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54"/>
        <w:gridCol w:w="2084"/>
        <w:gridCol w:w="1504"/>
        <w:gridCol w:w="1350"/>
        <w:gridCol w:w="1678"/>
        <w:gridCol w:w="1784"/>
      </w:tblGrid>
      <w:tr w:rsidR="008F7539" w:rsidRPr="00070ED8" w14:paraId="6D4B6E43"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272FBBFC"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5DCBA543"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01D1F7A1" w14:textId="77777777" w:rsidR="00DF3C71" w:rsidRDefault="00BB33ED" w:rsidP="00B83635">
            <w:pPr>
              <w:widowControl w:val="0"/>
              <w:jc w:val="center"/>
              <w:rPr>
                <w:rFonts w:ascii="Arial" w:hAnsi="Arial" w:cs="Arial"/>
                <w:b/>
                <w:bCs/>
                <w:sz w:val="32"/>
                <w:szCs w:val="32"/>
              </w:rPr>
            </w:pPr>
            <w:r w:rsidRPr="00B83635">
              <w:rPr>
                <w:rFonts w:ascii="Arial" w:hAnsi="Arial" w:cs="Arial"/>
                <w:b/>
                <w:bCs/>
                <w:sz w:val="32"/>
                <w:szCs w:val="32"/>
              </w:rPr>
              <w:t>PMR FOR TOTAL FLOODING SYSTEM</w:t>
            </w:r>
          </w:p>
          <w:p w14:paraId="6F15958E" w14:textId="77777777" w:rsidR="00F173A3" w:rsidRDefault="00F173A3" w:rsidP="00956369">
            <w:pPr>
              <w:widowControl w:val="0"/>
              <w:jc w:val="center"/>
              <w:rPr>
                <w:rFonts w:ascii="Arial" w:hAnsi="Arial" w:cs="Arial"/>
                <w:b/>
                <w:bCs/>
                <w:sz w:val="32"/>
                <w:szCs w:val="32"/>
              </w:rPr>
            </w:pPr>
          </w:p>
          <w:p w14:paraId="2A176007"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0A10F7F1"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14:paraId="688FE86F"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14:paraId="73D4D625"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14:paraId="472831E4"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6C0ED9C2"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10C4D0D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698C177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14:paraId="3E6D8195"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5D51987B"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48047E9D" w14:textId="77777777"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14:paraId="6F7A315D"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14:paraId="3DC49EF1"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3B125B98"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4A509A1A"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1134C704" w14:textId="77777777"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14:paraId="30C3A9B0"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4A0B208F"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1E5394D5" w14:textId="77777777"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14:paraId="0781634F"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14:paraId="09CB7C75"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5E72552A" w14:textId="77777777"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633A2318" w14:textId="77777777"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48612CB4" w14:textId="77777777"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14:paraId="52FCDF30"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B935C1" w:rsidRPr="000E2E1E" w14:paraId="77D18186"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27ECEBE9" w14:textId="77777777" w:rsidR="00B935C1" w:rsidRPr="000E2E1E" w:rsidRDefault="00B935C1" w:rsidP="00B935C1">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14:paraId="47231AF1" w14:textId="77777777" w:rsidR="00B935C1" w:rsidRPr="000E2E1E" w:rsidRDefault="00B935C1" w:rsidP="00B935C1">
            <w:pPr>
              <w:widowControl w:val="0"/>
              <w:bidi w:val="0"/>
              <w:spacing w:before="20" w:after="20"/>
              <w:ind w:left="-64" w:right="-115"/>
              <w:jc w:val="center"/>
              <w:rPr>
                <w:rFonts w:ascii="Arial" w:hAnsi="Arial" w:cs="Arial"/>
                <w:szCs w:val="20"/>
              </w:rPr>
            </w:pPr>
            <w:r>
              <w:rPr>
                <w:rFonts w:ascii="Arial" w:hAnsi="Arial" w:cs="Arial"/>
                <w:szCs w:val="20"/>
              </w:rPr>
              <w:t>NOV. 2023</w:t>
            </w:r>
          </w:p>
        </w:tc>
        <w:tc>
          <w:tcPr>
            <w:tcW w:w="2155" w:type="dxa"/>
            <w:tcBorders>
              <w:top w:val="single" w:sz="2" w:space="0" w:color="auto"/>
              <w:left w:val="single" w:sz="2" w:space="0" w:color="auto"/>
              <w:bottom w:val="single" w:sz="4" w:space="0" w:color="auto"/>
              <w:right w:val="single" w:sz="2" w:space="0" w:color="auto"/>
            </w:tcBorders>
            <w:vAlign w:val="center"/>
          </w:tcPr>
          <w:p w14:paraId="28CD6C77" w14:textId="77777777" w:rsidR="00B935C1" w:rsidRPr="000E2E1E" w:rsidRDefault="008474AC" w:rsidP="00B935C1">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4" w:space="0" w:color="auto"/>
              <w:right w:val="single" w:sz="2" w:space="0" w:color="auto"/>
            </w:tcBorders>
            <w:vAlign w:val="center"/>
          </w:tcPr>
          <w:p w14:paraId="6BC6CDB2" w14:textId="77777777" w:rsidR="00B935C1" w:rsidRPr="00C66E37" w:rsidRDefault="00B935C1" w:rsidP="00B935C1">
            <w:pPr>
              <w:widowControl w:val="0"/>
              <w:bidi w:val="0"/>
              <w:spacing w:before="20" w:after="20"/>
              <w:ind w:left="-46"/>
              <w:jc w:val="center"/>
              <w:rPr>
                <w:rFonts w:ascii="Arial" w:hAnsi="Arial" w:cs="Arial"/>
                <w:szCs w:val="20"/>
              </w:rPr>
            </w:pPr>
            <w:r>
              <w:rPr>
                <w:rFonts w:ascii="Arial" w:hAnsi="Arial" w:cs="Arial"/>
                <w:szCs w:val="20"/>
              </w:rPr>
              <w:t>A.H.Saber</w:t>
            </w:r>
          </w:p>
        </w:tc>
        <w:tc>
          <w:tcPr>
            <w:tcW w:w="1350" w:type="dxa"/>
            <w:tcBorders>
              <w:top w:val="single" w:sz="2" w:space="0" w:color="auto"/>
              <w:left w:val="single" w:sz="2" w:space="0" w:color="auto"/>
              <w:bottom w:val="single" w:sz="4" w:space="0" w:color="auto"/>
              <w:right w:val="single" w:sz="2" w:space="0" w:color="auto"/>
            </w:tcBorders>
            <w:vAlign w:val="center"/>
          </w:tcPr>
          <w:p w14:paraId="44CE15E8" w14:textId="77777777" w:rsidR="00B935C1" w:rsidRPr="000E2E1E" w:rsidRDefault="00B935C1" w:rsidP="00B935C1">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312B4305" w14:textId="77777777" w:rsidR="00B935C1" w:rsidRPr="002918D6" w:rsidRDefault="00B935C1" w:rsidP="00B935C1">
            <w:pPr>
              <w:widowControl w:val="0"/>
              <w:bidi w:val="0"/>
              <w:spacing w:before="20" w:after="20"/>
              <w:jc w:val="center"/>
              <w:rPr>
                <w:rFonts w:ascii="Arial" w:hAnsi="Arial" w:cs="Arial"/>
                <w:szCs w:val="20"/>
              </w:rPr>
            </w:pPr>
            <w:r>
              <w:rPr>
                <w:rFonts w:ascii="Arial" w:hAnsi="Arial" w:cs="Arial"/>
                <w:szCs w:val="20"/>
              </w:rPr>
              <w:t>S.Faramarzpour</w:t>
            </w:r>
          </w:p>
        </w:tc>
        <w:tc>
          <w:tcPr>
            <w:tcW w:w="1843" w:type="dxa"/>
            <w:tcBorders>
              <w:top w:val="single" w:sz="2" w:space="0" w:color="auto"/>
              <w:left w:val="single" w:sz="2" w:space="0" w:color="auto"/>
              <w:bottom w:val="single" w:sz="4" w:space="0" w:color="auto"/>
            </w:tcBorders>
            <w:vAlign w:val="center"/>
          </w:tcPr>
          <w:p w14:paraId="63B6D335" w14:textId="77777777" w:rsidR="00B935C1" w:rsidRPr="00C9109A" w:rsidRDefault="00B935C1" w:rsidP="00B935C1">
            <w:pPr>
              <w:widowControl w:val="0"/>
              <w:bidi w:val="0"/>
              <w:spacing w:before="20" w:after="20"/>
              <w:jc w:val="center"/>
              <w:rPr>
                <w:rFonts w:ascii="Arial" w:hAnsi="Arial" w:cs="Arial"/>
                <w:szCs w:val="20"/>
              </w:rPr>
            </w:pPr>
          </w:p>
        </w:tc>
      </w:tr>
      <w:tr w:rsidR="00F173A3" w:rsidRPr="000E2E1E" w14:paraId="2E20BB69"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3B62F9C0" w14:textId="77777777" w:rsidR="00F173A3" w:rsidRPr="000E2E1E" w:rsidRDefault="00B83635"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14:paraId="5F140F31" w14:textId="77777777" w:rsidR="00F173A3" w:rsidRPr="000E2E1E" w:rsidRDefault="00B83635" w:rsidP="00B83635">
            <w:pPr>
              <w:widowControl w:val="0"/>
              <w:bidi w:val="0"/>
              <w:spacing w:before="20" w:after="20"/>
              <w:ind w:left="-64" w:right="-115"/>
              <w:jc w:val="center"/>
              <w:rPr>
                <w:rFonts w:ascii="Arial" w:hAnsi="Arial" w:cs="Arial"/>
                <w:szCs w:val="20"/>
              </w:rPr>
            </w:pPr>
            <w:r>
              <w:rPr>
                <w:rFonts w:ascii="Arial" w:hAnsi="Arial" w:cs="Arial"/>
                <w:szCs w:val="20"/>
              </w:rPr>
              <w:t>MAY</w:t>
            </w:r>
            <w:r w:rsidR="00F173A3">
              <w:rPr>
                <w:rFonts w:ascii="Arial" w:hAnsi="Arial" w:cs="Arial"/>
                <w:szCs w:val="20"/>
              </w:rPr>
              <w:t>. 202</w:t>
            </w:r>
            <w:r>
              <w:rPr>
                <w:rFonts w:ascii="Arial" w:hAnsi="Arial" w:cs="Arial"/>
                <w:szCs w:val="20"/>
              </w:rPr>
              <w:t>2</w:t>
            </w:r>
          </w:p>
        </w:tc>
        <w:tc>
          <w:tcPr>
            <w:tcW w:w="2155" w:type="dxa"/>
            <w:tcBorders>
              <w:top w:val="single" w:sz="2" w:space="0" w:color="auto"/>
              <w:left w:val="single" w:sz="2" w:space="0" w:color="auto"/>
              <w:bottom w:val="single" w:sz="4" w:space="0" w:color="auto"/>
              <w:right w:val="single" w:sz="2" w:space="0" w:color="auto"/>
            </w:tcBorders>
            <w:vAlign w:val="center"/>
          </w:tcPr>
          <w:p w14:paraId="1F97BFD7" w14:textId="77777777" w:rsidR="00F173A3" w:rsidRPr="000E2E1E" w:rsidRDefault="00B83635" w:rsidP="00AA713B">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1BA76A4F" w14:textId="77777777" w:rsidR="00F173A3" w:rsidRPr="00C66E37" w:rsidRDefault="00B83635" w:rsidP="00AA713B">
            <w:pPr>
              <w:widowControl w:val="0"/>
              <w:bidi w:val="0"/>
              <w:spacing w:before="20" w:after="20"/>
              <w:ind w:left="-46"/>
              <w:jc w:val="center"/>
              <w:rPr>
                <w:rFonts w:ascii="Arial" w:hAnsi="Arial" w:cs="Arial"/>
                <w:szCs w:val="20"/>
              </w:rPr>
            </w:pPr>
            <w:r>
              <w:rPr>
                <w:rFonts w:ascii="Arial" w:hAnsi="Arial" w:cs="Arial"/>
                <w:szCs w:val="20"/>
              </w:rPr>
              <w:t>A.H.Saber</w:t>
            </w:r>
          </w:p>
        </w:tc>
        <w:tc>
          <w:tcPr>
            <w:tcW w:w="1350" w:type="dxa"/>
            <w:tcBorders>
              <w:top w:val="single" w:sz="2" w:space="0" w:color="auto"/>
              <w:left w:val="single" w:sz="2" w:space="0" w:color="auto"/>
              <w:bottom w:val="single" w:sz="4" w:space="0" w:color="auto"/>
              <w:right w:val="single" w:sz="2" w:space="0" w:color="auto"/>
            </w:tcBorders>
            <w:vAlign w:val="center"/>
          </w:tcPr>
          <w:p w14:paraId="00A60BF4" w14:textId="77777777" w:rsidR="00F173A3" w:rsidRPr="000E2E1E" w:rsidRDefault="00F173A3" w:rsidP="00AA713B">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7D254C67" w14:textId="77777777" w:rsidR="00F173A3" w:rsidRPr="002918D6" w:rsidRDefault="0056544E" w:rsidP="00AA713B">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14:paraId="1AF1178A" w14:textId="77777777" w:rsidR="00F173A3" w:rsidRPr="00C9109A" w:rsidRDefault="00F173A3" w:rsidP="00956369">
            <w:pPr>
              <w:widowControl w:val="0"/>
              <w:bidi w:val="0"/>
              <w:spacing w:before="20" w:after="20"/>
              <w:jc w:val="center"/>
              <w:rPr>
                <w:rFonts w:ascii="Arial" w:hAnsi="Arial" w:cs="Arial"/>
                <w:szCs w:val="20"/>
              </w:rPr>
            </w:pPr>
          </w:p>
        </w:tc>
      </w:tr>
      <w:tr w:rsidR="00F173A3" w:rsidRPr="000E2E1E" w14:paraId="0032A5C6"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14:paraId="38C2806A" w14:textId="77777777" w:rsidR="00F173A3" w:rsidRPr="00CD3973" w:rsidRDefault="00F173A3" w:rsidP="00AA713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14:paraId="18C5311C" w14:textId="77777777" w:rsidR="00F173A3" w:rsidRPr="00CD3973" w:rsidRDefault="00F173A3" w:rsidP="00AA713B">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14:paraId="5FF9C767" w14:textId="77777777" w:rsidR="00F173A3" w:rsidRPr="00CD3973" w:rsidRDefault="00F173A3" w:rsidP="00AA713B">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0C639828" w14:textId="77777777" w:rsidR="00F173A3" w:rsidRPr="00CD3973" w:rsidRDefault="00F173A3" w:rsidP="00AA713B">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63D0F2EC" w14:textId="77777777" w:rsidR="00F173A3" w:rsidRPr="00CD3973" w:rsidRDefault="00F173A3" w:rsidP="00AA713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62043102" w14:textId="77777777" w:rsidR="00F173A3" w:rsidRPr="00CD3973" w:rsidRDefault="00F173A3" w:rsidP="00AA713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14:paraId="55D8FB6F" w14:textId="77777777" w:rsidR="00F173A3" w:rsidRPr="00CD3973" w:rsidRDefault="008D2FFC" w:rsidP="00AA713B">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14:paraId="0B0AE336"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14:paraId="320E453E" w14:textId="30BACC86"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A0127">
              <w:rPr>
                <w:rFonts w:ascii="Arial" w:hAnsi="Arial" w:cs="Arial"/>
                <w:b/>
                <w:bCs/>
                <w:sz w:val="18"/>
                <w:szCs w:val="18"/>
              </w:rPr>
              <w:t xml:space="preserve">  </w:t>
            </w:r>
            <w:r w:rsidR="00FF6D52">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14:paraId="68832AB9" w14:textId="77777777"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8A0127">
              <w:rPr>
                <w:rFonts w:asciiTheme="minorBidi" w:hAnsiTheme="minorBidi" w:cstheme="minorBidi"/>
                <w:b/>
                <w:bCs/>
                <w:color w:val="000000"/>
                <w:sz w:val="17"/>
                <w:szCs w:val="17"/>
              </w:rPr>
              <w:t xml:space="preserve">  </w:t>
            </w:r>
            <w:r w:rsidR="008A0127" w:rsidRPr="008A0127">
              <w:rPr>
                <w:rFonts w:asciiTheme="minorBidi" w:hAnsiTheme="minorBidi" w:cstheme="minorBidi"/>
                <w:b/>
                <w:bCs/>
                <w:color w:val="000000"/>
                <w:sz w:val="17"/>
                <w:szCs w:val="17"/>
              </w:rPr>
              <w:t>F0Z-709317</w:t>
            </w:r>
          </w:p>
        </w:tc>
      </w:tr>
      <w:tr w:rsidR="003B1A41" w:rsidRPr="00FB14E1" w14:paraId="566D26FF"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14:paraId="3BBB4697" w14:textId="77777777"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14:paraId="1A8FDCA2" w14:textId="77777777" w:rsidR="00EB2D3E" w:rsidRDefault="00EB2D3E" w:rsidP="00956369">
            <w:pPr>
              <w:widowControl w:val="0"/>
              <w:bidi w:val="0"/>
              <w:spacing w:before="60" w:after="60"/>
              <w:ind w:hanging="57"/>
              <w:rPr>
                <w:rFonts w:asciiTheme="minorBidi" w:hAnsiTheme="minorBidi" w:cstheme="minorBidi"/>
                <w:b/>
                <w:bCs/>
                <w:color w:val="000000"/>
                <w:sz w:val="14"/>
                <w:szCs w:val="14"/>
              </w:rPr>
            </w:pPr>
          </w:p>
          <w:p w14:paraId="1C0FFB29" w14:textId="77777777"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2C23123D"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587F666E"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2A89739D"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14:paraId="762505DB"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055E88C4"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16B17164"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3057C6EC"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32770B0D" w14:textId="77777777"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1BEFB7DC" w14:textId="77777777"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347DE7B1" w14:textId="77777777" w:rsidR="008F7539" w:rsidRDefault="008F7539" w:rsidP="00956369">
      <w:pPr>
        <w:widowControl w:val="0"/>
        <w:spacing w:line="360" w:lineRule="auto"/>
        <w:ind w:left="720" w:right="540"/>
        <w:jc w:val="center"/>
        <w:rPr>
          <w:rFonts w:ascii="Arial" w:hAnsi="Arial" w:cs="Arial"/>
          <w:sz w:val="4"/>
          <w:szCs w:val="4"/>
          <w:lang w:bidi="fa-IR"/>
        </w:rPr>
      </w:pPr>
    </w:p>
    <w:p w14:paraId="5D2E5015" w14:textId="77777777" w:rsidR="009857EC" w:rsidRDefault="009857EC" w:rsidP="00956369">
      <w:pPr>
        <w:widowControl w:val="0"/>
        <w:spacing w:before="120" w:after="120"/>
        <w:jc w:val="center"/>
        <w:rPr>
          <w:rFonts w:ascii="Arial" w:hAnsi="Arial" w:cs="Arial"/>
          <w:b/>
          <w:szCs w:val="20"/>
        </w:rPr>
      </w:pPr>
    </w:p>
    <w:p w14:paraId="54C32D37"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72D51C7D" w14:textId="77777777" w:rsidTr="00B5542E">
        <w:trPr>
          <w:trHeight w:hRule="exact" w:val="359"/>
          <w:jc w:val="center"/>
        </w:trPr>
        <w:tc>
          <w:tcPr>
            <w:tcW w:w="951" w:type="dxa"/>
            <w:vAlign w:val="center"/>
          </w:tcPr>
          <w:p w14:paraId="5EAA6CEC"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B2180AF"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5F52A971"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013B3529"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577328F4"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77F70848"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5B05B02F"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0444E8FF"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62AB4405"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5F5D554C"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1A9E2A84"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40D1BEA1"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498AF490" w14:textId="77777777" w:rsidR="00737F90" w:rsidRDefault="00737F90" w:rsidP="00956369">
            <w:pPr>
              <w:widowControl w:val="0"/>
              <w:jc w:val="center"/>
            </w:pPr>
            <w:r>
              <w:rPr>
                <w:rFonts w:ascii="Arial" w:hAnsi="Arial" w:cs="Arial"/>
                <w:b/>
                <w:sz w:val="16"/>
                <w:szCs w:val="16"/>
              </w:rPr>
              <w:t>D04</w:t>
            </w:r>
          </w:p>
        </w:tc>
      </w:tr>
      <w:tr w:rsidR="00FA2795" w:rsidRPr="005F03BB" w14:paraId="7953CF04" w14:textId="77777777" w:rsidTr="00FF0DB1">
        <w:trPr>
          <w:trHeight w:hRule="exact" w:val="170"/>
          <w:jc w:val="center"/>
        </w:trPr>
        <w:tc>
          <w:tcPr>
            <w:tcW w:w="951" w:type="dxa"/>
            <w:vAlign w:val="center"/>
          </w:tcPr>
          <w:p w14:paraId="74B2E1FD" w14:textId="77777777" w:rsidR="00FA2795" w:rsidRPr="00A54E86" w:rsidRDefault="00FA2795" w:rsidP="00FA2795">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0D94AD69" w14:textId="77777777" w:rsidR="00FA2795" w:rsidRPr="00290A48" w:rsidRDefault="00FA2795" w:rsidP="00FA279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BCD4A6C" w14:textId="77777777" w:rsidR="00FA2795" w:rsidRPr="00290A48" w:rsidRDefault="00FA2795" w:rsidP="00FA279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2DACCA55" w14:textId="77777777" w:rsidR="00FA2795" w:rsidRPr="0090540C" w:rsidRDefault="00FA2795" w:rsidP="00FA2795">
            <w:pPr>
              <w:widowControl w:val="0"/>
              <w:spacing w:line="192" w:lineRule="auto"/>
              <w:jc w:val="center"/>
              <w:rPr>
                <w:rFonts w:ascii="Arial" w:hAnsi="Arial" w:cs="Arial"/>
                <w:b/>
                <w:sz w:val="16"/>
                <w:szCs w:val="16"/>
              </w:rPr>
            </w:pPr>
          </w:p>
        </w:tc>
        <w:tc>
          <w:tcPr>
            <w:tcW w:w="636" w:type="dxa"/>
            <w:vAlign w:val="center"/>
          </w:tcPr>
          <w:p w14:paraId="58DAE217" w14:textId="77777777" w:rsidR="00FA2795" w:rsidRPr="0090540C" w:rsidRDefault="00FA2795" w:rsidP="00FA2795">
            <w:pPr>
              <w:widowControl w:val="0"/>
              <w:spacing w:line="192" w:lineRule="auto"/>
              <w:jc w:val="center"/>
              <w:rPr>
                <w:rFonts w:ascii="Arial" w:hAnsi="Arial" w:cs="Arial"/>
                <w:b/>
                <w:sz w:val="16"/>
                <w:szCs w:val="16"/>
              </w:rPr>
            </w:pPr>
          </w:p>
        </w:tc>
        <w:tc>
          <w:tcPr>
            <w:tcW w:w="636" w:type="dxa"/>
            <w:vAlign w:val="center"/>
          </w:tcPr>
          <w:p w14:paraId="60206392" w14:textId="77777777" w:rsidR="00FA2795" w:rsidRPr="0090540C" w:rsidRDefault="00FA2795" w:rsidP="00FA279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98C25C" w14:textId="77777777" w:rsidR="00FA2795" w:rsidRPr="005F03BB" w:rsidRDefault="00FA2795" w:rsidP="00FA2795">
            <w:pPr>
              <w:widowControl w:val="0"/>
              <w:spacing w:line="192" w:lineRule="auto"/>
              <w:jc w:val="center"/>
              <w:rPr>
                <w:rFonts w:cs="Arial"/>
                <w:b/>
                <w:sz w:val="16"/>
                <w:szCs w:val="16"/>
              </w:rPr>
            </w:pPr>
          </w:p>
        </w:tc>
        <w:tc>
          <w:tcPr>
            <w:tcW w:w="915" w:type="dxa"/>
            <w:shd w:val="clear" w:color="auto" w:fill="auto"/>
            <w:vAlign w:val="center"/>
          </w:tcPr>
          <w:p w14:paraId="606539F5" w14:textId="77777777" w:rsidR="00FA2795" w:rsidRPr="00A54E86" w:rsidRDefault="00FA2795" w:rsidP="00FA2795">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266D537B" w14:textId="77777777" w:rsidR="00FA2795" w:rsidRPr="0090540C" w:rsidRDefault="00FA2795" w:rsidP="00FA2795">
            <w:pPr>
              <w:widowControl w:val="0"/>
              <w:spacing w:line="192" w:lineRule="auto"/>
              <w:jc w:val="center"/>
              <w:rPr>
                <w:rFonts w:ascii="Arial" w:hAnsi="Arial" w:cs="Arial"/>
                <w:b/>
                <w:sz w:val="16"/>
                <w:szCs w:val="16"/>
              </w:rPr>
            </w:pPr>
          </w:p>
        </w:tc>
        <w:tc>
          <w:tcPr>
            <w:tcW w:w="630" w:type="dxa"/>
            <w:shd w:val="clear" w:color="auto" w:fill="auto"/>
            <w:vAlign w:val="center"/>
          </w:tcPr>
          <w:p w14:paraId="4B28699A" w14:textId="77777777" w:rsidR="00FA2795" w:rsidRPr="0090540C" w:rsidRDefault="00FA2795" w:rsidP="00FA2795">
            <w:pPr>
              <w:widowControl w:val="0"/>
              <w:spacing w:line="192" w:lineRule="auto"/>
              <w:jc w:val="center"/>
              <w:rPr>
                <w:rFonts w:ascii="Arial" w:hAnsi="Arial" w:cs="Arial"/>
                <w:b/>
                <w:sz w:val="16"/>
                <w:szCs w:val="16"/>
              </w:rPr>
            </w:pPr>
          </w:p>
        </w:tc>
        <w:tc>
          <w:tcPr>
            <w:tcW w:w="562" w:type="dxa"/>
            <w:shd w:val="clear" w:color="auto" w:fill="auto"/>
            <w:vAlign w:val="center"/>
          </w:tcPr>
          <w:p w14:paraId="68682391" w14:textId="77777777" w:rsidR="00FA2795" w:rsidRPr="0090540C" w:rsidRDefault="00FA2795" w:rsidP="00FA2795">
            <w:pPr>
              <w:widowControl w:val="0"/>
              <w:spacing w:line="192" w:lineRule="auto"/>
              <w:jc w:val="center"/>
              <w:rPr>
                <w:rFonts w:ascii="Arial" w:hAnsi="Arial" w:cs="Arial"/>
                <w:b/>
                <w:sz w:val="16"/>
                <w:szCs w:val="16"/>
              </w:rPr>
            </w:pPr>
          </w:p>
        </w:tc>
        <w:tc>
          <w:tcPr>
            <w:tcW w:w="648" w:type="dxa"/>
            <w:shd w:val="clear" w:color="auto" w:fill="auto"/>
            <w:vAlign w:val="center"/>
          </w:tcPr>
          <w:p w14:paraId="7E295DB8" w14:textId="77777777" w:rsidR="00FA2795" w:rsidRPr="0090540C" w:rsidRDefault="00FA2795" w:rsidP="00FA2795">
            <w:pPr>
              <w:widowControl w:val="0"/>
              <w:spacing w:line="192" w:lineRule="auto"/>
              <w:jc w:val="center"/>
              <w:rPr>
                <w:rFonts w:ascii="Arial" w:hAnsi="Arial" w:cs="Arial"/>
                <w:b/>
                <w:sz w:val="16"/>
                <w:szCs w:val="16"/>
              </w:rPr>
            </w:pPr>
          </w:p>
        </w:tc>
        <w:tc>
          <w:tcPr>
            <w:tcW w:w="649" w:type="dxa"/>
            <w:shd w:val="clear" w:color="auto" w:fill="auto"/>
            <w:vAlign w:val="center"/>
          </w:tcPr>
          <w:p w14:paraId="13FD5934" w14:textId="77777777" w:rsidR="00FA2795" w:rsidRPr="0090540C" w:rsidRDefault="00FA2795" w:rsidP="00FA2795">
            <w:pPr>
              <w:widowControl w:val="0"/>
              <w:spacing w:line="192" w:lineRule="auto"/>
              <w:jc w:val="center"/>
              <w:rPr>
                <w:rFonts w:ascii="Arial" w:hAnsi="Arial" w:cs="Arial"/>
                <w:b/>
                <w:sz w:val="16"/>
                <w:szCs w:val="16"/>
              </w:rPr>
            </w:pPr>
          </w:p>
        </w:tc>
      </w:tr>
      <w:tr w:rsidR="00FA2795" w:rsidRPr="005F03BB" w14:paraId="4D22B311" w14:textId="77777777" w:rsidTr="00FF0DB1">
        <w:trPr>
          <w:trHeight w:hRule="exact" w:val="170"/>
          <w:jc w:val="center"/>
        </w:trPr>
        <w:tc>
          <w:tcPr>
            <w:tcW w:w="951" w:type="dxa"/>
            <w:vAlign w:val="center"/>
          </w:tcPr>
          <w:p w14:paraId="1F39D653" w14:textId="77777777" w:rsidR="00FA2795" w:rsidRPr="00A54E86" w:rsidRDefault="00FA2795" w:rsidP="00FA2795">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08DFEA06" w14:textId="77777777" w:rsidR="00FA2795" w:rsidRPr="00290A48" w:rsidRDefault="00FA2795" w:rsidP="00FA279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121A0AE" w14:textId="77777777" w:rsidR="00FA2795" w:rsidRPr="00290A48" w:rsidRDefault="00FA2795" w:rsidP="00FA279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521DE50A" w14:textId="77777777" w:rsidR="00FA2795" w:rsidRPr="00290A48" w:rsidRDefault="00FA2795" w:rsidP="00FA2795">
            <w:pPr>
              <w:widowControl w:val="0"/>
              <w:spacing w:line="192" w:lineRule="auto"/>
              <w:jc w:val="center"/>
              <w:rPr>
                <w:rFonts w:ascii="Arial" w:hAnsi="Arial" w:cs="Arial"/>
                <w:bCs/>
                <w:sz w:val="16"/>
                <w:szCs w:val="16"/>
              </w:rPr>
            </w:pPr>
          </w:p>
        </w:tc>
        <w:tc>
          <w:tcPr>
            <w:tcW w:w="636" w:type="dxa"/>
            <w:vAlign w:val="center"/>
          </w:tcPr>
          <w:p w14:paraId="5FE88274" w14:textId="77777777" w:rsidR="00FA2795" w:rsidRPr="00290A48" w:rsidRDefault="00FA2795" w:rsidP="00FA2795">
            <w:pPr>
              <w:widowControl w:val="0"/>
              <w:spacing w:line="192" w:lineRule="auto"/>
              <w:jc w:val="center"/>
              <w:rPr>
                <w:rFonts w:ascii="Arial" w:hAnsi="Arial" w:cs="Arial"/>
                <w:bCs/>
                <w:sz w:val="16"/>
                <w:szCs w:val="16"/>
              </w:rPr>
            </w:pPr>
          </w:p>
        </w:tc>
        <w:tc>
          <w:tcPr>
            <w:tcW w:w="636" w:type="dxa"/>
            <w:vAlign w:val="center"/>
          </w:tcPr>
          <w:p w14:paraId="75E18377" w14:textId="77777777" w:rsidR="00FA2795" w:rsidRPr="00290A48" w:rsidRDefault="00FA2795" w:rsidP="00FA279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77D5893" w14:textId="77777777" w:rsidR="00FA2795" w:rsidRPr="005F03BB" w:rsidRDefault="00FA2795" w:rsidP="00FA2795">
            <w:pPr>
              <w:widowControl w:val="0"/>
              <w:spacing w:line="192" w:lineRule="auto"/>
              <w:jc w:val="center"/>
              <w:rPr>
                <w:rFonts w:cs="Arial"/>
                <w:b/>
                <w:sz w:val="16"/>
                <w:szCs w:val="16"/>
              </w:rPr>
            </w:pPr>
          </w:p>
        </w:tc>
        <w:tc>
          <w:tcPr>
            <w:tcW w:w="915" w:type="dxa"/>
            <w:shd w:val="clear" w:color="auto" w:fill="auto"/>
            <w:vAlign w:val="center"/>
          </w:tcPr>
          <w:p w14:paraId="4EBBF26B" w14:textId="77777777" w:rsidR="00FA2795" w:rsidRPr="00A54E86" w:rsidRDefault="00FA2795" w:rsidP="00FA2795">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1B4FC5BF" w14:textId="77777777" w:rsidR="00FA2795" w:rsidRPr="0090540C" w:rsidRDefault="00FA2795" w:rsidP="00FA2795">
            <w:pPr>
              <w:widowControl w:val="0"/>
              <w:spacing w:line="192" w:lineRule="auto"/>
              <w:jc w:val="center"/>
              <w:rPr>
                <w:rFonts w:ascii="Arial" w:hAnsi="Arial" w:cs="Arial"/>
                <w:b/>
                <w:sz w:val="16"/>
                <w:szCs w:val="16"/>
              </w:rPr>
            </w:pPr>
          </w:p>
        </w:tc>
        <w:tc>
          <w:tcPr>
            <w:tcW w:w="630" w:type="dxa"/>
            <w:shd w:val="clear" w:color="auto" w:fill="auto"/>
            <w:vAlign w:val="center"/>
          </w:tcPr>
          <w:p w14:paraId="5E61DFD1" w14:textId="77777777" w:rsidR="00FA2795" w:rsidRPr="0090540C" w:rsidRDefault="00FA2795" w:rsidP="00FA2795">
            <w:pPr>
              <w:widowControl w:val="0"/>
              <w:spacing w:line="192" w:lineRule="auto"/>
              <w:jc w:val="center"/>
              <w:rPr>
                <w:rFonts w:ascii="Arial" w:hAnsi="Arial" w:cs="Arial"/>
                <w:b/>
                <w:sz w:val="16"/>
                <w:szCs w:val="16"/>
              </w:rPr>
            </w:pPr>
          </w:p>
        </w:tc>
        <w:tc>
          <w:tcPr>
            <w:tcW w:w="562" w:type="dxa"/>
            <w:shd w:val="clear" w:color="auto" w:fill="auto"/>
            <w:vAlign w:val="center"/>
          </w:tcPr>
          <w:p w14:paraId="6BD42DF0" w14:textId="77777777" w:rsidR="00FA2795" w:rsidRPr="0090540C" w:rsidRDefault="00FA2795" w:rsidP="00FA2795">
            <w:pPr>
              <w:widowControl w:val="0"/>
              <w:spacing w:line="192" w:lineRule="auto"/>
              <w:jc w:val="center"/>
              <w:rPr>
                <w:rFonts w:ascii="Arial" w:hAnsi="Arial" w:cs="Arial"/>
                <w:b/>
                <w:sz w:val="16"/>
                <w:szCs w:val="16"/>
              </w:rPr>
            </w:pPr>
          </w:p>
        </w:tc>
        <w:tc>
          <w:tcPr>
            <w:tcW w:w="648" w:type="dxa"/>
            <w:shd w:val="clear" w:color="auto" w:fill="auto"/>
            <w:vAlign w:val="center"/>
          </w:tcPr>
          <w:p w14:paraId="45F3484C" w14:textId="77777777" w:rsidR="00FA2795" w:rsidRPr="0090540C" w:rsidRDefault="00FA2795" w:rsidP="00FA2795">
            <w:pPr>
              <w:widowControl w:val="0"/>
              <w:spacing w:line="192" w:lineRule="auto"/>
              <w:jc w:val="center"/>
              <w:rPr>
                <w:rFonts w:ascii="Arial" w:hAnsi="Arial" w:cs="Arial"/>
                <w:b/>
                <w:sz w:val="16"/>
                <w:szCs w:val="16"/>
              </w:rPr>
            </w:pPr>
          </w:p>
        </w:tc>
        <w:tc>
          <w:tcPr>
            <w:tcW w:w="649" w:type="dxa"/>
            <w:shd w:val="clear" w:color="auto" w:fill="auto"/>
            <w:vAlign w:val="center"/>
          </w:tcPr>
          <w:p w14:paraId="21296C0B" w14:textId="77777777" w:rsidR="00FA2795" w:rsidRPr="0090540C" w:rsidRDefault="00FA2795" w:rsidP="00FA2795">
            <w:pPr>
              <w:widowControl w:val="0"/>
              <w:spacing w:line="192" w:lineRule="auto"/>
              <w:jc w:val="center"/>
              <w:rPr>
                <w:rFonts w:ascii="Arial" w:hAnsi="Arial" w:cs="Arial"/>
                <w:b/>
                <w:sz w:val="16"/>
                <w:szCs w:val="16"/>
              </w:rPr>
            </w:pPr>
          </w:p>
        </w:tc>
      </w:tr>
      <w:tr w:rsidR="00B55398" w:rsidRPr="005F03BB" w14:paraId="173C4096" w14:textId="77777777" w:rsidTr="00FF0DB1">
        <w:trPr>
          <w:trHeight w:hRule="exact" w:val="170"/>
          <w:jc w:val="center"/>
        </w:trPr>
        <w:tc>
          <w:tcPr>
            <w:tcW w:w="951" w:type="dxa"/>
            <w:vAlign w:val="center"/>
          </w:tcPr>
          <w:p w14:paraId="473C818C"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7742A0B0"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21B6F0E"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01805451"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332F4DF1"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38CDD7F7"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BE2F3A9"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5CAA8325"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1475F9BC"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CFA6C3B"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16B91E"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C8C21D"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CBA315"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026E0E7D" w14:textId="77777777" w:rsidTr="00FF0DB1">
        <w:trPr>
          <w:trHeight w:hRule="exact" w:val="170"/>
          <w:jc w:val="center"/>
        </w:trPr>
        <w:tc>
          <w:tcPr>
            <w:tcW w:w="951" w:type="dxa"/>
            <w:vAlign w:val="center"/>
          </w:tcPr>
          <w:p w14:paraId="7D8679CE"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2AFBC055"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70E5752"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1C38A17C"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397CA78"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313F2ED1"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FF3DDDE"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2993749A"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18ED0174"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5D79E2"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19BC87"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625053"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2CB04C5B"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3AEEA2FB" w14:textId="77777777" w:rsidTr="00FF0DB1">
        <w:trPr>
          <w:trHeight w:hRule="exact" w:val="170"/>
          <w:jc w:val="center"/>
        </w:trPr>
        <w:tc>
          <w:tcPr>
            <w:tcW w:w="951" w:type="dxa"/>
            <w:vAlign w:val="center"/>
          </w:tcPr>
          <w:p w14:paraId="532E7334"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380668A9"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8E9F2E9" w14:textId="77777777"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14:paraId="7218B47A"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38D09260"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348C2FA3" w14:textId="77777777"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0C53FD"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50FEC73C"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592E16B9"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2A98EA"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391D73"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2BB9D1"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845646" w14:textId="77777777" w:rsidR="00B55398" w:rsidRPr="0090540C" w:rsidRDefault="00B55398" w:rsidP="00956369">
            <w:pPr>
              <w:widowControl w:val="0"/>
              <w:spacing w:line="192" w:lineRule="auto"/>
              <w:jc w:val="center"/>
              <w:rPr>
                <w:rFonts w:ascii="Arial" w:hAnsi="Arial" w:cs="Arial"/>
                <w:b/>
                <w:sz w:val="16"/>
                <w:szCs w:val="16"/>
              </w:rPr>
            </w:pPr>
          </w:p>
        </w:tc>
      </w:tr>
      <w:tr w:rsidR="00B37865" w:rsidRPr="005F03BB" w14:paraId="62B6B7AE" w14:textId="77777777" w:rsidTr="00FF0DB1">
        <w:trPr>
          <w:trHeight w:hRule="exact" w:val="170"/>
          <w:jc w:val="center"/>
        </w:trPr>
        <w:tc>
          <w:tcPr>
            <w:tcW w:w="951" w:type="dxa"/>
            <w:vAlign w:val="center"/>
          </w:tcPr>
          <w:p w14:paraId="6FEF5212" w14:textId="77777777" w:rsidR="00B37865" w:rsidRPr="00A54E86" w:rsidRDefault="00B37865"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4B2C630A" w14:textId="77777777" w:rsidR="00B37865" w:rsidRPr="00290A48" w:rsidRDefault="00B37865"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0E0630F" w14:textId="77777777" w:rsidR="00B37865" w:rsidRPr="00B909F2" w:rsidRDefault="00B37865" w:rsidP="00956369">
            <w:pPr>
              <w:widowControl w:val="0"/>
              <w:spacing w:line="192" w:lineRule="auto"/>
              <w:jc w:val="center"/>
              <w:rPr>
                <w:rFonts w:ascii="Arial" w:hAnsi="Arial" w:cs="Arial"/>
                <w:bCs/>
                <w:sz w:val="16"/>
                <w:szCs w:val="16"/>
              </w:rPr>
            </w:pPr>
          </w:p>
        </w:tc>
        <w:tc>
          <w:tcPr>
            <w:tcW w:w="678" w:type="dxa"/>
            <w:vAlign w:val="center"/>
          </w:tcPr>
          <w:p w14:paraId="3B44E38F" w14:textId="77777777" w:rsidR="00B37865" w:rsidRPr="0090540C" w:rsidRDefault="00B37865" w:rsidP="00956369">
            <w:pPr>
              <w:widowControl w:val="0"/>
              <w:spacing w:line="192" w:lineRule="auto"/>
              <w:jc w:val="center"/>
              <w:rPr>
                <w:rFonts w:ascii="Arial" w:hAnsi="Arial" w:cs="Arial"/>
                <w:b/>
                <w:sz w:val="16"/>
                <w:szCs w:val="16"/>
              </w:rPr>
            </w:pPr>
          </w:p>
        </w:tc>
        <w:tc>
          <w:tcPr>
            <w:tcW w:w="636" w:type="dxa"/>
            <w:vAlign w:val="center"/>
          </w:tcPr>
          <w:p w14:paraId="5CDAA5C3" w14:textId="77777777" w:rsidR="00B37865" w:rsidRPr="0090540C" w:rsidRDefault="00B37865" w:rsidP="00956369">
            <w:pPr>
              <w:widowControl w:val="0"/>
              <w:spacing w:line="192" w:lineRule="auto"/>
              <w:jc w:val="center"/>
              <w:rPr>
                <w:rFonts w:ascii="Arial" w:hAnsi="Arial" w:cs="Arial"/>
                <w:b/>
                <w:sz w:val="16"/>
                <w:szCs w:val="16"/>
              </w:rPr>
            </w:pPr>
          </w:p>
        </w:tc>
        <w:tc>
          <w:tcPr>
            <w:tcW w:w="636" w:type="dxa"/>
            <w:vAlign w:val="center"/>
          </w:tcPr>
          <w:p w14:paraId="4B1613B7" w14:textId="77777777" w:rsidR="00B37865" w:rsidRPr="0090540C" w:rsidRDefault="00B3786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FF2035" w14:textId="77777777" w:rsidR="00B37865" w:rsidRPr="005F03BB" w:rsidRDefault="00B37865" w:rsidP="00956369">
            <w:pPr>
              <w:widowControl w:val="0"/>
              <w:spacing w:line="192" w:lineRule="auto"/>
              <w:jc w:val="center"/>
              <w:rPr>
                <w:rFonts w:cs="Arial"/>
                <w:b/>
                <w:sz w:val="16"/>
                <w:szCs w:val="16"/>
              </w:rPr>
            </w:pPr>
          </w:p>
        </w:tc>
        <w:tc>
          <w:tcPr>
            <w:tcW w:w="915" w:type="dxa"/>
            <w:shd w:val="clear" w:color="auto" w:fill="auto"/>
            <w:vAlign w:val="center"/>
          </w:tcPr>
          <w:p w14:paraId="5E836B17" w14:textId="77777777" w:rsidR="00B37865" w:rsidRPr="00A54E86" w:rsidRDefault="00B37865"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72B04963" w14:textId="77777777" w:rsidR="00B37865" w:rsidRPr="0090540C" w:rsidRDefault="00B3786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FC5AB7" w14:textId="77777777" w:rsidR="00B37865" w:rsidRPr="0090540C" w:rsidRDefault="00B3786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311325" w14:textId="77777777" w:rsidR="00B37865" w:rsidRPr="0090540C" w:rsidRDefault="00B3786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B8453C" w14:textId="77777777" w:rsidR="00B37865" w:rsidRPr="0090540C" w:rsidRDefault="00B3786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4503FC" w14:textId="77777777" w:rsidR="00B37865" w:rsidRPr="0090540C" w:rsidRDefault="00B37865" w:rsidP="00956369">
            <w:pPr>
              <w:widowControl w:val="0"/>
              <w:spacing w:line="192" w:lineRule="auto"/>
              <w:jc w:val="center"/>
              <w:rPr>
                <w:rFonts w:ascii="Arial" w:hAnsi="Arial" w:cs="Arial"/>
                <w:b/>
                <w:sz w:val="16"/>
                <w:szCs w:val="16"/>
              </w:rPr>
            </w:pPr>
          </w:p>
        </w:tc>
      </w:tr>
      <w:tr w:rsidR="00B37865" w:rsidRPr="005F03BB" w14:paraId="6FEB81A6" w14:textId="77777777" w:rsidTr="00FF0DB1">
        <w:trPr>
          <w:trHeight w:hRule="exact" w:val="170"/>
          <w:jc w:val="center"/>
        </w:trPr>
        <w:tc>
          <w:tcPr>
            <w:tcW w:w="951" w:type="dxa"/>
            <w:vAlign w:val="center"/>
          </w:tcPr>
          <w:p w14:paraId="16B185F3" w14:textId="77777777" w:rsidR="00B37865" w:rsidRPr="00A54E86" w:rsidRDefault="00B37865"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336C78CB" w14:textId="77777777" w:rsidR="00B37865" w:rsidRPr="00290A48" w:rsidRDefault="00B37865"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362E274" w14:textId="77777777" w:rsidR="00B37865" w:rsidRPr="00B909F2" w:rsidRDefault="00B37865" w:rsidP="00956369">
            <w:pPr>
              <w:widowControl w:val="0"/>
              <w:spacing w:line="192" w:lineRule="auto"/>
              <w:jc w:val="center"/>
              <w:rPr>
                <w:rFonts w:ascii="Arial" w:hAnsi="Arial" w:cs="Arial"/>
                <w:bCs/>
                <w:sz w:val="16"/>
                <w:szCs w:val="16"/>
              </w:rPr>
            </w:pPr>
          </w:p>
        </w:tc>
        <w:tc>
          <w:tcPr>
            <w:tcW w:w="678" w:type="dxa"/>
            <w:vAlign w:val="center"/>
          </w:tcPr>
          <w:p w14:paraId="63966CC2" w14:textId="77777777" w:rsidR="00B37865" w:rsidRPr="0090540C" w:rsidRDefault="00B37865" w:rsidP="00956369">
            <w:pPr>
              <w:widowControl w:val="0"/>
              <w:spacing w:line="192" w:lineRule="auto"/>
              <w:jc w:val="center"/>
              <w:rPr>
                <w:rFonts w:ascii="Arial" w:hAnsi="Arial" w:cs="Arial"/>
                <w:b/>
                <w:sz w:val="16"/>
                <w:szCs w:val="16"/>
              </w:rPr>
            </w:pPr>
          </w:p>
        </w:tc>
        <w:tc>
          <w:tcPr>
            <w:tcW w:w="636" w:type="dxa"/>
            <w:vAlign w:val="center"/>
          </w:tcPr>
          <w:p w14:paraId="1CD7288B" w14:textId="77777777" w:rsidR="00B37865" w:rsidRPr="0090540C" w:rsidRDefault="00B37865" w:rsidP="00956369">
            <w:pPr>
              <w:widowControl w:val="0"/>
              <w:spacing w:line="192" w:lineRule="auto"/>
              <w:jc w:val="center"/>
              <w:rPr>
                <w:rFonts w:ascii="Arial" w:hAnsi="Arial" w:cs="Arial"/>
                <w:b/>
                <w:sz w:val="16"/>
                <w:szCs w:val="16"/>
              </w:rPr>
            </w:pPr>
          </w:p>
        </w:tc>
        <w:tc>
          <w:tcPr>
            <w:tcW w:w="636" w:type="dxa"/>
            <w:vAlign w:val="center"/>
          </w:tcPr>
          <w:p w14:paraId="053B1CB7" w14:textId="77777777" w:rsidR="00B37865" w:rsidRPr="0090540C" w:rsidRDefault="00B3786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C93F25" w14:textId="77777777" w:rsidR="00B37865" w:rsidRPr="005F03BB" w:rsidRDefault="00B37865" w:rsidP="00956369">
            <w:pPr>
              <w:widowControl w:val="0"/>
              <w:spacing w:line="192" w:lineRule="auto"/>
              <w:jc w:val="center"/>
              <w:rPr>
                <w:rFonts w:cs="Arial"/>
                <w:b/>
                <w:sz w:val="16"/>
                <w:szCs w:val="16"/>
              </w:rPr>
            </w:pPr>
          </w:p>
        </w:tc>
        <w:tc>
          <w:tcPr>
            <w:tcW w:w="915" w:type="dxa"/>
            <w:shd w:val="clear" w:color="auto" w:fill="auto"/>
            <w:vAlign w:val="center"/>
          </w:tcPr>
          <w:p w14:paraId="0E883DCB" w14:textId="77777777" w:rsidR="00B37865" w:rsidRPr="00A54E86" w:rsidRDefault="00B37865"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1BB755F0" w14:textId="77777777" w:rsidR="00B37865" w:rsidRPr="0090540C" w:rsidRDefault="00B3786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688CB6" w14:textId="77777777" w:rsidR="00B37865" w:rsidRPr="0090540C" w:rsidRDefault="00B3786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EB089F" w14:textId="77777777" w:rsidR="00B37865" w:rsidRPr="0090540C" w:rsidRDefault="00B3786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B681D2" w14:textId="77777777" w:rsidR="00B37865" w:rsidRPr="0090540C" w:rsidRDefault="00B3786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9F28C3" w14:textId="77777777" w:rsidR="00B37865" w:rsidRPr="0090540C" w:rsidRDefault="00B37865" w:rsidP="00956369">
            <w:pPr>
              <w:widowControl w:val="0"/>
              <w:spacing w:line="192" w:lineRule="auto"/>
              <w:jc w:val="center"/>
              <w:rPr>
                <w:rFonts w:ascii="Arial" w:hAnsi="Arial" w:cs="Arial"/>
                <w:b/>
                <w:sz w:val="16"/>
                <w:szCs w:val="16"/>
              </w:rPr>
            </w:pPr>
          </w:p>
        </w:tc>
      </w:tr>
      <w:tr w:rsidR="00B37865" w:rsidRPr="005F03BB" w14:paraId="0F84EC99" w14:textId="77777777" w:rsidTr="00FF0DB1">
        <w:trPr>
          <w:trHeight w:hRule="exact" w:val="170"/>
          <w:jc w:val="center"/>
        </w:trPr>
        <w:tc>
          <w:tcPr>
            <w:tcW w:w="951" w:type="dxa"/>
            <w:vAlign w:val="center"/>
          </w:tcPr>
          <w:p w14:paraId="38D9C214" w14:textId="77777777" w:rsidR="00B37865" w:rsidRPr="00A54E86" w:rsidRDefault="00B37865"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14F74E03" w14:textId="77777777" w:rsidR="00B37865" w:rsidRPr="00290A48" w:rsidRDefault="00B37865"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E788D46" w14:textId="77777777" w:rsidR="00B37865" w:rsidRPr="0090540C" w:rsidRDefault="00B37865" w:rsidP="00956369">
            <w:pPr>
              <w:widowControl w:val="0"/>
              <w:spacing w:line="192" w:lineRule="auto"/>
              <w:jc w:val="center"/>
              <w:rPr>
                <w:rFonts w:ascii="Arial" w:hAnsi="Arial" w:cs="Arial"/>
                <w:b/>
                <w:sz w:val="16"/>
                <w:szCs w:val="16"/>
              </w:rPr>
            </w:pPr>
          </w:p>
        </w:tc>
        <w:tc>
          <w:tcPr>
            <w:tcW w:w="678" w:type="dxa"/>
            <w:vAlign w:val="center"/>
          </w:tcPr>
          <w:p w14:paraId="21D09B83" w14:textId="77777777" w:rsidR="00B37865" w:rsidRPr="0090540C" w:rsidRDefault="00B37865" w:rsidP="00956369">
            <w:pPr>
              <w:widowControl w:val="0"/>
              <w:spacing w:line="192" w:lineRule="auto"/>
              <w:jc w:val="center"/>
              <w:rPr>
                <w:rFonts w:ascii="Arial" w:hAnsi="Arial" w:cs="Arial"/>
                <w:b/>
                <w:sz w:val="16"/>
                <w:szCs w:val="16"/>
              </w:rPr>
            </w:pPr>
          </w:p>
        </w:tc>
        <w:tc>
          <w:tcPr>
            <w:tcW w:w="636" w:type="dxa"/>
            <w:vAlign w:val="center"/>
          </w:tcPr>
          <w:p w14:paraId="5AEAA56A" w14:textId="77777777" w:rsidR="00B37865" w:rsidRPr="0090540C" w:rsidRDefault="00B37865" w:rsidP="00956369">
            <w:pPr>
              <w:widowControl w:val="0"/>
              <w:spacing w:line="192" w:lineRule="auto"/>
              <w:jc w:val="center"/>
              <w:rPr>
                <w:rFonts w:ascii="Arial" w:hAnsi="Arial" w:cs="Arial"/>
                <w:b/>
                <w:sz w:val="16"/>
                <w:szCs w:val="16"/>
              </w:rPr>
            </w:pPr>
          </w:p>
        </w:tc>
        <w:tc>
          <w:tcPr>
            <w:tcW w:w="636" w:type="dxa"/>
            <w:vAlign w:val="center"/>
          </w:tcPr>
          <w:p w14:paraId="76D8AF84" w14:textId="77777777" w:rsidR="00B37865" w:rsidRPr="0090540C" w:rsidRDefault="00B3786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D25D40" w14:textId="77777777" w:rsidR="00B37865" w:rsidRPr="005F03BB" w:rsidRDefault="00B37865" w:rsidP="00956369">
            <w:pPr>
              <w:widowControl w:val="0"/>
              <w:spacing w:line="192" w:lineRule="auto"/>
              <w:jc w:val="center"/>
              <w:rPr>
                <w:rFonts w:cs="Arial"/>
                <w:b/>
                <w:sz w:val="16"/>
                <w:szCs w:val="16"/>
              </w:rPr>
            </w:pPr>
          </w:p>
        </w:tc>
        <w:tc>
          <w:tcPr>
            <w:tcW w:w="915" w:type="dxa"/>
            <w:shd w:val="clear" w:color="auto" w:fill="auto"/>
            <w:vAlign w:val="center"/>
          </w:tcPr>
          <w:p w14:paraId="2E505BA9" w14:textId="77777777" w:rsidR="00B37865" w:rsidRPr="00A54E86" w:rsidRDefault="00B37865"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5BD91C2A" w14:textId="77777777" w:rsidR="00B37865" w:rsidRPr="0090540C" w:rsidRDefault="00B3786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1A52D2" w14:textId="77777777" w:rsidR="00B37865" w:rsidRPr="0090540C" w:rsidRDefault="00B3786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E81AC8" w14:textId="77777777" w:rsidR="00B37865" w:rsidRPr="0090540C" w:rsidRDefault="00B3786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A5831FD" w14:textId="77777777" w:rsidR="00B37865" w:rsidRPr="0090540C" w:rsidRDefault="00B3786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828DC1" w14:textId="77777777" w:rsidR="00B37865" w:rsidRPr="0090540C" w:rsidRDefault="00B37865" w:rsidP="00956369">
            <w:pPr>
              <w:widowControl w:val="0"/>
              <w:spacing w:line="192" w:lineRule="auto"/>
              <w:jc w:val="center"/>
              <w:rPr>
                <w:rFonts w:ascii="Arial" w:hAnsi="Arial" w:cs="Arial"/>
                <w:b/>
                <w:sz w:val="16"/>
                <w:szCs w:val="16"/>
              </w:rPr>
            </w:pPr>
          </w:p>
        </w:tc>
      </w:tr>
      <w:tr w:rsidR="00B37865" w:rsidRPr="005F03BB" w14:paraId="4E13E733" w14:textId="77777777" w:rsidTr="00FF0DB1">
        <w:trPr>
          <w:trHeight w:hRule="exact" w:val="170"/>
          <w:jc w:val="center"/>
        </w:trPr>
        <w:tc>
          <w:tcPr>
            <w:tcW w:w="951" w:type="dxa"/>
            <w:vAlign w:val="center"/>
          </w:tcPr>
          <w:p w14:paraId="797567FE" w14:textId="77777777" w:rsidR="00B37865" w:rsidRPr="00A54E86" w:rsidRDefault="00B37865"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2823873E" w14:textId="77777777" w:rsidR="00B37865" w:rsidRPr="00290A48" w:rsidRDefault="00B37865"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60814AF" w14:textId="77777777" w:rsidR="00B37865" w:rsidRPr="0090540C" w:rsidRDefault="00B37865" w:rsidP="00956369">
            <w:pPr>
              <w:widowControl w:val="0"/>
              <w:spacing w:line="192" w:lineRule="auto"/>
              <w:jc w:val="center"/>
              <w:rPr>
                <w:rFonts w:ascii="Arial" w:hAnsi="Arial" w:cs="Arial"/>
                <w:b/>
                <w:sz w:val="16"/>
                <w:szCs w:val="16"/>
              </w:rPr>
            </w:pPr>
          </w:p>
        </w:tc>
        <w:tc>
          <w:tcPr>
            <w:tcW w:w="678" w:type="dxa"/>
            <w:vAlign w:val="center"/>
          </w:tcPr>
          <w:p w14:paraId="2F0E8280" w14:textId="77777777" w:rsidR="00B37865" w:rsidRPr="0090540C" w:rsidRDefault="00B37865" w:rsidP="00956369">
            <w:pPr>
              <w:widowControl w:val="0"/>
              <w:spacing w:line="192" w:lineRule="auto"/>
              <w:jc w:val="center"/>
              <w:rPr>
                <w:rFonts w:ascii="Arial" w:hAnsi="Arial" w:cs="Arial"/>
                <w:b/>
                <w:sz w:val="16"/>
                <w:szCs w:val="16"/>
              </w:rPr>
            </w:pPr>
          </w:p>
        </w:tc>
        <w:tc>
          <w:tcPr>
            <w:tcW w:w="636" w:type="dxa"/>
            <w:vAlign w:val="center"/>
          </w:tcPr>
          <w:p w14:paraId="5AB124F7" w14:textId="77777777" w:rsidR="00B37865" w:rsidRPr="0090540C" w:rsidRDefault="00B37865" w:rsidP="00956369">
            <w:pPr>
              <w:widowControl w:val="0"/>
              <w:spacing w:line="192" w:lineRule="auto"/>
              <w:jc w:val="center"/>
              <w:rPr>
                <w:rFonts w:ascii="Arial" w:hAnsi="Arial" w:cs="Arial"/>
                <w:b/>
                <w:sz w:val="16"/>
                <w:szCs w:val="16"/>
              </w:rPr>
            </w:pPr>
          </w:p>
        </w:tc>
        <w:tc>
          <w:tcPr>
            <w:tcW w:w="636" w:type="dxa"/>
            <w:vAlign w:val="center"/>
          </w:tcPr>
          <w:p w14:paraId="58E407F9" w14:textId="77777777" w:rsidR="00B37865" w:rsidRPr="0090540C" w:rsidRDefault="00B3786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12B90B" w14:textId="77777777" w:rsidR="00B37865" w:rsidRPr="005F03BB" w:rsidRDefault="00B37865" w:rsidP="00956369">
            <w:pPr>
              <w:widowControl w:val="0"/>
              <w:spacing w:line="192" w:lineRule="auto"/>
              <w:jc w:val="center"/>
              <w:rPr>
                <w:rFonts w:cs="Arial"/>
                <w:b/>
                <w:sz w:val="16"/>
                <w:szCs w:val="16"/>
              </w:rPr>
            </w:pPr>
          </w:p>
        </w:tc>
        <w:tc>
          <w:tcPr>
            <w:tcW w:w="915" w:type="dxa"/>
            <w:shd w:val="clear" w:color="auto" w:fill="auto"/>
            <w:vAlign w:val="center"/>
          </w:tcPr>
          <w:p w14:paraId="4C51AFD1" w14:textId="77777777" w:rsidR="00B37865" w:rsidRPr="00A54E86" w:rsidRDefault="00B37865"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74D2B013" w14:textId="77777777" w:rsidR="00B37865" w:rsidRPr="0090540C" w:rsidRDefault="00B3786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B9D039" w14:textId="77777777" w:rsidR="00B37865" w:rsidRPr="0090540C" w:rsidRDefault="00B3786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075F658" w14:textId="77777777" w:rsidR="00B37865" w:rsidRPr="0090540C" w:rsidRDefault="00B3786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786D6E" w14:textId="77777777" w:rsidR="00B37865" w:rsidRPr="0090540C" w:rsidRDefault="00B3786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0AD82C" w14:textId="77777777" w:rsidR="00B37865" w:rsidRPr="0090540C" w:rsidRDefault="00B37865" w:rsidP="00956369">
            <w:pPr>
              <w:widowControl w:val="0"/>
              <w:spacing w:line="192" w:lineRule="auto"/>
              <w:jc w:val="center"/>
              <w:rPr>
                <w:rFonts w:ascii="Arial" w:hAnsi="Arial" w:cs="Arial"/>
                <w:b/>
                <w:sz w:val="16"/>
                <w:szCs w:val="16"/>
              </w:rPr>
            </w:pPr>
          </w:p>
        </w:tc>
      </w:tr>
      <w:tr w:rsidR="00B37865" w:rsidRPr="005F03BB" w14:paraId="700F5C4B" w14:textId="77777777" w:rsidTr="00FF0DB1">
        <w:trPr>
          <w:trHeight w:hRule="exact" w:val="170"/>
          <w:jc w:val="center"/>
        </w:trPr>
        <w:tc>
          <w:tcPr>
            <w:tcW w:w="951" w:type="dxa"/>
            <w:vAlign w:val="center"/>
          </w:tcPr>
          <w:p w14:paraId="6C9979D9" w14:textId="77777777" w:rsidR="00B37865" w:rsidRPr="00A54E86" w:rsidRDefault="00B37865"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56E4705E" w14:textId="77777777" w:rsidR="00B37865" w:rsidRPr="00290A48" w:rsidRDefault="00B37865"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4B7ADC7" w14:textId="77777777" w:rsidR="00B37865" w:rsidRPr="0090540C" w:rsidRDefault="00B37865" w:rsidP="00956369">
            <w:pPr>
              <w:widowControl w:val="0"/>
              <w:spacing w:line="192" w:lineRule="auto"/>
              <w:jc w:val="center"/>
              <w:rPr>
                <w:rFonts w:ascii="Arial" w:hAnsi="Arial" w:cs="Arial"/>
                <w:b/>
                <w:sz w:val="16"/>
                <w:szCs w:val="16"/>
              </w:rPr>
            </w:pPr>
          </w:p>
        </w:tc>
        <w:tc>
          <w:tcPr>
            <w:tcW w:w="678" w:type="dxa"/>
            <w:vAlign w:val="center"/>
          </w:tcPr>
          <w:p w14:paraId="659266C9" w14:textId="77777777" w:rsidR="00B37865" w:rsidRPr="0090540C" w:rsidRDefault="00B37865" w:rsidP="00956369">
            <w:pPr>
              <w:widowControl w:val="0"/>
              <w:spacing w:line="192" w:lineRule="auto"/>
              <w:jc w:val="center"/>
              <w:rPr>
                <w:rFonts w:ascii="Arial" w:hAnsi="Arial" w:cs="Arial"/>
                <w:b/>
                <w:sz w:val="16"/>
                <w:szCs w:val="16"/>
              </w:rPr>
            </w:pPr>
          </w:p>
        </w:tc>
        <w:tc>
          <w:tcPr>
            <w:tcW w:w="636" w:type="dxa"/>
            <w:vAlign w:val="center"/>
          </w:tcPr>
          <w:p w14:paraId="3C7E0F67" w14:textId="77777777" w:rsidR="00B37865" w:rsidRPr="0090540C" w:rsidRDefault="00B37865" w:rsidP="00956369">
            <w:pPr>
              <w:widowControl w:val="0"/>
              <w:spacing w:line="192" w:lineRule="auto"/>
              <w:jc w:val="center"/>
              <w:rPr>
                <w:rFonts w:ascii="Arial" w:hAnsi="Arial" w:cs="Arial"/>
                <w:b/>
                <w:sz w:val="16"/>
                <w:szCs w:val="16"/>
              </w:rPr>
            </w:pPr>
          </w:p>
        </w:tc>
        <w:tc>
          <w:tcPr>
            <w:tcW w:w="636" w:type="dxa"/>
            <w:vAlign w:val="center"/>
          </w:tcPr>
          <w:p w14:paraId="4B21A8DA" w14:textId="77777777" w:rsidR="00B37865" w:rsidRPr="0090540C" w:rsidRDefault="00B3786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578324" w14:textId="77777777" w:rsidR="00B37865" w:rsidRPr="005F03BB" w:rsidRDefault="00B37865" w:rsidP="00956369">
            <w:pPr>
              <w:widowControl w:val="0"/>
              <w:spacing w:line="192" w:lineRule="auto"/>
              <w:jc w:val="center"/>
              <w:rPr>
                <w:rFonts w:cs="Arial"/>
                <w:b/>
                <w:sz w:val="16"/>
                <w:szCs w:val="16"/>
              </w:rPr>
            </w:pPr>
          </w:p>
        </w:tc>
        <w:tc>
          <w:tcPr>
            <w:tcW w:w="915" w:type="dxa"/>
            <w:shd w:val="clear" w:color="auto" w:fill="auto"/>
            <w:vAlign w:val="center"/>
          </w:tcPr>
          <w:p w14:paraId="694EF503" w14:textId="77777777" w:rsidR="00B37865" w:rsidRPr="00A54E86" w:rsidRDefault="00B37865"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151A5460" w14:textId="77777777" w:rsidR="00B37865" w:rsidRPr="0090540C" w:rsidRDefault="00B3786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23AA03" w14:textId="77777777" w:rsidR="00B37865" w:rsidRPr="0090540C" w:rsidRDefault="00B3786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93E0557" w14:textId="77777777" w:rsidR="00B37865" w:rsidRPr="0090540C" w:rsidRDefault="00B3786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B5FA2B0" w14:textId="77777777" w:rsidR="00B37865" w:rsidRPr="0090540C" w:rsidRDefault="00B3786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EF109BD" w14:textId="77777777" w:rsidR="00B37865" w:rsidRPr="0090540C" w:rsidRDefault="00B37865" w:rsidP="00956369">
            <w:pPr>
              <w:widowControl w:val="0"/>
              <w:spacing w:line="192" w:lineRule="auto"/>
              <w:jc w:val="center"/>
              <w:rPr>
                <w:rFonts w:ascii="Arial" w:hAnsi="Arial" w:cs="Arial"/>
                <w:b/>
                <w:sz w:val="16"/>
                <w:szCs w:val="16"/>
              </w:rPr>
            </w:pPr>
          </w:p>
        </w:tc>
      </w:tr>
      <w:tr w:rsidR="00B37865" w:rsidRPr="005F03BB" w14:paraId="69501E2C" w14:textId="77777777" w:rsidTr="00FF0DB1">
        <w:trPr>
          <w:trHeight w:hRule="exact" w:val="170"/>
          <w:jc w:val="center"/>
        </w:trPr>
        <w:tc>
          <w:tcPr>
            <w:tcW w:w="951" w:type="dxa"/>
            <w:vAlign w:val="center"/>
          </w:tcPr>
          <w:p w14:paraId="185491C6" w14:textId="77777777" w:rsidR="00B37865" w:rsidRPr="00A54E86" w:rsidRDefault="00B37865"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7F691B63" w14:textId="77777777" w:rsidR="00B37865" w:rsidRPr="00290A48" w:rsidRDefault="00B37865"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E4CA996" w14:textId="77777777" w:rsidR="00B37865" w:rsidRPr="0090540C" w:rsidRDefault="00B37865" w:rsidP="00956369">
            <w:pPr>
              <w:widowControl w:val="0"/>
              <w:spacing w:line="192" w:lineRule="auto"/>
              <w:jc w:val="center"/>
              <w:rPr>
                <w:rFonts w:ascii="Arial" w:hAnsi="Arial" w:cs="Arial"/>
                <w:b/>
                <w:sz w:val="16"/>
                <w:szCs w:val="16"/>
              </w:rPr>
            </w:pPr>
          </w:p>
        </w:tc>
        <w:tc>
          <w:tcPr>
            <w:tcW w:w="678" w:type="dxa"/>
            <w:vAlign w:val="center"/>
          </w:tcPr>
          <w:p w14:paraId="5E12CCD0" w14:textId="77777777" w:rsidR="00B37865" w:rsidRPr="0090540C" w:rsidRDefault="00B37865" w:rsidP="00956369">
            <w:pPr>
              <w:widowControl w:val="0"/>
              <w:spacing w:line="192" w:lineRule="auto"/>
              <w:jc w:val="center"/>
              <w:rPr>
                <w:rFonts w:ascii="Arial" w:hAnsi="Arial" w:cs="Arial"/>
                <w:b/>
                <w:sz w:val="16"/>
                <w:szCs w:val="16"/>
              </w:rPr>
            </w:pPr>
          </w:p>
        </w:tc>
        <w:tc>
          <w:tcPr>
            <w:tcW w:w="636" w:type="dxa"/>
            <w:vAlign w:val="center"/>
          </w:tcPr>
          <w:p w14:paraId="12482201" w14:textId="77777777" w:rsidR="00B37865" w:rsidRPr="0090540C" w:rsidRDefault="00B37865" w:rsidP="00956369">
            <w:pPr>
              <w:widowControl w:val="0"/>
              <w:spacing w:line="192" w:lineRule="auto"/>
              <w:jc w:val="center"/>
              <w:rPr>
                <w:rFonts w:ascii="Arial" w:hAnsi="Arial" w:cs="Arial"/>
                <w:b/>
                <w:sz w:val="16"/>
                <w:szCs w:val="16"/>
              </w:rPr>
            </w:pPr>
          </w:p>
        </w:tc>
        <w:tc>
          <w:tcPr>
            <w:tcW w:w="636" w:type="dxa"/>
            <w:vAlign w:val="center"/>
          </w:tcPr>
          <w:p w14:paraId="744D3D0D" w14:textId="77777777" w:rsidR="00B37865" w:rsidRPr="0090540C" w:rsidRDefault="00B3786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2C20DF" w14:textId="77777777" w:rsidR="00B37865" w:rsidRPr="005F03BB" w:rsidRDefault="00B37865" w:rsidP="00956369">
            <w:pPr>
              <w:widowControl w:val="0"/>
              <w:spacing w:line="192" w:lineRule="auto"/>
              <w:jc w:val="center"/>
              <w:rPr>
                <w:rFonts w:cs="Arial"/>
                <w:b/>
                <w:sz w:val="16"/>
                <w:szCs w:val="16"/>
              </w:rPr>
            </w:pPr>
          </w:p>
        </w:tc>
        <w:tc>
          <w:tcPr>
            <w:tcW w:w="915" w:type="dxa"/>
            <w:shd w:val="clear" w:color="auto" w:fill="auto"/>
            <w:vAlign w:val="center"/>
          </w:tcPr>
          <w:p w14:paraId="01F5DC50" w14:textId="77777777" w:rsidR="00B37865" w:rsidRPr="00A54E86" w:rsidRDefault="00B37865"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50119F9C" w14:textId="77777777" w:rsidR="00B37865" w:rsidRPr="0090540C" w:rsidRDefault="00B3786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250681" w14:textId="77777777" w:rsidR="00B37865" w:rsidRPr="0090540C" w:rsidRDefault="00B3786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7763BF" w14:textId="77777777" w:rsidR="00B37865" w:rsidRPr="0090540C" w:rsidRDefault="00B3786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3A6AE8" w14:textId="77777777" w:rsidR="00B37865" w:rsidRPr="0090540C" w:rsidRDefault="00B3786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241BED" w14:textId="77777777" w:rsidR="00B37865" w:rsidRPr="0090540C" w:rsidRDefault="00B37865" w:rsidP="00956369">
            <w:pPr>
              <w:widowControl w:val="0"/>
              <w:spacing w:line="192" w:lineRule="auto"/>
              <w:jc w:val="center"/>
              <w:rPr>
                <w:rFonts w:ascii="Arial" w:hAnsi="Arial" w:cs="Arial"/>
                <w:b/>
                <w:sz w:val="16"/>
                <w:szCs w:val="16"/>
              </w:rPr>
            </w:pPr>
          </w:p>
        </w:tc>
      </w:tr>
      <w:tr w:rsidR="00B37865" w:rsidRPr="005F03BB" w14:paraId="7D3A9B32" w14:textId="77777777" w:rsidTr="00FF0DB1">
        <w:trPr>
          <w:trHeight w:hRule="exact" w:val="170"/>
          <w:jc w:val="center"/>
        </w:trPr>
        <w:tc>
          <w:tcPr>
            <w:tcW w:w="951" w:type="dxa"/>
            <w:vAlign w:val="center"/>
          </w:tcPr>
          <w:p w14:paraId="41A27E56" w14:textId="77777777" w:rsidR="00B37865" w:rsidRPr="00A54E86" w:rsidRDefault="00B37865"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11D588DB" w14:textId="77777777" w:rsidR="00B37865" w:rsidRPr="00290A48" w:rsidRDefault="00B37865"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7EFE458" w14:textId="77777777" w:rsidR="00B37865" w:rsidRPr="0090540C" w:rsidRDefault="00B37865" w:rsidP="00956369">
            <w:pPr>
              <w:widowControl w:val="0"/>
              <w:spacing w:line="192" w:lineRule="auto"/>
              <w:jc w:val="center"/>
              <w:rPr>
                <w:rFonts w:ascii="Arial" w:hAnsi="Arial" w:cs="Arial"/>
                <w:b/>
                <w:sz w:val="16"/>
                <w:szCs w:val="16"/>
              </w:rPr>
            </w:pPr>
          </w:p>
        </w:tc>
        <w:tc>
          <w:tcPr>
            <w:tcW w:w="678" w:type="dxa"/>
            <w:vAlign w:val="center"/>
          </w:tcPr>
          <w:p w14:paraId="5917D2F1" w14:textId="77777777" w:rsidR="00B37865" w:rsidRPr="0090540C" w:rsidRDefault="00B37865" w:rsidP="00956369">
            <w:pPr>
              <w:widowControl w:val="0"/>
              <w:spacing w:line="192" w:lineRule="auto"/>
              <w:jc w:val="center"/>
              <w:rPr>
                <w:rFonts w:ascii="Arial" w:hAnsi="Arial" w:cs="Arial"/>
                <w:b/>
                <w:sz w:val="16"/>
                <w:szCs w:val="16"/>
              </w:rPr>
            </w:pPr>
          </w:p>
        </w:tc>
        <w:tc>
          <w:tcPr>
            <w:tcW w:w="636" w:type="dxa"/>
            <w:vAlign w:val="center"/>
          </w:tcPr>
          <w:p w14:paraId="020452A1" w14:textId="77777777" w:rsidR="00B37865" w:rsidRPr="0090540C" w:rsidRDefault="00B37865" w:rsidP="00956369">
            <w:pPr>
              <w:widowControl w:val="0"/>
              <w:spacing w:line="192" w:lineRule="auto"/>
              <w:jc w:val="center"/>
              <w:rPr>
                <w:rFonts w:ascii="Arial" w:hAnsi="Arial" w:cs="Arial"/>
                <w:b/>
                <w:sz w:val="16"/>
                <w:szCs w:val="16"/>
              </w:rPr>
            </w:pPr>
          </w:p>
        </w:tc>
        <w:tc>
          <w:tcPr>
            <w:tcW w:w="636" w:type="dxa"/>
            <w:vAlign w:val="center"/>
          </w:tcPr>
          <w:p w14:paraId="7AE28D40" w14:textId="77777777" w:rsidR="00B37865" w:rsidRPr="0090540C" w:rsidRDefault="00B3786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51DB3E" w14:textId="77777777" w:rsidR="00B37865" w:rsidRPr="005F03BB" w:rsidRDefault="00B37865" w:rsidP="00956369">
            <w:pPr>
              <w:widowControl w:val="0"/>
              <w:spacing w:line="192" w:lineRule="auto"/>
              <w:jc w:val="center"/>
              <w:rPr>
                <w:rFonts w:cs="Arial"/>
                <w:b/>
                <w:sz w:val="16"/>
                <w:szCs w:val="16"/>
              </w:rPr>
            </w:pPr>
          </w:p>
        </w:tc>
        <w:tc>
          <w:tcPr>
            <w:tcW w:w="915" w:type="dxa"/>
            <w:shd w:val="clear" w:color="auto" w:fill="auto"/>
            <w:vAlign w:val="center"/>
          </w:tcPr>
          <w:p w14:paraId="3F54C831" w14:textId="77777777" w:rsidR="00B37865" w:rsidRPr="00A54E86" w:rsidRDefault="00B37865"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3290E481" w14:textId="77777777" w:rsidR="00B37865" w:rsidRPr="0090540C" w:rsidRDefault="00B3786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B9B077F" w14:textId="77777777" w:rsidR="00B37865" w:rsidRPr="0090540C" w:rsidRDefault="00B3786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57B7CCA" w14:textId="77777777" w:rsidR="00B37865" w:rsidRPr="0090540C" w:rsidRDefault="00B3786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6F095A" w14:textId="77777777" w:rsidR="00B37865" w:rsidRPr="0090540C" w:rsidRDefault="00B3786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7C6B5D5" w14:textId="77777777" w:rsidR="00B37865" w:rsidRPr="0090540C" w:rsidRDefault="00B37865" w:rsidP="00956369">
            <w:pPr>
              <w:widowControl w:val="0"/>
              <w:spacing w:line="192" w:lineRule="auto"/>
              <w:jc w:val="center"/>
              <w:rPr>
                <w:rFonts w:ascii="Arial" w:hAnsi="Arial" w:cs="Arial"/>
                <w:b/>
                <w:sz w:val="16"/>
                <w:szCs w:val="16"/>
              </w:rPr>
            </w:pPr>
          </w:p>
        </w:tc>
      </w:tr>
      <w:tr w:rsidR="00B37865" w:rsidRPr="005F03BB" w14:paraId="2A538736" w14:textId="77777777" w:rsidTr="00FF0DB1">
        <w:trPr>
          <w:trHeight w:hRule="exact" w:val="170"/>
          <w:jc w:val="center"/>
        </w:trPr>
        <w:tc>
          <w:tcPr>
            <w:tcW w:w="951" w:type="dxa"/>
            <w:vAlign w:val="center"/>
          </w:tcPr>
          <w:p w14:paraId="4C60BFCE" w14:textId="77777777" w:rsidR="00B37865" w:rsidRPr="00A54E86" w:rsidRDefault="00B37865"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36AB1861" w14:textId="77777777" w:rsidR="00B37865" w:rsidRPr="00290A48" w:rsidRDefault="00B37865"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CD31335" w14:textId="77777777" w:rsidR="00B37865" w:rsidRPr="0090540C" w:rsidRDefault="00B37865" w:rsidP="00956369">
            <w:pPr>
              <w:widowControl w:val="0"/>
              <w:spacing w:line="192" w:lineRule="auto"/>
              <w:jc w:val="center"/>
              <w:rPr>
                <w:rFonts w:ascii="Arial" w:hAnsi="Arial" w:cs="Arial"/>
                <w:b/>
                <w:sz w:val="16"/>
                <w:szCs w:val="16"/>
              </w:rPr>
            </w:pPr>
          </w:p>
        </w:tc>
        <w:tc>
          <w:tcPr>
            <w:tcW w:w="678" w:type="dxa"/>
            <w:vAlign w:val="center"/>
          </w:tcPr>
          <w:p w14:paraId="2894CD85" w14:textId="77777777" w:rsidR="00B37865" w:rsidRPr="0090540C" w:rsidRDefault="00B37865" w:rsidP="00956369">
            <w:pPr>
              <w:widowControl w:val="0"/>
              <w:spacing w:line="192" w:lineRule="auto"/>
              <w:jc w:val="center"/>
              <w:rPr>
                <w:rFonts w:ascii="Arial" w:hAnsi="Arial" w:cs="Arial"/>
                <w:b/>
                <w:sz w:val="16"/>
                <w:szCs w:val="16"/>
              </w:rPr>
            </w:pPr>
          </w:p>
        </w:tc>
        <w:tc>
          <w:tcPr>
            <w:tcW w:w="636" w:type="dxa"/>
            <w:vAlign w:val="center"/>
          </w:tcPr>
          <w:p w14:paraId="6F9D250E" w14:textId="77777777" w:rsidR="00B37865" w:rsidRPr="0090540C" w:rsidRDefault="00B37865" w:rsidP="00956369">
            <w:pPr>
              <w:widowControl w:val="0"/>
              <w:spacing w:line="192" w:lineRule="auto"/>
              <w:jc w:val="center"/>
              <w:rPr>
                <w:rFonts w:ascii="Arial" w:hAnsi="Arial" w:cs="Arial"/>
                <w:b/>
                <w:sz w:val="16"/>
                <w:szCs w:val="16"/>
              </w:rPr>
            </w:pPr>
          </w:p>
        </w:tc>
        <w:tc>
          <w:tcPr>
            <w:tcW w:w="636" w:type="dxa"/>
            <w:vAlign w:val="center"/>
          </w:tcPr>
          <w:p w14:paraId="7AA37DB2" w14:textId="77777777" w:rsidR="00B37865" w:rsidRPr="0090540C" w:rsidRDefault="00B3786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1A205B" w14:textId="77777777" w:rsidR="00B37865" w:rsidRPr="005F03BB" w:rsidRDefault="00B37865" w:rsidP="00956369">
            <w:pPr>
              <w:widowControl w:val="0"/>
              <w:spacing w:line="192" w:lineRule="auto"/>
              <w:jc w:val="center"/>
              <w:rPr>
                <w:rFonts w:cs="Arial"/>
                <w:b/>
                <w:sz w:val="16"/>
                <w:szCs w:val="16"/>
              </w:rPr>
            </w:pPr>
          </w:p>
        </w:tc>
        <w:tc>
          <w:tcPr>
            <w:tcW w:w="915" w:type="dxa"/>
            <w:shd w:val="clear" w:color="auto" w:fill="auto"/>
            <w:vAlign w:val="center"/>
          </w:tcPr>
          <w:p w14:paraId="1E58254B" w14:textId="77777777" w:rsidR="00B37865" w:rsidRPr="00A54E86" w:rsidRDefault="00B37865"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369B66D1" w14:textId="77777777" w:rsidR="00B37865" w:rsidRPr="0090540C" w:rsidRDefault="00B3786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2C43F17" w14:textId="77777777" w:rsidR="00B37865" w:rsidRPr="0090540C" w:rsidRDefault="00B3786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B4FCB1" w14:textId="77777777" w:rsidR="00B37865" w:rsidRPr="0090540C" w:rsidRDefault="00B3786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4EFA01" w14:textId="77777777" w:rsidR="00B37865" w:rsidRPr="0090540C" w:rsidRDefault="00B3786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7D9D1D3" w14:textId="77777777" w:rsidR="00B37865" w:rsidRPr="0090540C" w:rsidRDefault="00B37865" w:rsidP="00956369">
            <w:pPr>
              <w:widowControl w:val="0"/>
              <w:spacing w:line="192" w:lineRule="auto"/>
              <w:jc w:val="center"/>
              <w:rPr>
                <w:rFonts w:ascii="Arial" w:hAnsi="Arial" w:cs="Arial"/>
                <w:b/>
                <w:sz w:val="16"/>
                <w:szCs w:val="16"/>
              </w:rPr>
            </w:pPr>
          </w:p>
        </w:tc>
      </w:tr>
      <w:tr w:rsidR="00B37865" w:rsidRPr="005F03BB" w14:paraId="7897124B" w14:textId="77777777" w:rsidTr="00FF0DB1">
        <w:trPr>
          <w:trHeight w:hRule="exact" w:val="170"/>
          <w:jc w:val="center"/>
        </w:trPr>
        <w:tc>
          <w:tcPr>
            <w:tcW w:w="951" w:type="dxa"/>
            <w:vAlign w:val="center"/>
          </w:tcPr>
          <w:p w14:paraId="6176EA3F" w14:textId="77777777" w:rsidR="00B37865" w:rsidRPr="00A54E86" w:rsidRDefault="00B37865"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2A05659B" w14:textId="77777777" w:rsidR="00B37865" w:rsidRPr="00290A48" w:rsidRDefault="00B37865"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C17A24F" w14:textId="77777777" w:rsidR="00B37865" w:rsidRPr="0090540C" w:rsidRDefault="00B37865" w:rsidP="00956369">
            <w:pPr>
              <w:widowControl w:val="0"/>
              <w:spacing w:line="192" w:lineRule="auto"/>
              <w:jc w:val="center"/>
              <w:rPr>
                <w:rFonts w:ascii="Arial" w:hAnsi="Arial" w:cs="Arial"/>
                <w:b/>
                <w:sz w:val="16"/>
                <w:szCs w:val="16"/>
              </w:rPr>
            </w:pPr>
          </w:p>
        </w:tc>
        <w:tc>
          <w:tcPr>
            <w:tcW w:w="678" w:type="dxa"/>
            <w:vAlign w:val="center"/>
          </w:tcPr>
          <w:p w14:paraId="21BA709D" w14:textId="77777777" w:rsidR="00B37865" w:rsidRPr="0090540C" w:rsidRDefault="00B37865" w:rsidP="00956369">
            <w:pPr>
              <w:widowControl w:val="0"/>
              <w:spacing w:line="192" w:lineRule="auto"/>
              <w:jc w:val="center"/>
              <w:rPr>
                <w:rFonts w:ascii="Arial" w:hAnsi="Arial" w:cs="Arial"/>
                <w:b/>
                <w:sz w:val="16"/>
                <w:szCs w:val="16"/>
              </w:rPr>
            </w:pPr>
          </w:p>
        </w:tc>
        <w:tc>
          <w:tcPr>
            <w:tcW w:w="636" w:type="dxa"/>
            <w:vAlign w:val="center"/>
          </w:tcPr>
          <w:p w14:paraId="087F0E8E" w14:textId="77777777" w:rsidR="00B37865" w:rsidRPr="0090540C" w:rsidRDefault="00B37865" w:rsidP="00956369">
            <w:pPr>
              <w:widowControl w:val="0"/>
              <w:spacing w:line="192" w:lineRule="auto"/>
              <w:jc w:val="center"/>
              <w:rPr>
                <w:rFonts w:ascii="Arial" w:hAnsi="Arial" w:cs="Arial"/>
                <w:b/>
                <w:sz w:val="16"/>
                <w:szCs w:val="16"/>
              </w:rPr>
            </w:pPr>
          </w:p>
        </w:tc>
        <w:tc>
          <w:tcPr>
            <w:tcW w:w="636" w:type="dxa"/>
            <w:vAlign w:val="center"/>
          </w:tcPr>
          <w:p w14:paraId="0D5E170F" w14:textId="77777777" w:rsidR="00B37865" w:rsidRPr="0090540C" w:rsidRDefault="00B3786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A75A23" w14:textId="77777777" w:rsidR="00B37865" w:rsidRPr="005F03BB" w:rsidRDefault="00B37865" w:rsidP="00956369">
            <w:pPr>
              <w:widowControl w:val="0"/>
              <w:spacing w:line="192" w:lineRule="auto"/>
              <w:jc w:val="center"/>
              <w:rPr>
                <w:rFonts w:cs="Arial"/>
                <w:b/>
                <w:sz w:val="16"/>
                <w:szCs w:val="16"/>
              </w:rPr>
            </w:pPr>
          </w:p>
        </w:tc>
        <w:tc>
          <w:tcPr>
            <w:tcW w:w="915" w:type="dxa"/>
            <w:shd w:val="clear" w:color="auto" w:fill="auto"/>
            <w:vAlign w:val="center"/>
          </w:tcPr>
          <w:p w14:paraId="4839D9B0" w14:textId="77777777" w:rsidR="00B37865" w:rsidRPr="00A54E86" w:rsidRDefault="00B37865"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6E612135" w14:textId="77777777" w:rsidR="00B37865" w:rsidRPr="0090540C" w:rsidRDefault="00B3786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43DA27" w14:textId="77777777" w:rsidR="00B37865" w:rsidRPr="0090540C" w:rsidRDefault="00B3786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14D33A" w14:textId="77777777" w:rsidR="00B37865" w:rsidRPr="0090540C" w:rsidRDefault="00B3786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EF80F5D" w14:textId="77777777" w:rsidR="00B37865" w:rsidRPr="0090540C" w:rsidRDefault="00B3786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7264F0" w14:textId="77777777" w:rsidR="00B37865" w:rsidRPr="0090540C" w:rsidRDefault="00B37865" w:rsidP="00956369">
            <w:pPr>
              <w:widowControl w:val="0"/>
              <w:spacing w:line="192" w:lineRule="auto"/>
              <w:jc w:val="center"/>
              <w:rPr>
                <w:rFonts w:ascii="Arial" w:hAnsi="Arial" w:cs="Arial"/>
                <w:b/>
                <w:sz w:val="16"/>
                <w:szCs w:val="16"/>
              </w:rPr>
            </w:pPr>
          </w:p>
        </w:tc>
      </w:tr>
      <w:tr w:rsidR="00B37865" w:rsidRPr="005F03BB" w14:paraId="5CC30D38" w14:textId="77777777" w:rsidTr="00FF0DB1">
        <w:trPr>
          <w:trHeight w:hRule="exact" w:val="170"/>
          <w:jc w:val="center"/>
        </w:trPr>
        <w:tc>
          <w:tcPr>
            <w:tcW w:w="951" w:type="dxa"/>
            <w:vAlign w:val="center"/>
          </w:tcPr>
          <w:p w14:paraId="56A5AF8C" w14:textId="77777777" w:rsidR="00B37865" w:rsidRPr="00A54E86" w:rsidRDefault="00B37865"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2D4C61B5" w14:textId="77777777" w:rsidR="00B37865" w:rsidRPr="00290A48" w:rsidRDefault="00B37865"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64D1A0B" w14:textId="77777777" w:rsidR="00B37865" w:rsidRPr="0090540C" w:rsidRDefault="00B37865" w:rsidP="00956369">
            <w:pPr>
              <w:widowControl w:val="0"/>
              <w:spacing w:line="192" w:lineRule="auto"/>
              <w:jc w:val="center"/>
              <w:rPr>
                <w:rFonts w:ascii="Arial" w:hAnsi="Arial" w:cs="Arial"/>
                <w:b/>
                <w:sz w:val="16"/>
                <w:szCs w:val="16"/>
              </w:rPr>
            </w:pPr>
          </w:p>
        </w:tc>
        <w:tc>
          <w:tcPr>
            <w:tcW w:w="678" w:type="dxa"/>
            <w:vAlign w:val="center"/>
          </w:tcPr>
          <w:p w14:paraId="36ED082A" w14:textId="77777777" w:rsidR="00B37865" w:rsidRPr="0090540C" w:rsidRDefault="00B37865" w:rsidP="00956369">
            <w:pPr>
              <w:widowControl w:val="0"/>
              <w:spacing w:line="192" w:lineRule="auto"/>
              <w:jc w:val="center"/>
              <w:rPr>
                <w:rFonts w:ascii="Arial" w:hAnsi="Arial" w:cs="Arial"/>
                <w:b/>
                <w:sz w:val="16"/>
                <w:szCs w:val="16"/>
              </w:rPr>
            </w:pPr>
          </w:p>
        </w:tc>
        <w:tc>
          <w:tcPr>
            <w:tcW w:w="636" w:type="dxa"/>
            <w:vAlign w:val="center"/>
          </w:tcPr>
          <w:p w14:paraId="3E5F09E0" w14:textId="77777777" w:rsidR="00B37865" w:rsidRPr="0090540C" w:rsidRDefault="00B37865" w:rsidP="00956369">
            <w:pPr>
              <w:widowControl w:val="0"/>
              <w:spacing w:line="192" w:lineRule="auto"/>
              <w:jc w:val="center"/>
              <w:rPr>
                <w:rFonts w:ascii="Arial" w:hAnsi="Arial" w:cs="Arial"/>
                <w:b/>
                <w:sz w:val="16"/>
                <w:szCs w:val="16"/>
              </w:rPr>
            </w:pPr>
          </w:p>
        </w:tc>
        <w:tc>
          <w:tcPr>
            <w:tcW w:w="636" w:type="dxa"/>
            <w:vAlign w:val="center"/>
          </w:tcPr>
          <w:p w14:paraId="5F0AAF50" w14:textId="77777777" w:rsidR="00B37865" w:rsidRPr="0090540C" w:rsidRDefault="00B3786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F48134" w14:textId="77777777" w:rsidR="00B37865" w:rsidRPr="005F03BB" w:rsidRDefault="00B37865" w:rsidP="00956369">
            <w:pPr>
              <w:widowControl w:val="0"/>
              <w:spacing w:line="192" w:lineRule="auto"/>
              <w:jc w:val="center"/>
              <w:rPr>
                <w:rFonts w:cs="Arial"/>
                <w:b/>
                <w:sz w:val="16"/>
                <w:szCs w:val="16"/>
              </w:rPr>
            </w:pPr>
          </w:p>
        </w:tc>
        <w:tc>
          <w:tcPr>
            <w:tcW w:w="915" w:type="dxa"/>
            <w:shd w:val="clear" w:color="auto" w:fill="auto"/>
            <w:vAlign w:val="center"/>
          </w:tcPr>
          <w:p w14:paraId="3A0D8C5F" w14:textId="77777777" w:rsidR="00B37865" w:rsidRPr="00A54E86" w:rsidRDefault="00B37865"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34CEE23E" w14:textId="77777777" w:rsidR="00B37865" w:rsidRPr="0090540C" w:rsidRDefault="00B3786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CA342B" w14:textId="77777777" w:rsidR="00B37865" w:rsidRPr="0090540C" w:rsidRDefault="00B3786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40590D" w14:textId="77777777" w:rsidR="00B37865" w:rsidRPr="0090540C" w:rsidRDefault="00B3786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A4EBEA" w14:textId="77777777" w:rsidR="00B37865" w:rsidRPr="0090540C" w:rsidRDefault="00B3786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7FB3F95" w14:textId="77777777" w:rsidR="00B37865" w:rsidRPr="0090540C" w:rsidRDefault="00B37865" w:rsidP="00956369">
            <w:pPr>
              <w:widowControl w:val="0"/>
              <w:spacing w:line="192" w:lineRule="auto"/>
              <w:jc w:val="center"/>
              <w:rPr>
                <w:rFonts w:ascii="Arial" w:hAnsi="Arial" w:cs="Arial"/>
                <w:b/>
                <w:sz w:val="16"/>
                <w:szCs w:val="16"/>
              </w:rPr>
            </w:pPr>
          </w:p>
        </w:tc>
      </w:tr>
      <w:tr w:rsidR="00B37865" w:rsidRPr="005F03BB" w14:paraId="3AF84313" w14:textId="77777777" w:rsidTr="00FF0DB1">
        <w:trPr>
          <w:trHeight w:hRule="exact" w:val="170"/>
          <w:jc w:val="center"/>
        </w:trPr>
        <w:tc>
          <w:tcPr>
            <w:tcW w:w="951" w:type="dxa"/>
            <w:vAlign w:val="center"/>
          </w:tcPr>
          <w:p w14:paraId="41DF123B" w14:textId="77777777" w:rsidR="00B37865" w:rsidRPr="00A54E86" w:rsidRDefault="00B37865"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25CB4910" w14:textId="77777777" w:rsidR="00B37865" w:rsidRPr="00290A48" w:rsidRDefault="00B37865"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2BEA64F" w14:textId="77777777" w:rsidR="00B37865" w:rsidRPr="0090540C" w:rsidRDefault="00B37865" w:rsidP="00956369">
            <w:pPr>
              <w:widowControl w:val="0"/>
              <w:spacing w:line="192" w:lineRule="auto"/>
              <w:jc w:val="center"/>
              <w:rPr>
                <w:rFonts w:ascii="Arial" w:hAnsi="Arial" w:cs="Arial"/>
                <w:b/>
                <w:sz w:val="16"/>
                <w:szCs w:val="16"/>
              </w:rPr>
            </w:pPr>
          </w:p>
        </w:tc>
        <w:tc>
          <w:tcPr>
            <w:tcW w:w="678" w:type="dxa"/>
            <w:vAlign w:val="center"/>
          </w:tcPr>
          <w:p w14:paraId="66FEE0B7" w14:textId="77777777" w:rsidR="00B37865" w:rsidRPr="0090540C" w:rsidRDefault="00B37865" w:rsidP="00956369">
            <w:pPr>
              <w:widowControl w:val="0"/>
              <w:spacing w:line="192" w:lineRule="auto"/>
              <w:jc w:val="center"/>
              <w:rPr>
                <w:rFonts w:ascii="Arial" w:hAnsi="Arial" w:cs="Arial"/>
                <w:b/>
                <w:sz w:val="16"/>
                <w:szCs w:val="16"/>
              </w:rPr>
            </w:pPr>
          </w:p>
        </w:tc>
        <w:tc>
          <w:tcPr>
            <w:tcW w:w="636" w:type="dxa"/>
            <w:vAlign w:val="center"/>
          </w:tcPr>
          <w:p w14:paraId="5AFFB947" w14:textId="77777777" w:rsidR="00B37865" w:rsidRPr="0090540C" w:rsidRDefault="00B37865" w:rsidP="00956369">
            <w:pPr>
              <w:widowControl w:val="0"/>
              <w:spacing w:line="192" w:lineRule="auto"/>
              <w:jc w:val="center"/>
              <w:rPr>
                <w:rFonts w:ascii="Arial" w:hAnsi="Arial" w:cs="Arial"/>
                <w:b/>
                <w:sz w:val="16"/>
                <w:szCs w:val="16"/>
              </w:rPr>
            </w:pPr>
          </w:p>
        </w:tc>
        <w:tc>
          <w:tcPr>
            <w:tcW w:w="636" w:type="dxa"/>
            <w:vAlign w:val="center"/>
          </w:tcPr>
          <w:p w14:paraId="1F73BFBF" w14:textId="77777777" w:rsidR="00B37865" w:rsidRPr="0090540C" w:rsidRDefault="00B3786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8FCBE4" w14:textId="77777777" w:rsidR="00B37865" w:rsidRPr="005F03BB" w:rsidRDefault="00B37865" w:rsidP="00956369">
            <w:pPr>
              <w:widowControl w:val="0"/>
              <w:spacing w:line="192" w:lineRule="auto"/>
              <w:jc w:val="center"/>
              <w:rPr>
                <w:rFonts w:cs="Arial"/>
                <w:b/>
                <w:sz w:val="16"/>
                <w:szCs w:val="16"/>
              </w:rPr>
            </w:pPr>
          </w:p>
        </w:tc>
        <w:tc>
          <w:tcPr>
            <w:tcW w:w="915" w:type="dxa"/>
            <w:shd w:val="clear" w:color="auto" w:fill="auto"/>
            <w:vAlign w:val="center"/>
          </w:tcPr>
          <w:p w14:paraId="458DCAEF" w14:textId="77777777" w:rsidR="00B37865" w:rsidRPr="00A54E86" w:rsidRDefault="00B37865"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6BAF1C3F" w14:textId="77777777" w:rsidR="00B37865" w:rsidRPr="0090540C" w:rsidRDefault="00B3786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DB8C88" w14:textId="77777777" w:rsidR="00B37865" w:rsidRPr="0090540C" w:rsidRDefault="00B3786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CAB09C1" w14:textId="77777777" w:rsidR="00B37865" w:rsidRPr="0090540C" w:rsidRDefault="00B3786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A234D6" w14:textId="77777777" w:rsidR="00B37865" w:rsidRPr="0090540C" w:rsidRDefault="00B3786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1D1DC2C" w14:textId="77777777" w:rsidR="00B37865" w:rsidRPr="0090540C" w:rsidRDefault="00B37865" w:rsidP="00956369">
            <w:pPr>
              <w:widowControl w:val="0"/>
              <w:spacing w:line="192" w:lineRule="auto"/>
              <w:jc w:val="center"/>
              <w:rPr>
                <w:rFonts w:ascii="Arial" w:hAnsi="Arial" w:cs="Arial"/>
                <w:b/>
                <w:sz w:val="16"/>
                <w:szCs w:val="16"/>
              </w:rPr>
            </w:pPr>
          </w:p>
        </w:tc>
      </w:tr>
      <w:tr w:rsidR="008F7539" w:rsidRPr="005F03BB" w14:paraId="0173CCBC" w14:textId="77777777" w:rsidTr="00FF0DB1">
        <w:trPr>
          <w:trHeight w:hRule="exact" w:val="170"/>
          <w:jc w:val="center"/>
        </w:trPr>
        <w:tc>
          <w:tcPr>
            <w:tcW w:w="951" w:type="dxa"/>
            <w:vAlign w:val="center"/>
          </w:tcPr>
          <w:p w14:paraId="6132077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5756539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5D1105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06C763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C0077B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FEAAB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E7D72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536586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50E926D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845A1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8085C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9945A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31255D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59DECE5" w14:textId="77777777" w:rsidTr="00FF0DB1">
        <w:trPr>
          <w:trHeight w:hRule="exact" w:val="170"/>
          <w:jc w:val="center"/>
        </w:trPr>
        <w:tc>
          <w:tcPr>
            <w:tcW w:w="951" w:type="dxa"/>
            <w:vAlign w:val="center"/>
          </w:tcPr>
          <w:p w14:paraId="5282018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608202A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6AC4E6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B47C24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F5962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A8F41D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DED5B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3B98E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70A8D0B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5D340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A11E0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0A8CB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C5717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D49DD76" w14:textId="77777777" w:rsidTr="00FF0DB1">
        <w:trPr>
          <w:trHeight w:hRule="exact" w:val="170"/>
          <w:jc w:val="center"/>
        </w:trPr>
        <w:tc>
          <w:tcPr>
            <w:tcW w:w="951" w:type="dxa"/>
            <w:vAlign w:val="center"/>
          </w:tcPr>
          <w:p w14:paraId="3695D5C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2D37CD5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0CCB74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8A0F01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128A55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F5C9AE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B0748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2723C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23943AD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A1984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5BBDA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C876BA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3B055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EBAEC20" w14:textId="77777777" w:rsidTr="00FF0DB1">
        <w:trPr>
          <w:trHeight w:hRule="exact" w:val="170"/>
          <w:jc w:val="center"/>
        </w:trPr>
        <w:tc>
          <w:tcPr>
            <w:tcW w:w="951" w:type="dxa"/>
            <w:vAlign w:val="center"/>
          </w:tcPr>
          <w:p w14:paraId="25C1CA7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16800AF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931B59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310587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1EBBA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12ABA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4FC40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91F969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3BE0B6C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D0082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5D53AD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3F74A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D6AA14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DF7D3C8" w14:textId="77777777" w:rsidTr="00FF0DB1">
        <w:trPr>
          <w:trHeight w:hRule="exact" w:val="170"/>
          <w:jc w:val="center"/>
        </w:trPr>
        <w:tc>
          <w:tcPr>
            <w:tcW w:w="951" w:type="dxa"/>
            <w:vAlign w:val="center"/>
          </w:tcPr>
          <w:p w14:paraId="440169B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054115A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CE96E4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238913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284C7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80953E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E3CDD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65D32B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206F360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78701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70785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C4BF7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F17A9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ECE88E0" w14:textId="77777777" w:rsidTr="00FF0DB1">
        <w:trPr>
          <w:trHeight w:hRule="exact" w:val="170"/>
          <w:jc w:val="center"/>
        </w:trPr>
        <w:tc>
          <w:tcPr>
            <w:tcW w:w="951" w:type="dxa"/>
            <w:vAlign w:val="center"/>
          </w:tcPr>
          <w:p w14:paraId="078487F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026095D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E61897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EE44A3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000D9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8169CD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8AEFE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B21E23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5DF0DA8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BFD73C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50166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78376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AF11C1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ABCB4A2" w14:textId="77777777" w:rsidTr="00FF0DB1">
        <w:trPr>
          <w:trHeight w:hRule="exact" w:val="170"/>
          <w:jc w:val="center"/>
        </w:trPr>
        <w:tc>
          <w:tcPr>
            <w:tcW w:w="951" w:type="dxa"/>
            <w:vAlign w:val="center"/>
          </w:tcPr>
          <w:p w14:paraId="4465C4E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0F3FAF5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36FCF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D927CF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7D0302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D2F7C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78FB1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C4675C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46204E5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6B638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2D559A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DC427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EDB16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C0E635C" w14:textId="77777777" w:rsidTr="00FF0DB1">
        <w:trPr>
          <w:trHeight w:hRule="exact" w:val="170"/>
          <w:jc w:val="center"/>
        </w:trPr>
        <w:tc>
          <w:tcPr>
            <w:tcW w:w="951" w:type="dxa"/>
            <w:vAlign w:val="center"/>
          </w:tcPr>
          <w:p w14:paraId="246A855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258B2AD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6F621D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B7DECE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F56C8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51230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B98F0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AAFA32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0F13EDB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92217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1B031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514A1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F932C1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B3483FB" w14:textId="77777777" w:rsidTr="00FF0DB1">
        <w:trPr>
          <w:trHeight w:hRule="exact" w:val="170"/>
          <w:jc w:val="center"/>
        </w:trPr>
        <w:tc>
          <w:tcPr>
            <w:tcW w:w="951" w:type="dxa"/>
            <w:vAlign w:val="center"/>
          </w:tcPr>
          <w:p w14:paraId="4F06C2D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516EC7F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1FB331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E3CEB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A7D7E9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6E77B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F29F6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1DA5E6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516383E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1C83ED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20671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20EB0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E4379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BAC4F46" w14:textId="77777777" w:rsidTr="00FF0DB1">
        <w:trPr>
          <w:trHeight w:hRule="exact" w:val="170"/>
          <w:jc w:val="center"/>
        </w:trPr>
        <w:tc>
          <w:tcPr>
            <w:tcW w:w="951" w:type="dxa"/>
            <w:vAlign w:val="center"/>
          </w:tcPr>
          <w:p w14:paraId="78B7E08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412DFC5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C36EA0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1BCE68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E3EC8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F5048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BC977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0AE4C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34F7838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7CC43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7FDEA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38D656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77740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577B9AC" w14:textId="77777777" w:rsidTr="00FF0DB1">
        <w:trPr>
          <w:trHeight w:hRule="exact" w:val="170"/>
          <w:jc w:val="center"/>
        </w:trPr>
        <w:tc>
          <w:tcPr>
            <w:tcW w:w="951" w:type="dxa"/>
            <w:vAlign w:val="center"/>
          </w:tcPr>
          <w:p w14:paraId="3C69F28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478993B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3F56EB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9A506A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FDC40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45749B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B2E7C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172033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2DF2845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CACC6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104F0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B3AD1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02EE2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DD2E29" w14:textId="77777777" w:rsidTr="00FF0DB1">
        <w:trPr>
          <w:trHeight w:hRule="exact" w:val="170"/>
          <w:jc w:val="center"/>
        </w:trPr>
        <w:tc>
          <w:tcPr>
            <w:tcW w:w="951" w:type="dxa"/>
            <w:vAlign w:val="center"/>
          </w:tcPr>
          <w:p w14:paraId="2D1AAAF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731E8BE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5E99DD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E583BA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F5890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979C9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5E9FF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2BF4D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685DA13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AFEC08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A2BE29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09F961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54DB9C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7F9CCA3" w14:textId="77777777" w:rsidTr="00FF0DB1">
        <w:trPr>
          <w:trHeight w:hRule="exact" w:val="170"/>
          <w:jc w:val="center"/>
        </w:trPr>
        <w:tc>
          <w:tcPr>
            <w:tcW w:w="951" w:type="dxa"/>
            <w:vAlign w:val="center"/>
          </w:tcPr>
          <w:p w14:paraId="3D40A21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7396A22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4D841B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75DA0C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DEE056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F51233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C0F20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312232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79DC625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B6950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7F0DB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63E3B3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71774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2D65B7F" w14:textId="77777777" w:rsidTr="00FF0DB1">
        <w:trPr>
          <w:trHeight w:hRule="exact" w:val="170"/>
          <w:jc w:val="center"/>
        </w:trPr>
        <w:tc>
          <w:tcPr>
            <w:tcW w:w="951" w:type="dxa"/>
            <w:vAlign w:val="center"/>
          </w:tcPr>
          <w:p w14:paraId="752C6DF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44848EE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C6A0CE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B7DD87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5E6A30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08196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C28B0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5CA83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1CAE3EF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B3572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223A54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883F0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E7C0A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2E4AD02" w14:textId="77777777" w:rsidTr="00FF0DB1">
        <w:trPr>
          <w:trHeight w:hRule="exact" w:val="170"/>
          <w:jc w:val="center"/>
        </w:trPr>
        <w:tc>
          <w:tcPr>
            <w:tcW w:w="951" w:type="dxa"/>
            <w:vAlign w:val="center"/>
          </w:tcPr>
          <w:p w14:paraId="5481042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7489576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3EA372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5374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A7DF2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27F66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24286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02EDB9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10AB50C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47A89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1C1DD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B2CC8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5C383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C5D523F" w14:textId="77777777" w:rsidTr="00FF0DB1">
        <w:trPr>
          <w:trHeight w:hRule="exact" w:val="170"/>
          <w:jc w:val="center"/>
        </w:trPr>
        <w:tc>
          <w:tcPr>
            <w:tcW w:w="951" w:type="dxa"/>
            <w:vAlign w:val="center"/>
          </w:tcPr>
          <w:p w14:paraId="69CDED3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1C11EF0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70BEB8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F56BFC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072DB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72E20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56517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87FB5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665CC18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78C8E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C051F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15108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26D8E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99BA523" w14:textId="77777777" w:rsidTr="00FF0DB1">
        <w:trPr>
          <w:trHeight w:hRule="exact" w:val="170"/>
          <w:jc w:val="center"/>
        </w:trPr>
        <w:tc>
          <w:tcPr>
            <w:tcW w:w="951" w:type="dxa"/>
            <w:vAlign w:val="center"/>
          </w:tcPr>
          <w:p w14:paraId="4328F37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1510AEA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C097D7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31ED93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17F88B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ACB2B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51E9D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1845CE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4DEC0F0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09AA4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D7561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0D9B0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010EA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77CC4B9" w14:textId="77777777" w:rsidTr="00FF0DB1">
        <w:trPr>
          <w:trHeight w:hRule="exact" w:val="170"/>
          <w:jc w:val="center"/>
        </w:trPr>
        <w:tc>
          <w:tcPr>
            <w:tcW w:w="951" w:type="dxa"/>
            <w:vAlign w:val="center"/>
          </w:tcPr>
          <w:p w14:paraId="331AF76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2C92BD8E"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147EC9D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F118A4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EF3A65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40D61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62B1B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4950A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EA85BA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7BD1040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C94BC7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0EE9F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3350B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ABA8F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A922278" w14:textId="77777777" w:rsidTr="00FF0DB1">
        <w:trPr>
          <w:trHeight w:hRule="exact" w:val="170"/>
          <w:jc w:val="center"/>
        </w:trPr>
        <w:tc>
          <w:tcPr>
            <w:tcW w:w="951" w:type="dxa"/>
            <w:vAlign w:val="center"/>
          </w:tcPr>
          <w:p w14:paraId="4893B64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65C4060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C2709C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0AF516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D330D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05802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11F5B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B0B508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1C1C507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47926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5C8B44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B9552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054E1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C15E459" w14:textId="77777777" w:rsidTr="00FF0DB1">
        <w:trPr>
          <w:trHeight w:hRule="exact" w:val="170"/>
          <w:jc w:val="center"/>
        </w:trPr>
        <w:tc>
          <w:tcPr>
            <w:tcW w:w="951" w:type="dxa"/>
            <w:vAlign w:val="center"/>
          </w:tcPr>
          <w:p w14:paraId="53414C6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0B1DF51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750917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8E8F3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BBFE58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BD5364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90DBB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4B1BE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117B68E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735D6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D2EDD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FB3E8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9995D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AA8D409" w14:textId="77777777" w:rsidTr="00FF0DB1">
        <w:trPr>
          <w:trHeight w:hRule="exact" w:val="170"/>
          <w:jc w:val="center"/>
        </w:trPr>
        <w:tc>
          <w:tcPr>
            <w:tcW w:w="951" w:type="dxa"/>
            <w:vAlign w:val="center"/>
          </w:tcPr>
          <w:p w14:paraId="2EE5F2B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469D1BC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43FEEE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3BCB1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E765A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0333CB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AC0C4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6089B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218FFD9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01122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021484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DE2F1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C1961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1D59BAF" w14:textId="77777777" w:rsidTr="00FF0DB1">
        <w:trPr>
          <w:trHeight w:hRule="exact" w:val="170"/>
          <w:jc w:val="center"/>
        </w:trPr>
        <w:tc>
          <w:tcPr>
            <w:tcW w:w="951" w:type="dxa"/>
            <w:vAlign w:val="center"/>
          </w:tcPr>
          <w:p w14:paraId="39DB66F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310AE34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9BE262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ECAC70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42A3C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92A8C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624BD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A05282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72E1B22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7CBAD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19A6B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1ECDE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CDA23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4755C6A" w14:textId="77777777" w:rsidTr="00FF0DB1">
        <w:trPr>
          <w:trHeight w:hRule="exact" w:val="170"/>
          <w:jc w:val="center"/>
        </w:trPr>
        <w:tc>
          <w:tcPr>
            <w:tcW w:w="951" w:type="dxa"/>
            <w:vAlign w:val="center"/>
          </w:tcPr>
          <w:p w14:paraId="4AC251C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1BC82AE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922405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20C6AA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64895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F4E3E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D8224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FA9012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619ED1F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EA00E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03116F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4A463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75637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CDDE469" w14:textId="77777777" w:rsidTr="00FF0DB1">
        <w:trPr>
          <w:trHeight w:hRule="exact" w:val="170"/>
          <w:jc w:val="center"/>
        </w:trPr>
        <w:tc>
          <w:tcPr>
            <w:tcW w:w="951" w:type="dxa"/>
            <w:vAlign w:val="center"/>
          </w:tcPr>
          <w:p w14:paraId="056731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62DCA07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50592A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1D725A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5CD02A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4EB082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A5727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1257AC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55E3F09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90E76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0B515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3D0D9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3E30A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827381A" w14:textId="77777777" w:rsidTr="00FF0DB1">
        <w:trPr>
          <w:trHeight w:hRule="exact" w:val="170"/>
          <w:jc w:val="center"/>
        </w:trPr>
        <w:tc>
          <w:tcPr>
            <w:tcW w:w="951" w:type="dxa"/>
            <w:vAlign w:val="center"/>
          </w:tcPr>
          <w:p w14:paraId="67909D9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31FB411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FDCE6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9E4093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42DEA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6535D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CF4C5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8B0EAF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4632F08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41587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EC5BC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A8A774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D0EB44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39179CE" w14:textId="77777777" w:rsidTr="00FF0DB1">
        <w:trPr>
          <w:trHeight w:hRule="exact" w:val="170"/>
          <w:jc w:val="center"/>
        </w:trPr>
        <w:tc>
          <w:tcPr>
            <w:tcW w:w="951" w:type="dxa"/>
            <w:vAlign w:val="center"/>
          </w:tcPr>
          <w:p w14:paraId="03A0004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2C37A4E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DBDBDC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32589C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2236A1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3A9C32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B198D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2418E3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07F944C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D0184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A40260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00746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7F454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14E470C" w14:textId="77777777" w:rsidTr="00FF0DB1">
        <w:trPr>
          <w:trHeight w:hRule="exact" w:val="170"/>
          <w:jc w:val="center"/>
        </w:trPr>
        <w:tc>
          <w:tcPr>
            <w:tcW w:w="951" w:type="dxa"/>
            <w:vAlign w:val="center"/>
          </w:tcPr>
          <w:p w14:paraId="4EFA927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7DD2267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21A7C6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D230E8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F110B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F1BD5E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EA2EC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81147A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69F7D1A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33B02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FA1EB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678213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9E848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4D90FFC" w14:textId="77777777" w:rsidTr="00FF0DB1">
        <w:trPr>
          <w:trHeight w:hRule="exact" w:val="170"/>
          <w:jc w:val="center"/>
        </w:trPr>
        <w:tc>
          <w:tcPr>
            <w:tcW w:w="951" w:type="dxa"/>
            <w:vAlign w:val="center"/>
          </w:tcPr>
          <w:p w14:paraId="3308465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5F7F4D2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1C086F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20651C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7CF56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FE002C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D8791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EAB5D6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2F2AE24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38926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55E2A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E5A51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DFC586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DD581FE" w14:textId="77777777" w:rsidTr="00FF0DB1">
        <w:trPr>
          <w:trHeight w:hRule="exact" w:val="170"/>
          <w:jc w:val="center"/>
        </w:trPr>
        <w:tc>
          <w:tcPr>
            <w:tcW w:w="951" w:type="dxa"/>
            <w:vAlign w:val="center"/>
          </w:tcPr>
          <w:p w14:paraId="26470DF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0EF07BC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AC9451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66CDF0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9B598B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B077A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EB0CF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65D74F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1A5DE12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938DC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B3DC3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15308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F2B9F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76F5481" w14:textId="77777777" w:rsidTr="00FF0DB1">
        <w:trPr>
          <w:trHeight w:hRule="exact" w:val="170"/>
          <w:jc w:val="center"/>
        </w:trPr>
        <w:tc>
          <w:tcPr>
            <w:tcW w:w="951" w:type="dxa"/>
            <w:vAlign w:val="center"/>
          </w:tcPr>
          <w:p w14:paraId="22E89C8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50CABEA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D0159C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7DCD40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DBDAEC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E723F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5CB25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532C97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7867987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5217C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68016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0A451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08CB6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5DCA853" w14:textId="77777777" w:rsidTr="00FF0DB1">
        <w:trPr>
          <w:trHeight w:hRule="exact" w:val="170"/>
          <w:jc w:val="center"/>
        </w:trPr>
        <w:tc>
          <w:tcPr>
            <w:tcW w:w="951" w:type="dxa"/>
            <w:vAlign w:val="center"/>
          </w:tcPr>
          <w:p w14:paraId="3509B3E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04772F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0135E7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21B5C5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B3158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74EC42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C7BE4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0DC30F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6A4E646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C6E3E2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5402C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DFAD87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B4E4C9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2B1D7EC" w14:textId="77777777" w:rsidTr="00FF0DB1">
        <w:trPr>
          <w:trHeight w:hRule="exact" w:val="170"/>
          <w:jc w:val="center"/>
        </w:trPr>
        <w:tc>
          <w:tcPr>
            <w:tcW w:w="951" w:type="dxa"/>
            <w:vAlign w:val="center"/>
          </w:tcPr>
          <w:p w14:paraId="6D325AF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3FD93F6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C63165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05C9DA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C18392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54625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4D2B5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383DDD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34E1DD5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F6205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435E2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B7EFE7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F5EDD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D9D5A3D" w14:textId="77777777" w:rsidTr="00FF0DB1">
        <w:trPr>
          <w:trHeight w:hRule="exact" w:val="170"/>
          <w:jc w:val="center"/>
        </w:trPr>
        <w:tc>
          <w:tcPr>
            <w:tcW w:w="951" w:type="dxa"/>
            <w:vAlign w:val="center"/>
          </w:tcPr>
          <w:p w14:paraId="0BB566E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4938B70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FD279F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89D93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03E08F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EA750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982EB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845DC6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1B2644A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24623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D947A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9F945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097A1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5152F72" w14:textId="77777777" w:rsidTr="00FF0DB1">
        <w:trPr>
          <w:trHeight w:hRule="exact" w:val="170"/>
          <w:jc w:val="center"/>
        </w:trPr>
        <w:tc>
          <w:tcPr>
            <w:tcW w:w="951" w:type="dxa"/>
            <w:vAlign w:val="center"/>
          </w:tcPr>
          <w:p w14:paraId="389B8B2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4235984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D20B2F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A7E844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2A5436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17955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C8288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C7B6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45B72F4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9DDEB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675A1C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9CBB82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64120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59200E8" w14:textId="77777777" w:rsidTr="00FF0DB1">
        <w:trPr>
          <w:trHeight w:hRule="exact" w:val="170"/>
          <w:jc w:val="center"/>
        </w:trPr>
        <w:tc>
          <w:tcPr>
            <w:tcW w:w="951" w:type="dxa"/>
            <w:vAlign w:val="center"/>
          </w:tcPr>
          <w:p w14:paraId="78CA277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7E59E90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A4CE2A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29FA39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153B4E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35065C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5D44E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2A3CC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0E6B2BE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7F6BC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56494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45BAB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184EC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94198D1" w14:textId="77777777" w:rsidTr="00FF0DB1">
        <w:trPr>
          <w:trHeight w:hRule="exact" w:val="170"/>
          <w:jc w:val="center"/>
        </w:trPr>
        <w:tc>
          <w:tcPr>
            <w:tcW w:w="951" w:type="dxa"/>
            <w:vAlign w:val="center"/>
          </w:tcPr>
          <w:p w14:paraId="6D397FF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51F050E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B5D4E2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58C98B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DCAACA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4F0B5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71EB2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F582BF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349A631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1D7449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6F1E4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E9B0A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72B0A9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2A8EF8B" w14:textId="77777777" w:rsidTr="00FF0DB1">
        <w:trPr>
          <w:trHeight w:hRule="exact" w:val="170"/>
          <w:jc w:val="center"/>
        </w:trPr>
        <w:tc>
          <w:tcPr>
            <w:tcW w:w="951" w:type="dxa"/>
            <w:vAlign w:val="center"/>
          </w:tcPr>
          <w:p w14:paraId="64908DF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18A27F3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CF735F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2DD845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72BE2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AB148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3F232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834A4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16979CB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63E6A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09399A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79D25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186279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2EE5003" w14:textId="77777777" w:rsidTr="00FF0DB1">
        <w:trPr>
          <w:trHeight w:hRule="exact" w:val="170"/>
          <w:jc w:val="center"/>
        </w:trPr>
        <w:tc>
          <w:tcPr>
            <w:tcW w:w="951" w:type="dxa"/>
            <w:vAlign w:val="center"/>
          </w:tcPr>
          <w:p w14:paraId="05FA89B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7782836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4F8EB2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62091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02991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B8890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6DEB2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3E2D23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5FA777C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AAC11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BD96B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4C001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AD284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5DACC2E" w14:textId="77777777" w:rsidTr="00FF0DB1">
        <w:trPr>
          <w:trHeight w:hRule="exact" w:val="170"/>
          <w:jc w:val="center"/>
        </w:trPr>
        <w:tc>
          <w:tcPr>
            <w:tcW w:w="951" w:type="dxa"/>
            <w:vAlign w:val="center"/>
          </w:tcPr>
          <w:p w14:paraId="0B80231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4DCECBF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173FD2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9C33C0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1E1916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5933E1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C1918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8F8E97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7020889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23E77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736A1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BAC8F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9BD14F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25E56D6" w14:textId="77777777" w:rsidTr="00FF0DB1">
        <w:trPr>
          <w:trHeight w:hRule="exact" w:val="170"/>
          <w:jc w:val="center"/>
        </w:trPr>
        <w:tc>
          <w:tcPr>
            <w:tcW w:w="951" w:type="dxa"/>
            <w:vAlign w:val="center"/>
          </w:tcPr>
          <w:p w14:paraId="75D7E93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771B8B8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6C5514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ACCCFE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E510ED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B3F95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72774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F56700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02148DD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9924E0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C7D24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DB1B6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B712F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49E07E5" w14:textId="77777777" w:rsidTr="00FF0DB1">
        <w:trPr>
          <w:trHeight w:hRule="exact" w:val="170"/>
          <w:jc w:val="center"/>
        </w:trPr>
        <w:tc>
          <w:tcPr>
            <w:tcW w:w="951" w:type="dxa"/>
            <w:vAlign w:val="center"/>
          </w:tcPr>
          <w:p w14:paraId="7835F47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48F0067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B36066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29FCC0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63B82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79CC18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B9409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4EEE38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5B9A83C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BD96A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492AB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EF92C4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23E89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56CC879" w14:textId="77777777" w:rsidTr="00FF0DB1">
        <w:trPr>
          <w:trHeight w:hRule="exact" w:val="170"/>
          <w:jc w:val="center"/>
        </w:trPr>
        <w:tc>
          <w:tcPr>
            <w:tcW w:w="951" w:type="dxa"/>
            <w:vAlign w:val="center"/>
          </w:tcPr>
          <w:p w14:paraId="6DA1DAB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7551A34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7F1EF8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77ED6F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08F80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B1EFC0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B7853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17D6AF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437D481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8447E3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A9F43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09E63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D109A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14161B8" w14:textId="77777777" w:rsidTr="00FF0DB1">
        <w:trPr>
          <w:trHeight w:hRule="exact" w:val="170"/>
          <w:jc w:val="center"/>
        </w:trPr>
        <w:tc>
          <w:tcPr>
            <w:tcW w:w="951" w:type="dxa"/>
            <w:vAlign w:val="center"/>
          </w:tcPr>
          <w:p w14:paraId="1953C49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DAAA22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61AF02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27C076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3497D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BB2E1E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908AD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C2A6D7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42B6132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0A478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66663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26B84C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D270E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1535D74" w14:textId="77777777" w:rsidTr="00FF0DB1">
        <w:trPr>
          <w:trHeight w:hRule="exact" w:val="170"/>
          <w:jc w:val="center"/>
        </w:trPr>
        <w:tc>
          <w:tcPr>
            <w:tcW w:w="951" w:type="dxa"/>
            <w:vAlign w:val="center"/>
          </w:tcPr>
          <w:p w14:paraId="244EC4F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7CE6C12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B8D8A7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064DE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E759C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6B1BD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1852C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A2BD12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3E0324C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A7945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F23BC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3EBEBE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C6CA8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0B399F5" w14:textId="77777777" w:rsidTr="00FF0DB1">
        <w:trPr>
          <w:trHeight w:hRule="exact" w:val="170"/>
          <w:jc w:val="center"/>
        </w:trPr>
        <w:tc>
          <w:tcPr>
            <w:tcW w:w="951" w:type="dxa"/>
            <w:vAlign w:val="center"/>
          </w:tcPr>
          <w:p w14:paraId="3634F38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286F20F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A51646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F866D4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31A57A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A1002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9090C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80EA7E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354C876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F2B07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068945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1039B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48295A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425EB76" w14:textId="77777777" w:rsidTr="00FF0DB1">
        <w:trPr>
          <w:trHeight w:hRule="exact" w:val="170"/>
          <w:jc w:val="center"/>
        </w:trPr>
        <w:tc>
          <w:tcPr>
            <w:tcW w:w="951" w:type="dxa"/>
            <w:vAlign w:val="center"/>
          </w:tcPr>
          <w:p w14:paraId="15261CB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7227F0E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15244D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C26802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0F58E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D230B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A4C40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0267F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3C5B338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1D41F0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B8163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39AD7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C0E53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25A1AC3" w14:textId="77777777" w:rsidTr="00FF0DB1">
        <w:trPr>
          <w:trHeight w:hRule="exact" w:val="170"/>
          <w:jc w:val="center"/>
        </w:trPr>
        <w:tc>
          <w:tcPr>
            <w:tcW w:w="951" w:type="dxa"/>
            <w:vAlign w:val="center"/>
          </w:tcPr>
          <w:p w14:paraId="2DC6D31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3F9D5FF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3785B0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B4A026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149F1F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D5844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414E7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26B488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58CB1A9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2C81D1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1126C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70A040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648651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F87049B" w14:textId="77777777" w:rsidTr="00FF0DB1">
        <w:trPr>
          <w:trHeight w:hRule="exact" w:val="170"/>
          <w:jc w:val="center"/>
        </w:trPr>
        <w:tc>
          <w:tcPr>
            <w:tcW w:w="951" w:type="dxa"/>
            <w:vAlign w:val="center"/>
          </w:tcPr>
          <w:p w14:paraId="45C17FA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2B4B418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11E78D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90DC56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05B450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741AD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374F2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9E44DE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468E773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80EF4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6805E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B8497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E7111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0564C00" w14:textId="77777777" w:rsidTr="00FF0DB1">
        <w:trPr>
          <w:trHeight w:hRule="exact" w:val="177"/>
          <w:jc w:val="center"/>
        </w:trPr>
        <w:tc>
          <w:tcPr>
            <w:tcW w:w="951" w:type="dxa"/>
            <w:vAlign w:val="center"/>
          </w:tcPr>
          <w:p w14:paraId="69C88E1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4DFF014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AE02E1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554545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F3535D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608DC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2C802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C3D6F7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1BE95E6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D858A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0CE15C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271B1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047DF83" w14:textId="77777777" w:rsidR="008F7539" w:rsidRPr="0090540C" w:rsidRDefault="008F7539" w:rsidP="00956369">
            <w:pPr>
              <w:widowControl w:val="0"/>
              <w:spacing w:line="192" w:lineRule="auto"/>
              <w:jc w:val="center"/>
              <w:rPr>
                <w:rFonts w:ascii="Arial" w:hAnsi="Arial" w:cs="Arial"/>
                <w:b/>
                <w:sz w:val="16"/>
                <w:szCs w:val="16"/>
              </w:rPr>
            </w:pPr>
          </w:p>
        </w:tc>
      </w:tr>
    </w:tbl>
    <w:p w14:paraId="69AE8AAB"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680AB535" w14:textId="77777777" w:rsidR="00F36AB0"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3083138" w:history="1">
        <w:r w:rsidR="00F36AB0" w:rsidRPr="002553BB">
          <w:rPr>
            <w:rStyle w:val="Hyperlink"/>
          </w:rPr>
          <w:t>1.0</w:t>
        </w:r>
        <w:r w:rsidR="00F36AB0">
          <w:rPr>
            <w:rFonts w:asciiTheme="minorHAnsi" w:eastAsiaTheme="minorEastAsia" w:hAnsiTheme="minorHAnsi" w:cstheme="minorBidi"/>
            <w:b w:val="0"/>
            <w:bCs w:val="0"/>
            <w:caps w:val="0"/>
            <w:kern w:val="0"/>
            <w:sz w:val="22"/>
            <w:szCs w:val="22"/>
          </w:rPr>
          <w:tab/>
        </w:r>
        <w:r w:rsidR="00F36AB0" w:rsidRPr="002553BB">
          <w:rPr>
            <w:rStyle w:val="Hyperlink"/>
          </w:rPr>
          <w:t>INTRODUCTION</w:t>
        </w:r>
        <w:r w:rsidR="00F36AB0">
          <w:rPr>
            <w:webHidden/>
          </w:rPr>
          <w:tab/>
        </w:r>
        <w:r w:rsidR="00F36AB0">
          <w:rPr>
            <w:webHidden/>
          </w:rPr>
          <w:fldChar w:fldCharType="begin"/>
        </w:r>
        <w:r w:rsidR="00F36AB0">
          <w:rPr>
            <w:webHidden/>
          </w:rPr>
          <w:instrText xml:space="preserve"> PAGEREF _Toc103083138 \h </w:instrText>
        </w:r>
        <w:r w:rsidR="00F36AB0">
          <w:rPr>
            <w:webHidden/>
          </w:rPr>
        </w:r>
        <w:r w:rsidR="00F36AB0">
          <w:rPr>
            <w:webHidden/>
          </w:rPr>
          <w:fldChar w:fldCharType="separate"/>
        </w:r>
        <w:r w:rsidR="00F36AB0">
          <w:rPr>
            <w:webHidden/>
          </w:rPr>
          <w:t>4</w:t>
        </w:r>
        <w:r w:rsidR="00F36AB0">
          <w:rPr>
            <w:webHidden/>
          </w:rPr>
          <w:fldChar w:fldCharType="end"/>
        </w:r>
      </w:hyperlink>
    </w:p>
    <w:p w14:paraId="7DD6B274" w14:textId="77777777" w:rsidR="00F36AB0" w:rsidRDefault="00000000">
      <w:pPr>
        <w:pStyle w:val="TOC1"/>
        <w:rPr>
          <w:rFonts w:asciiTheme="minorHAnsi" w:eastAsiaTheme="minorEastAsia" w:hAnsiTheme="minorHAnsi" w:cstheme="minorBidi"/>
          <w:b w:val="0"/>
          <w:bCs w:val="0"/>
          <w:caps w:val="0"/>
          <w:kern w:val="0"/>
          <w:sz w:val="22"/>
          <w:szCs w:val="22"/>
        </w:rPr>
      </w:pPr>
      <w:hyperlink w:anchor="_Toc103083139" w:history="1">
        <w:r w:rsidR="00F36AB0" w:rsidRPr="002553BB">
          <w:rPr>
            <w:rStyle w:val="Hyperlink"/>
          </w:rPr>
          <w:t>2.0</w:t>
        </w:r>
        <w:r w:rsidR="00F36AB0">
          <w:rPr>
            <w:rFonts w:asciiTheme="minorHAnsi" w:eastAsiaTheme="minorEastAsia" w:hAnsiTheme="minorHAnsi" w:cstheme="minorBidi"/>
            <w:b w:val="0"/>
            <w:bCs w:val="0"/>
            <w:caps w:val="0"/>
            <w:kern w:val="0"/>
            <w:sz w:val="22"/>
            <w:szCs w:val="22"/>
          </w:rPr>
          <w:tab/>
        </w:r>
        <w:r w:rsidR="00F36AB0" w:rsidRPr="002553BB">
          <w:rPr>
            <w:rStyle w:val="Hyperlink"/>
          </w:rPr>
          <w:t>GENERAL</w:t>
        </w:r>
        <w:r w:rsidR="00F36AB0">
          <w:rPr>
            <w:webHidden/>
          </w:rPr>
          <w:tab/>
        </w:r>
        <w:r w:rsidR="00F36AB0">
          <w:rPr>
            <w:webHidden/>
          </w:rPr>
          <w:fldChar w:fldCharType="begin"/>
        </w:r>
        <w:r w:rsidR="00F36AB0">
          <w:rPr>
            <w:webHidden/>
          </w:rPr>
          <w:instrText xml:space="preserve"> PAGEREF _Toc103083139 \h </w:instrText>
        </w:r>
        <w:r w:rsidR="00F36AB0">
          <w:rPr>
            <w:webHidden/>
          </w:rPr>
        </w:r>
        <w:r w:rsidR="00F36AB0">
          <w:rPr>
            <w:webHidden/>
          </w:rPr>
          <w:fldChar w:fldCharType="separate"/>
        </w:r>
        <w:r w:rsidR="00F36AB0">
          <w:rPr>
            <w:webHidden/>
          </w:rPr>
          <w:t>4</w:t>
        </w:r>
        <w:r w:rsidR="00F36AB0">
          <w:rPr>
            <w:webHidden/>
          </w:rPr>
          <w:fldChar w:fldCharType="end"/>
        </w:r>
      </w:hyperlink>
    </w:p>
    <w:p w14:paraId="3089042D" w14:textId="77777777" w:rsidR="00F36AB0" w:rsidRDefault="00000000">
      <w:pPr>
        <w:pStyle w:val="TOC1"/>
        <w:rPr>
          <w:rFonts w:asciiTheme="minorHAnsi" w:eastAsiaTheme="minorEastAsia" w:hAnsiTheme="minorHAnsi" w:cstheme="minorBidi"/>
          <w:b w:val="0"/>
          <w:bCs w:val="0"/>
          <w:caps w:val="0"/>
          <w:kern w:val="0"/>
          <w:sz w:val="22"/>
          <w:szCs w:val="22"/>
        </w:rPr>
      </w:pPr>
      <w:hyperlink w:anchor="_Toc103083140" w:history="1">
        <w:r w:rsidR="00F36AB0" w:rsidRPr="002553BB">
          <w:rPr>
            <w:rStyle w:val="Hyperlink"/>
          </w:rPr>
          <w:t>3.0</w:t>
        </w:r>
        <w:r w:rsidR="00F36AB0">
          <w:rPr>
            <w:rFonts w:asciiTheme="minorHAnsi" w:eastAsiaTheme="minorEastAsia" w:hAnsiTheme="minorHAnsi" w:cstheme="minorBidi"/>
            <w:b w:val="0"/>
            <w:bCs w:val="0"/>
            <w:caps w:val="0"/>
            <w:kern w:val="0"/>
            <w:sz w:val="22"/>
            <w:szCs w:val="22"/>
          </w:rPr>
          <w:tab/>
        </w:r>
        <w:r w:rsidR="00F36AB0" w:rsidRPr="002553BB">
          <w:rPr>
            <w:rStyle w:val="Hyperlink"/>
          </w:rPr>
          <w:t>reference / ATTACHED DOCUMENTS</w:t>
        </w:r>
        <w:r w:rsidR="00F36AB0">
          <w:rPr>
            <w:webHidden/>
          </w:rPr>
          <w:tab/>
        </w:r>
        <w:r w:rsidR="00F36AB0">
          <w:rPr>
            <w:webHidden/>
          </w:rPr>
          <w:fldChar w:fldCharType="begin"/>
        </w:r>
        <w:r w:rsidR="00F36AB0">
          <w:rPr>
            <w:webHidden/>
          </w:rPr>
          <w:instrText xml:space="preserve"> PAGEREF _Toc103083140 \h </w:instrText>
        </w:r>
        <w:r w:rsidR="00F36AB0">
          <w:rPr>
            <w:webHidden/>
          </w:rPr>
        </w:r>
        <w:r w:rsidR="00F36AB0">
          <w:rPr>
            <w:webHidden/>
          </w:rPr>
          <w:fldChar w:fldCharType="separate"/>
        </w:r>
        <w:r w:rsidR="00F36AB0">
          <w:rPr>
            <w:webHidden/>
          </w:rPr>
          <w:t>5</w:t>
        </w:r>
        <w:r w:rsidR="00F36AB0">
          <w:rPr>
            <w:webHidden/>
          </w:rPr>
          <w:fldChar w:fldCharType="end"/>
        </w:r>
      </w:hyperlink>
    </w:p>
    <w:p w14:paraId="13720BE4" w14:textId="77777777" w:rsidR="00F36AB0" w:rsidRDefault="00000000">
      <w:pPr>
        <w:pStyle w:val="TOC1"/>
        <w:rPr>
          <w:rFonts w:asciiTheme="minorHAnsi" w:eastAsiaTheme="minorEastAsia" w:hAnsiTheme="minorHAnsi" w:cstheme="minorBidi"/>
          <w:b w:val="0"/>
          <w:bCs w:val="0"/>
          <w:caps w:val="0"/>
          <w:kern w:val="0"/>
          <w:sz w:val="22"/>
          <w:szCs w:val="22"/>
        </w:rPr>
      </w:pPr>
      <w:hyperlink w:anchor="_Toc103083141" w:history="1">
        <w:r w:rsidR="00F36AB0" w:rsidRPr="002553BB">
          <w:rPr>
            <w:rStyle w:val="Hyperlink"/>
          </w:rPr>
          <w:t>4.0</w:t>
        </w:r>
        <w:r w:rsidR="00F36AB0">
          <w:rPr>
            <w:rFonts w:asciiTheme="minorHAnsi" w:eastAsiaTheme="minorEastAsia" w:hAnsiTheme="minorHAnsi" w:cstheme="minorBidi"/>
            <w:b w:val="0"/>
            <w:bCs w:val="0"/>
            <w:caps w:val="0"/>
            <w:kern w:val="0"/>
            <w:sz w:val="22"/>
            <w:szCs w:val="22"/>
          </w:rPr>
          <w:tab/>
        </w:r>
        <w:r w:rsidR="00F36AB0" w:rsidRPr="002553BB">
          <w:rPr>
            <w:rStyle w:val="Hyperlink"/>
          </w:rPr>
          <w:t>SUBJECT OF THE SUPPLY</w:t>
        </w:r>
        <w:r w:rsidR="00F36AB0">
          <w:rPr>
            <w:webHidden/>
          </w:rPr>
          <w:tab/>
        </w:r>
        <w:r w:rsidR="00F36AB0">
          <w:rPr>
            <w:webHidden/>
          </w:rPr>
          <w:fldChar w:fldCharType="begin"/>
        </w:r>
        <w:r w:rsidR="00F36AB0">
          <w:rPr>
            <w:webHidden/>
          </w:rPr>
          <w:instrText xml:space="preserve"> PAGEREF _Toc103083141 \h </w:instrText>
        </w:r>
        <w:r w:rsidR="00F36AB0">
          <w:rPr>
            <w:webHidden/>
          </w:rPr>
        </w:r>
        <w:r w:rsidR="00F36AB0">
          <w:rPr>
            <w:webHidden/>
          </w:rPr>
          <w:fldChar w:fldCharType="separate"/>
        </w:r>
        <w:r w:rsidR="00F36AB0">
          <w:rPr>
            <w:webHidden/>
          </w:rPr>
          <w:t>6</w:t>
        </w:r>
        <w:r w:rsidR="00F36AB0">
          <w:rPr>
            <w:webHidden/>
          </w:rPr>
          <w:fldChar w:fldCharType="end"/>
        </w:r>
      </w:hyperlink>
    </w:p>
    <w:p w14:paraId="193EDFA1" w14:textId="77777777" w:rsidR="00F36AB0" w:rsidRDefault="00000000">
      <w:pPr>
        <w:pStyle w:val="TOC1"/>
        <w:rPr>
          <w:rFonts w:asciiTheme="minorHAnsi" w:eastAsiaTheme="minorEastAsia" w:hAnsiTheme="minorHAnsi" w:cstheme="minorBidi"/>
          <w:b w:val="0"/>
          <w:bCs w:val="0"/>
          <w:caps w:val="0"/>
          <w:kern w:val="0"/>
          <w:sz w:val="22"/>
          <w:szCs w:val="22"/>
        </w:rPr>
      </w:pPr>
      <w:hyperlink w:anchor="_Toc103083142" w:history="1">
        <w:r w:rsidR="00F36AB0" w:rsidRPr="002553BB">
          <w:rPr>
            <w:rStyle w:val="Hyperlink"/>
          </w:rPr>
          <w:t>5.0</w:t>
        </w:r>
        <w:r w:rsidR="00F36AB0">
          <w:rPr>
            <w:rFonts w:asciiTheme="minorHAnsi" w:eastAsiaTheme="minorEastAsia" w:hAnsiTheme="minorHAnsi" w:cstheme="minorBidi"/>
            <w:b w:val="0"/>
            <w:bCs w:val="0"/>
            <w:caps w:val="0"/>
            <w:kern w:val="0"/>
            <w:sz w:val="22"/>
            <w:szCs w:val="22"/>
          </w:rPr>
          <w:tab/>
        </w:r>
        <w:r w:rsidR="00F36AB0" w:rsidRPr="002553BB">
          <w:rPr>
            <w:rStyle w:val="Hyperlink"/>
          </w:rPr>
          <w:t>LIMITS OF SUPPLY</w:t>
        </w:r>
        <w:r w:rsidR="00F36AB0">
          <w:rPr>
            <w:webHidden/>
          </w:rPr>
          <w:tab/>
        </w:r>
        <w:r w:rsidR="00F36AB0">
          <w:rPr>
            <w:webHidden/>
          </w:rPr>
          <w:fldChar w:fldCharType="begin"/>
        </w:r>
        <w:r w:rsidR="00F36AB0">
          <w:rPr>
            <w:webHidden/>
          </w:rPr>
          <w:instrText xml:space="preserve"> PAGEREF _Toc103083142 \h </w:instrText>
        </w:r>
        <w:r w:rsidR="00F36AB0">
          <w:rPr>
            <w:webHidden/>
          </w:rPr>
        </w:r>
        <w:r w:rsidR="00F36AB0">
          <w:rPr>
            <w:webHidden/>
          </w:rPr>
          <w:fldChar w:fldCharType="separate"/>
        </w:r>
        <w:r w:rsidR="00F36AB0">
          <w:rPr>
            <w:webHidden/>
          </w:rPr>
          <w:t>6</w:t>
        </w:r>
        <w:r w:rsidR="00F36AB0">
          <w:rPr>
            <w:webHidden/>
          </w:rPr>
          <w:fldChar w:fldCharType="end"/>
        </w:r>
      </w:hyperlink>
    </w:p>
    <w:p w14:paraId="1C15E700" w14:textId="77777777" w:rsidR="00F36AB0" w:rsidRDefault="00000000">
      <w:pPr>
        <w:pStyle w:val="TOC1"/>
        <w:rPr>
          <w:rFonts w:asciiTheme="minorHAnsi" w:eastAsiaTheme="minorEastAsia" w:hAnsiTheme="minorHAnsi" w:cstheme="minorBidi"/>
          <w:b w:val="0"/>
          <w:bCs w:val="0"/>
          <w:caps w:val="0"/>
          <w:kern w:val="0"/>
          <w:sz w:val="22"/>
          <w:szCs w:val="22"/>
        </w:rPr>
      </w:pPr>
      <w:hyperlink w:anchor="_Toc103083143" w:history="1">
        <w:r w:rsidR="00F36AB0" w:rsidRPr="002553BB">
          <w:rPr>
            <w:rStyle w:val="Hyperlink"/>
          </w:rPr>
          <w:t>5.1</w:t>
        </w:r>
        <w:r w:rsidR="00F36AB0">
          <w:rPr>
            <w:rFonts w:asciiTheme="minorHAnsi" w:eastAsiaTheme="minorEastAsia" w:hAnsiTheme="minorHAnsi" w:cstheme="minorBidi"/>
            <w:b w:val="0"/>
            <w:bCs w:val="0"/>
            <w:caps w:val="0"/>
            <w:kern w:val="0"/>
            <w:sz w:val="22"/>
            <w:szCs w:val="22"/>
          </w:rPr>
          <w:tab/>
        </w:r>
        <w:r w:rsidR="00F36AB0" w:rsidRPr="002553BB">
          <w:rPr>
            <w:rStyle w:val="Hyperlink"/>
          </w:rPr>
          <w:t>scope of supply</w:t>
        </w:r>
        <w:r w:rsidR="00F36AB0">
          <w:rPr>
            <w:webHidden/>
          </w:rPr>
          <w:tab/>
        </w:r>
        <w:r w:rsidR="00F36AB0">
          <w:rPr>
            <w:webHidden/>
          </w:rPr>
          <w:fldChar w:fldCharType="begin"/>
        </w:r>
        <w:r w:rsidR="00F36AB0">
          <w:rPr>
            <w:webHidden/>
          </w:rPr>
          <w:instrText xml:space="preserve"> PAGEREF _Toc103083143 \h </w:instrText>
        </w:r>
        <w:r w:rsidR="00F36AB0">
          <w:rPr>
            <w:webHidden/>
          </w:rPr>
        </w:r>
        <w:r w:rsidR="00F36AB0">
          <w:rPr>
            <w:webHidden/>
          </w:rPr>
          <w:fldChar w:fldCharType="separate"/>
        </w:r>
        <w:r w:rsidR="00F36AB0">
          <w:rPr>
            <w:webHidden/>
          </w:rPr>
          <w:t>6</w:t>
        </w:r>
        <w:r w:rsidR="00F36AB0">
          <w:rPr>
            <w:webHidden/>
          </w:rPr>
          <w:fldChar w:fldCharType="end"/>
        </w:r>
      </w:hyperlink>
    </w:p>
    <w:p w14:paraId="0F4BB7BB" w14:textId="77777777" w:rsidR="00F36AB0" w:rsidRDefault="00000000">
      <w:pPr>
        <w:pStyle w:val="TOC1"/>
        <w:rPr>
          <w:rFonts w:asciiTheme="minorHAnsi" w:eastAsiaTheme="minorEastAsia" w:hAnsiTheme="minorHAnsi" w:cstheme="minorBidi"/>
          <w:b w:val="0"/>
          <w:bCs w:val="0"/>
          <w:caps w:val="0"/>
          <w:kern w:val="0"/>
          <w:sz w:val="22"/>
          <w:szCs w:val="22"/>
        </w:rPr>
      </w:pPr>
      <w:hyperlink w:anchor="_Toc103083147" w:history="1">
        <w:r w:rsidR="00F36AB0" w:rsidRPr="002553BB">
          <w:rPr>
            <w:rStyle w:val="Hyperlink"/>
          </w:rPr>
          <w:t>5.2</w:t>
        </w:r>
        <w:r w:rsidR="00F36AB0">
          <w:rPr>
            <w:rFonts w:asciiTheme="minorHAnsi" w:eastAsiaTheme="minorEastAsia" w:hAnsiTheme="minorHAnsi" w:cstheme="minorBidi"/>
            <w:b w:val="0"/>
            <w:bCs w:val="0"/>
            <w:caps w:val="0"/>
            <w:kern w:val="0"/>
            <w:sz w:val="22"/>
            <w:szCs w:val="22"/>
          </w:rPr>
          <w:tab/>
        </w:r>
        <w:r w:rsidR="00F36AB0" w:rsidRPr="002553BB">
          <w:rPr>
            <w:rStyle w:val="Hyperlink"/>
          </w:rPr>
          <w:t>Exclusions</w:t>
        </w:r>
        <w:r w:rsidR="00F36AB0">
          <w:rPr>
            <w:webHidden/>
          </w:rPr>
          <w:tab/>
        </w:r>
        <w:r w:rsidR="00F36AB0">
          <w:rPr>
            <w:webHidden/>
          </w:rPr>
          <w:fldChar w:fldCharType="begin"/>
        </w:r>
        <w:r w:rsidR="00F36AB0">
          <w:rPr>
            <w:webHidden/>
          </w:rPr>
          <w:instrText xml:space="preserve"> PAGEREF _Toc103083147 \h </w:instrText>
        </w:r>
        <w:r w:rsidR="00F36AB0">
          <w:rPr>
            <w:webHidden/>
          </w:rPr>
        </w:r>
        <w:r w:rsidR="00F36AB0">
          <w:rPr>
            <w:webHidden/>
          </w:rPr>
          <w:fldChar w:fldCharType="separate"/>
        </w:r>
        <w:r w:rsidR="00F36AB0">
          <w:rPr>
            <w:webHidden/>
          </w:rPr>
          <w:t>7</w:t>
        </w:r>
        <w:r w:rsidR="00F36AB0">
          <w:rPr>
            <w:webHidden/>
          </w:rPr>
          <w:fldChar w:fldCharType="end"/>
        </w:r>
      </w:hyperlink>
    </w:p>
    <w:p w14:paraId="66D43468" w14:textId="77777777" w:rsidR="00F36AB0" w:rsidRDefault="00000000">
      <w:pPr>
        <w:pStyle w:val="TOC1"/>
        <w:rPr>
          <w:rFonts w:asciiTheme="minorHAnsi" w:eastAsiaTheme="minorEastAsia" w:hAnsiTheme="minorHAnsi" w:cstheme="minorBidi"/>
          <w:b w:val="0"/>
          <w:bCs w:val="0"/>
          <w:caps w:val="0"/>
          <w:kern w:val="0"/>
          <w:sz w:val="22"/>
          <w:szCs w:val="22"/>
        </w:rPr>
      </w:pPr>
      <w:hyperlink w:anchor="_Toc103083148" w:history="1">
        <w:r w:rsidR="00F36AB0" w:rsidRPr="002553BB">
          <w:rPr>
            <w:rStyle w:val="Hyperlink"/>
          </w:rPr>
          <w:t>5.3</w:t>
        </w:r>
        <w:r w:rsidR="00F36AB0">
          <w:rPr>
            <w:rFonts w:asciiTheme="minorHAnsi" w:eastAsiaTheme="minorEastAsia" w:hAnsiTheme="minorHAnsi" w:cstheme="minorBidi"/>
            <w:b w:val="0"/>
            <w:bCs w:val="0"/>
            <w:caps w:val="0"/>
            <w:kern w:val="0"/>
            <w:sz w:val="22"/>
            <w:szCs w:val="22"/>
          </w:rPr>
          <w:tab/>
        </w:r>
        <w:r w:rsidR="00F36AB0" w:rsidRPr="002553BB">
          <w:rPr>
            <w:rStyle w:val="Hyperlink"/>
          </w:rPr>
          <w:t>Battery Limits</w:t>
        </w:r>
        <w:r w:rsidR="00F36AB0">
          <w:rPr>
            <w:webHidden/>
          </w:rPr>
          <w:tab/>
        </w:r>
        <w:r w:rsidR="00F36AB0">
          <w:rPr>
            <w:webHidden/>
          </w:rPr>
          <w:fldChar w:fldCharType="begin"/>
        </w:r>
        <w:r w:rsidR="00F36AB0">
          <w:rPr>
            <w:webHidden/>
          </w:rPr>
          <w:instrText xml:space="preserve"> PAGEREF _Toc103083148 \h </w:instrText>
        </w:r>
        <w:r w:rsidR="00F36AB0">
          <w:rPr>
            <w:webHidden/>
          </w:rPr>
        </w:r>
        <w:r w:rsidR="00F36AB0">
          <w:rPr>
            <w:webHidden/>
          </w:rPr>
          <w:fldChar w:fldCharType="separate"/>
        </w:r>
        <w:r w:rsidR="00F36AB0">
          <w:rPr>
            <w:webHidden/>
          </w:rPr>
          <w:t>7</w:t>
        </w:r>
        <w:r w:rsidR="00F36AB0">
          <w:rPr>
            <w:webHidden/>
          </w:rPr>
          <w:fldChar w:fldCharType="end"/>
        </w:r>
      </w:hyperlink>
    </w:p>
    <w:p w14:paraId="75EB71D0" w14:textId="77777777" w:rsidR="00F36AB0" w:rsidRDefault="00000000">
      <w:pPr>
        <w:pStyle w:val="TOC1"/>
        <w:rPr>
          <w:rFonts w:asciiTheme="minorHAnsi" w:eastAsiaTheme="minorEastAsia" w:hAnsiTheme="minorHAnsi" w:cstheme="minorBidi"/>
          <w:b w:val="0"/>
          <w:bCs w:val="0"/>
          <w:caps w:val="0"/>
          <w:kern w:val="0"/>
          <w:sz w:val="22"/>
          <w:szCs w:val="22"/>
        </w:rPr>
      </w:pPr>
      <w:hyperlink w:anchor="_Toc103083149" w:history="1">
        <w:r w:rsidR="00F36AB0" w:rsidRPr="002553BB">
          <w:rPr>
            <w:rStyle w:val="Hyperlink"/>
          </w:rPr>
          <w:t>6.0</w:t>
        </w:r>
        <w:r w:rsidR="00F36AB0">
          <w:rPr>
            <w:rFonts w:asciiTheme="minorHAnsi" w:eastAsiaTheme="minorEastAsia" w:hAnsiTheme="minorHAnsi" w:cstheme="minorBidi"/>
            <w:b w:val="0"/>
            <w:bCs w:val="0"/>
            <w:caps w:val="0"/>
            <w:kern w:val="0"/>
            <w:sz w:val="22"/>
            <w:szCs w:val="22"/>
          </w:rPr>
          <w:tab/>
        </w:r>
        <w:r w:rsidR="00F36AB0" w:rsidRPr="002553BB">
          <w:rPr>
            <w:rStyle w:val="Hyperlink"/>
          </w:rPr>
          <w:t>INSPECTION AND TESTS</w:t>
        </w:r>
        <w:r w:rsidR="00F36AB0">
          <w:rPr>
            <w:webHidden/>
          </w:rPr>
          <w:tab/>
        </w:r>
        <w:r w:rsidR="00F36AB0">
          <w:rPr>
            <w:webHidden/>
          </w:rPr>
          <w:fldChar w:fldCharType="begin"/>
        </w:r>
        <w:r w:rsidR="00F36AB0">
          <w:rPr>
            <w:webHidden/>
          </w:rPr>
          <w:instrText xml:space="preserve"> PAGEREF _Toc103083149 \h </w:instrText>
        </w:r>
        <w:r w:rsidR="00F36AB0">
          <w:rPr>
            <w:webHidden/>
          </w:rPr>
        </w:r>
        <w:r w:rsidR="00F36AB0">
          <w:rPr>
            <w:webHidden/>
          </w:rPr>
          <w:fldChar w:fldCharType="separate"/>
        </w:r>
        <w:r w:rsidR="00F36AB0">
          <w:rPr>
            <w:webHidden/>
          </w:rPr>
          <w:t>8</w:t>
        </w:r>
        <w:r w:rsidR="00F36AB0">
          <w:rPr>
            <w:webHidden/>
          </w:rPr>
          <w:fldChar w:fldCharType="end"/>
        </w:r>
      </w:hyperlink>
    </w:p>
    <w:p w14:paraId="647A3850" w14:textId="77777777" w:rsidR="00F36AB0" w:rsidRDefault="00000000">
      <w:pPr>
        <w:pStyle w:val="TOC1"/>
        <w:rPr>
          <w:rFonts w:asciiTheme="minorHAnsi" w:eastAsiaTheme="minorEastAsia" w:hAnsiTheme="minorHAnsi" w:cstheme="minorBidi"/>
          <w:b w:val="0"/>
          <w:bCs w:val="0"/>
          <w:caps w:val="0"/>
          <w:kern w:val="0"/>
          <w:sz w:val="22"/>
          <w:szCs w:val="22"/>
        </w:rPr>
      </w:pPr>
      <w:hyperlink w:anchor="_Toc103083150" w:history="1">
        <w:r w:rsidR="00F36AB0" w:rsidRPr="002553BB">
          <w:rPr>
            <w:rStyle w:val="Hyperlink"/>
          </w:rPr>
          <w:t>7.0</w:t>
        </w:r>
        <w:r w:rsidR="00F36AB0">
          <w:rPr>
            <w:rFonts w:asciiTheme="minorHAnsi" w:eastAsiaTheme="minorEastAsia" w:hAnsiTheme="minorHAnsi" w:cstheme="minorBidi"/>
            <w:b w:val="0"/>
            <w:bCs w:val="0"/>
            <w:caps w:val="0"/>
            <w:kern w:val="0"/>
            <w:sz w:val="22"/>
            <w:szCs w:val="22"/>
          </w:rPr>
          <w:tab/>
        </w:r>
        <w:r w:rsidR="00F36AB0" w:rsidRPr="002553BB">
          <w:rPr>
            <w:rStyle w:val="Hyperlink"/>
          </w:rPr>
          <w:t>VENDOR DOCUMENTATION REQUIREMENTS &amp; SCHEDULE</w:t>
        </w:r>
        <w:r w:rsidR="00F36AB0">
          <w:rPr>
            <w:webHidden/>
          </w:rPr>
          <w:tab/>
        </w:r>
        <w:r w:rsidR="00F36AB0">
          <w:rPr>
            <w:webHidden/>
          </w:rPr>
          <w:fldChar w:fldCharType="begin"/>
        </w:r>
        <w:r w:rsidR="00F36AB0">
          <w:rPr>
            <w:webHidden/>
          </w:rPr>
          <w:instrText xml:space="preserve"> PAGEREF _Toc103083150 \h </w:instrText>
        </w:r>
        <w:r w:rsidR="00F36AB0">
          <w:rPr>
            <w:webHidden/>
          </w:rPr>
        </w:r>
        <w:r w:rsidR="00F36AB0">
          <w:rPr>
            <w:webHidden/>
          </w:rPr>
          <w:fldChar w:fldCharType="separate"/>
        </w:r>
        <w:r w:rsidR="00F36AB0">
          <w:rPr>
            <w:webHidden/>
          </w:rPr>
          <w:t>8</w:t>
        </w:r>
        <w:r w:rsidR="00F36AB0">
          <w:rPr>
            <w:webHidden/>
          </w:rPr>
          <w:fldChar w:fldCharType="end"/>
        </w:r>
      </w:hyperlink>
    </w:p>
    <w:p w14:paraId="3FCF49BA" w14:textId="77777777" w:rsidR="00F36AB0" w:rsidRDefault="00000000">
      <w:pPr>
        <w:pStyle w:val="TOC1"/>
        <w:rPr>
          <w:rFonts w:asciiTheme="minorHAnsi" w:eastAsiaTheme="minorEastAsia" w:hAnsiTheme="minorHAnsi" w:cstheme="minorBidi"/>
          <w:b w:val="0"/>
          <w:bCs w:val="0"/>
          <w:caps w:val="0"/>
          <w:kern w:val="0"/>
          <w:sz w:val="22"/>
          <w:szCs w:val="22"/>
        </w:rPr>
      </w:pPr>
      <w:hyperlink w:anchor="_Toc103083151" w:history="1">
        <w:r w:rsidR="00F36AB0" w:rsidRPr="002553BB">
          <w:rPr>
            <w:rStyle w:val="Hyperlink"/>
          </w:rPr>
          <w:t>8.0</w:t>
        </w:r>
        <w:r w:rsidR="00F36AB0">
          <w:rPr>
            <w:rFonts w:asciiTheme="minorHAnsi" w:eastAsiaTheme="minorEastAsia" w:hAnsiTheme="minorHAnsi" w:cstheme="minorBidi"/>
            <w:b w:val="0"/>
            <w:bCs w:val="0"/>
            <w:caps w:val="0"/>
            <w:kern w:val="0"/>
            <w:sz w:val="22"/>
            <w:szCs w:val="22"/>
          </w:rPr>
          <w:tab/>
        </w:r>
        <w:r w:rsidR="00F36AB0" w:rsidRPr="002553BB">
          <w:rPr>
            <w:rStyle w:val="Hyperlink"/>
          </w:rPr>
          <w:t>UNIT RESPONSIBILITY</w:t>
        </w:r>
        <w:r w:rsidR="00F36AB0">
          <w:rPr>
            <w:webHidden/>
          </w:rPr>
          <w:tab/>
        </w:r>
        <w:r w:rsidR="00F36AB0">
          <w:rPr>
            <w:webHidden/>
          </w:rPr>
          <w:fldChar w:fldCharType="begin"/>
        </w:r>
        <w:r w:rsidR="00F36AB0">
          <w:rPr>
            <w:webHidden/>
          </w:rPr>
          <w:instrText xml:space="preserve"> PAGEREF _Toc103083151 \h </w:instrText>
        </w:r>
        <w:r w:rsidR="00F36AB0">
          <w:rPr>
            <w:webHidden/>
          </w:rPr>
        </w:r>
        <w:r w:rsidR="00F36AB0">
          <w:rPr>
            <w:webHidden/>
          </w:rPr>
          <w:fldChar w:fldCharType="separate"/>
        </w:r>
        <w:r w:rsidR="00F36AB0">
          <w:rPr>
            <w:webHidden/>
          </w:rPr>
          <w:t>9</w:t>
        </w:r>
        <w:r w:rsidR="00F36AB0">
          <w:rPr>
            <w:webHidden/>
          </w:rPr>
          <w:fldChar w:fldCharType="end"/>
        </w:r>
      </w:hyperlink>
    </w:p>
    <w:p w14:paraId="0E4C374B" w14:textId="77777777" w:rsidR="00F36AB0" w:rsidRDefault="00000000">
      <w:pPr>
        <w:pStyle w:val="TOC1"/>
        <w:rPr>
          <w:rFonts w:asciiTheme="minorHAnsi" w:eastAsiaTheme="minorEastAsia" w:hAnsiTheme="minorHAnsi" w:cstheme="minorBidi"/>
          <w:b w:val="0"/>
          <w:bCs w:val="0"/>
          <w:caps w:val="0"/>
          <w:kern w:val="0"/>
          <w:sz w:val="22"/>
          <w:szCs w:val="22"/>
        </w:rPr>
      </w:pPr>
      <w:hyperlink w:anchor="_Toc103083152" w:history="1">
        <w:r w:rsidR="00F36AB0" w:rsidRPr="002553BB">
          <w:rPr>
            <w:rStyle w:val="Hyperlink"/>
          </w:rPr>
          <w:t>9.0</w:t>
        </w:r>
        <w:r w:rsidR="00F36AB0">
          <w:rPr>
            <w:rFonts w:asciiTheme="minorHAnsi" w:eastAsiaTheme="minorEastAsia" w:hAnsiTheme="minorHAnsi" w:cstheme="minorBidi"/>
            <w:b w:val="0"/>
            <w:bCs w:val="0"/>
            <w:caps w:val="0"/>
            <w:kern w:val="0"/>
            <w:sz w:val="22"/>
            <w:szCs w:val="22"/>
          </w:rPr>
          <w:tab/>
        </w:r>
        <w:r w:rsidR="00F36AB0" w:rsidRPr="002553BB">
          <w:rPr>
            <w:rStyle w:val="Hyperlink"/>
          </w:rPr>
          <w:t>GUARANTEE, WARRANTY AND CUSTOMER SERVICES</w:t>
        </w:r>
        <w:r w:rsidR="00F36AB0">
          <w:rPr>
            <w:webHidden/>
          </w:rPr>
          <w:tab/>
        </w:r>
        <w:r w:rsidR="00F36AB0">
          <w:rPr>
            <w:webHidden/>
          </w:rPr>
          <w:fldChar w:fldCharType="begin"/>
        </w:r>
        <w:r w:rsidR="00F36AB0">
          <w:rPr>
            <w:webHidden/>
          </w:rPr>
          <w:instrText xml:space="preserve"> PAGEREF _Toc103083152 \h </w:instrText>
        </w:r>
        <w:r w:rsidR="00F36AB0">
          <w:rPr>
            <w:webHidden/>
          </w:rPr>
        </w:r>
        <w:r w:rsidR="00F36AB0">
          <w:rPr>
            <w:webHidden/>
          </w:rPr>
          <w:fldChar w:fldCharType="separate"/>
        </w:r>
        <w:r w:rsidR="00F36AB0">
          <w:rPr>
            <w:webHidden/>
          </w:rPr>
          <w:t>9</w:t>
        </w:r>
        <w:r w:rsidR="00F36AB0">
          <w:rPr>
            <w:webHidden/>
          </w:rPr>
          <w:fldChar w:fldCharType="end"/>
        </w:r>
      </w:hyperlink>
    </w:p>
    <w:p w14:paraId="1CF2001B" w14:textId="77777777" w:rsidR="00F36AB0" w:rsidRDefault="00000000">
      <w:pPr>
        <w:pStyle w:val="TOC1"/>
        <w:rPr>
          <w:rFonts w:asciiTheme="minorHAnsi" w:eastAsiaTheme="minorEastAsia" w:hAnsiTheme="minorHAnsi" w:cstheme="minorBidi"/>
          <w:b w:val="0"/>
          <w:bCs w:val="0"/>
          <w:caps w:val="0"/>
          <w:kern w:val="0"/>
          <w:sz w:val="22"/>
          <w:szCs w:val="22"/>
        </w:rPr>
      </w:pPr>
      <w:hyperlink w:anchor="_Toc103083153" w:history="1">
        <w:r w:rsidR="00F36AB0" w:rsidRPr="002553BB">
          <w:rPr>
            <w:rStyle w:val="Hyperlink"/>
          </w:rPr>
          <w:t>10.0</w:t>
        </w:r>
        <w:r w:rsidR="00F36AB0">
          <w:rPr>
            <w:rFonts w:asciiTheme="minorHAnsi" w:eastAsiaTheme="minorEastAsia" w:hAnsiTheme="minorHAnsi" w:cstheme="minorBidi"/>
            <w:b w:val="0"/>
            <w:bCs w:val="0"/>
            <w:caps w:val="0"/>
            <w:kern w:val="0"/>
            <w:sz w:val="22"/>
            <w:szCs w:val="22"/>
          </w:rPr>
          <w:tab/>
        </w:r>
        <w:r w:rsidR="00F36AB0" w:rsidRPr="002553BB">
          <w:rPr>
            <w:rStyle w:val="Hyperlink"/>
          </w:rPr>
          <w:t>DEVIATION</w:t>
        </w:r>
        <w:r w:rsidR="00F36AB0">
          <w:rPr>
            <w:webHidden/>
          </w:rPr>
          <w:tab/>
        </w:r>
        <w:r w:rsidR="00F36AB0">
          <w:rPr>
            <w:webHidden/>
          </w:rPr>
          <w:fldChar w:fldCharType="begin"/>
        </w:r>
        <w:r w:rsidR="00F36AB0">
          <w:rPr>
            <w:webHidden/>
          </w:rPr>
          <w:instrText xml:space="preserve"> PAGEREF _Toc103083153 \h </w:instrText>
        </w:r>
        <w:r w:rsidR="00F36AB0">
          <w:rPr>
            <w:webHidden/>
          </w:rPr>
        </w:r>
        <w:r w:rsidR="00F36AB0">
          <w:rPr>
            <w:webHidden/>
          </w:rPr>
          <w:fldChar w:fldCharType="separate"/>
        </w:r>
        <w:r w:rsidR="00F36AB0">
          <w:rPr>
            <w:webHidden/>
          </w:rPr>
          <w:t>10</w:t>
        </w:r>
        <w:r w:rsidR="00F36AB0">
          <w:rPr>
            <w:webHidden/>
          </w:rPr>
          <w:fldChar w:fldCharType="end"/>
        </w:r>
      </w:hyperlink>
    </w:p>
    <w:p w14:paraId="0AFAC6B5" w14:textId="77777777" w:rsidR="00F36AB0" w:rsidRDefault="00000000">
      <w:pPr>
        <w:pStyle w:val="TOC1"/>
        <w:rPr>
          <w:rFonts w:asciiTheme="minorHAnsi" w:eastAsiaTheme="minorEastAsia" w:hAnsiTheme="minorHAnsi" w:cstheme="minorBidi"/>
          <w:b w:val="0"/>
          <w:bCs w:val="0"/>
          <w:caps w:val="0"/>
          <w:kern w:val="0"/>
          <w:sz w:val="22"/>
          <w:szCs w:val="22"/>
        </w:rPr>
      </w:pPr>
      <w:hyperlink w:anchor="_Toc103083154" w:history="1">
        <w:r w:rsidR="00F36AB0" w:rsidRPr="002553BB">
          <w:rPr>
            <w:rStyle w:val="Hyperlink"/>
          </w:rPr>
          <w:t>11.0</w:t>
        </w:r>
        <w:r w:rsidR="00F36AB0">
          <w:rPr>
            <w:rFonts w:asciiTheme="minorHAnsi" w:eastAsiaTheme="minorEastAsia" w:hAnsiTheme="minorHAnsi" w:cstheme="minorBidi"/>
            <w:b w:val="0"/>
            <w:bCs w:val="0"/>
            <w:caps w:val="0"/>
            <w:kern w:val="0"/>
            <w:sz w:val="22"/>
            <w:szCs w:val="22"/>
          </w:rPr>
          <w:tab/>
        </w:r>
        <w:r w:rsidR="00F36AB0" w:rsidRPr="002553BB">
          <w:rPr>
            <w:rStyle w:val="Hyperlink"/>
          </w:rPr>
          <w:t>PRICE BREAKDOWN</w:t>
        </w:r>
        <w:r w:rsidR="00F36AB0">
          <w:rPr>
            <w:webHidden/>
          </w:rPr>
          <w:tab/>
        </w:r>
        <w:r w:rsidR="00F36AB0">
          <w:rPr>
            <w:webHidden/>
          </w:rPr>
          <w:fldChar w:fldCharType="begin"/>
        </w:r>
        <w:r w:rsidR="00F36AB0">
          <w:rPr>
            <w:webHidden/>
          </w:rPr>
          <w:instrText xml:space="preserve"> PAGEREF _Toc103083154 \h </w:instrText>
        </w:r>
        <w:r w:rsidR="00F36AB0">
          <w:rPr>
            <w:webHidden/>
          </w:rPr>
        </w:r>
        <w:r w:rsidR="00F36AB0">
          <w:rPr>
            <w:webHidden/>
          </w:rPr>
          <w:fldChar w:fldCharType="separate"/>
        </w:r>
        <w:r w:rsidR="00F36AB0">
          <w:rPr>
            <w:webHidden/>
          </w:rPr>
          <w:t>10</w:t>
        </w:r>
        <w:r w:rsidR="00F36AB0">
          <w:rPr>
            <w:webHidden/>
          </w:rPr>
          <w:fldChar w:fldCharType="end"/>
        </w:r>
      </w:hyperlink>
    </w:p>
    <w:p w14:paraId="51A5B863" w14:textId="77777777" w:rsidR="00F36AB0" w:rsidRDefault="00000000">
      <w:pPr>
        <w:pStyle w:val="TOC1"/>
        <w:rPr>
          <w:rFonts w:asciiTheme="minorHAnsi" w:eastAsiaTheme="minorEastAsia" w:hAnsiTheme="minorHAnsi" w:cstheme="minorBidi"/>
          <w:b w:val="0"/>
          <w:bCs w:val="0"/>
          <w:caps w:val="0"/>
          <w:kern w:val="0"/>
          <w:sz w:val="22"/>
          <w:szCs w:val="22"/>
        </w:rPr>
      </w:pPr>
      <w:hyperlink w:anchor="_Toc103083155" w:history="1">
        <w:r w:rsidR="00F36AB0" w:rsidRPr="002553BB">
          <w:rPr>
            <w:rStyle w:val="Hyperlink"/>
            <w:rFonts w:eastAsiaTheme="majorEastAsia"/>
          </w:rPr>
          <w:t>ATTACHMENT 1</w:t>
        </w:r>
        <w:r w:rsidR="00F36AB0">
          <w:rPr>
            <w:webHidden/>
          </w:rPr>
          <w:tab/>
        </w:r>
        <w:r w:rsidR="00F36AB0">
          <w:rPr>
            <w:webHidden/>
          </w:rPr>
          <w:fldChar w:fldCharType="begin"/>
        </w:r>
        <w:r w:rsidR="00F36AB0">
          <w:rPr>
            <w:webHidden/>
          </w:rPr>
          <w:instrText xml:space="preserve"> PAGEREF _Toc103083155 \h </w:instrText>
        </w:r>
        <w:r w:rsidR="00F36AB0">
          <w:rPr>
            <w:webHidden/>
          </w:rPr>
        </w:r>
        <w:r w:rsidR="00F36AB0">
          <w:rPr>
            <w:webHidden/>
          </w:rPr>
          <w:fldChar w:fldCharType="separate"/>
        </w:r>
        <w:r w:rsidR="00F36AB0">
          <w:rPr>
            <w:webHidden/>
          </w:rPr>
          <w:t>11</w:t>
        </w:r>
        <w:r w:rsidR="00F36AB0">
          <w:rPr>
            <w:webHidden/>
          </w:rPr>
          <w:fldChar w:fldCharType="end"/>
        </w:r>
      </w:hyperlink>
    </w:p>
    <w:p w14:paraId="5D9F955D" w14:textId="77777777" w:rsidR="00F36AB0" w:rsidRDefault="00000000">
      <w:pPr>
        <w:pStyle w:val="TOC2"/>
        <w:rPr>
          <w:rFonts w:asciiTheme="minorHAnsi" w:eastAsiaTheme="minorEastAsia" w:hAnsiTheme="minorHAnsi" w:cstheme="minorBidi"/>
          <w:smallCaps w:val="0"/>
          <w:noProof/>
          <w:sz w:val="22"/>
          <w:szCs w:val="22"/>
        </w:rPr>
      </w:pPr>
      <w:hyperlink w:anchor="_Toc103083156" w:history="1">
        <w:r w:rsidR="00F36AB0" w:rsidRPr="002553BB">
          <w:rPr>
            <w:rStyle w:val="Hyperlink"/>
            <w:rFonts w:eastAsiaTheme="minorHAnsi"/>
            <w:noProof/>
          </w:rPr>
          <w:t>11.1</w:t>
        </w:r>
        <w:r w:rsidR="00F36AB0">
          <w:rPr>
            <w:rFonts w:asciiTheme="minorHAnsi" w:eastAsiaTheme="minorEastAsia" w:hAnsiTheme="minorHAnsi" w:cstheme="minorBidi"/>
            <w:smallCaps w:val="0"/>
            <w:noProof/>
            <w:sz w:val="22"/>
            <w:szCs w:val="22"/>
          </w:rPr>
          <w:tab/>
        </w:r>
        <w:r w:rsidR="00F36AB0" w:rsidRPr="002553BB">
          <w:rPr>
            <w:rStyle w:val="Hyperlink"/>
            <w:rFonts w:eastAsiaTheme="minorHAnsi"/>
            <w:noProof/>
          </w:rPr>
          <w:t>LIST OF REFERENCE / APPLICABLE DOCUMENTS</w:t>
        </w:r>
        <w:r w:rsidR="00F36AB0">
          <w:rPr>
            <w:noProof/>
            <w:webHidden/>
          </w:rPr>
          <w:tab/>
        </w:r>
        <w:r w:rsidR="00F36AB0">
          <w:rPr>
            <w:noProof/>
            <w:webHidden/>
          </w:rPr>
          <w:fldChar w:fldCharType="begin"/>
        </w:r>
        <w:r w:rsidR="00F36AB0">
          <w:rPr>
            <w:noProof/>
            <w:webHidden/>
          </w:rPr>
          <w:instrText xml:space="preserve"> PAGEREF _Toc103083156 \h </w:instrText>
        </w:r>
        <w:r w:rsidR="00F36AB0">
          <w:rPr>
            <w:noProof/>
            <w:webHidden/>
          </w:rPr>
        </w:r>
        <w:r w:rsidR="00F36AB0">
          <w:rPr>
            <w:noProof/>
            <w:webHidden/>
          </w:rPr>
          <w:fldChar w:fldCharType="separate"/>
        </w:r>
        <w:r w:rsidR="00F36AB0">
          <w:rPr>
            <w:noProof/>
            <w:webHidden/>
          </w:rPr>
          <w:t>11</w:t>
        </w:r>
        <w:r w:rsidR="00F36AB0">
          <w:rPr>
            <w:noProof/>
            <w:webHidden/>
          </w:rPr>
          <w:fldChar w:fldCharType="end"/>
        </w:r>
      </w:hyperlink>
    </w:p>
    <w:p w14:paraId="4E320419" w14:textId="77777777" w:rsidR="00F36AB0" w:rsidRDefault="00000000">
      <w:pPr>
        <w:pStyle w:val="TOC1"/>
        <w:rPr>
          <w:rFonts w:asciiTheme="minorHAnsi" w:eastAsiaTheme="minorEastAsia" w:hAnsiTheme="minorHAnsi" w:cstheme="minorBidi"/>
          <w:b w:val="0"/>
          <w:bCs w:val="0"/>
          <w:caps w:val="0"/>
          <w:kern w:val="0"/>
          <w:sz w:val="22"/>
          <w:szCs w:val="22"/>
        </w:rPr>
      </w:pPr>
      <w:hyperlink w:anchor="_Toc103083157" w:history="1">
        <w:r w:rsidR="00F36AB0" w:rsidRPr="002553BB">
          <w:rPr>
            <w:rStyle w:val="Hyperlink"/>
            <w:rFonts w:eastAsiaTheme="majorEastAsia"/>
          </w:rPr>
          <w:t>ATTACHMENT 2</w:t>
        </w:r>
        <w:r w:rsidR="00F36AB0">
          <w:rPr>
            <w:webHidden/>
          </w:rPr>
          <w:tab/>
        </w:r>
        <w:r w:rsidR="00F36AB0">
          <w:rPr>
            <w:webHidden/>
          </w:rPr>
          <w:fldChar w:fldCharType="begin"/>
        </w:r>
        <w:r w:rsidR="00F36AB0">
          <w:rPr>
            <w:webHidden/>
          </w:rPr>
          <w:instrText xml:space="preserve"> PAGEREF _Toc103083157 \h </w:instrText>
        </w:r>
        <w:r w:rsidR="00F36AB0">
          <w:rPr>
            <w:webHidden/>
          </w:rPr>
        </w:r>
        <w:r w:rsidR="00F36AB0">
          <w:rPr>
            <w:webHidden/>
          </w:rPr>
          <w:fldChar w:fldCharType="separate"/>
        </w:r>
        <w:r w:rsidR="00F36AB0">
          <w:rPr>
            <w:webHidden/>
          </w:rPr>
          <w:t>12</w:t>
        </w:r>
        <w:r w:rsidR="00F36AB0">
          <w:rPr>
            <w:webHidden/>
          </w:rPr>
          <w:fldChar w:fldCharType="end"/>
        </w:r>
      </w:hyperlink>
    </w:p>
    <w:p w14:paraId="6FD421D3" w14:textId="77777777" w:rsidR="00F36AB0" w:rsidRDefault="00000000">
      <w:pPr>
        <w:pStyle w:val="TOC2"/>
        <w:rPr>
          <w:rFonts w:asciiTheme="minorHAnsi" w:eastAsiaTheme="minorEastAsia" w:hAnsiTheme="minorHAnsi" w:cstheme="minorBidi"/>
          <w:smallCaps w:val="0"/>
          <w:noProof/>
          <w:sz w:val="22"/>
          <w:szCs w:val="22"/>
        </w:rPr>
      </w:pPr>
      <w:hyperlink w:anchor="_Toc103083158" w:history="1">
        <w:r w:rsidR="00F36AB0" w:rsidRPr="002553BB">
          <w:rPr>
            <w:rStyle w:val="Hyperlink"/>
            <w:rFonts w:eastAsiaTheme="minorHAnsi"/>
            <w:noProof/>
          </w:rPr>
          <w:t>11.2</w:t>
        </w:r>
        <w:r w:rsidR="00F36AB0">
          <w:rPr>
            <w:rFonts w:asciiTheme="minorHAnsi" w:eastAsiaTheme="minorEastAsia" w:hAnsiTheme="minorHAnsi" w:cstheme="minorBidi"/>
            <w:smallCaps w:val="0"/>
            <w:noProof/>
            <w:sz w:val="22"/>
            <w:szCs w:val="22"/>
          </w:rPr>
          <w:tab/>
        </w:r>
        <w:r w:rsidR="00F36AB0" w:rsidRPr="002553BB">
          <w:rPr>
            <w:rStyle w:val="Hyperlink"/>
            <w:rFonts w:eastAsiaTheme="minorHAnsi"/>
            <w:noProof/>
          </w:rPr>
          <w:t>VENDOR DOCUMENTS MIN. REQUIREMENT</w:t>
        </w:r>
        <w:r w:rsidR="00F36AB0">
          <w:rPr>
            <w:noProof/>
            <w:webHidden/>
          </w:rPr>
          <w:tab/>
        </w:r>
        <w:r w:rsidR="00F36AB0">
          <w:rPr>
            <w:noProof/>
            <w:webHidden/>
          </w:rPr>
          <w:fldChar w:fldCharType="begin"/>
        </w:r>
        <w:r w:rsidR="00F36AB0">
          <w:rPr>
            <w:noProof/>
            <w:webHidden/>
          </w:rPr>
          <w:instrText xml:space="preserve"> PAGEREF _Toc103083158 \h </w:instrText>
        </w:r>
        <w:r w:rsidR="00F36AB0">
          <w:rPr>
            <w:noProof/>
            <w:webHidden/>
          </w:rPr>
        </w:r>
        <w:r w:rsidR="00F36AB0">
          <w:rPr>
            <w:noProof/>
            <w:webHidden/>
          </w:rPr>
          <w:fldChar w:fldCharType="separate"/>
        </w:r>
        <w:r w:rsidR="00F36AB0">
          <w:rPr>
            <w:noProof/>
            <w:webHidden/>
          </w:rPr>
          <w:t>12</w:t>
        </w:r>
        <w:r w:rsidR="00F36AB0">
          <w:rPr>
            <w:noProof/>
            <w:webHidden/>
          </w:rPr>
          <w:fldChar w:fldCharType="end"/>
        </w:r>
      </w:hyperlink>
    </w:p>
    <w:p w14:paraId="38228753" w14:textId="77777777" w:rsidR="00F36AB0" w:rsidRDefault="00000000">
      <w:pPr>
        <w:pStyle w:val="TOC1"/>
        <w:rPr>
          <w:rFonts w:asciiTheme="minorHAnsi" w:eastAsiaTheme="minorEastAsia" w:hAnsiTheme="minorHAnsi" w:cstheme="minorBidi"/>
          <w:b w:val="0"/>
          <w:bCs w:val="0"/>
          <w:caps w:val="0"/>
          <w:kern w:val="0"/>
          <w:sz w:val="22"/>
          <w:szCs w:val="22"/>
        </w:rPr>
      </w:pPr>
      <w:hyperlink w:anchor="_Toc103083159" w:history="1">
        <w:r w:rsidR="00F36AB0" w:rsidRPr="002553BB">
          <w:rPr>
            <w:rStyle w:val="Hyperlink"/>
            <w:rFonts w:eastAsiaTheme="majorEastAsia"/>
          </w:rPr>
          <w:t>ATTACHMENT 3</w:t>
        </w:r>
        <w:r w:rsidR="00F36AB0">
          <w:rPr>
            <w:webHidden/>
          </w:rPr>
          <w:tab/>
        </w:r>
        <w:r w:rsidR="00F36AB0">
          <w:rPr>
            <w:webHidden/>
          </w:rPr>
          <w:fldChar w:fldCharType="begin"/>
        </w:r>
        <w:r w:rsidR="00F36AB0">
          <w:rPr>
            <w:webHidden/>
          </w:rPr>
          <w:instrText xml:space="preserve"> PAGEREF _Toc103083159 \h </w:instrText>
        </w:r>
        <w:r w:rsidR="00F36AB0">
          <w:rPr>
            <w:webHidden/>
          </w:rPr>
        </w:r>
        <w:r w:rsidR="00F36AB0">
          <w:rPr>
            <w:webHidden/>
          </w:rPr>
          <w:fldChar w:fldCharType="separate"/>
        </w:r>
        <w:r w:rsidR="00F36AB0">
          <w:rPr>
            <w:webHidden/>
          </w:rPr>
          <w:t>15</w:t>
        </w:r>
        <w:r w:rsidR="00F36AB0">
          <w:rPr>
            <w:webHidden/>
          </w:rPr>
          <w:fldChar w:fldCharType="end"/>
        </w:r>
      </w:hyperlink>
    </w:p>
    <w:p w14:paraId="1FAE55BE" w14:textId="77777777" w:rsidR="00F36AB0" w:rsidRDefault="00000000">
      <w:pPr>
        <w:pStyle w:val="TOC2"/>
        <w:rPr>
          <w:rFonts w:asciiTheme="minorHAnsi" w:eastAsiaTheme="minorEastAsia" w:hAnsiTheme="minorHAnsi" w:cstheme="minorBidi"/>
          <w:smallCaps w:val="0"/>
          <w:noProof/>
          <w:sz w:val="22"/>
          <w:szCs w:val="22"/>
        </w:rPr>
      </w:pPr>
      <w:hyperlink w:anchor="_Toc103083160" w:history="1">
        <w:r w:rsidR="00F36AB0" w:rsidRPr="002553BB">
          <w:rPr>
            <w:rStyle w:val="Hyperlink"/>
            <w:rFonts w:eastAsiaTheme="minorHAnsi"/>
            <w:noProof/>
          </w:rPr>
          <w:t>11.3</w:t>
        </w:r>
        <w:r w:rsidR="00F36AB0">
          <w:rPr>
            <w:rFonts w:asciiTheme="minorHAnsi" w:eastAsiaTheme="minorEastAsia" w:hAnsiTheme="minorHAnsi" w:cstheme="minorBidi"/>
            <w:smallCaps w:val="0"/>
            <w:noProof/>
            <w:sz w:val="22"/>
            <w:szCs w:val="22"/>
          </w:rPr>
          <w:tab/>
        </w:r>
        <w:r w:rsidR="00F36AB0" w:rsidRPr="002553BB">
          <w:rPr>
            <w:rStyle w:val="Hyperlink"/>
            <w:rFonts w:eastAsiaTheme="minorHAnsi"/>
            <w:noProof/>
          </w:rPr>
          <w:t>DEVIATIONS / EXCEPTIONS TO JOB SPECIFICATION</w:t>
        </w:r>
        <w:r w:rsidR="00F36AB0">
          <w:rPr>
            <w:noProof/>
            <w:webHidden/>
          </w:rPr>
          <w:tab/>
        </w:r>
        <w:r w:rsidR="00F36AB0">
          <w:rPr>
            <w:noProof/>
            <w:webHidden/>
          </w:rPr>
          <w:fldChar w:fldCharType="begin"/>
        </w:r>
        <w:r w:rsidR="00F36AB0">
          <w:rPr>
            <w:noProof/>
            <w:webHidden/>
          </w:rPr>
          <w:instrText xml:space="preserve"> PAGEREF _Toc103083160 \h </w:instrText>
        </w:r>
        <w:r w:rsidR="00F36AB0">
          <w:rPr>
            <w:noProof/>
            <w:webHidden/>
          </w:rPr>
        </w:r>
        <w:r w:rsidR="00F36AB0">
          <w:rPr>
            <w:noProof/>
            <w:webHidden/>
          </w:rPr>
          <w:fldChar w:fldCharType="separate"/>
        </w:r>
        <w:r w:rsidR="00F36AB0">
          <w:rPr>
            <w:noProof/>
            <w:webHidden/>
          </w:rPr>
          <w:t>15</w:t>
        </w:r>
        <w:r w:rsidR="00F36AB0">
          <w:rPr>
            <w:noProof/>
            <w:webHidden/>
          </w:rPr>
          <w:fldChar w:fldCharType="end"/>
        </w:r>
      </w:hyperlink>
    </w:p>
    <w:p w14:paraId="7E1C24A6" w14:textId="77777777" w:rsidR="00F36AB0" w:rsidRDefault="00000000">
      <w:pPr>
        <w:pStyle w:val="TOC1"/>
        <w:rPr>
          <w:rFonts w:asciiTheme="minorHAnsi" w:eastAsiaTheme="minorEastAsia" w:hAnsiTheme="minorHAnsi" w:cstheme="minorBidi"/>
          <w:b w:val="0"/>
          <w:bCs w:val="0"/>
          <w:caps w:val="0"/>
          <w:kern w:val="0"/>
          <w:sz w:val="22"/>
          <w:szCs w:val="22"/>
        </w:rPr>
      </w:pPr>
      <w:hyperlink w:anchor="_Toc103083161" w:history="1">
        <w:r w:rsidR="00F36AB0" w:rsidRPr="002553BB">
          <w:rPr>
            <w:rStyle w:val="Hyperlink"/>
            <w:rFonts w:eastAsiaTheme="majorEastAsia"/>
          </w:rPr>
          <w:t>ATTACHMENT 4</w:t>
        </w:r>
        <w:r w:rsidR="00F36AB0">
          <w:rPr>
            <w:webHidden/>
          </w:rPr>
          <w:tab/>
        </w:r>
        <w:r w:rsidR="00F36AB0">
          <w:rPr>
            <w:webHidden/>
          </w:rPr>
          <w:fldChar w:fldCharType="begin"/>
        </w:r>
        <w:r w:rsidR="00F36AB0">
          <w:rPr>
            <w:webHidden/>
          </w:rPr>
          <w:instrText xml:space="preserve"> PAGEREF _Toc103083161 \h </w:instrText>
        </w:r>
        <w:r w:rsidR="00F36AB0">
          <w:rPr>
            <w:webHidden/>
          </w:rPr>
        </w:r>
        <w:r w:rsidR="00F36AB0">
          <w:rPr>
            <w:webHidden/>
          </w:rPr>
          <w:fldChar w:fldCharType="separate"/>
        </w:r>
        <w:r w:rsidR="00F36AB0">
          <w:rPr>
            <w:webHidden/>
          </w:rPr>
          <w:t>16</w:t>
        </w:r>
        <w:r w:rsidR="00F36AB0">
          <w:rPr>
            <w:webHidden/>
          </w:rPr>
          <w:fldChar w:fldCharType="end"/>
        </w:r>
      </w:hyperlink>
    </w:p>
    <w:p w14:paraId="18B6F136" w14:textId="77777777" w:rsidR="00F36AB0" w:rsidRDefault="00000000">
      <w:pPr>
        <w:pStyle w:val="TOC2"/>
        <w:rPr>
          <w:rFonts w:asciiTheme="minorHAnsi" w:eastAsiaTheme="minorEastAsia" w:hAnsiTheme="minorHAnsi" w:cstheme="minorBidi"/>
          <w:smallCaps w:val="0"/>
          <w:noProof/>
          <w:sz w:val="22"/>
          <w:szCs w:val="22"/>
        </w:rPr>
      </w:pPr>
      <w:hyperlink w:anchor="_Toc103083162" w:history="1">
        <w:r w:rsidR="00F36AB0" w:rsidRPr="002553BB">
          <w:rPr>
            <w:rStyle w:val="Hyperlink"/>
            <w:rFonts w:eastAsiaTheme="minorHAnsi"/>
            <w:noProof/>
          </w:rPr>
          <w:t>11.4</w:t>
        </w:r>
        <w:r w:rsidR="00F36AB0">
          <w:rPr>
            <w:rFonts w:asciiTheme="minorHAnsi" w:eastAsiaTheme="minorEastAsia" w:hAnsiTheme="minorHAnsi" w:cstheme="minorBidi"/>
            <w:smallCaps w:val="0"/>
            <w:noProof/>
            <w:sz w:val="22"/>
            <w:szCs w:val="22"/>
          </w:rPr>
          <w:tab/>
        </w:r>
        <w:r w:rsidR="00F36AB0" w:rsidRPr="002553BB">
          <w:rPr>
            <w:rStyle w:val="Hyperlink"/>
            <w:rFonts w:eastAsiaTheme="minorHAnsi"/>
            <w:noProof/>
          </w:rPr>
          <w:t>ALTERNATIVES TO JOB SPECIFICATION</w:t>
        </w:r>
        <w:r w:rsidR="00F36AB0">
          <w:rPr>
            <w:noProof/>
            <w:webHidden/>
          </w:rPr>
          <w:tab/>
        </w:r>
        <w:r w:rsidR="00F36AB0">
          <w:rPr>
            <w:noProof/>
            <w:webHidden/>
          </w:rPr>
          <w:fldChar w:fldCharType="begin"/>
        </w:r>
        <w:r w:rsidR="00F36AB0">
          <w:rPr>
            <w:noProof/>
            <w:webHidden/>
          </w:rPr>
          <w:instrText xml:space="preserve"> PAGEREF _Toc103083162 \h </w:instrText>
        </w:r>
        <w:r w:rsidR="00F36AB0">
          <w:rPr>
            <w:noProof/>
            <w:webHidden/>
          </w:rPr>
        </w:r>
        <w:r w:rsidR="00F36AB0">
          <w:rPr>
            <w:noProof/>
            <w:webHidden/>
          </w:rPr>
          <w:fldChar w:fldCharType="separate"/>
        </w:r>
        <w:r w:rsidR="00F36AB0">
          <w:rPr>
            <w:noProof/>
            <w:webHidden/>
          </w:rPr>
          <w:t>16</w:t>
        </w:r>
        <w:r w:rsidR="00F36AB0">
          <w:rPr>
            <w:noProof/>
            <w:webHidden/>
          </w:rPr>
          <w:fldChar w:fldCharType="end"/>
        </w:r>
      </w:hyperlink>
    </w:p>
    <w:p w14:paraId="3D5076AA" w14:textId="77777777"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14:paraId="52E52DA0"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3D14331C"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03083138"/>
      <w:r w:rsidRPr="004E686A">
        <w:rPr>
          <w:rFonts w:ascii="Arial" w:hAnsi="Arial" w:cs="Arial"/>
          <w:b/>
          <w:bCs/>
          <w:caps/>
          <w:kern w:val="28"/>
          <w:sz w:val="24"/>
        </w:rPr>
        <w:lastRenderedPageBreak/>
        <w:t>INTRODUCTION</w:t>
      </w:r>
      <w:bookmarkEnd w:id="0"/>
      <w:bookmarkEnd w:id="1"/>
      <w:bookmarkEnd w:id="2"/>
      <w:bookmarkEnd w:id="3"/>
    </w:p>
    <w:p w14:paraId="4AF986CC"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61B520D7" w14:textId="77777777"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7CB9C50C" w14:textId="77777777"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14:paraId="7DC9619B" w14:textId="77777777"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14:paraId="31B26814"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14:paraId="27DEC948" w14:textId="77777777" w:rsidTr="00AB4F04">
        <w:trPr>
          <w:trHeight w:val="352"/>
        </w:trPr>
        <w:tc>
          <w:tcPr>
            <w:tcW w:w="3780" w:type="dxa"/>
          </w:tcPr>
          <w:p w14:paraId="244F88FB" w14:textId="77777777"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1A46C420"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401DC721" w14:textId="77777777" w:rsidTr="00AB4F04">
        <w:tc>
          <w:tcPr>
            <w:tcW w:w="3780" w:type="dxa"/>
          </w:tcPr>
          <w:p w14:paraId="28DC97D7"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31B9CDED" w14:textId="77777777"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38577C">
              <w:rPr>
                <w:rFonts w:asciiTheme="minorBidi" w:hAnsiTheme="minorBidi" w:cstheme="minorBidi"/>
                <w:sz w:val="22"/>
                <w:szCs w:val="22"/>
                <w:lang w:val="en-GB"/>
              </w:rPr>
              <w:t>Fcilities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14:paraId="1697D382" w14:textId="77777777" w:rsidTr="00AB4F04">
        <w:tc>
          <w:tcPr>
            <w:tcW w:w="3780" w:type="dxa"/>
          </w:tcPr>
          <w:p w14:paraId="516D0225" w14:textId="77777777"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14:paraId="5DF83861"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25F5A518" w14:textId="77777777" w:rsidTr="00AB4F04">
        <w:tc>
          <w:tcPr>
            <w:tcW w:w="3780" w:type="dxa"/>
          </w:tcPr>
          <w:p w14:paraId="5999D5C7"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7DAB0BEE"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14:paraId="63021355" w14:textId="77777777" w:rsidTr="00AB4F04">
        <w:tc>
          <w:tcPr>
            <w:tcW w:w="3780" w:type="dxa"/>
          </w:tcPr>
          <w:p w14:paraId="5BCB5878"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230DC9C3"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54D7763D" w14:textId="77777777" w:rsidTr="00AB4F04">
        <w:tc>
          <w:tcPr>
            <w:tcW w:w="3780" w:type="dxa"/>
          </w:tcPr>
          <w:p w14:paraId="61AC8762"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32D29CD5"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1CF72F48" w14:textId="77777777" w:rsidTr="00AB4F04">
        <w:tc>
          <w:tcPr>
            <w:tcW w:w="3780" w:type="dxa"/>
          </w:tcPr>
          <w:p w14:paraId="68DFDA59"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6EC88084" w14:textId="77777777"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14:paraId="17A74AF5" w14:textId="77777777" w:rsidTr="00AB4F04">
        <w:tc>
          <w:tcPr>
            <w:tcW w:w="3780" w:type="dxa"/>
          </w:tcPr>
          <w:p w14:paraId="51DDA337"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3ECB4873"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70DEA3C7" w14:textId="77777777" w:rsidTr="00AB4F04">
        <w:tc>
          <w:tcPr>
            <w:tcW w:w="3780" w:type="dxa"/>
          </w:tcPr>
          <w:p w14:paraId="07F3510E"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1C793478"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5CBEE80A" w14:textId="77777777" w:rsidTr="00AB4F04">
        <w:tc>
          <w:tcPr>
            <w:tcW w:w="3780" w:type="dxa"/>
          </w:tcPr>
          <w:p w14:paraId="283DEE5F"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6AEE8DB2" w14:textId="77777777"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14:paraId="071C3ED2" w14:textId="77777777" w:rsidTr="00AB4F04">
        <w:tc>
          <w:tcPr>
            <w:tcW w:w="3780" w:type="dxa"/>
          </w:tcPr>
          <w:p w14:paraId="22D8A392"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6C07ED01"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61A2B0B7" w14:textId="77777777" w:rsidR="005C6EC1" w:rsidRPr="00E06020" w:rsidRDefault="005C6EC1" w:rsidP="005C6EC1">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51591717"/>
      <w:bookmarkStart w:id="7" w:name="_Toc103083139"/>
      <w:r w:rsidRPr="00E06020">
        <w:rPr>
          <w:rFonts w:ascii="Arial" w:hAnsi="Arial" w:cs="Arial"/>
          <w:b/>
          <w:bCs/>
          <w:caps/>
          <w:kern w:val="28"/>
          <w:sz w:val="24"/>
        </w:rPr>
        <w:t>GENERAL</w:t>
      </w:r>
      <w:bookmarkEnd w:id="6"/>
      <w:bookmarkEnd w:id="7"/>
    </w:p>
    <w:p w14:paraId="39623FB0" w14:textId="77777777" w:rsidR="005C6EC1" w:rsidRPr="00E06020" w:rsidRDefault="005C6EC1" w:rsidP="005C6EC1">
      <w:pPr>
        <w:pStyle w:val="ListParagraph"/>
        <w:numPr>
          <w:ilvl w:val="0"/>
          <w:numId w:val="15"/>
        </w:numPr>
        <w:bidi w:val="0"/>
        <w:spacing w:line="276" w:lineRule="auto"/>
        <w:jc w:val="both"/>
        <w:rPr>
          <w:rFonts w:asciiTheme="minorBidi" w:eastAsiaTheme="minorHAnsi" w:hAnsiTheme="minorBidi" w:cstheme="minorBidi"/>
          <w:sz w:val="22"/>
          <w:szCs w:val="28"/>
        </w:rPr>
      </w:pPr>
      <w:r w:rsidRPr="00E06020">
        <w:rPr>
          <w:rFonts w:asciiTheme="minorBidi" w:eastAsiaTheme="minorHAnsi" w:hAnsiTheme="minorBidi" w:cstheme="minorBidi"/>
          <w:sz w:val="22"/>
          <w:szCs w:val="28"/>
        </w:rPr>
        <w:t xml:space="preserve">This document presents the item material requisitions for Contractor’s use as appropriate. </w:t>
      </w:r>
    </w:p>
    <w:p w14:paraId="0932094D" w14:textId="77777777" w:rsidR="005C6EC1" w:rsidRPr="00E06020" w:rsidRDefault="005C6EC1" w:rsidP="005C6EC1">
      <w:pPr>
        <w:pStyle w:val="ListParagraph"/>
        <w:numPr>
          <w:ilvl w:val="0"/>
          <w:numId w:val="15"/>
        </w:numPr>
        <w:bidi w:val="0"/>
        <w:spacing w:line="276" w:lineRule="auto"/>
        <w:jc w:val="both"/>
        <w:rPr>
          <w:rFonts w:asciiTheme="minorBidi" w:eastAsiaTheme="minorHAnsi" w:hAnsiTheme="minorBidi" w:cstheme="minorBidi"/>
          <w:sz w:val="22"/>
          <w:szCs w:val="28"/>
        </w:rPr>
      </w:pPr>
      <w:r w:rsidRPr="00E06020">
        <w:rPr>
          <w:rFonts w:asciiTheme="minorBidi" w:eastAsiaTheme="minorHAnsi" w:hAnsiTheme="minorBidi" w:cstheme="minorBidi"/>
          <w:sz w:val="22"/>
          <w:szCs w:val="28"/>
        </w:rPr>
        <w:lastRenderedPageBreak/>
        <w:t>This material requisition covers the requirements for the design, manufacturing, testing and supply of</w:t>
      </w:r>
      <w:r w:rsidRPr="00E06020">
        <w:rPr>
          <w:rFonts w:ascii="Arial" w:hAnsi="Arial" w:cs="B Zar"/>
          <w:b/>
          <w:bCs/>
          <w:color w:val="000000"/>
          <w:sz w:val="16"/>
          <w:szCs w:val="16"/>
          <w:lang w:bidi="fa-IR"/>
        </w:rPr>
        <w:t xml:space="preserve"> </w:t>
      </w:r>
      <w:r w:rsidRPr="00E06020">
        <w:rPr>
          <w:rFonts w:asciiTheme="minorBidi" w:eastAsiaTheme="minorHAnsi" w:hAnsiTheme="minorBidi" w:cstheme="minorBidi"/>
          <w:sz w:val="22"/>
          <w:szCs w:val="28"/>
        </w:rPr>
        <w:t>CO</w:t>
      </w:r>
      <w:r w:rsidRPr="00E06020">
        <w:rPr>
          <w:rFonts w:asciiTheme="minorBidi" w:eastAsiaTheme="minorHAnsi" w:hAnsiTheme="minorBidi" w:cstheme="minorBidi"/>
          <w:sz w:val="22"/>
          <w:szCs w:val="28"/>
          <w:vertAlign w:val="subscript"/>
        </w:rPr>
        <w:t>2</w:t>
      </w:r>
      <w:r w:rsidRPr="00E06020">
        <w:rPr>
          <w:rFonts w:asciiTheme="minorBidi" w:eastAsiaTheme="minorHAnsi" w:hAnsiTheme="minorBidi" w:cstheme="minorBidi"/>
          <w:sz w:val="22"/>
          <w:szCs w:val="28"/>
        </w:rPr>
        <w:t xml:space="preserve"> Total Flooding System as listed below. All equipment /devices/items shall conform to this requisition and all specifications which have been mentioned in attachment 1 of this material requisition.</w:t>
      </w:r>
    </w:p>
    <w:p w14:paraId="5F9B7197" w14:textId="77777777" w:rsidR="005C6EC1" w:rsidRPr="00E06020" w:rsidRDefault="005C6EC1" w:rsidP="005C6EC1">
      <w:pPr>
        <w:pStyle w:val="ListParagraph"/>
        <w:numPr>
          <w:ilvl w:val="0"/>
          <w:numId w:val="15"/>
        </w:numPr>
        <w:bidi w:val="0"/>
        <w:spacing w:line="276" w:lineRule="auto"/>
        <w:jc w:val="both"/>
        <w:rPr>
          <w:rFonts w:asciiTheme="minorBidi" w:eastAsiaTheme="minorHAnsi" w:hAnsiTheme="minorBidi" w:cstheme="minorBidi"/>
          <w:sz w:val="22"/>
          <w:szCs w:val="28"/>
        </w:rPr>
      </w:pPr>
      <w:r w:rsidRPr="00E06020">
        <w:rPr>
          <w:rFonts w:asciiTheme="minorBidi" w:eastAsiaTheme="minorHAnsi" w:hAnsiTheme="minorBidi" w:cstheme="minorBidi"/>
          <w:sz w:val="22"/>
          <w:szCs w:val="28"/>
        </w:rPr>
        <w:t>The vendor's supply shall include:</w:t>
      </w:r>
      <w:r w:rsidRPr="00E06020">
        <w:rPr>
          <w:rFonts w:ascii="Arial" w:hAnsi="Arial" w:cs="Arial"/>
          <w:noProof/>
          <w:snapToGrid w:val="0"/>
          <w:sz w:val="22"/>
          <w:szCs w:val="22"/>
        </w:rPr>
        <w:t xml:space="preserve"> </w:t>
      </w:r>
    </w:p>
    <w:p w14:paraId="6961848C" w14:textId="77777777" w:rsidR="005C6EC1" w:rsidRPr="00E06020" w:rsidRDefault="005C6EC1" w:rsidP="005C6EC1">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5C6EC1" w:rsidRPr="00E06020" w14:paraId="188252BA" w14:textId="77777777" w:rsidTr="003E18DD">
        <w:trPr>
          <w:trHeight w:val="602"/>
          <w:jc w:val="center"/>
        </w:trPr>
        <w:tc>
          <w:tcPr>
            <w:tcW w:w="970" w:type="dxa"/>
            <w:vAlign w:val="center"/>
          </w:tcPr>
          <w:p w14:paraId="5D26CEC4" w14:textId="77777777" w:rsidR="005C6EC1" w:rsidRPr="00E06020" w:rsidRDefault="005C6EC1" w:rsidP="003E18DD">
            <w:pPr>
              <w:bidi w:val="0"/>
              <w:spacing w:line="360" w:lineRule="auto"/>
              <w:jc w:val="center"/>
              <w:rPr>
                <w:rFonts w:asciiTheme="minorBidi" w:hAnsiTheme="minorBidi" w:cstheme="minorBidi"/>
              </w:rPr>
            </w:pPr>
            <w:r w:rsidRPr="00E06020">
              <w:rPr>
                <w:rFonts w:asciiTheme="minorBidi" w:hAnsiTheme="minorBidi" w:cstheme="minorBidi"/>
                <w:b/>
                <w:bCs/>
              </w:rPr>
              <w:t>No.</w:t>
            </w:r>
          </w:p>
        </w:tc>
        <w:tc>
          <w:tcPr>
            <w:tcW w:w="1983" w:type="dxa"/>
            <w:vAlign w:val="center"/>
          </w:tcPr>
          <w:p w14:paraId="34D7223A" w14:textId="77777777" w:rsidR="005C6EC1" w:rsidRPr="00E06020" w:rsidRDefault="005C6EC1" w:rsidP="003E18DD">
            <w:pPr>
              <w:bidi w:val="0"/>
              <w:spacing w:line="360" w:lineRule="auto"/>
              <w:jc w:val="center"/>
              <w:rPr>
                <w:rFonts w:asciiTheme="minorBidi" w:hAnsiTheme="minorBidi" w:cstheme="minorBidi"/>
              </w:rPr>
            </w:pPr>
            <w:r w:rsidRPr="00E06020">
              <w:rPr>
                <w:rFonts w:asciiTheme="minorBidi" w:hAnsiTheme="minorBidi" w:cstheme="minorBidi"/>
                <w:b/>
                <w:bCs/>
              </w:rPr>
              <w:t>Item</w:t>
            </w:r>
          </w:p>
        </w:tc>
        <w:tc>
          <w:tcPr>
            <w:tcW w:w="4753" w:type="dxa"/>
            <w:vAlign w:val="center"/>
          </w:tcPr>
          <w:p w14:paraId="3C48C990" w14:textId="77777777" w:rsidR="005C6EC1" w:rsidRPr="00E06020" w:rsidRDefault="005C6EC1" w:rsidP="003E18DD">
            <w:pPr>
              <w:bidi w:val="0"/>
              <w:spacing w:line="360" w:lineRule="auto"/>
              <w:jc w:val="center"/>
              <w:rPr>
                <w:rFonts w:asciiTheme="minorBidi" w:hAnsiTheme="minorBidi" w:cstheme="minorBidi"/>
              </w:rPr>
            </w:pPr>
            <w:r w:rsidRPr="00E06020">
              <w:rPr>
                <w:rFonts w:asciiTheme="minorBidi" w:hAnsiTheme="minorBidi" w:cstheme="minorBidi"/>
                <w:b/>
                <w:bCs/>
              </w:rPr>
              <w:t>Description</w:t>
            </w:r>
          </w:p>
        </w:tc>
        <w:tc>
          <w:tcPr>
            <w:tcW w:w="1367" w:type="dxa"/>
            <w:vAlign w:val="center"/>
          </w:tcPr>
          <w:p w14:paraId="4F695F85" w14:textId="77777777" w:rsidR="005C6EC1" w:rsidRPr="00E06020" w:rsidRDefault="005C6EC1" w:rsidP="003E18DD">
            <w:pPr>
              <w:bidi w:val="0"/>
              <w:spacing w:line="360" w:lineRule="auto"/>
              <w:jc w:val="center"/>
              <w:rPr>
                <w:rFonts w:asciiTheme="minorBidi" w:hAnsiTheme="minorBidi" w:cstheme="minorBidi"/>
              </w:rPr>
            </w:pPr>
            <w:r w:rsidRPr="00E06020">
              <w:rPr>
                <w:rFonts w:asciiTheme="minorBidi" w:hAnsiTheme="minorBidi" w:cstheme="minorBidi"/>
                <w:b/>
                <w:bCs/>
              </w:rPr>
              <w:t>Total QTY.</w:t>
            </w:r>
          </w:p>
        </w:tc>
      </w:tr>
      <w:tr w:rsidR="005C6EC1" w:rsidRPr="00E06020" w14:paraId="0AB54E97" w14:textId="77777777" w:rsidTr="003E18DD">
        <w:trPr>
          <w:trHeight w:val="530"/>
          <w:jc w:val="center"/>
        </w:trPr>
        <w:tc>
          <w:tcPr>
            <w:tcW w:w="970" w:type="dxa"/>
            <w:vAlign w:val="center"/>
          </w:tcPr>
          <w:p w14:paraId="5AAC6224" w14:textId="77777777" w:rsidR="005C6EC1" w:rsidRPr="00E06020" w:rsidRDefault="005C6EC1" w:rsidP="003E18DD">
            <w:pPr>
              <w:bidi w:val="0"/>
              <w:spacing w:line="360" w:lineRule="auto"/>
              <w:jc w:val="center"/>
              <w:rPr>
                <w:rFonts w:asciiTheme="minorBidi" w:hAnsiTheme="minorBidi" w:cstheme="minorBidi"/>
              </w:rPr>
            </w:pPr>
            <w:r w:rsidRPr="00E06020">
              <w:rPr>
                <w:rFonts w:asciiTheme="minorBidi" w:hAnsiTheme="minorBidi" w:cstheme="minorBidi"/>
              </w:rPr>
              <w:t>1</w:t>
            </w:r>
          </w:p>
        </w:tc>
        <w:tc>
          <w:tcPr>
            <w:tcW w:w="1983" w:type="dxa"/>
            <w:vAlign w:val="center"/>
          </w:tcPr>
          <w:p w14:paraId="223DDE3D" w14:textId="77777777" w:rsidR="005C6EC1" w:rsidRPr="00E06020" w:rsidRDefault="005C6EC1" w:rsidP="003E18DD">
            <w:pPr>
              <w:bidi w:val="0"/>
              <w:spacing w:line="360" w:lineRule="auto"/>
              <w:jc w:val="center"/>
              <w:rPr>
                <w:rFonts w:asciiTheme="minorBidi" w:hAnsiTheme="minorBidi" w:cstheme="minorBidi"/>
              </w:rPr>
            </w:pPr>
            <w:r w:rsidRPr="00E06020">
              <w:rPr>
                <w:rFonts w:ascii="Arial" w:eastAsia="Calibri" w:hAnsi="Arial" w:cs="Arial"/>
                <w:szCs w:val="22"/>
                <w:lang w:bidi="fa-IR"/>
              </w:rPr>
              <w:t>CO2 Total Flooding System</w:t>
            </w:r>
          </w:p>
        </w:tc>
        <w:tc>
          <w:tcPr>
            <w:tcW w:w="4753" w:type="dxa"/>
            <w:vAlign w:val="center"/>
          </w:tcPr>
          <w:p w14:paraId="3A8397DD" w14:textId="77777777" w:rsidR="005C6EC1" w:rsidRPr="00E06020" w:rsidRDefault="005C6EC1" w:rsidP="00E23375">
            <w:pPr>
              <w:bidi w:val="0"/>
              <w:spacing w:line="360" w:lineRule="auto"/>
              <w:rPr>
                <w:rFonts w:asciiTheme="minorBidi" w:hAnsiTheme="minorBidi" w:cstheme="minorBidi"/>
              </w:rPr>
            </w:pPr>
            <w:r w:rsidRPr="00E06020">
              <w:rPr>
                <w:rFonts w:ascii="Arial" w:eastAsia="Calibri" w:hAnsi="Arial" w:cs="Arial"/>
                <w:szCs w:val="22"/>
                <w:lang w:bidi="fa-IR"/>
              </w:rPr>
              <w:t>CO2 Cylinders (4 Nos. Main + 4 Nos. Reserve) + Control panel + all of relevant accessories and nozzles</w:t>
            </w:r>
          </w:p>
        </w:tc>
        <w:tc>
          <w:tcPr>
            <w:tcW w:w="1367" w:type="dxa"/>
            <w:vAlign w:val="center"/>
          </w:tcPr>
          <w:p w14:paraId="6565BA9F" w14:textId="77777777" w:rsidR="005C6EC1" w:rsidRPr="00E06020" w:rsidRDefault="005C6EC1" w:rsidP="003E18DD">
            <w:pPr>
              <w:bidi w:val="0"/>
              <w:spacing w:line="360" w:lineRule="auto"/>
              <w:jc w:val="center"/>
              <w:rPr>
                <w:rFonts w:asciiTheme="minorBidi" w:hAnsiTheme="minorBidi" w:cstheme="minorBidi"/>
              </w:rPr>
            </w:pPr>
            <w:r w:rsidRPr="00E06020">
              <w:rPr>
                <w:rFonts w:asciiTheme="minorBidi" w:hAnsiTheme="minorBidi" w:cstheme="minorBidi"/>
              </w:rPr>
              <w:t>One skid*</w:t>
            </w:r>
          </w:p>
        </w:tc>
      </w:tr>
    </w:tbl>
    <w:p w14:paraId="6894AEC0" w14:textId="77777777" w:rsidR="005C6EC1" w:rsidRPr="00E06020" w:rsidRDefault="005C6EC1" w:rsidP="005C6EC1">
      <w:pPr>
        <w:tabs>
          <w:tab w:val="left" w:pos="0"/>
          <w:tab w:val="left" w:pos="284"/>
          <w:tab w:val="left" w:pos="426"/>
        </w:tabs>
        <w:autoSpaceDE w:val="0"/>
        <w:autoSpaceDN w:val="0"/>
        <w:bidi w:val="0"/>
        <w:adjustRightInd w:val="0"/>
        <w:spacing w:line="276" w:lineRule="auto"/>
        <w:ind w:left="720"/>
        <w:jc w:val="both"/>
        <w:rPr>
          <w:rFonts w:asciiTheme="minorBidi" w:eastAsiaTheme="minorHAnsi" w:hAnsiTheme="minorBidi" w:cstheme="minorBidi"/>
          <w:i/>
          <w:iCs/>
          <w:sz w:val="22"/>
          <w:szCs w:val="22"/>
        </w:rPr>
      </w:pPr>
      <w:bookmarkStart w:id="8" w:name="_Toc273182410"/>
      <w:bookmarkStart w:id="9" w:name="_Toc12468075"/>
      <w:r w:rsidRPr="00E06020">
        <w:rPr>
          <w:rFonts w:asciiTheme="minorBidi" w:eastAsiaTheme="minorHAnsi" w:hAnsiTheme="minorBidi" w:cstheme="minorBidi"/>
          <w:i/>
          <w:iCs/>
          <w:sz w:val="22"/>
          <w:szCs w:val="22"/>
        </w:rPr>
        <w:t>*For more detail to be referred to MTO. No of nozzles should be calculated and cylinder quantities to be confirmed by vendor.</w:t>
      </w:r>
    </w:p>
    <w:p w14:paraId="2B00E8EC" w14:textId="77777777" w:rsidR="005C6EC1" w:rsidRPr="00E06020" w:rsidRDefault="005C6EC1" w:rsidP="005C6EC1">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51591718"/>
      <w:bookmarkStart w:id="11" w:name="_Toc103083140"/>
      <w:r w:rsidRPr="00E06020">
        <w:rPr>
          <w:rFonts w:ascii="Arial" w:hAnsi="Arial" w:cs="Arial"/>
          <w:b/>
          <w:bCs/>
          <w:caps/>
          <w:kern w:val="28"/>
          <w:sz w:val="24"/>
        </w:rPr>
        <w:t>reference / ATTACHED DOCUMENTS</w:t>
      </w:r>
      <w:bookmarkEnd w:id="8"/>
      <w:bookmarkEnd w:id="9"/>
      <w:bookmarkEnd w:id="10"/>
      <w:bookmarkEnd w:id="11"/>
    </w:p>
    <w:p w14:paraId="5CF47229" w14:textId="77777777" w:rsidR="005C6EC1" w:rsidRPr="00E06020" w:rsidRDefault="005C6EC1" w:rsidP="005C6EC1">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Specified documents in attachment 1 shall be considered as a part of this material Requisition.</w:t>
      </w:r>
    </w:p>
    <w:p w14:paraId="28CC733A" w14:textId="77777777" w:rsidR="005C6EC1" w:rsidRPr="00E06020" w:rsidRDefault="005C6EC1" w:rsidP="005C6EC1">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All codes and standards which have been referenced in above mentioned specs shall be considered.</w:t>
      </w:r>
    </w:p>
    <w:p w14:paraId="466D33DD" w14:textId="77777777" w:rsidR="005C6EC1" w:rsidRPr="00E06020" w:rsidRDefault="005C6EC1" w:rsidP="005C6EC1">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06020">
        <w:rPr>
          <w:rFonts w:asciiTheme="minorBidi" w:hAnsiTheme="minorBidi" w:cstheme="minorBidi"/>
          <w:sz w:val="22"/>
          <w:szCs w:val="22"/>
          <w:lang w:val="en-GB"/>
        </w:rPr>
        <w:t xml:space="preserve">In the event of a conflict among the various documents, the order of precedence shall </w:t>
      </w:r>
      <w:r w:rsidRPr="00E06020">
        <w:rPr>
          <w:rFonts w:asciiTheme="minorBidi" w:hAnsiTheme="minorBidi" w:cstheme="minorBidi"/>
          <w:sz w:val="22"/>
          <w:szCs w:val="22"/>
          <w:lang w:val="en-GB"/>
        </w:rPr>
        <w:br/>
        <w:t>be as follow:</w:t>
      </w:r>
    </w:p>
    <w:p w14:paraId="666B7D2D" w14:textId="77777777" w:rsidR="005C6EC1" w:rsidRPr="00E06020" w:rsidRDefault="005C6EC1" w:rsidP="005C6EC1">
      <w:pPr>
        <w:numPr>
          <w:ilvl w:val="0"/>
          <w:numId w:val="7"/>
        </w:numPr>
        <w:bidi w:val="0"/>
        <w:spacing w:before="120" w:after="120"/>
        <w:ind w:left="1440"/>
        <w:jc w:val="both"/>
        <w:rPr>
          <w:rFonts w:ascii="Arial" w:hAnsi="Arial" w:cs="Arial"/>
          <w:snapToGrid w:val="0"/>
          <w:sz w:val="22"/>
          <w:szCs w:val="20"/>
          <w:lang w:val="en-GB" w:eastAsia="it-IT"/>
        </w:rPr>
      </w:pPr>
      <w:r w:rsidRPr="00E06020">
        <w:rPr>
          <w:rFonts w:ascii="Arial" w:hAnsi="Arial" w:cs="Arial"/>
          <w:snapToGrid w:val="0"/>
          <w:sz w:val="22"/>
          <w:szCs w:val="20"/>
          <w:lang w:val="en-GB" w:eastAsia="it-IT"/>
        </w:rPr>
        <w:t>Purchase Order (</w:t>
      </w:r>
      <w:r w:rsidRPr="00E06020">
        <w:rPr>
          <w:rFonts w:asciiTheme="minorBidi" w:hAnsiTheme="minorBidi" w:cstheme="minorBidi"/>
          <w:sz w:val="22"/>
          <w:szCs w:val="22"/>
        </w:rPr>
        <w:t>Including</w:t>
      </w:r>
      <w:r w:rsidRPr="00E06020">
        <w:rPr>
          <w:rFonts w:asciiTheme="minorBidi" w:hAnsiTheme="minorBidi" w:cstheme="minorBidi"/>
          <w:spacing w:val="-14"/>
          <w:sz w:val="22"/>
          <w:szCs w:val="22"/>
        </w:rPr>
        <w:t xml:space="preserve"> </w:t>
      </w:r>
      <w:r w:rsidRPr="00E06020">
        <w:rPr>
          <w:rFonts w:asciiTheme="minorBidi" w:hAnsiTheme="minorBidi" w:cstheme="minorBidi"/>
          <w:sz w:val="22"/>
          <w:szCs w:val="22"/>
        </w:rPr>
        <w:t>Attached</w:t>
      </w:r>
      <w:r w:rsidRPr="00E06020">
        <w:rPr>
          <w:rFonts w:asciiTheme="minorBidi" w:hAnsiTheme="minorBidi" w:cstheme="minorBidi"/>
          <w:spacing w:val="-14"/>
          <w:sz w:val="22"/>
          <w:szCs w:val="22"/>
        </w:rPr>
        <w:t xml:space="preserve"> </w:t>
      </w:r>
      <w:r w:rsidRPr="00E06020">
        <w:rPr>
          <w:rFonts w:asciiTheme="minorBidi" w:hAnsiTheme="minorBidi" w:cstheme="minorBidi"/>
          <w:sz w:val="22"/>
          <w:szCs w:val="22"/>
        </w:rPr>
        <w:t>Clarifications</w:t>
      </w:r>
      <w:r w:rsidRPr="00E06020">
        <w:rPr>
          <w:rFonts w:asciiTheme="minorBidi" w:hAnsiTheme="minorBidi" w:cstheme="minorBidi"/>
          <w:spacing w:val="-12"/>
          <w:sz w:val="22"/>
          <w:szCs w:val="22"/>
        </w:rPr>
        <w:t xml:space="preserve"> </w:t>
      </w:r>
      <w:r w:rsidRPr="00E06020">
        <w:rPr>
          <w:rFonts w:asciiTheme="minorBidi" w:hAnsiTheme="minorBidi" w:cstheme="minorBidi"/>
          <w:sz w:val="22"/>
          <w:szCs w:val="22"/>
        </w:rPr>
        <w:t>and</w:t>
      </w:r>
      <w:r w:rsidRPr="00E06020">
        <w:rPr>
          <w:rFonts w:asciiTheme="minorBidi" w:hAnsiTheme="minorBidi" w:cstheme="minorBidi"/>
          <w:spacing w:val="-14"/>
          <w:sz w:val="22"/>
          <w:szCs w:val="22"/>
        </w:rPr>
        <w:t xml:space="preserve"> </w:t>
      </w:r>
      <w:r w:rsidRPr="00E06020">
        <w:rPr>
          <w:rFonts w:asciiTheme="minorBidi" w:hAnsiTheme="minorBidi" w:cstheme="minorBidi"/>
          <w:sz w:val="22"/>
          <w:szCs w:val="22"/>
        </w:rPr>
        <w:t>Variations</w:t>
      </w:r>
      <w:r w:rsidRPr="00E06020">
        <w:rPr>
          <w:rFonts w:asciiTheme="minorBidi" w:hAnsiTheme="minorBidi" w:cstheme="minorBidi"/>
          <w:spacing w:val="-13"/>
          <w:sz w:val="22"/>
          <w:szCs w:val="22"/>
        </w:rPr>
        <w:t xml:space="preserve"> </w:t>
      </w:r>
      <w:r w:rsidRPr="00E06020">
        <w:rPr>
          <w:rFonts w:asciiTheme="minorBidi" w:hAnsiTheme="minorBidi" w:cstheme="minorBidi"/>
          <w:sz w:val="22"/>
          <w:szCs w:val="22"/>
        </w:rPr>
        <w:t>Thereon</w:t>
      </w:r>
      <w:r w:rsidRPr="00E06020">
        <w:rPr>
          <w:rFonts w:ascii="Arial" w:hAnsi="Arial" w:cs="Arial"/>
          <w:snapToGrid w:val="0"/>
          <w:sz w:val="22"/>
          <w:szCs w:val="20"/>
          <w:lang w:val="en-GB" w:eastAsia="it-IT"/>
        </w:rPr>
        <w:t>)</w:t>
      </w:r>
    </w:p>
    <w:p w14:paraId="44AE03A9" w14:textId="77777777" w:rsidR="005C6EC1" w:rsidRPr="00E06020" w:rsidRDefault="005C6EC1" w:rsidP="005C6EC1">
      <w:pPr>
        <w:numPr>
          <w:ilvl w:val="0"/>
          <w:numId w:val="7"/>
        </w:numPr>
        <w:bidi w:val="0"/>
        <w:spacing w:before="120" w:after="120"/>
        <w:ind w:left="1440"/>
        <w:jc w:val="both"/>
        <w:rPr>
          <w:rFonts w:ascii="Arial" w:hAnsi="Arial" w:cs="Arial"/>
          <w:snapToGrid w:val="0"/>
          <w:sz w:val="22"/>
          <w:szCs w:val="20"/>
          <w:lang w:val="en-GB" w:eastAsia="it-IT"/>
        </w:rPr>
      </w:pPr>
      <w:r w:rsidRPr="00E06020">
        <w:rPr>
          <w:rFonts w:ascii="Arial" w:hAnsi="Arial" w:cs="Arial"/>
          <w:snapToGrid w:val="0"/>
          <w:sz w:val="22"/>
          <w:szCs w:val="20"/>
          <w:lang w:val="en-GB" w:eastAsia="it-IT"/>
        </w:rPr>
        <w:t>Purchase Material Requisition (PMR)</w:t>
      </w:r>
    </w:p>
    <w:p w14:paraId="62CF3BD7" w14:textId="77777777" w:rsidR="005C6EC1" w:rsidRPr="00E06020" w:rsidRDefault="005C6EC1" w:rsidP="005C6EC1">
      <w:pPr>
        <w:numPr>
          <w:ilvl w:val="0"/>
          <w:numId w:val="7"/>
        </w:numPr>
        <w:bidi w:val="0"/>
        <w:spacing w:before="120" w:after="120"/>
        <w:ind w:left="1440"/>
        <w:jc w:val="both"/>
        <w:rPr>
          <w:rFonts w:ascii="Arial" w:hAnsi="Arial" w:cs="Arial"/>
          <w:snapToGrid w:val="0"/>
          <w:sz w:val="22"/>
          <w:szCs w:val="20"/>
          <w:lang w:val="en-GB" w:eastAsia="it-IT"/>
        </w:rPr>
      </w:pPr>
      <w:r w:rsidRPr="00E06020">
        <w:rPr>
          <w:rFonts w:ascii="Arial" w:hAnsi="Arial" w:cs="Arial"/>
          <w:snapToGrid w:val="0"/>
          <w:sz w:val="22"/>
          <w:szCs w:val="20"/>
          <w:lang w:val="en-GB" w:eastAsia="it-IT"/>
        </w:rPr>
        <w:t xml:space="preserve">Data Sheets </w:t>
      </w:r>
    </w:p>
    <w:p w14:paraId="433791F4" w14:textId="77777777" w:rsidR="005C6EC1" w:rsidRPr="00E06020" w:rsidRDefault="005C6EC1" w:rsidP="005C6EC1">
      <w:pPr>
        <w:numPr>
          <w:ilvl w:val="0"/>
          <w:numId w:val="7"/>
        </w:numPr>
        <w:bidi w:val="0"/>
        <w:spacing w:before="120" w:after="120"/>
        <w:ind w:left="1440"/>
        <w:jc w:val="both"/>
        <w:rPr>
          <w:rFonts w:ascii="Arial" w:hAnsi="Arial" w:cs="Arial"/>
          <w:snapToGrid w:val="0"/>
          <w:sz w:val="22"/>
          <w:szCs w:val="20"/>
          <w:lang w:val="en-GB" w:eastAsia="it-IT"/>
        </w:rPr>
      </w:pPr>
      <w:r w:rsidRPr="00E06020">
        <w:rPr>
          <w:rFonts w:ascii="Arial" w:hAnsi="Arial" w:cs="Arial"/>
          <w:snapToGrid w:val="0"/>
          <w:sz w:val="22"/>
          <w:szCs w:val="20"/>
          <w:lang w:val="en-GB" w:eastAsia="it-IT"/>
        </w:rPr>
        <w:t xml:space="preserve">Drawings </w:t>
      </w:r>
    </w:p>
    <w:p w14:paraId="45E7183B" w14:textId="77777777" w:rsidR="005C6EC1" w:rsidRPr="00E06020" w:rsidRDefault="005C6EC1" w:rsidP="005C6EC1">
      <w:pPr>
        <w:numPr>
          <w:ilvl w:val="0"/>
          <w:numId w:val="7"/>
        </w:numPr>
        <w:bidi w:val="0"/>
        <w:spacing w:before="120" w:after="120"/>
        <w:ind w:left="1440"/>
        <w:jc w:val="both"/>
        <w:rPr>
          <w:rFonts w:ascii="Arial" w:hAnsi="Arial" w:cs="Arial"/>
          <w:snapToGrid w:val="0"/>
          <w:sz w:val="22"/>
          <w:szCs w:val="20"/>
          <w:lang w:val="en-GB" w:eastAsia="it-IT"/>
        </w:rPr>
      </w:pPr>
      <w:r w:rsidRPr="00E06020">
        <w:rPr>
          <w:rFonts w:ascii="Arial" w:hAnsi="Arial" w:cs="Arial"/>
          <w:snapToGrid w:val="0"/>
          <w:sz w:val="22"/>
          <w:szCs w:val="20"/>
          <w:lang w:val="en-GB" w:eastAsia="it-IT"/>
        </w:rPr>
        <w:t>Specifications</w:t>
      </w:r>
    </w:p>
    <w:p w14:paraId="4D995A10" w14:textId="77777777" w:rsidR="005C6EC1" w:rsidRPr="00E06020" w:rsidRDefault="005C6EC1" w:rsidP="005C6EC1">
      <w:pPr>
        <w:numPr>
          <w:ilvl w:val="0"/>
          <w:numId w:val="7"/>
        </w:numPr>
        <w:bidi w:val="0"/>
        <w:spacing w:before="120" w:after="120"/>
        <w:ind w:left="1440"/>
        <w:jc w:val="both"/>
        <w:rPr>
          <w:rFonts w:ascii="Arial" w:hAnsi="Arial" w:cs="Arial"/>
          <w:snapToGrid w:val="0"/>
          <w:sz w:val="22"/>
          <w:szCs w:val="20"/>
          <w:lang w:val="en-GB" w:eastAsia="it-IT"/>
        </w:rPr>
      </w:pPr>
      <w:r w:rsidRPr="00E06020">
        <w:rPr>
          <w:rFonts w:ascii="Arial" w:hAnsi="Arial" w:cs="Arial"/>
          <w:snapToGrid w:val="0"/>
          <w:sz w:val="22"/>
          <w:szCs w:val="20"/>
          <w:lang w:val="en-GB" w:eastAsia="it-IT"/>
        </w:rPr>
        <w:t>Other Project Documents</w:t>
      </w:r>
    </w:p>
    <w:p w14:paraId="0F20EE5C" w14:textId="77777777" w:rsidR="005C6EC1" w:rsidRPr="00E06020" w:rsidRDefault="005C6EC1" w:rsidP="005C6EC1">
      <w:pPr>
        <w:numPr>
          <w:ilvl w:val="0"/>
          <w:numId w:val="7"/>
        </w:numPr>
        <w:bidi w:val="0"/>
        <w:spacing w:before="120" w:after="120"/>
        <w:ind w:left="1440"/>
        <w:jc w:val="both"/>
        <w:rPr>
          <w:rFonts w:ascii="Arial" w:hAnsi="Arial" w:cs="Arial"/>
          <w:snapToGrid w:val="0"/>
          <w:sz w:val="22"/>
          <w:szCs w:val="20"/>
          <w:lang w:val="en-GB" w:eastAsia="it-IT"/>
        </w:rPr>
      </w:pPr>
      <w:r w:rsidRPr="00E06020">
        <w:rPr>
          <w:rFonts w:ascii="Arial" w:hAnsi="Arial" w:cs="Arial"/>
          <w:snapToGrid w:val="0"/>
          <w:sz w:val="22"/>
          <w:szCs w:val="20"/>
          <w:lang w:val="en-GB" w:eastAsia="it-IT"/>
        </w:rPr>
        <w:t>Iranian Petroleum Standards (IPS)</w:t>
      </w:r>
    </w:p>
    <w:p w14:paraId="7D64EB07" w14:textId="77777777" w:rsidR="005C6EC1" w:rsidRPr="00E06020" w:rsidRDefault="005C6EC1" w:rsidP="005C6EC1">
      <w:pPr>
        <w:numPr>
          <w:ilvl w:val="0"/>
          <w:numId w:val="7"/>
        </w:numPr>
        <w:bidi w:val="0"/>
        <w:spacing w:before="120" w:after="120"/>
        <w:ind w:left="1440"/>
        <w:jc w:val="both"/>
        <w:rPr>
          <w:rFonts w:ascii="Arial" w:hAnsi="Arial" w:cs="Arial"/>
          <w:snapToGrid w:val="0"/>
          <w:sz w:val="22"/>
          <w:szCs w:val="20"/>
          <w:lang w:val="en-GB" w:eastAsia="it-IT"/>
        </w:rPr>
      </w:pPr>
      <w:r w:rsidRPr="00E06020">
        <w:rPr>
          <w:rFonts w:ascii="Arial" w:hAnsi="Arial" w:cs="Arial"/>
          <w:snapToGrid w:val="0"/>
          <w:sz w:val="22"/>
          <w:szCs w:val="20"/>
          <w:lang w:val="en-GB" w:eastAsia="it-IT"/>
        </w:rPr>
        <w:t xml:space="preserve">Other Local Codes and Standards </w:t>
      </w:r>
    </w:p>
    <w:p w14:paraId="239960CF" w14:textId="77777777" w:rsidR="005C6EC1" w:rsidRPr="00E06020" w:rsidRDefault="005C6EC1" w:rsidP="005C6EC1">
      <w:pPr>
        <w:numPr>
          <w:ilvl w:val="0"/>
          <w:numId w:val="7"/>
        </w:numPr>
        <w:bidi w:val="0"/>
        <w:spacing w:before="120" w:after="120"/>
        <w:ind w:left="1440"/>
        <w:jc w:val="both"/>
        <w:rPr>
          <w:rFonts w:ascii="Arial" w:hAnsi="Arial" w:cs="Arial"/>
          <w:snapToGrid w:val="0"/>
          <w:sz w:val="22"/>
          <w:szCs w:val="20"/>
          <w:lang w:val="en-GB" w:eastAsia="it-IT"/>
        </w:rPr>
      </w:pPr>
      <w:r w:rsidRPr="00E06020">
        <w:rPr>
          <w:rFonts w:ascii="Arial" w:hAnsi="Arial" w:cs="Arial"/>
          <w:snapToGrid w:val="0"/>
          <w:sz w:val="22"/>
          <w:szCs w:val="20"/>
          <w:lang w:val="en-GB" w:eastAsia="it-IT"/>
        </w:rPr>
        <w:t>International Codes and Standards</w:t>
      </w:r>
      <w:r w:rsidRPr="00E06020">
        <w:rPr>
          <w:rFonts w:ascii="Arial" w:hAnsi="Arial" w:cs="Arial"/>
          <w:snapToGrid w:val="0"/>
          <w:sz w:val="22"/>
          <w:szCs w:val="20"/>
          <w:lang w:val="en-GB" w:eastAsia="it-IT"/>
        </w:rPr>
        <w:tab/>
      </w:r>
    </w:p>
    <w:p w14:paraId="4E23A304" w14:textId="77777777" w:rsidR="005C6EC1" w:rsidRPr="00E06020" w:rsidRDefault="005C6EC1" w:rsidP="005C6EC1">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Deviations</w:t>
      </w:r>
    </w:p>
    <w:p w14:paraId="4831A4AC" w14:textId="77777777" w:rsidR="005C6EC1" w:rsidRPr="00E06020" w:rsidRDefault="005C6EC1" w:rsidP="005C6EC1">
      <w:pPr>
        <w:bidi w:val="0"/>
        <w:spacing w:line="276" w:lineRule="auto"/>
        <w:ind w:left="1080"/>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33873A9E" w14:textId="77777777" w:rsidR="005C6EC1" w:rsidRPr="00E06020" w:rsidRDefault="005C6EC1" w:rsidP="005C6EC1">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The proposed deviations/comments list shall include as minimum:</w:t>
      </w:r>
    </w:p>
    <w:p w14:paraId="65E09AF5" w14:textId="77777777" w:rsidR="005C6EC1" w:rsidRPr="00E06020" w:rsidRDefault="005C6EC1" w:rsidP="005C6EC1">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Reference for the involved specification, chapter and paragraph.</w:t>
      </w:r>
    </w:p>
    <w:p w14:paraId="74A5A7DB" w14:textId="77777777" w:rsidR="005C6EC1" w:rsidRPr="00E06020" w:rsidRDefault="005C6EC1" w:rsidP="005C6EC1">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Technical justification for the non-compliance.</w:t>
      </w:r>
    </w:p>
    <w:p w14:paraId="12256A42" w14:textId="77777777" w:rsidR="005C6EC1" w:rsidRPr="00E06020" w:rsidRDefault="005C6EC1" w:rsidP="005C6EC1">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Detailed description of the proposed alternative.</w:t>
      </w:r>
    </w:p>
    <w:p w14:paraId="406A1675" w14:textId="77777777" w:rsidR="005C6EC1" w:rsidRPr="00E06020" w:rsidRDefault="005C6EC1" w:rsidP="005C6EC1">
      <w:pPr>
        <w:bidi w:val="0"/>
        <w:spacing w:line="276" w:lineRule="auto"/>
        <w:ind w:left="1080"/>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14:paraId="40EC4DFC" w14:textId="77777777" w:rsidR="005C6EC1" w:rsidRPr="00E06020" w:rsidRDefault="005C6EC1" w:rsidP="005C6EC1">
      <w:pPr>
        <w:bidi w:val="0"/>
        <w:spacing w:line="276" w:lineRule="auto"/>
        <w:ind w:left="1080"/>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14:paraId="4478A153" w14:textId="77777777" w:rsidR="005C6EC1" w:rsidRPr="00E06020" w:rsidRDefault="005C6EC1" w:rsidP="005C6EC1">
      <w:pPr>
        <w:bidi w:val="0"/>
        <w:spacing w:after="240" w:line="276" w:lineRule="auto"/>
        <w:ind w:left="1080"/>
        <w:jc w:val="both"/>
        <w:rPr>
          <w:rFonts w:asciiTheme="minorBidi" w:eastAsiaTheme="minorHAnsi" w:hAnsiTheme="minorBidi" w:cstheme="minorBidi"/>
          <w:sz w:val="22"/>
          <w:szCs w:val="22"/>
        </w:rPr>
      </w:pPr>
    </w:p>
    <w:p w14:paraId="62D1D2C1" w14:textId="77777777" w:rsidR="005C6EC1" w:rsidRPr="00E06020" w:rsidRDefault="005C6EC1" w:rsidP="005C6EC1">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1"/>
      <w:bookmarkStart w:id="13" w:name="_Toc12468076"/>
      <w:bookmarkStart w:id="14" w:name="_Toc51591719"/>
      <w:bookmarkStart w:id="15" w:name="_Toc103083141"/>
      <w:r w:rsidRPr="00E06020">
        <w:rPr>
          <w:rFonts w:ascii="Arial" w:hAnsi="Arial" w:cs="Arial"/>
          <w:b/>
          <w:bCs/>
          <w:caps/>
          <w:kern w:val="28"/>
          <w:sz w:val="24"/>
        </w:rPr>
        <w:t>SUBJECT OF THE SUPPLY</w:t>
      </w:r>
      <w:bookmarkEnd w:id="12"/>
      <w:bookmarkEnd w:id="13"/>
      <w:bookmarkEnd w:id="14"/>
      <w:bookmarkEnd w:id="15"/>
    </w:p>
    <w:p w14:paraId="268F1BA5" w14:textId="77777777" w:rsidR="005C6EC1" w:rsidRPr="00E06020" w:rsidRDefault="005C6EC1" w:rsidP="005C6EC1">
      <w:pPr>
        <w:bidi w:val="0"/>
        <w:spacing w:after="240" w:line="276" w:lineRule="auto"/>
        <w:ind w:left="720"/>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 xml:space="preserve">The supplier shall supply </w:t>
      </w:r>
      <w:r w:rsidRPr="00E06020">
        <w:rPr>
          <w:rFonts w:asciiTheme="minorBidi" w:eastAsiaTheme="minorHAnsi" w:hAnsiTheme="minorBidi" w:cstheme="minorBidi"/>
          <w:sz w:val="22"/>
          <w:szCs w:val="28"/>
        </w:rPr>
        <w:t>CO</w:t>
      </w:r>
      <w:r w:rsidRPr="00E06020">
        <w:rPr>
          <w:rFonts w:asciiTheme="minorBidi" w:eastAsiaTheme="minorHAnsi" w:hAnsiTheme="minorBidi" w:cstheme="minorBidi"/>
          <w:sz w:val="22"/>
          <w:szCs w:val="28"/>
          <w:vertAlign w:val="subscript"/>
        </w:rPr>
        <w:t>2</w:t>
      </w:r>
      <w:r w:rsidRPr="00E06020">
        <w:rPr>
          <w:rFonts w:asciiTheme="minorBidi" w:eastAsiaTheme="minorHAnsi" w:hAnsiTheme="minorBidi" w:cstheme="minorBidi"/>
          <w:sz w:val="22"/>
          <w:szCs w:val="28"/>
        </w:rPr>
        <w:t xml:space="preserve"> Total Flooding System</w:t>
      </w:r>
      <w:r w:rsidRPr="00E06020">
        <w:rPr>
          <w:rFonts w:asciiTheme="minorBidi" w:eastAsiaTheme="minorHAnsi" w:hAnsiTheme="minorBidi" w:cstheme="minorBidi"/>
          <w:sz w:val="22"/>
          <w:szCs w:val="22"/>
        </w:rPr>
        <w:t>. The scope of supply is detailed at para. 5.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14:paraId="5B244123" w14:textId="77777777" w:rsidR="005C6EC1" w:rsidRPr="00E06020" w:rsidRDefault="005C6EC1" w:rsidP="005C6EC1">
      <w:pPr>
        <w:bidi w:val="0"/>
        <w:spacing w:after="240" w:line="276" w:lineRule="auto"/>
        <w:ind w:left="720"/>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14:paraId="18E3BE66" w14:textId="77777777" w:rsidR="005C6EC1" w:rsidRPr="00E06020" w:rsidRDefault="005C6EC1" w:rsidP="005C6EC1">
      <w:pPr>
        <w:bidi w:val="0"/>
        <w:spacing w:after="240" w:line="276" w:lineRule="auto"/>
        <w:ind w:left="720"/>
        <w:jc w:val="both"/>
        <w:rPr>
          <w:rFonts w:asciiTheme="minorBidi" w:eastAsiaTheme="minorHAnsi" w:hAnsiTheme="minorBidi" w:cstheme="minorBidi"/>
          <w:sz w:val="22"/>
          <w:szCs w:val="22"/>
        </w:rPr>
      </w:pPr>
    </w:p>
    <w:p w14:paraId="740C0AFF" w14:textId="77777777" w:rsidR="005C6EC1" w:rsidRPr="00E06020" w:rsidRDefault="005C6EC1" w:rsidP="005C6EC1">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2"/>
      <w:bookmarkStart w:id="17" w:name="_Toc12468077"/>
      <w:bookmarkStart w:id="18" w:name="_Toc51591720"/>
      <w:bookmarkStart w:id="19" w:name="_Toc103083142"/>
      <w:r w:rsidRPr="00E06020">
        <w:rPr>
          <w:rFonts w:ascii="Arial" w:hAnsi="Arial" w:cs="Arial"/>
          <w:b/>
          <w:bCs/>
          <w:caps/>
          <w:kern w:val="28"/>
          <w:sz w:val="24"/>
        </w:rPr>
        <w:t>LIMITS OF SUPPLY</w:t>
      </w:r>
      <w:bookmarkEnd w:id="16"/>
      <w:bookmarkEnd w:id="17"/>
      <w:bookmarkEnd w:id="18"/>
      <w:bookmarkEnd w:id="19"/>
    </w:p>
    <w:p w14:paraId="0D0EBE78" w14:textId="77777777" w:rsidR="005C6EC1" w:rsidRPr="00E06020" w:rsidRDefault="005C6EC1" w:rsidP="005C6EC1">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0" w:name="_Toc12468078"/>
      <w:bookmarkStart w:id="21" w:name="_Toc51591721"/>
      <w:bookmarkStart w:id="22" w:name="_Toc103083143"/>
      <w:r w:rsidRPr="00E06020">
        <w:rPr>
          <w:rFonts w:ascii="Arial" w:hAnsi="Arial" w:cs="Arial"/>
          <w:b/>
          <w:bCs/>
          <w:caps/>
          <w:kern w:val="28"/>
          <w:sz w:val="22"/>
          <w:szCs w:val="22"/>
        </w:rPr>
        <w:t>scope of supply</w:t>
      </w:r>
      <w:bookmarkEnd w:id="20"/>
      <w:bookmarkEnd w:id="21"/>
      <w:bookmarkEnd w:id="22"/>
    </w:p>
    <w:p w14:paraId="09ADAF61" w14:textId="77777777" w:rsidR="005C6EC1" w:rsidRPr="00E06020" w:rsidRDefault="005C6EC1" w:rsidP="005C6EC1">
      <w:pPr>
        <w:pStyle w:val="Heading3"/>
        <w:keepLines w:val="0"/>
        <w:widowControl/>
        <w:tabs>
          <w:tab w:val="clear" w:pos="90"/>
          <w:tab w:val="clear" w:pos="851"/>
        </w:tabs>
        <w:spacing w:before="60" w:line="288" w:lineRule="auto"/>
        <w:ind w:left="2160" w:hanging="810"/>
        <w:jc w:val="left"/>
      </w:pPr>
      <w:bookmarkStart w:id="23" w:name="_Toc51591722"/>
      <w:bookmarkStart w:id="24" w:name="_Toc103083144"/>
      <w:r w:rsidRPr="00E06020">
        <w:t>main description</w:t>
      </w:r>
      <w:bookmarkEnd w:id="23"/>
      <w:bookmarkEnd w:id="24"/>
    </w:p>
    <w:p w14:paraId="672DCF0A" w14:textId="77777777" w:rsidR="005C6EC1" w:rsidRPr="00E06020" w:rsidRDefault="005C6EC1" w:rsidP="005C6EC1">
      <w:pPr>
        <w:bidi w:val="0"/>
        <w:spacing w:after="240" w:line="276" w:lineRule="auto"/>
        <w:ind w:left="1418"/>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This type of fire extinguishing system consists of high-pressure containing carbon dioxide (CO2) agent under pressure, connected to fixed piping and nozzles. The systems are used for total flooding of a volume or for local application.</w:t>
      </w:r>
    </w:p>
    <w:p w14:paraId="636C9250" w14:textId="77777777" w:rsidR="005C6EC1" w:rsidRPr="00E06020" w:rsidRDefault="005C6EC1" w:rsidP="00251575">
      <w:pPr>
        <w:bidi w:val="0"/>
        <w:spacing w:after="240" w:line="276" w:lineRule="auto"/>
        <w:ind w:left="1418"/>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 xml:space="preserve">This Material Requisition, with the attachments, covers the requirements for the design, engineering material supply, prefabrication, shop assembly, shop test, shop inspection, packaging and delivery of CO2 Total Flooding System for </w:t>
      </w:r>
      <w:r w:rsidR="00251575">
        <w:rPr>
          <w:rFonts w:asciiTheme="minorBidi" w:eastAsiaTheme="minorHAnsi" w:hAnsiTheme="minorBidi" w:cstheme="minorBidi"/>
          <w:sz w:val="22"/>
          <w:szCs w:val="22"/>
        </w:rPr>
        <w:t>Binak</w:t>
      </w:r>
      <w:r w:rsidRPr="00E06020">
        <w:rPr>
          <w:rFonts w:asciiTheme="minorBidi" w:eastAsiaTheme="minorHAnsi" w:hAnsiTheme="minorBidi" w:cstheme="minorBidi"/>
          <w:sz w:val="22"/>
          <w:szCs w:val="22"/>
        </w:rPr>
        <w:t xml:space="preserve"> compressor station. </w:t>
      </w:r>
    </w:p>
    <w:p w14:paraId="5736058A" w14:textId="77777777" w:rsidR="005C6EC1" w:rsidRPr="00E06020" w:rsidRDefault="005C6EC1" w:rsidP="005C6EC1">
      <w:pPr>
        <w:bidi w:val="0"/>
        <w:spacing w:after="240" w:line="276" w:lineRule="auto"/>
        <w:ind w:left="1418"/>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14:paraId="4E7F7059" w14:textId="77777777" w:rsidR="005C6EC1" w:rsidRPr="00E06020" w:rsidRDefault="005C6EC1" w:rsidP="005C6EC1">
      <w:pPr>
        <w:numPr>
          <w:ilvl w:val="0"/>
          <w:numId w:val="11"/>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Resolve engineering issues relating to equipment/devices/items within the scope of supply.</w:t>
      </w:r>
    </w:p>
    <w:p w14:paraId="0A05F1C8" w14:textId="77777777" w:rsidR="005C6EC1" w:rsidRPr="00E06020" w:rsidRDefault="005C6EC1" w:rsidP="005C6EC1">
      <w:pPr>
        <w:numPr>
          <w:ilvl w:val="0"/>
          <w:numId w:val="11"/>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21194B44" w14:textId="77777777" w:rsidR="005C6EC1" w:rsidRPr="00E06020" w:rsidRDefault="005C6EC1" w:rsidP="005C6EC1">
      <w:pPr>
        <w:numPr>
          <w:ilvl w:val="0"/>
          <w:numId w:val="11"/>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62693FBA" w14:textId="77777777" w:rsidR="005C6EC1" w:rsidRPr="00E06020" w:rsidRDefault="005C6EC1" w:rsidP="005C6EC1">
      <w:pPr>
        <w:numPr>
          <w:ilvl w:val="0"/>
          <w:numId w:val="11"/>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lastRenderedPageBreak/>
        <w:t>Implement a quality assurance plan</w:t>
      </w:r>
    </w:p>
    <w:p w14:paraId="7ABE9C1B" w14:textId="77777777" w:rsidR="005C6EC1" w:rsidRPr="00E06020" w:rsidRDefault="005C6EC1" w:rsidP="005C6EC1">
      <w:pPr>
        <w:numPr>
          <w:ilvl w:val="0"/>
          <w:numId w:val="11"/>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The quality plan applied to the scope of supply shall include:</w:t>
      </w:r>
    </w:p>
    <w:p w14:paraId="7D77BA55" w14:textId="77777777" w:rsidR="005C6EC1" w:rsidRPr="00E06020" w:rsidRDefault="005C6EC1" w:rsidP="005C6EC1">
      <w:pPr>
        <w:numPr>
          <w:ilvl w:val="1"/>
          <w:numId w:val="11"/>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QA organization and procedures that shall be submitted for approval.</w:t>
      </w:r>
    </w:p>
    <w:p w14:paraId="753438E6" w14:textId="77777777" w:rsidR="005C6EC1" w:rsidRPr="00E06020" w:rsidRDefault="005C6EC1" w:rsidP="005C6EC1">
      <w:pPr>
        <w:numPr>
          <w:ilvl w:val="1"/>
          <w:numId w:val="11"/>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Plan for HOLD points in the production process proposed to PURCHASER for witness or approval particular activities.</w:t>
      </w:r>
    </w:p>
    <w:p w14:paraId="6F77D0A7" w14:textId="77777777" w:rsidR="005C6EC1" w:rsidRPr="00E06020" w:rsidRDefault="005C6EC1" w:rsidP="005C6EC1">
      <w:pPr>
        <w:numPr>
          <w:ilvl w:val="1"/>
          <w:numId w:val="11"/>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Production schedule indicating main quality manufacturing processes, inspection and tests.</w:t>
      </w:r>
    </w:p>
    <w:p w14:paraId="628C95AB" w14:textId="77777777" w:rsidR="005C6EC1" w:rsidRPr="00E06020" w:rsidRDefault="005C6EC1" w:rsidP="005C6EC1">
      <w:pPr>
        <w:numPr>
          <w:ilvl w:val="1"/>
          <w:numId w:val="11"/>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Qualification of all personnel performing tests to be reviewed by the inspector</w:t>
      </w:r>
    </w:p>
    <w:p w14:paraId="4656BCD4" w14:textId="77777777" w:rsidR="005C6EC1" w:rsidRPr="00E06020" w:rsidRDefault="005C6EC1" w:rsidP="005C6EC1">
      <w:pPr>
        <w:numPr>
          <w:ilvl w:val="1"/>
          <w:numId w:val="11"/>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Supplier shall also provide the description of the following quality activities:</w:t>
      </w:r>
    </w:p>
    <w:p w14:paraId="0896E696" w14:textId="77777777" w:rsidR="005C6EC1" w:rsidRPr="00E06020" w:rsidRDefault="005C6EC1" w:rsidP="005C6EC1">
      <w:pPr>
        <w:pStyle w:val="ListParagraph"/>
        <w:numPr>
          <w:ilvl w:val="0"/>
          <w:numId w:val="16"/>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Sub suppliers products quality</w:t>
      </w:r>
    </w:p>
    <w:p w14:paraId="2018CC9B" w14:textId="77777777" w:rsidR="005C6EC1" w:rsidRPr="00E06020" w:rsidRDefault="005C6EC1" w:rsidP="005C6EC1">
      <w:pPr>
        <w:pStyle w:val="ListParagraph"/>
        <w:numPr>
          <w:ilvl w:val="0"/>
          <w:numId w:val="16"/>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Quality check and identification of the materials and equipment entering in their manufacturing shop.</w:t>
      </w:r>
    </w:p>
    <w:p w14:paraId="726E0E0D" w14:textId="77777777" w:rsidR="005C6EC1" w:rsidRPr="00E06020" w:rsidRDefault="005C6EC1" w:rsidP="005C6EC1">
      <w:pPr>
        <w:numPr>
          <w:ilvl w:val="0"/>
          <w:numId w:val="11"/>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Calibration of test instruments and equipment</w:t>
      </w:r>
    </w:p>
    <w:p w14:paraId="031E0E53" w14:textId="77777777" w:rsidR="005C6EC1" w:rsidRPr="00E06020" w:rsidRDefault="005C6EC1" w:rsidP="005C6EC1">
      <w:pPr>
        <w:numPr>
          <w:ilvl w:val="0"/>
          <w:numId w:val="11"/>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Provide detailed specifications and data sheets.</w:t>
      </w:r>
    </w:p>
    <w:p w14:paraId="33183489" w14:textId="77777777" w:rsidR="005C6EC1" w:rsidRPr="00E06020" w:rsidRDefault="005C6EC1" w:rsidP="005C6EC1">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42A42FF5" w14:textId="77777777" w:rsidR="005C6EC1" w:rsidRPr="00E06020" w:rsidRDefault="005C6EC1" w:rsidP="005C6EC1">
      <w:pPr>
        <w:pStyle w:val="Heading3"/>
        <w:keepLines w:val="0"/>
        <w:widowControl/>
        <w:tabs>
          <w:tab w:val="clear" w:pos="90"/>
          <w:tab w:val="clear" w:pos="851"/>
        </w:tabs>
        <w:spacing w:before="60" w:line="288" w:lineRule="auto"/>
        <w:ind w:left="2160" w:hanging="810"/>
        <w:jc w:val="left"/>
      </w:pPr>
      <w:bookmarkStart w:id="25" w:name="_Toc12468050"/>
      <w:bookmarkStart w:id="26" w:name="_Toc12468091"/>
      <w:bookmarkStart w:id="27" w:name="_Toc13905928"/>
      <w:bookmarkStart w:id="28" w:name="_Toc13909562"/>
      <w:bookmarkStart w:id="29" w:name="_Toc51591723"/>
      <w:bookmarkStart w:id="30" w:name="_Toc103083145"/>
      <w:r w:rsidRPr="00E06020">
        <w:t>Spare parts</w:t>
      </w:r>
      <w:bookmarkEnd w:id="25"/>
      <w:bookmarkEnd w:id="26"/>
      <w:bookmarkEnd w:id="27"/>
      <w:bookmarkEnd w:id="28"/>
      <w:r w:rsidRPr="00E06020">
        <w:t xml:space="preserve"> (NOT appicable)</w:t>
      </w:r>
      <w:bookmarkEnd w:id="29"/>
      <w:bookmarkEnd w:id="30"/>
    </w:p>
    <w:p w14:paraId="2FD09FB9" w14:textId="77777777" w:rsidR="005C6EC1" w:rsidRPr="00E06020" w:rsidRDefault="005C6EC1" w:rsidP="005C6EC1">
      <w:pPr>
        <w:bidi w:val="0"/>
        <w:spacing w:before="120" w:after="120" w:line="276" w:lineRule="auto"/>
        <w:ind w:left="1354"/>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Following items shall be considered (supplied) and included in the bid documentation:</w:t>
      </w:r>
    </w:p>
    <w:p w14:paraId="718C4E40" w14:textId="77777777" w:rsidR="005C6EC1" w:rsidRPr="00E06020" w:rsidRDefault="005C6EC1" w:rsidP="005C6EC1">
      <w:pPr>
        <w:numPr>
          <w:ilvl w:val="0"/>
          <w:numId w:val="11"/>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Spare parts for commissioning and start-up; a qualified and complete list based on PROJECT SPARE PART SUPPLY PROCEDURE (Doc. No. END-QC-SP-1).</w:t>
      </w:r>
    </w:p>
    <w:p w14:paraId="2EA2E97C" w14:textId="77777777" w:rsidR="005C6EC1" w:rsidRPr="00E06020" w:rsidRDefault="005C6EC1" w:rsidP="005C6EC1">
      <w:pPr>
        <w:numPr>
          <w:ilvl w:val="0"/>
          <w:numId w:val="11"/>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Spare parts for two years operation; a qualified and complete list based on PROJECT SPARE PART SUPPLY PROCEDURE (Doc. No. END-QC-SP-1).</w:t>
      </w:r>
    </w:p>
    <w:p w14:paraId="3AE3F3D1" w14:textId="77777777" w:rsidR="005C6EC1" w:rsidRPr="00E06020" w:rsidRDefault="005C6EC1" w:rsidP="005C6EC1">
      <w:pPr>
        <w:numPr>
          <w:ilvl w:val="0"/>
          <w:numId w:val="11"/>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Capital spare parts (as option / if any)</w:t>
      </w:r>
    </w:p>
    <w:p w14:paraId="560D747D" w14:textId="77777777" w:rsidR="005C6EC1" w:rsidRPr="00E06020" w:rsidRDefault="005C6EC1" w:rsidP="005C6EC1">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5D3AB7E6" w14:textId="77777777" w:rsidR="005C6EC1" w:rsidRPr="00E06020" w:rsidRDefault="005C6EC1" w:rsidP="005C6EC1">
      <w:pPr>
        <w:pStyle w:val="Heading3"/>
        <w:keepLines w:val="0"/>
        <w:widowControl/>
        <w:tabs>
          <w:tab w:val="clear" w:pos="90"/>
          <w:tab w:val="clear" w:pos="851"/>
        </w:tabs>
        <w:spacing w:before="60" w:line="288" w:lineRule="auto"/>
        <w:ind w:left="2160" w:hanging="810"/>
        <w:jc w:val="left"/>
      </w:pPr>
      <w:bookmarkStart w:id="31" w:name="_Toc12468051"/>
      <w:bookmarkStart w:id="32" w:name="_Toc12468092"/>
      <w:bookmarkStart w:id="33" w:name="_Toc13905929"/>
      <w:bookmarkStart w:id="34" w:name="_Toc13909563"/>
      <w:bookmarkStart w:id="35" w:name="_Toc51591724"/>
      <w:bookmarkStart w:id="36" w:name="_Toc103083146"/>
      <w:r w:rsidRPr="00E06020">
        <w:t>Other items</w:t>
      </w:r>
      <w:bookmarkEnd w:id="31"/>
      <w:bookmarkEnd w:id="32"/>
      <w:bookmarkEnd w:id="33"/>
      <w:bookmarkEnd w:id="34"/>
      <w:bookmarkEnd w:id="35"/>
      <w:bookmarkEnd w:id="36"/>
    </w:p>
    <w:p w14:paraId="30ADE040" w14:textId="77777777" w:rsidR="005C6EC1" w:rsidRPr="00E06020" w:rsidRDefault="005C6EC1" w:rsidP="005C6EC1">
      <w:pPr>
        <w:numPr>
          <w:ilvl w:val="0"/>
          <w:numId w:val="11"/>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Fixing provisions and sunshade boxes shall be provided by vendor.</w:t>
      </w:r>
    </w:p>
    <w:p w14:paraId="1980CE18" w14:textId="77777777" w:rsidR="005C6EC1" w:rsidRPr="00E06020" w:rsidRDefault="005C6EC1" w:rsidP="005C6EC1">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7" w:name="_Toc12468094"/>
      <w:bookmarkStart w:id="38" w:name="_Toc51591725"/>
      <w:bookmarkStart w:id="39" w:name="_Toc103083147"/>
      <w:r w:rsidRPr="00E06020">
        <w:rPr>
          <w:rFonts w:ascii="Arial" w:hAnsi="Arial" w:cs="Arial"/>
          <w:b/>
          <w:bCs/>
          <w:caps/>
          <w:kern w:val="28"/>
          <w:sz w:val="22"/>
          <w:szCs w:val="22"/>
        </w:rPr>
        <w:t>Exclusions</w:t>
      </w:r>
      <w:bookmarkEnd w:id="37"/>
      <w:bookmarkEnd w:id="38"/>
      <w:bookmarkEnd w:id="39"/>
    </w:p>
    <w:p w14:paraId="7D6F3632" w14:textId="77777777" w:rsidR="005C6EC1" w:rsidRPr="005F22DE" w:rsidRDefault="005C6EC1" w:rsidP="005C6EC1">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5F22DE">
        <w:rPr>
          <w:rFonts w:asciiTheme="minorBidi" w:eastAsiaTheme="minorHAnsi" w:hAnsiTheme="minorBidi" w:cstheme="minorBidi"/>
          <w:sz w:val="22"/>
          <w:szCs w:val="28"/>
        </w:rPr>
        <w:t>HVAC for CO2 room is required to control the inside temperature and humidity of CO2 room. This system will be fed by project HVAC system (without return duct) and will be provided by HVAC vendor.</w:t>
      </w:r>
    </w:p>
    <w:p w14:paraId="2E7F274F" w14:textId="77777777" w:rsidR="005C6EC1" w:rsidRPr="005F22DE" w:rsidRDefault="005C6EC1" w:rsidP="005C6EC1">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0" w:name="_Toc12468095"/>
      <w:bookmarkStart w:id="41" w:name="_Toc51591726"/>
      <w:bookmarkStart w:id="42" w:name="_Toc103083148"/>
      <w:r w:rsidRPr="005F22DE">
        <w:rPr>
          <w:rFonts w:ascii="Arial" w:hAnsi="Arial" w:cs="Arial"/>
          <w:b/>
          <w:bCs/>
          <w:caps/>
          <w:kern w:val="28"/>
          <w:sz w:val="22"/>
          <w:szCs w:val="22"/>
        </w:rPr>
        <w:t>Battery Limits</w:t>
      </w:r>
      <w:bookmarkEnd w:id="40"/>
      <w:bookmarkEnd w:id="41"/>
      <w:bookmarkEnd w:id="42"/>
    </w:p>
    <w:p w14:paraId="5F13C103" w14:textId="77777777" w:rsidR="005C6EC1" w:rsidRPr="005F22DE" w:rsidRDefault="005C6EC1" w:rsidP="0035572C">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3" w:name="_Toc273182413"/>
      <w:bookmarkStart w:id="44" w:name="_Toc12468096"/>
      <w:r w:rsidRPr="005F22DE">
        <w:rPr>
          <w:rFonts w:asciiTheme="minorBidi" w:eastAsiaTheme="minorHAnsi" w:hAnsiTheme="minorBidi" w:cstheme="minorBidi"/>
          <w:sz w:val="22"/>
          <w:szCs w:val="28"/>
        </w:rPr>
        <w:t>The battery limits includes Cylinders, control system, pilot cylinders, alarming devices, CO2 discharge nozzles and all related accessories, fixture devices as per relevant P&amp;ID for CO2 total flooding system (</w:t>
      </w:r>
      <w:r w:rsidR="0035572C" w:rsidRPr="0035572C">
        <w:rPr>
          <w:rFonts w:asciiTheme="minorBidi" w:eastAsiaTheme="minorHAnsi" w:hAnsiTheme="minorBidi" w:cstheme="minorBidi"/>
          <w:sz w:val="22"/>
          <w:szCs w:val="28"/>
        </w:rPr>
        <w:t>BK-GCS-PEDCO-120-SA-PI-0002</w:t>
      </w:r>
      <w:r w:rsidRPr="005F22DE">
        <w:rPr>
          <w:rFonts w:asciiTheme="minorBidi" w:eastAsiaTheme="minorHAnsi" w:hAnsiTheme="minorBidi" w:cstheme="minorBidi"/>
          <w:sz w:val="22"/>
          <w:szCs w:val="28"/>
        </w:rPr>
        <w:t>).</w:t>
      </w:r>
    </w:p>
    <w:p w14:paraId="13E07C97" w14:textId="77777777" w:rsidR="005C6EC1" w:rsidRPr="005F22DE" w:rsidRDefault="005C6EC1" w:rsidP="005C6EC1">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14:paraId="261860EF" w14:textId="77777777" w:rsidR="005C6EC1" w:rsidRPr="005F22DE" w:rsidRDefault="005C6EC1" w:rsidP="005C6EC1">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5F22DE">
        <w:rPr>
          <w:rFonts w:asciiTheme="minorBidi" w:eastAsiaTheme="minorHAnsi" w:hAnsiTheme="minorBidi" w:cstheme="minorBidi"/>
          <w:sz w:val="22"/>
          <w:szCs w:val="28"/>
        </w:rPr>
        <w:t>Moreover one CO2 detector should be supplied by vendor to be installed inside the cylinder room.</w:t>
      </w:r>
    </w:p>
    <w:p w14:paraId="104B6D85" w14:textId="77777777" w:rsidR="005C6EC1" w:rsidRPr="005F22DE" w:rsidRDefault="005C6EC1" w:rsidP="005C6EC1">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14:paraId="38B53FBD" w14:textId="77777777" w:rsidR="005C6EC1" w:rsidRPr="005F22DE" w:rsidRDefault="005C6EC1" w:rsidP="0035572C">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5F22DE">
        <w:rPr>
          <w:rFonts w:asciiTheme="minorBidi" w:eastAsiaTheme="minorHAnsi" w:hAnsiTheme="minorBidi" w:cstheme="minorBidi"/>
          <w:sz w:val="22"/>
          <w:szCs w:val="28"/>
        </w:rPr>
        <w:lastRenderedPageBreak/>
        <w:t>Vendor shall supply all of specified devices in P&amp;ID as per project specification ;(</w:t>
      </w:r>
      <w:r w:rsidR="0035572C" w:rsidRPr="0035572C">
        <w:t xml:space="preserve"> </w:t>
      </w:r>
      <w:r w:rsidR="0035572C" w:rsidRPr="0035572C">
        <w:rPr>
          <w:rFonts w:asciiTheme="minorBidi" w:eastAsiaTheme="minorHAnsi" w:hAnsiTheme="minorBidi" w:cstheme="minorBidi"/>
          <w:sz w:val="22"/>
          <w:szCs w:val="28"/>
        </w:rPr>
        <w:t>BK-GNRAL-PEDCO-000-SA-SP-0005</w:t>
      </w:r>
      <w:r w:rsidRPr="005F22DE">
        <w:rPr>
          <w:rFonts w:asciiTheme="minorBidi" w:eastAsiaTheme="minorHAnsi" w:hAnsiTheme="minorBidi" w:cstheme="minorBidi"/>
          <w:sz w:val="22"/>
          <w:szCs w:val="28"/>
        </w:rPr>
        <w:t>)</w:t>
      </w:r>
    </w:p>
    <w:p w14:paraId="1C5B06E3" w14:textId="77777777" w:rsidR="005C6EC1" w:rsidRPr="005F22DE" w:rsidRDefault="005C6EC1" w:rsidP="005C6EC1">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14:paraId="6B23E20B" w14:textId="77777777" w:rsidR="005C6EC1" w:rsidRPr="005F22DE" w:rsidRDefault="005C6EC1" w:rsidP="005C6EC1">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5" w:name="_Toc51591727"/>
      <w:bookmarkStart w:id="46" w:name="_Toc103083149"/>
      <w:r w:rsidRPr="005F22DE">
        <w:rPr>
          <w:rFonts w:ascii="Arial" w:hAnsi="Arial" w:cs="Arial"/>
          <w:b/>
          <w:bCs/>
          <w:caps/>
          <w:kern w:val="28"/>
          <w:sz w:val="24"/>
        </w:rPr>
        <w:t>INSPECTION AND TESTS</w:t>
      </w:r>
      <w:bookmarkEnd w:id="43"/>
      <w:bookmarkEnd w:id="44"/>
      <w:bookmarkEnd w:id="45"/>
      <w:bookmarkEnd w:id="46"/>
    </w:p>
    <w:p w14:paraId="5AA3A6F2" w14:textId="77777777" w:rsidR="005C6EC1" w:rsidRPr="00E06020" w:rsidRDefault="005C6EC1" w:rsidP="005C6EC1">
      <w:pPr>
        <w:bidi w:val="0"/>
        <w:spacing w:after="240" w:line="360" w:lineRule="auto"/>
        <w:ind w:left="720"/>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The equipment shall be inspected and tested in accordance with the quality control plan issued by the supplier and approved by the PURCHASER before the award of the order. The QC plan shall at least be according to the PROJECT ITP PROCEDURE (Doc. No. E&amp;D-QC-INSP-1) and data sheets (if any).</w:t>
      </w:r>
    </w:p>
    <w:p w14:paraId="534881EE" w14:textId="77777777" w:rsidR="005C6EC1" w:rsidRPr="00E06020" w:rsidRDefault="005C6EC1" w:rsidP="005C6EC1">
      <w:pPr>
        <w:bidi w:val="0"/>
        <w:spacing w:after="240" w:line="360" w:lineRule="auto"/>
        <w:ind w:left="720"/>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r w:rsidRPr="00E06020">
        <w:rPr>
          <w:rFonts w:ascii="Arial" w:hAnsi="Arial" w:cs="Arial"/>
          <w:noProof/>
          <w:snapToGrid w:val="0"/>
          <w:sz w:val="22"/>
          <w:szCs w:val="22"/>
        </w:rPr>
        <w:t xml:space="preserve"> </w:t>
      </w:r>
    </w:p>
    <w:p w14:paraId="1FAD7682" w14:textId="77777777" w:rsidR="005C6EC1" w:rsidRPr="00E06020" w:rsidRDefault="005C6EC1" w:rsidP="005C6EC1">
      <w:pPr>
        <w:bidi w:val="0"/>
        <w:spacing w:after="240" w:line="360" w:lineRule="auto"/>
        <w:ind w:left="720"/>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Where multiple hazards are protected from a common supply, a full discharge test shall be performed for each hazard.</w:t>
      </w:r>
    </w:p>
    <w:p w14:paraId="5CA8140B" w14:textId="77777777" w:rsidR="005C6EC1" w:rsidRPr="00E06020" w:rsidRDefault="005C6EC1" w:rsidP="005C6EC1">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51591728"/>
      <w:bookmarkStart w:id="48" w:name="_Toc103083150"/>
      <w:r w:rsidRPr="00E06020">
        <w:rPr>
          <w:rFonts w:ascii="Arial" w:hAnsi="Arial" w:cs="Arial"/>
          <w:b/>
          <w:bCs/>
          <w:caps/>
          <w:kern w:val="28"/>
          <w:sz w:val="24"/>
        </w:rPr>
        <w:t>VENDOR DOCUMENTATION REQUIREMENTS &amp; SCHEDULE</w:t>
      </w:r>
      <w:bookmarkEnd w:id="47"/>
      <w:bookmarkEnd w:id="48"/>
    </w:p>
    <w:p w14:paraId="3715DA64" w14:textId="77777777" w:rsidR="005C6EC1" w:rsidRPr="00E06020" w:rsidRDefault="005C6EC1" w:rsidP="005C6EC1">
      <w:pPr>
        <w:pStyle w:val="ListParagraph"/>
        <w:numPr>
          <w:ilvl w:val="0"/>
          <w:numId w:val="15"/>
        </w:numPr>
        <w:bidi w:val="0"/>
        <w:spacing w:line="360" w:lineRule="auto"/>
        <w:jc w:val="both"/>
        <w:rPr>
          <w:rFonts w:asciiTheme="minorBidi" w:eastAsiaTheme="minorHAnsi" w:hAnsiTheme="minorBidi" w:cstheme="minorBidi"/>
          <w:sz w:val="22"/>
          <w:szCs w:val="28"/>
        </w:rPr>
      </w:pPr>
      <w:bookmarkStart w:id="49" w:name="_Toc12468098"/>
      <w:r w:rsidRPr="00E06020">
        <w:rPr>
          <w:rFonts w:asciiTheme="minorBidi" w:eastAsiaTheme="minorHAnsi" w:hAnsiTheme="minorBidi" w:cstheme="minorBidi"/>
          <w:sz w:val="22"/>
          <w:szCs w:val="28"/>
        </w:rPr>
        <w:t>Vendor document shall be according to attachment 2 of this document.</w:t>
      </w:r>
      <w:bookmarkEnd w:id="49"/>
    </w:p>
    <w:p w14:paraId="5C67F37C" w14:textId="77777777" w:rsidR="005C6EC1" w:rsidRPr="00E06020" w:rsidRDefault="005C6EC1" w:rsidP="005C6EC1">
      <w:pPr>
        <w:pStyle w:val="ListParagraph"/>
        <w:numPr>
          <w:ilvl w:val="0"/>
          <w:numId w:val="15"/>
        </w:numPr>
        <w:bidi w:val="0"/>
        <w:spacing w:line="360" w:lineRule="auto"/>
        <w:jc w:val="both"/>
        <w:rPr>
          <w:rFonts w:asciiTheme="minorBidi" w:eastAsiaTheme="minorHAnsi" w:hAnsiTheme="minorBidi" w:cstheme="minorBidi"/>
          <w:sz w:val="22"/>
          <w:szCs w:val="28"/>
        </w:rPr>
      </w:pPr>
      <w:bookmarkStart w:id="50" w:name="_Toc12468099"/>
      <w:r w:rsidRPr="00E06020">
        <w:rPr>
          <w:rFonts w:asciiTheme="minorBidi" w:eastAsiaTheme="minorHAnsi" w:hAnsiTheme="minorBidi" w:cstheme="minorBidi"/>
          <w:sz w:val="22"/>
          <w:szCs w:val="28"/>
        </w:rPr>
        <w:t>All documents, preliminary or final, are to be stamped and signed by the supplier.</w:t>
      </w:r>
      <w:bookmarkEnd w:id="50"/>
    </w:p>
    <w:p w14:paraId="1AF4CEFD" w14:textId="77777777" w:rsidR="005C6EC1" w:rsidRPr="00E06020" w:rsidRDefault="005C6EC1" w:rsidP="005C6EC1">
      <w:pPr>
        <w:pStyle w:val="ListParagraph"/>
        <w:numPr>
          <w:ilvl w:val="0"/>
          <w:numId w:val="15"/>
        </w:numPr>
        <w:bidi w:val="0"/>
        <w:spacing w:line="360" w:lineRule="auto"/>
        <w:jc w:val="both"/>
        <w:rPr>
          <w:rFonts w:asciiTheme="minorBidi" w:eastAsiaTheme="minorHAnsi" w:hAnsiTheme="minorBidi" w:cstheme="minorBidi"/>
          <w:sz w:val="22"/>
          <w:szCs w:val="28"/>
        </w:rPr>
      </w:pPr>
      <w:bookmarkStart w:id="51" w:name="_Toc12468100"/>
      <w:r w:rsidRPr="00E06020">
        <w:rPr>
          <w:rFonts w:asciiTheme="minorBidi" w:eastAsiaTheme="minorHAnsi" w:hAnsiTheme="minorBidi" w:cstheme="minorBidi"/>
          <w:sz w:val="22"/>
          <w:szCs w:val="28"/>
        </w:rPr>
        <w:t>Failure in dispatch of the required documents shall cause the supply to be considered as unfulfilled.</w:t>
      </w:r>
      <w:bookmarkEnd w:id="51"/>
    </w:p>
    <w:p w14:paraId="3CB58BD0" w14:textId="77777777" w:rsidR="005C6EC1" w:rsidRPr="00E06020" w:rsidRDefault="005C6EC1" w:rsidP="005C6EC1">
      <w:pPr>
        <w:pStyle w:val="ListParagraph"/>
        <w:numPr>
          <w:ilvl w:val="0"/>
          <w:numId w:val="15"/>
        </w:numPr>
        <w:bidi w:val="0"/>
        <w:spacing w:line="360" w:lineRule="auto"/>
        <w:jc w:val="both"/>
        <w:rPr>
          <w:rFonts w:asciiTheme="minorBidi" w:eastAsiaTheme="minorHAnsi" w:hAnsiTheme="minorBidi" w:cstheme="minorBidi"/>
          <w:sz w:val="22"/>
          <w:szCs w:val="28"/>
        </w:rPr>
      </w:pPr>
      <w:bookmarkStart w:id="52" w:name="_Toc12468101"/>
      <w:r w:rsidRPr="00E0602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14:paraId="1BC1847B" w14:textId="77777777" w:rsidR="005C6EC1" w:rsidRPr="00E06020" w:rsidRDefault="005C6EC1" w:rsidP="005C6EC1">
      <w:pPr>
        <w:pStyle w:val="ListParagraph"/>
        <w:numPr>
          <w:ilvl w:val="0"/>
          <w:numId w:val="15"/>
        </w:numPr>
        <w:bidi w:val="0"/>
        <w:spacing w:line="360" w:lineRule="auto"/>
        <w:jc w:val="both"/>
        <w:rPr>
          <w:rFonts w:asciiTheme="minorBidi" w:eastAsiaTheme="minorHAnsi" w:hAnsiTheme="minorBidi" w:cstheme="minorBidi"/>
          <w:sz w:val="22"/>
          <w:szCs w:val="28"/>
        </w:rPr>
      </w:pPr>
      <w:bookmarkStart w:id="53" w:name="_Toc12468102"/>
      <w:r w:rsidRPr="00E06020">
        <w:rPr>
          <w:rFonts w:asciiTheme="minorBidi" w:eastAsiaTheme="minorHAnsi" w:hAnsiTheme="minorBidi" w:cstheme="minorBidi"/>
          <w:sz w:val="22"/>
          <w:szCs w:val="28"/>
        </w:rPr>
        <w:t>All vendor drawings and documents shall be in English language.</w:t>
      </w:r>
      <w:bookmarkEnd w:id="53"/>
    </w:p>
    <w:p w14:paraId="6A0414F5" w14:textId="77777777" w:rsidR="0037609A" w:rsidRPr="0037609A" w:rsidRDefault="0037609A" w:rsidP="0037609A">
      <w:pPr>
        <w:pStyle w:val="ListParagraph"/>
        <w:widowControl w:val="0"/>
        <w:numPr>
          <w:ilvl w:val="0"/>
          <w:numId w:val="15"/>
        </w:numPr>
        <w:bidi w:val="0"/>
        <w:snapToGrid w:val="0"/>
        <w:spacing w:before="240" w:after="240"/>
        <w:jc w:val="lowKashida"/>
        <w:rPr>
          <w:rFonts w:asciiTheme="minorBidi" w:hAnsiTheme="minorBidi" w:cstheme="minorBidi"/>
          <w:b/>
          <w:bCs/>
          <w:sz w:val="22"/>
          <w:szCs w:val="22"/>
          <w:u w:val="single"/>
          <w:lang w:val="en-GB"/>
        </w:rPr>
      </w:pPr>
      <w:bookmarkStart w:id="54" w:name="_Toc12468103"/>
      <w:r w:rsidRPr="0037609A">
        <w:rPr>
          <w:rFonts w:asciiTheme="minorBidi" w:eastAsiaTheme="minorHAnsi" w:hAnsiTheme="minorBidi" w:cstheme="minorBidi"/>
          <w:sz w:val="22"/>
          <w:szCs w:val="28"/>
        </w:rPr>
        <w:t xml:space="preserve">All drawings and documents are to be identified as per clause 1 </w:t>
      </w:r>
      <w:r w:rsidRPr="0037609A">
        <w:rPr>
          <w:rFonts w:asciiTheme="minorBidi" w:hAnsiTheme="minorBidi" w:cstheme="minorBidi"/>
          <w:b/>
          <w:bCs/>
          <w:sz w:val="22"/>
          <w:szCs w:val="22"/>
          <w:u w:val="single"/>
          <w:lang w:val="en-GB"/>
        </w:rPr>
        <w:t>“GENERAL DEFINITION”</w:t>
      </w:r>
    </w:p>
    <w:bookmarkEnd w:id="54"/>
    <w:p w14:paraId="39A4F6A3" w14:textId="77777777" w:rsidR="005C6EC1" w:rsidRPr="00E06020" w:rsidRDefault="005C6EC1" w:rsidP="005C6EC1">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14:paraId="089699D1" w14:textId="77777777" w:rsidR="005C6EC1" w:rsidRPr="00E06020" w:rsidRDefault="005C6EC1" w:rsidP="005C6EC1">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14:paraId="1497AF29" w14:textId="77777777" w:rsidR="005C6EC1" w:rsidRPr="00E06020" w:rsidRDefault="005C6EC1" w:rsidP="005C6EC1">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273182415"/>
      <w:bookmarkStart w:id="56" w:name="_Toc12468104"/>
      <w:bookmarkStart w:id="57" w:name="_Toc51591729"/>
      <w:bookmarkStart w:id="58" w:name="_Toc103083151"/>
      <w:r w:rsidRPr="00E06020">
        <w:rPr>
          <w:rFonts w:ascii="Arial" w:hAnsi="Arial" w:cs="Arial"/>
          <w:b/>
          <w:bCs/>
          <w:caps/>
          <w:kern w:val="28"/>
          <w:sz w:val="24"/>
        </w:rPr>
        <w:t>UNIT RESPONSIBILITY</w:t>
      </w:r>
      <w:bookmarkEnd w:id="55"/>
      <w:bookmarkEnd w:id="56"/>
      <w:bookmarkEnd w:id="57"/>
      <w:bookmarkEnd w:id="58"/>
    </w:p>
    <w:p w14:paraId="1A276F45" w14:textId="77777777" w:rsidR="005C6EC1" w:rsidRPr="00E06020" w:rsidRDefault="005C6EC1" w:rsidP="005C6EC1">
      <w:pPr>
        <w:bidi w:val="0"/>
        <w:spacing w:after="240"/>
        <w:ind w:left="720"/>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75E46675" w14:textId="77777777" w:rsidR="005C6EC1" w:rsidRPr="00E06020" w:rsidRDefault="005C6EC1" w:rsidP="005C6EC1">
      <w:pPr>
        <w:bidi w:val="0"/>
        <w:spacing w:after="240"/>
        <w:ind w:left="720"/>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lastRenderedPageBreak/>
        <w:t>Also VENDOR shall be responsible for ensuring that all relevant information and documentation is passed on the sub-suppliers.</w:t>
      </w:r>
    </w:p>
    <w:p w14:paraId="563B7FC7" w14:textId="77777777" w:rsidR="005C6EC1" w:rsidRPr="00E06020" w:rsidRDefault="005C6EC1" w:rsidP="005C6EC1">
      <w:pPr>
        <w:bidi w:val="0"/>
        <w:spacing w:after="240"/>
        <w:ind w:left="720"/>
        <w:rPr>
          <w:rFonts w:asciiTheme="minorBidi" w:eastAsiaTheme="minorHAnsi" w:hAnsiTheme="minorBidi" w:cstheme="minorBidi"/>
          <w:sz w:val="22"/>
          <w:szCs w:val="22"/>
        </w:rPr>
      </w:pPr>
    </w:p>
    <w:p w14:paraId="43A1D713" w14:textId="77777777" w:rsidR="005C6EC1" w:rsidRPr="00E06020" w:rsidRDefault="005C6EC1" w:rsidP="005C6EC1">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6"/>
      <w:bookmarkStart w:id="60" w:name="_Toc12468105"/>
      <w:bookmarkStart w:id="61" w:name="_Toc51591730"/>
      <w:bookmarkStart w:id="62" w:name="_Toc103083152"/>
      <w:r w:rsidRPr="00E06020">
        <w:rPr>
          <w:rFonts w:ascii="Arial" w:hAnsi="Arial" w:cs="Arial"/>
          <w:b/>
          <w:bCs/>
          <w:caps/>
          <w:kern w:val="28"/>
          <w:sz w:val="24"/>
        </w:rPr>
        <w:t>GUARANTEE, WARRANTY</w:t>
      </w:r>
      <w:bookmarkEnd w:id="59"/>
      <w:bookmarkEnd w:id="60"/>
      <w:r w:rsidRPr="00E06020">
        <w:rPr>
          <w:rFonts w:ascii="Arial" w:hAnsi="Arial" w:cs="Arial"/>
          <w:b/>
          <w:bCs/>
          <w:caps/>
          <w:kern w:val="28"/>
          <w:sz w:val="24"/>
        </w:rPr>
        <w:t xml:space="preserve"> AND CUSTOMER SERVICES</w:t>
      </w:r>
      <w:bookmarkEnd w:id="61"/>
      <w:bookmarkEnd w:id="62"/>
    </w:p>
    <w:p w14:paraId="32C4CF51" w14:textId="77777777" w:rsidR="005C6EC1" w:rsidRPr="00E06020" w:rsidRDefault="005C6EC1" w:rsidP="005C6EC1">
      <w:pPr>
        <w:bidi w:val="0"/>
        <w:spacing w:after="240"/>
        <w:ind w:left="720"/>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All material and Equipment/Devices/Items in VENDOR’s scope of work/supply shall be guaranteed by VENDOR.</w:t>
      </w:r>
    </w:p>
    <w:p w14:paraId="435220FB" w14:textId="77777777" w:rsidR="005C6EC1" w:rsidRPr="00E06020" w:rsidRDefault="005C6EC1" w:rsidP="005C6EC1">
      <w:pPr>
        <w:bidi w:val="0"/>
        <w:spacing w:after="240"/>
        <w:ind w:left="720"/>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The guarantee period shall be twenty four (24) months from the date of delivery or twelve (12) months from the date of installation, whichever occurs later. Anyway guarantee period shall not be less than twelve (12) months.</w:t>
      </w:r>
    </w:p>
    <w:p w14:paraId="40C80CC2" w14:textId="77777777" w:rsidR="005C6EC1" w:rsidRPr="00E06020" w:rsidRDefault="005C6EC1" w:rsidP="005C6EC1">
      <w:pPr>
        <w:bidi w:val="0"/>
        <w:spacing w:after="240"/>
        <w:ind w:left="720"/>
        <w:jc w:val="both"/>
        <w:rPr>
          <w:rFonts w:asciiTheme="minorBidi" w:eastAsiaTheme="minorHAnsi" w:hAnsiTheme="minorBidi" w:cstheme="minorBidi"/>
          <w:sz w:val="22"/>
          <w:szCs w:val="22"/>
          <w:rtl/>
        </w:rPr>
      </w:pPr>
      <w:r w:rsidRPr="00E06020">
        <w:rPr>
          <w:rFonts w:asciiTheme="minorBidi" w:eastAsiaTheme="minorHAnsi" w:hAnsiTheme="minorBidi" w:cstheme="minorBidi"/>
          <w:sz w:val="22"/>
          <w:szCs w:val="22"/>
        </w:rPr>
        <w:t>The after-sales and customer services period shall be minimum twenty (20) years from the date of delivery.</w:t>
      </w:r>
    </w:p>
    <w:p w14:paraId="559E4491" w14:textId="77777777" w:rsidR="005C6EC1" w:rsidRPr="00E06020" w:rsidRDefault="005C6EC1" w:rsidP="005C6EC1">
      <w:pPr>
        <w:bidi w:val="0"/>
        <w:spacing w:after="240"/>
        <w:ind w:left="720"/>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VENDOR shall guarantee the performance of supplied items (if any).</w:t>
      </w:r>
    </w:p>
    <w:p w14:paraId="33B96391" w14:textId="77777777" w:rsidR="005C6EC1" w:rsidRPr="00E06020" w:rsidRDefault="005C6EC1" w:rsidP="005C6EC1">
      <w:pPr>
        <w:bidi w:val="0"/>
        <w:spacing w:after="240"/>
        <w:ind w:left="720"/>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6A2D72F0" w14:textId="77777777" w:rsidR="005C6EC1" w:rsidRPr="00E06020" w:rsidRDefault="005C6EC1" w:rsidP="005C6EC1">
      <w:pPr>
        <w:bidi w:val="0"/>
        <w:spacing w:after="240"/>
        <w:ind w:left="720"/>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COMPANY’s representative. These repairs, replacement or adjustments shall be made only at such time as will be least detrimental to the operation of the COMPANY’s business.</w:t>
      </w:r>
    </w:p>
    <w:p w14:paraId="6C9F430B" w14:textId="77777777" w:rsidR="005C6EC1" w:rsidRPr="00E06020" w:rsidRDefault="005C6EC1" w:rsidP="005C6EC1">
      <w:pPr>
        <w:bidi w:val="0"/>
        <w:spacing w:after="240"/>
        <w:ind w:left="720"/>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VENDOR warrants promptly repairing or replacing the defective parts in the warranty period.</w:t>
      </w:r>
    </w:p>
    <w:p w14:paraId="34DBDF61" w14:textId="77777777" w:rsidR="005C6EC1" w:rsidRPr="00E06020" w:rsidRDefault="005C6EC1" w:rsidP="005C6EC1">
      <w:pPr>
        <w:bidi w:val="0"/>
        <w:spacing w:after="240"/>
        <w:ind w:left="720"/>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Vendor shall ensure a correct and safe operation of the unit, providing all safety protection Devices.</w:t>
      </w:r>
    </w:p>
    <w:p w14:paraId="721552BE" w14:textId="77777777" w:rsidR="005C6EC1" w:rsidRPr="00E06020" w:rsidRDefault="005C6EC1" w:rsidP="005C6EC1">
      <w:pPr>
        <w:bidi w:val="0"/>
        <w:spacing w:after="240"/>
        <w:ind w:left="720"/>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Vendor shall be responsible for the safe, reliable, continuous functioning of the Equipment/Devices/Items.</w:t>
      </w:r>
    </w:p>
    <w:p w14:paraId="3714404E" w14:textId="77777777" w:rsidR="005C6EC1" w:rsidRPr="00E06020" w:rsidRDefault="005C6EC1" w:rsidP="005C6EC1">
      <w:pPr>
        <w:bidi w:val="0"/>
        <w:spacing w:after="240"/>
        <w:ind w:left="720"/>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1EF3BECA" w14:textId="77777777" w:rsidR="005C6EC1" w:rsidRPr="00E06020" w:rsidRDefault="005C6EC1" w:rsidP="005C6EC1">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7"/>
      <w:bookmarkStart w:id="64" w:name="_Toc12468106"/>
      <w:bookmarkStart w:id="65" w:name="_Toc51591731"/>
      <w:bookmarkStart w:id="66" w:name="_Toc103083153"/>
      <w:r w:rsidRPr="00E06020">
        <w:rPr>
          <w:rFonts w:ascii="Arial" w:hAnsi="Arial" w:cs="Arial"/>
          <w:b/>
          <w:bCs/>
          <w:caps/>
          <w:kern w:val="28"/>
          <w:sz w:val="24"/>
        </w:rPr>
        <w:t>DEVIATION</w:t>
      </w:r>
      <w:bookmarkEnd w:id="63"/>
      <w:bookmarkEnd w:id="64"/>
      <w:bookmarkEnd w:id="65"/>
      <w:bookmarkEnd w:id="66"/>
    </w:p>
    <w:p w14:paraId="07EB05AE" w14:textId="77777777" w:rsidR="005C6EC1" w:rsidRPr="00E06020" w:rsidRDefault="005C6EC1" w:rsidP="005C6EC1">
      <w:pPr>
        <w:bidi w:val="0"/>
        <w:spacing w:after="240"/>
        <w:ind w:left="720"/>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VENDOR’s proposal shall be prepared in strict compliance with the requirements set forth in the relevant specifications of tender documents.</w:t>
      </w:r>
    </w:p>
    <w:p w14:paraId="5E45A3D3" w14:textId="77777777" w:rsidR="005C6EC1" w:rsidRPr="00E06020" w:rsidRDefault="005C6EC1" w:rsidP="005C6EC1">
      <w:pPr>
        <w:bidi w:val="0"/>
        <w:spacing w:after="240"/>
        <w:ind w:left="720"/>
        <w:jc w:val="both"/>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lastRenderedPageBreak/>
        <w:t>VENDOR shall include in his proposal the statement of compliance with the tender documents should VENDOR wish to submit exception to the requirements of tender documents. They shall be submitted for PURCHASER’s approval.</w:t>
      </w:r>
    </w:p>
    <w:p w14:paraId="30AAB7A9" w14:textId="77777777" w:rsidR="005C6EC1" w:rsidRPr="00E06020" w:rsidRDefault="005C6EC1" w:rsidP="005C6EC1">
      <w:pPr>
        <w:bidi w:val="0"/>
        <w:spacing w:after="240"/>
        <w:ind w:left="720"/>
        <w:rPr>
          <w:rFonts w:asciiTheme="minorBidi" w:eastAsiaTheme="minorHAnsi" w:hAnsiTheme="minorBidi" w:cstheme="minorBidi"/>
          <w:sz w:val="22"/>
          <w:szCs w:val="22"/>
        </w:rPr>
      </w:pPr>
    </w:p>
    <w:p w14:paraId="2054985A" w14:textId="77777777" w:rsidR="005C6EC1" w:rsidRPr="00E06020" w:rsidRDefault="005C6EC1" w:rsidP="005C6EC1">
      <w:pPr>
        <w:keepNext/>
        <w:widowControl w:val="0"/>
        <w:numPr>
          <w:ilvl w:val="0"/>
          <w:numId w:val="1"/>
        </w:numPr>
        <w:bidi w:val="0"/>
        <w:spacing w:before="240" w:after="240" w:line="276" w:lineRule="auto"/>
        <w:jc w:val="both"/>
        <w:outlineLvl w:val="0"/>
        <w:rPr>
          <w:rFonts w:ascii="Arial" w:hAnsi="Arial" w:cs="Arial"/>
          <w:b/>
          <w:bCs/>
          <w:caps/>
          <w:kern w:val="28"/>
          <w:sz w:val="24"/>
        </w:rPr>
      </w:pPr>
      <w:r w:rsidRPr="00E06020">
        <w:rPr>
          <w:rFonts w:ascii="Arial" w:hAnsi="Arial" w:cs="Arial"/>
          <w:b/>
          <w:bCs/>
          <w:caps/>
          <w:kern w:val="28"/>
          <w:sz w:val="24"/>
        </w:rPr>
        <w:t xml:space="preserve"> </w:t>
      </w:r>
      <w:bookmarkStart w:id="67" w:name="_Toc273182418"/>
      <w:bookmarkStart w:id="68" w:name="_Toc12468107"/>
      <w:bookmarkStart w:id="69" w:name="_Toc51591732"/>
      <w:bookmarkStart w:id="70" w:name="_Toc103083154"/>
      <w:r w:rsidRPr="00E06020">
        <w:rPr>
          <w:rFonts w:ascii="Arial" w:hAnsi="Arial" w:cs="Arial"/>
          <w:b/>
          <w:bCs/>
          <w:caps/>
          <w:kern w:val="28"/>
          <w:sz w:val="24"/>
        </w:rPr>
        <w:t>PRICE BREAKDOWN</w:t>
      </w:r>
      <w:bookmarkEnd w:id="67"/>
      <w:bookmarkEnd w:id="68"/>
      <w:bookmarkEnd w:id="69"/>
      <w:bookmarkEnd w:id="70"/>
    </w:p>
    <w:p w14:paraId="686572E2" w14:textId="77777777" w:rsidR="005C6EC1" w:rsidRPr="00E06020" w:rsidRDefault="005C6EC1" w:rsidP="005C6EC1">
      <w:pPr>
        <w:bidi w:val="0"/>
        <w:spacing w:after="240"/>
        <w:ind w:left="720"/>
        <w:rPr>
          <w:rFonts w:asciiTheme="minorBidi" w:eastAsiaTheme="minorHAnsi" w:hAnsiTheme="minorBidi" w:cstheme="minorBidi"/>
          <w:sz w:val="22"/>
          <w:szCs w:val="22"/>
        </w:rPr>
      </w:pPr>
      <w:r w:rsidRPr="00E06020">
        <w:rPr>
          <w:rFonts w:asciiTheme="minorBidi" w:eastAsiaTheme="minorHAnsi" w:hAnsiTheme="minorBidi" w:cstheme="minorBidi"/>
          <w:sz w:val="22"/>
          <w:szCs w:val="22"/>
        </w:rPr>
        <w:t>Breakdown price of following items shall be included in the proposal, as well as total price.</w:t>
      </w:r>
    </w:p>
    <w:p w14:paraId="16F53F2A" w14:textId="77777777" w:rsidR="005C6EC1" w:rsidRPr="00E06020" w:rsidRDefault="005C6EC1" w:rsidP="005C6EC1">
      <w:pPr>
        <w:pStyle w:val="ListParagraph"/>
        <w:numPr>
          <w:ilvl w:val="0"/>
          <w:numId w:val="14"/>
        </w:numPr>
        <w:bidi w:val="0"/>
        <w:rPr>
          <w:rFonts w:asciiTheme="minorBidi" w:eastAsiaTheme="minorHAnsi" w:hAnsiTheme="minorBidi" w:cstheme="minorBidi"/>
          <w:sz w:val="22"/>
          <w:szCs w:val="28"/>
        </w:rPr>
      </w:pPr>
      <w:r w:rsidRPr="00E06020">
        <w:rPr>
          <w:rFonts w:asciiTheme="minorBidi" w:eastAsiaTheme="minorHAnsi" w:hAnsiTheme="minorBidi" w:cstheme="minorBidi"/>
          <w:sz w:val="22"/>
          <w:szCs w:val="28"/>
        </w:rPr>
        <w:t>Material and Fabrication for each Section Separately</w:t>
      </w:r>
    </w:p>
    <w:p w14:paraId="5984F9C9" w14:textId="77777777" w:rsidR="005C6EC1" w:rsidRPr="00E06020" w:rsidRDefault="005C6EC1" w:rsidP="005C6EC1">
      <w:pPr>
        <w:pStyle w:val="ListParagraph"/>
        <w:numPr>
          <w:ilvl w:val="0"/>
          <w:numId w:val="14"/>
        </w:numPr>
        <w:bidi w:val="0"/>
        <w:rPr>
          <w:rFonts w:asciiTheme="minorBidi" w:eastAsiaTheme="minorHAnsi" w:hAnsiTheme="minorBidi" w:cstheme="minorBidi"/>
          <w:sz w:val="22"/>
          <w:szCs w:val="28"/>
        </w:rPr>
      </w:pPr>
      <w:r w:rsidRPr="00E06020">
        <w:rPr>
          <w:rFonts w:asciiTheme="minorBidi" w:eastAsiaTheme="minorHAnsi" w:hAnsiTheme="minorBidi" w:cstheme="minorBidi"/>
          <w:sz w:val="22"/>
          <w:szCs w:val="28"/>
        </w:rPr>
        <w:t>Pre-commissioning &amp; commissioning spare parts (END-QC-SP-1)</w:t>
      </w:r>
    </w:p>
    <w:p w14:paraId="5D6F7174" w14:textId="77777777" w:rsidR="005C6EC1" w:rsidRPr="00E06020" w:rsidRDefault="005C6EC1" w:rsidP="005C6EC1">
      <w:pPr>
        <w:pStyle w:val="ListParagraph"/>
        <w:numPr>
          <w:ilvl w:val="0"/>
          <w:numId w:val="14"/>
        </w:numPr>
        <w:bidi w:val="0"/>
        <w:rPr>
          <w:rFonts w:asciiTheme="minorBidi" w:eastAsiaTheme="minorHAnsi" w:hAnsiTheme="minorBidi" w:cstheme="minorBidi"/>
          <w:sz w:val="22"/>
          <w:szCs w:val="28"/>
        </w:rPr>
      </w:pPr>
      <w:r w:rsidRPr="00E06020">
        <w:rPr>
          <w:rFonts w:asciiTheme="minorBidi" w:eastAsiaTheme="minorHAnsi" w:hAnsiTheme="minorBidi" w:cstheme="minorBidi"/>
          <w:sz w:val="22"/>
          <w:szCs w:val="28"/>
        </w:rPr>
        <w:t>2 years operational spare parts (END-QC-SP-1)</w:t>
      </w:r>
    </w:p>
    <w:p w14:paraId="17605C64" w14:textId="77777777" w:rsidR="005C6EC1" w:rsidRPr="00E06020" w:rsidRDefault="005C6EC1" w:rsidP="005C6EC1">
      <w:pPr>
        <w:pStyle w:val="ListParagraph"/>
        <w:numPr>
          <w:ilvl w:val="0"/>
          <w:numId w:val="14"/>
        </w:numPr>
        <w:bidi w:val="0"/>
        <w:rPr>
          <w:rFonts w:asciiTheme="minorBidi" w:eastAsiaTheme="minorHAnsi" w:hAnsiTheme="minorBidi" w:cstheme="minorBidi"/>
          <w:sz w:val="22"/>
          <w:szCs w:val="28"/>
        </w:rPr>
      </w:pPr>
      <w:r w:rsidRPr="00E06020">
        <w:rPr>
          <w:rFonts w:asciiTheme="minorBidi" w:eastAsiaTheme="minorHAnsi" w:hAnsiTheme="minorBidi" w:cstheme="minorBidi"/>
          <w:sz w:val="22"/>
          <w:szCs w:val="28"/>
        </w:rPr>
        <w:t>Packing &amp; transportation</w:t>
      </w:r>
    </w:p>
    <w:p w14:paraId="66C5155C" w14:textId="77777777" w:rsidR="005C6EC1" w:rsidRPr="00E06020" w:rsidRDefault="005C6EC1" w:rsidP="005C6EC1">
      <w:pPr>
        <w:pStyle w:val="ListParagraph"/>
        <w:numPr>
          <w:ilvl w:val="0"/>
          <w:numId w:val="14"/>
        </w:numPr>
        <w:bidi w:val="0"/>
        <w:rPr>
          <w:rFonts w:asciiTheme="minorBidi" w:eastAsiaTheme="minorHAnsi" w:hAnsiTheme="minorBidi" w:cstheme="minorBidi"/>
          <w:sz w:val="22"/>
          <w:szCs w:val="28"/>
        </w:rPr>
      </w:pPr>
      <w:r w:rsidRPr="00E06020">
        <w:rPr>
          <w:rFonts w:asciiTheme="minorBidi" w:eastAsiaTheme="minorHAnsi" w:hAnsiTheme="minorBidi" w:cstheme="minorBidi"/>
          <w:sz w:val="22"/>
          <w:szCs w:val="28"/>
        </w:rPr>
        <w:t>Other fee (if any)</w:t>
      </w:r>
    </w:p>
    <w:p w14:paraId="31D14AA2" w14:textId="77777777" w:rsidR="005C6EC1" w:rsidRPr="00E06020" w:rsidRDefault="005C6EC1" w:rsidP="00895967">
      <w:pPr>
        <w:pStyle w:val="Heading1"/>
        <w:rPr>
          <w:rFonts w:eastAsiaTheme="majorEastAsia"/>
        </w:rPr>
      </w:pPr>
      <w:r w:rsidRPr="00E06020">
        <w:rPr>
          <w:rFonts w:eastAsiaTheme="minorHAnsi"/>
        </w:rPr>
        <w:br w:type="page"/>
      </w:r>
      <w:bookmarkStart w:id="71" w:name="_Toc272928621"/>
      <w:bookmarkStart w:id="72" w:name="_Toc273182419"/>
      <w:bookmarkStart w:id="73" w:name="_Toc12468108"/>
      <w:bookmarkStart w:id="74" w:name="_Toc51591733"/>
      <w:bookmarkStart w:id="75" w:name="_Toc103083155"/>
      <w:bookmarkStart w:id="76" w:name="_Toc272928623"/>
      <w:r w:rsidRPr="00E06020">
        <w:rPr>
          <w:rFonts w:eastAsiaTheme="majorEastAsia"/>
        </w:rPr>
        <w:lastRenderedPageBreak/>
        <w:t>ATTACHMENT 1</w:t>
      </w:r>
      <w:bookmarkEnd w:id="71"/>
      <w:bookmarkEnd w:id="72"/>
      <w:bookmarkEnd w:id="73"/>
      <w:bookmarkEnd w:id="74"/>
      <w:bookmarkEnd w:id="75"/>
    </w:p>
    <w:p w14:paraId="4528E505" w14:textId="77777777" w:rsidR="005C6EC1" w:rsidRPr="00E06020" w:rsidRDefault="005C6EC1" w:rsidP="005C6EC1">
      <w:pPr>
        <w:pStyle w:val="Heading2"/>
        <w:spacing w:before="0"/>
        <w:rPr>
          <w:rFonts w:eastAsiaTheme="minorHAnsi"/>
          <w:u w:val="single"/>
        </w:rPr>
      </w:pPr>
      <w:bookmarkStart w:id="77" w:name="_Toc51591734"/>
      <w:bookmarkStart w:id="78" w:name="_Toc103083156"/>
      <w:r w:rsidRPr="00E06020">
        <w:rPr>
          <w:rFonts w:eastAsiaTheme="minorHAnsi"/>
          <w:u w:val="single"/>
        </w:rPr>
        <w:t>LIST OF REFERENCE / APPLICABLE DOCUMENTS</w:t>
      </w:r>
      <w:bookmarkEnd w:id="77"/>
      <w:bookmarkEnd w:id="78"/>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3507"/>
        <w:gridCol w:w="4431"/>
        <w:gridCol w:w="20"/>
        <w:gridCol w:w="1275"/>
        <w:gridCol w:w="8"/>
      </w:tblGrid>
      <w:tr w:rsidR="005C6EC1" w:rsidRPr="00E06020" w14:paraId="496BEFEB" w14:textId="77777777" w:rsidTr="0037609A">
        <w:trPr>
          <w:trHeight w:val="620"/>
          <w:tblHeader/>
          <w:jc w:val="center"/>
        </w:trPr>
        <w:tc>
          <w:tcPr>
            <w:tcW w:w="1022" w:type="dxa"/>
            <w:tcBorders>
              <w:bottom w:val="single" w:sz="4" w:space="0" w:color="auto"/>
            </w:tcBorders>
            <w:shd w:val="clear" w:color="auto" w:fill="FDE9D9" w:themeFill="accent6" w:themeFillTint="33"/>
            <w:vAlign w:val="center"/>
          </w:tcPr>
          <w:p w14:paraId="4CE6C52F" w14:textId="77777777" w:rsidR="005C6EC1" w:rsidRPr="00E06020" w:rsidRDefault="005C6EC1" w:rsidP="003E18DD">
            <w:pPr>
              <w:widowControl w:val="0"/>
              <w:autoSpaceDE w:val="0"/>
              <w:autoSpaceDN w:val="0"/>
              <w:bidi w:val="0"/>
              <w:adjustRightInd w:val="0"/>
              <w:jc w:val="center"/>
              <w:rPr>
                <w:rFonts w:asciiTheme="minorBidi" w:hAnsiTheme="minorBidi" w:cstheme="minorBidi"/>
                <w:b/>
                <w:bCs/>
                <w:color w:val="000000"/>
                <w:sz w:val="19"/>
                <w:szCs w:val="19"/>
              </w:rPr>
            </w:pPr>
            <w:r w:rsidRPr="00E06020">
              <w:rPr>
                <w:rFonts w:asciiTheme="minorBidi" w:hAnsiTheme="minorBidi" w:cstheme="minorBidi"/>
                <w:b/>
                <w:bCs/>
                <w:color w:val="000000"/>
                <w:sz w:val="19"/>
                <w:szCs w:val="19"/>
              </w:rPr>
              <w:t>No.</w:t>
            </w:r>
          </w:p>
        </w:tc>
        <w:tc>
          <w:tcPr>
            <w:tcW w:w="3507" w:type="dxa"/>
            <w:tcBorders>
              <w:bottom w:val="single" w:sz="4" w:space="0" w:color="auto"/>
            </w:tcBorders>
            <w:shd w:val="clear" w:color="auto" w:fill="FDE9D9" w:themeFill="accent6" w:themeFillTint="33"/>
            <w:vAlign w:val="center"/>
          </w:tcPr>
          <w:p w14:paraId="4C278A25" w14:textId="77777777" w:rsidR="005C6EC1" w:rsidRPr="00E06020" w:rsidRDefault="005C6EC1" w:rsidP="003E18DD">
            <w:pPr>
              <w:widowControl w:val="0"/>
              <w:autoSpaceDE w:val="0"/>
              <w:autoSpaceDN w:val="0"/>
              <w:bidi w:val="0"/>
              <w:adjustRightInd w:val="0"/>
              <w:jc w:val="center"/>
              <w:rPr>
                <w:rFonts w:asciiTheme="minorBidi" w:hAnsiTheme="minorBidi" w:cstheme="minorBidi"/>
                <w:b/>
                <w:bCs/>
                <w:color w:val="000000"/>
                <w:sz w:val="19"/>
                <w:szCs w:val="19"/>
              </w:rPr>
            </w:pPr>
            <w:r w:rsidRPr="00E06020">
              <w:rPr>
                <w:rFonts w:asciiTheme="minorBidi" w:hAnsiTheme="minorBidi" w:cstheme="minorBidi"/>
                <w:b/>
                <w:bCs/>
                <w:color w:val="000000"/>
                <w:sz w:val="19"/>
                <w:szCs w:val="19"/>
              </w:rPr>
              <w:t>Document No.</w:t>
            </w:r>
          </w:p>
        </w:tc>
        <w:tc>
          <w:tcPr>
            <w:tcW w:w="4431" w:type="dxa"/>
            <w:tcBorders>
              <w:bottom w:val="single" w:sz="4" w:space="0" w:color="auto"/>
            </w:tcBorders>
            <w:shd w:val="clear" w:color="auto" w:fill="FDE9D9" w:themeFill="accent6" w:themeFillTint="33"/>
            <w:vAlign w:val="center"/>
          </w:tcPr>
          <w:p w14:paraId="23EB80C4" w14:textId="77777777" w:rsidR="005C6EC1" w:rsidRPr="00E06020" w:rsidRDefault="005C6EC1" w:rsidP="003E18DD">
            <w:pPr>
              <w:widowControl w:val="0"/>
              <w:autoSpaceDE w:val="0"/>
              <w:autoSpaceDN w:val="0"/>
              <w:bidi w:val="0"/>
              <w:adjustRightInd w:val="0"/>
              <w:jc w:val="center"/>
              <w:rPr>
                <w:rFonts w:asciiTheme="minorBidi" w:hAnsiTheme="minorBidi" w:cstheme="minorBidi"/>
                <w:b/>
                <w:bCs/>
                <w:color w:val="000000"/>
                <w:sz w:val="19"/>
                <w:szCs w:val="19"/>
              </w:rPr>
            </w:pPr>
            <w:r w:rsidRPr="00E06020">
              <w:rPr>
                <w:rFonts w:asciiTheme="minorBidi" w:hAnsiTheme="minorBidi" w:cstheme="minorBidi"/>
                <w:b/>
                <w:bCs/>
                <w:color w:val="000000"/>
                <w:sz w:val="19"/>
                <w:szCs w:val="19"/>
              </w:rPr>
              <w:t>Document Title</w:t>
            </w:r>
          </w:p>
        </w:tc>
        <w:tc>
          <w:tcPr>
            <w:tcW w:w="1303" w:type="dxa"/>
            <w:gridSpan w:val="3"/>
            <w:tcBorders>
              <w:bottom w:val="single" w:sz="4" w:space="0" w:color="auto"/>
            </w:tcBorders>
            <w:shd w:val="clear" w:color="auto" w:fill="FDE9D9" w:themeFill="accent6" w:themeFillTint="33"/>
            <w:vAlign w:val="center"/>
          </w:tcPr>
          <w:p w14:paraId="1CB79215" w14:textId="77777777" w:rsidR="005C6EC1" w:rsidRPr="00E06020" w:rsidRDefault="005C6EC1" w:rsidP="003E18DD">
            <w:pPr>
              <w:widowControl w:val="0"/>
              <w:autoSpaceDE w:val="0"/>
              <w:autoSpaceDN w:val="0"/>
              <w:bidi w:val="0"/>
              <w:adjustRightInd w:val="0"/>
              <w:jc w:val="center"/>
              <w:rPr>
                <w:rFonts w:asciiTheme="minorBidi" w:hAnsiTheme="minorBidi" w:cstheme="minorBidi"/>
                <w:b/>
                <w:bCs/>
                <w:color w:val="000000"/>
                <w:sz w:val="19"/>
                <w:szCs w:val="19"/>
              </w:rPr>
            </w:pPr>
            <w:r w:rsidRPr="00E06020">
              <w:rPr>
                <w:rFonts w:asciiTheme="minorBidi" w:hAnsiTheme="minorBidi" w:cstheme="minorBidi"/>
                <w:b/>
                <w:bCs/>
                <w:color w:val="000000"/>
                <w:sz w:val="19"/>
                <w:szCs w:val="19"/>
              </w:rPr>
              <w:t>Rev.</w:t>
            </w:r>
          </w:p>
        </w:tc>
      </w:tr>
      <w:tr w:rsidR="005C6EC1" w:rsidRPr="00E06020" w14:paraId="43628760" w14:textId="77777777" w:rsidTr="003E18DD">
        <w:trPr>
          <w:jc w:val="center"/>
        </w:trPr>
        <w:tc>
          <w:tcPr>
            <w:tcW w:w="10263" w:type="dxa"/>
            <w:gridSpan w:val="6"/>
            <w:shd w:val="clear" w:color="auto" w:fill="B6DDE8" w:themeFill="accent5" w:themeFillTint="66"/>
            <w:vAlign w:val="center"/>
          </w:tcPr>
          <w:p w14:paraId="4CDFDE5E" w14:textId="77777777" w:rsidR="005C6EC1" w:rsidRPr="00E06020" w:rsidRDefault="005C6EC1" w:rsidP="003E18DD">
            <w:pPr>
              <w:widowControl w:val="0"/>
              <w:autoSpaceDE w:val="0"/>
              <w:autoSpaceDN w:val="0"/>
              <w:bidi w:val="0"/>
              <w:adjustRightInd w:val="0"/>
              <w:spacing w:before="60" w:after="60"/>
              <w:rPr>
                <w:rFonts w:asciiTheme="minorBidi" w:hAnsiTheme="minorBidi" w:cstheme="minorBidi"/>
                <w:b/>
                <w:bCs/>
                <w:color w:val="000000"/>
                <w:sz w:val="19"/>
                <w:szCs w:val="19"/>
              </w:rPr>
            </w:pPr>
            <w:r w:rsidRPr="00E06020">
              <w:rPr>
                <w:rFonts w:asciiTheme="minorBidi" w:hAnsiTheme="minorBidi" w:cstheme="minorBidi"/>
                <w:b/>
                <w:bCs/>
                <w:color w:val="000000"/>
                <w:sz w:val="19"/>
                <w:szCs w:val="19"/>
              </w:rPr>
              <w:t>Process</w:t>
            </w:r>
          </w:p>
        </w:tc>
      </w:tr>
      <w:tr w:rsidR="0037609A" w:rsidRPr="00E06020" w14:paraId="2ED7A579" w14:textId="77777777" w:rsidTr="0037609A">
        <w:trPr>
          <w:trHeight w:val="288"/>
          <w:jc w:val="center"/>
        </w:trPr>
        <w:tc>
          <w:tcPr>
            <w:tcW w:w="1022" w:type="dxa"/>
            <w:vAlign w:val="center"/>
          </w:tcPr>
          <w:p w14:paraId="35F055CD" w14:textId="77777777" w:rsidR="0037609A" w:rsidRPr="00E06020" w:rsidRDefault="0037609A" w:rsidP="003E18DD">
            <w:pPr>
              <w:widowControl w:val="0"/>
              <w:autoSpaceDE w:val="0"/>
              <w:autoSpaceDN w:val="0"/>
              <w:bidi w:val="0"/>
              <w:adjustRightInd w:val="0"/>
              <w:jc w:val="center"/>
              <w:rPr>
                <w:rFonts w:asciiTheme="minorBidi" w:hAnsiTheme="minorBidi" w:cstheme="minorBidi"/>
                <w:b/>
                <w:bCs/>
                <w:color w:val="000000"/>
                <w:sz w:val="19"/>
                <w:szCs w:val="19"/>
              </w:rPr>
            </w:pPr>
            <w:r w:rsidRPr="00E06020">
              <w:rPr>
                <w:rFonts w:asciiTheme="minorBidi" w:hAnsiTheme="minorBidi" w:cstheme="minorBidi"/>
                <w:b/>
                <w:bCs/>
                <w:color w:val="000000"/>
                <w:sz w:val="19"/>
                <w:szCs w:val="19"/>
              </w:rPr>
              <w:t>1</w:t>
            </w:r>
          </w:p>
        </w:tc>
        <w:tc>
          <w:tcPr>
            <w:tcW w:w="3507" w:type="dxa"/>
            <w:vAlign w:val="center"/>
          </w:tcPr>
          <w:p w14:paraId="601870D6" w14:textId="77777777" w:rsidR="0037609A" w:rsidRPr="00176DC3" w:rsidRDefault="0037609A" w:rsidP="003E18DD">
            <w:pPr>
              <w:bidi w:val="0"/>
              <w:spacing w:before="40" w:after="40"/>
              <w:rPr>
                <w:rFonts w:ascii="Arial" w:hAnsi="Arial" w:cs="Arial"/>
                <w:lang w:bidi="fa-IR"/>
              </w:rPr>
            </w:pPr>
            <w:r w:rsidRPr="00415BAB">
              <w:rPr>
                <w:rFonts w:ascii="Arial" w:hAnsi="Arial" w:cs="Arial"/>
                <w:lang w:bidi="fa-IR"/>
              </w:rPr>
              <w:t xml:space="preserve">Process </w:t>
            </w:r>
            <w:r>
              <w:rPr>
                <w:rFonts w:ascii="Arial" w:hAnsi="Arial" w:cs="Arial"/>
                <w:lang w:bidi="fa-IR"/>
              </w:rPr>
              <w:t xml:space="preserve">Basis of </w:t>
            </w:r>
            <w:r w:rsidRPr="00415BAB">
              <w:rPr>
                <w:rFonts w:ascii="Arial" w:hAnsi="Arial" w:cs="Arial"/>
                <w:lang w:bidi="fa-IR"/>
              </w:rPr>
              <w:t>Design</w:t>
            </w:r>
          </w:p>
        </w:tc>
        <w:tc>
          <w:tcPr>
            <w:tcW w:w="4431" w:type="dxa"/>
            <w:vAlign w:val="center"/>
          </w:tcPr>
          <w:p w14:paraId="24ADBA01" w14:textId="77777777" w:rsidR="0037609A" w:rsidRPr="000B3E1E" w:rsidRDefault="0037609A" w:rsidP="003E18DD">
            <w:pPr>
              <w:bidi w:val="0"/>
              <w:spacing w:before="40" w:after="40"/>
              <w:rPr>
                <w:rFonts w:ascii="Arial" w:hAnsi="Arial" w:cs="Arial"/>
                <w:lang w:bidi="fa-IR"/>
              </w:rPr>
            </w:pPr>
            <w:r w:rsidRPr="000B3E1E">
              <w:rPr>
                <w:rFonts w:ascii="Arial" w:hAnsi="Arial" w:cs="Arial"/>
                <w:lang w:bidi="fa-IR"/>
              </w:rPr>
              <w:t>BK-GNRAL-PEDCO-000-PR-DB-0001</w:t>
            </w:r>
          </w:p>
        </w:tc>
        <w:tc>
          <w:tcPr>
            <w:tcW w:w="1303" w:type="dxa"/>
            <w:gridSpan w:val="3"/>
            <w:vAlign w:val="center"/>
          </w:tcPr>
          <w:p w14:paraId="37C5804C" w14:textId="77777777" w:rsidR="0037609A" w:rsidRPr="00541DF2" w:rsidRDefault="0037609A" w:rsidP="003E18DD">
            <w:pPr>
              <w:widowControl w:val="0"/>
              <w:autoSpaceDE w:val="0"/>
              <w:autoSpaceDN w:val="0"/>
              <w:bidi w:val="0"/>
              <w:adjustRightInd w:val="0"/>
              <w:jc w:val="center"/>
              <w:rPr>
                <w:rFonts w:asciiTheme="minorBidi" w:hAnsiTheme="minorBidi" w:cstheme="minorBidi"/>
                <w:color w:val="000000"/>
                <w:sz w:val="19"/>
                <w:szCs w:val="19"/>
              </w:rPr>
            </w:pPr>
            <w:r w:rsidRPr="00541DF2">
              <w:rPr>
                <w:rFonts w:asciiTheme="minorBidi" w:hAnsiTheme="minorBidi" w:cstheme="minorBidi"/>
                <w:color w:val="000000"/>
                <w:sz w:val="19"/>
                <w:szCs w:val="19"/>
              </w:rPr>
              <w:t>D0</w:t>
            </w:r>
            <w:r>
              <w:rPr>
                <w:rFonts w:asciiTheme="minorBidi" w:hAnsiTheme="minorBidi" w:cstheme="minorBidi"/>
                <w:color w:val="000000"/>
                <w:sz w:val="19"/>
                <w:szCs w:val="19"/>
              </w:rPr>
              <w:t>2</w:t>
            </w:r>
          </w:p>
        </w:tc>
      </w:tr>
      <w:tr w:rsidR="005C6EC1" w:rsidRPr="00E06020" w14:paraId="23DED628" w14:textId="77777777" w:rsidTr="003E18DD">
        <w:trPr>
          <w:trHeight w:val="317"/>
          <w:jc w:val="center"/>
        </w:trPr>
        <w:tc>
          <w:tcPr>
            <w:tcW w:w="10263" w:type="dxa"/>
            <w:gridSpan w:val="6"/>
            <w:shd w:val="clear" w:color="auto" w:fill="B6DDE8" w:themeFill="accent5" w:themeFillTint="66"/>
            <w:vAlign w:val="center"/>
          </w:tcPr>
          <w:p w14:paraId="21F3DFD6" w14:textId="77777777" w:rsidR="005C6EC1" w:rsidRPr="00E06020" w:rsidRDefault="005C6EC1" w:rsidP="003E18DD">
            <w:pPr>
              <w:widowControl w:val="0"/>
              <w:autoSpaceDE w:val="0"/>
              <w:autoSpaceDN w:val="0"/>
              <w:bidi w:val="0"/>
              <w:adjustRightInd w:val="0"/>
              <w:spacing w:before="60" w:after="60"/>
              <w:rPr>
                <w:rFonts w:asciiTheme="minorBidi" w:hAnsiTheme="minorBidi" w:cstheme="minorBidi"/>
                <w:b/>
                <w:bCs/>
                <w:color w:val="000000"/>
                <w:sz w:val="19"/>
                <w:szCs w:val="19"/>
              </w:rPr>
            </w:pPr>
            <w:r w:rsidRPr="00E06020">
              <w:rPr>
                <w:rFonts w:asciiTheme="minorBidi" w:hAnsiTheme="minorBidi" w:cstheme="minorBidi"/>
                <w:b/>
                <w:bCs/>
                <w:color w:val="000000"/>
                <w:sz w:val="19"/>
                <w:szCs w:val="19"/>
              </w:rPr>
              <w:t>Safety</w:t>
            </w:r>
          </w:p>
        </w:tc>
      </w:tr>
      <w:tr w:rsidR="00BA7BBB" w:rsidRPr="00E06020" w14:paraId="16010D73" w14:textId="77777777" w:rsidTr="00BC6DE4">
        <w:trPr>
          <w:trHeight w:val="288"/>
          <w:jc w:val="center"/>
        </w:trPr>
        <w:tc>
          <w:tcPr>
            <w:tcW w:w="1022" w:type="dxa"/>
            <w:vAlign w:val="center"/>
          </w:tcPr>
          <w:p w14:paraId="36CA85F6" w14:textId="77777777" w:rsidR="00BA7BBB" w:rsidRPr="00E06020" w:rsidRDefault="00BA7BBB" w:rsidP="003E18DD">
            <w:pPr>
              <w:widowControl w:val="0"/>
              <w:autoSpaceDE w:val="0"/>
              <w:autoSpaceDN w:val="0"/>
              <w:bidi w:val="0"/>
              <w:adjustRightInd w:val="0"/>
              <w:jc w:val="center"/>
              <w:rPr>
                <w:rFonts w:asciiTheme="minorBidi" w:hAnsiTheme="minorBidi" w:cstheme="minorBidi"/>
                <w:b/>
                <w:bCs/>
                <w:color w:val="000000"/>
                <w:sz w:val="19"/>
                <w:szCs w:val="19"/>
              </w:rPr>
            </w:pPr>
            <w:r w:rsidRPr="00E06020">
              <w:rPr>
                <w:rFonts w:asciiTheme="minorBidi" w:hAnsiTheme="minorBidi" w:cstheme="minorBidi"/>
                <w:b/>
                <w:bCs/>
                <w:color w:val="000000"/>
                <w:sz w:val="19"/>
                <w:szCs w:val="19"/>
              </w:rPr>
              <w:t>2</w:t>
            </w:r>
          </w:p>
        </w:tc>
        <w:tc>
          <w:tcPr>
            <w:tcW w:w="3507" w:type="dxa"/>
            <w:vAlign w:val="center"/>
          </w:tcPr>
          <w:p w14:paraId="12820882" w14:textId="77777777" w:rsidR="00BA7BBB" w:rsidRPr="00E06020" w:rsidRDefault="00BA7BBB" w:rsidP="003E18DD">
            <w:pPr>
              <w:widowControl w:val="0"/>
              <w:autoSpaceDE w:val="0"/>
              <w:autoSpaceDN w:val="0"/>
              <w:bidi w:val="0"/>
              <w:adjustRightInd w:val="0"/>
              <w:rPr>
                <w:rFonts w:asciiTheme="minorBidi" w:hAnsiTheme="minorBidi" w:cstheme="minorBidi"/>
                <w:color w:val="000000"/>
                <w:sz w:val="19"/>
                <w:szCs w:val="19"/>
              </w:rPr>
            </w:pPr>
            <w:r w:rsidRPr="0037609A">
              <w:rPr>
                <w:rFonts w:asciiTheme="minorBidi" w:hAnsiTheme="minorBidi" w:cstheme="minorBidi"/>
                <w:color w:val="000000"/>
                <w:sz w:val="19"/>
                <w:szCs w:val="19"/>
              </w:rPr>
              <w:t>BK-GNRAL-PEDCO-000-SA-SP-0005</w:t>
            </w:r>
          </w:p>
        </w:tc>
        <w:tc>
          <w:tcPr>
            <w:tcW w:w="4431" w:type="dxa"/>
            <w:vAlign w:val="center"/>
          </w:tcPr>
          <w:p w14:paraId="218D2A69" w14:textId="77777777" w:rsidR="00BA7BBB" w:rsidRPr="00E06020" w:rsidRDefault="00BA7BBB" w:rsidP="003E18DD">
            <w:pPr>
              <w:widowControl w:val="0"/>
              <w:autoSpaceDE w:val="0"/>
              <w:autoSpaceDN w:val="0"/>
              <w:bidi w:val="0"/>
              <w:adjustRightInd w:val="0"/>
              <w:rPr>
                <w:rFonts w:asciiTheme="minorBidi" w:hAnsiTheme="minorBidi" w:cstheme="minorBidi"/>
                <w:color w:val="000000"/>
                <w:sz w:val="19"/>
                <w:szCs w:val="19"/>
              </w:rPr>
            </w:pPr>
            <w:r w:rsidRPr="0037609A">
              <w:rPr>
                <w:rFonts w:asciiTheme="minorBidi" w:hAnsiTheme="minorBidi" w:cstheme="minorBidi"/>
                <w:color w:val="000000"/>
                <w:sz w:val="19"/>
                <w:szCs w:val="19"/>
              </w:rPr>
              <w:t>Specification For Total Flooding System</w:t>
            </w:r>
          </w:p>
        </w:tc>
        <w:tc>
          <w:tcPr>
            <w:tcW w:w="1303" w:type="dxa"/>
            <w:gridSpan w:val="3"/>
            <w:vAlign w:val="center"/>
          </w:tcPr>
          <w:p w14:paraId="3FA0C70D" w14:textId="77777777" w:rsidR="00BA7BBB" w:rsidRPr="00541DF2" w:rsidRDefault="00BA7BBB" w:rsidP="003E18DD">
            <w:pPr>
              <w:widowControl w:val="0"/>
              <w:autoSpaceDE w:val="0"/>
              <w:autoSpaceDN w:val="0"/>
              <w:bidi w:val="0"/>
              <w:adjustRightInd w:val="0"/>
              <w:jc w:val="center"/>
              <w:rPr>
                <w:rFonts w:asciiTheme="minorBidi" w:hAnsiTheme="minorBidi" w:cstheme="minorBidi"/>
                <w:color w:val="000000"/>
                <w:sz w:val="19"/>
                <w:szCs w:val="19"/>
              </w:rPr>
            </w:pPr>
            <w:r w:rsidRPr="00541DF2">
              <w:rPr>
                <w:rFonts w:asciiTheme="minorBidi" w:hAnsiTheme="minorBidi" w:cstheme="minorBidi"/>
                <w:color w:val="000000"/>
                <w:sz w:val="19"/>
                <w:szCs w:val="19"/>
              </w:rPr>
              <w:t>D0</w:t>
            </w:r>
            <w:r>
              <w:rPr>
                <w:rFonts w:asciiTheme="minorBidi" w:hAnsiTheme="minorBidi" w:cstheme="minorBidi"/>
                <w:color w:val="000000"/>
                <w:sz w:val="19"/>
                <w:szCs w:val="19"/>
              </w:rPr>
              <w:t>2</w:t>
            </w:r>
          </w:p>
        </w:tc>
      </w:tr>
      <w:tr w:rsidR="00BA7BBB" w:rsidRPr="00E06020" w14:paraId="6F9F3CF2" w14:textId="77777777" w:rsidTr="000F3C27">
        <w:trPr>
          <w:trHeight w:val="288"/>
          <w:jc w:val="center"/>
        </w:trPr>
        <w:tc>
          <w:tcPr>
            <w:tcW w:w="1022" w:type="dxa"/>
            <w:vAlign w:val="center"/>
          </w:tcPr>
          <w:p w14:paraId="416DB272" w14:textId="77777777" w:rsidR="00BA7BBB" w:rsidRPr="00E06020" w:rsidRDefault="00BA7BBB" w:rsidP="003E18DD">
            <w:pPr>
              <w:widowControl w:val="0"/>
              <w:autoSpaceDE w:val="0"/>
              <w:autoSpaceDN w:val="0"/>
              <w:bidi w:val="0"/>
              <w:adjustRightInd w:val="0"/>
              <w:jc w:val="center"/>
              <w:rPr>
                <w:rFonts w:asciiTheme="minorBidi" w:hAnsiTheme="minorBidi" w:cstheme="minorBidi"/>
                <w:b/>
                <w:bCs/>
                <w:color w:val="000000"/>
                <w:sz w:val="19"/>
                <w:szCs w:val="19"/>
              </w:rPr>
            </w:pPr>
            <w:r w:rsidRPr="00E06020">
              <w:rPr>
                <w:rFonts w:asciiTheme="minorBidi" w:hAnsiTheme="minorBidi" w:cstheme="minorBidi"/>
                <w:b/>
                <w:bCs/>
                <w:color w:val="000000"/>
                <w:sz w:val="19"/>
                <w:szCs w:val="19"/>
              </w:rPr>
              <w:t>3</w:t>
            </w:r>
          </w:p>
        </w:tc>
        <w:tc>
          <w:tcPr>
            <w:tcW w:w="3507" w:type="dxa"/>
            <w:vAlign w:val="center"/>
          </w:tcPr>
          <w:p w14:paraId="286385B3" w14:textId="77777777" w:rsidR="00BA7BBB" w:rsidRPr="00E06020" w:rsidRDefault="00BA7BBB" w:rsidP="003E18DD">
            <w:pPr>
              <w:widowControl w:val="0"/>
              <w:autoSpaceDE w:val="0"/>
              <w:autoSpaceDN w:val="0"/>
              <w:bidi w:val="0"/>
              <w:adjustRightInd w:val="0"/>
              <w:rPr>
                <w:rFonts w:asciiTheme="minorBidi" w:hAnsiTheme="minorBidi" w:cstheme="minorBidi"/>
                <w:color w:val="000000"/>
                <w:sz w:val="19"/>
                <w:szCs w:val="19"/>
              </w:rPr>
            </w:pPr>
            <w:r w:rsidRPr="0037609A">
              <w:rPr>
                <w:rFonts w:asciiTheme="minorBidi" w:hAnsiTheme="minorBidi" w:cstheme="minorBidi"/>
                <w:color w:val="000000"/>
                <w:sz w:val="19"/>
                <w:szCs w:val="19"/>
              </w:rPr>
              <w:t>BK-GCS-PEDCO-120-SA-PI-0002</w:t>
            </w:r>
          </w:p>
        </w:tc>
        <w:tc>
          <w:tcPr>
            <w:tcW w:w="4431" w:type="dxa"/>
            <w:vAlign w:val="center"/>
          </w:tcPr>
          <w:p w14:paraId="0D0CE60B" w14:textId="77777777" w:rsidR="00BA7BBB" w:rsidRPr="00E06020" w:rsidRDefault="00BA7BBB" w:rsidP="003E18DD">
            <w:pPr>
              <w:widowControl w:val="0"/>
              <w:autoSpaceDE w:val="0"/>
              <w:autoSpaceDN w:val="0"/>
              <w:bidi w:val="0"/>
              <w:adjustRightInd w:val="0"/>
              <w:rPr>
                <w:rFonts w:asciiTheme="minorBidi" w:hAnsiTheme="minorBidi" w:cstheme="minorBidi"/>
                <w:color w:val="000000"/>
                <w:sz w:val="19"/>
                <w:szCs w:val="19"/>
              </w:rPr>
            </w:pPr>
            <w:r w:rsidRPr="0037609A">
              <w:rPr>
                <w:rFonts w:asciiTheme="minorBidi" w:hAnsiTheme="minorBidi" w:cstheme="minorBidi"/>
                <w:color w:val="000000"/>
                <w:sz w:val="19"/>
                <w:szCs w:val="19"/>
              </w:rPr>
              <w:t xml:space="preserve">P&amp;ID - Total Flooding System For Extension of Existing Elect. Building   </w:t>
            </w:r>
          </w:p>
        </w:tc>
        <w:tc>
          <w:tcPr>
            <w:tcW w:w="1303" w:type="dxa"/>
            <w:gridSpan w:val="3"/>
            <w:vAlign w:val="center"/>
          </w:tcPr>
          <w:p w14:paraId="42E1E872" w14:textId="77777777" w:rsidR="00BA7BBB" w:rsidRPr="00541DF2" w:rsidRDefault="00BA7BBB" w:rsidP="003E18DD">
            <w:pPr>
              <w:widowControl w:val="0"/>
              <w:autoSpaceDE w:val="0"/>
              <w:autoSpaceDN w:val="0"/>
              <w:bidi w:val="0"/>
              <w:adjustRightInd w:val="0"/>
              <w:jc w:val="center"/>
              <w:rPr>
                <w:rFonts w:asciiTheme="minorBidi" w:hAnsiTheme="minorBidi" w:cstheme="minorBidi"/>
                <w:color w:val="000000"/>
                <w:sz w:val="19"/>
                <w:szCs w:val="19"/>
              </w:rPr>
            </w:pPr>
            <w:r w:rsidRPr="00541DF2">
              <w:rPr>
                <w:rFonts w:asciiTheme="minorBidi" w:hAnsiTheme="minorBidi" w:cstheme="minorBidi"/>
                <w:color w:val="000000"/>
                <w:sz w:val="19"/>
                <w:szCs w:val="19"/>
              </w:rPr>
              <w:t>D0</w:t>
            </w:r>
            <w:r>
              <w:rPr>
                <w:rFonts w:asciiTheme="minorBidi" w:hAnsiTheme="minorBidi" w:cstheme="minorBidi"/>
                <w:color w:val="000000"/>
                <w:sz w:val="19"/>
                <w:szCs w:val="19"/>
              </w:rPr>
              <w:t>1</w:t>
            </w:r>
          </w:p>
        </w:tc>
      </w:tr>
      <w:tr w:rsidR="00BA7BBB" w:rsidRPr="00E06020" w14:paraId="3478558D" w14:textId="77777777" w:rsidTr="00550476">
        <w:trPr>
          <w:trHeight w:val="363"/>
          <w:jc w:val="center"/>
        </w:trPr>
        <w:tc>
          <w:tcPr>
            <w:tcW w:w="1022" w:type="dxa"/>
            <w:vAlign w:val="center"/>
          </w:tcPr>
          <w:p w14:paraId="4AF20075" w14:textId="77777777" w:rsidR="00BA7BBB" w:rsidRPr="00E06020" w:rsidRDefault="00ED40BC" w:rsidP="003E18D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3507" w:type="dxa"/>
            <w:vAlign w:val="center"/>
          </w:tcPr>
          <w:p w14:paraId="41085BC0" w14:textId="77777777" w:rsidR="00BA7BBB" w:rsidRPr="00E06020" w:rsidRDefault="00BA7BBB" w:rsidP="003E18DD">
            <w:pPr>
              <w:widowControl w:val="0"/>
              <w:autoSpaceDE w:val="0"/>
              <w:autoSpaceDN w:val="0"/>
              <w:bidi w:val="0"/>
              <w:adjustRightInd w:val="0"/>
              <w:rPr>
                <w:rFonts w:asciiTheme="minorBidi" w:hAnsiTheme="minorBidi" w:cstheme="minorBidi"/>
                <w:color w:val="000000"/>
                <w:sz w:val="19"/>
                <w:szCs w:val="19"/>
              </w:rPr>
            </w:pPr>
            <w:r w:rsidRPr="00BA7BBB">
              <w:rPr>
                <w:rFonts w:asciiTheme="minorBidi" w:hAnsiTheme="minorBidi" w:cstheme="minorBidi"/>
                <w:color w:val="000000"/>
                <w:sz w:val="19"/>
                <w:szCs w:val="19"/>
              </w:rPr>
              <w:t>BK-GCS-PEDCO-120-SA-CN-0001</w:t>
            </w:r>
          </w:p>
        </w:tc>
        <w:tc>
          <w:tcPr>
            <w:tcW w:w="4431" w:type="dxa"/>
            <w:vAlign w:val="center"/>
          </w:tcPr>
          <w:p w14:paraId="78B4A705" w14:textId="77777777" w:rsidR="00BA7BBB" w:rsidRPr="00E06020" w:rsidRDefault="00BA7BBB" w:rsidP="003E18DD">
            <w:pPr>
              <w:widowControl w:val="0"/>
              <w:autoSpaceDE w:val="0"/>
              <w:autoSpaceDN w:val="0"/>
              <w:bidi w:val="0"/>
              <w:adjustRightInd w:val="0"/>
              <w:rPr>
                <w:rFonts w:asciiTheme="minorBidi" w:hAnsiTheme="minorBidi" w:cstheme="minorBidi"/>
                <w:color w:val="000000"/>
                <w:sz w:val="19"/>
                <w:szCs w:val="19"/>
              </w:rPr>
            </w:pPr>
            <w:r w:rsidRPr="00BA7BBB">
              <w:rPr>
                <w:rFonts w:asciiTheme="minorBidi" w:hAnsiTheme="minorBidi" w:cstheme="minorBidi"/>
                <w:color w:val="000000"/>
                <w:sz w:val="19"/>
                <w:szCs w:val="19"/>
              </w:rPr>
              <w:t xml:space="preserve">Calculation Note For Total Flooding Demand For Extension of Existing Elect. Building   </w:t>
            </w:r>
          </w:p>
        </w:tc>
        <w:tc>
          <w:tcPr>
            <w:tcW w:w="1303" w:type="dxa"/>
            <w:gridSpan w:val="3"/>
            <w:vAlign w:val="center"/>
          </w:tcPr>
          <w:p w14:paraId="45785597" w14:textId="77777777" w:rsidR="00BA7BBB" w:rsidRPr="00541DF2" w:rsidRDefault="00BA7BBB" w:rsidP="003E18DD">
            <w:pPr>
              <w:widowControl w:val="0"/>
              <w:autoSpaceDE w:val="0"/>
              <w:autoSpaceDN w:val="0"/>
              <w:bidi w:val="0"/>
              <w:adjustRightInd w:val="0"/>
              <w:jc w:val="center"/>
              <w:rPr>
                <w:rFonts w:asciiTheme="minorBidi" w:hAnsiTheme="minorBidi" w:cstheme="minorBidi"/>
                <w:color w:val="000000"/>
                <w:sz w:val="19"/>
                <w:szCs w:val="19"/>
              </w:rPr>
            </w:pPr>
            <w:r w:rsidRPr="00541DF2">
              <w:rPr>
                <w:rFonts w:asciiTheme="minorBidi" w:hAnsiTheme="minorBidi" w:cstheme="minorBidi"/>
                <w:color w:val="000000"/>
                <w:sz w:val="19"/>
                <w:szCs w:val="19"/>
              </w:rPr>
              <w:t>D0</w:t>
            </w:r>
            <w:r>
              <w:rPr>
                <w:rFonts w:asciiTheme="minorBidi" w:hAnsiTheme="minorBidi" w:cstheme="minorBidi"/>
                <w:color w:val="000000"/>
                <w:sz w:val="19"/>
                <w:szCs w:val="19"/>
              </w:rPr>
              <w:t>1</w:t>
            </w:r>
          </w:p>
        </w:tc>
      </w:tr>
      <w:tr w:rsidR="00BA7BBB" w:rsidRPr="00E06020" w14:paraId="285FE235" w14:textId="77777777" w:rsidTr="005715CF">
        <w:trPr>
          <w:trHeight w:val="363"/>
          <w:jc w:val="center"/>
        </w:trPr>
        <w:tc>
          <w:tcPr>
            <w:tcW w:w="1022" w:type="dxa"/>
            <w:vAlign w:val="center"/>
          </w:tcPr>
          <w:p w14:paraId="0776D7F2" w14:textId="77777777" w:rsidR="00BA7BBB" w:rsidRPr="00E06020" w:rsidRDefault="00ED40BC" w:rsidP="003E18D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3507" w:type="dxa"/>
            <w:vAlign w:val="center"/>
          </w:tcPr>
          <w:p w14:paraId="75470A98" w14:textId="77777777" w:rsidR="00BA7BBB" w:rsidRPr="00E06020" w:rsidRDefault="00BA7BBB" w:rsidP="003E18DD">
            <w:pPr>
              <w:widowControl w:val="0"/>
              <w:autoSpaceDE w:val="0"/>
              <w:autoSpaceDN w:val="0"/>
              <w:bidi w:val="0"/>
              <w:adjustRightInd w:val="0"/>
              <w:rPr>
                <w:rFonts w:asciiTheme="minorBidi" w:hAnsiTheme="minorBidi" w:cstheme="minorBidi"/>
                <w:color w:val="000000"/>
                <w:sz w:val="19"/>
                <w:szCs w:val="19"/>
              </w:rPr>
            </w:pPr>
            <w:r w:rsidRPr="00BA7BBB">
              <w:rPr>
                <w:rFonts w:asciiTheme="minorBidi" w:hAnsiTheme="minorBidi" w:cstheme="minorBidi"/>
                <w:color w:val="000000"/>
                <w:sz w:val="19"/>
                <w:szCs w:val="19"/>
              </w:rPr>
              <w:t>BK-GNRAL-PEDCO-000-SA-SP-0008</w:t>
            </w:r>
          </w:p>
        </w:tc>
        <w:tc>
          <w:tcPr>
            <w:tcW w:w="4431" w:type="dxa"/>
            <w:vAlign w:val="center"/>
          </w:tcPr>
          <w:p w14:paraId="416E6573" w14:textId="77777777" w:rsidR="00BA7BBB" w:rsidRPr="00E06020" w:rsidRDefault="00BA7BBB" w:rsidP="003E18DD">
            <w:pPr>
              <w:widowControl w:val="0"/>
              <w:autoSpaceDE w:val="0"/>
              <w:autoSpaceDN w:val="0"/>
              <w:bidi w:val="0"/>
              <w:adjustRightInd w:val="0"/>
              <w:rPr>
                <w:rFonts w:asciiTheme="minorBidi" w:hAnsiTheme="minorBidi" w:cstheme="minorBidi"/>
                <w:color w:val="000000"/>
                <w:sz w:val="19"/>
                <w:szCs w:val="19"/>
              </w:rPr>
            </w:pPr>
            <w:r w:rsidRPr="00BA7BBB">
              <w:rPr>
                <w:rFonts w:asciiTheme="minorBidi" w:hAnsiTheme="minorBidi" w:cstheme="minorBidi"/>
                <w:color w:val="000000"/>
                <w:sz w:val="19"/>
                <w:szCs w:val="19"/>
              </w:rPr>
              <w:t>Specification For Safety Signs</w:t>
            </w:r>
          </w:p>
        </w:tc>
        <w:tc>
          <w:tcPr>
            <w:tcW w:w="1303" w:type="dxa"/>
            <w:gridSpan w:val="3"/>
            <w:vAlign w:val="center"/>
          </w:tcPr>
          <w:p w14:paraId="4336CCE9" w14:textId="77777777" w:rsidR="00BA7BBB" w:rsidRPr="00541DF2" w:rsidRDefault="00BA7BBB" w:rsidP="003E18DD">
            <w:pPr>
              <w:widowControl w:val="0"/>
              <w:autoSpaceDE w:val="0"/>
              <w:autoSpaceDN w:val="0"/>
              <w:bidi w:val="0"/>
              <w:adjustRightInd w:val="0"/>
              <w:jc w:val="center"/>
              <w:rPr>
                <w:rFonts w:asciiTheme="minorBidi" w:hAnsiTheme="minorBidi" w:cstheme="minorBidi"/>
                <w:color w:val="000000"/>
                <w:sz w:val="19"/>
                <w:szCs w:val="19"/>
              </w:rPr>
            </w:pPr>
            <w:r w:rsidRPr="00541DF2">
              <w:rPr>
                <w:rFonts w:asciiTheme="minorBidi" w:hAnsiTheme="minorBidi" w:cstheme="minorBidi"/>
                <w:color w:val="000000"/>
                <w:sz w:val="19"/>
                <w:szCs w:val="19"/>
              </w:rPr>
              <w:t>D0</w:t>
            </w:r>
            <w:r>
              <w:rPr>
                <w:rFonts w:asciiTheme="minorBidi" w:hAnsiTheme="minorBidi" w:cstheme="minorBidi"/>
                <w:color w:val="000000"/>
                <w:sz w:val="19"/>
                <w:szCs w:val="19"/>
              </w:rPr>
              <w:t>3</w:t>
            </w:r>
          </w:p>
        </w:tc>
      </w:tr>
      <w:tr w:rsidR="00BA7BBB" w:rsidRPr="00E06020" w14:paraId="3A2B16CC" w14:textId="77777777" w:rsidTr="00BA7BBB">
        <w:trPr>
          <w:trHeight w:val="363"/>
          <w:jc w:val="center"/>
        </w:trPr>
        <w:tc>
          <w:tcPr>
            <w:tcW w:w="1022" w:type="dxa"/>
            <w:vAlign w:val="center"/>
          </w:tcPr>
          <w:p w14:paraId="0175E3C0" w14:textId="77777777" w:rsidR="00BA7BBB" w:rsidRPr="00E06020" w:rsidRDefault="00BA7BBB" w:rsidP="003E18DD">
            <w:pPr>
              <w:widowControl w:val="0"/>
              <w:autoSpaceDE w:val="0"/>
              <w:autoSpaceDN w:val="0"/>
              <w:bidi w:val="0"/>
              <w:adjustRightInd w:val="0"/>
              <w:jc w:val="center"/>
              <w:rPr>
                <w:rFonts w:asciiTheme="minorBidi" w:hAnsiTheme="minorBidi" w:cstheme="minorBidi"/>
                <w:b/>
                <w:bCs/>
                <w:color w:val="000000"/>
                <w:sz w:val="19"/>
                <w:szCs w:val="19"/>
              </w:rPr>
            </w:pPr>
          </w:p>
        </w:tc>
        <w:tc>
          <w:tcPr>
            <w:tcW w:w="3507" w:type="dxa"/>
            <w:vAlign w:val="center"/>
          </w:tcPr>
          <w:p w14:paraId="22AEDDB8" w14:textId="77777777" w:rsidR="00BA7BBB" w:rsidRPr="00E06020" w:rsidRDefault="00BA7BBB" w:rsidP="003E18DD">
            <w:pPr>
              <w:widowControl w:val="0"/>
              <w:autoSpaceDE w:val="0"/>
              <w:autoSpaceDN w:val="0"/>
              <w:bidi w:val="0"/>
              <w:adjustRightInd w:val="0"/>
              <w:rPr>
                <w:rFonts w:asciiTheme="minorBidi" w:hAnsiTheme="minorBidi" w:cstheme="minorBidi"/>
                <w:color w:val="000000"/>
                <w:sz w:val="19"/>
                <w:szCs w:val="19"/>
              </w:rPr>
            </w:pPr>
          </w:p>
        </w:tc>
        <w:tc>
          <w:tcPr>
            <w:tcW w:w="4431" w:type="dxa"/>
            <w:vAlign w:val="center"/>
          </w:tcPr>
          <w:p w14:paraId="297CB2B0" w14:textId="77777777" w:rsidR="00BA7BBB" w:rsidRPr="00E06020" w:rsidRDefault="00BA7BBB" w:rsidP="003E18DD">
            <w:pPr>
              <w:widowControl w:val="0"/>
              <w:autoSpaceDE w:val="0"/>
              <w:autoSpaceDN w:val="0"/>
              <w:bidi w:val="0"/>
              <w:adjustRightInd w:val="0"/>
              <w:rPr>
                <w:rFonts w:asciiTheme="minorBidi" w:hAnsiTheme="minorBidi" w:cstheme="minorBidi"/>
                <w:color w:val="000000"/>
                <w:sz w:val="19"/>
                <w:szCs w:val="19"/>
              </w:rPr>
            </w:pPr>
          </w:p>
        </w:tc>
        <w:tc>
          <w:tcPr>
            <w:tcW w:w="1303" w:type="dxa"/>
            <w:gridSpan w:val="3"/>
          </w:tcPr>
          <w:p w14:paraId="2FDFDCEC" w14:textId="77777777" w:rsidR="00BA7BBB" w:rsidRPr="00E06020" w:rsidRDefault="00BA7BBB" w:rsidP="003E18DD">
            <w:pPr>
              <w:jc w:val="center"/>
            </w:pPr>
          </w:p>
        </w:tc>
      </w:tr>
      <w:tr w:rsidR="00BA7BBB" w:rsidRPr="00E06020" w14:paraId="52BE7BE5" w14:textId="77777777" w:rsidTr="003E18DD">
        <w:trPr>
          <w:trHeight w:val="318"/>
          <w:jc w:val="center"/>
        </w:trPr>
        <w:tc>
          <w:tcPr>
            <w:tcW w:w="10263" w:type="dxa"/>
            <w:gridSpan w:val="6"/>
            <w:shd w:val="clear" w:color="auto" w:fill="B6DDE8" w:themeFill="accent5" w:themeFillTint="66"/>
            <w:vAlign w:val="center"/>
          </w:tcPr>
          <w:p w14:paraId="22167620" w14:textId="77777777" w:rsidR="00BA7BBB" w:rsidRPr="00E06020" w:rsidRDefault="00BA7BBB" w:rsidP="003E18DD">
            <w:pPr>
              <w:widowControl w:val="0"/>
              <w:autoSpaceDE w:val="0"/>
              <w:autoSpaceDN w:val="0"/>
              <w:bidi w:val="0"/>
              <w:adjustRightInd w:val="0"/>
              <w:rPr>
                <w:rFonts w:asciiTheme="minorBidi" w:hAnsiTheme="minorBidi" w:cstheme="minorBidi"/>
                <w:b/>
                <w:bCs/>
                <w:color w:val="000000"/>
                <w:sz w:val="19"/>
                <w:szCs w:val="19"/>
              </w:rPr>
            </w:pPr>
            <w:r w:rsidRPr="00E06020">
              <w:rPr>
                <w:rFonts w:asciiTheme="minorBidi" w:hAnsiTheme="minorBidi" w:cstheme="minorBidi"/>
                <w:b/>
                <w:bCs/>
                <w:color w:val="000000"/>
                <w:sz w:val="19"/>
                <w:szCs w:val="19"/>
              </w:rPr>
              <w:t xml:space="preserve">General </w:t>
            </w:r>
          </w:p>
        </w:tc>
      </w:tr>
      <w:tr w:rsidR="00BA7BBB" w:rsidRPr="00E06020" w14:paraId="61D0A8C5" w14:textId="77777777" w:rsidTr="0037609A">
        <w:trPr>
          <w:trHeight w:val="288"/>
          <w:jc w:val="center"/>
        </w:trPr>
        <w:tc>
          <w:tcPr>
            <w:tcW w:w="1022" w:type="dxa"/>
            <w:vAlign w:val="center"/>
          </w:tcPr>
          <w:p w14:paraId="70A3EAF6" w14:textId="77777777" w:rsidR="00BA7BBB" w:rsidRPr="00E06020" w:rsidRDefault="00ED40BC" w:rsidP="003E18D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3507" w:type="dxa"/>
            <w:vAlign w:val="center"/>
          </w:tcPr>
          <w:p w14:paraId="5B79D959" w14:textId="77777777" w:rsidR="00BA7BBB" w:rsidRPr="00E06020" w:rsidRDefault="00BA7BBB" w:rsidP="003E18DD">
            <w:pPr>
              <w:widowControl w:val="0"/>
              <w:autoSpaceDE w:val="0"/>
              <w:autoSpaceDN w:val="0"/>
              <w:bidi w:val="0"/>
              <w:adjustRightInd w:val="0"/>
              <w:rPr>
                <w:rFonts w:asciiTheme="minorBidi" w:hAnsiTheme="minorBidi" w:cstheme="minorBidi"/>
                <w:color w:val="000000"/>
                <w:sz w:val="19"/>
                <w:szCs w:val="19"/>
              </w:rPr>
            </w:pPr>
            <w:r w:rsidRPr="00E06020">
              <w:rPr>
                <w:rFonts w:asciiTheme="minorBidi" w:hAnsiTheme="minorBidi" w:cstheme="minorBidi"/>
                <w:color w:val="000000"/>
                <w:sz w:val="19"/>
                <w:szCs w:val="19"/>
              </w:rPr>
              <w:t>ICE-EID-MI-SP01-Rev01</w:t>
            </w:r>
          </w:p>
        </w:tc>
        <w:tc>
          <w:tcPr>
            <w:tcW w:w="4431" w:type="dxa"/>
            <w:vAlign w:val="center"/>
          </w:tcPr>
          <w:p w14:paraId="6C942071" w14:textId="77777777" w:rsidR="00BA7BBB" w:rsidRPr="00E06020" w:rsidRDefault="00BA7BBB" w:rsidP="003E18DD">
            <w:pPr>
              <w:widowControl w:val="0"/>
              <w:autoSpaceDE w:val="0"/>
              <w:autoSpaceDN w:val="0"/>
              <w:bidi w:val="0"/>
              <w:adjustRightInd w:val="0"/>
              <w:rPr>
                <w:rFonts w:asciiTheme="minorBidi" w:hAnsiTheme="minorBidi" w:cs="B Mitra"/>
                <w:color w:val="000000"/>
                <w:sz w:val="24"/>
                <w:rtl/>
              </w:rPr>
            </w:pPr>
            <w:r w:rsidRPr="00E06020">
              <w:rPr>
                <w:rFonts w:asciiTheme="minorBidi" w:hAnsiTheme="minorBidi" w:cs="B Mitra" w:hint="cs"/>
                <w:color w:val="000000"/>
                <w:sz w:val="24"/>
                <w:rtl/>
              </w:rPr>
              <w:t>دستورالعمل بازرسی، خرید و ساخت کالا</w:t>
            </w:r>
          </w:p>
        </w:tc>
        <w:tc>
          <w:tcPr>
            <w:tcW w:w="1303" w:type="dxa"/>
            <w:gridSpan w:val="3"/>
            <w:vAlign w:val="center"/>
          </w:tcPr>
          <w:p w14:paraId="09AD8B96" w14:textId="77777777" w:rsidR="00BA7BBB" w:rsidRPr="00E06020" w:rsidRDefault="00BA7BBB" w:rsidP="003E18DD">
            <w:pPr>
              <w:widowControl w:val="0"/>
              <w:autoSpaceDE w:val="0"/>
              <w:autoSpaceDN w:val="0"/>
              <w:bidi w:val="0"/>
              <w:adjustRightInd w:val="0"/>
              <w:jc w:val="center"/>
              <w:rPr>
                <w:rFonts w:asciiTheme="minorBidi" w:hAnsiTheme="minorBidi" w:cstheme="minorBidi"/>
                <w:color w:val="000000"/>
                <w:sz w:val="19"/>
                <w:szCs w:val="19"/>
                <w:rtl/>
              </w:rPr>
            </w:pPr>
          </w:p>
        </w:tc>
      </w:tr>
      <w:tr w:rsidR="00BA7BBB" w:rsidRPr="00E06020" w14:paraId="5CC393D6" w14:textId="77777777" w:rsidTr="0037609A">
        <w:trPr>
          <w:trHeight w:val="288"/>
          <w:jc w:val="center"/>
        </w:trPr>
        <w:tc>
          <w:tcPr>
            <w:tcW w:w="1022" w:type="dxa"/>
            <w:vAlign w:val="center"/>
          </w:tcPr>
          <w:p w14:paraId="1CE77F03" w14:textId="77777777" w:rsidR="00BA7BBB" w:rsidRPr="00E06020" w:rsidRDefault="00ED40BC" w:rsidP="003E18D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3507" w:type="dxa"/>
            <w:vAlign w:val="center"/>
          </w:tcPr>
          <w:p w14:paraId="780049B6" w14:textId="77777777" w:rsidR="00BA7BBB" w:rsidRPr="00E06020" w:rsidRDefault="00BA7BBB" w:rsidP="003E18DD">
            <w:pPr>
              <w:widowControl w:val="0"/>
              <w:autoSpaceDE w:val="0"/>
              <w:autoSpaceDN w:val="0"/>
              <w:bidi w:val="0"/>
              <w:adjustRightInd w:val="0"/>
              <w:rPr>
                <w:rFonts w:asciiTheme="minorBidi" w:hAnsiTheme="minorBidi" w:cstheme="minorBidi"/>
                <w:color w:val="000000"/>
                <w:sz w:val="19"/>
                <w:szCs w:val="19"/>
              </w:rPr>
            </w:pPr>
            <w:r w:rsidRPr="00E06020">
              <w:rPr>
                <w:rFonts w:asciiTheme="minorBidi" w:hAnsiTheme="minorBidi" w:cstheme="minorBidi"/>
                <w:color w:val="000000"/>
                <w:sz w:val="19"/>
                <w:szCs w:val="19"/>
              </w:rPr>
              <w:t>E&amp;D-QC-SP-1</w:t>
            </w:r>
          </w:p>
        </w:tc>
        <w:tc>
          <w:tcPr>
            <w:tcW w:w="4431" w:type="dxa"/>
            <w:vAlign w:val="center"/>
          </w:tcPr>
          <w:p w14:paraId="3E18D117" w14:textId="77777777" w:rsidR="00BA7BBB" w:rsidRPr="00E06020" w:rsidRDefault="00BA7BBB" w:rsidP="003E18DD">
            <w:pPr>
              <w:widowControl w:val="0"/>
              <w:autoSpaceDE w:val="0"/>
              <w:autoSpaceDN w:val="0"/>
              <w:bidi w:val="0"/>
              <w:adjustRightInd w:val="0"/>
              <w:rPr>
                <w:rFonts w:asciiTheme="minorBidi" w:hAnsiTheme="minorBidi" w:cs="B Mitra"/>
                <w:color w:val="000000"/>
                <w:sz w:val="24"/>
                <w:rtl/>
              </w:rPr>
            </w:pPr>
            <w:r w:rsidRPr="00E06020">
              <w:rPr>
                <w:rFonts w:asciiTheme="minorBidi" w:hAnsiTheme="minorBidi" w:cs="B Mitra" w:hint="cs"/>
                <w:color w:val="000000"/>
                <w:sz w:val="24"/>
                <w:rtl/>
              </w:rPr>
              <w:t>دستورالعمل تامین قطعات</w:t>
            </w:r>
            <w:r w:rsidRPr="00E06020">
              <w:rPr>
                <w:rFonts w:asciiTheme="minorBidi" w:hAnsiTheme="minorBidi" w:cs="B Mitra"/>
                <w:color w:val="000000"/>
                <w:sz w:val="24"/>
                <w:rtl/>
              </w:rPr>
              <w:t xml:space="preserve"> یدکی</w:t>
            </w:r>
            <w:r w:rsidRPr="00E06020">
              <w:rPr>
                <w:rFonts w:asciiTheme="minorBidi" w:hAnsiTheme="minorBidi" w:cs="B Mitra" w:hint="cs"/>
                <w:color w:val="000000"/>
                <w:sz w:val="24"/>
                <w:rtl/>
              </w:rPr>
              <w:t xml:space="preserve"> راه اندازی وراهبری</w:t>
            </w:r>
            <w:r w:rsidRPr="00E06020">
              <w:rPr>
                <w:rFonts w:asciiTheme="minorBidi" w:hAnsiTheme="minorBidi" w:cs="B Mitra"/>
                <w:color w:val="000000"/>
                <w:sz w:val="24"/>
                <w:rtl/>
              </w:rPr>
              <w:t xml:space="preserve"> دو سال</w:t>
            </w:r>
            <w:r w:rsidRPr="00E06020">
              <w:rPr>
                <w:rFonts w:asciiTheme="minorBidi" w:hAnsiTheme="minorBidi" w:cs="B Mitra" w:hint="cs"/>
                <w:color w:val="000000"/>
                <w:sz w:val="24"/>
                <w:rtl/>
              </w:rPr>
              <w:t>ان</w:t>
            </w:r>
            <w:r w:rsidRPr="00E06020">
              <w:rPr>
                <w:rFonts w:asciiTheme="minorBidi" w:hAnsiTheme="minorBidi" w:cs="B Mitra"/>
                <w:color w:val="000000"/>
                <w:sz w:val="24"/>
                <w:rtl/>
              </w:rPr>
              <w:t xml:space="preserve">ه </w:t>
            </w:r>
          </w:p>
        </w:tc>
        <w:tc>
          <w:tcPr>
            <w:tcW w:w="1303" w:type="dxa"/>
            <w:gridSpan w:val="3"/>
            <w:vAlign w:val="center"/>
          </w:tcPr>
          <w:p w14:paraId="591A3080" w14:textId="77777777" w:rsidR="00BA7BBB" w:rsidRPr="00E06020" w:rsidRDefault="00BA7BBB" w:rsidP="003E18DD">
            <w:pPr>
              <w:widowControl w:val="0"/>
              <w:autoSpaceDE w:val="0"/>
              <w:autoSpaceDN w:val="0"/>
              <w:bidi w:val="0"/>
              <w:adjustRightInd w:val="0"/>
              <w:jc w:val="center"/>
              <w:rPr>
                <w:rFonts w:asciiTheme="minorBidi" w:hAnsiTheme="minorBidi" w:cstheme="minorBidi"/>
                <w:color w:val="000000"/>
                <w:sz w:val="19"/>
                <w:szCs w:val="19"/>
                <w:rtl/>
              </w:rPr>
            </w:pPr>
          </w:p>
        </w:tc>
      </w:tr>
      <w:tr w:rsidR="00BA7BBB" w:rsidRPr="00E06020" w14:paraId="0E01120F" w14:textId="77777777" w:rsidTr="003E18DD">
        <w:trPr>
          <w:gridAfter w:val="1"/>
          <w:wAfter w:w="8" w:type="dxa"/>
          <w:trHeight w:val="337"/>
          <w:jc w:val="center"/>
        </w:trPr>
        <w:tc>
          <w:tcPr>
            <w:tcW w:w="10255" w:type="dxa"/>
            <w:gridSpan w:val="5"/>
            <w:shd w:val="clear" w:color="auto" w:fill="B6DDE8" w:themeFill="accent5" w:themeFillTint="66"/>
            <w:vAlign w:val="center"/>
          </w:tcPr>
          <w:p w14:paraId="560B63D0" w14:textId="77777777" w:rsidR="00BA7BBB" w:rsidRPr="00E06020" w:rsidRDefault="00BA7BBB" w:rsidP="003E18DD">
            <w:pPr>
              <w:widowControl w:val="0"/>
              <w:autoSpaceDE w:val="0"/>
              <w:autoSpaceDN w:val="0"/>
              <w:bidi w:val="0"/>
              <w:adjustRightInd w:val="0"/>
              <w:spacing w:before="60" w:after="60"/>
              <w:rPr>
                <w:rFonts w:asciiTheme="minorBidi" w:hAnsiTheme="minorBidi" w:cstheme="minorBidi"/>
                <w:b/>
                <w:bCs/>
                <w:color w:val="000000"/>
                <w:sz w:val="19"/>
                <w:szCs w:val="19"/>
              </w:rPr>
            </w:pPr>
            <w:r w:rsidRPr="00E06020">
              <w:rPr>
                <w:rFonts w:eastAsiaTheme="minorHAnsi"/>
              </w:rPr>
              <w:br w:type="page"/>
            </w:r>
            <w:r w:rsidRPr="00E06020">
              <w:rPr>
                <w:rFonts w:asciiTheme="minorBidi" w:hAnsiTheme="minorBidi" w:cstheme="minorBidi"/>
                <w:b/>
                <w:bCs/>
                <w:color w:val="000000"/>
                <w:sz w:val="19"/>
                <w:szCs w:val="19"/>
              </w:rPr>
              <w:t>Piping &amp; Material</w:t>
            </w:r>
          </w:p>
        </w:tc>
      </w:tr>
      <w:tr w:rsidR="00ED40BC" w:rsidRPr="00E06020" w14:paraId="7E14CC51" w14:textId="77777777" w:rsidTr="0037609A">
        <w:trPr>
          <w:gridAfter w:val="1"/>
          <w:wAfter w:w="8" w:type="dxa"/>
          <w:trHeight w:val="288"/>
          <w:jc w:val="center"/>
        </w:trPr>
        <w:tc>
          <w:tcPr>
            <w:tcW w:w="1022" w:type="dxa"/>
            <w:vAlign w:val="center"/>
          </w:tcPr>
          <w:p w14:paraId="5A1E87B7" w14:textId="77777777" w:rsidR="00ED40BC" w:rsidRPr="00E06020" w:rsidRDefault="00ED40BC" w:rsidP="003E18D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8</w:t>
            </w:r>
          </w:p>
        </w:tc>
        <w:tc>
          <w:tcPr>
            <w:tcW w:w="3507" w:type="dxa"/>
            <w:vAlign w:val="center"/>
          </w:tcPr>
          <w:p w14:paraId="60494F25" w14:textId="77777777" w:rsidR="00ED40BC" w:rsidRPr="00E06020" w:rsidRDefault="00ED40BC" w:rsidP="003E18DD">
            <w:pPr>
              <w:widowControl w:val="0"/>
              <w:autoSpaceDE w:val="0"/>
              <w:autoSpaceDN w:val="0"/>
              <w:bidi w:val="0"/>
              <w:adjustRightInd w:val="0"/>
              <w:rPr>
                <w:rFonts w:asciiTheme="minorBidi" w:hAnsiTheme="minorBidi" w:cstheme="minorBidi"/>
                <w:color w:val="000000"/>
                <w:sz w:val="19"/>
                <w:szCs w:val="19"/>
              </w:rPr>
            </w:pPr>
            <w:r w:rsidRPr="00BA7BBB">
              <w:rPr>
                <w:rFonts w:asciiTheme="minorBidi" w:hAnsiTheme="minorBidi" w:cstheme="minorBidi"/>
                <w:color w:val="000000"/>
                <w:sz w:val="19"/>
                <w:szCs w:val="19"/>
              </w:rPr>
              <w:t>BK-GNRAL-PEDCO-000-PI-SP-0006</w:t>
            </w:r>
          </w:p>
        </w:tc>
        <w:tc>
          <w:tcPr>
            <w:tcW w:w="4451" w:type="dxa"/>
            <w:gridSpan w:val="2"/>
            <w:vAlign w:val="center"/>
          </w:tcPr>
          <w:p w14:paraId="776E2C35" w14:textId="77777777" w:rsidR="00ED40BC" w:rsidRPr="00E06020" w:rsidRDefault="00ED40BC" w:rsidP="003E18DD">
            <w:pPr>
              <w:widowControl w:val="0"/>
              <w:autoSpaceDE w:val="0"/>
              <w:autoSpaceDN w:val="0"/>
              <w:bidi w:val="0"/>
              <w:adjustRightInd w:val="0"/>
              <w:rPr>
                <w:rFonts w:asciiTheme="minorBidi" w:hAnsiTheme="minorBidi" w:cstheme="minorBidi"/>
                <w:color w:val="000000"/>
                <w:sz w:val="19"/>
                <w:szCs w:val="19"/>
              </w:rPr>
            </w:pPr>
            <w:r w:rsidRPr="00BA7BBB">
              <w:rPr>
                <w:rFonts w:asciiTheme="minorBidi" w:hAnsiTheme="minorBidi" w:cstheme="minorBidi"/>
                <w:color w:val="000000"/>
                <w:sz w:val="19"/>
                <w:szCs w:val="19"/>
              </w:rPr>
              <w:t>Specification For Painting</w:t>
            </w:r>
          </w:p>
        </w:tc>
        <w:tc>
          <w:tcPr>
            <w:tcW w:w="1275" w:type="dxa"/>
          </w:tcPr>
          <w:p w14:paraId="58A2F16D" w14:textId="77777777" w:rsidR="00ED40BC" w:rsidRPr="00E06020" w:rsidRDefault="00ED40BC" w:rsidP="003E18DD">
            <w:pPr>
              <w:jc w:val="center"/>
            </w:pPr>
            <w:r>
              <w:t>D04</w:t>
            </w:r>
          </w:p>
        </w:tc>
      </w:tr>
      <w:tr w:rsidR="00ED40BC" w:rsidRPr="00E06020" w14:paraId="3E9F1B27" w14:textId="77777777" w:rsidTr="0037609A">
        <w:trPr>
          <w:gridAfter w:val="1"/>
          <w:wAfter w:w="8" w:type="dxa"/>
          <w:trHeight w:val="288"/>
          <w:jc w:val="center"/>
        </w:trPr>
        <w:tc>
          <w:tcPr>
            <w:tcW w:w="1022" w:type="dxa"/>
            <w:vAlign w:val="center"/>
          </w:tcPr>
          <w:p w14:paraId="7EEF4AF0" w14:textId="77777777" w:rsidR="00ED40BC" w:rsidRPr="00E06020" w:rsidRDefault="00ED40BC" w:rsidP="003E18D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9</w:t>
            </w:r>
          </w:p>
        </w:tc>
        <w:tc>
          <w:tcPr>
            <w:tcW w:w="3507" w:type="dxa"/>
            <w:vAlign w:val="center"/>
          </w:tcPr>
          <w:p w14:paraId="3D1AE1C8" w14:textId="77777777" w:rsidR="00ED40BC" w:rsidRPr="00E06020" w:rsidRDefault="00ED40BC" w:rsidP="003E18DD">
            <w:pPr>
              <w:widowControl w:val="0"/>
              <w:autoSpaceDE w:val="0"/>
              <w:autoSpaceDN w:val="0"/>
              <w:bidi w:val="0"/>
              <w:adjustRightInd w:val="0"/>
              <w:rPr>
                <w:rFonts w:asciiTheme="minorBidi" w:hAnsiTheme="minorBidi" w:cstheme="minorBidi"/>
                <w:color w:val="000000"/>
                <w:sz w:val="19"/>
                <w:szCs w:val="19"/>
              </w:rPr>
            </w:pPr>
            <w:r w:rsidRPr="00BA7BBB">
              <w:rPr>
                <w:rFonts w:asciiTheme="minorBidi" w:hAnsiTheme="minorBidi" w:cstheme="minorBidi"/>
                <w:color w:val="000000"/>
                <w:sz w:val="19"/>
                <w:szCs w:val="19"/>
              </w:rPr>
              <w:t>BK-GNRAL-PEDCO-000-PI-SP-0019</w:t>
            </w:r>
          </w:p>
        </w:tc>
        <w:tc>
          <w:tcPr>
            <w:tcW w:w="4451" w:type="dxa"/>
            <w:gridSpan w:val="2"/>
            <w:vAlign w:val="center"/>
          </w:tcPr>
          <w:p w14:paraId="4B549497" w14:textId="77777777" w:rsidR="00ED40BC" w:rsidRPr="00E06020" w:rsidRDefault="00ED40BC" w:rsidP="003E18DD">
            <w:pPr>
              <w:widowControl w:val="0"/>
              <w:autoSpaceDE w:val="0"/>
              <w:autoSpaceDN w:val="0"/>
              <w:bidi w:val="0"/>
              <w:adjustRightInd w:val="0"/>
              <w:rPr>
                <w:rFonts w:asciiTheme="minorBidi" w:hAnsiTheme="minorBidi" w:cstheme="minorBidi"/>
                <w:color w:val="000000"/>
                <w:sz w:val="19"/>
                <w:szCs w:val="19"/>
              </w:rPr>
            </w:pPr>
            <w:r w:rsidRPr="00BA7BBB">
              <w:rPr>
                <w:rFonts w:asciiTheme="minorBidi" w:hAnsiTheme="minorBidi" w:cstheme="minorBidi"/>
                <w:color w:val="000000"/>
                <w:sz w:val="19"/>
                <w:szCs w:val="19"/>
              </w:rPr>
              <w:t>Specification For Insulation</w:t>
            </w:r>
          </w:p>
        </w:tc>
        <w:tc>
          <w:tcPr>
            <w:tcW w:w="1275" w:type="dxa"/>
          </w:tcPr>
          <w:p w14:paraId="06D54405" w14:textId="77777777" w:rsidR="00ED40BC" w:rsidRPr="00E06020" w:rsidRDefault="00ED40BC" w:rsidP="003E18DD">
            <w:pPr>
              <w:jc w:val="center"/>
            </w:pPr>
            <w:r>
              <w:t>D02</w:t>
            </w:r>
          </w:p>
        </w:tc>
      </w:tr>
      <w:tr w:rsidR="00ED40BC" w:rsidRPr="00E06020" w14:paraId="15188AE0" w14:textId="77777777" w:rsidTr="0037609A">
        <w:trPr>
          <w:gridAfter w:val="1"/>
          <w:wAfter w:w="8" w:type="dxa"/>
          <w:trHeight w:val="288"/>
          <w:jc w:val="center"/>
        </w:trPr>
        <w:tc>
          <w:tcPr>
            <w:tcW w:w="1022" w:type="dxa"/>
            <w:vAlign w:val="center"/>
          </w:tcPr>
          <w:p w14:paraId="78E18EDE" w14:textId="77777777" w:rsidR="00ED40BC" w:rsidRPr="00E06020" w:rsidRDefault="00ED40BC" w:rsidP="003E18DD">
            <w:pPr>
              <w:widowControl w:val="0"/>
              <w:autoSpaceDE w:val="0"/>
              <w:autoSpaceDN w:val="0"/>
              <w:bidi w:val="0"/>
              <w:adjustRightInd w:val="0"/>
              <w:jc w:val="center"/>
              <w:rPr>
                <w:rFonts w:asciiTheme="minorBidi" w:hAnsiTheme="minorBidi" w:cstheme="minorBidi"/>
                <w:b/>
                <w:bCs/>
                <w:color w:val="000000"/>
                <w:sz w:val="19"/>
                <w:szCs w:val="19"/>
              </w:rPr>
            </w:pPr>
            <w:r w:rsidRPr="00E06020">
              <w:rPr>
                <w:rFonts w:asciiTheme="minorBidi" w:hAnsiTheme="minorBidi" w:cstheme="minorBidi"/>
                <w:b/>
                <w:bCs/>
                <w:color w:val="000000"/>
                <w:sz w:val="19"/>
                <w:szCs w:val="19"/>
              </w:rPr>
              <w:t>10</w:t>
            </w:r>
          </w:p>
        </w:tc>
        <w:tc>
          <w:tcPr>
            <w:tcW w:w="3507" w:type="dxa"/>
            <w:vAlign w:val="center"/>
          </w:tcPr>
          <w:p w14:paraId="0032C37A" w14:textId="77777777" w:rsidR="00ED40BC" w:rsidRPr="00E06020" w:rsidRDefault="00ED40BC" w:rsidP="003E18DD">
            <w:pPr>
              <w:widowControl w:val="0"/>
              <w:autoSpaceDE w:val="0"/>
              <w:autoSpaceDN w:val="0"/>
              <w:bidi w:val="0"/>
              <w:adjustRightInd w:val="0"/>
              <w:rPr>
                <w:rFonts w:asciiTheme="minorBidi" w:hAnsiTheme="minorBidi" w:cstheme="minorBidi"/>
                <w:color w:val="000000"/>
                <w:sz w:val="19"/>
                <w:szCs w:val="19"/>
              </w:rPr>
            </w:pPr>
            <w:r w:rsidRPr="00BA7BBB">
              <w:rPr>
                <w:rFonts w:asciiTheme="minorBidi" w:hAnsiTheme="minorBidi" w:cstheme="minorBidi"/>
                <w:color w:val="000000"/>
                <w:sz w:val="19"/>
                <w:szCs w:val="19"/>
              </w:rPr>
              <w:t>BK-GNRAL-PEDCO-000-PI-SP-0009</w:t>
            </w:r>
          </w:p>
        </w:tc>
        <w:tc>
          <w:tcPr>
            <w:tcW w:w="4451" w:type="dxa"/>
            <w:gridSpan w:val="2"/>
            <w:vAlign w:val="center"/>
          </w:tcPr>
          <w:p w14:paraId="3681D74B" w14:textId="77777777" w:rsidR="00ED40BC" w:rsidRPr="00E06020" w:rsidRDefault="00ED40BC" w:rsidP="003E18DD">
            <w:pPr>
              <w:widowControl w:val="0"/>
              <w:autoSpaceDE w:val="0"/>
              <w:autoSpaceDN w:val="0"/>
              <w:bidi w:val="0"/>
              <w:adjustRightInd w:val="0"/>
              <w:rPr>
                <w:rFonts w:asciiTheme="minorBidi" w:hAnsiTheme="minorBidi" w:cstheme="minorBidi"/>
                <w:color w:val="000000"/>
                <w:sz w:val="19"/>
                <w:szCs w:val="19"/>
              </w:rPr>
            </w:pPr>
            <w:r w:rsidRPr="00E06020">
              <w:rPr>
                <w:rFonts w:asciiTheme="minorBidi" w:hAnsiTheme="minorBidi" w:cstheme="minorBidi"/>
                <w:color w:val="000000"/>
                <w:sz w:val="19"/>
                <w:szCs w:val="19"/>
              </w:rPr>
              <w:t>Specification For Manual valve</w:t>
            </w:r>
          </w:p>
        </w:tc>
        <w:tc>
          <w:tcPr>
            <w:tcW w:w="1275" w:type="dxa"/>
          </w:tcPr>
          <w:p w14:paraId="2E2D2606" w14:textId="77777777" w:rsidR="00ED40BC" w:rsidRPr="00E06020" w:rsidRDefault="00ED40BC" w:rsidP="003E18DD">
            <w:pPr>
              <w:jc w:val="center"/>
            </w:pPr>
            <w:r>
              <w:t>D00</w:t>
            </w:r>
          </w:p>
        </w:tc>
      </w:tr>
      <w:tr w:rsidR="005A24DE" w:rsidRPr="00E06020" w14:paraId="5907E14E" w14:textId="77777777" w:rsidTr="0037609A">
        <w:trPr>
          <w:gridAfter w:val="1"/>
          <w:wAfter w:w="8" w:type="dxa"/>
          <w:trHeight w:val="288"/>
          <w:jc w:val="center"/>
        </w:trPr>
        <w:tc>
          <w:tcPr>
            <w:tcW w:w="1022" w:type="dxa"/>
            <w:vAlign w:val="center"/>
          </w:tcPr>
          <w:p w14:paraId="69946CEB" w14:textId="77777777" w:rsidR="005A24DE" w:rsidRPr="00E06020" w:rsidRDefault="00ED40BC" w:rsidP="003E18D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11</w:t>
            </w:r>
          </w:p>
        </w:tc>
        <w:tc>
          <w:tcPr>
            <w:tcW w:w="3507" w:type="dxa"/>
            <w:vAlign w:val="center"/>
          </w:tcPr>
          <w:p w14:paraId="7E236063" w14:textId="77777777" w:rsidR="005A24DE" w:rsidRPr="00E06020" w:rsidRDefault="005A24DE" w:rsidP="003E18DD">
            <w:pPr>
              <w:widowControl w:val="0"/>
              <w:autoSpaceDE w:val="0"/>
              <w:autoSpaceDN w:val="0"/>
              <w:bidi w:val="0"/>
              <w:adjustRightInd w:val="0"/>
              <w:rPr>
                <w:rFonts w:asciiTheme="minorBidi" w:hAnsiTheme="minorBidi" w:cstheme="minorBidi"/>
                <w:color w:val="000000"/>
                <w:sz w:val="19"/>
                <w:szCs w:val="19"/>
              </w:rPr>
            </w:pPr>
            <w:r w:rsidRPr="005A24DE">
              <w:rPr>
                <w:rFonts w:asciiTheme="minorBidi" w:hAnsiTheme="minorBidi" w:cstheme="minorBidi"/>
                <w:color w:val="000000"/>
                <w:sz w:val="19"/>
                <w:szCs w:val="19"/>
              </w:rPr>
              <w:t>BK-GNRAL-PEDCO-000-PI-SP-0011</w:t>
            </w:r>
          </w:p>
        </w:tc>
        <w:tc>
          <w:tcPr>
            <w:tcW w:w="4451" w:type="dxa"/>
            <w:gridSpan w:val="2"/>
            <w:vAlign w:val="center"/>
          </w:tcPr>
          <w:p w14:paraId="2E35C12F" w14:textId="77777777" w:rsidR="005A24DE" w:rsidRPr="00E06020" w:rsidRDefault="005A24DE" w:rsidP="003E18DD">
            <w:pPr>
              <w:widowControl w:val="0"/>
              <w:autoSpaceDE w:val="0"/>
              <w:autoSpaceDN w:val="0"/>
              <w:bidi w:val="0"/>
              <w:adjustRightInd w:val="0"/>
              <w:rPr>
                <w:rFonts w:asciiTheme="minorBidi" w:hAnsiTheme="minorBidi" w:cstheme="minorBidi"/>
                <w:color w:val="000000"/>
                <w:sz w:val="19"/>
                <w:szCs w:val="19"/>
              </w:rPr>
            </w:pPr>
            <w:r w:rsidRPr="00E06020">
              <w:rPr>
                <w:rFonts w:asciiTheme="minorBidi" w:hAnsiTheme="minorBidi" w:cstheme="minorBidi"/>
                <w:color w:val="000000"/>
                <w:sz w:val="19"/>
                <w:szCs w:val="19"/>
              </w:rPr>
              <w:t>Specification For Welding of Plant Piping System</w:t>
            </w:r>
          </w:p>
        </w:tc>
        <w:tc>
          <w:tcPr>
            <w:tcW w:w="1275" w:type="dxa"/>
          </w:tcPr>
          <w:p w14:paraId="5F40EE6E" w14:textId="77777777" w:rsidR="005A24DE" w:rsidRPr="00E06020" w:rsidRDefault="00D75C1C" w:rsidP="003E18DD">
            <w:pPr>
              <w:jc w:val="center"/>
            </w:pPr>
            <w:r>
              <w:t>D00</w:t>
            </w:r>
          </w:p>
        </w:tc>
      </w:tr>
      <w:tr w:rsidR="005A24DE" w:rsidRPr="00E06020" w14:paraId="40393017" w14:textId="77777777" w:rsidTr="0037609A">
        <w:trPr>
          <w:gridAfter w:val="1"/>
          <w:wAfter w:w="8" w:type="dxa"/>
          <w:trHeight w:val="288"/>
          <w:jc w:val="center"/>
        </w:trPr>
        <w:tc>
          <w:tcPr>
            <w:tcW w:w="1022" w:type="dxa"/>
            <w:vAlign w:val="center"/>
          </w:tcPr>
          <w:p w14:paraId="1E5B4408" w14:textId="77777777" w:rsidR="005A24DE" w:rsidRPr="00E06020" w:rsidRDefault="005A24DE" w:rsidP="003E18DD">
            <w:pPr>
              <w:widowControl w:val="0"/>
              <w:autoSpaceDE w:val="0"/>
              <w:autoSpaceDN w:val="0"/>
              <w:bidi w:val="0"/>
              <w:adjustRightInd w:val="0"/>
              <w:jc w:val="center"/>
              <w:rPr>
                <w:rFonts w:asciiTheme="minorBidi" w:hAnsiTheme="minorBidi" w:cstheme="minorBidi"/>
                <w:b/>
                <w:bCs/>
                <w:color w:val="000000"/>
                <w:sz w:val="19"/>
                <w:szCs w:val="19"/>
              </w:rPr>
            </w:pPr>
          </w:p>
        </w:tc>
        <w:tc>
          <w:tcPr>
            <w:tcW w:w="3507" w:type="dxa"/>
            <w:vAlign w:val="center"/>
          </w:tcPr>
          <w:p w14:paraId="2E4DA074" w14:textId="77777777" w:rsidR="005A24DE" w:rsidRPr="00E06020" w:rsidRDefault="005A24DE" w:rsidP="003E18DD">
            <w:pPr>
              <w:widowControl w:val="0"/>
              <w:autoSpaceDE w:val="0"/>
              <w:autoSpaceDN w:val="0"/>
              <w:bidi w:val="0"/>
              <w:adjustRightInd w:val="0"/>
              <w:rPr>
                <w:rFonts w:asciiTheme="minorBidi" w:hAnsiTheme="minorBidi" w:cstheme="minorBidi"/>
                <w:color w:val="000000"/>
                <w:sz w:val="19"/>
                <w:szCs w:val="19"/>
              </w:rPr>
            </w:pPr>
          </w:p>
        </w:tc>
        <w:tc>
          <w:tcPr>
            <w:tcW w:w="4451" w:type="dxa"/>
            <w:gridSpan w:val="2"/>
            <w:vAlign w:val="center"/>
          </w:tcPr>
          <w:p w14:paraId="731148CC" w14:textId="77777777" w:rsidR="005A24DE" w:rsidRPr="00E06020" w:rsidRDefault="005A24DE" w:rsidP="003E18DD">
            <w:pPr>
              <w:widowControl w:val="0"/>
              <w:autoSpaceDE w:val="0"/>
              <w:autoSpaceDN w:val="0"/>
              <w:bidi w:val="0"/>
              <w:adjustRightInd w:val="0"/>
              <w:rPr>
                <w:rFonts w:asciiTheme="minorBidi" w:hAnsiTheme="minorBidi" w:cstheme="minorBidi"/>
                <w:color w:val="000000"/>
                <w:sz w:val="19"/>
                <w:szCs w:val="19"/>
              </w:rPr>
            </w:pPr>
          </w:p>
        </w:tc>
        <w:tc>
          <w:tcPr>
            <w:tcW w:w="1275" w:type="dxa"/>
          </w:tcPr>
          <w:p w14:paraId="79229EF6" w14:textId="77777777" w:rsidR="005A24DE" w:rsidRPr="00E06020" w:rsidRDefault="005A24DE" w:rsidP="003E18DD">
            <w:pPr>
              <w:jc w:val="center"/>
            </w:pPr>
          </w:p>
        </w:tc>
      </w:tr>
      <w:tr w:rsidR="005A24DE" w:rsidRPr="00E06020" w14:paraId="4E1AB8CE" w14:textId="77777777" w:rsidTr="003E18DD">
        <w:trPr>
          <w:gridAfter w:val="1"/>
          <w:wAfter w:w="8" w:type="dxa"/>
          <w:trHeight w:val="381"/>
          <w:jc w:val="center"/>
        </w:trPr>
        <w:tc>
          <w:tcPr>
            <w:tcW w:w="10255" w:type="dxa"/>
            <w:gridSpan w:val="5"/>
            <w:shd w:val="clear" w:color="auto" w:fill="B6DDE8" w:themeFill="accent5" w:themeFillTint="66"/>
            <w:vAlign w:val="center"/>
          </w:tcPr>
          <w:p w14:paraId="6CF6AB68" w14:textId="77777777" w:rsidR="005A24DE" w:rsidRPr="00E06020" w:rsidRDefault="005A24DE" w:rsidP="003E18DD">
            <w:pPr>
              <w:widowControl w:val="0"/>
              <w:autoSpaceDE w:val="0"/>
              <w:autoSpaceDN w:val="0"/>
              <w:bidi w:val="0"/>
              <w:adjustRightInd w:val="0"/>
              <w:rPr>
                <w:rFonts w:asciiTheme="minorBidi" w:hAnsiTheme="minorBidi" w:cstheme="minorBidi"/>
                <w:b/>
                <w:bCs/>
                <w:color w:val="000000"/>
                <w:sz w:val="19"/>
                <w:szCs w:val="19"/>
              </w:rPr>
            </w:pPr>
            <w:r w:rsidRPr="00E06020">
              <w:rPr>
                <w:rFonts w:asciiTheme="minorBidi" w:hAnsiTheme="minorBidi" w:cstheme="minorBidi"/>
                <w:b/>
                <w:bCs/>
                <w:color w:val="000000"/>
                <w:sz w:val="19"/>
                <w:szCs w:val="19"/>
              </w:rPr>
              <w:t>Instrumentation</w:t>
            </w:r>
          </w:p>
        </w:tc>
      </w:tr>
      <w:tr w:rsidR="00ED40BC" w:rsidRPr="00E06020" w14:paraId="1E74690D" w14:textId="77777777" w:rsidTr="0037609A">
        <w:trPr>
          <w:gridAfter w:val="1"/>
          <w:wAfter w:w="8" w:type="dxa"/>
          <w:trHeight w:val="288"/>
          <w:jc w:val="center"/>
        </w:trPr>
        <w:tc>
          <w:tcPr>
            <w:tcW w:w="1022" w:type="dxa"/>
            <w:vAlign w:val="center"/>
          </w:tcPr>
          <w:p w14:paraId="723092C5" w14:textId="77777777" w:rsidR="00ED40BC" w:rsidRPr="00E06020" w:rsidRDefault="00ED40BC" w:rsidP="003E18D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12</w:t>
            </w:r>
          </w:p>
        </w:tc>
        <w:tc>
          <w:tcPr>
            <w:tcW w:w="3507" w:type="dxa"/>
            <w:vAlign w:val="center"/>
          </w:tcPr>
          <w:p w14:paraId="4C7B8AE6" w14:textId="77777777" w:rsidR="00ED40BC" w:rsidRPr="00E06020" w:rsidRDefault="00ED40BC" w:rsidP="003E18DD">
            <w:pPr>
              <w:widowControl w:val="0"/>
              <w:autoSpaceDE w:val="0"/>
              <w:autoSpaceDN w:val="0"/>
              <w:bidi w:val="0"/>
              <w:adjustRightInd w:val="0"/>
              <w:rPr>
                <w:rFonts w:asciiTheme="minorBidi" w:hAnsiTheme="minorBidi" w:cstheme="minorBidi"/>
                <w:color w:val="000000"/>
                <w:sz w:val="19"/>
                <w:szCs w:val="19"/>
              </w:rPr>
            </w:pPr>
            <w:r w:rsidRPr="003F4AEC">
              <w:rPr>
                <w:rFonts w:asciiTheme="minorBidi" w:hAnsiTheme="minorBidi" w:cstheme="minorBidi"/>
                <w:color w:val="000000"/>
                <w:sz w:val="19"/>
                <w:szCs w:val="19"/>
              </w:rPr>
              <w:t>BK-GNRAL-PEDCO-000-IN-SP-0001</w:t>
            </w:r>
          </w:p>
        </w:tc>
        <w:tc>
          <w:tcPr>
            <w:tcW w:w="4451" w:type="dxa"/>
            <w:gridSpan w:val="2"/>
            <w:vAlign w:val="center"/>
          </w:tcPr>
          <w:p w14:paraId="3A8C72CC" w14:textId="77777777" w:rsidR="00ED40BC" w:rsidRPr="00E06020" w:rsidRDefault="00ED40BC" w:rsidP="003E18DD">
            <w:pPr>
              <w:widowControl w:val="0"/>
              <w:autoSpaceDE w:val="0"/>
              <w:autoSpaceDN w:val="0"/>
              <w:bidi w:val="0"/>
              <w:adjustRightInd w:val="0"/>
              <w:rPr>
                <w:rFonts w:asciiTheme="minorBidi" w:hAnsiTheme="minorBidi" w:cstheme="minorBidi"/>
                <w:color w:val="000000"/>
                <w:sz w:val="19"/>
                <w:szCs w:val="19"/>
              </w:rPr>
            </w:pPr>
            <w:r w:rsidRPr="003F4AEC">
              <w:rPr>
                <w:rFonts w:asciiTheme="minorBidi" w:hAnsiTheme="minorBidi" w:cstheme="minorBidi"/>
                <w:color w:val="000000"/>
                <w:sz w:val="19"/>
                <w:szCs w:val="19"/>
              </w:rPr>
              <w:t>Specification For Instrumentation</w:t>
            </w:r>
          </w:p>
        </w:tc>
        <w:tc>
          <w:tcPr>
            <w:tcW w:w="1275" w:type="dxa"/>
            <w:vAlign w:val="center"/>
          </w:tcPr>
          <w:p w14:paraId="391CBC66" w14:textId="77777777" w:rsidR="00ED40BC" w:rsidRPr="00E06020" w:rsidRDefault="00ED40BC" w:rsidP="00FC13FF">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ED40BC" w:rsidRPr="00E06020" w14:paraId="745AD232" w14:textId="77777777" w:rsidTr="0037609A">
        <w:trPr>
          <w:gridAfter w:val="1"/>
          <w:wAfter w:w="8" w:type="dxa"/>
          <w:trHeight w:val="288"/>
          <w:jc w:val="center"/>
        </w:trPr>
        <w:tc>
          <w:tcPr>
            <w:tcW w:w="1022" w:type="dxa"/>
            <w:vAlign w:val="center"/>
          </w:tcPr>
          <w:p w14:paraId="72EEE2F3" w14:textId="77777777" w:rsidR="00ED40BC" w:rsidRPr="00E06020" w:rsidRDefault="00ED40BC" w:rsidP="003E18D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13</w:t>
            </w:r>
          </w:p>
        </w:tc>
        <w:tc>
          <w:tcPr>
            <w:tcW w:w="3507" w:type="dxa"/>
            <w:vAlign w:val="center"/>
          </w:tcPr>
          <w:p w14:paraId="51856C34" w14:textId="77777777" w:rsidR="00ED40BC" w:rsidRPr="00E06020" w:rsidRDefault="00ED40BC" w:rsidP="003E18DD">
            <w:pPr>
              <w:widowControl w:val="0"/>
              <w:autoSpaceDE w:val="0"/>
              <w:autoSpaceDN w:val="0"/>
              <w:bidi w:val="0"/>
              <w:adjustRightInd w:val="0"/>
              <w:rPr>
                <w:rFonts w:asciiTheme="minorBidi" w:hAnsiTheme="minorBidi" w:cstheme="minorBidi"/>
                <w:color w:val="000000"/>
                <w:sz w:val="19"/>
                <w:szCs w:val="19"/>
              </w:rPr>
            </w:pPr>
            <w:r w:rsidRPr="003F4AEC">
              <w:rPr>
                <w:rFonts w:asciiTheme="minorBidi" w:hAnsiTheme="minorBidi" w:cstheme="minorBidi"/>
                <w:color w:val="000000"/>
                <w:sz w:val="19"/>
                <w:szCs w:val="19"/>
              </w:rPr>
              <w:t>BK-GNRAL-PEDCO-000-IN-SP-0002</w:t>
            </w:r>
          </w:p>
        </w:tc>
        <w:tc>
          <w:tcPr>
            <w:tcW w:w="4451" w:type="dxa"/>
            <w:gridSpan w:val="2"/>
            <w:vAlign w:val="center"/>
          </w:tcPr>
          <w:p w14:paraId="0694DE56" w14:textId="77777777" w:rsidR="00ED40BC" w:rsidRPr="00E06020" w:rsidRDefault="00ED40BC" w:rsidP="003E18DD">
            <w:pPr>
              <w:widowControl w:val="0"/>
              <w:autoSpaceDE w:val="0"/>
              <w:autoSpaceDN w:val="0"/>
              <w:bidi w:val="0"/>
              <w:adjustRightInd w:val="0"/>
              <w:rPr>
                <w:rFonts w:asciiTheme="minorBidi" w:hAnsiTheme="minorBidi" w:cstheme="minorBidi"/>
                <w:color w:val="000000"/>
                <w:sz w:val="19"/>
                <w:szCs w:val="19"/>
              </w:rPr>
            </w:pPr>
            <w:r w:rsidRPr="003F4AEC">
              <w:rPr>
                <w:rFonts w:asciiTheme="minorBidi" w:hAnsiTheme="minorBidi" w:cstheme="minorBidi"/>
                <w:color w:val="000000"/>
                <w:sz w:val="19"/>
                <w:szCs w:val="19"/>
              </w:rPr>
              <w:t>Specification For Control System</w:t>
            </w:r>
          </w:p>
        </w:tc>
        <w:tc>
          <w:tcPr>
            <w:tcW w:w="1275" w:type="dxa"/>
            <w:vAlign w:val="center"/>
          </w:tcPr>
          <w:p w14:paraId="18223BBF" w14:textId="77777777" w:rsidR="00ED40BC" w:rsidRPr="00E06020" w:rsidRDefault="00ED40BC" w:rsidP="003E18D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ED40BC" w:rsidRPr="00E06020" w14:paraId="440AB448" w14:textId="77777777" w:rsidTr="0037609A">
        <w:trPr>
          <w:gridAfter w:val="1"/>
          <w:wAfter w:w="8" w:type="dxa"/>
          <w:trHeight w:val="288"/>
          <w:jc w:val="center"/>
        </w:trPr>
        <w:tc>
          <w:tcPr>
            <w:tcW w:w="1022" w:type="dxa"/>
            <w:vAlign w:val="center"/>
          </w:tcPr>
          <w:p w14:paraId="5B3EB0C3" w14:textId="77777777" w:rsidR="00ED40BC" w:rsidRPr="00E06020" w:rsidRDefault="00ED40BC" w:rsidP="003E18D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14</w:t>
            </w:r>
          </w:p>
        </w:tc>
        <w:tc>
          <w:tcPr>
            <w:tcW w:w="3507" w:type="dxa"/>
            <w:vAlign w:val="center"/>
          </w:tcPr>
          <w:p w14:paraId="0F101890" w14:textId="77777777" w:rsidR="00ED40BC" w:rsidRPr="00E06020" w:rsidRDefault="00ED40BC" w:rsidP="003E18DD">
            <w:pPr>
              <w:widowControl w:val="0"/>
              <w:autoSpaceDE w:val="0"/>
              <w:autoSpaceDN w:val="0"/>
              <w:bidi w:val="0"/>
              <w:adjustRightInd w:val="0"/>
              <w:rPr>
                <w:rFonts w:asciiTheme="minorBidi" w:hAnsiTheme="minorBidi" w:cstheme="minorBidi"/>
                <w:color w:val="000000"/>
                <w:sz w:val="19"/>
                <w:szCs w:val="19"/>
              </w:rPr>
            </w:pPr>
            <w:r w:rsidRPr="003F4AEC">
              <w:rPr>
                <w:rFonts w:asciiTheme="minorBidi" w:hAnsiTheme="minorBidi" w:cstheme="minorBidi"/>
                <w:color w:val="000000"/>
                <w:sz w:val="19"/>
                <w:szCs w:val="19"/>
              </w:rPr>
              <w:t>BK-GNRAL-PEDCO-000-IN-SP-0004</w:t>
            </w:r>
          </w:p>
        </w:tc>
        <w:tc>
          <w:tcPr>
            <w:tcW w:w="4451" w:type="dxa"/>
            <w:gridSpan w:val="2"/>
            <w:vAlign w:val="center"/>
          </w:tcPr>
          <w:p w14:paraId="778AF91E" w14:textId="77777777" w:rsidR="00ED40BC" w:rsidRPr="00E06020" w:rsidRDefault="00ED40BC" w:rsidP="003E18DD">
            <w:pPr>
              <w:widowControl w:val="0"/>
              <w:autoSpaceDE w:val="0"/>
              <w:autoSpaceDN w:val="0"/>
              <w:bidi w:val="0"/>
              <w:adjustRightInd w:val="0"/>
              <w:rPr>
                <w:rFonts w:asciiTheme="minorBidi" w:hAnsiTheme="minorBidi" w:cstheme="minorBidi"/>
                <w:color w:val="000000"/>
                <w:sz w:val="19"/>
                <w:szCs w:val="19"/>
              </w:rPr>
            </w:pPr>
            <w:r w:rsidRPr="003F4AEC">
              <w:rPr>
                <w:rFonts w:asciiTheme="minorBidi" w:hAnsiTheme="minorBidi" w:cstheme="minorBidi"/>
                <w:color w:val="000000"/>
                <w:sz w:val="19"/>
                <w:szCs w:val="19"/>
              </w:rPr>
              <w:t>Specification For Instrument and Control of Package Unit System (PU)</w:t>
            </w:r>
          </w:p>
        </w:tc>
        <w:tc>
          <w:tcPr>
            <w:tcW w:w="1275" w:type="dxa"/>
            <w:vAlign w:val="center"/>
          </w:tcPr>
          <w:p w14:paraId="2983E591" w14:textId="77777777" w:rsidR="00ED40BC" w:rsidRPr="00E06020" w:rsidRDefault="00ED40BC" w:rsidP="003E18D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ED40BC" w:rsidRPr="00E06020" w14:paraId="7C39A3B9" w14:textId="77777777" w:rsidTr="0037609A">
        <w:trPr>
          <w:gridAfter w:val="1"/>
          <w:wAfter w:w="8" w:type="dxa"/>
          <w:trHeight w:val="288"/>
          <w:jc w:val="center"/>
        </w:trPr>
        <w:tc>
          <w:tcPr>
            <w:tcW w:w="1022" w:type="dxa"/>
            <w:vAlign w:val="center"/>
          </w:tcPr>
          <w:p w14:paraId="69B3085E" w14:textId="77777777" w:rsidR="00ED40BC" w:rsidRPr="00E06020" w:rsidRDefault="00ED40BC" w:rsidP="003E18DD">
            <w:pPr>
              <w:widowControl w:val="0"/>
              <w:autoSpaceDE w:val="0"/>
              <w:autoSpaceDN w:val="0"/>
              <w:bidi w:val="0"/>
              <w:adjustRightInd w:val="0"/>
              <w:jc w:val="center"/>
              <w:rPr>
                <w:rFonts w:asciiTheme="minorBidi" w:hAnsiTheme="minorBidi" w:cstheme="minorBidi"/>
                <w:b/>
                <w:bCs/>
                <w:color w:val="000000"/>
                <w:sz w:val="19"/>
                <w:szCs w:val="19"/>
              </w:rPr>
            </w:pPr>
            <w:r w:rsidRPr="00E06020">
              <w:rPr>
                <w:rFonts w:asciiTheme="minorBidi" w:hAnsiTheme="minorBidi" w:cstheme="minorBidi"/>
                <w:b/>
                <w:bCs/>
                <w:color w:val="000000"/>
                <w:sz w:val="19"/>
                <w:szCs w:val="19"/>
              </w:rPr>
              <w:t>15</w:t>
            </w:r>
          </w:p>
        </w:tc>
        <w:tc>
          <w:tcPr>
            <w:tcW w:w="3507" w:type="dxa"/>
            <w:vAlign w:val="center"/>
          </w:tcPr>
          <w:p w14:paraId="1454F2AA" w14:textId="77777777" w:rsidR="00ED40BC" w:rsidRDefault="00ED40BC">
            <w:pPr>
              <w:bidi w:val="0"/>
              <w:jc w:val="center"/>
              <w:outlineLvl w:val="5"/>
              <w:rPr>
                <w:rFonts w:ascii="Cambria" w:hAnsi="Cambria" w:cs="Calibri"/>
                <w:szCs w:val="20"/>
              </w:rPr>
            </w:pPr>
            <w:r>
              <w:rPr>
                <w:rFonts w:ascii="Cambria" w:hAnsi="Cambria" w:cs="Calibri"/>
                <w:szCs w:val="20"/>
              </w:rPr>
              <w:t>BK-GNRAL-PEDCO-000-IN-SP-0005</w:t>
            </w:r>
          </w:p>
        </w:tc>
        <w:tc>
          <w:tcPr>
            <w:tcW w:w="4451" w:type="dxa"/>
            <w:gridSpan w:val="2"/>
            <w:vAlign w:val="center"/>
          </w:tcPr>
          <w:p w14:paraId="19EE288B" w14:textId="77777777" w:rsidR="00ED40BC" w:rsidRDefault="00ED40BC">
            <w:pPr>
              <w:bidi w:val="0"/>
              <w:outlineLvl w:val="5"/>
              <w:rPr>
                <w:rFonts w:ascii="Cambria" w:hAnsi="Cambria" w:cs="Calibri"/>
                <w:color w:val="000000"/>
                <w:szCs w:val="20"/>
              </w:rPr>
            </w:pPr>
            <w:r>
              <w:rPr>
                <w:rFonts w:ascii="Cambria" w:hAnsi="Cambria" w:cs="Calibri"/>
                <w:color w:val="000000"/>
                <w:szCs w:val="20"/>
              </w:rPr>
              <w:t>Specification For Control Valves</w:t>
            </w:r>
          </w:p>
        </w:tc>
        <w:tc>
          <w:tcPr>
            <w:tcW w:w="1275" w:type="dxa"/>
            <w:vAlign w:val="center"/>
          </w:tcPr>
          <w:p w14:paraId="60962C98" w14:textId="77777777" w:rsidR="00ED40BC" w:rsidRPr="00E06020" w:rsidRDefault="00ED40BC" w:rsidP="003E18D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ED40BC" w:rsidRPr="00E06020" w14:paraId="6C14F2C4" w14:textId="77777777" w:rsidTr="0037609A">
        <w:trPr>
          <w:gridAfter w:val="1"/>
          <w:wAfter w:w="8" w:type="dxa"/>
          <w:trHeight w:val="288"/>
          <w:jc w:val="center"/>
        </w:trPr>
        <w:tc>
          <w:tcPr>
            <w:tcW w:w="1022" w:type="dxa"/>
            <w:tcBorders>
              <w:bottom w:val="single" w:sz="4" w:space="0" w:color="auto"/>
            </w:tcBorders>
            <w:vAlign w:val="center"/>
          </w:tcPr>
          <w:p w14:paraId="4A4AEE9C" w14:textId="77777777" w:rsidR="00ED40BC" w:rsidRPr="00E06020" w:rsidRDefault="00ED40BC" w:rsidP="003E18DD">
            <w:pPr>
              <w:widowControl w:val="0"/>
              <w:autoSpaceDE w:val="0"/>
              <w:autoSpaceDN w:val="0"/>
              <w:bidi w:val="0"/>
              <w:adjustRightInd w:val="0"/>
              <w:jc w:val="center"/>
              <w:rPr>
                <w:rFonts w:asciiTheme="minorBidi" w:hAnsiTheme="minorBidi" w:cstheme="minorBidi"/>
                <w:b/>
                <w:bCs/>
                <w:color w:val="000000"/>
                <w:sz w:val="19"/>
                <w:szCs w:val="19"/>
              </w:rPr>
            </w:pPr>
            <w:r w:rsidRPr="00E06020">
              <w:rPr>
                <w:rFonts w:asciiTheme="minorBidi" w:hAnsiTheme="minorBidi" w:cstheme="minorBidi"/>
                <w:b/>
                <w:bCs/>
                <w:color w:val="000000"/>
                <w:sz w:val="19"/>
                <w:szCs w:val="19"/>
              </w:rPr>
              <w:t>16</w:t>
            </w:r>
          </w:p>
        </w:tc>
        <w:tc>
          <w:tcPr>
            <w:tcW w:w="3507" w:type="dxa"/>
            <w:tcBorders>
              <w:bottom w:val="single" w:sz="4" w:space="0" w:color="auto"/>
            </w:tcBorders>
            <w:vAlign w:val="center"/>
          </w:tcPr>
          <w:p w14:paraId="37B0C0FF" w14:textId="77777777" w:rsidR="00ED40BC" w:rsidRDefault="00ED40BC">
            <w:pPr>
              <w:bidi w:val="0"/>
              <w:jc w:val="center"/>
              <w:outlineLvl w:val="5"/>
              <w:rPr>
                <w:rFonts w:ascii="Cambria" w:hAnsi="Cambria" w:cs="Calibri"/>
                <w:szCs w:val="20"/>
              </w:rPr>
            </w:pPr>
            <w:r>
              <w:rPr>
                <w:rFonts w:ascii="Cambria" w:hAnsi="Cambria" w:cs="Calibri"/>
                <w:szCs w:val="20"/>
              </w:rPr>
              <w:t>BK-GNRAL-PEDCO-000-IN-SP-0006</w:t>
            </w:r>
          </w:p>
        </w:tc>
        <w:tc>
          <w:tcPr>
            <w:tcW w:w="4451" w:type="dxa"/>
            <w:gridSpan w:val="2"/>
            <w:tcBorders>
              <w:bottom w:val="single" w:sz="4" w:space="0" w:color="auto"/>
            </w:tcBorders>
            <w:vAlign w:val="center"/>
          </w:tcPr>
          <w:p w14:paraId="12E8C6D0" w14:textId="77777777" w:rsidR="00ED40BC" w:rsidRDefault="00ED40BC">
            <w:pPr>
              <w:bidi w:val="0"/>
              <w:outlineLvl w:val="5"/>
              <w:rPr>
                <w:rFonts w:ascii="Cambria" w:hAnsi="Cambria" w:cs="Calibri"/>
                <w:color w:val="000000"/>
                <w:szCs w:val="20"/>
              </w:rPr>
            </w:pPr>
            <w:r>
              <w:rPr>
                <w:rFonts w:ascii="Cambria" w:hAnsi="Cambria" w:cs="Calibri"/>
                <w:color w:val="000000"/>
                <w:szCs w:val="20"/>
              </w:rPr>
              <w:t>Specification For On-off /Shut Down Valves(ESDV/MOV)</w:t>
            </w:r>
          </w:p>
        </w:tc>
        <w:tc>
          <w:tcPr>
            <w:tcW w:w="1275" w:type="dxa"/>
            <w:tcBorders>
              <w:bottom w:val="single" w:sz="4" w:space="0" w:color="auto"/>
            </w:tcBorders>
            <w:vAlign w:val="center"/>
          </w:tcPr>
          <w:p w14:paraId="071FDAAE" w14:textId="77777777" w:rsidR="00ED40BC" w:rsidRPr="00E06020" w:rsidRDefault="00ED40BC" w:rsidP="003E18D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ED40BC" w:rsidRPr="00E06020" w14:paraId="250B846E" w14:textId="77777777" w:rsidTr="0037609A">
        <w:trPr>
          <w:gridAfter w:val="1"/>
          <w:wAfter w:w="8" w:type="dxa"/>
          <w:trHeight w:val="288"/>
          <w:jc w:val="center"/>
        </w:trPr>
        <w:tc>
          <w:tcPr>
            <w:tcW w:w="1022" w:type="dxa"/>
            <w:tcBorders>
              <w:bottom w:val="single" w:sz="4" w:space="0" w:color="auto"/>
            </w:tcBorders>
            <w:vAlign w:val="center"/>
          </w:tcPr>
          <w:p w14:paraId="7AB233D3" w14:textId="77777777" w:rsidR="00ED40BC" w:rsidRPr="00E06020" w:rsidRDefault="00ED40BC" w:rsidP="003E18DD">
            <w:pPr>
              <w:widowControl w:val="0"/>
              <w:autoSpaceDE w:val="0"/>
              <w:autoSpaceDN w:val="0"/>
              <w:bidi w:val="0"/>
              <w:adjustRightInd w:val="0"/>
              <w:jc w:val="center"/>
              <w:rPr>
                <w:rFonts w:asciiTheme="minorBidi" w:hAnsiTheme="minorBidi" w:cstheme="minorBidi"/>
                <w:b/>
                <w:bCs/>
                <w:color w:val="000000"/>
                <w:sz w:val="19"/>
                <w:szCs w:val="19"/>
              </w:rPr>
            </w:pPr>
            <w:r w:rsidRPr="00E06020">
              <w:rPr>
                <w:rFonts w:asciiTheme="minorBidi" w:hAnsiTheme="minorBidi" w:cstheme="minorBidi"/>
                <w:b/>
                <w:bCs/>
                <w:color w:val="000000"/>
                <w:sz w:val="19"/>
                <w:szCs w:val="19"/>
              </w:rPr>
              <w:t>17</w:t>
            </w:r>
          </w:p>
        </w:tc>
        <w:tc>
          <w:tcPr>
            <w:tcW w:w="3507" w:type="dxa"/>
            <w:tcBorders>
              <w:bottom w:val="single" w:sz="4" w:space="0" w:color="auto"/>
            </w:tcBorders>
            <w:vAlign w:val="center"/>
          </w:tcPr>
          <w:p w14:paraId="217B11C7" w14:textId="77777777" w:rsidR="00ED40BC" w:rsidRDefault="00ED40BC">
            <w:pPr>
              <w:bidi w:val="0"/>
              <w:jc w:val="center"/>
              <w:outlineLvl w:val="5"/>
              <w:rPr>
                <w:rFonts w:ascii="Cambria" w:hAnsi="Cambria" w:cs="Calibri"/>
                <w:szCs w:val="20"/>
              </w:rPr>
            </w:pPr>
            <w:r>
              <w:rPr>
                <w:rFonts w:ascii="Cambria" w:hAnsi="Cambria" w:cs="Calibri"/>
                <w:szCs w:val="20"/>
              </w:rPr>
              <w:t>BK-GNRAL-PEDCO-000-IN-SP-0007</w:t>
            </w:r>
          </w:p>
        </w:tc>
        <w:tc>
          <w:tcPr>
            <w:tcW w:w="4451" w:type="dxa"/>
            <w:gridSpan w:val="2"/>
            <w:tcBorders>
              <w:bottom w:val="single" w:sz="4" w:space="0" w:color="auto"/>
            </w:tcBorders>
            <w:vAlign w:val="center"/>
          </w:tcPr>
          <w:p w14:paraId="0965B6F8" w14:textId="77777777" w:rsidR="00ED40BC" w:rsidRDefault="00ED40BC">
            <w:pPr>
              <w:bidi w:val="0"/>
              <w:outlineLvl w:val="5"/>
              <w:rPr>
                <w:rFonts w:ascii="Cambria" w:hAnsi="Cambria" w:cs="Calibri"/>
                <w:color w:val="000000"/>
                <w:szCs w:val="20"/>
              </w:rPr>
            </w:pPr>
            <w:r>
              <w:rPr>
                <w:rFonts w:ascii="Cambria" w:hAnsi="Cambria" w:cs="Calibri"/>
                <w:color w:val="000000"/>
                <w:szCs w:val="20"/>
              </w:rPr>
              <w:t>Specification For Pressure Safety Valves(PSV)</w:t>
            </w:r>
          </w:p>
        </w:tc>
        <w:tc>
          <w:tcPr>
            <w:tcW w:w="1275" w:type="dxa"/>
            <w:tcBorders>
              <w:bottom w:val="single" w:sz="4" w:space="0" w:color="auto"/>
            </w:tcBorders>
            <w:vAlign w:val="center"/>
          </w:tcPr>
          <w:p w14:paraId="1E28FA00" w14:textId="77777777" w:rsidR="00ED40BC" w:rsidRPr="00E06020" w:rsidRDefault="00ED40BC" w:rsidP="003E18D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ED40BC" w:rsidRPr="00E06020" w14:paraId="5C607642" w14:textId="77777777" w:rsidTr="0037609A">
        <w:trPr>
          <w:gridAfter w:val="1"/>
          <w:wAfter w:w="8" w:type="dxa"/>
          <w:trHeight w:val="288"/>
          <w:jc w:val="center"/>
        </w:trPr>
        <w:tc>
          <w:tcPr>
            <w:tcW w:w="1022" w:type="dxa"/>
            <w:tcBorders>
              <w:bottom w:val="single" w:sz="4" w:space="0" w:color="auto"/>
            </w:tcBorders>
            <w:vAlign w:val="center"/>
          </w:tcPr>
          <w:p w14:paraId="45E42CCD" w14:textId="77777777" w:rsidR="00ED40BC" w:rsidRPr="00E06020" w:rsidRDefault="00ED40BC" w:rsidP="003E18DD">
            <w:pPr>
              <w:widowControl w:val="0"/>
              <w:autoSpaceDE w:val="0"/>
              <w:autoSpaceDN w:val="0"/>
              <w:bidi w:val="0"/>
              <w:adjustRightInd w:val="0"/>
              <w:jc w:val="center"/>
              <w:rPr>
                <w:rFonts w:asciiTheme="minorBidi" w:hAnsiTheme="minorBidi" w:cstheme="minorBidi"/>
                <w:b/>
                <w:bCs/>
                <w:color w:val="000000"/>
                <w:sz w:val="19"/>
                <w:szCs w:val="19"/>
              </w:rPr>
            </w:pPr>
            <w:r w:rsidRPr="00E06020">
              <w:rPr>
                <w:rFonts w:asciiTheme="minorBidi" w:hAnsiTheme="minorBidi" w:cstheme="minorBidi"/>
                <w:b/>
                <w:bCs/>
                <w:color w:val="000000"/>
                <w:sz w:val="19"/>
                <w:szCs w:val="19"/>
              </w:rPr>
              <w:t>18</w:t>
            </w:r>
          </w:p>
        </w:tc>
        <w:tc>
          <w:tcPr>
            <w:tcW w:w="3507" w:type="dxa"/>
            <w:tcBorders>
              <w:bottom w:val="single" w:sz="4" w:space="0" w:color="auto"/>
            </w:tcBorders>
            <w:vAlign w:val="center"/>
          </w:tcPr>
          <w:p w14:paraId="5D97A131" w14:textId="77777777" w:rsidR="00ED40BC" w:rsidRDefault="00ED40BC">
            <w:pPr>
              <w:bidi w:val="0"/>
              <w:jc w:val="center"/>
              <w:outlineLvl w:val="5"/>
              <w:rPr>
                <w:rFonts w:ascii="Cambria" w:hAnsi="Cambria" w:cs="Calibri"/>
                <w:szCs w:val="20"/>
              </w:rPr>
            </w:pPr>
            <w:r>
              <w:rPr>
                <w:rFonts w:ascii="Cambria" w:hAnsi="Cambria" w:cs="Calibri"/>
                <w:szCs w:val="20"/>
              </w:rPr>
              <w:t>BK-GNRAL-PEDCO-000-IN-SP-0010</w:t>
            </w:r>
          </w:p>
        </w:tc>
        <w:tc>
          <w:tcPr>
            <w:tcW w:w="4451" w:type="dxa"/>
            <w:gridSpan w:val="2"/>
            <w:tcBorders>
              <w:bottom w:val="single" w:sz="4" w:space="0" w:color="auto"/>
            </w:tcBorders>
            <w:vAlign w:val="center"/>
          </w:tcPr>
          <w:p w14:paraId="1D0FC426" w14:textId="77777777" w:rsidR="00ED40BC" w:rsidRDefault="00ED40BC">
            <w:pPr>
              <w:bidi w:val="0"/>
              <w:outlineLvl w:val="5"/>
              <w:rPr>
                <w:rFonts w:ascii="Cambria" w:hAnsi="Cambria" w:cs="Calibri"/>
                <w:color w:val="000000"/>
                <w:szCs w:val="20"/>
              </w:rPr>
            </w:pPr>
            <w:r>
              <w:rPr>
                <w:rFonts w:ascii="Cambria" w:hAnsi="Cambria" w:cs="Calibri"/>
                <w:color w:val="000000"/>
                <w:szCs w:val="20"/>
              </w:rPr>
              <w:t>Specification For Instrument/F&amp;G Cables</w:t>
            </w:r>
          </w:p>
        </w:tc>
        <w:tc>
          <w:tcPr>
            <w:tcW w:w="1275" w:type="dxa"/>
            <w:tcBorders>
              <w:bottom w:val="single" w:sz="4" w:space="0" w:color="auto"/>
            </w:tcBorders>
            <w:vAlign w:val="center"/>
          </w:tcPr>
          <w:p w14:paraId="00E49623" w14:textId="77777777" w:rsidR="00ED40BC" w:rsidRPr="00E06020" w:rsidRDefault="00ED40BC" w:rsidP="003E18D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ED40BC" w:rsidRPr="00E06020" w14:paraId="369352B4" w14:textId="77777777" w:rsidTr="0037609A">
        <w:trPr>
          <w:gridAfter w:val="1"/>
          <w:wAfter w:w="8" w:type="dxa"/>
          <w:trHeight w:val="288"/>
          <w:jc w:val="center"/>
        </w:trPr>
        <w:tc>
          <w:tcPr>
            <w:tcW w:w="1022" w:type="dxa"/>
            <w:tcBorders>
              <w:bottom w:val="single" w:sz="4" w:space="0" w:color="auto"/>
            </w:tcBorders>
            <w:vAlign w:val="center"/>
          </w:tcPr>
          <w:p w14:paraId="7BA5AEFF" w14:textId="77777777" w:rsidR="00ED40BC" w:rsidRPr="00E06020" w:rsidRDefault="00ED40BC" w:rsidP="003E18D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19</w:t>
            </w:r>
          </w:p>
        </w:tc>
        <w:tc>
          <w:tcPr>
            <w:tcW w:w="3507" w:type="dxa"/>
            <w:tcBorders>
              <w:bottom w:val="single" w:sz="4" w:space="0" w:color="auto"/>
            </w:tcBorders>
            <w:vAlign w:val="center"/>
          </w:tcPr>
          <w:p w14:paraId="1E375CF5" w14:textId="77777777" w:rsidR="00ED40BC" w:rsidRDefault="00ED40BC">
            <w:pPr>
              <w:bidi w:val="0"/>
              <w:jc w:val="center"/>
              <w:outlineLvl w:val="5"/>
              <w:rPr>
                <w:rFonts w:ascii="Cambria" w:hAnsi="Cambria" w:cs="Calibri"/>
                <w:szCs w:val="20"/>
              </w:rPr>
            </w:pPr>
            <w:r>
              <w:rPr>
                <w:rFonts w:ascii="Cambria" w:hAnsi="Cambria" w:cs="Calibri"/>
                <w:szCs w:val="20"/>
              </w:rPr>
              <w:t>BK-GNRAL-PEDCO-000-IN-SP-0011</w:t>
            </w:r>
          </w:p>
        </w:tc>
        <w:tc>
          <w:tcPr>
            <w:tcW w:w="4451" w:type="dxa"/>
            <w:gridSpan w:val="2"/>
            <w:tcBorders>
              <w:bottom w:val="single" w:sz="4" w:space="0" w:color="auto"/>
            </w:tcBorders>
            <w:vAlign w:val="center"/>
          </w:tcPr>
          <w:p w14:paraId="4CF5E145" w14:textId="77777777" w:rsidR="00ED40BC" w:rsidRDefault="00ED40BC">
            <w:pPr>
              <w:bidi w:val="0"/>
              <w:outlineLvl w:val="5"/>
              <w:rPr>
                <w:rFonts w:ascii="Cambria" w:hAnsi="Cambria" w:cs="Calibri"/>
                <w:color w:val="000000"/>
                <w:szCs w:val="20"/>
              </w:rPr>
            </w:pPr>
            <w:r>
              <w:rPr>
                <w:rFonts w:ascii="Cambria" w:hAnsi="Cambria" w:cs="Calibri"/>
                <w:color w:val="000000"/>
                <w:szCs w:val="20"/>
              </w:rPr>
              <w:t>Specification For Control Panels and System Cabinets</w:t>
            </w:r>
          </w:p>
        </w:tc>
        <w:tc>
          <w:tcPr>
            <w:tcW w:w="1275" w:type="dxa"/>
            <w:tcBorders>
              <w:bottom w:val="single" w:sz="4" w:space="0" w:color="auto"/>
            </w:tcBorders>
            <w:vAlign w:val="center"/>
          </w:tcPr>
          <w:p w14:paraId="0FCFEBBC" w14:textId="77777777" w:rsidR="00ED40BC" w:rsidRPr="00E06020" w:rsidRDefault="00ED40BC" w:rsidP="00FC13FF">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bl>
    <w:p w14:paraId="4CD8A133" w14:textId="77777777" w:rsidR="005C6EC1" w:rsidRPr="00E06020" w:rsidRDefault="005C6EC1" w:rsidP="005C6EC1">
      <w:pPr>
        <w:rPr>
          <w:rFonts w:eastAsiaTheme="minorHAnsi"/>
        </w:rPr>
      </w:pPr>
      <w:bookmarkStart w:id="79" w:name="_Toc272928622"/>
    </w:p>
    <w:p w14:paraId="2DAD0B41" w14:textId="77777777" w:rsidR="005C6EC1" w:rsidRPr="00E06020" w:rsidRDefault="005C6EC1" w:rsidP="005C6EC1">
      <w:pPr>
        <w:rPr>
          <w:rFonts w:eastAsiaTheme="minorHAnsi"/>
        </w:rPr>
      </w:pPr>
    </w:p>
    <w:p w14:paraId="62957B67" w14:textId="77777777" w:rsidR="005C6EC1" w:rsidRPr="00E06020" w:rsidRDefault="005C6EC1" w:rsidP="005C6EC1">
      <w:pPr>
        <w:rPr>
          <w:rFonts w:eastAsiaTheme="minorHAnsi"/>
        </w:rPr>
      </w:pPr>
    </w:p>
    <w:p w14:paraId="1BAC0080" w14:textId="77777777" w:rsidR="005C6EC1" w:rsidRPr="00E06020" w:rsidRDefault="005C6EC1" w:rsidP="005C6EC1">
      <w:pPr>
        <w:rPr>
          <w:rFonts w:eastAsiaTheme="minorHAnsi"/>
        </w:rPr>
      </w:pPr>
    </w:p>
    <w:p w14:paraId="309BFF6C" w14:textId="77777777" w:rsidR="005C6EC1" w:rsidRPr="00E06020" w:rsidRDefault="005C6EC1" w:rsidP="00895967">
      <w:pPr>
        <w:pStyle w:val="Heading1"/>
        <w:rPr>
          <w:rFonts w:eastAsiaTheme="majorEastAsia"/>
        </w:rPr>
      </w:pPr>
      <w:bookmarkStart w:id="80" w:name="_Toc273182420"/>
      <w:bookmarkStart w:id="81" w:name="_Toc12468109"/>
      <w:bookmarkStart w:id="82" w:name="_Toc51591735"/>
      <w:bookmarkStart w:id="83" w:name="_Toc103083157"/>
      <w:r w:rsidRPr="00E06020">
        <w:rPr>
          <w:rFonts w:eastAsiaTheme="majorEastAsia"/>
        </w:rPr>
        <w:lastRenderedPageBreak/>
        <w:t>ATTACHMENT 2</w:t>
      </w:r>
      <w:bookmarkEnd w:id="79"/>
      <w:bookmarkEnd w:id="80"/>
      <w:bookmarkEnd w:id="81"/>
      <w:bookmarkEnd w:id="82"/>
      <w:bookmarkEnd w:id="83"/>
    </w:p>
    <w:p w14:paraId="6BA2B2AA" w14:textId="77777777" w:rsidR="005C6EC1" w:rsidRPr="00E06020" w:rsidRDefault="005C6EC1" w:rsidP="005C6EC1">
      <w:pPr>
        <w:pStyle w:val="Heading2"/>
        <w:spacing w:before="0"/>
        <w:rPr>
          <w:rFonts w:eastAsiaTheme="minorHAnsi"/>
          <w:u w:val="single"/>
        </w:rPr>
      </w:pPr>
      <w:r w:rsidRPr="00E06020">
        <w:rPr>
          <w:rFonts w:eastAsiaTheme="minorHAnsi"/>
          <w:u w:val="single"/>
        </w:rPr>
        <w:t xml:space="preserve"> </w:t>
      </w:r>
      <w:bookmarkStart w:id="84" w:name="_Toc51591736"/>
      <w:bookmarkStart w:id="85" w:name="_Toc103083158"/>
      <w:r w:rsidRPr="00E06020">
        <w:rPr>
          <w:rFonts w:eastAsiaTheme="minorHAnsi"/>
          <w:u w:val="single"/>
        </w:rPr>
        <w:t>VENDOR DOCUMENTS MIN. REQUIREMENT</w:t>
      </w:r>
      <w:bookmarkEnd w:id="84"/>
      <w:bookmarkEnd w:id="85"/>
      <w:r w:rsidRPr="00E06020">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1080"/>
        <w:gridCol w:w="900"/>
        <w:gridCol w:w="985"/>
      </w:tblGrid>
      <w:tr w:rsidR="005C6EC1" w:rsidRPr="00E06020" w14:paraId="2AFCD6C5" w14:textId="77777777" w:rsidTr="003E18DD">
        <w:trPr>
          <w:tblHeader/>
          <w:jc w:val="center"/>
        </w:trPr>
        <w:tc>
          <w:tcPr>
            <w:tcW w:w="700" w:type="dxa"/>
            <w:vMerge w:val="restart"/>
            <w:shd w:val="clear" w:color="auto" w:fill="FBD4B4" w:themeFill="accent6" w:themeFillTint="66"/>
            <w:textDirection w:val="btLr"/>
            <w:vAlign w:val="center"/>
          </w:tcPr>
          <w:p w14:paraId="5BAD1B31" w14:textId="77777777" w:rsidR="005C6EC1" w:rsidRPr="00E06020" w:rsidRDefault="005C6EC1" w:rsidP="003E18DD">
            <w:pPr>
              <w:widowControl w:val="0"/>
              <w:bidi w:val="0"/>
              <w:spacing w:before="60" w:after="60"/>
              <w:ind w:left="113" w:right="113"/>
              <w:jc w:val="center"/>
              <w:rPr>
                <w:rFonts w:ascii="Arial" w:eastAsia="¹ÙÅÁÃ¼" w:hAnsi="Arial" w:cs="Arial"/>
                <w:b/>
                <w:bCs/>
                <w:szCs w:val="20"/>
              </w:rPr>
            </w:pPr>
            <w:r w:rsidRPr="00E06020">
              <w:rPr>
                <w:rFonts w:ascii="Arial" w:eastAsia="¹ÙÅÁÃ¼" w:hAnsi="Arial" w:cs="Arial"/>
                <w:b/>
                <w:bCs/>
                <w:szCs w:val="20"/>
              </w:rPr>
              <w:t>Item No.</w:t>
            </w:r>
          </w:p>
        </w:tc>
        <w:tc>
          <w:tcPr>
            <w:tcW w:w="3793" w:type="dxa"/>
            <w:vMerge w:val="restart"/>
            <w:shd w:val="clear" w:color="auto" w:fill="FBD4B4" w:themeFill="accent6" w:themeFillTint="66"/>
            <w:vAlign w:val="center"/>
          </w:tcPr>
          <w:p w14:paraId="1AF91553" w14:textId="77777777" w:rsidR="005C6EC1" w:rsidRPr="00E06020" w:rsidRDefault="005C6EC1" w:rsidP="003E18DD">
            <w:pPr>
              <w:widowControl w:val="0"/>
              <w:bidi w:val="0"/>
              <w:spacing w:before="60" w:after="60"/>
              <w:jc w:val="center"/>
              <w:rPr>
                <w:rFonts w:ascii="Arial" w:eastAsia="¹ÙÅÁÃ¼" w:hAnsi="Arial" w:cs="Arial"/>
                <w:b/>
                <w:bCs/>
                <w:szCs w:val="20"/>
              </w:rPr>
            </w:pPr>
            <w:r w:rsidRPr="00E06020">
              <w:rPr>
                <w:rFonts w:ascii="Arial" w:eastAsia="¹ÙÅÁÃ¼" w:hAnsi="Arial" w:cs="Arial"/>
                <w:b/>
                <w:bCs/>
                <w:szCs w:val="20"/>
              </w:rPr>
              <w:t>Document</w:t>
            </w:r>
          </w:p>
        </w:tc>
        <w:tc>
          <w:tcPr>
            <w:tcW w:w="997" w:type="dxa"/>
            <w:vMerge w:val="restart"/>
            <w:shd w:val="clear" w:color="auto" w:fill="FBD4B4" w:themeFill="accent6" w:themeFillTint="66"/>
            <w:vAlign w:val="center"/>
          </w:tcPr>
          <w:p w14:paraId="60B3C18E" w14:textId="77777777" w:rsidR="005C6EC1" w:rsidRPr="00E06020" w:rsidRDefault="005C6EC1" w:rsidP="003E18DD">
            <w:pPr>
              <w:widowControl w:val="0"/>
              <w:bidi w:val="0"/>
              <w:spacing w:before="60" w:after="60"/>
              <w:jc w:val="center"/>
              <w:rPr>
                <w:rFonts w:ascii="Arial" w:eastAsia="¹ÙÅÁÃ¼" w:hAnsi="Arial" w:cs="Arial"/>
                <w:b/>
                <w:bCs/>
                <w:szCs w:val="20"/>
              </w:rPr>
            </w:pPr>
            <w:r w:rsidRPr="00E06020">
              <w:rPr>
                <w:rFonts w:ascii="Arial" w:eastAsia="¹ÙÅÁÃ¼" w:hAnsi="Arial" w:cs="Arial"/>
                <w:b/>
                <w:bCs/>
                <w:szCs w:val="20"/>
              </w:rPr>
              <w:t>With Bid</w:t>
            </w:r>
          </w:p>
        </w:tc>
        <w:tc>
          <w:tcPr>
            <w:tcW w:w="3955" w:type="dxa"/>
            <w:gridSpan w:val="4"/>
            <w:shd w:val="clear" w:color="auto" w:fill="FBD4B4" w:themeFill="accent6" w:themeFillTint="66"/>
            <w:vAlign w:val="center"/>
          </w:tcPr>
          <w:p w14:paraId="6B154B76" w14:textId="77777777" w:rsidR="005C6EC1" w:rsidRPr="00E06020" w:rsidRDefault="005C6EC1" w:rsidP="003E18DD">
            <w:pPr>
              <w:widowControl w:val="0"/>
              <w:bidi w:val="0"/>
              <w:spacing w:before="60" w:after="60"/>
              <w:jc w:val="center"/>
              <w:rPr>
                <w:rFonts w:ascii="Arial" w:eastAsia="¹ÙÅÁÃ¼" w:hAnsi="Arial" w:cs="Arial"/>
                <w:b/>
                <w:bCs/>
                <w:szCs w:val="20"/>
              </w:rPr>
            </w:pPr>
            <w:r w:rsidRPr="00E06020">
              <w:rPr>
                <w:rFonts w:ascii="Arial" w:eastAsia="¹ÙÅÁÃ¼" w:hAnsi="Arial" w:cs="Arial"/>
                <w:b/>
                <w:bCs/>
                <w:szCs w:val="20"/>
              </w:rPr>
              <w:t>TIME SCHEDULE</w:t>
            </w:r>
          </w:p>
        </w:tc>
      </w:tr>
      <w:tr w:rsidR="005C6EC1" w:rsidRPr="00E06020" w14:paraId="611977F7" w14:textId="77777777" w:rsidTr="003E18DD">
        <w:trPr>
          <w:tblHeader/>
          <w:jc w:val="center"/>
        </w:trPr>
        <w:tc>
          <w:tcPr>
            <w:tcW w:w="700" w:type="dxa"/>
            <w:vMerge/>
            <w:shd w:val="clear" w:color="auto" w:fill="FBD4B4" w:themeFill="accent6" w:themeFillTint="66"/>
            <w:vAlign w:val="center"/>
          </w:tcPr>
          <w:p w14:paraId="40C8026E"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54121F02" w14:textId="77777777" w:rsidR="005C6EC1" w:rsidRPr="00E06020" w:rsidRDefault="005C6EC1" w:rsidP="003E18DD">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563C82E4"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14:paraId="6A7645A2" w14:textId="77777777" w:rsidR="005C6EC1" w:rsidRPr="00E06020" w:rsidRDefault="005C6EC1" w:rsidP="003E18DD">
            <w:pPr>
              <w:widowControl w:val="0"/>
              <w:bidi w:val="0"/>
              <w:spacing w:before="60" w:after="60"/>
              <w:jc w:val="center"/>
              <w:rPr>
                <w:rFonts w:ascii="Arial" w:eastAsia="¹ÙÅÁÃ¼" w:hAnsi="Arial" w:cs="Arial"/>
                <w:b/>
                <w:bCs/>
                <w:szCs w:val="20"/>
              </w:rPr>
            </w:pPr>
            <w:r w:rsidRPr="00E06020">
              <w:rPr>
                <w:rFonts w:ascii="Arial" w:eastAsia="¹ÙÅÁÃ¼" w:hAnsi="Arial" w:cs="Arial"/>
                <w:b/>
                <w:bCs/>
                <w:szCs w:val="20"/>
              </w:rPr>
              <w:t>For Review</w:t>
            </w:r>
          </w:p>
        </w:tc>
        <w:tc>
          <w:tcPr>
            <w:tcW w:w="1885" w:type="dxa"/>
            <w:gridSpan w:val="2"/>
            <w:shd w:val="clear" w:color="auto" w:fill="FBD4B4" w:themeFill="accent6" w:themeFillTint="66"/>
            <w:vAlign w:val="center"/>
          </w:tcPr>
          <w:p w14:paraId="565A4BC4" w14:textId="77777777" w:rsidR="005C6EC1" w:rsidRPr="00E06020" w:rsidRDefault="005C6EC1" w:rsidP="003E18DD">
            <w:pPr>
              <w:widowControl w:val="0"/>
              <w:bidi w:val="0"/>
              <w:spacing w:before="60" w:after="60"/>
              <w:jc w:val="center"/>
              <w:rPr>
                <w:rFonts w:ascii="Arial" w:eastAsia="¹ÙÅÁÃ¼" w:hAnsi="Arial" w:cs="Arial"/>
                <w:b/>
                <w:bCs/>
                <w:szCs w:val="20"/>
              </w:rPr>
            </w:pPr>
            <w:r w:rsidRPr="00E06020">
              <w:rPr>
                <w:rFonts w:ascii="Arial" w:eastAsia="¹ÙÅÁÃ¼" w:hAnsi="Arial" w:cs="Arial"/>
                <w:b/>
                <w:bCs/>
                <w:szCs w:val="20"/>
              </w:rPr>
              <w:t>Final Issue</w:t>
            </w:r>
          </w:p>
        </w:tc>
      </w:tr>
      <w:tr w:rsidR="005C6EC1" w:rsidRPr="00E06020" w14:paraId="599247BA" w14:textId="77777777" w:rsidTr="003E18DD">
        <w:trPr>
          <w:trHeight w:val="548"/>
          <w:tblHeader/>
          <w:jc w:val="center"/>
        </w:trPr>
        <w:tc>
          <w:tcPr>
            <w:tcW w:w="700" w:type="dxa"/>
            <w:vMerge/>
            <w:shd w:val="clear" w:color="auto" w:fill="FBD4B4" w:themeFill="accent6" w:themeFillTint="66"/>
            <w:vAlign w:val="center"/>
          </w:tcPr>
          <w:p w14:paraId="291C2FCD"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3962829F" w14:textId="77777777" w:rsidR="005C6EC1" w:rsidRPr="00E06020" w:rsidRDefault="005C6EC1" w:rsidP="003E18DD">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1339DB9E" w14:textId="77777777" w:rsidR="005C6EC1" w:rsidRPr="00E06020" w:rsidRDefault="005C6EC1" w:rsidP="003E18DD">
            <w:pPr>
              <w:widowControl w:val="0"/>
              <w:bidi w:val="0"/>
              <w:spacing w:before="60" w:after="60"/>
              <w:jc w:val="center"/>
              <w:rPr>
                <w:rFonts w:ascii="Arial" w:eastAsia="¹ÙÅÁÃ¼" w:hAnsi="Arial" w:cs="Arial"/>
                <w:b/>
                <w:bCs/>
                <w:szCs w:val="20"/>
              </w:rPr>
            </w:pPr>
            <w:r w:rsidRPr="00E06020">
              <w:rPr>
                <w:rFonts w:ascii="Arial" w:eastAsia="¹ÙÅÁÃ¼" w:hAnsi="Arial" w:cs="Arial"/>
                <w:b/>
                <w:bCs/>
                <w:szCs w:val="20"/>
              </w:rPr>
              <w:t>Copies</w:t>
            </w:r>
          </w:p>
          <w:p w14:paraId="2DAAE550" w14:textId="77777777" w:rsidR="005C6EC1" w:rsidRPr="00E06020" w:rsidRDefault="005C6EC1" w:rsidP="003E18DD">
            <w:pPr>
              <w:widowControl w:val="0"/>
              <w:bidi w:val="0"/>
              <w:spacing w:before="60" w:after="60"/>
              <w:jc w:val="center"/>
              <w:rPr>
                <w:rFonts w:ascii="Arial" w:eastAsia="¹ÙÅÁÃ¼" w:hAnsi="Arial" w:cs="Arial"/>
                <w:b/>
                <w:bCs/>
                <w:szCs w:val="20"/>
              </w:rPr>
            </w:pPr>
            <w:r w:rsidRPr="00E06020">
              <w:rPr>
                <w:rFonts w:ascii="Arial" w:eastAsia="¹ÙÅÁÃ¼" w:hAnsi="Arial" w:cs="Arial"/>
                <w:b/>
                <w:bCs/>
                <w:szCs w:val="20"/>
              </w:rPr>
              <w:t>No./Type</w:t>
            </w:r>
          </w:p>
          <w:p w14:paraId="102BE849"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b/>
                <w:bCs/>
                <w:szCs w:val="20"/>
              </w:rPr>
              <w:t>(7)</w:t>
            </w:r>
          </w:p>
        </w:tc>
        <w:tc>
          <w:tcPr>
            <w:tcW w:w="990" w:type="dxa"/>
            <w:shd w:val="clear" w:color="auto" w:fill="FBD4B4" w:themeFill="accent6" w:themeFillTint="66"/>
            <w:vAlign w:val="center"/>
          </w:tcPr>
          <w:p w14:paraId="7F7AF129" w14:textId="77777777" w:rsidR="005C6EC1" w:rsidRPr="00E06020" w:rsidRDefault="005C6EC1" w:rsidP="003E18DD">
            <w:pPr>
              <w:widowControl w:val="0"/>
              <w:bidi w:val="0"/>
              <w:spacing w:before="60" w:after="60"/>
              <w:jc w:val="center"/>
              <w:rPr>
                <w:rFonts w:ascii="Arial" w:eastAsia="¹ÙÅÁÃ¼" w:hAnsi="Arial" w:cs="Arial"/>
                <w:b/>
                <w:bCs/>
                <w:szCs w:val="20"/>
              </w:rPr>
            </w:pPr>
            <w:r w:rsidRPr="00E06020">
              <w:rPr>
                <w:rFonts w:ascii="Arial" w:eastAsia="¹ÙÅÁÃ¼" w:hAnsi="Arial" w:cs="Arial"/>
                <w:b/>
                <w:bCs/>
                <w:szCs w:val="20"/>
              </w:rPr>
              <w:t>Copies</w:t>
            </w:r>
          </w:p>
          <w:p w14:paraId="2A82BE63" w14:textId="77777777" w:rsidR="005C6EC1" w:rsidRPr="00E06020" w:rsidRDefault="005C6EC1" w:rsidP="003E18DD">
            <w:pPr>
              <w:widowControl w:val="0"/>
              <w:bidi w:val="0"/>
              <w:spacing w:before="60" w:after="60"/>
              <w:jc w:val="center"/>
              <w:rPr>
                <w:rFonts w:ascii="Arial" w:eastAsia="¹ÙÅÁÃ¼" w:hAnsi="Arial" w:cs="Arial"/>
                <w:b/>
                <w:bCs/>
                <w:szCs w:val="20"/>
              </w:rPr>
            </w:pPr>
            <w:r w:rsidRPr="00E06020">
              <w:rPr>
                <w:rFonts w:ascii="Arial" w:eastAsia="¹ÙÅÁÃ¼" w:hAnsi="Arial" w:cs="Arial"/>
                <w:b/>
                <w:bCs/>
                <w:szCs w:val="20"/>
              </w:rPr>
              <w:t>No./Type (1)</w:t>
            </w:r>
          </w:p>
        </w:tc>
        <w:tc>
          <w:tcPr>
            <w:tcW w:w="1080" w:type="dxa"/>
            <w:shd w:val="clear" w:color="auto" w:fill="FBD4B4" w:themeFill="accent6" w:themeFillTint="66"/>
            <w:vAlign w:val="center"/>
          </w:tcPr>
          <w:p w14:paraId="74CEA59E" w14:textId="77777777" w:rsidR="005C6EC1" w:rsidRPr="00E06020" w:rsidRDefault="005C6EC1" w:rsidP="003E18DD">
            <w:pPr>
              <w:widowControl w:val="0"/>
              <w:bidi w:val="0"/>
              <w:spacing w:before="60" w:after="60"/>
              <w:jc w:val="center"/>
              <w:rPr>
                <w:rFonts w:ascii="Arial" w:eastAsia="¹ÙÅÁÃ¼" w:hAnsi="Arial" w:cs="Arial"/>
                <w:b/>
                <w:bCs/>
                <w:szCs w:val="20"/>
              </w:rPr>
            </w:pPr>
            <w:r w:rsidRPr="00E06020">
              <w:rPr>
                <w:rFonts w:ascii="Arial" w:eastAsia="¹ÙÅÁÃ¼" w:hAnsi="Arial" w:cs="Arial"/>
                <w:b/>
                <w:bCs/>
                <w:szCs w:val="20"/>
              </w:rPr>
              <w:t>Solar</w:t>
            </w:r>
          </w:p>
          <w:p w14:paraId="36B48D71" w14:textId="77777777" w:rsidR="005C6EC1" w:rsidRPr="00E06020" w:rsidRDefault="005C6EC1" w:rsidP="003E18DD">
            <w:pPr>
              <w:widowControl w:val="0"/>
              <w:bidi w:val="0"/>
              <w:spacing w:before="60" w:after="60"/>
              <w:jc w:val="center"/>
              <w:rPr>
                <w:rFonts w:ascii="Arial" w:eastAsia="¹ÙÅÁÃ¼" w:hAnsi="Arial" w:cs="Arial"/>
                <w:b/>
                <w:bCs/>
                <w:szCs w:val="20"/>
              </w:rPr>
            </w:pPr>
            <w:r w:rsidRPr="00E06020">
              <w:rPr>
                <w:rFonts w:ascii="Arial" w:eastAsia="¹ÙÅÁÃ¼" w:hAnsi="Arial" w:cs="Arial"/>
                <w:b/>
                <w:bCs/>
                <w:szCs w:val="20"/>
              </w:rPr>
              <w:t>days</w:t>
            </w:r>
          </w:p>
          <w:p w14:paraId="47A30962" w14:textId="77777777" w:rsidR="005C6EC1" w:rsidRPr="00E06020" w:rsidRDefault="005C6EC1" w:rsidP="003E18DD">
            <w:pPr>
              <w:widowControl w:val="0"/>
              <w:bidi w:val="0"/>
              <w:spacing w:before="60" w:after="60"/>
              <w:jc w:val="center"/>
              <w:rPr>
                <w:rFonts w:ascii="Arial" w:eastAsia="¹ÙÅÁÃ¼" w:hAnsi="Arial" w:cs="Arial"/>
                <w:b/>
                <w:bCs/>
                <w:szCs w:val="20"/>
              </w:rPr>
            </w:pPr>
            <w:r w:rsidRPr="00E06020">
              <w:rPr>
                <w:rFonts w:ascii="Arial" w:eastAsia="¹ÙÅÁÃ¼" w:hAnsi="Arial" w:cs="Arial"/>
                <w:b/>
                <w:bCs/>
                <w:szCs w:val="20"/>
              </w:rPr>
              <w:t>(2)</w:t>
            </w:r>
          </w:p>
        </w:tc>
        <w:tc>
          <w:tcPr>
            <w:tcW w:w="900" w:type="dxa"/>
            <w:shd w:val="clear" w:color="auto" w:fill="FBD4B4" w:themeFill="accent6" w:themeFillTint="66"/>
            <w:vAlign w:val="center"/>
          </w:tcPr>
          <w:p w14:paraId="54ABCC91" w14:textId="77777777" w:rsidR="005C6EC1" w:rsidRPr="00E06020" w:rsidRDefault="005C6EC1" w:rsidP="003E18DD">
            <w:pPr>
              <w:autoSpaceDE w:val="0"/>
              <w:autoSpaceDN w:val="0"/>
              <w:bidi w:val="0"/>
              <w:adjustRightInd w:val="0"/>
              <w:spacing w:before="60" w:after="60"/>
              <w:jc w:val="center"/>
              <w:rPr>
                <w:rFonts w:ascii="Arial" w:eastAsia="¹ÙÅÁÃ¼" w:hAnsi="Arial" w:cs="Arial"/>
                <w:b/>
                <w:bCs/>
                <w:szCs w:val="20"/>
              </w:rPr>
            </w:pPr>
            <w:r w:rsidRPr="00E06020">
              <w:rPr>
                <w:rFonts w:ascii="Arial" w:eastAsia="¹ÙÅÁÃ¼" w:hAnsi="Arial" w:cs="Arial"/>
                <w:b/>
                <w:bCs/>
                <w:szCs w:val="20"/>
              </w:rPr>
              <w:t>Copies</w:t>
            </w:r>
          </w:p>
          <w:p w14:paraId="5DD3B9F4" w14:textId="77777777" w:rsidR="005C6EC1" w:rsidRPr="00E06020" w:rsidRDefault="005C6EC1" w:rsidP="003E18DD">
            <w:pPr>
              <w:autoSpaceDE w:val="0"/>
              <w:autoSpaceDN w:val="0"/>
              <w:bidi w:val="0"/>
              <w:adjustRightInd w:val="0"/>
              <w:spacing w:before="60" w:after="60"/>
              <w:jc w:val="center"/>
              <w:rPr>
                <w:rFonts w:ascii="Arial" w:eastAsia="¹ÙÅÁÃ¼" w:hAnsi="Arial" w:cs="Arial"/>
                <w:b/>
                <w:bCs/>
                <w:szCs w:val="20"/>
              </w:rPr>
            </w:pPr>
            <w:r w:rsidRPr="00E06020">
              <w:rPr>
                <w:rFonts w:ascii="Arial" w:eastAsia="¹ÙÅÁÃ¼" w:hAnsi="Arial" w:cs="Arial"/>
                <w:b/>
                <w:bCs/>
                <w:szCs w:val="20"/>
              </w:rPr>
              <w:t>No./Type (1)</w:t>
            </w:r>
          </w:p>
        </w:tc>
        <w:tc>
          <w:tcPr>
            <w:tcW w:w="985" w:type="dxa"/>
            <w:shd w:val="clear" w:color="auto" w:fill="FBD4B4" w:themeFill="accent6" w:themeFillTint="66"/>
            <w:vAlign w:val="center"/>
          </w:tcPr>
          <w:p w14:paraId="1E91B955" w14:textId="77777777" w:rsidR="005C6EC1" w:rsidRPr="00E06020" w:rsidRDefault="005C6EC1" w:rsidP="003E18DD">
            <w:pPr>
              <w:autoSpaceDE w:val="0"/>
              <w:autoSpaceDN w:val="0"/>
              <w:bidi w:val="0"/>
              <w:adjustRightInd w:val="0"/>
              <w:spacing w:before="60" w:after="60"/>
              <w:jc w:val="center"/>
              <w:rPr>
                <w:rFonts w:ascii="Arial" w:eastAsia="¹ÙÅÁÃ¼" w:hAnsi="Arial" w:cs="Arial"/>
                <w:b/>
                <w:bCs/>
                <w:szCs w:val="20"/>
              </w:rPr>
            </w:pPr>
            <w:r w:rsidRPr="00E06020">
              <w:rPr>
                <w:rFonts w:ascii="Arial" w:eastAsia="¹ÙÅÁÃ¼" w:hAnsi="Arial" w:cs="Arial"/>
                <w:b/>
                <w:bCs/>
                <w:szCs w:val="20"/>
              </w:rPr>
              <w:t>Calendar days</w:t>
            </w:r>
          </w:p>
          <w:p w14:paraId="577FB6BD" w14:textId="77777777" w:rsidR="005C6EC1" w:rsidRPr="00E06020" w:rsidRDefault="005C6EC1" w:rsidP="003E18DD">
            <w:pPr>
              <w:autoSpaceDE w:val="0"/>
              <w:autoSpaceDN w:val="0"/>
              <w:bidi w:val="0"/>
              <w:adjustRightInd w:val="0"/>
              <w:spacing w:before="60" w:after="60"/>
              <w:jc w:val="center"/>
              <w:rPr>
                <w:rFonts w:ascii="Arial" w:eastAsia="¹ÙÅÁÃ¼" w:hAnsi="Arial" w:cs="Arial"/>
                <w:b/>
                <w:bCs/>
                <w:szCs w:val="20"/>
              </w:rPr>
            </w:pPr>
            <w:r w:rsidRPr="00E06020">
              <w:rPr>
                <w:rFonts w:ascii="Arial" w:eastAsia="¹ÙÅÁÃ¼" w:hAnsi="Arial" w:cs="Arial"/>
                <w:b/>
                <w:bCs/>
                <w:szCs w:val="20"/>
              </w:rPr>
              <w:t>(3)</w:t>
            </w:r>
          </w:p>
        </w:tc>
      </w:tr>
      <w:tr w:rsidR="005C6EC1" w:rsidRPr="00E06020" w14:paraId="50043D6B" w14:textId="77777777" w:rsidTr="003E18DD">
        <w:trPr>
          <w:trHeight w:val="363"/>
          <w:jc w:val="center"/>
        </w:trPr>
        <w:tc>
          <w:tcPr>
            <w:tcW w:w="9445" w:type="dxa"/>
            <w:gridSpan w:val="7"/>
            <w:shd w:val="clear" w:color="auto" w:fill="B8CCE4" w:themeFill="accent1" w:themeFillTint="66"/>
            <w:vAlign w:val="center"/>
          </w:tcPr>
          <w:p w14:paraId="5BD686F5"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b/>
                <w:szCs w:val="20"/>
              </w:rPr>
              <w:t>MANAGEMENT</w:t>
            </w:r>
          </w:p>
        </w:tc>
      </w:tr>
      <w:tr w:rsidR="005C6EC1" w:rsidRPr="00E06020" w14:paraId="0979171E" w14:textId="77777777" w:rsidTr="003E18DD">
        <w:trPr>
          <w:trHeight w:val="665"/>
          <w:jc w:val="center"/>
        </w:trPr>
        <w:tc>
          <w:tcPr>
            <w:tcW w:w="700" w:type="dxa"/>
            <w:vAlign w:val="center"/>
          </w:tcPr>
          <w:p w14:paraId="4DB51899"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001</w:t>
            </w:r>
          </w:p>
        </w:tc>
        <w:tc>
          <w:tcPr>
            <w:tcW w:w="3793" w:type="dxa"/>
            <w:vAlign w:val="center"/>
          </w:tcPr>
          <w:p w14:paraId="377D808C"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Vendor Document Index and Schedule</w:t>
            </w:r>
          </w:p>
          <w:p w14:paraId="64B941F7"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(See attachment 2)</w:t>
            </w:r>
          </w:p>
        </w:tc>
        <w:tc>
          <w:tcPr>
            <w:tcW w:w="997" w:type="dxa"/>
            <w:vAlign w:val="center"/>
          </w:tcPr>
          <w:p w14:paraId="32248908"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4N</w:t>
            </w:r>
          </w:p>
        </w:tc>
        <w:tc>
          <w:tcPr>
            <w:tcW w:w="990" w:type="dxa"/>
            <w:vAlign w:val="center"/>
          </w:tcPr>
          <w:p w14:paraId="3EA9CBC0"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vAlign w:val="center"/>
          </w:tcPr>
          <w:p w14:paraId="12FA6868"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vAlign w:val="center"/>
          </w:tcPr>
          <w:p w14:paraId="2B842796"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vAlign w:val="center"/>
          </w:tcPr>
          <w:p w14:paraId="07EF7C1D"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2125A0BD" w14:textId="77777777" w:rsidTr="003E18DD">
        <w:trPr>
          <w:trHeight w:val="422"/>
          <w:jc w:val="center"/>
        </w:trPr>
        <w:tc>
          <w:tcPr>
            <w:tcW w:w="700" w:type="dxa"/>
            <w:vAlign w:val="center"/>
          </w:tcPr>
          <w:p w14:paraId="05787E51" w14:textId="77777777" w:rsidR="005C6EC1" w:rsidRPr="00E06020" w:rsidRDefault="005C6EC1" w:rsidP="003E18DD">
            <w:pPr>
              <w:widowControl w:val="0"/>
              <w:tabs>
                <w:tab w:val="center" w:pos="4153"/>
                <w:tab w:val="right" w:pos="8306"/>
              </w:tabs>
              <w:bidi w:val="0"/>
              <w:spacing w:before="60" w:after="60"/>
              <w:jc w:val="center"/>
              <w:rPr>
                <w:rFonts w:ascii="Arial" w:eastAsia="¹ÙÅÁÃ¼" w:hAnsi="Arial" w:cs="Arial"/>
                <w:szCs w:val="20"/>
                <w:lang w:val="de-DE"/>
              </w:rPr>
            </w:pPr>
            <w:r w:rsidRPr="00E06020">
              <w:rPr>
                <w:rFonts w:ascii="Arial" w:eastAsia="¹ÙÅÁÃ¼" w:hAnsi="Arial" w:cs="Arial"/>
                <w:szCs w:val="20"/>
                <w:lang w:val="de-DE"/>
              </w:rPr>
              <w:t>002</w:t>
            </w:r>
          </w:p>
        </w:tc>
        <w:tc>
          <w:tcPr>
            <w:tcW w:w="3793" w:type="dxa"/>
            <w:vAlign w:val="center"/>
          </w:tcPr>
          <w:p w14:paraId="7A92A78A" w14:textId="77777777" w:rsidR="005C6EC1" w:rsidRPr="00E06020" w:rsidRDefault="005C6EC1" w:rsidP="003E18DD">
            <w:pPr>
              <w:widowControl w:val="0"/>
              <w:bidi w:val="0"/>
              <w:spacing w:before="60" w:after="60"/>
              <w:rPr>
                <w:rFonts w:ascii="Arial" w:eastAsia="¹ÙÅÁÃ¼" w:hAnsi="Arial" w:cs="Arial"/>
                <w:szCs w:val="20"/>
                <w:lang w:val="de-DE"/>
              </w:rPr>
            </w:pPr>
            <w:r w:rsidRPr="00E06020">
              <w:rPr>
                <w:rFonts w:ascii="Arial" w:eastAsia="¹ÙÅÁÃ¼" w:hAnsi="Arial" w:cs="Arial"/>
                <w:szCs w:val="20"/>
                <w:lang w:val="de-DE"/>
              </w:rPr>
              <w:t>Organization Brief</w:t>
            </w:r>
          </w:p>
        </w:tc>
        <w:tc>
          <w:tcPr>
            <w:tcW w:w="997" w:type="dxa"/>
            <w:vAlign w:val="center"/>
          </w:tcPr>
          <w:p w14:paraId="67324939"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3N</w:t>
            </w:r>
          </w:p>
        </w:tc>
        <w:tc>
          <w:tcPr>
            <w:tcW w:w="990" w:type="dxa"/>
            <w:vAlign w:val="center"/>
          </w:tcPr>
          <w:p w14:paraId="0F3005B9"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vAlign w:val="center"/>
          </w:tcPr>
          <w:p w14:paraId="405840E8"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vAlign w:val="center"/>
          </w:tcPr>
          <w:p w14:paraId="14BECEB0"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85" w:type="dxa"/>
            <w:vAlign w:val="center"/>
          </w:tcPr>
          <w:p w14:paraId="770BF792"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56E9E035" w14:textId="77777777" w:rsidTr="003E18DD">
        <w:trPr>
          <w:trHeight w:val="953"/>
          <w:jc w:val="center"/>
        </w:trPr>
        <w:tc>
          <w:tcPr>
            <w:tcW w:w="700" w:type="dxa"/>
            <w:vAlign w:val="center"/>
          </w:tcPr>
          <w:p w14:paraId="3B944083"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003</w:t>
            </w:r>
          </w:p>
        </w:tc>
        <w:tc>
          <w:tcPr>
            <w:tcW w:w="3793" w:type="dxa"/>
            <w:vAlign w:val="center"/>
          </w:tcPr>
          <w:p w14:paraId="417BB0DD"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Schedule Level 1, 2, 3 &amp; 4 showing Engineering, Procurement, Fabrication, Inspection, Testing, and Delivery Plan.</w:t>
            </w:r>
          </w:p>
        </w:tc>
        <w:tc>
          <w:tcPr>
            <w:tcW w:w="997" w:type="dxa"/>
            <w:vAlign w:val="center"/>
          </w:tcPr>
          <w:p w14:paraId="413CEEDE"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4N</w:t>
            </w:r>
          </w:p>
        </w:tc>
        <w:tc>
          <w:tcPr>
            <w:tcW w:w="990" w:type="dxa"/>
            <w:vAlign w:val="center"/>
          </w:tcPr>
          <w:p w14:paraId="59A499A8"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vAlign w:val="center"/>
          </w:tcPr>
          <w:p w14:paraId="1AA7A829"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vAlign w:val="center"/>
          </w:tcPr>
          <w:p w14:paraId="2CEAF67A"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vAlign w:val="center"/>
          </w:tcPr>
          <w:p w14:paraId="4CFE6808"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77CD79A7" w14:textId="77777777" w:rsidTr="003E18DD">
        <w:trPr>
          <w:trHeight w:val="431"/>
          <w:jc w:val="center"/>
        </w:trPr>
        <w:tc>
          <w:tcPr>
            <w:tcW w:w="700" w:type="dxa"/>
            <w:vAlign w:val="center"/>
          </w:tcPr>
          <w:p w14:paraId="654B4145"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004</w:t>
            </w:r>
          </w:p>
        </w:tc>
        <w:tc>
          <w:tcPr>
            <w:tcW w:w="3793" w:type="dxa"/>
            <w:vAlign w:val="center"/>
          </w:tcPr>
          <w:p w14:paraId="1313E31D"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Physically Progress Report (Every 2 Weeks))</w:t>
            </w:r>
          </w:p>
        </w:tc>
        <w:tc>
          <w:tcPr>
            <w:tcW w:w="997" w:type="dxa"/>
            <w:vAlign w:val="center"/>
          </w:tcPr>
          <w:p w14:paraId="7CFC8A5A"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90" w:type="dxa"/>
            <w:vAlign w:val="center"/>
          </w:tcPr>
          <w:p w14:paraId="7F548F16"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vAlign w:val="center"/>
          </w:tcPr>
          <w:p w14:paraId="6A022A83"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vAlign w:val="center"/>
          </w:tcPr>
          <w:p w14:paraId="7025D69A"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85" w:type="dxa"/>
            <w:vAlign w:val="center"/>
          </w:tcPr>
          <w:p w14:paraId="76A6CB2D"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348071B1" w14:textId="77777777" w:rsidTr="003E18DD">
        <w:trPr>
          <w:trHeight w:val="638"/>
          <w:jc w:val="center"/>
        </w:trPr>
        <w:tc>
          <w:tcPr>
            <w:tcW w:w="700" w:type="dxa"/>
            <w:tcBorders>
              <w:bottom w:val="single" w:sz="4" w:space="0" w:color="auto"/>
            </w:tcBorders>
            <w:vAlign w:val="center"/>
          </w:tcPr>
          <w:p w14:paraId="20C0E2B2"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005</w:t>
            </w:r>
          </w:p>
        </w:tc>
        <w:tc>
          <w:tcPr>
            <w:tcW w:w="3793" w:type="dxa"/>
            <w:tcBorders>
              <w:bottom w:val="single" w:sz="4" w:space="0" w:color="auto"/>
            </w:tcBorders>
            <w:vAlign w:val="center"/>
          </w:tcPr>
          <w:p w14:paraId="22C59737"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Project Organization Chart</w:t>
            </w:r>
          </w:p>
        </w:tc>
        <w:tc>
          <w:tcPr>
            <w:tcW w:w="997" w:type="dxa"/>
            <w:tcBorders>
              <w:bottom w:val="single" w:sz="4" w:space="0" w:color="auto"/>
            </w:tcBorders>
            <w:vAlign w:val="center"/>
          </w:tcPr>
          <w:p w14:paraId="1146D693"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3N</w:t>
            </w:r>
          </w:p>
        </w:tc>
        <w:tc>
          <w:tcPr>
            <w:tcW w:w="990" w:type="dxa"/>
            <w:tcBorders>
              <w:bottom w:val="single" w:sz="4" w:space="0" w:color="auto"/>
            </w:tcBorders>
            <w:vAlign w:val="center"/>
          </w:tcPr>
          <w:p w14:paraId="65A284B7"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tcBorders>
              <w:bottom w:val="single" w:sz="4" w:space="0" w:color="auto"/>
            </w:tcBorders>
            <w:vAlign w:val="center"/>
          </w:tcPr>
          <w:p w14:paraId="26CA4CFA"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9F7ED42"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7755E007"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50FA3C20" w14:textId="77777777" w:rsidTr="003E18DD">
        <w:trPr>
          <w:trHeight w:val="368"/>
          <w:jc w:val="center"/>
        </w:trPr>
        <w:tc>
          <w:tcPr>
            <w:tcW w:w="700" w:type="dxa"/>
            <w:tcBorders>
              <w:bottom w:val="single" w:sz="4" w:space="0" w:color="auto"/>
            </w:tcBorders>
            <w:vAlign w:val="center"/>
          </w:tcPr>
          <w:p w14:paraId="3E966499"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006</w:t>
            </w:r>
          </w:p>
        </w:tc>
        <w:tc>
          <w:tcPr>
            <w:tcW w:w="3793" w:type="dxa"/>
            <w:tcBorders>
              <w:bottom w:val="single" w:sz="4" w:space="0" w:color="auto"/>
            </w:tcBorders>
            <w:vAlign w:val="center"/>
          </w:tcPr>
          <w:p w14:paraId="2A9E1E7F"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Reference List</w:t>
            </w:r>
          </w:p>
        </w:tc>
        <w:tc>
          <w:tcPr>
            <w:tcW w:w="997" w:type="dxa"/>
            <w:tcBorders>
              <w:bottom w:val="single" w:sz="4" w:space="0" w:color="auto"/>
            </w:tcBorders>
            <w:vAlign w:val="center"/>
          </w:tcPr>
          <w:p w14:paraId="0F04AA9B"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3N</w:t>
            </w:r>
          </w:p>
        </w:tc>
        <w:tc>
          <w:tcPr>
            <w:tcW w:w="990" w:type="dxa"/>
            <w:tcBorders>
              <w:bottom w:val="single" w:sz="4" w:space="0" w:color="auto"/>
            </w:tcBorders>
            <w:vAlign w:val="center"/>
          </w:tcPr>
          <w:p w14:paraId="4111C630"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61ECFD05"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BB3A3FF"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15A75F28"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2E4B117A" w14:textId="77777777" w:rsidTr="003E18DD">
        <w:trPr>
          <w:trHeight w:val="341"/>
          <w:jc w:val="center"/>
        </w:trPr>
        <w:tc>
          <w:tcPr>
            <w:tcW w:w="700" w:type="dxa"/>
            <w:tcBorders>
              <w:bottom w:val="single" w:sz="4" w:space="0" w:color="auto"/>
            </w:tcBorders>
            <w:vAlign w:val="center"/>
          </w:tcPr>
          <w:p w14:paraId="2AE1731D"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007</w:t>
            </w:r>
          </w:p>
        </w:tc>
        <w:tc>
          <w:tcPr>
            <w:tcW w:w="3793" w:type="dxa"/>
            <w:tcBorders>
              <w:bottom w:val="single" w:sz="4" w:space="0" w:color="auto"/>
            </w:tcBorders>
            <w:vAlign w:val="center"/>
          </w:tcPr>
          <w:p w14:paraId="2609F10F"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Vendor Catalogue</w:t>
            </w:r>
          </w:p>
        </w:tc>
        <w:tc>
          <w:tcPr>
            <w:tcW w:w="997" w:type="dxa"/>
            <w:tcBorders>
              <w:bottom w:val="single" w:sz="4" w:space="0" w:color="auto"/>
            </w:tcBorders>
            <w:vAlign w:val="center"/>
          </w:tcPr>
          <w:p w14:paraId="667197E6"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3N</w:t>
            </w:r>
          </w:p>
        </w:tc>
        <w:tc>
          <w:tcPr>
            <w:tcW w:w="990" w:type="dxa"/>
            <w:tcBorders>
              <w:bottom w:val="single" w:sz="4" w:space="0" w:color="auto"/>
            </w:tcBorders>
            <w:vAlign w:val="center"/>
          </w:tcPr>
          <w:p w14:paraId="2EDD4F63"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7B3B53F7"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E11241E"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62A35043"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06D1F63E" w14:textId="77777777" w:rsidTr="003E18DD">
        <w:trPr>
          <w:trHeight w:val="368"/>
          <w:jc w:val="center"/>
        </w:trPr>
        <w:tc>
          <w:tcPr>
            <w:tcW w:w="9445" w:type="dxa"/>
            <w:gridSpan w:val="7"/>
            <w:shd w:val="clear" w:color="auto" w:fill="B8CCE4" w:themeFill="accent1" w:themeFillTint="66"/>
            <w:vAlign w:val="center"/>
          </w:tcPr>
          <w:p w14:paraId="10EA47D2"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b/>
                <w:szCs w:val="20"/>
              </w:rPr>
              <w:t>QUALITY</w:t>
            </w:r>
          </w:p>
        </w:tc>
      </w:tr>
      <w:tr w:rsidR="005C6EC1" w:rsidRPr="00E06020" w14:paraId="3BE60D2E" w14:textId="77777777" w:rsidTr="003E18DD">
        <w:trPr>
          <w:trHeight w:val="872"/>
          <w:jc w:val="center"/>
        </w:trPr>
        <w:tc>
          <w:tcPr>
            <w:tcW w:w="700" w:type="dxa"/>
            <w:vAlign w:val="center"/>
          </w:tcPr>
          <w:p w14:paraId="3FE06FC8"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008</w:t>
            </w:r>
          </w:p>
        </w:tc>
        <w:tc>
          <w:tcPr>
            <w:tcW w:w="3793" w:type="dxa"/>
            <w:vAlign w:val="center"/>
          </w:tcPr>
          <w:p w14:paraId="202D1B88"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Quality Assurance Manual /Quality Management System Certificate (according to latest rev. of ISO)</w:t>
            </w:r>
          </w:p>
        </w:tc>
        <w:tc>
          <w:tcPr>
            <w:tcW w:w="997" w:type="dxa"/>
            <w:vAlign w:val="center"/>
          </w:tcPr>
          <w:p w14:paraId="7D85FC01"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4N</w:t>
            </w:r>
          </w:p>
        </w:tc>
        <w:tc>
          <w:tcPr>
            <w:tcW w:w="990" w:type="dxa"/>
            <w:vAlign w:val="center"/>
          </w:tcPr>
          <w:p w14:paraId="1821BD22"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1080" w:type="dxa"/>
            <w:vAlign w:val="center"/>
          </w:tcPr>
          <w:p w14:paraId="6161841C"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vAlign w:val="center"/>
          </w:tcPr>
          <w:p w14:paraId="7516204D"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vAlign w:val="center"/>
          </w:tcPr>
          <w:p w14:paraId="6CE22D05"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54F468CE" w14:textId="77777777" w:rsidTr="003E18DD">
        <w:trPr>
          <w:trHeight w:val="440"/>
          <w:jc w:val="center"/>
        </w:trPr>
        <w:tc>
          <w:tcPr>
            <w:tcW w:w="700" w:type="dxa"/>
            <w:vAlign w:val="center"/>
          </w:tcPr>
          <w:p w14:paraId="03947B00"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009</w:t>
            </w:r>
          </w:p>
        </w:tc>
        <w:tc>
          <w:tcPr>
            <w:tcW w:w="3793" w:type="dxa"/>
            <w:vAlign w:val="center"/>
          </w:tcPr>
          <w:p w14:paraId="723F67F1"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Preliminary Inspection and Test Plan</w:t>
            </w:r>
          </w:p>
        </w:tc>
        <w:tc>
          <w:tcPr>
            <w:tcW w:w="997" w:type="dxa"/>
            <w:vAlign w:val="center"/>
          </w:tcPr>
          <w:p w14:paraId="05838A8E"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4N</w:t>
            </w:r>
          </w:p>
        </w:tc>
        <w:tc>
          <w:tcPr>
            <w:tcW w:w="990" w:type="dxa"/>
            <w:vAlign w:val="center"/>
          </w:tcPr>
          <w:p w14:paraId="226722C2"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1080" w:type="dxa"/>
            <w:vAlign w:val="center"/>
          </w:tcPr>
          <w:p w14:paraId="69AD36A7"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vAlign w:val="center"/>
          </w:tcPr>
          <w:p w14:paraId="35169E21"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85" w:type="dxa"/>
            <w:vAlign w:val="center"/>
          </w:tcPr>
          <w:p w14:paraId="3FBD1C53"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26CA2C9F" w14:textId="77777777" w:rsidTr="003E18DD">
        <w:trPr>
          <w:trHeight w:val="350"/>
          <w:jc w:val="center"/>
        </w:trPr>
        <w:tc>
          <w:tcPr>
            <w:tcW w:w="700" w:type="dxa"/>
            <w:vAlign w:val="center"/>
          </w:tcPr>
          <w:p w14:paraId="3F6579B5"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010</w:t>
            </w:r>
          </w:p>
        </w:tc>
        <w:tc>
          <w:tcPr>
            <w:tcW w:w="3793" w:type="dxa"/>
            <w:vAlign w:val="center"/>
          </w:tcPr>
          <w:p w14:paraId="32FAEA8C"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Inspection and Test Plan</w:t>
            </w:r>
          </w:p>
        </w:tc>
        <w:tc>
          <w:tcPr>
            <w:tcW w:w="997" w:type="dxa"/>
            <w:vAlign w:val="center"/>
          </w:tcPr>
          <w:p w14:paraId="5F04D5DF"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90" w:type="dxa"/>
            <w:vAlign w:val="center"/>
          </w:tcPr>
          <w:p w14:paraId="578DC41F"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vAlign w:val="center"/>
          </w:tcPr>
          <w:p w14:paraId="74A9B99E"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vAlign w:val="center"/>
          </w:tcPr>
          <w:p w14:paraId="2E42D2DE"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vAlign w:val="center"/>
          </w:tcPr>
          <w:p w14:paraId="54A05AD9"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71B6E923" w14:textId="77777777" w:rsidTr="003E18DD">
        <w:trPr>
          <w:trHeight w:val="377"/>
          <w:jc w:val="center"/>
        </w:trPr>
        <w:tc>
          <w:tcPr>
            <w:tcW w:w="9445" w:type="dxa"/>
            <w:gridSpan w:val="7"/>
            <w:shd w:val="clear" w:color="auto" w:fill="B8CCE4" w:themeFill="accent1" w:themeFillTint="66"/>
            <w:vAlign w:val="center"/>
          </w:tcPr>
          <w:p w14:paraId="351E97EB"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b/>
                <w:szCs w:val="20"/>
              </w:rPr>
              <w:t>INTERFACE</w:t>
            </w:r>
          </w:p>
        </w:tc>
      </w:tr>
      <w:tr w:rsidR="005C6EC1" w:rsidRPr="00E06020" w14:paraId="065CD4D5" w14:textId="77777777" w:rsidTr="003E18DD">
        <w:trPr>
          <w:trHeight w:val="359"/>
          <w:jc w:val="center"/>
        </w:trPr>
        <w:tc>
          <w:tcPr>
            <w:tcW w:w="700" w:type="dxa"/>
            <w:vAlign w:val="center"/>
          </w:tcPr>
          <w:p w14:paraId="111ACA98"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011</w:t>
            </w:r>
          </w:p>
        </w:tc>
        <w:tc>
          <w:tcPr>
            <w:tcW w:w="3793" w:type="dxa"/>
            <w:vAlign w:val="center"/>
          </w:tcPr>
          <w:p w14:paraId="4BDAEBD4" w14:textId="77777777" w:rsidR="005C6EC1" w:rsidRPr="00E06020" w:rsidRDefault="005C6EC1" w:rsidP="003E18DD">
            <w:pPr>
              <w:widowControl w:val="0"/>
              <w:tabs>
                <w:tab w:val="center" w:pos="4153"/>
                <w:tab w:val="right" w:pos="8306"/>
              </w:tabs>
              <w:bidi w:val="0"/>
              <w:spacing w:before="60" w:after="60"/>
              <w:rPr>
                <w:rFonts w:ascii="Arial" w:eastAsia="¹ÙÅÁÃ¼" w:hAnsi="Arial" w:cs="Arial"/>
                <w:szCs w:val="20"/>
              </w:rPr>
            </w:pPr>
            <w:r w:rsidRPr="00E06020">
              <w:rPr>
                <w:rFonts w:ascii="Arial" w:eastAsia="¹ÙÅÁÃ¼" w:hAnsi="Arial" w:cs="Arial"/>
                <w:szCs w:val="20"/>
              </w:rPr>
              <w:t>Electrical &amp; Instrumentation Cable Schedule (for all systems)</w:t>
            </w:r>
          </w:p>
        </w:tc>
        <w:tc>
          <w:tcPr>
            <w:tcW w:w="997" w:type="dxa"/>
            <w:vAlign w:val="center"/>
          </w:tcPr>
          <w:p w14:paraId="28961037"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90" w:type="dxa"/>
            <w:vAlign w:val="center"/>
          </w:tcPr>
          <w:p w14:paraId="1FF8CC8C"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vAlign w:val="center"/>
          </w:tcPr>
          <w:p w14:paraId="26CBE40A"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vAlign w:val="center"/>
          </w:tcPr>
          <w:p w14:paraId="76F80A8D"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vAlign w:val="center"/>
          </w:tcPr>
          <w:p w14:paraId="24B9C8E6"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3B849B63" w14:textId="77777777" w:rsidTr="003E18DD">
        <w:trPr>
          <w:trHeight w:val="395"/>
          <w:jc w:val="center"/>
        </w:trPr>
        <w:tc>
          <w:tcPr>
            <w:tcW w:w="700" w:type="dxa"/>
            <w:vAlign w:val="center"/>
          </w:tcPr>
          <w:p w14:paraId="325DA87A"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012</w:t>
            </w:r>
          </w:p>
        </w:tc>
        <w:tc>
          <w:tcPr>
            <w:tcW w:w="3793" w:type="dxa"/>
            <w:vAlign w:val="center"/>
          </w:tcPr>
          <w:p w14:paraId="4E151388"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Electrical &amp; Instrumentation Wiring Drawings (for all systems)</w:t>
            </w:r>
          </w:p>
        </w:tc>
        <w:tc>
          <w:tcPr>
            <w:tcW w:w="997" w:type="dxa"/>
            <w:vAlign w:val="center"/>
          </w:tcPr>
          <w:p w14:paraId="199B1FA0"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90" w:type="dxa"/>
            <w:vAlign w:val="center"/>
          </w:tcPr>
          <w:p w14:paraId="6F190115"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vAlign w:val="center"/>
          </w:tcPr>
          <w:p w14:paraId="2D4B792B"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vAlign w:val="center"/>
          </w:tcPr>
          <w:p w14:paraId="437427E2"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vAlign w:val="center"/>
          </w:tcPr>
          <w:p w14:paraId="5A2AEAF5"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46C7B35F" w14:textId="77777777" w:rsidTr="003E18DD">
        <w:trPr>
          <w:trHeight w:val="395"/>
          <w:jc w:val="center"/>
        </w:trPr>
        <w:tc>
          <w:tcPr>
            <w:tcW w:w="700" w:type="dxa"/>
            <w:vAlign w:val="center"/>
          </w:tcPr>
          <w:p w14:paraId="6949EB65"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013</w:t>
            </w:r>
          </w:p>
        </w:tc>
        <w:tc>
          <w:tcPr>
            <w:tcW w:w="3793" w:type="dxa"/>
            <w:vAlign w:val="center"/>
          </w:tcPr>
          <w:p w14:paraId="53D87801"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Package Data Sheets</w:t>
            </w:r>
          </w:p>
        </w:tc>
        <w:tc>
          <w:tcPr>
            <w:tcW w:w="997" w:type="dxa"/>
            <w:vAlign w:val="center"/>
          </w:tcPr>
          <w:p w14:paraId="328090EF"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4N</w:t>
            </w:r>
          </w:p>
        </w:tc>
        <w:tc>
          <w:tcPr>
            <w:tcW w:w="990" w:type="dxa"/>
            <w:vAlign w:val="center"/>
          </w:tcPr>
          <w:p w14:paraId="0945011C"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vAlign w:val="center"/>
          </w:tcPr>
          <w:p w14:paraId="3748524F"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vAlign w:val="center"/>
          </w:tcPr>
          <w:p w14:paraId="6C8A70F2"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vAlign w:val="center"/>
          </w:tcPr>
          <w:p w14:paraId="161BE25C"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096A830C" w14:textId="77777777" w:rsidTr="003E18DD">
        <w:trPr>
          <w:trHeight w:val="395"/>
          <w:jc w:val="center"/>
        </w:trPr>
        <w:tc>
          <w:tcPr>
            <w:tcW w:w="700" w:type="dxa"/>
            <w:vAlign w:val="center"/>
          </w:tcPr>
          <w:p w14:paraId="76391614"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014</w:t>
            </w:r>
          </w:p>
        </w:tc>
        <w:tc>
          <w:tcPr>
            <w:tcW w:w="3793" w:type="dxa"/>
            <w:vAlign w:val="center"/>
          </w:tcPr>
          <w:p w14:paraId="071103EA"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Functional Description</w:t>
            </w:r>
          </w:p>
        </w:tc>
        <w:tc>
          <w:tcPr>
            <w:tcW w:w="997" w:type="dxa"/>
            <w:vAlign w:val="center"/>
          </w:tcPr>
          <w:p w14:paraId="32CFEB38"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90" w:type="dxa"/>
            <w:vAlign w:val="center"/>
          </w:tcPr>
          <w:p w14:paraId="6D7F9A8F"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vAlign w:val="center"/>
          </w:tcPr>
          <w:p w14:paraId="53594A46"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vAlign w:val="center"/>
          </w:tcPr>
          <w:p w14:paraId="23832FAE"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vAlign w:val="center"/>
          </w:tcPr>
          <w:p w14:paraId="7AC8EE4A"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7076BD08" w14:textId="77777777" w:rsidTr="003E18DD">
        <w:trPr>
          <w:trHeight w:val="395"/>
          <w:jc w:val="center"/>
        </w:trPr>
        <w:tc>
          <w:tcPr>
            <w:tcW w:w="700" w:type="dxa"/>
            <w:vAlign w:val="center"/>
          </w:tcPr>
          <w:p w14:paraId="56322811"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015</w:t>
            </w:r>
          </w:p>
        </w:tc>
        <w:tc>
          <w:tcPr>
            <w:tcW w:w="3793" w:type="dxa"/>
            <w:vAlign w:val="center"/>
          </w:tcPr>
          <w:p w14:paraId="5D3803AB"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General Arrangements Drawings</w:t>
            </w:r>
          </w:p>
        </w:tc>
        <w:tc>
          <w:tcPr>
            <w:tcW w:w="997" w:type="dxa"/>
            <w:vAlign w:val="center"/>
          </w:tcPr>
          <w:p w14:paraId="48F19BC0"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4N</w:t>
            </w:r>
          </w:p>
        </w:tc>
        <w:tc>
          <w:tcPr>
            <w:tcW w:w="990" w:type="dxa"/>
            <w:vAlign w:val="center"/>
          </w:tcPr>
          <w:p w14:paraId="77F0EC6A"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vAlign w:val="center"/>
          </w:tcPr>
          <w:p w14:paraId="70AA8C46"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vAlign w:val="center"/>
          </w:tcPr>
          <w:p w14:paraId="59D45DAD"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vAlign w:val="center"/>
          </w:tcPr>
          <w:p w14:paraId="431AA69D"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2FC6273F" w14:textId="77777777" w:rsidTr="003E18DD">
        <w:trPr>
          <w:trHeight w:val="395"/>
          <w:jc w:val="center"/>
        </w:trPr>
        <w:tc>
          <w:tcPr>
            <w:tcW w:w="700" w:type="dxa"/>
            <w:vAlign w:val="center"/>
          </w:tcPr>
          <w:p w14:paraId="163EE09B"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lastRenderedPageBreak/>
              <w:t>016</w:t>
            </w:r>
          </w:p>
        </w:tc>
        <w:tc>
          <w:tcPr>
            <w:tcW w:w="3793" w:type="dxa"/>
            <w:vAlign w:val="center"/>
          </w:tcPr>
          <w:p w14:paraId="053B682A"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Equipment List</w:t>
            </w:r>
          </w:p>
        </w:tc>
        <w:tc>
          <w:tcPr>
            <w:tcW w:w="997" w:type="dxa"/>
            <w:vAlign w:val="center"/>
          </w:tcPr>
          <w:p w14:paraId="5317BC2B"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3N</w:t>
            </w:r>
          </w:p>
        </w:tc>
        <w:tc>
          <w:tcPr>
            <w:tcW w:w="990" w:type="dxa"/>
            <w:vAlign w:val="center"/>
          </w:tcPr>
          <w:p w14:paraId="509A9E34"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vAlign w:val="center"/>
          </w:tcPr>
          <w:p w14:paraId="56B40FE6"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vAlign w:val="center"/>
          </w:tcPr>
          <w:p w14:paraId="54D2D0AE"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vAlign w:val="center"/>
          </w:tcPr>
          <w:p w14:paraId="369C9328"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235EBC46" w14:textId="77777777" w:rsidTr="003E18DD">
        <w:trPr>
          <w:trHeight w:val="395"/>
          <w:jc w:val="center"/>
        </w:trPr>
        <w:tc>
          <w:tcPr>
            <w:tcW w:w="700" w:type="dxa"/>
            <w:vAlign w:val="center"/>
          </w:tcPr>
          <w:p w14:paraId="5FDC5AD3"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017</w:t>
            </w:r>
          </w:p>
        </w:tc>
        <w:tc>
          <w:tcPr>
            <w:tcW w:w="3793" w:type="dxa"/>
            <w:vAlign w:val="center"/>
          </w:tcPr>
          <w:p w14:paraId="239540AC"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Control, Instrument &amp; Cable List</w:t>
            </w:r>
          </w:p>
        </w:tc>
        <w:tc>
          <w:tcPr>
            <w:tcW w:w="997" w:type="dxa"/>
            <w:vAlign w:val="center"/>
          </w:tcPr>
          <w:p w14:paraId="2FDECF2B"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90" w:type="dxa"/>
            <w:vAlign w:val="center"/>
          </w:tcPr>
          <w:p w14:paraId="11BE5F71"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vAlign w:val="center"/>
          </w:tcPr>
          <w:p w14:paraId="4F603C14"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vAlign w:val="center"/>
          </w:tcPr>
          <w:p w14:paraId="39EDB6CA"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vAlign w:val="center"/>
          </w:tcPr>
          <w:p w14:paraId="6F8A2FF5"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76425E48" w14:textId="77777777" w:rsidTr="003E18DD">
        <w:trPr>
          <w:trHeight w:val="395"/>
          <w:jc w:val="center"/>
        </w:trPr>
        <w:tc>
          <w:tcPr>
            <w:tcW w:w="700" w:type="dxa"/>
            <w:vAlign w:val="center"/>
          </w:tcPr>
          <w:p w14:paraId="04697D0F"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018</w:t>
            </w:r>
          </w:p>
        </w:tc>
        <w:tc>
          <w:tcPr>
            <w:tcW w:w="3793" w:type="dxa"/>
            <w:vAlign w:val="center"/>
          </w:tcPr>
          <w:p w14:paraId="5DEF61B1"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Interface Block Diagrams</w:t>
            </w:r>
          </w:p>
        </w:tc>
        <w:tc>
          <w:tcPr>
            <w:tcW w:w="997" w:type="dxa"/>
            <w:vAlign w:val="center"/>
          </w:tcPr>
          <w:p w14:paraId="4383BAD0"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3N</w:t>
            </w:r>
          </w:p>
        </w:tc>
        <w:tc>
          <w:tcPr>
            <w:tcW w:w="990" w:type="dxa"/>
            <w:vAlign w:val="center"/>
          </w:tcPr>
          <w:p w14:paraId="2FA28C8A"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vAlign w:val="center"/>
          </w:tcPr>
          <w:p w14:paraId="09F64ED8"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vAlign w:val="center"/>
          </w:tcPr>
          <w:p w14:paraId="493B7D99"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vAlign w:val="center"/>
          </w:tcPr>
          <w:p w14:paraId="0A4E3B37"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0A6EF84E" w14:textId="77777777" w:rsidTr="003E18DD">
        <w:trPr>
          <w:trHeight w:val="395"/>
          <w:jc w:val="center"/>
        </w:trPr>
        <w:tc>
          <w:tcPr>
            <w:tcW w:w="700" w:type="dxa"/>
            <w:vAlign w:val="center"/>
          </w:tcPr>
          <w:p w14:paraId="6B27DDED"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019</w:t>
            </w:r>
          </w:p>
        </w:tc>
        <w:tc>
          <w:tcPr>
            <w:tcW w:w="3793" w:type="dxa"/>
            <w:vAlign w:val="center"/>
          </w:tcPr>
          <w:p w14:paraId="7379AAFB"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Junction Box, Local Panels &amp; Cabinets: wiring diagrams &amp; termination drawings</w:t>
            </w:r>
          </w:p>
        </w:tc>
        <w:tc>
          <w:tcPr>
            <w:tcW w:w="997" w:type="dxa"/>
            <w:vAlign w:val="center"/>
          </w:tcPr>
          <w:p w14:paraId="1DA14FF4"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90" w:type="dxa"/>
            <w:vAlign w:val="center"/>
          </w:tcPr>
          <w:p w14:paraId="5085055A"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vAlign w:val="center"/>
          </w:tcPr>
          <w:p w14:paraId="1A2B3300"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vAlign w:val="center"/>
          </w:tcPr>
          <w:p w14:paraId="065050A9"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vAlign w:val="center"/>
          </w:tcPr>
          <w:p w14:paraId="523305B6"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5CDBFEB1" w14:textId="77777777" w:rsidTr="003E18DD">
        <w:trPr>
          <w:trHeight w:val="395"/>
          <w:jc w:val="center"/>
        </w:trPr>
        <w:tc>
          <w:tcPr>
            <w:tcW w:w="700" w:type="dxa"/>
            <w:vAlign w:val="center"/>
          </w:tcPr>
          <w:p w14:paraId="5E386C00"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020</w:t>
            </w:r>
          </w:p>
        </w:tc>
        <w:tc>
          <w:tcPr>
            <w:tcW w:w="3793" w:type="dxa"/>
            <w:vAlign w:val="center"/>
          </w:tcPr>
          <w:p w14:paraId="35942786"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Functional Logic Diagram</w:t>
            </w:r>
          </w:p>
        </w:tc>
        <w:tc>
          <w:tcPr>
            <w:tcW w:w="997" w:type="dxa"/>
            <w:vAlign w:val="center"/>
          </w:tcPr>
          <w:p w14:paraId="0FBD0C42"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90" w:type="dxa"/>
            <w:vAlign w:val="center"/>
          </w:tcPr>
          <w:p w14:paraId="628C0BE1"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vAlign w:val="center"/>
          </w:tcPr>
          <w:p w14:paraId="31B090A7"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vAlign w:val="center"/>
          </w:tcPr>
          <w:p w14:paraId="5DAA2F4F"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vAlign w:val="center"/>
          </w:tcPr>
          <w:p w14:paraId="64E5BEF7"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63DD48F7" w14:textId="77777777" w:rsidTr="003E18DD">
        <w:trPr>
          <w:trHeight w:val="395"/>
          <w:jc w:val="center"/>
        </w:trPr>
        <w:tc>
          <w:tcPr>
            <w:tcW w:w="700" w:type="dxa"/>
            <w:vAlign w:val="center"/>
          </w:tcPr>
          <w:p w14:paraId="7EC6BAE4"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021</w:t>
            </w:r>
          </w:p>
        </w:tc>
        <w:tc>
          <w:tcPr>
            <w:tcW w:w="3793" w:type="dxa"/>
            <w:vAlign w:val="center"/>
          </w:tcPr>
          <w:p w14:paraId="28FCC0EE"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P &amp; ID's</w:t>
            </w:r>
          </w:p>
        </w:tc>
        <w:tc>
          <w:tcPr>
            <w:tcW w:w="997" w:type="dxa"/>
            <w:vAlign w:val="center"/>
          </w:tcPr>
          <w:p w14:paraId="038226EF"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3N</w:t>
            </w:r>
          </w:p>
        </w:tc>
        <w:tc>
          <w:tcPr>
            <w:tcW w:w="990" w:type="dxa"/>
            <w:vAlign w:val="center"/>
          </w:tcPr>
          <w:p w14:paraId="331C4257"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vAlign w:val="center"/>
          </w:tcPr>
          <w:p w14:paraId="5E29E130"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vAlign w:val="center"/>
          </w:tcPr>
          <w:p w14:paraId="07B0E9A0"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vAlign w:val="center"/>
          </w:tcPr>
          <w:p w14:paraId="28FF43EB"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21AA8CB2" w14:textId="77777777" w:rsidTr="003E18DD">
        <w:trPr>
          <w:trHeight w:val="395"/>
          <w:jc w:val="center"/>
        </w:trPr>
        <w:tc>
          <w:tcPr>
            <w:tcW w:w="700" w:type="dxa"/>
            <w:vAlign w:val="center"/>
          </w:tcPr>
          <w:p w14:paraId="3B450738"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022</w:t>
            </w:r>
          </w:p>
        </w:tc>
        <w:tc>
          <w:tcPr>
            <w:tcW w:w="3793" w:type="dxa"/>
            <w:vAlign w:val="center"/>
          </w:tcPr>
          <w:p w14:paraId="6232C0DD"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Utility Consumption List</w:t>
            </w:r>
          </w:p>
        </w:tc>
        <w:tc>
          <w:tcPr>
            <w:tcW w:w="997" w:type="dxa"/>
            <w:vAlign w:val="center"/>
          </w:tcPr>
          <w:p w14:paraId="501DD01A"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3N</w:t>
            </w:r>
          </w:p>
        </w:tc>
        <w:tc>
          <w:tcPr>
            <w:tcW w:w="990" w:type="dxa"/>
            <w:vAlign w:val="center"/>
          </w:tcPr>
          <w:p w14:paraId="22C54BEA"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vAlign w:val="center"/>
          </w:tcPr>
          <w:p w14:paraId="05FE1B04"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vAlign w:val="center"/>
          </w:tcPr>
          <w:p w14:paraId="005F151D"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vAlign w:val="center"/>
          </w:tcPr>
          <w:p w14:paraId="5AB9B6E6"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65925789" w14:textId="77777777" w:rsidTr="003E18DD">
        <w:trPr>
          <w:trHeight w:val="395"/>
          <w:jc w:val="center"/>
        </w:trPr>
        <w:tc>
          <w:tcPr>
            <w:tcW w:w="700" w:type="dxa"/>
            <w:vAlign w:val="center"/>
          </w:tcPr>
          <w:p w14:paraId="26E4432F"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023</w:t>
            </w:r>
          </w:p>
        </w:tc>
        <w:tc>
          <w:tcPr>
            <w:tcW w:w="3793" w:type="dxa"/>
            <w:vAlign w:val="center"/>
          </w:tcPr>
          <w:p w14:paraId="1DF23699"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Power Supply Requirements</w:t>
            </w:r>
          </w:p>
        </w:tc>
        <w:tc>
          <w:tcPr>
            <w:tcW w:w="997" w:type="dxa"/>
            <w:vAlign w:val="center"/>
          </w:tcPr>
          <w:p w14:paraId="70253ADC"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3N</w:t>
            </w:r>
          </w:p>
        </w:tc>
        <w:tc>
          <w:tcPr>
            <w:tcW w:w="990" w:type="dxa"/>
            <w:vAlign w:val="center"/>
          </w:tcPr>
          <w:p w14:paraId="5F4FFB5D"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vAlign w:val="center"/>
          </w:tcPr>
          <w:p w14:paraId="1A6AF8ED"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vAlign w:val="center"/>
          </w:tcPr>
          <w:p w14:paraId="14DC6348"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vAlign w:val="center"/>
          </w:tcPr>
          <w:p w14:paraId="65D98A0F"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2496A790" w14:textId="77777777" w:rsidTr="003E18DD">
        <w:trPr>
          <w:trHeight w:val="395"/>
          <w:jc w:val="center"/>
        </w:trPr>
        <w:tc>
          <w:tcPr>
            <w:tcW w:w="700" w:type="dxa"/>
            <w:vAlign w:val="center"/>
          </w:tcPr>
          <w:p w14:paraId="3A3506CD"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024</w:t>
            </w:r>
          </w:p>
        </w:tc>
        <w:tc>
          <w:tcPr>
            <w:tcW w:w="3793" w:type="dxa"/>
            <w:vAlign w:val="center"/>
          </w:tcPr>
          <w:p w14:paraId="1F52ACC2"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Single Line Diagram</w:t>
            </w:r>
          </w:p>
        </w:tc>
        <w:tc>
          <w:tcPr>
            <w:tcW w:w="997" w:type="dxa"/>
            <w:vAlign w:val="center"/>
          </w:tcPr>
          <w:p w14:paraId="41BA507D"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3N</w:t>
            </w:r>
          </w:p>
        </w:tc>
        <w:tc>
          <w:tcPr>
            <w:tcW w:w="990" w:type="dxa"/>
            <w:vAlign w:val="center"/>
          </w:tcPr>
          <w:p w14:paraId="23AEA63A"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vAlign w:val="center"/>
          </w:tcPr>
          <w:p w14:paraId="7E2BB83D"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vAlign w:val="center"/>
          </w:tcPr>
          <w:p w14:paraId="6E47ECB3"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vAlign w:val="center"/>
          </w:tcPr>
          <w:p w14:paraId="585088A3"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216338A7" w14:textId="77777777" w:rsidTr="003E18DD">
        <w:trPr>
          <w:trHeight w:val="395"/>
          <w:jc w:val="center"/>
        </w:trPr>
        <w:tc>
          <w:tcPr>
            <w:tcW w:w="700" w:type="dxa"/>
            <w:vAlign w:val="center"/>
          </w:tcPr>
          <w:p w14:paraId="42A70AB1"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025</w:t>
            </w:r>
          </w:p>
        </w:tc>
        <w:tc>
          <w:tcPr>
            <w:tcW w:w="3793" w:type="dxa"/>
            <w:vAlign w:val="center"/>
          </w:tcPr>
          <w:p w14:paraId="1D51F7CD"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Earthing Details</w:t>
            </w:r>
          </w:p>
        </w:tc>
        <w:tc>
          <w:tcPr>
            <w:tcW w:w="997" w:type="dxa"/>
            <w:vAlign w:val="center"/>
          </w:tcPr>
          <w:p w14:paraId="6C9C4298"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3N</w:t>
            </w:r>
          </w:p>
        </w:tc>
        <w:tc>
          <w:tcPr>
            <w:tcW w:w="990" w:type="dxa"/>
            <w:vAlign w:val="center"/>
          </w:tcPr>
          <w:p w14:paraId="41B3BA3A"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vAlign w:val="center"/>
          </w:tcPr>
          <w:p w14:paraId="26FC2A66"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vAlign w:val="center"/>
          </w:tcPr>
          <w:p w14:paraId="32F3510A"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vAlign w:val="center"/>
          </w:tcPr>
          <w:p w14:paraId="3B78B923"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62DA6F05" w14:textId="77777777" w:rsidTr="003E18DD">
        <w:trPr>
          <w:trHeight w:val="395"/>
          <w:jc w:val="center"/>
        </w:trPr>
        <w:tc>
          <w:tcPr>
            <w:tcW w:w="700" w:type="dxa"/>
            <w:vAlign w:val="center"/>
          </w:tcPr>
          <w:p w14:paraId="76811656"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026</w:t>
            </w:r>
          </w:p>
        </w:tc>
        <w:tc>
          <w:tcPr>
            <w:tcW w:w="3793" w:type="dxa"/>
            <w:vAlign w:val="center"/>
          </w:tcPr>
          <w:p w14:paraId="5142DFDF"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Weight / Centre of Gravity Drawings &amp; Data's</w:t>
            </w:r>
          </w:p>
        </w:tc>
        <w:tc>
          <w:tcPr>
            <w:tcW w:w="997" w:type="dxa"/>
            <w:vAlign w:val="center"/>
          </w:tcPr>
          <w:p w14:paraId="0D9346F4"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90" w:type="dxa"/>
            <w:vAlign w:val="center"/>
          </w:tcPr>
          <w:p w14:paraId="6615C96B"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vAlign w:val="center"/>
          </w:tcPr>
          <w:p w14:paraId="6CDCF259"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vAlign w:val="center"/>
          </w:tcPr>
          <w:p w14:paraId="734A306C"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vAlign w:val="center"/>
          </w:tcPr>
          <w:p w14:paraId="00309540"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2ABBB57D" w14:textId="77777777" w:rsidTr="003E18DD">
        <w:trPr>
          <w:trHeight w:val="350"/>
          <w:jc w:val="center"/>
        </w:trPr>
        <w:tc>
          <w:tcPr>
            <w:tcW w:w="9445" w:type="dxa"/>
            <w:gridSpan w:val="7"/>
            <w:shd w:val="clear" w:color="auto" w:fill="B8CCE4" w:themeFill="accent1" w:themeFillTint="66"/>
            <w:vAlign w:val="center"/>
          </w:tcPr>
          <w:p w14:paraId="70E20A8D"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b/>
                <w:szCs w:val="20"/>
              </w:rPr>
              <w:t>ENGINEERING</w:t>
            </w:r>
          </w:p>
        </w:tc>
      </w:tr>
      <w:tr w:rsidR="005C6EC1" w:rsidRPr="00E06020" w14:paraId="767A5A80" w14:textId="77777777" w:rsidTr="003E18DD">
        <w:trPr>
          <w:trHeight w:val="350"/>
          <w:jc w:val="center"/>
        </w:trPr>
        <w:tc>
          <w:tcPr>
            <w:tcW w:w="700" w:type="dxa"/>
            <w:tcBorders>
              <w:bottom w:val="single" w:sz="4" w:space="0" w:color="auto"/>
            </w:tcBorders>
            <w:vAlign w:val="center"/>
          </w:tcPr>
          <w:p w14:paraId="7E2E5665"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027</w:t>
            </w:r>
          </w:p>
        </w:tc>
        <w:tc>
          <w:tcPr>
            <w:tcW w:w="3793" w:type="dxa"/>
            <w:tcBorders>
              <w:bottom w:val="single" w:sz="4" w:space="0" w:color="auto"/>
            </w:tcBorders>
            <w:vAlign w:val="center"/>
          </w:tcPr>
          <w:p w14:paraId="52B566AA"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Detailed Functional Design Specification</w:t>
            </w:r>
          </w:p>
        </w:tc>
        <w:tc>
          <w:tcPr>
            <w:tcW w:w="997" w:type="dxa"/>
            <w:tcBorders>
              <w:bottom w:val="single" w:sz="4" w:space="0" w:color="auto"/>
            </w:tcBorders>
            <w:vAlign w:val="center"/>
          </w:tcPr>
          <w:p w14:paraId="143058E8"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DCF8B42"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tcBorders>
              <w:bottom w:val="single" w:sz="4" w:space="0" w:color="auto"/>
            </w:tcBorders>
            <w:vAlign w:val="center"/>
          </w:tcPr>
          <w:p w14:paraId="3E1E27B0"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5E55412"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tcBorders>
              <w:bottom w:val="single" w:sz="4" w:space="0" w:color="auto"/>
            </w:tcBorders>
            <w:vAlign w:val="center"/>
          </w:tcPr>
          <w:p w14:paraId="69D6F4CD"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12E4BD3F" w14:textId="77777777" w:rsidTr="003E18DD">
        <w:trPr>
          <w:trHeight w:val="350"/>
          <w:jc w:val="center"/>
        </w:trPr>
        <w:tc>
          <w:tcPr>
            <w:tcW w:w="700" w:type="dxa"/>
            <w:tcBorders>
              <w:bottom w:val="single" w:sz="4" w:space="0" w:color="auto"/>
            </w:tcBorders>
            <w:vAlign w:val="center"/>
          </w:tcPr>
          <w:p w14:paraId="4EEECE45"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028</w:t>
            </w:r>
          </w:p>
        </w:tc>
        <w:tc>
          <w:tcPr>
            <w:tcW w:w="3793" w:type="dxa"/>
            <w:tcBorders>
              <w:bottom w:val="single" w:sz="4" w:space="0" w:color="auto"/>
            </w:tcBorders>
            <w:vAlign w:val="center"/>
          </w:tcPr>
          <w:p w14:paraId="3A6C0AF4"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Detailed Overall Description</w:t>
            </w:r>
          </w:p>
        </w:tc>
        <w:tc>
          <w:tcPr>
            <w:tcW w:w="997" w:type="dxa"/>
            <w:tcBorders>
              <w:bottom w:val="single" w:sz="4" w:space="0" w:color="auto"/>
            </w:tcBorders>
            <w:vAlign w:val="center"/>
          </w:tcPr>
          <w:p w14:paraId="5DECFCF8"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7B19720"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tcBorders>
              <w:bottom w:val="single" w:sz="4" w:space="0" w:color="auto"/>
            </w:tcBorders>
            <w:vAlign w:val="center"/>
          </w:tcPr>
          <w:p w14:paraId="22FF8915"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03AB808"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tcBorders>
              <w:bottom w:val="single" w:sz="4" w:space="0" w:color="auto"/>
            </w:tcBorders>
            <w:vAlign w:val="center"/>
          </w:tcPr>
          <w:p w14:paraId="27B2D6BC"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503A0B2E" w14:textId="77777777" w:rsidTr="003E18DD">
        <w:trPr>
          <w:trHeight w:val="350"/>
          <w:jc w:val="center"/>
        </w:trPr>
        <w:tc>
          <w:tcPr>
            <w:tcW w:w="700" w:type="dxa"/>
            <w:tcBorders>
              <w:bottom w:val="single" w:sz="4" w:space="0" w:color="auto"/>
            </w:tcBorders>
            <w:vAlign w:val="center"/>
          </w:tcPr>
          <w:p w14:paraId="6C3CD048"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029</w:t>
            </w:r>
          </w:p>
        </w:tc>
        <w:tc>
          <w:tcPr>
            <w:tcW w:w="3793" w:type="dxa"/>
            <w:tcBorders>
              <w:bottom w:val="single" w:sz="4" w:space="0" w:color="auto"/>
            </w:tcBorders>
            <w:vAlign w:val="center"/>
          </w:tcPr>
          <w:p w14:paraId="740F5569"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Mechanical Detailed Specifications (one per component)</w:t>
            </w:r>
          </w:p>
        </w:tc>
        <w:tc>
          <w:tcPr>
            <w:tcW w:w="997" w:type="dxa"/>
            <w:tcBorders>
              <w:bottom w:val="single" w:sz="4" w:space="0" w:color="auto"/>
            </w:tcBorders>
            <w:vAlign w:val="center"/>
          </w:tcPr>
          <w:p w14:paraId="0B4C95B5"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417FE46"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tcBorders>
              <w:bottom w:val="single" w:sz="4" w:space="0" w:color="auto"/>
            </w:tcBorders>
            <w:vAlign w:val="center"/>
          </w:tcPr>
          <w:p w14:paraId="77827BC6"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3D34B8C"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tcBorders>
              <w:bottom w:val="single" w:sz="4" w:space="0" w:color="auto"/>
            </w:tcBorders>
            <w:vAlign w:val="center"/>
          </w:tcPr>
          <w:p w14:paraId="3C061400"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28C9445A" w14:textId="77777777" w:rsidTr="003E18DD">
        <w:trPr>
          <w:trHeight w:val="350"/>
          <w:jc w:val="center"/>
        </w:trPr>
        <w:tc>
          <w:tcPr>
            <w:tcW w:w="700" w:type="dxa"/>
            <w:tcBorders>
              <w:bottom w:val="single" w:sz="4" w:space="0" w:color="auto"/>
            </w:tcBorders>
            <w:vAlign w:val="center"/>
          </w:tcPr>
          <w:p w14:paraId="5DCBD2FA"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030</w:t>
            </w:r>
          </w:p>
        </w:tc>
        <w:tc>
          <w:tcPr>
            <w:tcW w:w="3793" w:type="dxa"/>
            <w:tcBorders>
              <w:bottom w:val="single" w:sz="4" w:space="0" w:color="auto"/>
            </w:tcBorders>
            <w:vAlign w:val="center"/>
          </w:tcPr>
          <w:p w14:paraId="6F69B6E8"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Detailed Design / Fabrication Drawings for Equipment &amp; Auxiliary Parts</w:t>
            </w:r>
          </w:p>
        </w:tc>
        <w:tc>
          <w:tcPr>
            <w:tcW w:w="997" w:type="dxa"/>
            <w:tcBorders>
              <w:bottom w:val="single" w:sz="4" w:space="0" w:color="auto"/>
            </w:tcBorders>
            <w:vAlign w:val="center"/>
          </w:tcPr>
          <w:p w14:paraId="459AC64F"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DB6B16B"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tcBorders>
              <w:bottom w:val="single" w:sz="4" w:space="0" w:color="auto"/>
            </w:tcBorders>
            <w:vAlign w:val="center"/>
          </w:tcPr>
          <w:p w14:paraId="44C14537"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58925AC"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tcBorders>
              <w:bottom w:val="single" w:sz="4" w:space="0" w:color="auto"/>
            </w:tcBorders>
            <w:vAlign w:val="center"/>
          </w:tcPr>
          <w:p w14:paraId="39771765"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7FE7C4B5" w14:textId="77777777" w:rsidTr="003E18DD">
        <w:trPr>
          <w:trHeight w:val="350"/>
          <w:jc w:val="center"/>
        </w:trPr>
        <w:tc>
          <w:tcPr>
            <w:tcW w:w="700" w:type="dxa"/>
            <w:tcBorders>
              <w:bottom w:val="single" w:sz="4" w:space="0" w:color="auto"/>
            </w:tcBorders>
            <w:vAlign w:val="center"/>
          </w:tcPr>
          <w:p w14:paraId="4C4FEF2F"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031</w:t>
            </w:r>
          </w:p>
        </w:tc>
        <w:tc>
          <w:tcPr>
            <w:tcW w:w="3793" w:type="dxa"/>
            <w:tcBorders>
              <w:bottom w:val="single" w:sz="4" w:space="0" w:color="auto"/>
            </w:tcBorders>
            <w:vAlign w:val="center"/>
          </w:tcPr>
          <w:p w14:paraId="3197CAA6"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Cross Sectional Drawings with Part Lists</w:t>
            </w:r>
          </w:p>
        </w:tc>
        <w:tc>
          <w:tcPr>
            <w:tcW w:w="997" w:type="dxa"/>
            <w:tcBorders>
              <w:bottom w:val="single" w:sz="4" w:space="0" w:color="auto"/>
            </w:tcBorders>
            <w:vAlign w:val="center"/>
          </w:tcPr>
          <w:p w14:paraId="2745FD5A"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3151E44"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tcBorders>
              <w:bottom w:val="single" w:sz="4" w:space="0" w:color="auto"/>
            </w:tcBorders>
            <w:vAlign w:val="center"/>
          </w:tcPr>
          <w:p w14:paraId="1C36F5DD"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382ECFD"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tcBorders>
              <w:bottom w:val="single" w:sz="4" w:space="0" w:color="auto"/>
            </w:tcBorders>
            <w:vAlign w:val="center"/>
          </w:tcPr>
          <w:p w14:paraId="50CA673F"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617EE996" w14:textId="77777777" w:rsidTr="003E18DD">
        <w:trPr>
          <w:trHeight w:val="350"/>
          <w:jc w:val="center"/>
        </w:trPr>
        <w:tc>
          <w:tcPr>
            <w:tcW w:w="700" w:type="dxa"/>
            <w:tcBorders>
              <w:bottom w:val="single" w:sz="4" w:space="0" w:color="auto"/>
            </w:tcBorders>
            <w:vAlign w:val="center"/>
          </w:tcPr>
          <w:p w14:paraId="79725860"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032</w:t>
            </w:r>
          </w:p>
        </w:tc>
        <w:tc>
          <w:tcPr>
            <w:tcW w:w="3793" w:type="dxa"/>
            <w:tcBorders>
              <w:bottom w:val="single" w:sz="4" w:space="0" w:color="auto"/>
            </w:tcBorders>
            <w:vAlign w:val="center"/>
          </w:tcPr>
          <w:p w14:paraId="32B54832"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Assembly Drawings</w:t>
            </w:r>
          </w:p>
        </w:tc>
        <w:tc>
          <w:tcPr>
            <w:tcW w:w="997" w:type="dxa"/>
            <w:tcBorders>
              <w:bottom w:val="single" w:sz="4" w:space="0" w:color="auto"/>
            </w:tcBorders>
            <w:vAlign w:val="center"/>
          </w:tcPr>
          <w:p w14:paraId="6F9F809A"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5157700"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tcBorders>
              <w:bottom w:val="single" w:sz="4" w:space="0" w:color="auto"/>
            </w:tcBorders>
            <w:vAlign w:val="center"/>
          </w:tcPr>
          <w:p w14:paraId="338319EF"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786C4FC"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tcBorders>
              <w:bottom w:val="single" w:sz="4" w:space="0" w:color="auto"/>
            </w:tcBorders>
            <w:vAlign w:val="center"/>
          </w:tcPr>
          <w:p w14:paraId="183FC540"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4D03F500" w14:textId="77777777" w:rsidTr="003E18DD">
        <w:trPr>
          <w:trHeight w:val="350"/>
          <w:jc w:val="center"/>
        </w:trPr>
        <w:tc>
          <w:tcPr>
            <w:tcW w:w="700" w:type="dxa"/>
            <w:tcBorders>
              <w:bottom w:val="single" w:sz="4" w:space="0" w:color="auto"/>
            </w:tcBorders>
            <w:vAlign w:val="center"/>
          </w:tcPr>
          <w:p w14:paraId="5CD40851"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033</w:t>
            </w:r>
          </w:p>
        </w:tc>
        <w:tc>
          <w:tcPr>
            <w:tcW w:w="3793" w:type="dxa"/>
            <w:tcBorders>
              <w:bottom w:val="single" w:sz="4" w:space="0" w:color="auto"/>
            </w:tcBorders>
            <w:vAlign w:val="center"/>
          </w:tcPr>
          <w:p w14:paraId="4D4FE9AF"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CO2 demand Calculation Notes</w:t>
            </w:r>
          </w:p>
        </w:tc>
        <w:tc>
          <w:tcPr>
            <w:tcW w:w="997" w:type="dxa"/>
            <w:tcBorders>
              <w:bottom w:val="single" w:sz="4" w:space="0" w:color="auto"/>
            </w:tcBorders>
            <w:vAlign w:val="center"/>
          </w:tcPr>
          <w:p w14:paraId="0DC4CBC0"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1C92AD0"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tcBorders>
              <w:bottom w:val="single" w:sz="4" w:space="0" w:color="auto"/>
            </w:tcBorders>
            <w:vAlign w:val="center"/>
          </w:tcPr>
          <w:p w14:paraId="2D7C51E5"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55E79FD"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tcBorders>
              <w:bottom w:val="single" w:sz="4" w:space="0" w:color="auto"/>
            </w:tcBorders>
            <w:vAlign w:val="center"/>
          </w:tcPr>
          <w:p w14:paraId="647A9070"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0010D2A9" w14:textId="77777777" w:rsidTr="003E18DD">
        <w:trPr>
          <w:trHeight w:val="350"/>
          <w:jc w:val="center"/>
        </w:trPr>
        <w:tc>
          <w:tcPr>
            <w:tcW w:w="700" w:type="dxa"/>
            <w:tcBorders>
              <w:bottom w:val="single" w:sz="4" w:space="0" w:color="auto"/>
            </w:tcBorders>
            <w:vAlign w:val="center"/>
          </w:tcPr>
          <w:p w14:paraId="2BDAD273"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034</w:t>
            </w:r>
          </w:p>
        </w:tc>
        <w:tc>
          <w:tcPr>
            <w:tcW w:w="3793" w:type="dxa"/>
            <w:tcBorders>
              <w:bottom w:val="single" w:sz="4" w:space="0" w:color="auto"/>
            </w:tcBorders>
            <w:vAlign w:val="center"/>
          </w:tcPr>
          <w:p w14:paraId="04C84A44"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Piping Routing</w:t>
            </w:r>
          </w:p>
        </w:tc>
        <w:tc>
          <w:tcPr>
            <w:tcW w:w="997" w:type="dxa"/>
            <w:tcBorders>
              <w:bottom w:val="single" w:sz="4" w:space="0" w:color="auto"/>
            </w:tcBorders>
            <w:vAlign w:val="center"/>
          </w:tcPr>
          <w:p w14:paraId="12D5C6EE"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E3D6317"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tcBorders>
              <w:bottom w:val="single" w:sz="4" w:space="0" w:color="auto"/>
            </w:tcBorders>
            <w:vAlign w:val="center"/>
          </w:tcPr>
          <w:p w14:paraId="040F3FE7"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8132C86"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tcBorders>
              <w:bottom w:val="single" w:sz="4" w:space="0" w:color="auto"/>
            </w:tcBorders>
            <w:vAlign w:val="center"/>
          </w:tcPr>
          <w:p w14:paraId="72A005F1"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6ADBB696" w14:textId="77777777" w:rsidTr="003E18DD">
        <w:trPr>
          <w:trHeight w:val="350"/>
          <w:jc w:val="center"/>
        </w:trPr>
        <w:tc>
          <w:tcPr>
            <w:tcW w:w="700" w:type="dxa"/>
            <w:tcBorders>
              <w:bottom w:val="single" w:sz="4" w:space="0" w:color="auto"/>
            </w:tcBorders>
            <w:vAlign w:val="center"/>
          </w:tcPr>
          <w:p w14:paraId="206E4449"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035</w:t>
            </w:r>
          </w:p>
        </w:tc>
        <w:tc>
          <w:tcPr>
            <w:tcW w:w="3793" w:type="dxa"/>
            <w:tcBorders>
              <w:bottom w:val="single" w:sz="4" w:space="0" w:color="auto"/>
            </w:tcBorders>
            <w:vAlign w:val="center"/>
          </w:tcPr>
          <w:p w14:paraId="413E6269"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Valves &amp; Instruments Location Drawings (incl. provisions for operational and maintenance access)</w:t>
            </w:r>
          </w:p>
        </w:tc>
        <w:tc>
          <w:tcPr>
            <w:tcW w:w="997" w:type="dxa"/>
            <w:tcBorders>
              <w:bottom w:val="single" w:sz="4" w:space="0" w:color="auto"/>
            </w:tcBorders>
            <w:vAlign w:val="center"/>
          </w:tcPr>
          <w:p w14:paraId="11523EF9"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B468E5B"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tcBorders>
              <w:bottom w:val="single" w:sz="4" w:space="0" w:color="auto"/>
            </w:tcBorders>
            <w:vAlign w:val="center"/>
          </w:tcPr>
          <w:p w14:paraId="7CCFFFDD"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297B413"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tcBorders>
              <w:bottom w:val="single" w:sz="4" w:space="0" w:color="auto"/>
            </w:tcBorders>
            <w:vAlign w:val="center"/>
          </w:tcPr>
          <w:p w14:paraId="20E4213C"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18F0D22A" w14:textId="77777777" w:rsidTr="003E18DD">
        <w:trPr>
          <w:trHeight w:val="350"/>
          <w:jc w:val="center"/>
        </w:trPr>
        <w:tc>
          <w:tcPr>
            <w:tcW w:w="700" w:type="dxa"/>
            <w:tcBorders>
              <w:bottom w:val="single" w:sz="4" w:space="0" w:color="auto"/>
            </w:tcBorders>
            <w:vAlign w:val="center"/>
          </w:tcPr>
          <w:p w14:paraId="09F896C0"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036</w:t>
            </w:r>
          </w:p>
        </w:tc>
        <w:tc>
          <w:tcPr>
            <w:tcW w:w="3793" w:type="dxa"/>
            <w:tcBorders>
              <w:bottom w:val="single" w:sz="4" w:space="0" w:color="auto"/>
            </w:tcBorders>
            <w:vAlign w:val="center"/>
          </w:tcPr>
          <w:p w14:paraId="20BBF9C7"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Instrument &amp; Control Detailed Specifications (one per component)</w:t>
            </w:r>
          </w:p>
        </w:tc>
        <w:tc>
          <w:tcPr>
            <w:tcW w:w="997" w:type="dxa"/>
            <w:tcBorders>
              <w:bottom w:val="single" w:sz="4" w:space="0" w:color="auto"/>
            </w:tcBorders>
            <w:vAlign w:val="center"/>
          </w:tcPr>
          <w:p w14:paraId="6669F958"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A8F8BB3"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tcBorders>
              <w:bottom w:val="single" w:sz="4" w:space="0" w:color="auto"/>
            </w:tcBorders>
            <w:vAlign w:val="center"/>
          </w:tcPr>
          <w:p w14:paraId="3FEF06A1"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FDE1598"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tcBorders>
              <w:bottom w:val="single" w:sz="4" w:space="0" w:color="auto"/>
            </w:tcBorders>
            <w:vAlign w:val="center"/>
          </w:tcPr>
          <w:p w14:paraId="15EF5086"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3810F5F6" w14:textId="77777777" w:rsidTr="003E18DD">
        <w:trPr>
          <w:trHeight w:val="350"/>
          <w:jc w:val="center"/>
        </w:trPr>
        <w:tc>
          <w:tcPr>
            <w:tcW w:w="700" w:type="dxa"/>
            <w:tcBorders>
              <w:bottom w:val="single" w:sz="4" w:space="0" w:color="auto"/>
            </w:tcBorders>
            <w:vAlign w:val="center"/>
          </w:tcPr>
          <w:p w14:paraId="69BB528C"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037</w:t>
            </w:r>
          </w:p>
        </w:tc>
        <w:tc>
          <w:tcPr>
            <w:tcW w:w="3793" w:type="dxa"/>
            <w:tcBorders>
              <w:bottom w:val="single" w:sz="4" w:space="0" w:color="auto"/>
            </w:tcBorders>
            <w:vAlign w:val="center"/>
          </w:tcPr>
          <w:p w14:paraId="525AB507"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Instrument cables routing (incl. cable trays &amp; junction boxes)</w:t>
            </w:r>
          </w:p>
        </w:tc>
        <w:tc>
          <w:tcPr>
            <w:tcW w:w="997" w:type="dxa"/>
            <w:tcBorders>
              <w:bottom w:val="single" w:sz="4" w:space="0" w:color="auto"/>
            </w:tcBorders>
            <w:vAlign w:val="center"/>
          </w:tcPr>
          <w:p w14:paraId="7CDFA428"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AA991D6"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tcBorders>
              <w:bottom w:val="single" w:sz="4" w:space="0" w:color="auto"/>
            </w:tcBorders>
            <w:vAlign w:val="center"/>
          </w:tcPr>
          <w:p w14:paraId="464C8998"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14777AC"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tcBorders>
              <w:bottom w:val="single" w:sz="4" w:space="0" w:color="auto"/>
            </w:tcBorders>
            <w:vAlign w:val="center"/>
          </w:tcPr>
          <w:p w14:paraId="2DC6A0BB"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07142E06" w14:textId="77777777" w:rsidTr="003E18DD">
        <w:trPr>
          <w:trHeight w:val="350"/>
          <w:jc w:val="center"/>
        </w:trPr>
        <w:tc>
          <w:tcPr>
            <w:tcW w:w="700" w:type="dxa"/>
            <w:tcBorders>
              <w:bottom w:val="single" w:sz="4" w:space="0" w:color="auto"/>
            </w:tcBorders>
            <w:vAlign w:val="center"/>
          </w:tcPr>
          <w:p w14:paraId="7DB89D0B"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lastRenderedPageBreak/>
              <w:t>038</w:t>
            </w:r>
          </w:p>
        </w:tc>
        <w:tc>
          <w:tcPr>
            <w:tcW w:w="3793" w:type="dxa"/>
            <w:tcBorders>
              <w:bottom w:val="single" w:sz="4" w:space="0" w:color="auto"/>
            </w:tcBorders>
            <w:vAlign w:val="center"/>
          </w:tcPr>
          <w:p w14:paraId="2E6D99D8"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Instrument Equipment Location Drawings (incl. provisions for operational and maintenance access)</w:t>
            </w:r>
          </w:p>
        </w:tc>
        <w:tc>
          <w:tcPr>
            <w:tcW w:w="997" w:type="dxa"/>
            <w:tcBorders>
              <w:bottom w:val="single" w:sz="4" w:space="0" w:color="auto"/>
            </w:tcBorders>
            <w:vAlign w:val="center"/>
          </w:tcPr>
          <w:p w14:paraId="3DB3CE35"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5FA9FD2"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tcBorders>
              <w:bottom w:val="single" w:sz="4" w:space="0" w:color="auto"/>
            </w:tcBorders>
            <w:vAlign w:val="center"/>
          </w:tcPr>
          <w:p w14:paraId="6AD20996"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6C6B894"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tcBorders>
              <w:bottom w:val="single" w:sz="4" w:space="0" w:color="auto"/>
            </w:tcBorders>
            <w:vAlign w:val="center"/>
          </w:tcPr>
          <w:p w14:paraId="60A3CD9F"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5FBFD942" w14:textId="77777777" w:rsidTr="003E18DD">
        <w:trPr>
          <w:trHeight w:val="350"/>
          <w:jc w:val="center"/>
        </w:trPr>
        <w:tc>
          <w:tcPr>
            <w:tcW w:w="700" w:type="dxa"/>
            <w:tcBorders>
              <w:bottom w:val="single" w:sz="4" w:space="0" w:color="auto"/>
            </w:tcBorders>
            <w:vAlign w:val="center"/>
          </w:tcPr>
          <w:p w14:paraId="2C3646D1"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039</w:t>
            </w:r>
          </w:p>
        </w:tc>
        <w:tc>
          <w:tcPr>
            <w:tcW w:w="3793" w:type="dxa"/>
            <w:tcBorders>
              <w:bottom w:val="single" w:sz="4" w:space="0" w:color="auto"/>
            </w:tcBorders>
            <w:vAlign w:val="center"/>
          </w:tcPr>
          <w:p w14:paraId="394780F7"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Hook-Up Diagrams</w:t>
            </w:r>
          </w:p>
        </w:tc>
        <w:tc>
          <w:tcPr>
            <w:tcW w:w="997" w:type="dxa"/>
            <w:tcBorders>
              <w:bottom w:val="single" w:sz="4" w:space="0" w:color="auto"/>
            </w:tcBorders>
            <w:vAlign w:val="center"/>
          </w:tcPr>
          <w:p w14:paraId="072B50B0"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3C311F5"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tcBorders>
              <w:bottom w:val="single" w:sz="4" w:space="0" w:color="auto"/>
            </w:tcBorders>
            <w:vAlign w:val="center"/>
          </w:tcPr>
          <w:p w14:paraId="0D94A951"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B303C94"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tcBorders>
              <w:bottom w:val="single" w:sz="4" w:space="0" w:color="auto"/>
            </w:tcBorders>
            <w:vAlign w:val="center"/>
          </w:tcPr>
          <w:p w14:paraId="2490BD6E"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5F3E42A3" w14:textId="77777777" w:rsidTr="003E18DD">
        <w:trPr>
          <w:trHeight w:val="350"/>
          <w:jc w:val="center"/>
        </w:trPr>
        <w:tc>
          <w:tcPr>
            <w:tcW w:w="700" w:type="dxa"/>
            <w:tcBorders>
              <w:bottom w:val="single" w:sz="4" w:space="0" w:color="auto"/>
            </w:tcBorders>
            <w:vAlign w:val="center"/>
          </w:tcPr>
          <w:p w14:paraId="5DFEB0EF"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040</w:t>
            </w:r>
          </w:p>
        </w:tc>
        <w:tc>
          <w:tcPr>
            <w:tcW w:w="3793" w:type="dxa"/>
            <w:tcBorders>
              <w:bottom w:val="single" w:sz="4" w:space="0" w:color="auto"/>
            </w:tcBorders>
            <w:vAlign w:val="center"/>
          </w:tcPr>
          <w:p w14:paraId="0ED6B99D"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Wiring Loops Diagrams</w:t>
            </w:r>
          </w:p>
        </w:tc>
        <w:tc>
          <w:tcPr>
            <w:tcW w:w="997" w:type="dxa"/>
            <w:tcBorders>
              <w:bottom w:val="single" w:sz="4" w:space="0" w:color="auto"/>
            </w:tcBorders>
            <w:vAlign w:val="center"/>
          </w:tcPr>
          <w:p w14:paraId="5E9B6804"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AF25333"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tcBorders>
              <w:bottom w:val="single" w:sz="4" w:space="0" w:color="auto"/>
            </w:tcBorders>
            <w:vAlign w:val="center"/>
          </w:tcPr>
          <w:p w14:paraId="0D6E74AB"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17E6CE1"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tcBorders>
              <w:bottom w:val="single" w:sz="4" w:space="0" w:color="auto"/>
            </w:tcBorders>
            <w:vAlign w:val="center"/>
          </w:tcPr>
          <w:p w14:paraId="4A23ECBF"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67D2B314" w14:textId="77777777" w:rsidTr="003E18DD">
        <w:trPr>
          <w:trHeight w:val="350"/>
          <w:jc w:val="center"/>
        </w:trPr>
        <w:tc>
          <w:tcPr>
            <w:tcW w:w="700" w:type="dxa"/>
            <w:tcBorders>
              <w:bottom w:val="single" w:sz="4" w:space="0" w:color="auto"/>
            </w:tcBorders>
            <w:vAlign w:val="center"/>
          </w:tcPr>
          <w:p w14:paraId="728F4C97"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041</w:t>
            </w:r>
          </w:p>
        </w:tc>
        <w:tc>
          <w:tcPr>
            <w:tcW w:w="3793" w:type="dxa"/>
            <w:tcBorders>
              <w:bottom w:val="single" w:sz="4" w:space="0" w:color="auto"/>
            </w:tcBorders>
            <w:vAlign w:val="center"/>
          </w:tcPr>
          <w:p w14:paraId="7E7A33D7"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Instrument Control Schematics</w:t>
            </w:r>
          </w:p>
        </w:tc>
        <w:tc>
          <w:tcPr>
            <w:tcW w:w="997" w:type="dxa"/>
            <w:tcBorders>
              <w:bottom w:val="single" w:sz="4" w:space="0" w:color="auto"/>
            </w:tcBorders>
            <w:vAlign w:val="center"/>
          </w:tcPr>
          <w:p w14:paraId="3123AA08"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03EB02D"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tcBorders>
              <w:bottom w:val="single" w:sz="4" w:space="0" w:color="auto"/>
            </w:tcBorders>
            <w:vAlign w:val="center"/>
          </w:tcPr>
          <w:p w14:paraId="3FF97BD3"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1102072"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tcBorders>
              <w:bottom w:val="single" w:sz="4" w:space="0" w:color="auto"/>
            </w:tcBorders>
            <w:vAlign w:val="center"/>
          </w:tcPr>
          <w:p w14:paraId="42B9AA9A"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236EA517" w14:textId="77777777" w:rsidTr="003E18DD">
        <w:trPr>
          <w:trHeight w:val="350"/>
          <w:jc w:val="center"/>
        </w:trPr>
        <w:tc>
          <w:tcPr>
            <w:tcW w:w="700" w:type="dxa"/>
            <w:tcBorders>
              <w:bottom w:val="single" w:sz="4" w:space="0" w:color="auto"/>
            </w:tcBorders>
            <w:vAlign w:val="center"/>
          </w:tcPr>
          <w:p w14:paraId="192CFE01"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042</w:t>
            </w:r>
          </w:p>
        </w:tc>
        <w:tc>
          <w:tcPr>
            <w:tcW w:w="3793" w:type="dxa"/>
            <w:tcBorders>
              <w:bottom w:val="single" w:sz="4" w:space="0" w:color="auto"/>
            </w:tcBorders>
            <w:vAlign w:val="center"/>
          </w:tcPr>
          <w:p w14:paraId="6E1929E0"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Instrument Mounting &amp; Housing Instructions</w:t>
            </w:r>
          </w:p>
        </w:tc>
        <w:tc>
          <w:tcPr>
            <w:tcW w:w="997" w:type="dxa"/>
            <w:tcBorders>
              <w:bottom w:val="single" w:sz="4" w:space="0" w:color="auto"/>
            </w:tcBorders>
            <w:vAlign w:val="center"/>
          </w:tcPr>
          <w:p w14:paraId="56687B72"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154B509"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tcBorders>
              <w:bottom w:val="single" w:sz="4" w:space="0" w:color="auto"/>
            </w:tcBorders>
            <w:vAlign w:val="center"/>
          </w:tcPr>
          <w:p w14:paraId="29B1CDF9"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53789AC"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tcBorders>
              <w:bottom w:val="single" w:sz="4" w:space="0" w:color="auto"/>
            </w:tcBorders>
            <w:vAlign w:val="center"/>
          </w:tcPr>
          <w:p w14:paraId="5EA96403"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1164311B" w14:textId="77777777" w:rsidTr="003E18DD">
        <w:trPr>
          <w:trHeight w:val="350"/>
          <w:jc w:val="center"/>
        </w:trPr>
        <w:tc>
          <w:tcPr>
            <w:tcW w:w="700" w:type="dxa"/>
            <w:tcBorders>
              <w:bottom w:val="single" w:sz="4" w:space="0" w:color="auto"/>
            </w:tcBorders>
            <w:vAlign w:val="center"/>
          </w:tcPr>
          <w:p w14:paraId="66C024FE"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043</w:t>
            </w:r>
          </w:p>
        </w:tc>
        <w:tc>
          <w:tcPr>
            <w:tcW w:w="3793" w:type="dxa"/>
            <w:tcBorders>
              <w:bottom w:val="single" w:sz="4" w:space="0" w:color="auto"/>
            </w:tcBorders>
            <w:vAlign w:val="center"/>
          </w:tcPr>
          <w:p w14:paraId="7458029B"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Approximate Weight &amp; Dimension</w:t>
            </w:r>
          </w:p>
        </w:tc>
        <w:tc>
          <w:tcPr>
            <w:tcW w:w="997" w:type="dxa"/>
            <w:tcBorders>
              <w:bottom w:val="single" w:sz="4" w:space="0" w:color="auto"/>
            </w:tcBorders>
            <w:vAlign w:val="center"/>
          </w:tcPr>
          <w:p w14:paraId="6F68E872"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4N</w:t>
            </w:r>
          </w:p>
        </w:tc>
        <w:tc>
          <w:tcPr>
            <w:tcW w:w="990" w:type="dxa"/>
            <w:tcBorders>
              <w:bottom w:val="single" w:sz="4" w:space="0" w:color="auto"/>
            </w:tcBorders>
            <w:vAlign w:val="center"/>
          </w:tcPr>
          <w:p w14:paraId="26AA4C3C"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6E3B6625"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7CA9D2A"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32FC3AB0"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6A9D7833" w14:textId="77777777" w:rsidTr="003E18DD">
        <w:trPr>
          <w:trHeight w:val="350"/>
          <w:jc w:val="center"/>
        </w:trPr>
        <w:tc>
          <w:tcPr>
            <w:tcW w:w="700" w:type="dxa"/>
            <w:tcBorders>
              <w:bottom w:val="single" w:sz="4" w:space="0" w:color="auto"/>
            </w:tcBorders>
            <w:vAlign w:val="center"/>
          </w:tcPr>
          <w:p w14:paraId="4BBC9101"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044</w:t>
            </w:r>
          </w:p>
        </w:tc>
        <w:tc>
          <w:tcPr>
            <w:tcW w:w="3793" w:type="dxa"/>
            <w:tcBorders>
              <w:bottom w:val="single" w:sz="4" w:space="0" w:color="auto"/>
            </w:tcBorders>
            <w:vAlign w:val="center"/>
          </w:tcPr>
          <w:p w14:paraId="1C13B60C"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Shipping Detail Drawing</w:t>
            </w:r>
          </w:p>
        </w:tc>
        <w:tc>
          <w:tcPr>
            <w:tcW w:w="997" w:type="dxa"/>
            <w:tcBorders>
              <w:bottom w:val="single" w:sz="4" w:space="0" w:color="auto"/>
            </w:tcBorders>
            <w:vAlign w:val="center"/>
          </w:tcPr>
          <w:p w14:paraId="3B3BA64D"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A67BDCC"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tcBorders>
              <w:bottom w:val="single" w:sz="4" w:space="0" w:color="auto"/>
            </w:tcBorders>
            <w:vAlign w:val="center"/>
          </w:tcPr>
          <w:p w14:paraId="78E9358A"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5B7E7D8"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tcBorders>
              <w:bottom w:val="single" w:sz="4" w:space="0" w:color="auto"/>
            </w:tcBorders>
            <w:vAlign w:val="center"/>
          </w:tcPr>
          <w:p w14:paraId="1B4614ED"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5CC0F657" w14:textId="77777777" w:rsidTr="003E18DD">
        <w:trPr>
          <w:trHeight w:val="350"/>
          <w:jc w:val="center"/>
        </w:trPr>
        <w:tc>
          <w:tcPr>
            <w:tcW w:w="700" w:type="dxa"/>
            <w:tcBorders>
              <w:bottom w:val="single" w:sz="4" w:space="0" w:color="auto"/>
            </w:tcBorders>
            <w:vAlign w:val="center"/>
          </w:tcPr>
          <w:p w14:paraId="36192DE5"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045</w:t>
            </w:r>
          </w:p>
        </w:tc>
        <w:tc>
          <w:tcPr>
            <w:tcW w:w="3793" w:type="dxa"/>
            <w:tcBorders>
              <w:bottom w:val="single" w:sz="4" w:space="0" w:color="auto"/>
            </w:tcBorders>
            <w:vAlign w:val="center"/>
          </w:tcPr>
          <w:p w14:paraId="7F027D35"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Hydraulic calculation of CO2 system</w:t>
            </w:r>
          </w:p>
        </w:tc>
        <w:tc>
          <w:tcPr>
            <w:tcW w:w="997" w:type="dxa"/>
            <w:tcBorders>
              <w:bottom w:val="single" w:sz="4" w:space="0" w:color="auto"/>
            </w:tcBorders>
            <w:vAlign w:val="center"/>
          </w:tcPr>
          <w:p w14:paraId="1D8A6459"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1387B2E"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tcBorders>
              <w:bottom w:val="single" w:sz="4" w:space="0" w:color="auto"/>
            </w:tcBorders>
            <w:vAlign w:val="center"/>
          </w:tcPr>
          <w:p w14:paraId="4EDA6D2D"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C9B2C8B"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tcBorders>
              <w:bottom w:val="single" w:sz="4" w:space="0" w:color="auto"/>
            </w:tcBorders>
            <w:vAlign w:val="center"/>
          </w:tcPr>
          <w:p w14:paraId="58089820"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46777BDE" w14:textId="77777777" w:rsidTr="003E18DD">
        <w:trPr>
          <w:trHeight w:val="350"/>
          <w:jc w:val="center"/>
        </w:trPr>
        <w:tc>
          <w:tcPr>
            <w:tcW w:w="700" w:type="dxa"/>
            <w:tcBorders>
              <w:bottom w:val="single" w:sz="4" w:space="0" w:color="auto"/>
            </w:tcBorders>
            <w:vAlign w:val="center"/>
          </w:tcPr>
          <w:p w14:paraId="71B744F7"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046</w:t>
            </w:r>
          </w:p>
        </w:tc>
        <w:tc>
          <w:tcPr>
            <w:tcW w:w="3793" w:type="dxa"/>
            <w:tcBorders>
              <w:bottom w:val="single" w:sz="4" w:space="0" w:color="auto"/>
            </w:tcBorders>
            <w:vAlign w:val="center"/>
          </w:tcPr>
          <w:p w14:paraId="1EDD9E03"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Final Data Book</w:t>
            </w:r>
          </w:p>
        </w:tc>
        <w:tc>
          <w:tcPr>
            <w:tcW w:w="997" w:type="dxa"/>
            <w:tcBorders>
              <w:bottom w:val="single" w:sz="4" w:space="0" w:color="auto"/>
            </w:tcBorders>
            <w:vAlign w:val="center"/>
          </w:tcPr>
          <w:p w14:paraId="37038A52"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DDE2C3B"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tcBorders>
              <w:bottom w:val="single" w:sz="4" w:space="0" w:color="auto"/>
            </w:tcBorders>
            <w:vAlign w:val="center"/>
          </w:tcPr>
          <w:p w14:paraId="6F538F00"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3A1DC59"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tcBorders>
              <w:bottom w:val="single" w:sz="4" w:space="0" w:color="auto"/>
            </w:tcBorders>
            <w:vAlign w:val="center"/>
          </w:tcPr>
          <w:p w14:paraId="238F2B29"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20243AE8" w14:textId="77777777" w:rsidTr="003E18DD">
        <w:trPr>
          <w:trHeight w:val="422"/>
          <w:jc w:val="center"/>
        </w:trPr>
        <w:tc>
          <w:tcPr>
            <w:tcW w:w="9445" w:type="dxa"/>
            <w:gridSpan w:val="7"/>
            <w:shd w:val="clear" w:color="auto" w:fill="B8CCE4" w:themeFill="accent1" w:themeFillTint="66"/>
            <w:vAlign w:val="center"/>
          </w:tcPr>
          <w:p w14:paraId="70D7C16C"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b/>
                <w:szCs w:val="20"/>
              </w:rPr>
              <w:t>PROCUREMENT</w:t>
            </w:r>
          </w:p>
        </w:tc>
      </w:tr>
      <w:tr w:rsidR="005C6EC1" w:rsidRPr="00E06020" w14:paraId="750B977F" w14:textId="77777777" w:rsidTr="003E18DD">
        <w:trPr>
          <w:trHeight w:val="710"/>
          <w:jc w:val="center"/>
        </w:trPr>
        <w:tc>
          <w:tcPr>
            <w:tcW w:w="700" w:type="dxa"/>
            <w:vAlign w:val="center"/>
          </w:tcPr>
          <w:p w14:paraId="28F494B3"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014</w:t>
            </w:r>
          </w:p>
        </w:tc>
        <w:tc>
          <w:tcPr>
            <w:tcW w:w="3793" w:type="dxa"/>
            <w:vAlign w:val="center"/>
          </w:tcPr>
          <w:p w14:paraId="49F95644"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List of Sub-Suppliers ( table giving: part of equipment, tag no., sub-supplier reference)(5.1.3)</w:t>
            </w:r>
          </w:p>
        </w:tc>
        <w:tc>
          <w:tcPr>
            <w:tcW w:w="997" w:type="dxa"/>
            <w:vAlign w:val="center"/>
          </w:tcPr>
          <w:p w14:paraId="7D6F543A"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4N</w:t>
            </w:r>
          </w:p>
        </w:tc>
        <w:tc>
          <w:tcPr>
            <w:tcW w:w="990" w:type="dxa"/>
            <w:vAlign w:val="center"/>
          </w:tcPr>
          <w:p w14:paraId="32FF39FF"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1080" w:type="dxa"/>
            <w:vAlign w:val="center"/>
          </w:tcPr>
          <w:p w14:paraId="0460A81C"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vAlign w:val="center"/>
          </w:tcPr>
          <w:p w14:paraId="0B1DDDB1"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vAlign w:val="center"/>
          </w:tcPr>
          <w:p w14:paraId="13CE8687"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766CE7A3" w14:textId="77777777" w:rsidTr="003E18DD">
        <w:trPr>
          <w:trHeight w:val="404"/>
          <w:jc w:val="center"/>
        </w:trPr>
        <w:tc>
          <w:tcPr>
            <w:tcW w:w="700" w:type="dxa"/>
            <w:vAlign w:val="center"/>
          </w:tcPr>
          <w:p w14:paraId="58BFD4A7"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015</w:t>
            </w:r>
          </w:p>
        </w:tc>
        <w:tc>
          <w:tcPr>
            <w:tcW w:w="3793" w:type="dxa"/>
            <w:vAlign w:val="center"/>
          </w:tcPr>
          <w:p w14:paraId="524DEBB3"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Unpriced copy of sub-orders</w:t>
            </w:r>
          </w:p>
        </w:tc>
        <w:tc>
          <w:tcPr>
            <w:tcW w:w="997" w:type="dxa"/>
            <w:vAlign w:val="center"/>
          </w:tcPr>
          <w:p w14:paraId="1258147C"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90" w:type="dxa"/>
            <w:vAlign w:val="center"/>
          </w:tcPr>
          <w:p w14:paraId="5816A672"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vAlign w:val="center"/>
          </w:tcPr>
          <w:p w14:paraId="77FC559A"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vAlign w:val="center"/>
          </w:tcPr>
          <w:p w14:paraId="266CEE42"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85" w:type="dxa"/>
            <w:vAlign w:val="center"/>
          </w:tcPr>
          <w:p w14:paraId="3BFD1073"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3F29A70D" w14:textId="77777777" w:rsidTr="003E18DD">
        <w:trPr>
          <w:trHeight w:val="341"/>
          <w:jc w:val="center"/>
        </w:trPr>
        <w:tc>
          <w:tcPr>
            <w:tcW w:w="9445" w:type="dxa"/>
            <w:gridSpan w:val="7"/>
            <w:shd w:val="clear" w:color="auto" w:fill="B8CCE4" w:themeFill="accent1" w:themeFillTint="66"/>
            <w:vAlign w:val="center"/>
          </w:tcPr>
          <w:p w14:paraId="4AFF4C94"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b/>
                <w:szCs w:val="20"/>
              </w:rPr>
              <w:t>RECORDS, REPORTS &amp; CERTIFICATES</w:t>
            </w:r>
          </w:p>
        </w:tc>
      </w:tr>
      <w:tr w:rsidR="005C6EC1" w:rsidRPr="00E06020" w14:paraId="4FDC9B7A" w14:textId="77777777" w:rsidTr="003E18DD">
        <w:trPr>
          <w:trHeight w:val="341"/>
          <w:jc w:val="center"/>
        </w:trPr>
        <w:tc>
          <w:tcPr>
            <w:tcW w:w="700" w:type="dxa"/>
            <w:vAlign w:val="center"/>
          </w:tcPr>
          <w:p w14:paraId="3BFA7D08"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016</w:t>
            </w:r>
          </w:p>
        </w:tc>
        <w:tc>
          <w:tcPr>
            <w:tcW w:w="3793" w:type="dxa"/>
            <w:vAlign w:val="center"/>
          </w:tcPr>
          <w:p w14:paraId="139B778C"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Material Conformity Certificate</w:t>
            </w:r>
          </w:p>
        </w:tc>
        <w:tc>
          <w:tcPr>
            <w:tcW w:w="997" w:type="dxa"/>
            <w:vAlign w:val="center"/>
          </w:tcPr>
          <w:p w14:paraId="4E45EEF4"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90" w:type="dxa"/>
            <w:vAlign w:val="center"/>
          </w:tcPr>
          <w:p w14:paraId="6BECF036"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vAlign w:val="center"/>
          </w:tcPr>
          <w:p w14:paraId="7BC84532"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vAlign w:val="center"/>
          </w:tcPr>
          <w:p w14:paraId="4D13797D"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vAlign w:val="center"/>
          </w:tcPr>
          <w:p w14:paraId="7F2880A8"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4A9794A3" w14:textId="77777777" w:rsidTr="003E18DD">
        <w:trPr>
          <w:trHeight w:val="350"/>
          <w:jc w:val="center"/>
        </w:trPr>
        <w:tc>
          <w:tcPr>
            <w:tcW w:w="9445" w:type="dxa"/>
            <w:gridSpan w:val="7"/>
            <w:tcBorders>
              <w:top w:val="nil"/>
            </w:tcBorders>
            <w:shd w:val="clear" w:color="auto" w:fill="B8CCE4" w:themeFill="accent1" w:themeFillTint="66"/>
            <w:vAlign w:val="center"/>
          </w:tcPr>
          <w:p w14:paraId="5D456744"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b/>
                <w:szCs w:val="20"/>
              </w:rPr>
              <w:t>INSTALLATION</w:t>
            </w:r>
          </w:p>
        </w:tc>
      </w:tr>
      <w:tr w:rsidR="005C6EC1" w:rsidRPr="00E06020" w14:paraId="53647EF1" w14:textId="77777777" w:rsidTr="003E18DD">
        <w:trPr>
          <w:trHeight w:val="350"/>
          <w:jc w:val="center"/>
        </w:trPr>
        <w:tc>
          <w:tcPr>
            <w:tcW w:w="700" w:type="dxa"/>
            <w:vAlign w:val="center"/>
          </w:tcPr>
          <w:p w14:paraId="342E1180"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017</w:t>
            </w:r>
          </w:p>
        </w:tc>
        <w:tc>
          <w:tcPr>
            <w:tcW w:w="3793" w:type="dxa"/>
            <w:shd w:val="clear" w:color="auto" w:fill="auto"/>
            <w:vAlign w:val="center"/>
          </w:tcPr>
          <w:p w14:paraId="66621EA2"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Handling, Transportation &amp; Storage Instructions</w:t>
            </w:r>
          </w:p>
        </w:tc>
        <w:tc>
          <w:tcPr>
            <w:tcW w:w="997" w:type="dxa"/>
            <w:shd w:val="clear" w:color="auto" w:fill="auto"/>
            <w:vAlign w:val="center"/>
          </w:tcPr>
          <w:p w14:paraId="5D3E2376"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33E35450"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shd w:val="clear" w:color="auto" w:fill="auto"/>
            <w:vAlign w:val="center"/>
          </w:tcPr>
          <w:p w14:paraId="332650DD"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5FF8F2EB"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6C+E</w:t>
            </w:r>
          </w:p>
        </w:tc>
        <w:tc>
          <w:tcPr>
            <w:tcW w:w="985" w:type="dxa"/>
            <w:shd w:val="clear" w:color="auto" w:fill="auto"/>
            <w:vAlign w:val="center"/>
          </w:tcPr>
          <w:p w14:paraId="6C8C09E5"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167ACC71" w14:textId="77777777" w:rsidTr="003E18DD">
        <w:trPr>
          <w:trHeight w:val="359"/>
          <w:jc w:val="center"/>
        </w:trPr>
        <w:tc>
          <w:tcPr>
            <w:tcW w:w="700" w:type="dxa"/>
            <w:vAlign w:val="center"/>
          </w:tcPr>
          <w:p w14:paraId="5166BAFE" w14:textId="77777777" w:rsidR="005C6EC1" w:rsidRPr="00E06020" w:rsidRDefault="005C6EC1" w:rsidP="003E18DD">
            <w:pPr>
              <w:widowControl w:val="0"/>
              <w:bidi w:val="0"/>
              <w:spacing w:before="60" w:after="60"/>
              <w:jc w:val="center"/>
              <w:rPr>
                <w:rFonts w:ascii="Arial" w:eastAsia="¹ÙÅÁÃ¼" w:hAnsi="Arial" w:cs="Arial"/>
                <w:szCs w:val="20"/>
              </w:rPr>
            </w:pPr>
            <w:r w:rsidRPr="00E06020">
              <w:rPr>
                <w:rFonts w:ascii="Arial" w:eastAsia="¹ÙÅÁÃ¼" w:hAnsi="Arial" w:cs="Arial"/>
                <w:szCs w:val="20"/>
              </w:rPr>
              <w:t>018</w:t>
            </w:r>
          </w:p>
        </w:tc>
        <w:tc>
          <w:tcPr>
            <w:tcW w:w="3793" w:type="dxa"/>
            <w:shd w:val="clear" w:color="auto" w:fill="auto"/>
            <w:vAlign w:val="center"/>
          </w:tcPr>
          <w:p w14:paraId="6D207B23"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Arial" w:eastAsia="¹ÙÅÁÃ¼" w:hAnsi="Arial" w:cs="Arial"/>
                <w:szCs w:val="20"/>
              </w:rPr>
              <w:t>Installation detail</w:t>
            </w:r>
          </w:p>
        </w:tc>
        <w:tc>
          <w:tcPr>
            <w:tcW w:w="997" w:type="dxa"/>
            <w:shd w:val="clear" w:color="auto" w:fill="auto"/>
            <w:vAlign w:val="center"/>
          </w:tcPr>
          <w:p w14:paraId="1220D7E4"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11070825" w14:textId="77777777" w:rsidR="005C6EC1" w:rsidRPr="00E06020" w:rsidRDefault="005C6EC1" w:rsidP="003E18DD">
            <w:pPr>
              <w:bidi w:val="0"/>
              <w:spacing w:before="60" w:after="60"/>
              <w:ind w:left="117"/>
              <w:jc w:val="center"/>
              <w:rPr>
                <w:szCs w:val="20"/>
              </w:rPr>
            </w:pPr>
            <w:r w:rsidRPr="00E06020">
              <w:rPr>
                <w:rFonts w:ascii="Arial" w:eastAsia="¹ÙÅÁÃ¼" w:hAnsi="Arial" w:cs="Arial"/>
                <w:szCs w:val="20"/>
              </w:rPr>
              <w:t>6C+E</w:t>
            </w:r>
          </w:p>
        </w:tc>
        <w:tc>
          <w:tcPr>
            <w:tcW w:w="1080" w:type="dxa"/>
            <w:shd w:val="clear" w:color="auto" w:fill="auto"/>
            <w:vAlign w:val="center"/>
          </w:tcPr>
          <w:p w14:paraId="55D01D66"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2C04C778" w14:textId="77777777" w:rsidR="005C6EC1" w:rsidRPr="00E06020" w:rsidRDefault="005C6EC1" w:rsidP="003E18DD">
            <w:pPr>
              <w:widowControl w:val="0"/>
              <w:bidi w:val="0"/>
              <w:spacing w:before="60" w:after="60"/>
              <w:jc w:val="center"/>
              <w:rPr>
                <w:rFonts w:ascii="Arial" w:eastAsia="¹ÙÅÁÃ¼" w:hAnsi="Arial" w:cs="Arial"/>
                <w:szCs w:val="20"/>
              </w:rPr>
            </w:pPr>
          </w:p>
        </w:tc>
        <w:tc>
          <w:tcPr>
            <w:tcW w:w="985" w:type="dxa"/>
            <w:shd w:val="clear" w:color="auto" w:fill="auto"/>
            <w:vAlign w:val="center"/>
          </w:tcPr>
          <w:p w14:paraId="4E651245" w14:textId="77777777" w:rsidR="005C6EC1" w:rsidRPr="00E06020" w:rsidRDefault="005C6EC1" w:rsidP="003E18DD">
            <w:pPr>
              <w:widowControl w:val="0"/>
              <w:bidi w:val="0"/>
              <w:spacing w:before="60" w:after="60"/>
              <w:jc w:val="center"/>
              <w:rPr>
                <w:rFonts w:ascii="Arial" w:eastAsia="¹ÙÅÁÃ¼" w:hAnsi="Arial" w:cs="Arial"/>
                <w:szCs w:val="20"/>
              </w:rPr>
            </w:pPr>
          </w:p>
        </w:tc>
      </w:tr>
      <w:tr w:rsidR="005C6EC1" w:rsidRPr="00E06020" w14:paraId="6F5F52FC" w14:textId="77777777" w:rsidTr="003E18DD">
        <w:trPr>
          <w:jc w:val="center"/>
        </w:trPr>
        <w:tc>
          <w:tcPr>
            <w:tcW w:w="9445" w:type="dxa"/>
            <w:gridSpan w:val="7"/>
            <w:vAlign w:val="center"/>
          </w:tcPr>
          <w:p w14:paraId="0001C9B2" w14:textId="77777777" w:rsidR="005C6EC1" w:rsidRPr="00E06020" w:rsidRDefault="005C6EC1" w:rsidP="003E18DD">
            <w:pPr>
              <w:autoSpaceDE w:val="0"/>
              <w:autoSpaceDN w:val="0"/>
              <w:bidi w:val="0"/>
              <w:adjustRightInd w:val="0"/>
              <w:spacing w:line="360" w:lineRule="auto"/>
              <w:jc w:val="both"/>
              <w:rPr>
                <w:rFonts w:asciiTheme="minorBidi" w:hAnsiTheme="minorBidi" w:cstheme="minorBidi"/>
              </w:rPr>
            </w:pPr>
            <w:r w:rsidRPr="00E06020">
              <w:rPr>
                <w:rFonts w:asciiTheme="minorBidi" w:hAnsiTheme="minorBidi" w:cstheme="minorBidi"/>
              </w:rPr>
              <w:t>NOTES:</w:t>
            </w:r>
          </w:p>
          <w:p w14:paraId="5FA35F72" w14:textId="77777777" w:rsidR="005C6EC1" w:rsidRPr="00E06020" w:rsidRDefault="005C6EC1" w:rsidP="003E18DD">
            <w:pPr>
              <w:autoSpaceDE w:val="0"/>
              <w:autoSpaceDN w:val="0"/>
              <w:bidi w:val="0"/>
              <w:adjustRightInd w:val="0"/>
              <w:spacing w:before="60" w:after="60"/>
              <w:jc w:val="both"/>
              <w:rPr>
                <w:rFonts w:asciiTheme="minorBidi" w:hAnsiTheme="minorBidi" w:cstheme="minorBidi"/>
              </w:rPr>
            </w:pPr>
            <w:r w:rsidRPr="00E06020">
              <w:rPr>
                <w:rFonts w:asciiTheme="minorBidi" w:hAnsiTheme="minorBidi" w:cstheme="minorBidi"/>
              </w:rPr>
              <w:t xml:space="preserve">(1) N= Number of document, C=Copy, E=Electronic Copy  </w:t>
            </w:r>
          </w:p>
          <w:p w14:paraId="19917195" w14:textId="77777777" w:rsidR="005C6EC1" w:rsidRPr="00E06020" w:rsidRDefault="005C6EC1" w:rsidP="003E18DD">
            <w:pPr>
              <w:autoSpaceDE w:val="0"/>
              <w:autoSpaceDN w:val="0"/>
              <w:bidi w:val="0"/>
              <w:adjustRightInd w:val="0"/>
              <w:spacing w:before="60" w:after="60"/>
              <w:jc w:val="both"/>
              <w:rPr>
                <w:rFonts w:asciiTheme="minorBidi" w:hAnsiTheme="minorBidi" w:cstheme="minorBidi"/>
              </w:rPr>
            </w:pPr>
            <w:r w:rsidRPr="00E06020">
              <w:rPr>
                <w:rFonts w:asciiTheme="minorBidi" w:hAnsiTheme="minorBidi" w:cstheme="minorBidi"/>
              </w:rPr>
              <w:t>(2) Starting from date of order placement</w:t>
            </w:r>
          </w:p>
          <w:p w14:paraId="7BBF284F" w14:textId="77777777" w:rsidR="005C6EC1" w:rsidRPr="00E06020" w:rsidRDefault="005C6EC1" w:rsidP="003E18DD">
            <w:pPr>
              <w:autoSpaceDE w:val="0"/>
              <w:autoSpaceDN w:val="0"/>
              <w:bidi w:val="0"/>
              <w:adjustRightInd w:val="0"/>
              <w:spacing w:before="60" w:after="60"/>
              <w:jc w:val="both"/>
              <w:rPr>
                <w:rFonts w:asciiTheme="minorBidi" w:hAnsiTheme="minorBidi" w:cstheme="minorBidi"/>
              </w:rPr>
            </w:pPr>
            <w:r w:rsidRPr="00E06020">
              <w:rPr>
                <w:rFonts w:asciiTheme="minorBidi" w:hAnsiTheme="minorBidi" w:cstheme="minorBidi"/>
              </w:rPr>
              <w:t>(3) Starting from reception of documentation without comments</w:t>
            </w:r>
          </w:p>
          <w:p w14:paraId="6F7A4DF7" w14:textId="77777777" w:rsidR="005C6EC1" w:rsidRPr="00E06020" w:rsidRDefault="005C6EC1" w:rsidP="003E18DD">
            <w:pPr>
              <w:autoSpaceDE w:val="0"/>
              <w:autoSpaceDN w:val="0"/>
              <w:bidi w:val="0"/>
              <w:adjustRightInd w:val="0"/>
              <w:spacing w:before="60" w:after="60"/>
              <w:jc w:val="both"/>
              <w:rPr>
                <w:rFonts w:asciiTheme="minorBidi" w:hAnsiTheme="minorBidi" w:cstheme="minorBidi"/>
              </w:rPr>
            </w:pPr>
            <w:r w:rsidRPr="00E06020">
              <w:rPr>
                <w:rFonts w:asciiTheme="minorBidi" w:hAnsiTheme="minorBidi" w:cstheme="minorBidi"/>
              </w:rPr>
              <w:t>(4) First issue of the document is subjected to the release of payment milestone as per purchase order</w:t>
            </w:r>
          </w:p>
          <w:p w14:paraId="420DF2E5" w14:textId="77777777" w:rsidR="005C6EC1" w:rsidRPr="00E06020" w:rsidRDefault="005C6EC1" w:rsidP="003E18DD">
            <w:pPr>
              <w:autoSpaceDE w:val="0"/>
              <w:autoSpaceDN w:val="0"/>
              <w:bidi w:val="0"/>
              <w:adjustRightInd w:val="0"/>
              <w:spacing w:before="60" w:after="60"/>
              <w:jc w:val="both"/>
              <w:rPr>
                <w:rFonts w:asciiTheme="minorBidi" w:hAnsiTheme="minorBidi" w:cstheme="minorBidi"/>
              </w:rPr>
            </w:pPr>
            <w:r w:rsidRPr="00E06020">
              <w:rPr>
                <w:rFonts w:asciiTheme="minorBidi" w:hAnsiTheme="minorBidi" w:cstheme="minorBidi"/>
              </w:rPr>
              <w:t>(5) Calendar days after reception of drive data</w:t>
            </w:r>
          </w:p>
          <w:p w14:paraId="2C2BFFE7" w14:textId="77777777" w:rsidR="005C6EC1" w:rsidRPr="00E06020" w:rsidRDefault="005C6EC1" w:rsidP="003E18DD">
            <w:pPr>
              <w:autoSpaceDE w:val="0"/>
              <w:autoSpaceDN w:val="0"/>
              <w:bidi w:val="0"/>
              <w:adjustRightInd w:val="0"/>
              <w:spacing w:before="60" w:after="60"/>
              <w:jc w:val="both"/>
              <w:rPr>
                <w:rFonts w:asciiTheme="minorBidi" w:hAnsiTheme="minorBidi" w:cstheme="minorBidi"/>
              </w:rPr>
            </w:pPr>
            <w:r w:rsidRPr="00E06020">
              <w:rPr>
                <w:rFonts w:asciiTheme="minorBidi" w:hAnsiTheme="minorBidi" w:cstheme="minorBidi"/>
              </w:rPr>
              <w:t>(6) Prior to testing</w:t>
            </w:r>
          </w:p>
          <w:p w14:paraId="2F050A0D" w14:textId="77777777" w:rsidR="005C6EC1" w:rsidRPr="00E06020" w:rsidRDefault="005C6EC1" w:rsidP="003E18DD">
            <w:pPr>
              <w:widowControl w:val="0"/>
              <w:bidi w:val="0"/>
              <w:spacing w:before="60" w:after="60"/>
              <w:rPr>
                <w:rFonts w:ascii="Arial" w:eastAsia="¹ÙÅÁÃ¼" w:hAnsi="Arial" w:cs="Arial"/>
                <w:szCs w:val="20"/>
              </w:rPr>
            </w:pPr>
            <w:r w:rsidRPr="00E06020">
              <w:rPr>
                <w:rFonts w:asciiTheme="minorBidi" w:hAnsiTheme="minorBidi" w:cstheme="minorBidi"/>
              </w:rPr>
              <w:t>(7) One copy each bid copy</w:t>
            </w:r>
          </w:p>
        </w:tc>
      </w:tr>
    </w:tbl>
    <w:p w14:paraId="36FF8B94" w14:textId="77777777" w:rsidR="005C6EC1" w:rsidRPr="00E06020" w:rsidRDefault="005C6EC1" w:rsidP="005C6EC1">
      <w:pPr>
        <w:rPr>
          <w:rFonts w:eastAsiaTheme="minorHAnsi"/>
          <w:lang w:val="en-GB"/>
        </w:rPr>
      </w:pPr>
    </w:p>
    <w:p w14:paraId="049A7453" w14:textId="77777777" w:rsidR="005C6EC1" w:rsidRPr="00E06020" w:rsidRDefault="005C6EC1" w:rsidP="005C6EC1">
      <w:pPr>
        <w:rPr>
          <w:rFonts w:eastAsiaTheme="minorHAnsi"/>
          <w:lang w:val="en-GB"/>
        </w:rPr>
      </w:pPr>
    </w:p>
    <w:p w14:paraId="346D5989" w14:textId="77777777" w:rsidR="005C6EC1" w:rsidRPr="00E06020" w:rsidRDefault="005C6EC1" w:rsidP="00895967">
      <w:pPr>
        <w:pStyle w:val="Heading1"/>
        <w:rPr>
          <w:rFonts w:eastAsiaTheme="majorEastAsia"/>
        </w:rPr>
      </w:pPr>
      <w:bookmarkStart w:id="86" w:name="_Toc273182421"/>
      <w:bookmarkStart w:id="87" w:name="_Toc12468110"/>
      <w:bookmarkStart w:id="88" w:name="_Toc51591737"/>
      <w:bookmarkStart w:id="89" w:name="_Toc103083159"/>
      <w:r w:rsidRPr="00E06020">
        <w:rPr>
          <w:rFonts w:eastAsiaTheme="majorEastAsia"/>
        </w:rPr>
        <w:lastRenderedPageBreak/>
        <w:t>ATTACHMENT 3</w:t>
      </w:r>
      <w:bookmarkEnd w:id="76"/>
      <w:bookmarkEnd w:id="86"/>
      <w:bookmarkEnd w:id="87"/>
      <w:bookmarkEnd w:id="88"/>
      <w:bookmarkEnd w:id="89"/>
    </w:p>
    <w:p w14:paraId="6210BE40" w14:textId="77777777" w:rsidR="005C6EC1" w:rsidRPr="00E06020" w:rsidRDefault="005C6EC1" w:rsidP="005C6EC1">
      <w:pPr>
        <w:pStyle w:val="Heading2"/>
        <w:spacing w:before="0"/>
        <w:rPr>
          <w:rFonts w:eastAsiaTheme="minorHAnsi"/>
          <w:u w:val="single"/>
        </w:rPr>
      </w:pPr>
      <w:bookmarkStart w:id="90" w:name="_Toc51591738"/>
      <w:bookmarkStart w:id="91" w:name="_Toc103083160"/>
      <w:r w:rsidRPr="00E06020">
        <w:rPr>
          <w:rFonts w:eastAsiaTheme="minorHAnsi"/>
          <w:u w:val="single"/>
        </w:rPr>
        <w:t>DEVIATIONS / EXCEPTIONS TO JOB SPECIFICATION</w:t>
      </w:r>
      <w:bookmarkEnd w:id="90"/>
      <w:bookmarkEnd w:id="91"/>
    </w:p>
    <w:p w14:paraId="375F8327" w14:textId="77777777" w:rsidR="005C6EC1" w:rsidRPr="00E06020" w:rsidRDefault="005C6EC1" w:rsidP="005C6EC1">
      <w:pPr>
        <w:rPr>
          <w:rFonts w:eastAsiaTheme="minorHAnsi"/>
          <w:lang w:val="en-GB"/>
        </w:rPr>
      </w:pPr>
    </w:p>
    <w:p w14:paraId="66374A34" w14:textId="77777777" w:rsidR="005C6EC1" w:rsidRPr="00E06020" w:rsidRDefault="005C6EC1" w:rsidP="005C6EC1">
      <w:pPr>
        <w:rPr>
          <w:rFonts w:eastAsiaTheme="minorHAnsi"/>
          <w:lang w:val="en-GB"/>
        </w:rPr>
      </w:pPr>
    </w:p>
    <w:p w14:paraId="7226A154" w14:textId="77777777" w:rsidR="005C6EC1" w:rsidRPr="00E06020" w:rsidRDefault="005C6EC1" w:rsidP="005C6EC1">
      <w:pPr>
        <w:autoSpaceDE w:val="0"/>
        <w:autoSpaceDN w:val="0"/>
        <w:bidi w:val="0"/>
        <w:adjustRightInd w:val="0"/>
        <w:spacing w:after="200" w:line="276" w:lineRule="auto"/>
        <w:rPr>
          <w:rFonts w:asciiTheme="minorBidi" w:hAnsiTheme="minorBidi" w:cstheme="minorBidi"/>
          <w:sz w:val="22"/>
          <w:szCs w:val="28"/>
        </w:rPr>
      </w:pPr>
      <w:r w:rsidRPr="00E06020">
        <w:rPr>
          <w:rFonts w:asciiTheme="minorBidi" w:hAnsiTheme="minorBidi" w:cstheme="minorBidi"/>
          <w:color w:val="000000"/>
          <w:sz w:val="22"/>
          <w:szCs w:val="28"/>
        </w:rPr>
        <w:t xml:space="preserve">Requisition No.: </w:t>
      </w:r>
    </w:p>
    <w:p w14:paraId="4F07F7B2" w14:textId="77777777" w:rsidR="005C6EC1" w:rsidRPr="00E06020" w:rsidRDefault="005C6EC1" w:rsidP="005C6EC1">
      <w:pPr>
        <w:autoSpaceDE w:val="0"/>
        <w:autoSpaceDN w:val="0"/>
        <w:bidi w:val="0"/>
        <w:adjustRightInd w:val="0"/>
        <w:spacing w:after="200" w:line="276" w:lineRule="auto"/>
        <w:rPr>
          <w:rFonts w:asciiTheme="minorBidi" w:hAnsiTheme="minorBidi" w:cstheme="minorBidi"/>
          <w:sz w:val="22"/>
          <w:szCs w:val="28"/>
        </w:rPr>
      </w:pPr>
      <w:r w:rsidRPr="00E06020">
        <w:rPr>
          <w:rFonts w:asciiTheme="minorBidi" w:hAnsiTheme="minorBidi" w:cstheme="minorBidi"/>
          <w:color w:val="000000"/>
          <w:sz w:val="22"/>
          <w:szCs w:val="28"/>
        </w:rPr>
        <w:t xml:space="preserve">Description: </w:t>
      </w:r>
    </w:p>
    <w:p w14:paraId="7FB63BF4" w14:textId="77777777" w:rsidR="005C6EC1" w:rsidRPr="00E06020" w:rsidRDefault="005C6EC1" w:rsidP="005C6EC1">
      <w:pPr>
        <w:autoSpaceDE w:val="0"/>
        <w:autoSpaceDN w:val="0"/>
        <w:bidi w:val="0"/>
        <w:adjustRightInd w:val="0"/>
        <w:spacing w:after="200" w:line="276" w:lineRule="auto"/>
        <w:rPr>
          <w:rFonts w:asciiTheme="minorBidi" w:hAnsiTheme="minorBidi" w:cstheme="minorBidi"/>
          <w:color w:val="000000"/>
          <w:sz w:val="22"/>
          <w:szCs w:val="28"/>
        </w:rPr>
      </w:pPr>
      <w:r w:rsidRPr="00E06020">
        <w:rPr>
          <w:rFonts w:asciiTheme="minorBidi" w:hAnsiTheme="minorBidi" w:cstheme="minorBidi"/>
          <w:color w:val="000000"/>
          <w:sz w:val="22"/>
          <w:szCs w:val="28"/>
        </w:rPr>
        <w:t xml:space="preserve">Equipment No.:  </w:t>
      </w:r>
    </w:p>
    <w:p w14:paraId="0D270D1C" w14:textId="77777777" w:rsidR="005C6EC1" w:rsidRPr="00E06020" w:rsidRDefault="005C6EC1" w:rsidP="005C6EC1">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5C6EC1" w:rsidRPr="00E06020" w14:paraId="0DC88D3A" w14:textId="77777777" w:rsidTr="003E18DD">
        <w:trPr>
          <w:jc w:val="center"/>
        </w:trPr>
        <w:tc>
          <w:tcPr>
            <w:tcW w:w="683" w:type="dxa"/>
            <w:shd w:val="clear" w:color="auto" w:fill="FBD4B4" w:themeFill="accent6" w:themeFillTint="66"/>
            <w:vAlign w:val="center"/>
          </w:tcPr>
          <w:p w14:paraId="2E2E9C40" w14:textId="77777777" w:rsidR="005C6EC1" w:rsidRPr="00E06020" w:rsidRDefault="005C6EC1" w:rsidP="003E18DD">
            <w:pPr>
              <w:autoSpaceDE w:val="0"/>
              <w:autoSpaceDN w:val="0"/>
              <w:adjustRightInd w:val="0"/>
              <w:spacing w:before="60" w:after="60"/>
              <w:jc w:val="center"/>
              <w:rPr>
                <w:rFonts w:asciiTheme="minorBidi" w:hAnsiTheme="minorBidi" w:cstheme="minorBidi"/>
                <w:b/>
                <w:bCs/>
                <w:color w:val="000000"/>
              </w:rPr>
            </w:pPr>
            <w:r w:rsidRPr="00E06020">
              <w:rPr>
                <w:rFonts w:asciiTheme="minorBidi" w:hAnsiTheme="minorBidi" w:cstheme="minorBidi"/>
                <w:b/>
                <w:bCs/>
                <w:color w:val="000000"/>
              </w:rPr>
              <w:t>Item No.</w:t>
            </w:r>
          </w:p>
        </w:tc>
        <w:tc>
          <w:tcPr>
            <w:tcW w:w="2768" w:type="dxa"/>
            <w:shd w:val="clear" w:color="auto" w:fill="FBD4B4" w:themeFill="accent6" w:themeFillTint="66"/>
            <w:vAlign w:val="center"/>
          </w:tcPr>
          <w:p w14:paraId="4D2D1C1D" w14:textId="77777777" w:rsidR="005C6EC1" w:rsidRPr="00E06020" w:rsidRDefault="005C6EC1" w:rsidP="003E18DD">
            <w:pPr>
              <w:autoSpaceDE w:val="0"/>
              <w:autoSpaceDN w:val="0"/>
              <w:adjustRightInd w:val="0"/>
              <w:spacing w:before="60" w:after="60"/>
              <w:jc w:val="center"/>
              <w:rPr>
                <w:rFonts w:asciiTheme="minorBidi" w:hAnsiTheme="minorBidi" w:cstheme="minorBidi"/>
                <w:b/>
                <w:bCs/>
                <w:color w:val="000000"/>
              </w:rPr>
            </w:pPr>
            <w:r w:rsidRPr="00E06020">
              <w:rPr>
                <w:rFonts w:asciiTheme="minorBidi" w:hAnsiTheme="minorBidi" w:cstheme="minorBidi"/>
                <w:b/>
                <w:bCs/>
                <w:color w:val="000000"/>
              </w:rPr>
              <w:t>Description</w:t>
            </w:r>
          </w:p>
          <w:p w14:paraId="569C6EB5" w14:textId="77777777" w:rsidR="005C6EC1" w:rsidRPr="00E06020" w:rsidRDefault="005C6EC1" w:rsidP="003E18DD">
            <w:pPr>
              <w:autoSpaceDE w:val="0"/>
              <w:autoSpaceDN w:val="0"/>
              <w:adjustRightInd w:val="0"/>
              <w:spacing w:before="60" w:after="60"/>
              <w:jc w:val="center"/>
              <w:rPr>
                <w:rFonts w:asciiTheme="minorBidi" w:hAnsiTheme="minorBidi" w:cstheme="minorBidi"/>
                <w:b/>
                <w:bCs/>
                <w:color w:val="000000"/>
              </w:rPr>
            </w:pPr>
            <w:r w:rsidRPr="00E06020">
              <w:rPr>
                <w:rFonts w:asciiTheme="minorBidi" w:hAnsiTheme="minorBidi" w:cstheme="minorBidi"/>
                <w:b/>
                <w:bCs/>
                <w:color w:val="000000"/>
              </w:rPr>
              <w:t>of Proposed Exception</w:t>
            </w:r>
          </w:p>
        </w:tc>
        <w:tc>
          <w:tcPr>
            <w:tcW w:w="2057" w:type="dxa"/>
            <w:shd w:val="clear" w:color="auto" w:fill="FBD4B4" w:themeFill="accent6" w:themeFillTint="66"/>
            <w:vAlign w:val="center"/>
          </w:tcPr>
          <w:p w14:paraId="4A4FFE5A" w14:textId="77777777" w:rsidR="005C6EC1" w:rsidRPr="00E06020" w:rsidRDefault="005C6EC1" w:rsidP="003E18DD">
            <w:pPr>
              <w:autoSpaceDE w:val="0"/>
              <w:autoSpaceDN w:val="0"/>
              <w:adjustRightInd w:val="0"/>
              <w:spacing w:before="60" w:after="60"/>
              <w:jc w:val="center"/>
              <w:rPr>
                <w:rFonts w:asciiTheme="minorBidi" w:hAnsiTheme="minorBidi" w:cstheme="minorBidi"/>
                <w:b/>
                <w:bCs/>
                <w:color w:val="000000"/>
              </w:rPr>
            </w:pPr>
            <w:r w:rsidRPr="00E06020">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14:paraId="79DDB269" w14:textId="77777777" w:rsidR="005C6EC1" w:rsidRPr="00E06020" w:rsidRDefault="005C6EC1" w:rsidP="003E18DD">
            <w:pPr>
              <w:autoSpaceDE w:val="0"/>
              <w:autoSpaceDN w:val="0"/>
              <w:adjustRightInd w:val="0"/>
              <w:spacing w:before="60" w:after="60"/>
              <w:jc w:val="center"/>
              <w:rPr>
                <w:rFonts w:asciiTheme="minorBidi" w:hAnsiTheme="minorBidi" w:cstheme="minorBidi"/>
                <w:b/>
                <w:bCs/>
                <w:color w:val="000000"/>
              </w:rPr>
            </w:pPr>
            <w:r w:rsidRPr="00E06020">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14:paraId="49125FAE" w14:textId="77777777" w:rsidR="005C6EC1" w:rsidRPr="00E06020" w:rsidRDefault="005C6EC1" w:rsidP="003E18DD">
            <w:pPr>
              <w:autoSpaceDE w:val="0"/>
              <w:autoSpaceDN w:val="0"/>
              <w:adjustRightInd w:val="0"/>
              <w:spacing w:before="60" w:after="60"/>
              <w:jc w:val="center"/>
              <w:rPr>
                <w:rFonts w:asciiTheme="minorBidi" w:hAnsiTheme="minorBidi" w:cstheme="minorBidi"/>
                <w:b/>
                <w:bCs/>
                <w:color w:val="000000"/>
              </w:rPr>
            </w:pPr>
            <w:r w:rsidRPr="00E06020">
              <w:rPr>
                <w:rFonts w:asciiTheme="minorBidi" w:hAnsiTheme="minorBidi" w:cstheme="minorBidi"/>
                <w:b/>
                <w:bCs/>
                <w:color w:val="000000"/>
              </w:rPr>
              <w:t>Effect on Base</w:t>
            </w:r>
          </w:p>
          <w:p w14:paraId="60ED61A9" w14:textId="77777777" w:rsidR="005C6EC1" w:rsidRPr="00E06020" w:rsidRDefault="005C6EC1" w:rsidP="003E18DD">
            <w:pPr>
              <w:autoSpaceDE w:val="0"/>
              <w:autoSpaceDN w:val="0"/>
              <w:adjustRightInd w:val="0"/>
              <w:spacing w:before="60" w:after="60"/>
              <w:jc w:val="center"/>
              <w:rPr>
                <w:rFonts w:asciiTheme="minorBidi" w:hAnsiTheme="minorBidi" w:cstheme="minorBidi"/>
                <w:b/>
                <w:bCs/>
                <w:color w:val="000000"/>
              </w:rPr>
            </w:pPr>
            <w:r w:rsidRPr="00E06020">
              <w:rPr>
                <w:rFonts w:asciiTheme="minorBidi" w:hAnsiTheme="minorBidi" w:cstheme="minorBidi"/>
                <w:b/>
                <w:bCs/>
                <w:color w:val="000000"/>
              </w:rPr>
              <w:t>PROPOSAL if CONTRACTOR Rejects Exception</w:t>
            </w:r>
          </w:p>
        </w:tc>
      </w:tr>
      <w:tr w:rsidR="005C6EC1" w:rsidRPr="00E06020" w14:paraId="26D7A276" w14:textId="77777777" w:rsidTr="003E18DD">
        <w:trPr>
          <w:jc w:val="center"/>
        </w:trPr>
        <w:tc>
          <w:tcPr>
            <w:tcW w:w="683" w:type="dxa"/>
          </w:tcPr>
          <w:p w14:paraId="61DEB512" w14:textId="77777777" w:rsidR="005C6EC1" w:rsidRPr="00E06020" w:rsidRDefault="005C6EC1" w:rsidP="003E18DD">
            <w:pPr>
              <w:autoSpaceDE w:val="0"/>
              <w:autoSpaceDN w:val="0"/>
              <w:adjustRightInd w:val="0"/>
              <w:spacing w:after="200" w:line="276" w:lineRule="auto"/>
              <w:rPr>
                <w:rFonts w:asciiTheme="minorBidi" w:hAnsiTheme="minorBidi" w:cstheme="minorBidi"/>
                <w:color w:val="000000"/>
              </w:rPr>
            </w:pPr>
          </w:p>
          <w:p w14:paraId="37D56CEC" w14:textId="77777777" w:rsidR="005C6EC1" w:rsidRPr="00E06020" w:rsidRDefault="005C6EC1" w:rsidP="003E18DD">
            <w:pPr>
              <w:autoSpaceDE w:val="0"/>
              <w:autoSpaceDN w:val="0"/>
              <w:adjustRightInd w:val="0"/>
              <w:spacing w:after="200" w:line="276" w:lineRule="auto"/>
              <w:rPr>
                <w:rFonts w:asciiTheme="minorBidi" w:hAnsiTheme="minorBidi" w:cstheme="minorBidi"/>
                <w:color w:val="000000"/>
              </w:rPr>
            </w:pPr>
          </w:p>
          <w:p w14:paraId="11C07D78" w14:textId="77777777" w:rsidR="005C6EC1" w:rsidRPr="00E06020" w:rsidRDefault="005C6EC1" w:rsidP="003E18DD">
            <w:pPr>
              <w:autoSpaceDE w:val="0"/>
              <w:autoSpaceDN w:val="0"/>
              <w:adjustRightInd w:val="0"/>
              <w:spacing w:after="200" w:line="276" w:lineRule="auto"/>
              <w:rPr>
                <w:rFonts w:asciiTheme="minorBidi" w:hAnsiTheme="minorBidi" w:cstheme="minorBidi"/>
                <w:color w:val="000000"/>
              </w:rPr>
            </w:pPr>
          </w:p>
          <w:p w14:paraId="209A0F01" w14:textId="77777777" w:rsidR="005C6EC1" w:rsidRPr="00E06020" w:rsidRDefault="005C6EC1" w:rsidP="003E18DD">
            <w:pPr>
              <w:autoSpaceDE w:val="0"/>
              <w:autoSpaceDN w:val="0"/>
              <w:adjustRightInd w:val="0"/>
              <w:spacing w:after="200" w:line="276" w:lineRule="auto"/>
              <w:rPr>
                <w:rFonts w:asciiTheme="minorBidi" w:hAnsiTheme="minorBidi" w:cstheme="minorBidi"/>
                <w:color w:val="000000"/>
              </w:rPr>
            </w:pPr>
          </w:p>
          <w:p w14:paraId="513E6BDC" w14:textId="77777777" w:rsidR="005C6EC1" w:rsidRPr="00E06020" w:rsidRDefault="005C6EC1" w:rsidP="003E18DD">
            <w:pPr>
              <w:autoSpaceDE w:val="0"/>
              <w:autoSpaceDN w:val="0"/>
              <w:adjustRightInd w:val="0"/>
              <w:spacing w:after="200" w:line="276" w:lineRule="auto"/>
              <w:rPr>
                <w:rFonts w:asciiTheme="minorBidi" w:hAnsiTheme="minorBidi" w:cstheme="minorBidi"/>
                <w:color w:val="000000"/>
              </w:rPr>
            </w:pPr>
          </w:p>
          <w:p w14:paraId="62BCB03C" w14:textId="77777777" w:rsidR="005C6EC1" w:rsidRPr="00E06020" w:rsidRDefault="005C6EC1" w:rsidP="003E18DD">
            <w:pPr>
              <w:autoSpaceDE w:val="0"/>
              <w:autoSpaceDN w:val="0"/>
              <w:adjustRightInd w:val="0"/>
              <w:spacing w:after="200" w:line="276" w:lineRule="auto"/>
              <w:rPr>
                <w:rFonts w:asciiTheme="minorBidi" w:hAnsiTheme="minorBidi" w:cstheme="minorBidi"/>
                <w:color w:val="000000"/>
              </w:rPr>
            </w:pPr>
          </w:p>
          <w:p w14:paraId="7BC1DB6A" w14:textId="77777777" w:rsidR="005C6EC1" w:rsidRPr="00E06020" w:rsidRDefault="005C6EC1" w:rsidP="003E18DD">
            <w:pPr>
              <w:autoSpaceDE w:val="0"/>
              <w:autoSpaceDN w:val="0"/>
              <w:adjustRightInd w:val="0"/>
              <w:spacing w:after="200" w:line="276" w:lineRule="auto"/>
              <w:rPr>
                <w:rFonts w:asciiTheme="minorBidi" w:hAnsiTheme="minorBidi" w:cstheme="minorBidi"/>
                <w:color w:val="000000"/>
              </w:rPr>
            </w:pPr>
          </w:p>
          <w:p w14:paraId="570B67BE" w14:textId="77777777" w:rsidR="005C6EC1" w:rsidRPr="00E06020" w:rsidRDefault="005C6EC1" w:rsidP="003E18DD">
            <w:pPr>
              <w:autoSpaceDE w:val="0"/>
              <w:autoSpaceDN w:val="0"/>
              <w:adjustRightInd w:val="0"/>
              <w:spacing w:after="200" w:line="276" w:lineRule="auto"/>
              <w:rPr>
                <w:rFonts w:asciiTheme="minorBidi" w:hAnsiTheme="minorBidi" w:cstheme="minorBidi"/>
                <w:color w:val="000000"/>
              </w:rPr>
            </w:pPr>
          </w:p>
        </w:tc>
        <w:tc>
          <w:tcPr>
            <w:tcW w:w="2768" w:type="dxa"/>
          </w:tcPr>
          <w:p w14:paraId="6B97D623" w14:textId="77777777" w:rsidR="005C6EC1" w:rsidRPr="00E06020" w:rsidRDefault="005C6EC1" w:rsidP="003E18DD">
            <w:pPr>
              <w:autoSpaceDE w:val="0"/>
              <w:autoSpaceDN w:val="0"/>
              <w:adjustRightInd w:val="0"/>
              <w:spacing w:after="200" w:line="276" w:lineRule="auto"/>
              <w:rPr>
                <w:rFonts w:asciiTheme="minorBidi" w:hAnsiTheme="minorBidi" w:cstheme="minorBidi"/>
                <w:color w:val="000000"/>
              </w:rPr>
            </w:pPr>
          </w:p>
        </w:tc>
        <w:tc>
          <w:tcPr>
            <w:tcW w:w="2057" w:type="dxa"/>
          </w:tcPr>
          <w:p w14:paraId="3AFEEF0E" w14:textId="77777777" w:rsidR="005C6EC1" w:rsidRPr="00E06020" w:rsidRDefault="005C6EC1" w:rsidP="003E18DD">
            <w:pPr>
              <w:autoSpaceDE w:val="0"/>
              <w:autoSpaceDN w:val="0"/>
              <w:adjustRightInd w:val="0"/>
              <w:spacing w:after="200" w:line="276" w:lineRule="auto"/>
              <w:rPr>
                <w:rFonts w:asciiTheme="minorBidi" w:hAnsiTheme="minorBidi" w:cstheme="minorBidi"/>
                <w:color w:val="000000"/>
              </w:rPr>
            </w:pPr>
          </w:p>
        </w:tc>
        <w:tc>
          <w:tcPr>
            <w:tcW w:w="1440" w:type="dxa"/>
          </w:tcPr>
          <w:p w14:paraId="6125CD1E" w14:textId="77777777" w:rsidR="005C6EC1" w:rsidRPr="00E06020" w:rsidRDefault="005C6EC1" w:rsidP="003E18DD">
            <w:pPr>
              <w:autoSpaceDE w:val="0"/>
              <w:autoSpaceDN w:val="0"/>
              <w:adjustRightInd w:val="0"/>
              <w:spacing w:after="200" w:line="276" w:lineRule="auto"/>
              <w:rPr>
                <w:rFonts w:asciiTheme="minorBidi" w:hAnsiTheme="minorBidi" w:cstheme="minorBidi"/>
                <w:color w:val="000000"/>
              </w:rPr>
            </w:pPr>
          </w:p>
        </w:tc>
        <w:tc>
          <w:tcPr>
            <w:tcW w:w="3060" w:type="dxa"/>
          </w:tcPr>
          <w:p w14:paraId="023ADA5C" w14:textId="77777777" w:rsidR="005C6EC1" w:rsidRPr="00E06020" w:rsidRDefault="005C6EC1" w:rsidP="003E18DD">
            <w:pPr>
              <w:autoSpaceDE w:val="0"/>
              <w:autoSpaceDN w:val="0"/>
              <w:adjustRightInd w:val="0"/>
              <w:spacing w:after="200" w:line="276" w:lineRule="auto"/>
              <w:rPr>
                <w:rFonts w:asciiTheme="minorBidi" w:hAnsiTheme="minorBidi" w:cstheme="minorBidi"/>
                <w:color w:val="000000"/>
              </w:rPr>
            </w:pPr>
          </w:p>
        </w:tc>
      </w:tr>
    </w:tbl>
    <w:p w14:paraId="398054B3" w14:textId="77777777" w:rsidR="005C6EC1" w:rsidRPr="00E06020" w:rsidRDefault="005C6EC1" w:rsidP="005C6EC1">
      <w:pPr>
        <w:autoSpaceDE w:val="0"/>
        <w:autoSpaceDN w:val="0"/>
        <w:adjustRightInd w:val="0"/>
        <w:spacing w:after="200" w:line="276" w:lineRule="auto"/>
        <w:rPr>
          <w:rFonts w:ascii="Arial" w:hAnsi="Arial" w:cs="Arial"/>
          <w:color w:val="000000"/>
        </w:rPr>
      </w:pPr>
    </w:p>
    <w:p w14:paraId="0B3E1A9E" w14:textId="77777777" w:rsidR="005C6EC1" w:rsidRPr="00E06020" w:rsidRDefault="005C6EC1" w:rsidP="005C6EC1">
      <w:r w:rsidRPr="00E06020">
        <w:br w:type="page"/>
      </w:r>
    </w:p>
    <w:p w14:paraId="688FCCBA" w14:textId="77777777" w:rsidR="005C6EC1" w:rsidRPr="00E06020" w:rsidRDefault="005C6EC1" w:rsidP="00895967">
      <w:pPr>
        <w:pStyle w:val="Heading1"/>
        <w:rPr>
          <w:rFonts w:eastAsiaTheme="majorEastAsia"/>
        </w:rPr>
      </w:pPr>
      <w:bookmarkStart w:id="92" w:name="_Toc272928624"/>
      <w:bookmarkStart w:id="93" w:name="_Toc273182422"/>
      <w:bookmarkStart w:id="94" w:name="_Toc12468111"/>
      <w:bookmarkStart w:id="95" w:name="_Toc51591739"/>
      <w:bookmarkStart w:id="96" w:name="_Toc103083161"/>
      <w:r w:rsidRPr="00E06020">
        <w:rPr>
          <w:rFonts w:eastAsiaTheme="majorEastAsia"/>
        </w:rPr>
        <w:lastRenderedPageBreak/>
        <w:t>ATTACHMENT 4</w:t>
      </w:r>
      <w:bookmarkEnd w:id="92"/>
      <w:bookmarkEnd w:id="93"/>
      <w:bookmarkEnd w:id="94"/>
      <w:bookmarkEnd w:id="95"/>
      <w:bookmarkEnd w:id="96"/>
    </w:p>
    <w:p w14:paraId="6FADF7A6" w14:textId="77777777" w:rsidR="005C6EC1" w:rsidRPr="00E06020" w:rsidRDefault="005C6EC1" w:rsidP="005C6EC1">
      <w:pPr>
        <w:pStyle w:val="Heading2"/>
        <w:spacing w:before="0"/>
        <w:rPr>
          <w:rFonts w:eastAsiaTheme="minorHAnsi"/>
          <w:u w:val="single"/>
        </w:rPr>
      </w:pPr>
      <w:bookmarkStart w:id="97" w:name="_Toc51591740"/>
      <w:bookmarkStart w:id="98" w:name="_Toc103083162"/>
      <w:r w:rsidRPr="00E06020">
        <w:rPr>
          <w:rFonts w:eastAsiaTheme="minorHAnsi"/>
          <w:u w:val="single"/>
        </w:rPr>
        <w:t>ALTERNATIVES TO JOB SPECIFICATION</w:t>
      </w:r>
      <w:bookmarkEnd w:id="97"/>
      <w:bookmarkEnd w:id="98"/>
    </w:p>
    <w:p w14:paraId="000293B8" w14:textId="77777777" w:rsidR="005C6EC1" w:rsidRPr="00E06020" w:rsidRDefault="005C6EC1" w:rsidP="005C6EC1">
      <w:pPr>
        <w:rPr>
          <w:rFonts w:eastAsiaTheme="minorHAnsi"/>
          <w:lang w:val="en-GB"/>
        </w:rPr>
      </w:pPr>
    </w:p>
    <w:p w14:paraId="7DE9A96B" w14:textId="77777777" w:rsidR="005C6EC1" w:rsidRPr="00E06020" w:rsidRDefault="005C6EC1" w:rsidP="005C6EC1">
      <w:pPr>
        <w:autoSpaceDE w:val="0"/>
        <w:autoSpaceDN w:val="0"/>
        <w:bidi w:val="0"/>
        <w:adjustRightInd w:val="0"/>
        <w:spacing w:after="200" w:line="276" w:lineRule="auto"/>
        <w:rPr>
          <w:rFonts w:asciiTheme="minorBidi" w:hAnsiTheme="minorBidi" w:cstheme="minorBidi"/>
          <w:color w:val="000000"/>
          <w:sz w:val="22"/>
          <w:szCs w:val="28"/>
        </w:rPr>
      </w:pPr>
      <w:r w:rsidRPr="00E06020">
        <w:rPr>
          <w:rFonts w:asciiTheme="minorBidi" w:hAnsiTheme="minorBidi" w:cstheme="minorBidi"/>
          <w:color w:val="000000"/>
          <w:sz w:val="22"/>
          <w:szCs w:val="28"/>
        </w:rPr>
        <w:t xml:space="preserve">Requisition No.: </w:t>
      </w:r>
    </w:p>
    <w:p w14:paraId="08157B31" w14:textId="77777777" w:rsidR="005C6EC1" w:rsidRPr="00E06020" w:rsidRDefault="005C6EC1" w:rsidP="005C6EC1">
      <w:pPr>
        <w:autoSpaceDE w:val="0"/>
        <w:autoSpaceDN w:val="0"/>
        <w:bidi w:val="0"/>
        <w:adjustRightInd w:val="0"/>
        <w:spacing w:after="200" w:line="276" w:lineRule="auto"/>
        <w:rPr>
          <w:rFonts w:asciiTheme="minorBidi" w:hAnsiTheme="minorBidi" w:cstheme="minorBidi"/>
          <w:color w:val="000000"/>
          <w:sz w:val="22"/>
          <w:szCs w:val="28"/>
        </w:rPr>
      </w:pPr>
      <w:r w:rsidRPr="00E06020">
        <w:rPr>
          <w:rFonts w:asciiTheme="minorBidi" w:hAnsiTheme="minorBidi" w:cstheme="minorBidi"/>
          <w:color w:val="000000"/>
          <w:sz w:val="22"/>
          <w:szCs w:val="28"/>
        </w:rPr>
        <w:t xml:space="preserve">Description: </w:t>
      </w:r>
    </w:p>
    <w:p w14:paraId="3B23B7E1" w14:textId="77777777" w:rsidR="005C6EC1" w:rsidRPr="00E06020" w:rsidRDefault="005C6EC1" w:rsidP="005C6EC1">
      <w:pPr>
        <w:autoSpaceDE w:val="0"/>
        <w:autoSpaceDN w:val="0"/>
        <w:bidi w:val="0"/>
        <w:adjustRightInd w:val="0"/>
        <w:spacing w:after="200" w:line="276" w:lineRule="auto"/>
        <w:rPr>
          <w:rFonts w:asciiTheme="minorBidi" w:hAnsiTheme="minorBidi" w:cstheme="minorBidi"/>
          <w:color w:val="000000"/>
          <w:sz w:val="22"/>
          <w:szCs w:val="28"/>
        </w:rPr>
      </w:pPr>
      <w:r w:rsidRPr="00E06020">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5C6EC1" w:rsidRPr="00C13CFF" w14:paraId="71F4E43C" w14:textId="77777777" w:rsidTr="003E18DD">
        <w:trPr>
          <w:trHeight w:val="743"/>
          <w:jc w:val="center"/>
        </w:trPr>
        <w:tc>
          <w:tcPr>
            <w:tcW w:w="710" w:type="dxa"/>
            <w:shd w:val="clear" w:color="auto" w:fill="FBD4B4" w:themeFill="accent6" w:themeFillTint="66"/>
            <w:vAlign w:val="center"/>
          </w:tcPr>
          <w:p w14:paraId="64520B9A" w14:textId="77777777" w:rsidR="005C6EC1" w:rsidRPr="00E06020" w:rsidRDefault="005C6EC1" w:rsidP="003E18DD">
            <w:pPr>
              <w:autoSpaceDE w:val="0"/>
              <w:autoSpaceDN w:val="0"/>
              <w:adjustRightInd w:val="0"/>
              <w:spacing w:before="60" w:after="60"/>
              <w:jc w:val="center"/>
              <w:rPr>
                <w:rFonts w:asciiTheme="minorBidi" w:hAnsiTheme="minorBidi" w:cstheme="minorBidi"/>
                <w:b/>
                <w:bCs/>
                <w:color w:val="000000"/>
              </w:rPr>
            </w:pPr>
            <w:r w:rsidRPr="00E06020">
              <w:rPr>
                <w:rFonts w:asciiTheme="minorBidi" w:hAnsiTheme="minorBidi" w:cstheme="minorBidi"/>
                <w:b/>
                <w:bCs/>
                <w:color w:val="000000"/>
              </w:rPr>
              <w:t>Item No.</w:t>
            </w:r>
          </w:p>
        </w:tc>
        <w:tc>
          <w:tcPr>
            <w:tcW w:w="2466" w:type="dxa"/>
            <w:shd w:val="clear" w:color="auto" w:fill="FBD4B4" w:themeFill="accent6" w:themeFillTint="66"/>
            <w:vAlign w:val="center"/>
          </w:tcPr>
          <w:p w14:paraId="3A93FD1F" w14:textId="77777777" w:rsidR="005C6EC1" w:rsidRPr="00E06020" w:rsidRDefault="005C6EC1" w:rsidP="003E18DD">
            <w:pPr>
              <w:autoSpaceDE w:val="0"/>
              <w:autoSpaceDN w:val="0"/>
              <w:adjustRightInd w:val="0"/>
              <w:spacing w:before="60" w:after="60"/>
              <w:jc w:val="center"/>
              <w:rPr>
                <w:rFonts w:asciiTheme="minorBidi" w:hAnsiTheme="minorBidi" w:cstheme="minorBidi"/>
                <w:b/>
                <w:bCs/>
                <w:color w:val="000000"/>
              </w:rPr>
            </w:pPr>
            <w:r w:rsidRPr="00E06020">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5A62507F" w14:textId="77777777" w:rsidR="005C6EC1" w:rsidRPr="00E06020" w:rsidRDefault="005C6EC1" w:rsidP="003E18DD">
            <w:pPr>
              <w:autoSpaceDE w:val="0"/>
              <w:autoSpaceDN w:val="0"/>
              <w:adjustRightInd w:val="0"/>
              <w:spacing w:before="60" w:after="60"/>
              <w:jc w:val="center"/>
              <w:rPr>
                <w:rFonts w:asciiTheme="minorBidi" w:hAnsiTheme="minorBidi" w:cstheme="minorBidi"/>
                <w:b/>
                <w:bCs/>
                <w:color w:val="000000"/>
              </w:rPr>
            </w:pPr>
            <w:r w:rsidRPr="00E06020">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08B707DC" w14:textId="77777777" w:rsidR="005C6EC1" w:rsidRPr="00E06020" w:rsidRDefault="005C6EC1" w:rsidP="003E18DD">
            <w:pPr>
              <w:autoSpaceDE w:val="0"/>
              <w:autoSpaceDN w:val="0"/>
              <w:adjustRightInd w:val="0"/>
              <w:spacing w:before="60" w:after="60"/>
              <w:jc w:val="center"/>
              <w:rPr>
                <w:rFonts w:asciiTheme="minorBidi" w:hAnsiTheme="minorBidi" w:cstheme="minorBidi"/>
                <w:b/>
                <w:bCs/>
                <w:color w:val="000000"/>
              </w:rPr>
            </w:pPr>
            <w:r w:rsidRPr="00E06020">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70B52FBA" w14:textId="77777777" w:rsidR="005C6EC1" w:rsidRPr="00C13CFF" w:rsidRDefault="005C6EC1" w:rsidP="003E18DD">
            <w:pPr>
              <w:autoSpaceDE w:val="0"/>
              <w:autoSpaceDN w:val="0"/>
              <w:adjustRightInd w:val="0"/>
              <w:spacing w:before="60" w:after="60"/>
              <w:jc w:val="center"/>
              <w:rPr>
                <w:rFonts w:asciiTheme="minorBidi" w:hAnsiTheme="minorBidi" w:cstheme="minorBidi"/>
                <w:b/>
                <w:bCs/>
                <w:color w:val="000000"/>
              </w:rPr>
            </w:pPr>
            <w:r w:rsidRPr="00E06020">
              <w:rPr>
                <w:rFonts w:asciiTheme="minorBidi" w:hAnsiTheme="minorBidi" w:cstheme="minorBidi"/>
                <w:b/>
                <w:bCs/>
                <w:color w:val="000000"/>
              </w:rPr>
              <w:t>Reason for Proposed Alternative</w:t>
            </w:r>
          </w:p>
        </w:tc>
      </w:tr>
      <w:tr w:rsidR="005C6EC1" w:rsidRPr="00C13CFF" w14:paraId="7A4D5059" w14:textId="77777777" w:rsidTr="003E18DD">
        <w:trPr>
          <w:trHeight w:val="6349"/>
          <w:jc w:val="center"/>
        </w:trPr>
        <w:tc>
          <w:tcPr>
            <w:tcW w:w="710" w:type="dxa"/>
          </w:tcPr>
          <w:p w14:paraId="5AE4C0C4" w14:textId="77777777" w:rsidR="005C6EC1" w:rsidRPr="00C13CFF" w:rsidRDefault="005C6EC1" w:rsidP="003E18DD">
            <w:pPr>
              <w:autoSpaceDE w:val="0"/>
              <w:autoSpaceDN w:val="0"/>
              <w:adjustRightInd w:val="0"/>
              <w:spacing w:after="200" w:line="276" w:lineRule="auto"/>
              <w:rPr>
                <w:rFonts w:asciiTheme="minorBidi" w:hAnsiTheme="minorBidi" w:cstheme="minorBidi"/>
                <w:color w:val="000000"/>
              </w:rPr>
            </w:pPr>
          </w:p>
          <w:p w14:paraId="14C3F97F" w14:textId="77777777" w:rsidR="005C6EC1" w:rsidRPr="00C13CFF" w:rsidRDefault="005C6EC1" w:rsidP="003E18DD">
            <w:pPr>
              <w:autoSpaceDE w:val="0"/>
              <w:autoSpaceDN w:val="0"/>
              <w:adjustRightInd w:val="0"/>
              <w:spacing w:after="200" w:line="276" w:lineRule="auto"/>
              <w:rPr>
                <w:rFonts w:asciiTheme="minorBidi" w:hAnsiTheme="minorBidi" w:cstheme="minorBidi"/>
                <w:color w:val="000000"/>
              </w:rPr>
            </w:pPr>
          </w:p>
          <w:p w14:paraId="3D472BE4" w14:textId="77777777" w:rsidR="005C6EC1" w:rsidRPr="00C13CFF" w:rsidRDefault="005C6EC1" w:rsidP="003E18DD">
            <w:pPr>
              <w:autoSpaceDE w:val="0"/>
              <w:autoSpaceDN w:val="0"/>
              <w:adjustRightInd w:val="0"/>
              <w:spacing w:after="200" w:line="276" w:lineRule="auto"/>
              <w:rPr>
                <w:rFonts w:asciiTheme="minorBidi" w:hAnsiTheme="minorBidi" w:cstheme="minorBidi"/>
                <w:color w:val="000000"/>
              </w:rPr>
            </w:pPr>
          </w:p>
          <w:p w14:paraId="6E6BB0DA" w14:textId="77777777" w:rsidR="005C6EC1" w:rsidRPr="00C13CFF" w:rsidRDefault="005C6EC1" w:rsidP="003E18DD">
            <w:pPr>
              <w:autoSpaceDE w:val="0"/>
              <w:autoSpaceDN w:val="0"/>
              <w:adjustRightInd w:val="0"/>
              <w:spacing w:after="200" w:line="276" w:lineRule="auto"/>
              <w:rPr>
                <w:rFonts w:asciiTheme="minorBidi" w:hAnsiTheme="minorBidi" w:cstheme="minorBidi"/>
                <w:color w:val="000000"/>
              </w:rPr>
            </w:pPr>
          </w:p>
          <w:p w14:paraId="346C9208" w14:textId="77777777" w:rsidR="005C6EC1" w:rsidRPr="00C13CFF" w:rsidRDefault="005C6EC1" w:rsidP="003E18DD">
            <w:pPr>
              <w:autoSpaceDE w:val="0"/>
              <w:autoSpaceDN w:val="0"/>
              <w:adjustRightInd w:val="0"/>
              <w:spacing w:after="200" w:line="276" w:lineRule="auto"/>
              <w:rPr>
                <w:rFonts w:asciiTheme="minorBidi" w:hAnsiTheme="minorBidi" w:cstheme="minorBidi"/>
                <w:color w:val="000000"/>
              </w:rPr>
            </w:pPr>
          </w:p>
          <w:p w14:paraId="442B1A0B" w14:textId="77777777" w:rsidR="005C6EC1" w:rsidRPr="00C13CFF" w:rsidRDefault="005C6EC1" w:rsidP="003E18DD">
            <w:pPr>
              <w:autoSpaceDE w:val="0"/>
              <w:autoSpaceDN w:val="0"/>
              <w:adjustRightInd w:val="0"/>
              <w:spacing w:after="200" w:line="276" w:lineRule="auto"/>
              <w:rPr>
                <w:rFonts w:asciiTheme="minorBidi" w:hAnsiTheme="minorBidi" w:cstheme="minorBidi"/>
                <w:color w:val="000000"/>
              </w:rPr>
            </w:pPr>
          </w:p>
          <w:p w14:paraId="4492E95E" w14:textId="77777777" w:rsidR="005C6EC1" w:rsidRPr="00C13CFF" w:rsidRDefault="005C6EC1" w:rsidP="003E18DD">
            <w:pPr>
              <w:autoSpaceDE w:val="0"/>
              <w:autoSpaceDN w:val="0"/>
              <w:adjustRightInd w:val="0"/>
              <w:spacing w:after="200" w:line="276" w:lineRule="auto"/>
              <w:rPr>
                <w:rFonts w:asciiTheme="minorBidi" w:hAnsiTheme="minorBidi" w:cstheme="minorBidi"/>
                <w:color w:val="000000"/>
              </w:rPr>
            </w:pPr>
          </w:p>
          <w:p w14:paraId="530F9F07" w14:textId="77777777" w:rsidR="005C6EC1" w:rsidRPr="00C13CFF" w:rsidRDefault="005C6EC1" w:rsidP="003E18DD">
            <w:pPr>
              <w:autoSpaceDE w:val="0"/>
              <w:autoSpaceDN w:val="0"/>
              <w:adjustRightInd w:val="0"/>
              <w:spacing w:after="200" w:line="276" w:lineRule="auto"/>
              <w:rPr>
                <w:rFonts w:asciiTheme="minorBidi" w:hAnsiTheme="minorBidi" w:cstheme="minorBidi"/>
                <w:color w:val="000000"/>
              </w:rPr>
            </w:pPr>
          </w:p>
          <w:p w14:paraId="1954AE41" w14:textId="77777777" w:rsidR="005C6EC1" w:rsidRPr="00C13CFF" w:rsidRDefault="005C6EC1" w:rsidP="003E18DD">
            <w:pPr>
              <w:autoSpaceDE w:val="0"/>
              <w:autoSpaceDN w:val="0"/>
              <w:adjustRightInd w:val="0"/>
              <w:spacing w:after="200" w:line="276" w:lineRule="auto"/>
              <w:rPr>
                <w:rFonts w:asciiTheme="minorBidi" w:hAnsiTheme="minorBidi" w:cstheme="minorBidi"/>
                <w:color w:val="000000"/>
              </w:rPr>
            </w:pPr>
          </w:p>
          <w:p w14:paraId="60ADBDDE" w14:textId="77777777" w:rsidR="005C6EC1" w:rsidRPr="00C13CFF" w:rsidRDefault="005C6EC1" w:rsidP="003E18DD">
            <w:pPr>
              <w:autoSpaceDE w:val="0"/>
              <w:autoSpaceDN w:val="0"/>
              <w:adjustRightInd w:val="0"/>
              <w:spacing w:after="200" w:line="276" w:lineRule="auto"/>
              <w:rPr>
                <w:rFonts w:asciiTheme="minorBidi" w:hAnsiTheme="minorBidi" w:cstheme="minorBidi"/>
                <w:color w:val="000000"/>
              </w:rPr>
            </w:pPr>
          </w:p>
          <w:p w14:paraId="0459C7B7" w14:textId="77777777" w:rsidR="005C6EC1" w:rsidRPr="00C13CFF" w:rsidRDefault="005C6EC1" w:rsidP="003E18DD">
            <w:pPr>
              <w:autoSpaceDE w:val="0"/>
              <w:autoSpaceDN w:val="0"/>
              <w:adjustRightInd w:val="0"/>
              <w:spacing w:after="200" w:line="276" w:lineRule="auto"/>
              <w:rPr>
                <w:rFonts w:asciiTheme="minorBidi" w:hAnsiTheme="minorBidi" w:cstheme="minorBidi"/>
                <w:color w:val="000000"/>
              </w:rPr>
            </w:pPr>
          </w:p>
          <w:p w14:paraId="034F77B3" w14:textId="77777777" w:rsidR="005C6EC1" w:rsidRPr="00C13CFF" w:rsidRDefault="005C6EC1" w:rsidP="003E18DD">
            <w:pPr>
              <w:autoSpaceDE w:val="0"/>
              <w:autoSpaceDN w:val="0"/>
              <w:adjustRightInd w:val="0"/>
              <w:spacing w:after="200" w:line="276" w:lineRule="auto"/>
              <w:rPr>
                <w:rFonts w:asciiTheme="minorBidi" w:hAnsiTheme="minorBidi" w:cstheme="minorBidi"/>
                <w:color w:val="000000"/>
              </w:rPr>
            </w:pPr>
          </w:p>
        </w:tc>
        <w:tc>
          <w:tcPr>
            <w:tcW w:w="2466" w:type="dxa"/>
          </w:tcPr>
          <w:p w14:paraId="1AAFB4B1" w14:textId="77777777" w:rsidR="005C6EC1" w:rsidRPr="00C13CFF" w:rsidRDefault="005C6EC1" w:rsidP="003E18DD">
            <w:pPr>
              <w:autoSpaceDE w:val="0"/>
              <w:autoSpaceDN w:val="0"/>
              <w:adjustRightInd w:val="0"/>
              <w:spacing w:after="200" w:line="276" w:lineRule="auto"/>
              <w:rPr>
                <w:rFonts w:asciiTheme="minorBidi" w:hAnsiTheme="minorBidi" w:cstheme="minorBidi"/>
                <w:color w:val="000000"/>
              </w:rPr>
            </w:pPr>
          </w:p>
        </w:tc>
        <w:tc>
          <w:tcPr>
            <w:tcW w:w="2348" w:type="dxa"/>
          </w:tcPr>
          <w:p w14:paraId="61B3B9A7" w14:textId="77777777" w:rsidR="005C6EC1" w:rsidRPr="00C13CFF" w:rsidRDefault="005C6EC1" w:rsidP="003E18DD">
            <w:pPr>
              <w:autoSpaceDE w:val="0"/>
              <w:autoSpaceDN w:val="0"/>
              <w:adjustRightInd w:val="0"/>
              <w:spacing w:after="200" w:line="276" w:lineRule="auto"/>
              <w:rPr>
                <w:rFonts w:asciiTheme="minorBidi" w:hAnsiTheme="minorBidi" w:cstheme="minorBidi"/>
                <w:color w:val="000000"/>
              </w:rPr>
            </w:pPr>
          </w:p>
        </w:tc>
        <w:tc>
          <w:tcPr>
            <w:tcW w:w="1783" w:type="dxa"/>
          </w:tcPr>
          <w:p w14:paraId="46E613DC" w14:textId="77777777" w:rsidR="005C6EC1" w:rsidRPr="00C13CFF" w:rsidRDefault="005C6EC1" w:rsidP="003E18DD">
            <w:pPr>
              <w:autoSpaceDE w:val="0"/>
              <w:autoSpaceDN w:val="0"/>
              <w:adjustRightInd w:val="0"/>
              <w:spacing w:after="200" w:line="276" w:lineRule="auto"/>
              <w:rPr>
                <w:rFonts w:asciiTheme="minorBidi" w:hAnsiTheme="minorBidi" w:cstheme="minorBidi"/>
                <w:color w:val="000000"/>
              </w:rPr>
            </w:pPr>
          </w:p>
        </w:tc>
        <w:tc>
          <w:tcPr>
            <w:tcW w:w="2707" w:type="dxa"/>
          </w:tcPr>
          <w:p w14:paraId="0394B0BF" w14:textId="77777777" w:rsidR="005C6EC1" w:rsidRPr="00C13CFF" w:rsidRDefault="005C6EC1" w:rsidP="003E18DD">
            <w:pPr>
              <w:autoSpaceDE w:val="0"/>
              <w:autoSpaceDN w:val="0"/>
              <w:adjustRightInd w:val="0"/>
              <w:spacing w:after="200" w:line="276" w:lineRule="auto"/>
              <w:rPr>
                <w:rFonts w:asciiTheme="minorBidi" w:hAnsiTheme="minorBidi" w:cstheme="minorBidi"/>
                <w:color w:val="000000"/>
              </w:rPr>
            </w:pPr>
          </w:p>
        </w:tc>
      </w:tr>
    </w:tbl>
    <w:p w14:paraId="031052AF" w14:textId="77777777" w:rsidR="00B720D2" w:rsidRDefault="00B720D2" w:rsidP="00895967">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09F3C" w14:textId="77777777" w:rsidR="00C03F29" w:rsidRDefault="00C03F29" w:rsidP="00053F8D">
      <w:r>
        <w:separator/>
      </w:r>
    </w:p>
  </w:endnote>
  <w:endnote w:type="continuationSeparator" w:id="0">
    <w:p w14:paraId="1E2748A1" w14:textId="77777777" w:rsidR="00C03F29" w:rsidRDefault="00C03F2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¹ÙÅÁÃ¼">
    <w:altName w:val="Arial Unicode MS"/>
    <w:panose1 w:val="00000000000000000000"/>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2B36" w14:textId="77777777" w:rsidR="00C03F29" w:rsidRDefault="00C03F29" w:rsidP="00053F8D">
      <w:r>
        <w:separator/>
      </w:r>
    </w:p>
  </w:footnote>
  <w:footnote w:type="continuationSeparator" w:id="0">
    <w:p w14:paraId="67E4FA02" w14:textId="77777777" w:rsidR="00C03F29" w:rsidRDefault="00C03F29"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B2D3E" w:rsidRPr="008C593B" w14:paraId="3F8A4046" w14:textId="77777777" w:rsidTr="00AB4F04">
      <w:trPr>
        <w:cantSplit/>
        <w:trHeight w:val="1843"/>
        <w:jc w:val="center"/>
      </w:trPr>
      <w:tc>
        <w:tcPr>
          <w:tcW w:w="2524" w:type="dxa"/>
          <w:tcBorders>
            <w:top w:val="single" w:sz="12" w:space="0" w:color="auto"/>
            <w:left w:val="single" w:sz="12" w:space="0" w:color="auto"/>
          </w:tcBorders>
        </w:tcPr>
        <w:p w14:paraId="65BA4E99" w14:textId="77777777" w:rsidR="00EB2D3E" w:rsidRDefault="00EB2D3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6C25C6B4" wp14:editId="0044D4F1">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376639BF" w14:textId="77777777" w:rsidR="00EB2D3E" w:rsidRPr="00ED37F3" w:rsidRDefault="006A2F9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6BA9C43E" wp14:editId="6ADA5C2F">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560F613F" wp14:editId="27129690">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67C21905" w14:textId="77777777" w:rsidR="00EB2D3E" w:rsidRPr="00FA21C4" w:rsidRDefault="00EB2D3E"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1C46BD58" w14:textId="77777777" w:rsidR="00EB2D3E" w:rsidRDefault="00EB2D3E"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60DA9B5B" w14:textId="77777777" w:rsidR="00EB2D3E" w:rsidRPr="0037207F" w:rsidRDefault="00EB2D3E" w:rsidP="00EB2D3E">
          <w:pPr>
            <w:tabs>
              <w:tab w:val="right" w:pos="29"/>
            </w:tabs>
            <w:jc w:val="center"/>
            <w:rPr>
              <w:rFonts w:ascii="Arial" w:hAnsi="Arial" w:cs="B Zar"/>
              <w:b/>
              <w:bCs/>
              <w:sz w:val="12"/>
              <w:szCs w:val="12"/>
              <w:rtl/>
              <w:lang w:bidi="fa-IR"/>
            </w:rPr>
          </w:pPr>
        </w:p>
        <w:p w14:paraId="3D86C95A" w14:textId="77777777" w:rsidR="00EB2D3E" w:rsidRPr="00822FF3" w:rsidRDefault="00EB2D3E"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76E74C9F" w14:textId="77777777" w:rsidR="00EB2D3E" w:rsidRPr="0034040D" w:rsidRDefault="00EB2D3E" w:rsidP="00EB2D3E">
          <w:pPr>
            <w:bidi w:val="0"/>
            <w:jc w:val="center"/>
            <w:rPr>
              <w:noProof/>
              <w:sz w:val="24"/>
              <w:rtl/>
            </w:rPr>
          </w:pPr>
          <w:r w:rsidRPr="0034040D">
            <w:rPr>
              <w:rFonts w:ascii="Arial" w:hAnsi="Arial" w:cs="B Zar"/>
              <w:noProof/>
              <w:color w:val="000000"/>
              <w:sz w:val="24"/>
            </w:rPr>
            <w:drawing>
              <wp:inline distT="0" distB="0" distL="0" distR="0" wp14:anchorId="0F26E2A4" wp14:editId="61D15643">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2273622E" w14:textId="77777777" w:rsidR="00EB2D3E" w:rsidRPr="0034040D" w:rsidRDefault="00EB2D3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B2D3E" w:rsidRPr="008C593B" w14:paraId="5676C141" w14:textId="77777777" w:rsidTr="00AB4F04">
      <w:trPr>
        <w:cantSplit/>
        <w:trHeight w:val="150"/>
        <w:jc w:val="center"/>
      </w:trPr>
      <w:tc>
        <w:tcPr>
          <w:tcW w:w="2524" w:type="dxa"/>
          <w:vMerge w:val="restart"/>
          <w:tcBorders>
            <w:left w:val="single" w:sz="12" w:space="0" w:color="auto"/>
          </w:tcBorders>
          <w:vAlign w:val="center"/>
        </w:tcPr>
        <w:p w14:paraId="35D094CC" w14:textId="77777777" w:rsidR="00EB2D3E" w:rsidRPr="00F67855" w:rsidRDefault="00EB2D3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A2795">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A2795">
            <w:rPr>
              <w:rFonts w:ascii="Arial" w:hAnsi="Arial" w:cs="B Zar"/>
              <w:b/>
              <w:bCs/>
              <w:noProof/>
              <w:color w:val="000000"/>
              <w:sz w:val="18"/>
              <w:szCs w:val="18"/>
              <w:rtl/>
            </w:rPr>
            <w:t>16</w:t>
          </w:r>
          <w:r w:rsidRPr="00F1221B">
            <w:rPr>
              <w:rFonts w:ascii="Arial" w:hAnsi="Arial" w:cs="B Zar"/>
              <w:b/>
              <w:bCs/>
              <w:color w:val="000000"/>
              <w:sz w:val="18"/>
              <w:szCs w:val="18"/>
            </w:rPr>
            <w:fldChar w:fldCharType="end"/>
          </w:r>
        </w:p>
      </w:tc>
      <w:tc>
        <w:tcPr>
          <w:tcW w:w="5868" w:type="dxa"/>
          <w:gridSpan w:val="8"/>
          <w:vAlign w:val="center"/>
        </w:tcPr>
        <w:p w14:paraId="1DE92802" w14:textId="77777777" w:rsidR="00EB2D3E" w:rsidRPr="003E261A" w:rsidRDefault="00BB33ED" w:rsidP="00EB2D3E">
          <w:pPr>
            <w:pStyle w:val="Header"/>
            <w:jc w:val="center"/>
            <w:rPr>
              <w:rFonts w:ascii="Arial" w:hAnsi="Arial" w:cs="B Zar"/>
              <w:b/>
              <w:bCs/>
              <w:color w:val="000000"/>
              <w:sz w:val="18"/>
              <w:szCs w:val="18"/>
              <w:lang w:bidi="fa-IR"/>
            </w:rPr>
          </w:pPr>
          <w:r w:rsidRPr="00B83635">
            <w:rPr>
              <w:rFonts w:ascii="Arial" w:hAnsi="Arial" w:cs="B Zar"/>
              <w:b/>
              <w:bCs/>
              <w:color w:val="000000"/>
              <w:sz w:val="16"/>
              <w:szCs w:val="16"/>
              <w:lang w:bidi="fa-IR"/>
            </w:rPr>
            <w:t>PMR FOR TOTAL FLOODING SYSTEM</w:t>
          </w:r>
        </w:p>
      </w:tc>
      <w:tc>
        <w:tcPr>
          <w:tcW w:w="2327" w:type="dxa"/>
          <w:tcBorders>
            <w:bottom w:val="nil"/>
            <w:right w:val="single" w:sz="12" w:space="0" w:color="auto"/>
          </w:tcBorders>
          <w:vAlign w:val="center"/>
        </w:tcPr>
        <w:p w14:paraId="14B09CA9" w14:textId="77777777" w:rsidR="00EB2D3E" w:rsidRPr="007B6EBF" w:rsidRDefault="00EB2D3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B2D3E" w:rsidRPr="008C593B" w14:paraId="621CA076" w14:textId="77777777" w:rsidTr="00AB4F04">
      <w:trPr>
        <w:cantSplit/>
        <w:trHeight w:val="207"/>
        <w:jc w:val="center"/>
      </w:trPr>
      <w:tc>
        <w:tcPr>
          <w:tcW w:w="2524" w:type="dxa"/>
          <w:vMerge/>
          <w:tcBorders>
            <w:left w:val="single" w:sz="12" w:space="0" w:color="auto"/>
          </w:tcBorders>
          <w:vAlign w:val="center"/>
        </w:tcPr>
        <w:p w14:paraId="24E0CDDB" w14:textId="77777777" w:rsidR="00EB2D3E" w:rsidRPr="00F1221B" w:rsidRDefault="00EB2D3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5F460BF8"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1D4618E4"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535969B"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3DF7F7E" w14:textId="77777777" w:rsidR="00EB2D3E" w:rsidRPr="00571B19" w:rsidRDefault="00EB2D3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002ACDAF"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05215BF0" w14:textId="77777777" w:rsidR="00EB2D3E" w:rsidRPr="00571B19" w:rsidRDefault="00EB2D3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6BD0C3DA" w14:textId="77777777" w:rsidR="00EB2D3E" w:rsidRPr="00571B19" w:rsidRDefault="00EB2D3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2F67D37"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052E73C9" w14:textId="77777777" w:rsidR="00EB2D3E" w:rsidRPr="00470459" w:rsidRDefault="00EB2D3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8D6ADB" w:rsidRPr="008C593B" w14:paraId="13F6303C" w14:textId="77777777" w:rsidTr="00AB4F04">
      <w:trPr>
        <w:cantSplit/>
        <w:trHeight w:val="206"/>
        <w:jc w:val="center"/>
      </w:trPr>
      <w:tc>
        <w:tcPr>
          <w:tcW w:w="2524" w:type="dxa"/>
          <w:vMerge/>
          <w:tcBorders>
            <w:left w:val="single" w:sz="12" w:space="0" w:color="auto"/>
            <w:bottom w:val="single" w:sz="12" w:space="0" w:color="auto"/>
          </w:tcBorders>
          <w:vAlign w:val="center"/>
        </w:tcPr>
        <w:p w14:paraId="7F44C2C7" w14:textId="77777777" w:rsidR="008D6ADB" w:rsidRPr="008C593B" w:rsidRDefault="008D6AD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0BF14C6D" w14:textId="77777777" w:rsidR="008D6ADB" w:rsidRPr="007B6EBF" w:rsidRDefault="008D6ADB" w:rsidP="00B935C1">
          <w:pPr>
            <w:pStyle w:val="Header"/>
            <w:bidi w:val="0"/>
            <w:jc w:val="center"/>
            <w:rPr>
              <w:rFonts w:ascii="Arial" w:hAnsi="Arial" w:cs="B Zar"/>
              <w:color w:val="000000"/>
              <w:sz w:val="16"/>
              <w:szCs w:val="16"/>
            </w:rPr>
          </w:pPr>
          <w:r>
            <w:rPr>
              <w:rFonts w:ascii="Arial" w:hAnsi="Arial" w:cs="B Zar"/>
              <w:color w:val="000000"/>
              <w:sz w:val="16"/>
              <w:szCs w:val="16"/>
            </w:rPr>
            <w:t>D0</w:t>
          </w:r>
          <w:r w:rsidR="00B935C1">
            <w:rPr>
              <w:rFonts w:ascii="Arial" w:hAnsi="Arial" w:cs="B Zar"/>
              <w:color w:val="000000"/>
              <w:sz w:val="16"/>
              <w:szCs w:val="16"/>
            </w:rPr>
            <w:t>1</w:t>
          </w:r>
        </w:p>
      </w:tc>
      <w:tc>
        <w:tcPr>
          <w:tcW w:w="711" w:type="dxa"/>
          <w:tcBorders>
            <w:bottom w:val="single" w:sz="12" w:space="0" w:color="auto"/>
          </w:tcBorders>
          <w:vAlign w:val="center"/>
        </w:tcPr>
        <w:p w14:paraId="430D9616" w14:textId="77777777" w:rsidR="008D6ADB" w:rsidRPr="007B6EBF" w:rsidRDefault="008D6ADB" w:rsidP="003E18DD">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14:paraId="7B43B570" w14:textId="77777777" w:rsidR="008D6ADB" w:rsidRPr="007B6EBF" w:rsidRDefault="008D6ADB" w:rsidP="003E18DD">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6F9475A8" w14:textId="77777777" w:rsidR="008D6ADB" w:rsidRPr="007B6EBF" w:rsidRDefault="008D6ADB" w:rsidP="003E18DD">
          <w:pPr>
            <w:pStyle w:val="Header"/>
            <w:bidi w:val="0"/>
            <w:jc w:val="center"/>
            <w:rPr>
              <w:rFonts w:ascii="Arial" w:hAnsi="Arial" w:cs="B Zar"/>
              <w:color w:val="000000"/>
              <w:sz w:val="16"/>
              <w:szCs w:val="16"/>
            </w:rPr>
          </w:pPr>
          <w:r>
            <w:rPr>
              <w:rFonts w:ascii="Arial" w:hAnsi="Arial" w:cs="B Zar"/>
              <w:color w:val="000000"/>
              <w:sz w:val="16"/>
              <w:szCs w:val="16"/>
            </w:rPr>
            <w:t>SA</w:t>
          </w:r>
        </w:p>
      </w:tc>
      <w:tc>
        <w:tcPr>
          <w:tcW w:w="720" w:type="dxa"/>
          <w:tcBorders>
            <w:bottom w:val="single" w:sz="12" w:space="0" w:color="auto"/>
          </w:tcBorders>
          <w:vAlign w:val="center"/>
        </w:tcPr>
        <w:p w14:paraId="2D72A47F" w14:textId="77777777" w:rsidR="008D6ADB" w:rsidRPr="007B6EBF" w:rsidRDefault="008D6ADB" w:rsidP="003E18DD">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221D565C" w14:textId="77777777" w:rsidR="008D6ADB" w:rsidRPr="007B6EBF" w:rsidRDefault="008D6ADB" w:rsidP="003E18DD">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5A86C011" w14:textId="77777777" w:rsidR="008D6ADB" w:rsidRPr="007B6EBF" w:rsidRDefault="008D6ADB" w:rsidP="003E18DD">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7E83324D" w14:textId="77777777" w:rsidR="008D6ADB" w:rsidRPr="007B6EBF" w:rsidRDefault="008D6ADB" w:rsidP="003E18DD">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A2DA3EB" w14:textId="77777777" w:rsidR="008D6ADB" w:rsidRPr="008C593B" w:rsidRDefault="008D6ADB" w:rsidP="00EB2D3E">
          <w:pPr>
            <w:bidi w:val="0"/>
            <w:jc w:val="center"/>
            <w:rPr>
              <w:rFonts w:ascii="Arial" w:hAnsi="Arial" w:cs="Arial"/>
              <w:b/>
              <w:bCs/>
              <w:rtl/>
              <w:lang w:bidi="fa-IR"/>
            </w:rPr>
          </w:pPr>
        </w:p>
      </w:tc>
    </w:tr>
  </w:tbl>
  <w:p w14:paraId="66A53AAC" w14:textId="77777777" w:rsidR="007A413F" w:rsidRPr="00CE0376" w:rsidRDefault="00C879F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1"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828281917">
    <w:abstractNumId w:val="7"/>
  </w:num>
  <w:num w:numId="2" w16cid:durableId="402028538">
    <w:abstractNumId w:val="12"/>
  </w:num>
  <w:num w:numId="3" w16cid:durableId="1329671455">
    <w:abstractNumId w:val="9"/>
  </w:num>
  <w:num w:numId="4" w16cid:durableId="1786535269">
    <w:abstractNumId w:val="10"/>
  </w:num>
  <w:num w:numId="5" w16cid:durableId="1904439890">
    <w:abstractNumId w:val="6"/>
  </w:num>
  <w:num w:numId="6" w16cid:durableId="1266113664">
    <w:abstractNumId w:val="5"/>
  </w:num>
  <w:num w:numId="7" w16cid:durableId="277611303">
    <w:abstractNumId w:val="0"/>
  </w:num>
  <w:num w:numId="8" w16cid:durableId="774134650">
    <w:abstractNumId w:val="7"/>
  </w:num>
  <w:num w:numId="9" w16cid:durableId="7978442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4691107">
    <w:abstractNumId w:val="7"/>
  </w:num>
  <w:num w:numId="11" w16cid:durableId="916868164">
    <w:abstractNumId w:val="8"/>
  </w:num>
  <w:num w:numId="12" w16cid:durableId="1945772171">
    <w:abstractNumId w:val="2"/>
  </w:num>
  <w:num w:numId="13" w16cid:durableId="1756323079">
    <w:abstractNumId w:val="3"/>
  </w:num>
  <w:num w:numId="14" w16cid:durableId="449904924">
    <w:abstractNumId w:val="11"/>
  </w:num>
  <w:num w:numId="15" w16cid:durableId="563837526">
    <w:abstractNumId w:val="4"/>
  </w:num>
  <w:num w:numId="16" w16cid:durableId="35003009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3E1E"/>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1575"/>
    <w:rsid w:val="002539AC"/>
    <w:rsid w:val="002545B8"/>
    <w:rsid w:val="00257A8D"/>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5572C"/>
    <w:rsid w:val="003655D9"/>
    <w:rsid w:val="00366E3B"/>
    <w:rsid w:val="0036768E"/>
    <w:rsid w:val="003715CB"/>
    <w:rsid w:val="00371D80"/>
    <w:rsid w:val="0037609A"/>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AEC"/>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540EB"/>
    <w:rsid w:val="00455214"/>
    <w:rsid w:val="004633A9"/>
    <w:rsid w:val="00470459"/>
    <w:rsid w:val="00472C85"/>
    <w:rsid w:val="004822FE"/>
    <w:rsid w:val="00482674"/>
    <w:rsid w:val="00487F42"/>
    <w:rsid w:val="004929C4"/>
    <w:rsid w:val="00495A5D"/>
    <w:rsid w:val="00495E03"/>
    <w:rsid w:val="004A2C4F"/>
    <w:rsid w:val="004A3F9E"/>
    <w:rsid w:val="004A4221"/>
    <w:rsid w:val="004A659F"/>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24DE"/>
    <w:rsid w:val="005A3DD9"/>
    <w:rsid w:val="005A57BF"/>
    <w:rsid w:val="005A683B"/>
    <w:rsid w:val="005B6A7C"/>
    <w:rsid w:val="005B6FAD"/>
    <w:rsid w:val="005C0591"/>
    <w:rsid w:val="005C0B0A"/>
    <w:rsid w:val="005C2A36"/>
    <w:rsid w:val="005C363F"/>
    <w:rsid w:val="005C3D3F"/>
    <w:rsid w:val="005C44B8"/>
    <w:rsid w:val="005C682E"/>
    <w:rsid w:val="005C6EC1"/>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1BFD"/>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4AC"/>
    <w:rsid w:val="00847D72"/>
    <w:rsid w:val="00855832"/>
    <w:rsid w:val="0086453D"/>
    <w:rsid w:val="008649B1"/>
    <w:rsid w:val="00890A2D"/>
    <w:rsid w:val="008921D7"/>
    <w:rsid w:val="00895967"/>
    <w:rsid w:val="00897F48"/>
    <w:rsid w:val="008A0127"/>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6ADB"/>
    <w:rsid w:val="008D7A70"/>
    <w:rsid w:val="008E3268"/>
    <w:rsid w:val="008F7539"/>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6D77"/>
    <w:rsid w:val="00B07C89"/>
    <w:rsid w:val="00B11AC7"/>
    <w:rsid w:val="00B12A9D"/>
    <w:rsid w:val="00B1456B"/>
    <w:rsid w:val="00B22573"/>
    <w:rsid w:val="00B23D05"/>
    <w:rsid w:val="00B25C71"/>
    <w:rsid w:val="00B269B5"/>
    <w:rsid w:val="00B30C55"/>
    <w:rsid w:val="00B31A83"/>
    <w:rsid w:val="00B37865"/>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3635"/>
    <w:rsid w:val="00B91F23"/>
    <w:rsid w:val="00B935C1"/>
    <w:rsid w:val="00B97347"/>
    <w:rsid w:val="00B97B4B"/>
    <w:rsid w:val="00BA7996"/>
    <w:rsid w:val="00BA7BBB"/>
    <w:rsid w:val="00BB33ED"/>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03F29"/>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1E6A"/>
    <w:rsid w:val="00C633DD"/>
    <w:rsid w:val="00C657A9"/>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5C1C"/>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3375"/>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40BC"/>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66F7"/>
    <w:rsid w:val="00F36AB0"/>
    <w:rsid w:val="00F40DF0"/>
    <w:rsid w:val="00F42723"/>
    <w:rsid w:val="00F45A37"/>
    <w:rsid w:val="00F55F7E"/>
    <w:rsid w:val="00F5641A"/>
    <w:rsid w:val="00F61F33"/>
    <w:rsid w:val="00F62DD9"/>
    <w:rsid w:val="00F639EA"/>
    <w:rsid w:val="00F64E18"/>
    <w:rsid w:val="00F67855"/>
    <w:rsid w:val="00F70D97"/>
    <w:rsid w:val="00F7463B"/>
    <w:rsid w:val="00F74B12"/>
    <w:rsid w:val="00F82018"/>
    <w:rsid w:val="00F82556"/>
    <w:rsid w:val="00F83C38"/>
    <w:rsid w:val="00FA21C4"/>
    <w:rsid w:val="00FA2795"/>
    <w:rsid w:val="00FA3E65"/>
    <w:rsid w:val="00FA3F45"/>
    <w:rsid w:val="00FA442D"/>
    <w:rsid w:val="00FB14E1"/>
    <w:rsid w:val="00FB21FE"/>
    <w:rsid w:val="00FB6FEA"/>
    <w:rsid w:val="00FC13FF"/>
    <w:rsid w:val="00FC4809"/>
    <w:rsid w:val="00FC4BE1"/>
    <w:rsid w:val="00FD3BF7"/>
    <w:rsid w:val="00FE25FB"/>
    <w:rsid w:val="00FE2723"/>
    <w:rsid w:val="00FF0DB1"/>
    <w:rsid w:val="00FF1C3C"/>
    <w:rsid w:val="00FF6D5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7869C"/>
  <w15:docId w15:val="{AF34DE63-D91F-419D-8BEC-0238DEA9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895967"/>
    <w:pPr>
      <w:keepNext/>
      <w:bidi w:val="0"/>
      <w:spacing w:before="240" w:after="240" w:line="276" w:lineRule="auto"/>
      <w:jc w:val="center"/>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895967"/>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1">
    <w:name w:val="Table Grid1"/>
    <w:basedOn w:val="TableNormal"/>
    <w:next w:val="TableGrid"/>
    <w:uiPriority w:val="59"/>
    <w:rsid w:val="005C6EC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3">
    <w:name w:val="toc 3"/>
    <w:basedOn w:val="Normal"/>
    <w:next w:val="Normal"/>
    <w:autoRedefine/>
    <w:uiPriority w:val="39"/>
    <w:unhideWhenUsed/>
    <w:rsid w:val="00F36AB0"/>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5B985-53D7-4C78-A6B1-F0AD25CD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3262</Words>
  <Characters>18597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21816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7</cp:revision>
  <cp:lastPrinted>2019-04-28T16:04:00Z</cp:lastPrinted>
  <dcterms:created xsi:type="dcterms:W3CDTF">2023-11-04T11:50:00Z</dcterms:created>
  <dcterms:modified xsi:type="dcterms:W3CDTF">2023-11-12T07:04:00Z</dcterms:modified>
</cp:coreProperties>
</file>