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71"/>
        <w:gridCol w:w="2108"/>
        <w:gridCol w:w="1516"/>
        <w:gridCol w:w="1350"/>
        <w:gridCol w:w="1600"/>
        <w:gridCol w:w="1805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857BD8" w:rsidP="00DE41AA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41AA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TOTAL FLOODING DEMAND FOR EXTENSION OF EXISTING ELECT. BUILDING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:rsidR="00F173A3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A11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0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4B3C40" w:rsidRPr="000E2E1E" w:rsidTr="00A11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C40" w:rsidRPr="000E2E1E" w:rsidRDefault="004B3C40" w:rsidP="004B3C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C40" w:rsidRPr="000E2E1E" w:rsidRDefault="004B3C40" w:rsidP="004B3C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2024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C40" w:rsidRPr="000E2E1E" w:rsidRDefault="004B3C40" w:rsidP="004B3C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C40" w:rsidRPr="00C66E37" w:rsidRDefault="004B3C40" w:rsidP="004B3C4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A.Sabzei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C40" w:rsidRPr="000E2E1E" w:rsidRDefault="004B3C40" w:rsidP="004B3C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C40" w:rsidRPr="002918D6" w:rsidRDefault="004B3C40" w:rsidP="004B3C40">
            <w:pPr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3C40" w:rsidRPr="000E2E1E" w:rsidRDefault="004B3C40" w:rsidP="004B3C4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12F50" w:rsidRPr="000E2E1E" w:rsidTr="00A11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CA67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CA67B3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F50" w:rsidRPr="00C66E37" w:rsidRDefault="00D12F50" w:rsidP="00D12F5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A.H.Saber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F50" w:rsidRPr="002918D6" w:rsidRDefault="00F22282" w:rsidP="00D12F50">
            <w:pPr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12F50" w:rsidRPr="000E2E1E" w:rsidTr="00A11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2022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C66E37" w:rsidRDefault="00D12F50" w:rsidP="00D12F5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A.H.Saber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2918D6" w:rsidRDefault="00D12F50" w:rsidP="00D12F50">
            <w:pPr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12F50" w:rsidRPr="00C9109A" w:rsidRDefault="00D12F50" w:rsidP="00D12F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12F50" w:rsidRPr="000E2E1E" w:rsidTr="00A11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2022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C66E37" w:rsidRDefault="00D12F50" w:rsidP="00D12F5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A.H.Saber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2918D6" w:rsidRDefault="00D12F50" w:rsidP="00D12F50">
            <w:pPr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12F50" w:rsidRPr="00C9109A" w:rsidRDefault="00D12F50" w:rsidP="00D12F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12F50" w:rsidRPr="000E2E1E" w:rsidTr="00A11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2F50" w:rsidRPr="00CD3973" w:rsidRDefault="00D12F50" w:rsidP="00D12F5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2F50" w:rsidRPr="00CD3973" w:rsidRDefault="00D12F50" w:rsidP="00D12F5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2F50" w:rsidRPr="00CD3973" w:rsidRDefault="00D12F50" w:rsidP="00D12F5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2F50" w:rsidRPr="00CD3973" w:rsidRDefault="00D12F50" w:rsidP="00D12F5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2F50" w:rsidRPr="00CD3973" w:rsidRDefault="00D12F50" w:rsidP="00D12F5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2F50" w:rsidRPr="00CD3973" w:rsidRDefault="00D12F50" w:rsidP="00D12F5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12F50" w:rsidRPr="00CD3973" w:rsidRDefault="00D12F50" w:rsidP="00D12F5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12F50" w:rsidRPr="00FB14E1" w:rsidTr="00A11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4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FB14E1" w:rsidRDefault="00D12F50" w:rsidP="00D12F50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7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12F50" w:rsidRPr="00FB14E1" w:rsidRDefault="00D12F50" w:rsidP="00D12F50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43597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F0Z-708986</w:t>
            </w:r>
          </w:p>
        </w:tc>
      </w:tr>
      <w:tr w:rsidR="00D12F50" w:rsidRPr="00FB14E1" w:rsidTr="00A11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7" w:type="dxa"/>
            <w:tcBorders>
              <w:top w:val="single" w:sz="4" w:space="0" w:color="auto"/>
              <w:right w:val="nil"/>
            </w:tcBorders>
          </w:tcPr>
          <w:p w:rsidR="00D12F50" w:rsidRPr="00FB14E1" w:rsidRDefault="00D12F50" w:rsidP="00D12F5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12F50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12F50" w:rsidRPr="003B1A41" w:rsidRDefault="00D12F50" w:rsidP="00D12F50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111D69" w:rsidRDefault="00111D69">
      <w:pPr>
        <w:bidi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:rsidR="00111D69" w:rsidRDefault="00111D69" w:rsidP="00111D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542"/>
        <w:gridCol w:w="578"/>
        <w:gridCol w:w="680"/>
        <w:gridCol w:w="638"/>
        <w:gridCol w:w="638"/>
        <w:gridCol w:w="1152"/>
        <w:gridCol w:w="918"/>
        <w:gridCol w:w="632"/>
        <w:gridCol w:w="632"/>
        <w:gridCol w:w="564"/>
        <w:gridCol w:w="650"/>
        <w:gridCol w:w="651"/>
      </w:tblGrid>
      <w:tr w:rsidR="00737F90" w:rsidRPr="005F03BB" w:rsidTr="00811EBE">
        <w:trPr>
          <w:trHeight w:hRule="exact" w:val="350"/>
          <w:jc w:val="center"/>
        </w:trPr>
        <w:tc>
          <w:tcPr>
            <w:tcW w:w="954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2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80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5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E4D0D" w:rsidRPr="005F03BB" w:rsidTr="001955BA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6E4D0D" w:rsidRPr="00A54E86" w:rsidRDefault="006E4D0D" w:rsidP="006E4D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2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8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80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4D0D" w:rsidRPr="005F03BB" w:rsidRDefault="006E4D0D" w:rsidP="006E4D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E4D0D" w:rsidRPr="00A54E86" w:rsidRDefault="006E4D0D" w:rsidP="006E4D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4D0D" w:rsidRPr="005F03BB" w:rsidTr="001955BA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6E4D0D" w:rsidRPr="00A54E86" w:rsidRDefault="006E4D0D" w:rsidP="006E4D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8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80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4D0D" w:rsidRPr="005F03BB" w:rsidRDefault="006E4D0D" w:rsidP="006E4D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E4D0D" w:rsidRPr="00A54E86" w:rsidRDefault="006E4D0D" w:rsidP="006E4D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2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16B7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6216B7" w:rsidRPr="00A54E86" w:rsidRDefault="006216B7" w:rsidP="006216B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2" w:type="dxa"/>
            <w:vAlign w:val="center"/>
          </w:tcPr>
          <w:p w:rsidR="006216B7" w:rsidRPr="00290A48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8" w:type="dxa"/>
            <w:vAlign w:val="center"/>
          </w:tcPr>
          <w:p w:rsidR="006216B7" w:rsidRPr="00B909F2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6216B7" w:rsidRPr="00290A48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216B7" w:rsidRPr="005F03BB" w:rsidRDefault="006216B7" w:rsidP="006216B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216B7" w:rsidRPr="00A54E86" w:rsidRDefault="006216B7" w:rsidP="006216B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4D0D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6E4D0D" w:rsidRPr="00A54E86" w:rsidRDefault="006E4D0D" w:rsidP="006E4D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8" w:type="dxa"/>
            <w:vAlign w:val="center"/>
          </w:tcPr>
          <w:p w:rsidR="006E4D0D" w:rsidRPr="00B909F2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4D0D" w:rsidRPr="005F03BB" w:rsidRDefault="006E4D0D" w:rsidP="006E4D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E4D0D" w:rsidRPr="00A54E86" w:rsidRDefault="006E4D0D" w:rsidP="006E4D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4D0D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6E4D0D" w:rsidRPr="00A54E86" w:rsidRDefault="006E4D0D" w:rsidP="006E4D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2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8" w:type="dxa"/>
            <w:vAlign w:val="center"/>
          </w:tcPr>
          <w:p w:rsidR="006E4D0D" w:rsidRPr="00B909F2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4D0D" w:rsidRPr="005F03BB" w:rsidRDefault="006E4D0D" w:rsidP="006E4D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E4D0D" w:rsidRPr="00A54E86" w:rsidRDefault="006E4D0D" w:rsidP="006E4D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4D0D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6E4D0D" w:rsidRPr="00A54E86" w:rsidRDefault="006E4D0D" w:rsidP="006E4D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2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4D0D" w:rsidRPr="005F03BB" w:rsidRDefault="006E4D0D" w:rsidP="006E4D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E4D0D" w:rsidRPr="00A54E86" w:rsidRDefault="006E4D0D" w:rsidP="006E4D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4D0D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6E4D0D" w:rsidRPr="00A54E86" w:rsidRDefault="006E4D0D" w:rsidP="006E4D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6E4D0D" w:rsidRPr="00290A48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4D0D" w:rsidRPr="005F03BB" w:rsidRDefault="006E4D0D" w:rsidP="006E4D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E4D0D" w:rsidRPr="00A54E86" w:rsidRDefault="006E4D0D" w:rsidP="006E4D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6E4D0D" w:rsidRPr="0090540C" w:rsidRDefault="006E4D0D" w:rsidP="006E4D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5069" w:rsidRPr="005F03BB" w:rsidTr="005D70EF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795069" w:rsidRPr="00A54E86" w:rsidRDefault="0079506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2" w:type="dxa"/>
            <w:vAlign w:val="center"/>
          </w:tcPr>
          <w:p w:rsidR="00795069" w:rsidRPr="00290A48" w:rsidRDefault="00795069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</w:tcPr>
          <w:p w:rsidR="00795069" w:rsidRDefault="00795069" w:rsidP="00795069">
            <w:pPr>
              <w:jc w:val="center"/>
            </w:pPr>
          </w:p>
        </w:tc>
        <w:tc>
          <w:tcPr>
            <w:tcW w:w="680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5069" w:rsidRPr="005F03BB" w:rsidRDefault="0079506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795069" w:rsidRPr="00A54E86" w:rsidRDefault="0079506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5069" w:rsidRPr="005F03BB" w:rsidTr="005D70EF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795069" w:rsidRPr="00A54E86" w:rsidRDefault="0079506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2" w:type="dxa"/>
            <w:vAlign w:val="center"/>
          </w:tcPr>
          <w:p w:rsidR="00795069" w:rsidRPr="00290A48" w:rsidRDefault="00795069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</w:tcPr>
          <w:p w:rsidR="00795069" w:rsidRDefault="00795069" w:rsidP="00795069">
            <w:pPr>
              <w:jc w:val="center"/>
            </w:pPr>
          </w:p>
        </w:tc>
        <w:tc>
          <w:tcPr>
            <w:tcW w:w="680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5069" w:rsidRPr="005F03BB" w:rsidRDefault="0079506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795069" w:rsidRPr="00A54E86" w:rsidRDefault="0079506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5069" w:rsidRPr="005F03BB" w:rsidTr="005D70EF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795069" w:rsidRPr="00A54E86" w:rsidRDefault="0079506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2" w:type="dxa"/>
            <w:vAlign w:val="center"/>
          </w:tcPr>
          <w:p w:rsidR="00795069" w:rsidRPr="00290A48" w:rsidRDefault="00795069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</w:tcPr>
          <w:p w:rsidR="00795069" w:rsidRDefault="00795069" w:rsidP="00795069">
            <w:pPr>
              <w:jc w:val="center"/>
            </w:pPr>
          </w:p>
        </w:tc>
        <w:tc>
          <w:tcPr>
            <w:tcW w:w="680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5069" w:rsidRPr="005F03BB" w:rsidRDefault="0079506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795069" w:rsidRPr="00A54E86" w:rsidRDefault="0079506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5069" w:rsidRPr="005F03BB" w:rsidTr="005D70EF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795069" w:rsidRPr="00A54E86" w:rsidRDefault="0079506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2" w:type="dxa"/>
            <w:vAlign w:val="center"/>
          </w:tcPr>
          <w:p w:rsidR="00795069" w:rsidRPr="00290A48" w:rsidRDefault="00795069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</w:tcPr>
          <w:p w:rsidR="00795069" w:rsidRDefault="00795069" w:rsidP="00795069">
            <w:pPr>
              <w:jc w:val="center"/>
            </w:pPr>
          </w:p>
        </w:tc>
        <w:tc>
          <w:tcPr>
            <w:tcW w:w="680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5069" w:rsidRPr="005F03BB" w:rsidRDefault="0079506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795069" w:rsidRPr="00A54E86" w:rsidRDefault="0079506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2179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56647976" w:history="1">
        <w:r w:rsidR="002179A3" w:rsidRPr="00F26852">
          <w:rPr>
            <w:rStyle w:val="Hyperlink"/>
          </w:rPr>
          <w:t>1.0</w:t>
        </w:r>
        <w:r w:rsidR="002179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179A3" w:rsidRPr="00F26852">
          <w:rPr>
            <w:rStyle w:val="Hyperlink"/>
          </w:rPr>
          <w:t>INTRODUCTION</w:t>
        </w:r>
        <w:r w:rsidR="002179A3">
          <w:rPr>
            <w:webHidden/>
          </w:rPr>
          <w:tab/>
        </w:r>
        <w:r w:rsidR="002179A3">
          <w:rPr>
            <w:webHidden/>
          </w:rPr>
          <w:fldChar w:fldCharType="begin"/>
        </w:r>
        <w:r w:rsidR="002179A3">
          <w:rPr>
            <w:webHidden/>
          </w:rPr>
          <w:instrText xml:space="preserve"> PAGEREF _Toc156647976 \h </w:instrText>
        </w:r>
        <w:r w:rsidR="002179A3">
          <w:rPr>
            <w:webHidden/>
          </w:rPr>
        </w:r>
        <w:r w:rsidR="002179A3">
          <w:rPr>
            <w:webHidden/>
          </w:rPr>
          <w:fldChar w:fldCharType="separate"/>
        </w:r>
        <w:r w:rsidR="002179A3">
          <w:rPr>
            <w:webHidden/>
          </w:rPr>
          <w:t>4</w:t>
        </w:r>
        <w:r w:rsidR="002179A3">
          <w:rPr>
            <w:webHidden/>
          </w:rPr>
          <w:fldChar w:fldCharType="end"/>
        </w:r>
      </w:hyperlink>
    </w:p>
    <w:p w:rsidR="002179A3" w:rsidRDefault="00024FC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6647977" w:history="1">
        <w:r w:rsidR="002179A3" w:rsidRPr="00F26852">
          <w:rPr>
            <w:rStyle w:val="Hyperlink"/>
          </w:rPr>
          <w:t>2.0</w:t>
        </w:r>
        <w:r w:rsidR="002179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179A3" w:rsidRPr="00F26852">
          <w:rPr>
            <w:rStyle w:val="Hyperlink"/>
          </w:rPr>
          <w:t>Scope</w:t>
        </w:r>
        <w:r w:rsidR="002179A3">
          <w:rPr>
            <w:webHidden/>
          </w:rPr>
          <w:tab/>
        </w:r>
        <w:r w:rsidR="002179A3">
          <w:rPr>
            <w:webHidden/>
          </w:rPr>
          <w:fldChar w:fldCharType="begin"/>
        </w:r>
        <w:r w:rsidR="002179A3">
          <w:rPr>
            <w:webHidden/>
          </w:rPr>
          <w:instrText xml:space="preserve"> PAGEREF _Toc156647977 \h </w:instrText>
        </w:r>
        <w:r w:rsidR="002179A3">
          <w:rPr>
            <w:webHidden/>
          </w:rPr>
        </w:r>
        <w:r w:rsidR="002179A3">
          <w:rPr>
            <w:webHidden/>
          </w:rPr>
          <w:fldChar w:fldCharType="separate"/>
        </w:r>
        <w:r w:rsidR="002179A3">
          <w:rPr>
            <w:webHidden/>
          </w:rPr>
          <w:t>5</w:t>
        </w:r>
        <w:r w:rsidR="002179A3">
          <w:rPr>
            <w:webHidden/>
          </w:rPr>
          <w:fldChar w:fldCharType="end"/>
        </w:r>
      </w:hyperlink>
    </w:p>
    <w:p w:rsidR="002179A3" w:rsidRDefault="00024FC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6647978" w:history="1">
        <w:r w:rsidR="002179A3" w:rsidRPr="00F26852">
          <w:rPr>
            <w:rStyle w:val="Hyperlink"/>
          </w:rPr>
          <w:t>3.0</w:t>
        </w:r>
        <w:r w:rsidR="002179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179A3" w:rsidRPr="00F26852">
          <w:rPr>
            <w:rStyle w:val="Hyperlink"/>
          </w:rPr>
          <w:t>NORMATIVE REFERENCES</w:t>
        </w:r>
        <w:r w:rsidR="002179A3">
          <w:rPr>
            <w:webHidden/>
          </w:rPr>
          <w:tab/>
        </w:r>
        <w:r w:rsidR="002179A3">
          <w:rPr>
            <w:webHidden/>
          </w:rPr>
          <w:fldChar w:fldCharType="begin"/>
        </w:r>
        <w:r w:rsidR="002179A3">
          <w:rPr>
            <w:webHidden/>
          </w:rPr>
          <w:instrText xml:space="preserve"> PAGEREF _Toc156647978 \h </w:instrText>
        </w:r>
        <w:r w:rsidR="002179A3">
          <w:rPr>
            <w:webHidden/>
          </w:rPr>
        </w:r>
        <w:r w:rsidR="002179A3">
          <w:rPr>
            <w:webHidden/>
          </w:rPr>
          <w:fldChar w:fldCharType="separate"/>
        </w:r>
        <w:r w:rsidR="002179A3">
          <w:rPr>
            <w:webHidden/>
          </w:rPr>
          <w:t>5</w:t>
        </w:r>
        <w:r w:rsidR="002179A3">
          <w:rPr>
            <w:webHidden/>
          </w:rPr>
          <w:fldChar w:fldCharType="end"/>
        </w:r>
      </w:hyperlink>
    </w:p>
    <w:p w:rsidR="002179A3" w:rsidRDefault="00024FC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6647979" w:history="1">
        <w:r w:rsidR="002179A3" w:rsidRPr="00F26852">
          <w:rPr>
            <w:rStyle w:val="Hyperlink"/>
            <w:noProof/>
          </w:rPr>
          <w:t>3.1</w:t>
        </w:r>
        <w:r w:rsidR="002179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179A3" w:rsidRPr="00F26852">
          <w:rPr>
            <w:rStyle w:val="Hyperlink"/>
            <w:noProof/>
          </w:rPr>
          <w:t>Local Codes and Standards</w:t>
        </w:r>
        <w:r w:rsidR="002179A3">
          <w:rPr>
            <w:noProof/>
            <w:webHidden/>
          </w:rPr>
          <w:tab/>
        </w:r>
        <w:r w:rsidR="002179A3">
          <w:rPr>
            <w:noProof/>
            <w:webHidden/>
          </w:rPr>
          <w:fldChar w:fldCharType="begin"/>
        </w:r>
        <w:r w:rsidR="002179A3">
          <w:rPr>
            <w:noProof/>
            <w:webHidden/>
          </w:rPr>
          <w:instrText xml:space="preserve"> PAGEREF _Toc156647979 \h </w:instrText>
        </w:r>
        <w:r w:rsidR="002179A3">
          <w:rPr>
            <w:noProof/>
            <w:webHidden/>
          </w:rPr>
        </w:r>
        <w:r w:rsidR="002179A3">
          <w:rPr>
            <w:noProof/>
            <w:webHidden/>
          </w:rPr>
          <w:fldChar w:fldCharType="separate"/>
        </w:r>
        <w:r w:rsidR="002179A3">
          <w:rPr>
            <w:noProof/>
            <w:webHidden/>
          </w:rPr>
          <w:t>5</w:t>
        </w:r>
        <w:r w:rsidR="002179A3">
          <w:rPr>
            <w:noProof/>
            <w:webHidden/>
          </w:rPr>
          <w:fldChar w:fldCharType="end"/>
        </w:r>
      </w:hyperlink>
    </w:p>
    <w:p w:rsidR="002179A3" w:rsidRDefault="00024FC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6647980" w:history="1">
        <w:r w:rsidR="002179A3" w:rsidRPr="00F26852">
          <w:rPr>
            <w:rStyle w:val="Hyperlink"/>
            <w:noProof/>
          </w:rPr>
          <w:t>3.2</w:t>
        </w:r>
        <w:r w:rsidR="002179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179A3" w:rsidRPr="00F26852">
          <w:rPr>
            <w:rStyle w:val="Hyperlink"/>
            <w:noProof/>
          </w:rPr>
          <w:t>International Codes and Standards</w:t>
        </w:r>
        <w:r w:rsidR="002179A3">
          <w:rPr>
            <w:noProof/>
            <w:webHidden/>
          </w:rPr>
          <w:tab/>
        </w:r>
        <w:r w:rsidR="002179A3">
          <w:rPr>
            <w:noProof/>
            <w:webHidden/>
          </w:rPr>
          <w:fldChar w:fldCharType="begin"/>
        </w:r>
        <w:r w:rsidR="002179A3">
          <w:rPr>
            <w:noProof/>
            <w:webHidden/>
          </w:rPr>
          <w:instrText xml:space="preserve"> PAGEREF _Toc156647980 \h </w:instrText>
        </w:r>
        <w:r w:rsidR="002179A3">
          <w:rPr>
            <w:noProof/>
            <w:webHidden/>
          </w:rPr>
        </w:r>
        <w:r w:rsidR="002179A3">
          <w:rPr>
            <w:noProof/>
            <w:webHidden/>
          </w:rPr>
          <w:fldChar w:fldCharType="separate"/>
        </w:r>
        <w:r w:rsidR="002179A3">
          <w:rPr>
            <w:noProof/>
            <w:webHidden/>
          </w:rPr>
          <w:t>5</w:t>
        </w:r>
        <w:r w:rsidR="002179A3">
          <w:rPr>
            <w:noProof/>
            <w:webHidden/>
          </w:rPr>
          <w:fldChar w:fldCharType="end"/>
        </w:r>
      </w:hyperlink>
    </w:p>
    <w:p w:rsidR="002179A3" w:rsidRDefault="00024FC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6647981" w:history="1">
        <w:r w:rsidR="002179A3" w:rsidRPr="00F26852">
          <w:rPr>
            <w:rStyle w:val="Hyperlink"/>
            <w:noProof/>
          </w:rPr>
          <w:t>3.3</w:t>
        </w:r>
        <w:r w:rsidR="002179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179A3" w:rsidRPr="00F26852">
          <w:rPr>
            <w:rStyle w:val="Hyperlink"/>
            <w:noProof/>
          </w:rPr>
          <w:t>The Project Documents</w:t>
        </w:r>
        <w:r w:rsidR="002179A3">
          <w:rPr>
            <w:noProof/>
            <w:webHidden/>
          </w:rPr>
          <w:tab/>
        </w:r>
        <w:r w:rsidR="002179A3">
          <w:rPr>
            <w:noProof/>
            <w:webHidden/>
          </w:rPr>
          <w:fldChar w:fldCharType="begin"/>
        </w:r>
        <w:r w:rsidR="002179A3">
          <w:rPr>
            <w:noProof/>
            <w:webHidden/>
          </w:rPr>
          <w:instrText xml:space="preserve"> PAGEREF _Toc156647981 \h </w:instrText>
        </w:r>
        <w:r w:rsidR="002179A3">
          <w:rPr>
            <w:noProof/>
            <w:webHidden/>
          </w:rPr>
        </w:r>
        <w:r w:rsidR="002179A3">
          <w:rPr>
            <w:noProof/>
            <w:webHidden/>
          </w:rPr>
          <w:fldChar w:fldCharType="separate"/>
        </w:r>
        <w:r w:rsidR="002179A3">
          <w:rPr>
            <w:noProof/>
            <w:webHidden/>
          </w:rPr>
          <w:t>5</w:t>
        </w:r>
        <w:r w:rsidR="002179A3">
          <w:rPr>
            <w:noProof/>
            <w:webHidden/>
          </w:rPr>
          <w:fldChar w:fldCharType="end"/>
        </w:r>
      </w:hyperlink>
    </w:p>
    <w:p w:rsidR="002179A3" w:rsidRDefault="00024FC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6647982" w:history="1">
        <w:r w:rsidR="002179A3" w:rsidRPr="00F26852">
          <w:rPr>
            <w:rStyle w:val="Hyperlink"/>
            <w:noProof/>
          </w:rPr>
          <w:t>3.4</w:t>
        </w:r>
        <w:r w:rsidR="002179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179A3" w:rsidRPr="00F26852">
          <w:rPr>
            <w:rStyle w:val="Hyperlink"/>
            <w:noProof/>
          </w:rPr>
          <w:t>ENVIRONMENTAL DATA</w:t>
        </w:r>
        <w:r w:rsidR="002179A3">
          <w:rPr>
            <w:noProof/>
            <w:webHidden/>
          </w:rPr>
          <w:tab/>
        </w:r>
        <w:r w:rsidR="002179A3">
          <w:rPr>
            <w:noProof/>
            <w:webHidden/>
          </w:rPr>
          <w:fldChar w:fldCharType="begin"/>
        </w:r>
        <w:r w:rsidR="002179A3">
          <w:rPr>
            <w:noProof/>
            <w:webHidden/>
          </w:rPr>
          <w:instrText xml:space="preserve"> PAGEREF _Toc156647982 \h </w:instrText>
        </w:r>
        <w:r w:rsidR="002179A3">
          <w:rPr>
            <w:noProof/>
            <w:webHidden/>
          </w:rPr>
        </w:r>
        <w:r w:rsidR="002179A3">
          <w:rPr>
            <w:noProof/>
            <w:webHidden/>
          </w:rPr>
          <w:fldChar w:fldCharType="separate"/>
        </w:r>
        <w:r w:rsidR="002179A3">
          <w:rPr>
            <w:noProof/>
            <w:webHidden/>
          </w:rPr>
          <w:t>5</w:t>
        </w:r>
        <w:r w:rsidR="002179A3">
          <w:rPr>
            <w:noProof/>
            <w:webHidden/>
          </w:rPr>
          <w:fldChar w:fldCharType="end"/>
        </w:r>
      </w:hyperlink>
    </w:p>
    <w:p w:rsidR="002179A3" w:rsidRDefault="00024FC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6647983" w:history="1">
        <w:r w:rsidR="002179A3" w:rsidRPr="00F26852">
          <w:rPr>
            <w:rStyle w:val="Hyperlink"/>
          </w:rPr>
          <w:t>4.0</w:t>
        </w:r>
        <w:r w:rsidR="002179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179A3" w:rsidRPr="00F26852">
          <w:rPr>
            <w:rStyle w:val="Hyperlink"/>
          </w:rPr>
          <w:t>CALCULATION</w:t>
        </w:r>
        <w:r w:rsidR="002179A3">
          <w:rPr>
            <w:webHidden/>
          </w:rPr>
          <w:tab/>
        </w:r>
        <w:r w:rsidR="002179A3">
          <w:rPr>
            <w:webHidden/>
          </w:rPr>
          <w:fldChar w:fldCharType="begin"/>
        </w:r>
        <w:r w:rsidR="002179A3">
          <w:rPr>
            <w:webHidden/>
          </w:rPr>
          <w:instrText xml:space="preserve"> PAGEREF _Toc156647983 \h </w:instrText>
        </w:r>
        <w:r w:rsidR="002179A3">
          <w:rPr>
            <w:webHidden/>
          </w:rPr>
        </w:r>
        <w:r w:rsidR="002179A3">
          <w:rPr>
            <w:webHidden/>
          </w:rPr>
          <w:fldChar w:fldCharType="separate"/>
        </w:r>
        <w:r w:rsidR="002179A3">
          <w:rPr>
            <w:webHidden/>
          </w:rPr>
          <w:t>6</w:t>
        </w:r>
        <w:r w:rsidR="002179A3">
          <w:rPr>
            <w:webHidden/>
          </w:rPr>
          <w:fldChar w:fldCharType="end"/>
        </w:r>
      </w:hyperlink>
    </w:p>
    <w:p w:rsidR="002179A3" w:rsidRDefault="00024FC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6647984" w:history="1">
        <w:r w:rsidR="002179A3" w:rsidRPr="00F26852">
          <w:rPr>
            <w:rStyle w:val="Hyperlink"/>
            <w:noProof/>
          </w:rPr>
          <w:t>4.1</w:t>
        </w:r>
        <w:r w:rsidR="002179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179A3" w:rsidRPr="00F26852">
          <w:rPr>
            <w:rStyle w:val="Hyperlink"/>
            <w:noProof/>
          </w:rPr>
          <w:t xml:space="preserve">Calculation Report (Capacitor </w:t>
        </w:r>
        <w:r w:rsidR="002179A3" w:rsidRPr="00F26852">
          <w:rPr>
            <w:rStyle w:val="Hyperlink"/>
            <w:rFonts w:asciiTheme="minorBidi" w:hAnsiTheme="minorBidi"/>
            <w:noProof/>
          </w:rPr>
          <w:t>Bank</w:t>
        </w:r>
        <w:r w:rsidR="002179A3" w:rsidRPr="00F26852">
          <w:rPr>
            <w:rStyle w:val="Hyperlink"/>
            <w:noProof/>
          </w:rPr>
          <w:t xml:space="preserve"> Room)</w:t>
        </w:r>
        <w:r w:rsidR="002179A3">
          <w:rPr>
            <w:noProof/>
            <w:webHidden/>
          </w:rPr>
          <w:tab/>
        </w:r>
        <w:r w:rsidR="002179A3">
          <w:rPr>
            <w:noProof/>
            <w:webHidden/>
          </w:rPr>
          <w:fldChar w:fldCharType="begin"/>
        </w:r>
        <w:r w:rsidR="002179A3">
          <w:rPr>
            <w:noProof/>
            <w:webHidden/>
          </w:rPr>
          <w:instrText xml:space="preserve"> PAGEREF _Toc156647984 \h </w:instrText>
        </w:r>
        <w:r w:rsidR="002179A3">
          <w:rPr>
            <w:noProof/>
            <w:webHidden/>
          </w:rPr>
        </w:r>
        <w:r w:rsidR="002179A3">
          <w:rPr>
            <w:noProof/>
            <w:webHidden/>
          </w:rPr>
          <w:fldChar w:fldCharType="separate"/>
        </w:r>
        <w:r w:rsidR="002179A3">
          <w:rPr>
            <w:noProof/>
            <w:webHidden/>
          </w:rPr>
          <w:t>6</w:t>
        </w:r>
        <w:r w:rsidR="002179A3">
          <w:rPr>
            <w:noProof/>
            <w:webHidden/>
          </w:rPr>
          <w:fldChar w:fldCharType="end"/>
        </w:r>
      </w:hyperlink>
    </w:p>
    <w:p w:rsidR="002179A3" w:rsidRDefault="00024FC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6647985" w:history="1">
        <w:r w:rsidR="002179A3" w:rsidRPr="00F26852">
          <w:rPr>
            <w:rStyle w:val="Hyperlink"/>
            <w:noProof/>
          </w:rPr>
          <w:t>4.2</w:t>
        </w:r>
        <w:r w:rsidR="002179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179A3" w:rsidRPr="00F26852">
          <w:rPr>
            <w:rStyle w:val="Hyperlink"/>
            <w:noProof/>
          </w:rPr>
          <w:t>Calculation Report (HV Room)</w:t>
        </w:r>
        <w:r w:rsidR="002179A3">
          <w:rPr>
            <w:noProof/>
            <w:webHidden/>
          </w:rPr>
          <w:tab/>
        </w:r>
        <w:r w:rsidR="002179A3">
          <w:rPr>
            <w:noProof/>
            <w:webHidden/>
          </w:rPr>
          <w:fldChar w:fldCharType="begin"/>
        </w:r>
        <w:r w:rsidR="002179A3">
          <w:rPr>
            <w:noProof/>
            <w:webHidden/>
          </w:rPr>
          <w:instrText xml:space="preserve"> PAGEREF _Toc156647985 \h </w:instrText>
        </w:r>
        <w:r w:rsidR="002179A3">
          <w:rPr>
            <w:noProof/>
            <w:webHidden/>
          </w:rPr>
        </w:r>
        <w:r w:rsidR="002179A3">
          <w:rPr>
            <w:noProof/>
            <w:webHidden/>
          </w:rPr>
          <w:fldChar w:fldCharType="separate"/>
        </w:r>
        <w:r w:rsidR="002179A3">
          <w:rPr>
            <w:noProof/>
            <w:webHidden/>
          </w:rPr>
          <w:t>7</w:t>
        </w:r>
        <w:r w:rsidR="002179A3">
          <w:rPr>
            <w:noProof/>
            <w:webHidden/>
          </w:rPr>
          <w:fldChar w:fldCharType="end"/>
        </w:r>
      </w:hyperlink>
    </w:p>
    <w:p w:rsidR="002179A3" w:rsidRDefault="00024FC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6647986" w:history="1">
        <w:r w:rsidR="002179A3" w:rsidRPr="00F26852">
          <w:rPr>
            <w:rStyle w:val="Hyperlink"/>
            <w:noProof/>
          </w:rPr>
          <w:t>4.3</w:t>
        </w:r>
        <w:r w:rsidR="002179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179A3" w:rsidRPr="00F26852">
          <w:rPr>
            <w:rStyle w:val="Hyperlink"/>
            <w:noProof/>
          </w:rPr>
          <w:t>Calculation Report (LV Room)</w:t>
        </w:r>
        <w:r w:rsidR="002179A3">
          <w:rPr>
            <w:noProof/>
            <w:webHidden/>
          </w:rPr>
          <w:tab/>
        </w:r>
        <w:r w:rsidR="002179A3">
          <w:rPr>
            <w:noProof/>
            <w:webHidden/>
          </w:rPr>
          <w:fldChar w:fldCharType="begin"/>
        </w:r>
        <w:r w:rsidR="002179A3">
          <w:rPr>
            <w:noProof/>
            <w:webHidden/>
          </w:rPr>
          <w:instrText xml:space="preserve"> PAGEREF _Toc156647986 \h </w:instrText>
        </w:r>
        <w:r w:rsidR="002179A3">
          <w:rPr>
            <w:noProof/>
            <w:webHidden/>
          </w:rPr>
        </w:r>
        <w:r w:rsidR="002179A3">
          <w:rPr>
            <w:noProof/>
            <w:webHidden/>
          </w:rPr>
          <w:fldChar w:fldCharType="separate"/>
        </w:r>
        <w:r w:rsidR="002179A3">
          <w:rPr>
            <w:noProof/>
            <w:webHidden/>
          </w:rPr>
          <w:t>7</w:t>
        </w:r>
        <w:r w:rsidR="002179A3">
          <w:rPr>
            <w:noProof/>
            <w:webHidden/>
          </w:rPr>
          <w:fldChar w:fldCharType="end"/>
        </w:r>
      </w:hyperlink>
    </w:p>
    <w:p w:rsidR="002179A3" w:rsidRDefault="00024FC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6647987" w:history="1">
        <w:r w:rsidR="002179A3" w:rsidRPr="00F26852">
          <w:rPr>
            <w:rStyle w:val="Hyperlink"/>
            <w:noProof/>
          </w:rPr>
          <w:t>4.4</w:t>
        </w:r>
        <w:r w:rsidR="002179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179A3" w:rsidRPr="00F26852">
          <w:rPr>
            <w:rStyle w:val="Hyperlink"/>
            <w:noProof/>
          </w:rPr>
          <w:t>Calculation Report (cable gallary Room)</w:t>
        </w:r>
        <w:r w:rsidR="002179A3">
          <w:rPr>
            <w:noProof/>
            <w:webHidden/>
          </w:rPr>
          <w:tab/>
        </w:r>
        <w:r w:rsidR="002179A3">
          <w:rPr>
            <w:noProof/>
            <w:webHidden/>
          </w:rPr>
          <w:fldChar w:fldCharType="begin"/>
        </w:r>
        <w:r w:rsidR="002179A3">
          <w:rPr>
            <w:noProof/>
            <w:webHidden/>
          </w:rPr>
          <w:instrText xml:space="preserve"> PAGEREF _Toc156647987 \h </w:instrText>
        </w:r>
        <w:r w:rsidR="002179A3">
          <w:rPr>
            <w:noProof/>
            <w:webHidden/>
          </w:rPr>
        </w:r>
        <w:r w:rsidR="002179A3">
          <w:rPr>
            <w:noProof/>
            <w:webHidden/>
          </w:rPr>
          <w:fldChar w:fldCharType="separate"/>
        </w:r>
        <w:r w:rsidR="002179A3">
          <w:rPr>
            <w:noProof/>
            <w:webHidden/>
          </w:rPr>
          <w:t>8</w:t>
        </w:r>
        <w:r w:rsidR="002179A3">
          <w:rPr>
            <w:noProof/>
            <w:webHidden/>
          </w:rPr>
          <w:fldChar w:fldCharType="end"/>
        </w:r>
      </w:hyperlink>
    </w:p>
    <w:p w:rsidR="002179A3" w:rsidRDefault="00024FC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6647988" w:history="1">
        <w:r w:rsidR="002179A3" w:rsidRPr="00F26852">
          <w:rPr>
            <w:rStyle w:val="Hyperlink"/>
          </w:rPr>
          <w:t>5.0</w:t>
        </w:r>
        <w:r w:rsidR="002179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179A3" w:rsidRPr="00F26852">
          <w:rPr>
            <w:rStyle w:val="Hyperlink"/>
          </w:rPr>
          <w:t>CONCLUSION</w:t>
        </w:r>
        <w:r w:rsidR="002179A3">
          <w:rPr>
            <w:webHidden/>
          </w:rPr>
          <w:tab/>
        </w:r>
        <w:r w:rsidR="002179A3">
          <w:rPr>
            <w:webHidden/>
          </w:rPr>
          <w:fldChar w:fldCharType="begin"/>
        </w:r>
        <w:r w:rsidR="002179A3">
          <w:rPr>
            <w:webHidden/>
          </w:rPr>
          <w:instrText xml:space="preserve"> PAGEREF _Toc156647988 \h </w:instrText>
        </w:r>
        <w:r w:rsidR="002179A3">
          <w:rPr>
            <w:webHidden/>
          </w:rPr>
        </w:r>
        <w:r w:rsidR="002179A3">
          <w:rPr>
            <w:webHidden/>
          </w:rPr>
          <w:fldChar w:fldCharType="separate"/>
        </w:r>
        <w:r w:rsidR="002179A3">
          <w:rPr>
            <w:webHidden/>
          </w:rPr>
          <w:t>9</w:t>
        </w:r>
        <w:r w:rsidR="002179A3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111D69">
      <w:pPr>
        <w:keepNext/>
        <w:widowControl w:val="0"/>
        <w:numPr>
          <w:ilvl w:val="0"/>
          <w:numId w:val="1"/>
        </w:numPr>
        <w:tabs>
          <w:tab w:val="clear" w:pos="1440"/>
          <w:tab w:val="num" w:pos="709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56647976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Default="00EB2D3E" w:rsidP="00111D69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111D69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111D69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 xml:space="preserve">(adjacent to existing </w:t>
      </w:r>
      <w:proofErr w:type="spellStart"/>
      <w:r w:rsidR="00EB2D3E" w:rsidRPr="00AF57D1">
        <w:rPr>
          <w:rFonts w:ascii="Arial" w:hAnsi="Arial" w:cs="Arial"/>
          <w:sz w:val="22"/>
          <w:szCs w:val="22"/>
        </w:rPr>
        <w:t>Binak</w:t>
      </w:r>
      <w:proofErr w:type="spellEnd"/>
      <w:r w:rsidR="00EB2D3E" w:rsidRPr="00AF57D1">
        <w:rPr>
          <w:rFonts w:ascii="Arial" w:hAnsi="Arial" w:cs="Arial"/>
          <w:sz w:val="22"/>
          <w:szCs w:val="22"/>
        </w:rPr>
        <w:t xml:space="preserve">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</w:t>
      </w:r>
      <w:proofErr w:type="spellStart"/>
      <w:r w:rsidR="00EB2D3E" w:rsidRPr="00AF57D1">
        <w:rPr>
          <w:rFonts w:ascii="Arial" w:hAnsi="Arial" w:cs="Arial"/>
          <w:sz w:val="22"/>
          <w:szCs w:val="22"/>
        </w:rPr>
        <w:t>Sia</w:t>
      </w:r>
      <w:r>
        <w:rPr>
          <w:rFonts w:ascii="Arial" w:hAnsi="Arial" w:cs="Arial"/>
          <w:sz w:val="22"/>
          <w:szCs w:val="22"/>
        </w:rPr>
        <w:t>hmakan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5D70EF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630547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1012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733"/>
      </w:tblGrid>
      <w:tr w:rsidR="00EB2D3E" w:rsidRPr="00B516BA" w:rsidTr="00B1757D">
        <w:trPr>
          <w:trHeight w:val="352"/>
        </w:trPr>
        <w:tc>
          <w:tcPr>
            <w:tcW w:w="4394" w:type="dxa"/>
          </w:tcPr>
          <w:p w:rsidR="00EB2D3E" w:rsidRPr="00B516BA" w:rsidRDefault="00DE41AA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proofErr w:type="spellStart"/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3A1389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733" w:type="dxa"/>
          </w:tcPr>
          <w:p w:rsidR="00EB2D3E" w:rsidRPr="00B516BA" w:rsidRDefault="00A53C5C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3C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A53C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firm appointed by EPD/EPC CONTRACTOR (GC) and approved by </w:t>
            </w:r>
            <w:r w:rsidR="00DE41A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A53C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DE41A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EA4069" w:rsidRPr="00E508B2" w:rsidRDefault="00EA4069" w:rsidP="00EA4069">
      <w:pPr>
        <w:keepNext/>
        <w:widowControl w:val="0"/>
        <w:numPr>
          <w:ilvl w:val="0"/>
          <w:numId w:val="1"/>
        </w:numPr>
        <w:tabs>
          <w:tab w:val="clear" w:pos="1440"/>
          <w:tab w:val="num" w:pos="720"/>
        </w:tabs>
        <w:bidi w:val="0"/>
        <w:spacing w:before="240" w:after="240" w:line="276" w:lineRule="auto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41741877"/>
      <w:bookmarkStart w:id="9" w:name="_Toc156647977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6"/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EA4069" w:rsidRPr="00122367" w:rsidRDefault="00EA4069" w:rsidP="00EA4069">
      <w:pPr>
        <w:widowControl w:val="0"/>
        <w:wordWrap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</w:rPr>
      </w:pPr>
      <w:bookmarkStart w:id="14" w:name="_Toc328298192"/>
      <w:bookmarkEnd w:id="11"/>
      <w:bookmarkEnd w:id="12"/>
      <w:bookmarkEnd w:id="13"/>
      <w:r w:rsidRPr="00122367">
        <w:rPr>
          <w:rFonts w:asciiTheme="minorBidi" w:hAnsiTheme="minorBidi" w:cstheme="minorBidi"/>
          <w:sz w:val="22"/>
          <w:szCs w:val="22"/>
        </w:rPr>
        <w:t>The objective of this report is to estimate CO</w:t>
      </w:r>
      <w:r w:rsidRPr="00BE6C97">
        <w:rPr>
          <w:rFonts w:asciiTheme="minorBidi" w:hAnsiTheme="minorBidi" w:cstheme="minorBidi"/>
          <w:sz w:val="22"/>
          <w:szCs w:val="22"/>
          <w:vertAlign w:val="subscript"/>
        </w:rPr>
        <w:t>2</w:t>
      </w:r>
      <w:r w:rsidRPr="00122367">
        <w:rPr>
          <w:rFonts w:asciiTheme="minorBidi" w:hAnsiTheme="minorBidi" w:cstheme="minorBidi"/>
          <w:sz w:val="22"/>
          <w:szCs w:val="22"/>
        </w:rPr>
        <w:t xml:space="preserve"> requirement for </w:t>
      </w:r>
      <w:r>
        <w:rPr>
          <w:rFonts w:asciiTheme="minorBidi" w:hAnsiTheme="minorBidi" w:cstheme="minorBidi"/>
          <w:sz w:val="22"/>
          <w:szCs w:val="22"/>
        </w:rPr>
        <w:t xml:space="preserve">new extension of switchgear </w:t>
      </w:r>
      <w:r w:rsidR="00036A41">
        <w:rPr>
          <w:rFonts w:asciiTheme="minorBidi" w:hAnsiTheme="minorBidi" w:cstheme="minorBidi"/>
          <w:sz w:val="22"/>
          <w:szCs w:val="22"/>
        </w:rPr>
        <w:t>room for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bidi="fa-IR"/>
        </w:rPr>
        <w:t>Binak</w:t>
      </w:r>
      <w:proofErr w:type="spellEnd"/>
      <w:r w:rsidRPr="0078033B">
        <w:rPr>
          <w:rFonts w:asciiTheme="minorBidi" w:hAnsiTheme="minorBidi" w:cstheme="minorBidi"/>
          <w:sz w:val="22"/>
          <w:szCs w:val="22"/>
          <w:lang w:bidi="fa-IR"/>
        </w:rPr>
        <w:t xml:space="preserve"> Oilfield Development</w:t>
      </w:r>
      <w:r>
        <w:rPr>
          <w:rFonts w:asciiTheme="minorBidi" w:hAnsiTheme="minorBidi" w:cstheme="minorBidi"/>
          <w:sz w:val="22"/>
          <w:szCs w:val="22"/>
          <w:lang w:bidi="fa-IR"/>
        </w:rPr>
        <w:t>.</w:t>
      </w:r>
    </w:p>
    <w:p w:rsidR="00EA4069" w:rsidRPr="00E508B2" w:rsidRDefault="00EA4069" w:rsidP="00EA4069">
      <w:pPr>
        <w:widowControl w:val="0"/>
        <w:wordWrap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</w:rPr>
      </w:pPr>
    </w:p>
    <w:p w:rsidR="00EA4069" w:rsidRPr="00E508B2" w:rsidRDefault="00EA4069" w:rsidP="00EA4069">
      <w:pPr>
        <w:keepNext/>
        <w:widowControl w:val="0"/>
        <w:numPr>
          <w:ilvl w:val="0"/>
          <w:numId w:val="1"/>
        </w:numPr>
        <w:tabs>
          <w:tab w:val="clear" w:pos="1440"/>
          <w:tab w:val="num" w:pos="720"/>
        </w:tabs>
        <w:bidi w:val="0"/>
        <w:spacing w:before="240" w:after="240" w:line="276" w:lineRule="auto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41741878"/>
      <w:bookmarkStart w:id="18" w:name="_Toc156647978"/>
      <w:bookmarkEnd w:id="14"/>
      <w:r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  <w:bookmarkEnd w:id="18"/>
    </w:p>
    <w:p w:rsidR="00EA4069" w:rsidRPr="00E508B2" w:rsidRDefault="00EA4069" w:rsidP="00A026C6">
      <w:pPr>
        <w:pStyle w:val="Heading2"/>
      </w:pPr>
      <w:bookmarkStart w:id="19" w:name="_Toc343001691"/>
      <w:bookmarkStart w:id="20" w:name="_Toc343327082"/>
      <w:bookmarkStart w:id="21" w:name="_Toc343327779"/>
      <w:bookmarkStart w:id="22" w:name="_Toc41741879"/>
      <w:bookmarkStart w:id="23" w:name="_Toc156647979"/>
      <w:bookmarkStart w:id="24" w:name="_Toc325006576"/>
      <w:r w:rsidRPr="00E508B2">
        <w:t>Local Codes and Standards</w:t>
      </w:r>
      <w:bookmarkEnd w:id="19"/>
      <w:bookmarkEnd w:id="20"/>
      <w:bookmarkEnd w:id="21"/>
      <w:bookmarkEnd w:id="22"/>
      <w:bookmarkEnd w:id="23"/>
    </w:p>
    <w:p w:rsidR="00EA4069" w:rsidRPr="008C4FAE" w:rsidRDefault="00EA4069" w:rsidP="00EA4069">
      <w:pPr>
        <w:numPr>
          <w:ilvl w:val="0"/>
          <w:numId w:val="43"/>
        </w:numPr>
        <w:bidi w:val="0"/>
        <w:spacing w:before="240" w:after="240" w:line="276" w:lineRule="auto"/>
        <w:ind w:left="993" w:hanging="284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25" w:name="_Toc343001692"/>
      <w:bookmarkStart w:id="26" w:name="_Toc343327083"/>
      <w:bookmarkStart w:id="27" w:name="_Toc343327780"/>
      <w:r w:rsidRPr="008C4FAE">
        <w:rPr>
          <w:rFonts w:ascii="Arial" w:hAnsi="Arial" w:cs="Arial"/>
          <w:snapToGrid w:val="0"/>
          <w:sz w:val="22"/>
          <w:szCs w:val="20"/>
          <w:lang w:val="en-GB" w:eastAsia="en-GB"/>
        </w:rPr>
        <w:t>IPS-E-SF-160</w:t>
      </w:r>
      <w:r w:rsidRPr="008C4FAE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Engineering Standard for CO</w:t>
      </w:r>
      <w:r w:rsidRPr="008C4FAE">
        <w:rPr>
          <w:rFonts w:ascii="Arial" w:hAnsi="Arial" w:cs="Arial"/>
          <w:snapToGrid w:val="0"/>
          <w:sz w:val="22"/>
          <w:szCs w:val="20"/>
          <w:vertAlign w:val="subscript"/>
          <w:lang w:val="en-GB" w:eastAsia="en-GB"/>
        </w:rPr>
        <w:t>2</w:t>
      </w:r>
      <w:r w:rsidRPr="008C4FA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Gas Fire Extinguishing Systems.</w:t>
      </w:r>
    </w:p>
    <w:p w:rsidR="00EA4069" w:rsidRPr="00E508B2" w:rsidRDefault="00EA4069" w:rsidP="00A026C6">
      <w:pPr>
        <w:pStyle w:val="Heading2"/>
      </w:pPr>
      <w:bookmarkStart w:id="28" w:name="_Toc41741880"/>
      <w:bookmarkStart w:id="29" w:name="_Toc156647980"/>
      <w:r w:rsidRPr="00E508B2">
        <w:t>International Codes and Standards</w:t>
      </w:r>
      <w:bookmarkEnd w:id="25"/>
      <w:bookmarkEnd w:id="26"/>
      <w:bookmarkEnd w:id="27"/>
      <w:bookmarkEnd w:id="28"/>
      <w:bookmarkEnd w:id="29"/>
    </w:p>
    <w:p w:rsidR="00EA4069" w:rsidRPr="002770B2" w:rsidRDefault="00EA4069" w:rsidP="00EA4069">
      <w:pPr>
        <w:numPr>
          <w:ilvl w:val="0"/>
          <w:numId w:val="43"/>
        </w:numPr>
        <w:tabs>
          <w:tab w:val="left" w:pos="993"/>
        </w:tabs>
        <w:bidi w:val="0"/>
        <w:spacing w:before="240" w:after="240" w:line="276" w:lineRule="auto"/>
        <w:ind w:left="2835" w:hanging="2126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30" w:name="_Toc343001693"/>
      <w:bookmarkStart w:id="31" w:name="_Toc343327084"/>
      <w:bookmarkStart w:id="32" w:name="_Toc343327781"/>
      <w:r w:rsidRPr="002770B2">
        <w:rPr>
          <w:rFonts w:asciiTheme="minorBidi" w:hAnsiTheme="minorBidi" w:cstheme="minorBidi"/>
          <w:sz w:val="22"/>
          <w:szCs w:val="22"/>
          <w:lang w:val="en-GB"/>
        </w:rPr>
        <w:t>IEC 60529</w:t>
      </w:r>
      <w:r w:rsidRPr="002770B2">
        <w:rPr>
          <w:rFonts w:asciiTheme="minorBidi" w:hAnsiTheme="minorBidi" w:cstheme="minorBidi"/>
          <w:sz w:val="22"/>
          <w:szCs w:val="22"/>
          <w:lang w:val="en-GB"/>
        </w:rPr>
        <w:tab/>
      </w:r>
      <w:r w:rsidRPr="002770B2">
        <w:rPr>
          <w:rFonts w:asciiTheme="minorBidi" w:hAnsiTheme="minorBidi" w:cstheme="minorBidi"/>
          <w:sz w:val="22"/>
          <w:szCs w:val="22"/>
          <w:lang w:val="en-GB"/>
        </w:rPr>
        <w:tab/>
      </w:r>
      <w:r w:rsidRPr="002770B2">
        <w:rPr>
          <w:rFonts w:asciiTheme="minorBidi" w:hAnsiTheme="minorBidi" w:cstheme="minorBidi" w:hint="eastAsia"/>
          <w:sz w:val="22"/>
          <w:szCs w:val="22"/>
          <w:lang w:val="en-GB"/>
        </w:rPr>
        <w:t>Specification for Degrees of Protection</w:t>
      </w:r>
      <w:r w:rsidRPr="002770B2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2770B2">
        <w:rPr>
          <w:rFonts w:asciiTheme="minorBidi" w:hAnsiTheme="minorBidi" w:cstheme="minorBidi" w:hint="eastAsia"/>
          <w:sz w:val="22"/>
          <w:szCs w:val="22"/>
          <w:lang w:val="en-GB"/>
        </w:rPr>
        <w:t>P</w:t>
      </w:r>
      <w:r w:rsidRPr="002770B2">
        <w:rPr>
          <w:rFonts w:asciiTheme="minorBidi" w:hAnsiTheme="minorBidi" w:cstheme="minorBidi"/>
          <w:sz w:val="22"/>
          <w:szCs w:val="22"/>
          <w:lang w:val="en-GB"/>
        </w:rPr>
        <w:t>r</w:t>
      </w:r>
      <w:r w:rsidRPr="002770B2">
        <w:rPr>
          <w:rFonts w:asciiTheme="minorBidi" w:hAnsiTheme="minorBidi" w:cstheme="minorBidi" w:hint="eastAsia"/>
          <w:sz w:val="22"/>
          <w:szCs w:val="22"/>
          <w:lang w:val="en-GB"/>
        </w:rPr>
        <w:t>ovided by Enclosures</w:t>
      </w:r>
    </w:p>
    <w:p w:rsidR="00EA4069" w:rsidRPr="002770B2" w:rsidRDefault="00EA4069" w:rsidP="00EA4069">
      <w:pPr>
        <w:numPr>
          <w:ilvl w:val="0"/>
          <w:numId w:val="43"/>
        </w:numPr>
        <w:bidi w:val="0"/>
        <w:spacing w:before="240" w:after="240" w:line="276" w:lineRule="auto"/>
        <w:ind w:left="993" w:hanging="284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2770B2">
        <w:rPr>
          <w:rFonts w:asciiTheme="minorBidi" w:hAnsiTheme="minorBidi" w:cstheme="minorBidi"/>
          <w:sz w:val="22"/>
          <w:szCs w:val="22"/>
          <w:lang w:val="en-GB"/>
        </w:rPr>
        <w:t>NFPA 12</w:t>
      </w:r>
      <w:r w:rsidRPr="002770B2">
        <w:rPr>
          <w:rFonts w:asciiTheme="minorBidi" w:hAnsiTheme="minorBidi" w:cstheme="minorBidi"/>
          <w:sz w:val="22"/>
          <w:szCs w:val="22"/>
          <w:lang w:val="en-GB"/>
        </w:rPr>
        <w:tab/>
      </w:r>
      <w:r w:rsidRPr="002770B2">
        <w:rPr>
          <w:rFonts w:asciiTheme="minorBidi" w:hAnsiTheme="minorBidi" w:cstheme="minorBidi"/>
          <w:sz w:val="22"/>
          <w:szCs w:val="22"/>
          <w:lang w:val="en-GB"/>
        </w:rPr>
        <w:tab/>
        <w:t>CO2 Fixed Fire Protection Systems</w:t>
      </w:r>
    </w:p>
    <w:p w:rsidR="00EA4069" w:rsidRPr="007457B4" w:rsidRDefault="00EA4069" w:rsidP="00EA4069">
      <w:pPr>
        <w:numPr>
          <w:ilvl w:val="0"/>
          <w:numId w:val="43"/>
        </w:numPr>
        <w:bidi w:val="0"/>
        <w:spacing w:before="240" w:after="240" w:line="276" w:lineRule="auto"/>
        <w:ind w:left="993" w:hanging="284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2770B2">
        <w:rPr>
          <w:rFonts w:asciiTheme="minorBidi" w:hAnsiTheme="minorBidi" w:cstheme="minorBidi"/>
          <w:sz w:val="22"/>
          <w:szCs w:val="22"/>
          <w:lang w:val="en-GB"/>
        </w:rPr>
        <w:t>NFPA 72</w:t>
      </w:r>
      <w:r w:rsidRPr="002770B2">
        <w:rPr>
          <w:rFonts w:asciiTheme="minorBidi" w:hAnsiTheme="minorBidi" w:cstheme="minorBidi"/>
          <w:sz w:val="22"/>
          <w:szCs w:val="22"/>
          <w:lang w:val="en-GB"/>
        </w:rPr>
        <w:tab/>
      </w:r>
      <w:r w:rsidRPr="002770B2">
        <w:rPr>
          <w:rFonts w:asciiTheme="minorBidi" w:hAnsiTheme="minorBidi" w:cstheme="minorBidi"/>
          <w:sz w:val="22"/>
          <w:szCs w:val="22"/>
          <w:lang w:val="en-GB"/>
        </w:rPr>
        <w:tab/>
      </w:r>
      <w:r w:rsidRPr="007457B4">
        <w:rPr>
          <w:rFonts w:asciiTheme="minorBidi" w:hAnsiTheme="minorBidi" w:cstheme="minorBidi"/>
          <w:sz w:val="22"/>
          <w:szCs w:val="22"/>
          <w:lang w:val="en-GB"/>
        </w:rPr>
        <w:t>National Fire Alarm Code</w:t>
      </w:r>
    </w:p>
    <w:p w:rsidR="00EA4069" w:rsidRPr="007457B4" w:rsidRDefault="00EA4069" w:rsidP="00EA4069">
      <w:pPr>
        <w:numPr>
          <w:ilvl w:val="0"/>
          <w:numId w:val="43"/>
        </w:numPr>
        <w:bidi w:val="0"/>
        <w:spacing w:before="240" w:after="240" w:line="276" w:lineRule="auto"/>
        <w:ind w:left="993" w:hanging="284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7457B4">
        <w:rPr>
          <w:rFonts w:asciiTheme="minorBidi" w:hAnsiTheme="minorBidi" w:cstheme="minorBidi"/>
          <w:sz w:val="22"/>
          <w:szCs w:val="22"/>
          <w:lang w:val="en-GB"/>
        </w:rPr>
        <w:t>ISO 3500</w:t>
      </w:r>
      <w:r w:rsidRPr="007457B4">
        <w:rPr>
          <w:rFonts w:asciiTheme="minorBidi" w:hAnsiTheme="minorBidi" w:cstheme="minorBidi"/>
          <w:sz w:val="22"/>
          <w:szCs w:val="22"/>
          <w:lang w:val="en-GB"/>
        </w:rPr>
        <w:tab/>
      </w:r>
      <w:r w:rsidRPr="007457B4">
        <w:rPr>
          <w:rFonts w:asciiTheme="minorBidi" w:hAnsiTheme="minorBidi" w:cstheme="minorBidi"/>
          <w:sz w:val="22"/>
          <w:szCs w:val="22"/>
          <w:lang w:val="en-GB"/>
        </w:rPr>
        <w:tab/>
      </w:r>
      <w:r w:rsidRPr="007457B4">
        <w:rPr>
          <w:rFonts w:ascii="Arial" w:hAnsi="Arial" w:cs="Arial" w:hint="eastAsia"/>
          <w:snapToGrid w:val="0"/>
          <w:sz w:val="22"/>
          <w:szCs w:val="22"/>
          <w:lang w:val="en-GB" w:eastAsia="it-IT" w:bidi="fa-IR"/>
        </w:rPr>
        <w:t xml:space="preserve">Gas cylinders </w:t>
      </w:r>
      <w:r w:rsidRPr="007457B4">
        <w:rPr>
          <w:rFonts w:ascii="Arial" w:hAnsi="Arial" w:cs="Arial"/>
          <w:snapToGrid w:val="0"/>
          <w:sz w:val="22"/>
          <w:szCs w:val="22"/>
          <w:lang w:val="en-GB" w:eastAsia="it-IT" w:bidi="fa-IR"/>
        </w:rPr>
        <w:t>–</w:t>
      </w:r>
      <w:r w:rsidRPr="007457B4">
        <w:rPr>
          <w:rFonts w:ascii="Arial" w:hAnsi="Arial" w:cs="Arial" w:hint="eastAsia"/>
          <w:snapToGrid w:val="0"/>
          <w:sz w:val="22"/>
          <w:szCs w:val="22"/>
          <w:lang w:val="en-GB" w:eastAsia="it-IT" w:bidi="fa-IR"/>
        </w:rPr>
        <w:t xml:space="preserve"> Seamless steel CO</w:t>
      </w:r>
      <w:r w:rsidRPr="007457B4">
        <w:rPr>
          <w:rFonts w:ascii="Arial" w:hAnsi="Arial" w:cs="Arial" w:hint="eastAsia"/>
          <w:snapToGrid w:val="0"/>
          <w:sz w:val="22"/>
          <w:szCs w:val="22"/>
          <w:vertAlign w:val="subscript"/>
          <w:lang w:val="en-GB" w:eastAsia="it-IT" w:bidi="fa-IR"/>
        </w:rPr>
        <w:t>2</w:t>
      </w:r>
      <w:r w:rsidRPr="007457B4">
        <w:rPr>
          <w:rFonts w:ascii="Arial" w:hAnsi="Arial" w:cs="Arial" w:hint="eastAsia"/>
          <w:snapToGrid w:val="0"/>
          <w:sz w:val="22"/>
          <w:szCs w:val="22"/>
          <w:lang w:val="en-GB" w:eastAsia="it-IT" w:bidi="fa-IR"/>
        </w:rPr>
        <w:t xml:space="preserve"> cylinders for fixed fire-fighting </w:t>
      </w:r>
      <w:r w:rsidRPr="007457B4">
        <w:rPr>
          <w:rFonts w:ascii="Arial" w:hAnsi="Arial" w:cs="Arial"/>
          <w:snapToGrid w:val="0"/>
          <w:sz w:val="22"/>
          <w:szCs w:val="22"/>
          <w:lang w:val="en-GB" w:eastAsia="it-IT" w:bidi="fa-IR"/>
        </w:rPr>
        <w:t>installations</w:t>
      </w:r>
      <w:r w:rsidRPr="007457B4">
        <w:rPr>
          <w:rFonts w:ascii="Arial" w:hAnsi="Arial" w:cs="Arial" w:hint="eastAsia"/>
          <w:snapToGrid w:val="0"/>
          <w:sz w:val="22"/>
          <w:szCs w:val="22"/>
          <w:lang w:val="en-GB" w:eastAsia="it-IT" w:bidi="fa-IR"/>
        </w:rPr>
        <w:t xml:space="preserve"> on ships</w:t>
      </w:r>
    </w:p>
    <w:p w:rsidR="00EA4069" w:rsidRPr="007457B4" w:rsidRDefault="00EA4069" w:rsidP="00EA4069">
      <w:pPr>
        <w:numPr>
          <w:ilvl w:val="0"/>
          <w:numId w:val="43"/>
        </w:numPr>
        <w:bidi w:val="0"/>
        <w:spacing w:before="240" w:after="240" w:line="276" w:lineRule="auto"/>
        <w:ind w:left="993" w:hanging="284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7457B4">
        <w:rPr>
          <w:rFonts w:asciiTheme="minorBidi" w:hAnsiTheme="minorBidi" w:cstheme="minorBidi"/>
          <w:sz w:val="22"/>
          <w:szCs w:val="22"/>
          <w:lang w:val="en-GB"/>
        </w:rPr>
        <w:t>ISO 3500/A1</w:t>
      </w:r>
      <w:r w:rsidRPr="007457B4">
        <w:rPr>
          <w:rFonts w:asciiTheme="minorBidi" w:hAnsiTheme="minorBidi" w:cstheme="minorBidi"/>
          <w:sz w:val="22"/>
          <w:szCs w:val="22"/>
          <w:lang w:val="en-GB"/>
        </w:rPr>
        <w:tab/>
      </w:r>
      <w:r w:rsidRPr="007457B4">
        <w:rPr>
          <w:rFonts w:ascii="Arial" w:hAnsi="Arial" w:cs="Arial" w:hint="eastAsia"/>
          <w:snapToGrid w:val="0"/>
          <w:sz w:val="22"/>
          <w:szCs w:val="22"/>
          <w:lang w:val="en-GB" w:eastAsia="it-IT" w:bidi="fa-IR"/>
        </w:rPr>
        <w:t>Amendment 1 to Standard 3500:2005</w:t>
      </w:r>
    </w:p>
    <w:p w:rsidR="00EA4069" w:rsidRPr="007457B4" w:rsidRDefault="00EA4069" w:rsidP="00EA4069">
      <w:pPr>
        <w:numPr>
          <w:ilvl w:val="0"/>
          <w:numId w:val="43"/>
        </w:numPr>
        <w:bidi w:val="0"/>
        <w:spacing w:before="240" w:after="240" w:line="276" w:lineRule="auto"/>
        <w:ind w:left="993" w:hanging="284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7457B4">
        <w:rPr>
          <w:rFonts w:asciiTheme="minorBidi" w:hAnsiTheme="minorBidi" w:cstheme="minorBidi"/>
          <w:sz w:val="22"/>
          <w:szCs w:val="22"/>
          <w:lang w:val="en-GB"/>
        </w:rPr>
        <w:t>IEC 6183</w:t>
      </w:r>
      <w:r w:rsidRPr="007457B4">
        <w:rPr>
          <w:rFonts w:asciiTheme="minorBidi" w:hAnsiTheme="minorBidi" w:cstheme="minorBidi"/>
          <w:sz w:val="22"/>
          <w:szCs w:val="22"/>
          <w:lang w:val="en-GB"/>
        </w:rPr>
        <w:tab/>
      </w:r>
      <w:r w:rsidRPr="007457B4">
        <w:rPr>
          <w:rFonts w:asciiTheme="minorBidi" w:hAnsiTheme="minorBidi" w:cstheme="minorBidi"/>
          <w:sz w:val="22"/>
          <w:szCs w:val="22"/>
          <w:lang w:val="en-GB"/>
        </w:rPr>
        <w:tab/>
      </w:r>
      <w:r w:rsidRPr="007457B4">
        <w:rPr>
          <w:rFonts w:ascii="Arial" w:hAnsi="Arial" w:cs="Arial" w:hint="eastAsia"/>
          <w:snapToGrid w:val="0"/>
          <w:sz w:val="22"/>
          <w:szCs w:val="22"/>
          <w:lang w:val="en-GB" w:eastAsia="it-IT" w:bidi="fa-IR"/>
        </w:rPr>
        <w:t xml:space="preserve">Fire protection equipment </w:t>
      </w:r>
      <w:r w:rsidRPr="007457B4">
        <w:rPr>
          <w:rFonts w:ascii="Arial" w:hAnsi="Arial" w:cs="Arial"/>
          <w:snapToGrid w:val="0"/>
          <w:sz w:val="22"/>
          <w:szCs w:val="22"/>
          <w:lang w:val="en-GB" w:eastAsia="it-IT" w:bidi="fa-IR"/>
        </w:rPr>
        <w:t>–</w:t>
      </w:r>
      <w:r w:rsidRPr="007457B4">
        <w:rPr>
          <w:rFonts w:ascii="Arial" w:hAnsi="Arial" w:cs="Arial" w:hint="eastAsia"/>
          <w:snapToGrid w:val="0"/>
          <w:sz w:val="22"/>
          <w:szCs w:val="22"/>
          <w:lang w:val="en-GB" w:eastAsia="it-IT" w:bidi="fa-IR"/>
        </w:rPr>
        <w:t xml:space="preserve"> Carbon dioxide extinguishing systems for use on premises </w:t>
      </w:r>
      <w:r w:rsidRPr="007457B4">
        <w:rPr>
          <w:rFonts w:ascii="Arial" w:hAnsi="Arial" w:cs="Arial"/>
          <w:snapToGrid w:val="0"/>
          <w:sz w:val="22"/>
          <w:szCs w:val="22"/>
          <w:lang w:val="en-GB" w:eastAsia="it-IT" w:bidi="fa-IR"/>
        </w:rPr>
        <w:t>–</w:t>
      </w:r>
      <w:r w:rsidRPr="007457B4">
        <w:rPr>
          <w:rFonts w:ascii="Arial" w:hAnsi="Arial" w:cs="Arial" w:hint="eastAsia"/>
          <w:snapToGrid w:val="0"/>
          <w:sz w:val="22"/>
          <w:szCs w:val="22"/>
          <w:lang w:val="en-GB" w:eastAsia="it-IT" w:bidi="fa-IR"/>
        </w:rPr>
        <w:t xml:space="preserve"> Design and installation</w:t>
      </w:r>
    </w:p>
    <w:p w:rsidR="00EA4069" w:rsidRPr="00DB08B8" w:rsidRDefault="00EA4069" w:rsidP="00A026C6">
      <w:pPr>
        <w:pStyle w:val="Heading2"/>
      </w:pPr>
      <w:bookmarkStart w:id="33" w:name="_Toc41741881"/>
      <w:bookmarkStart w:id="34" w:name="_Toc156647981"/>
      <w:r w:rsidRPr="00DB08B8">
        <w:t>The Project Documents</w:t>
      </w:r>
      <w:bookmarkEnd w:id="30"/>
      <w:bookmarkEnd w:id="31"/>
      <w:bookmarkEnd w:id="32"/>
      <w:bookmarkEnd w:id="33"/>
      <w:bookmarkEnd w:id="34"/>
    </w:p>
    <w:p w:rsidR="00EA4069" w:rsidRPr="00CA499C" w:rsidRDefault="00EA4069" w:rsidP="00EA4069">
      <w:pPr>
        <w:numPr>
          <w:ilvl w:val="0"/>
          <w:numId w:val="43"/>
        </w:numPr>
        <w:bidi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35" w:name="_Toc341278664"/>
      <w:bookmarkStart w:id="36" w:name="_Toc341280195"/>
      <w:bookmarkStart w:id="37" w:name="_Toc343327085"/>
      <w:bookmarkStart w:id="38" w:name="_Toc343327782"/>
      <w:r w:rsidRPr="00EA4069">
        <w:rPr>
          <w:rFonts w:asciiTheme="minorBidi" w:hAnsiTheme="minorBidi" w:cstheme="minorBidi"/>
          <w:sz w:val="22"/>
          <w:szCs w:val="22"/>
          <w:lang w:val="en-GB"/>
        </w:rPr>
        <w:t>BK-GNRAL-PEDCO-000-SA-SP-0005</w:t>
      </w:r>
      <w:r w:rsidRPr="00DB08B8">
        <w:rPr>
          <w:rFonts w:asciiTheme="minorBidi" w:hAnsiTheme="minorBidi" w:cstheme="minorBidi"/>
          <w:sz w:val="22"/>
          <w:szCs w:val="22"/>
          <w:lang w:val="en-GB"/>
        </w:rPr>
        <w:tab/>
      </w:r>
      <w:r>
        <w:rPr>
          <w:rFonts w:asciiTheme="minorBidi" w:hAnsiTheme="minorBidi" w:cstheme="minorBidi"/>
          <w:sz w:val="22"/>
          <w:szCs w:val="22"/>
          <w:lang w:val="en-GB"/>
        </w:rPr>
        <w:t>S</w:t>
      </w:r>
      <w:r w:rsidRPr="00357DFE">
        <w:rPr>
          <w:rFonts w:ascii="Arial" w:hAnsi="Arial" w:cs="Arial"/>
          <w:snapToGrid w:val="0"/>
          <w:sz w:val="22"/>
          <w:szCs w:val="22"/>
          <w:lang w:val="en-GB" w:eastAsia="it-IT" w:bidi="fa-IR"/>
        </w:rPr>
        <w:t>pecification for Total Flooding System</w:t>
      </w:r>
    </w:p>
    <w:p w:rsidR="00EA4069" w:rsidRPr="00DB08B8" w:rsidRDefault="00EA4069" w:rsidP="00A026C6">
      <w:pPr>
        <w:pStyle w:val="Heading2"/>
      </w:pPr>
      <w:bookmarkStart w:id="39" w:name="_Toc41741882"/>
      <w:bookmarkStart w:id="40" w:name="_Toc156647982"/>
      <w:r w:rsidRPr="00DB08B8">
        <w:t>ENVIRONMENTAL DATA</w:t>
      </w:r>
      <w:bookmarkEnd w:id="35"/>
      <w:bookmarkEnd w:id="36"/>
      <w:bookmarkEnd w:id="37"/>
      <w:bookmarkEnd w:id="38"/>
      <w:bookmarkEnd w:id="39"/>
      <w:bookmarkEnd w:id="40"/>
    </w:p>
    <w:p w:rsidR="00EA4069" w:rsidRDefault="00EA4069" w:rsidP="00EA4069">
      <w:pPr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DB08B8">
        <w:rPr>
          <w:rFonts w:ascii="Arial" w:hAnsi="Arial" w:cs="Arial"/>
          <w:sz w:val="22"/>
          <w:szCs w:val="22"/>
          <w:lang w:bidi="fa-IR"/>
        </w:rPr>
        <w:t xml:space="preserve">Refer to "Process Basis of Design; Doc. No. </w:t>
      </w:r>
      <w:r w:rsidRPr="00EA4069">
        <w:rPr>
          <w:rFonts w:asciiTheme="minorBidi" w:hAnsiTheme="minorBidi" w:cstheme="minorBidi"/>
          <w:sz w:val="22"/>
          <w:szCs w:val="22"/>
          <w:lang w:val="en-GB"/>
        </w:rPr>
        <w:t xml:space="preserve">BK-GNRAL-PEDCO-000-PR-DB-0001 </w:t>
      </w:r>
      <w:r w:rsidRPr="00DB08B8">
        <w:rPr>
          <w:rFonts w:ascii="Arial" w:hAnsi="Arial" w:cs="Arial"/>
          <w:sz w:val="22"/>
          <w:szCs w:val="22"/>
          <w:lang w:bidi="fa-IR"/>
        </w:rPr>
        <w:t>".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 </w:t>
      </w:r>
      <w:bookmarkEnd w:id="24"/>
    </w:p>
    <w:p w:rsidR="00EA4069" w:rsidRDefault="00EA4069" w:rsidP="00EA4069">
      <w:pPr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:rsidR="00EA4069" w:rsidRDefault="00EA4069" w:rsidP="00EA4069">
      <w:pPr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:rsidR="00EA4069" w:rsidRDefault="00EA4069" w:rsidP="00EA4069">
      <w:pPr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:rsidR="00EA4069" w:rsidRDefault="00EA4069" w:rsidP="00EA4069">
      <w:pPr>
        <w:keepNext/>
        <w:widowControl w:val="0"/>
        <w:numPr>
          <w:ilvl w:val="0"/>
          <w:numId w:val="1"/>
        </w:numPr>
        <w:tabs>
          <w:tab w:val="clear" w:pos="1440"/>
          <w:tab w:val="num" w:pos="720"/>
        </w:tabs>
        <w:bidi w:val="0"/>
        <w:spacing w:before="240" w:after="240" w:line="276" w:lineRule="auto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1" w:name="_Toc41741883"/>
      <w:bookmarkStart w:id="42" w:name="_Toc156647983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CALCULATION</w:t>
      </w:r>
      <w:bookmarkEnd w:id="41"/>
      <w:bookmarkEnd w:id="42"/>
    </w:p>
    <w:p w:rsidR="00EA4069" w:rsidRPr="0024012F" w:rsidRDefault="00EA4069" w:rsidP="00EA4069">
      <w:pPr>
        <w:widowControl w:val="0"/>
        <w:wordWrap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</w:rPr>
      </w:pPr>
      <w:r w:rsidRPr="0024012F">
        <w:rPr>
          <w:rFonts w:asciiTheme="minorBidi" w:hAnsiTheme="minorBidi" w:cstheme="minorBidi"/>
          <w:b/>
          <w:bCs/>
          <w:sz w:val="22"/>
          <w:szCs w:val="22"/>
        </w:rPr>
        <w:t>CO</w:t>
      </w:r>
      <w:r w:rsidRPr="0024012F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 xml:space="preserve">2 </w:t>
      </w:r>
      <w:r w:rsidRPr="0024012F">
        <w:rPr>
          <w:rFonts w:asciiTheme="minorBidi" w:hAnsiTheme="minorBidi" w:cstheme="minorBidi"/>
          <w:b/>
          <w:bCs/>
          <w:sz w:val="22"/>
          <w:szCs w:val="22"/>
        </w:rPr>
        <w:t>SYSTEM</w:t>
      </w:r>
    </w:p>
    <w:p w:rsidR="00EA4069" w:rsidRPr="00AD42B2" w:rsidRDefault="00EA4069" w:rsidP="00EA4069">
      <w:pPr>
        <w:widowControl w:val="0"/>
        <w:wordWrap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</w:rPr>
      </w:pPr>
      <w:r w:rsidRPr="003E0D4F">
        <w:rPr>
          <w:rFonts w:asciiTheme="minorBidi" w:hAnsiTheme="minorBidi" w:cstheme="minorBidi"/>
          <w:sz w:val="22"/>
          <w:szCs w:val="22"/>
        </w:rPr>
        <w:t>CO</w:t>
      </w:r>
      <w:r w:rsidRPr="003E0D4F">
        <w:rPr>
          <w:rFonts w:asciiTheme="minorBidi" w:hAnsiTheme="minorBidi" w:cstheme="minorBidi"/>
          <w:sz w:val="22"/>
          <w:szCs w:val="22"/>
          <w:vertAlign w:val="subscript"/>
        </w:rPr>
        <w:t>2</w:t>
      </w:r>
      <w:r w:rsidRPr="003E0D4F">
        <w:rPr>
          <w:rFonts w:asciiTheme="minorBidi" w:hAnsiTheme="minorBidi" w:cstheme="minorBidi"/>
          <w:sz w:val="22"/>
          <w:szCs w:val="22"/>
        </w:rPr>
        <w:t xml:space="preserve"> </w:t>
      </w:r>
      <w:r w:rsidRPr="00AD42B2">
        <w:rPr>
          <w:rFonts w:asciiTheme="minorBidi" w:hAnsiTheme="minorBidi" w:cstheme="minorBidi"/>
          <w:sz w:val="22"/>
          <w:szCs w:val="22"/>
        </w:rPr>
        <w:t>total flooding shall be provided for:</w:t>
      </w:r>
    </w:p>
    <w:p w:rsidR="00EA4069" w:rsidRPr="00624FDB" w:rsidRDefault="00680D62" w:rsidP="00EA4069">
      <w:pPr>
        <w:pStyle w:val="ListParagraph"/>
        <w:widowControl w:val="0"/>
        <w:numPr>
          <w:ilvl w:val="0"/>
          <w:numId w:val="44"/>
        </w:numPr>
        <w:wordWrap w:val="0"/>
        <w:bidi w:val="0"/>
        <w:snapToGrid w:val="0"/>
        <w:spacing w:before="240" w:after="240"/>
        <w:jc w:val="lowKashida"/>
        <w:rPr>
          <w:rFonts w:asciiTheme="minorBidi" w:hAnsiTheme="minorBidi" w:cstheme="minorBidi"/>
          <w:sz w:val="22"/>
          <w:szCs w:val="22"/>
          <w:highlight w:val="yellow"/>
        </w:rPr>
      </w:pPr>
      <w:r>
        <w:rPr>
          <w:b/>
          <w:bCs/>
          <w:caps/>
          <w:noProof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07CC8" wp14:editId="6DDFEDDA">
                <wp:simplePos x="0" y="0"/>
                <wp:positionH relativeFrom="column">
                  <wp:posOffset>4400550</wp:posOffset>
                </wp:positionH>
                <wp:positionV relativeFrom="paragraph">
                  <wp:posOffset>50165</wp:posOffset>
                </wp:positionV>
                <wp:extent cx="657225" cy="523875"/>
                <wp:effectExtent l="57150" t="38100" r="66675" b="1047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EF0" w:rsidRDefault="00FC0EF0" w:rsidP="00B32569">
                            <w:pPr>
                              <w:jc w:val="center"/>
                            </w:pPr>
                            <w:r>
                              <w:t>0</w:t>
                            </w:r>
                            <w:r w:rsidR="00B32569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07CC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left:0;text-align:left;margin-left:346.5pt;margin-top:3.95pt;width:51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" fillcolor="white [3212]" strokecolor="black [3040]" strokeweight=".5pt">
                <v:shadow on="t" color="black" opacity="24903f" origin=",.5" offset="0,.55556mm"/>
                <v:textbox>
                  <w:txbxContent>
                    <w:p w:rsidR="00FC0EF0" w:rsidRDefault="00FC0EF0" w:rsidP="00B32569">
                      <w:pPr>
                        <w:jc w:val="center"/>
                      </w:pPr>
                      <w:r>
                        <w:t>0</w:t>
                      </w:r>
                      <w:r w:rsidR="00B32569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A4069" w:rsidRPr="00624FDB">
        <w:rPr>
          <w:rFonts w:asciiTheme="minorBidi" w:hAnsiTheme="minorBidi" w:cstheme="minorBidi"/>
          <w:sz w:val="22"/>
          <w:szCs w:val="22"/>
          <w:highlight w:val="yellow"/>
        </w:rPr>
        <w:t xml:space="preserve">Capacitor Bank Room </w:t>
      </w:r>
    </w:p>
    <w:p w:rsidR="006F27EB" w:rsidRPr="00624FDB" w:rsidRDefault="006F27EB" w:rsidP="006F27EB">
      <w:pPr>
        <w:pStyle w:val="ListParagraph"/>
        <w:widowControl w:val="0"/>
        <w:numPr>
          <w:ilvl w:val="0"/>
          <w:numId w:val="44"/>
        </w:numPr>
        <w:wordWrap w:val="0"/>
        <w:bidi w:val="0"/>
        <w:snapToGrid w:val="0"/>
        <w:spacing w:before="240" w:after="240"/>
        <w:jc w:val="lowKashida"/>
        <w:rPr>
          <w:rFonts w:asciiTheme="minorBidi" w:hAnsiTheme="minorBidi" w:cstheme="minorBidi"/>
          <w:sz w:val="22"/>
          <w:szCs w:val="22"/>
          <w:highlight w:val="yellow"/>
        </w:rPr>
      </w:pPr>
      <w:r w:rsidRPr="00624FDB">
        <w:rPr>
          <w:rFonts w:asciiTheme="minorBidi" w:hAnsiTheme="minorBidi" w:cstheme="minorBidi"/>
          <w:sz w:val="22"/>
          <w:szCs w:val="22"/>
          <w:highlight w:val="yellow"/>
        </w:rPr>
        <w:t>High Voltage Room</w:t>
      </w:r>
    </w:p>
    <w:p w:rsidR="006F27EB" w:rsidRPr="00624FDB" w:rsidRDefault="006F27EB" w:rsidP="006F27EB">
      <w:pPr>
        <w:pStyle w:val="ListParagraph"/>
        <w:widowControl w:val="0"/>
        <w:numPr>
          <w:ilvl w:val="0"/>
          <w:numId w:val="44"/>
        </w:numPr>
        <w:wordWrap w:val="0"/>
        <w:bidi w:val="0"/>
        <w:snapToGrid w:val="0"/>
        <w:spacing w:before="240" w:after="240"/>
        <w:jc w:val="lowKashida"/>
        <w:rPr>
          <w:rFonts w:asciiTheme="minorBidi" w:hAnsiTheme="minorBidi" w:cstheme="minorBidi"/>
          <w:sz w:val="22"/>
          <w:szCs w:val="22"/>
          <w:highlight w:val="yellow"/>
        </w:rPr>
      </w:pPr>
      <w:r w:rsidRPr="00624FDB">
        <w:rPr>
          <w:rFonts w:asciiTheme="minorBidi" w:hAnsiTheme="minorBidi" w:cstheme="minorBidi"/>
          <w:sz w:val="22"/>
          <w:szCs w:val="22"/>
          <w:highlight w:val="yellow"/>
        </w:rPr>
        <w:t>Low Voltage Room</w:t>
      </w:r>
    </w:p>
    <w:p w:rsidR="00B43409" w:rsidRPr="00624FDB" w:rsidRDefault="00B43409" w:rsidP="00B43409">
      <w:pPr>
        <w:pStyle w:val="ListParagraph"/>
        <w:widowControl w:val="0"/>
        <w:numPr>
          <w:ilvl w:val="0"/>
          <w:numId w:val="44"/>
        </w:numPr>
        <w:wordWrap w:val="0"/>
        <w:bidi w:val="0"/>
        <w:snapToGrid w:val="0"/>
        <w:spacing w:before="240" w:after="240"/>
        <w:jc w:val="lowKashida"/>
        <w:rPr>
          <w:rFonts w:asciiTheme="minorBidi" w:hAnsiTheme="minorBidi" w:cstheme="minorBidi"/>
          <w:sz w:val="22"/>
          <w:szCs w:val="22"/>
          <w:highlight w:val="yellow"/>
        </w:rPr>
      </w:pPr>
      <w:r w:rsidRPr="00624FDB">
        <w:rPr>
          <w:rFonts w:asciiTheme="minorBidi" w:hAnsiTheme="minorBidi" w:cstheme="minorBidi"/>
          <w:sz w:val="22"/>
          <w:szCs w:val="22"/>
          <w:highlight w:val="yellow"/>
        </w:rPr>
        <w:t>Cable Gallery</w:t>
      </w:r>
    </w:p>
    <w:p w:rsidR="00EA4069" w:rsidRPr="00AD42B2" w:rsidRDefault="00EA4069" w:rsidP="00EA4069">
      <w:pPr>
        <w:widowControl w:val="0"/>
        <w:wordWrap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</w:rPr>
      </w:pPr>
      <w:r w:rsidRPr="00AD42B2">
        <w:rPr>
          <w:rFonts w:asciiTheme="minorBidi" w:hAnsiTheme="minorBidi" w:cstheme="minorBidi"/>
          <w:b/>
          <w:bCs/>
          <w:sz w:val="22"/>
          <w:szCs w:val="22"/>
        </w:rPr>
        <w:t>Dimension: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153"/>
        <w:gridCol w:w="4850"/>
      </w:tblGrid>
      <w:tr w:rsidR="00EA4069" w:rsidRPr="00AD42B2" w:rsidTr="00EA4069">
        <w:tc>
          <w:tcPr>
            <w:tcW w:w="4153" w:type="dxa"/>
            <w:shd w:val="clear" w:color="auto" w:fill="DAEEF3" w:themeFill="accent5" w:themeFillTint="33"/>
          </w:tcPr>
          <w:p w:rsidR="00EA4069" w:rsidRPr="00AD42B2" w:rsidRDefault="00EA4069" w:rsidP="00EA4069">
            <w:pPr>
              <w:bidi w:val="0"/>
              <w:jc w:val="center"/>
              <w:rPr>
                <w:rFonts w:ascii="Arial" w:hAnsi="Arial" w:cs="Arial"/>
                <w:sz w:val="24"/>
              </w:rPr>
            </w:pPr>
            <w:r w:rsidRPr="00AD42B2">
              <w:rPr>
                <w:rFonts w:ascii="Arial" w:hAnsi="Arial" w:cs="Arial"/>
                <w:sz w:val="24"/>
              </w:rPr>
              <w:t>Room</w:t>
            </w:r>
          </w:p>
        </w:tc>
        <w:tc>
          <w:tcPr>
            <w:tcW w:w="4850" w:type="dxa"/>
            <w:shd w:val="clear" w:color="auto" w:fill="DAEEF3" w:themeFill="accent5" w:themeFillTint="33"/>
          </w:tcPr>
          <w:p w:rsidR="00EA4069" w:rsidRPr="00AD42B2" w:rsidRDefault="00EA4069" w:rsidP="00EA4069">
            <w:pPr>
              <w:bidi w:val="0"/>
              <w:jc w:val="center"/>
              <w:rPr>
                <w:rFonts w:ascii="Arial" w:hAnsi="Arial" w:cs="Arial"/>
                <w:sz w:val="24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Dimension (Width x Length x Height) - Meters</w:t>
            </w:r>
          </w:p>
        </w:tc>
      </w:tr>
      <w:tr w:rsidR="00EA4069" w:rsidRPr="00AD42B2" w:rsidTr="00EA4069">
        <w:tc>
          <w:tcPr>
            <w:tcW w:w="4153" w:type="dxa"/>
          </w:tcPr>
          <w:p w:rsidR="00EA4069" w:rsidRPr="00906626" w:rsidRDefault="00EA4069" w:rsidP="00EA4069">
            <w:pPr>
              <w:bidi w:val="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906626">
              <w:rPr>
                <w:rFonts w:ascii="Arial" w:hAnsi="Arial" w:cs="Arial"/>
                <w:sz w:val="24"/>
                <w:highlight w:val="yellow"/>
              </w:rPr>
              <w:t xml:space="preserve">Capacitor </w:t>
            </w:r>
            <w:r w:rsidRPr="00906626">
              <w:rPr>
                <w:rFonts w:asciiTheme="minorBidi" w:hAnsiTheme="minorBidi" w:cstheme="minorBidi"/>
                <w:sz w:val="22"/>
                <w:szCs w:val="22"/>
                <w:highlight w:val="yellow"/>
              </w:rPr>
              <w:t>Bank</w:t>
            </w:r>
            <w:r w:rsidRPr="00906626">
              <w:rPr>
                <w:rFonts w:ascii="Arial" w:hAnsi="Arial" w:cs="Arial"/>
                <w:sz w:val="24"/>
                <w:highlight w:val="yellow"/>
              </w:rPr>
              <w:t xml:space="preserve"> Room</w:t>
            </w:r>
          </w:p>
        </w:tc>
        <w:tc>
          <w:tcPr>
            <w:tcW w:w="4850" w:type="dxa"/>
          </w:tcPr>
          <w:p w:rsidR="00EA4069" w:rsidRPr="005855E1" w:rsidRDefault="001B3159" w:rsidP="008655DE">
            <w:pPr>
              <w:bidi w:val="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5855E1">
              <w:rPr>
                <w:rFonts w:ascii="Arial" w:hAnsi="Arial" w:cs="Arial"/>
                <w:sz w:val="24"/>
                <w:highlight w:val="yellow"/>
              </w:rPr>
              <w:t>6.</w:t>
            </w:r>
            <w:r w:rsidR="008655DE" w:rsidRPr="005855E1">
              <w:rPr>
                <w:rFonts w:ascii="Arial" w:hAnsi="Arial" w:cs="Arial"/>
                <w:sz w:val="24"/>
                <w:highlight w:val="yellow"/>
              </w:rPr>
              <w:t>8</w:t>
            </w:r>
            <w:r w:rsidR="00EA4069" w:rsidRPr="005855E1">
              <w:rPr>
                <w:rFonts w:ascii="Arial" w:hAnsi="Arial" w:cs="Arial"/>
                <w:sz w:val="24"/>
                <w:highlight w:val="yellow"/>
              </w:rPr>
              <w:t xml:space="preserve">  x </w:t>
            </w:r>
            <w:r w:rsidR="008655DE" w:rsidRPr="005855E1">
              <w:rPr>
                <w:rFonts w:ascii="Arial" w:hAnsi="Arial" w:cs="Arial"/>
                <w:sz w:val="24"/>
                <w:highlight w:val="yellow"/>
              </w:rPr>
              <w:t>4.2</w:t>
            </w:r>
            <w:r w:rsidR="00EA4069" w:rsidRPr="005855E1">
              <w:rPr>
                <w:rFonts w:ascii="Arial" w:hAnsi="Arial" w:cs="Arial"/>
                <w:sz w:val="24"/>
                <w:highlight w:val="yellow"/>
              </w:rPr>
              <w:t xml:space="preserve"> x 4</w:t>
            </w:r>
            <w:r w:rsidRPr="005855E1">
              <w:rPr>
                <w:rFonts w:ascii="Arial" w:hAnsi="Arial" w:cs="Arial"/>
                <w:sz w:val="24"/>
                <w:highlight w:val="yellow"/>
              </w:rPr>
              <w:t>.1</w:t>
            </w:r>
          </w:p>
        </w:tc>
      </w:tr>
      <w:tr w:rsidR="00D04044" w:rsidRPr="00AD42B2" w:rsidTr="00EA4069">
        <w:tc>
          <w:tcPr>
            <w:tcW w:w="4153" w:type="dxa"/>
          </w:tcPr>
          <w:p w:rsidR="00D04044" w:rsidRPr="00906626" w:rsidRDefault="00D04044" w:rsidP="00D04044">
            <w:pPr>
              <w:bidi w:val="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906626">
              <w:rPr>
                <w:rFonts w:ascii="Arial" w:hAnsi="Arial" w:cs="Arial"/>
                <w:sz w:val="24"/>
                <w:highlight w:val="yellow"/>
              </w:rPr>
              <w:t>High Voltage Room</w:t>
            </w:r>
          </w:p>
        </w:tc>
        <w:tc>
          <w:tcPr>
            <w:tcW w:w="4850" w:type="dxa"/>
          </w:tcPr>
          <w:p w:rsidR="00D04044" w:rsidRPr="005855E1" w:rsidRDefault="00D04044" w:rsidP="00D04044">
            <w:pPr>
              <w:bidi w:val="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5855E1">
              <w:rPr>
                <w:rFonts w:ascii="Arial" w:hAnsi="Arial" w:cs="Arial"/>
                <w:sz w:val="24"/>
                <w:highlight w:val="yellow"/>
              </w:rPr>
              <w:t>24.7 x 5.3 x 4</w:t>
            </w:r>
          </w:p>
        </w:tc>
      </w:tr>
      <w:tr w:rsidR="00D04044" w:rsidRPr="00AD42B2" w:rsidTr="00EA4069">
        <w:tc>
          <w:tcPr>
            <w:tcW w:w="4153" w:type="dxa"/>
          </w:tcPr>
          <w:p w:rsidR="00D04044" w:rsidRPr="00906626" w:rsidRDefault="00D04044" w:rsidP="00D04044">
            <w:pPr>
              <w:bidi w:val="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906626">
              <w:rPr>
                <w:rFonts w:ascii="Arial" w:hAnsi="Arial" w:cs="Arial"/>
                <w:sz w:val="24"/>
                <w:highlight w:val="yellow"/>
              </w:rPr>
              <w:t>Low Voltage Room</w:t>
            </w:r>
          </w:p>
        </w:tc>
        <w:tc>
          <w:tcPr>
            <w:tcW w:w="4850" w:type="dxa"/>
          </w:tcPr>
          <w:p w:rsidR="00D04044" w:rsidRPr="005855E1" w:rsidRDefault="00D04044" w:rsidP="00D04044">
            <w:pPr>
              <w:bidi w:val="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5855E1">
              <w:rPr>
                <w:rFonts w:ascii="Arial" w:hAnsi="Arial" w:cs="Arial"/>
                <w:sz w:val="24"/>
                <w:highlight w:val="yellow"/>
              </w:rPr>
              <w:t>29.8 x 5.3 x 4</w:t>
            </w:r>
          </w:p>
        </w:tc>
      </w:tr>
      <w:tr w:rsidR="006F27EB" w:rsidRPr="00AD42B2" w:rsidTr="00EA4069">
        <w:tc>
          <w:tcPr>
            <w:tcW w:w="4153" w:type="dxa"/>
          </w:tcPr>
          <w:p w:rsidR="006F27EB" w:rsidRPr="00906626" w:rsidRDefault="00D04044" w:rsidP="00EA4069">
            <w:pPr>
              <w:bidi w:val="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906626">
              <w:rPr>
                <w:rFonts w:ascii="Arial" w:hAnsi="Arial" w:cs="Arial"/>
                <w:sz w:val="24"/>
                <w:highlight w:val="yellow"/>
              </w:rPr>
              <w:t>Cable Gallery</w:t>
            </w:r>
          </w:p>
        </w:tc>
        <w:tc>
          <w:tcPr>
            <w:tcW w:w="4850" w:type="dxa"/>
          </w:tcPr>
          <w:p w:rsidR="006F27EB" w:rsidRPr="005855E1" w:rsidRDefault="00E13ABF" w:rsidP="00D04044">
            <w:pPr>
              <w:bidi w:val="0"/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5855E1">
              <w:rPr>
                <w:rFonts w:ascii="Arial" w:hAnsi="Arial" w:cs="Arial"/>
                <w:sz w:val="24"/>
                <w:highlight w:val="yellow"/>
              </w:rPr>
              <w:t xml:space="preserve">29.8 x </w:t>
            </w:r>
            <w:r w:rsidR="00D04044">
              <w:rPr>
                <w:rFonts w:ascii="Arial" w:hAnsi="Arial" w:cs="Arial"/>
                <w:sz w:val="24"/>
                <w:highlight w:val="yellow"/>
              </w:rPr>
              <w:t>10.8</w:t>
            </w:r>
            <w:r w:rsidRPr="005855E1">
              <w:rPr>
                <w:rFonts w:ascii="Arial" w:hAnsi="Arial" w:cs="Arial"/>
                <w:sz w:val="24"/>
                <w:highlight w:val="yellow"/>
              </w:rPr>
              <w:t xml:space="preserve"> x</w:t>
            </w:r>
            <w:r w:rsidR="00B75641" w:rsidRPr="005855E1">
              <w:rPr>
                <w:rFonts w:ascii="Arial" w:hAnsi="Arial" w:cs="Arial"/>
                <w:sz w:val="24"/>
                <w:highlight w:val="yellow"/>
              </w:rPr>
              <w:t xml:space="preserve"> </w:t>
            </w:r>
            <w:r w:rsidR="00D04044">
              <w:rPr>
                <w:rFonts w:ascii="Arial" w:hAnsi="Arial" w:cs="Arial"/>
                <w:sz w:val="24"/>
                <w:highlight w:val="yellow"/>
              </w:rPr>
              <w:t>2</w:t>
            </w:r>
          </w:p>
        </w:tc>
      </w:tr>
    </w:tbl>
    <w:p w:rsidR="00EA4069" w:rsidRPr="00AD42B2" w:rsidRDefault="00EA4069" w:rsidP="00A026C6">
      <w:pPr>
        <w:pStyle w:val="Heading2"/>
      </w:pPr>
      <w:bookmarkStart w:id="43" w:name="_Toc469135624"/>
      <w:bookmarkStart w:id="44" w:name="_Toc390000612"/>
      <w:bookmarkStart w:id="45" w:name="_Toc41741884"/>
      <w:bookmarkStart w:id="46" w:name="_Toc156647984"/>
      <w:r w:rsidRPr="00AD42B2">
        <w:t>Calculation Report (</w:t>
      </w:r>
      <w:r>
        <w:rPr>
          <w:sz w:val="24"/>
        </w:rPr>
        <w:t>Capacitor</w:t>
      </w:r>
      <w:r w:rsidRPr="00AD42B2">
        <w:rPr>
          <w:sz w:val="24"/>
        </w:rPr>
        <w:t xml:space="preserve"> </w:t>
      </w:r>
      <w:r>
        <w:rPr>
          <w:rFonts w:asciiTheme="minorBidi" w:hAnsiTheme="minorBidi" w:cstheme="minorBidi"/>
        </w:rPr>
        <w:t>Bank</w:t>
      </w:r>
      <w:r w:rsidRPr="00AD42B2">
        <w:rPr>
          <w:sz w:val="24"/>
        </w:rPr>
        <w:t xml:space="preserve"> Room</w:t>
      </w:r>
      <w:r w:rsidRPr="00AD42B2">
        <w:t>)</w:t>
      </w:r>
      <w:bookmarkEnd w:id="43"/>
      <w:bookmarkEnd w:id="44"/>
      <w:bookmarkEnd w:id="45"/>
      <w:bookmarkEnd w:id="46"/>
      <w:r w:rsidR="00FC0EF0" w:rsidRPr="00FC0EF0">
        <w:rPr>
          <w:b w:val="0"/>
          <w:bCs w:val="0"/>
          <w:caps w:val="0"/>
          <w:noProof/>
          <w:kern w:val="28"/>
          <w:sz w:val="24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7064"/>
      </w:tblGrid>
      <w:tr w:rsidR="00EA4069" w:rsidRPr="00AD42B2" w:rsidTr="00E4335D">
        <w:tc>
          <w:tcPr>
            <w:tcW w:w="2421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caps/>
                <w:kern w:val="28"/>
                <w:sz w:val="24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Zone :</w:t>
            </w:r>
          </w:p>
        </w:tc>
        <w:tc>
          <w:tcPr>
            <w:tcW w:w="7064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</w:rPr>
              <w:t>Capacitor</w:t>
            </w:r>
            <w:r w:rsidRPr="00AD42B2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Bank</w:t>
            </w:r>
            <w:r w:rsidRPr="00AD42B2">
              <w:rPr>
                <w:rFonts w:ascii="Arial" w:hAnsi="Arial" w:cs="Arial"/>
                <w:sz w:val="24"/>
              </w:rPr>
              <w:t xml:space="preserve"> Room</w:t>
            </w:r>
          </w:p>
        </w:tc>
      </w:tr>
      <w:tr w:rsidR="00EA4069" w:rsidRPr="00AD42B2" w:rsidTr="00E4335D">
        <w:tc>
          <w:tcPr>
            <w:tcW w:w="2421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 xml:space="preserve">Equipment: </w:t>
            </w:r>
          </w:p>
        </w:tc>
        <w:tc>
          <w:tcPr>
            <w:tcW w:w="7064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Electrical Panels &amp; Cables</w:t>
            </w:r>
          </w:p>
        </w:tc>
      </w:tr>
      <w:tr w:rsidR="00EA4069" w:rsidRPr="00AD42B2" w:rsidTr="00E4335D">
        <w:tc>
          <w:tcPr>
            <w:tcW w:w="2421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Volume :</w:t>
            </w:r>
          </w:p>
        </w:tc>
        <w:tc>
          <w:tcPr>
            <w:tcW w:w="7064" w:type="dxa"/>
            <w:hideMark/>
          </w:tcPr>
          <w:p w:rsidR="00EA4069" w:rsidRPr="00AD42B2" w:rsidRDefault="00602A52" w:rsidP="005855E1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5855E1">
              <w:rPr>
                <w:rFonts w:ascii="Arial" w:hAnsi="Arial" w:cs="Arial"/>
                <w:sz w:val="22"/>
                <w:szCs w:val="22"/>
                <w:highlight w:val="yellow"/>
              </w:rPr>
              <w:t>6.</w:t>
            </w:r>
            <w:r w:rsidR="005855E1" w:rsidRPr="005855E1"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  <w:r w:rsidR="00EA4069" w:rsidRPr="005855E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x </w:t>
            </w:r>
            <w:r w:rsidR="005855E1" w:rsidRPr="005855E1">
              <w:rPr>
                <w:rFonts w:ascii="Arial" w:hAnsi="Arial" w:cs="Arial"/>
                <w:sz w:val="22"/>
                <w:szCs w:val="22"/>
                <w:highlight w:val="yellow"/>
              </w:rPr>
              <w:t>4.2</w:t>
            </w:r>
            <w:r w:rsidR="00EA4069" w:rsidRPr="005855E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x </w:t>
            </w:r>
            <w:r w:rsidRPr="005855E1">
              <w:rPr>
                <w:rFonts w:ascii="Arial" w:hAnsi="Arial" w:cs="Arial"/>
                <w:sz w:val="22"/>
                <w:szCs w:val="22"/>
                <w:highlight w:val="yellow"/>
              </w:rPr>
              <w:t>4.1</w:t>
            </w:r>
            <w:r w:rsidR="00EA4069" w:rsidRPr="005855E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=</w:t>
            </w:r>
            <w:r w:rsidR="005B355A" w:rsidRPr="005855E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5855E1" w:rsidRPr="005855E1">
              <w:rPr>
                <w:rFonts w:ascii="Arial" w:hAnsi="Arial" w:cs="Arial"/>
                <w:sz w:val="22"/>
                <w:szCs w:val="22"/>
                <w:highlight w:val="yellow"/>
              </w:rPr>
              <w:t>117</w:t>
            </w:r>
            <w:r w:rsidR="007625D1" w:rsidRPr="005855E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EA4069" w:rsidRPr="005855E1">
              <w:rPr>
                <w:rFonts w:ascii="Arial" w:hAnsi="Arial" w:cs="Arial"/>
                <w:sz w:val="22"/>
                <w:szCs w:val="22"/>
                <w:highlight w:val="yellow"/>
              </w:rPr>
              <w:t>m</w:t>
            </w:r>
            <w:r w:rsidR="00EA4069" w:rsidRPr="005855E1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3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Area Classification:</w:t>
            </w:r>
          </w:p>
        </w:tc>
        <w:tc>
          <w:tcPr>
            <w:tcW w:w="7064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Class C-electrical fire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System : </w:t>
            </w:r>
          </w:p>
        </w:tc>
        <w:tc>
          <w:tcPr>
            <w:tcW w:w="7064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Automatic CO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2 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Code &amp; Standard : </w:t>
            </w:r>
          </w:p>
        </w:tc>
        <w:tc>
          <w:tcPr>
            <w:tcW w:w="7064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NFPA 12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System:</w:t>
            </w:r>
          </w:p>
        </w:tc>
        <w:tc>
          <w:tcPr>
            <w:tcW w:w="7064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flooding - Mult</w:t>
            </w:r>
            <w:bookmarkStart w:id="47" w:name="_GoBack"/>
            <w:bookmarkEnd w:id="47"/>
            <w:r>
              <w:rPr>
                <w:rFonts w:ascii="Arial" w:hAnsi="Arial" w:cs="Arial"/>
                <w:sz w:val="22"/>
                <w:szCs w:val="22"/>
              </w:rPr>
              <w:t>iple System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Fire :</w:t>
            </w:r>
          </w:p>
        </w:tc>
        <w:tc>
          <w:tcPr>
            <w:tcW w:w="7064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Deep seated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Flooding factor : </w:t>
            </w:r>
          </w:p>
        </w:tc>
        <w:tc>
          <w:tcPr>
            <w:tcW w:w="7064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1.33 Kg/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(according to table 5.4.2.1 NFPA 12)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Safety Factor: </w:t>
            </w:r>
          </w:p>
        </w:tc>
        <w:tc>
          <w:tcPr>
            <w:tcW w:w="7064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Discharge Time : </w:t>
            </w:r>
          </w:p>
        </w:tc>
        <w:tc>
          <w:tcPr>
            <w:tcW w:w="7064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7 Minutes (according to 5.5.2.3 NFPA 12)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Concentration of CO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064" w:type="dxa"/>
            <w:hideMark/>
          </w:tcPr>
          <w:p w:rsidR="00EA4069" w:rsidRPr="00AD42B2" w:rsidRDefault="00EA4069" w:rsidP="00954323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 xml:space="preserve">30 % in 2 minutes 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 :</w:t>
            </w:r>
          </w:p>
        </w:tc>
        <w:tc>
          <w:tcPr>
            <w:tcW w:w="7064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Total CO</w:t>
            </w:r>
            <w:r w:rsidRPr="00AD42B2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AD42B2">
              <w:rPr>
                <w:rFonts w:ascii="Arial" w:hAnsi="Arial" w:cs="Arial"/>
                <w:sz w:val="22"/>
                <w:szCs w:val="22"/>
              </w:rPr>
              <w:t xml:space="preserve"> required = (Vol.) x (Flooding Factor) x ( Safety Factor) 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CO2 Required:</w:t>
            </w:r>
          </w:p>
        </w:tc>
        <w:tc>
          <w:tcPr>
            <w:tcW w:w="7064" w:type="dxa"/>
            <w:hideMark/>
          </w:tcPr>
          <w:p w:rsidR="00EA4069" w:rsidRPr="00AD42B2" w:rsidRDefault="00C137D0" w:rsidP="00122887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122887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122887" w:rsidRPr="00122887">
              <w:rPr>
                <w:rFonts w:ascii="Arial" w:hAnsi="Arial" w:cs="Arial"/>
                <w:sz w:val="22"/>
                <w:szCs w:val="22"/>
                <w:highlight w:val="yellow"/>
              </w:rPr>
              <w:t>71</w:t>
            </w:r>
            <w:r w:rsidR="00EA4069" w:rsidRPr="0012288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Kg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Cylinder Capacity :</w:t>
            </w:r>
          </w:p>
        </w:tc>
        <w:tc>
          <w:tcPr>
            <w:tcW w:w="7064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67 Lit ( 45 Kg)</w:t>
            </w:r>
            <w:r w:rsidRPr="00AD42B2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of Cylinders :</w:t>
            </w:r>
          </w:p>
        </w:tc>
        <w:tc>
          <w:tcPr>
            <w:tcW w:w="7064" w:type="dxa"/>
            <w:hideMark/>
          </w:tcPr>
          <w:p w:rsidR="00EA4069" w:rsidRDefault="007625D1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E4335D" w:rsidRPr="00095E98" w:rsidRDefault="00E4335D" w:rsidP="00837797">
      <w:pPr>
        <w:pStyle w:val="Heading2"/>
      </w:pPr>
      <w:bookmarkStart w:id="48" w:name="_Toc156647985"/>
      <w:bookmarkStart w:id="49" w:name="_Toc469135628"/>
      <w:bookmarkStart w:id="50" w:name="_Toc390000616"/>
      <w:bookmarkStart w:id="51" w:name="_Toc41741888"/>
      <w:r w:rsidRPr="00095E98">
        <w:lastRenderedPageBreak/>
        <w:t>Calculation Report (</w:t>
      </w:r>
      <w:r w:rsidR="00837797" w:rsidRPr="00095E98">
        <w:rPr>
          <w:sz w:val="24"/>
        </w:rPr>
        <w:t>HV Room</w:t>
      </w:r>
      <w:r w:rsidRPr="00095E98">
        <w:t>)</w:t>
      </w:r>
      <w:bookmarkEnd w:id="48"/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7064"/>
      </w:tblGrid>
      <w:tr w:rsidR="00E4335D" w:rsidRPr="00AD42B2" w:rsidTr="00110CAE">
        <w:tc>
          <w:tcPr>
            <w:tcW w:w="2421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caps/>
                <w:kern w:val="28"/>
                <w:sz w:val="24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Zone :</w:t>
            </w:r>
          </w:p>
        </w:tc>
        <w:tc>
          <w:tcPr>
            <w:tcW w:w="7064" w:type="dxa"/>
            <w:hideMark/>
          </w:tcPr>
          <w:p w:rsidR="00E4335D" w:rsidRPr="00AD42B2" w:rsidRDefault="00837797" w:rsidP="00AD27E1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</w:rPr>
              <w:t>High Voltage</w:t>
            </w:r>
            <w:r w:rsidR="00AD27E1">
              <w:rPr>
                <w:rFonts w:ascii="Arial" w:hAnsi="Arial" w:cs="Arial"/>
                <w:sz w:val="24"/>
              </w:rPr>
              <w:t xml:space="preserve"> Room</w:t>
            </w:r>
          </w:p>
        </w:tc>
      </w:tr>
      <w:tr w:rsidR="00E4335D" w:rsidRPr="00AD42B2" w:rsidTr="00110CAE">
        <w:tc>
          <w:tcPr>
            <w:tcW w:w="2421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 xml:space="preserve">Equipment: </w:t>
            </w:r>
          </w:p>
        </w:tc>
        <w:tc>
          <w:tcPr>
            <w:tcW w:w="7064" w:type="dxa"/>
            <w:hideMark/>
          </w:tcPr>
          <w:p w:rsidR="00E4335D" w:rsidRPr="00AD42B2" w:rsidRDefault="00837797" w:rsidP="000C32A3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Electrical Panels &amp; Cables</w:t>
            </w:r>
          </w:p>
        </w:tc>
      </w:tr>
      <w:tr w:rsidR="00E4335D" w:rsidRPr="00AD42B2" w:rsidTr="00110CAE">
        <w:tc>
          <w:tcPr>
            <w:tcW w:w="2421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Volume :</w:t>
            </w:r>
          </w:p>
        </w:tc>
        <w:tc>
          <w:tcPr>
            <w:tcW w:w="7064" w:type="dxa"/>
            <w:hideMark/>
          </w:tcPr>
          <w:p w:rsidR="00E4335D" w:rsidRPr="00AD42B2" w:rsidRDefault="00837797" w:rsidP="002E3FCB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24.7</w:t>
            </w:r>
            <w:r w:rsidR="00E4335D" w:rsidRPr="00AD42B2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2E3FCB">
              <w:rPr>
                <w:rFonts w:ascii="Arial" w:hAnsi="Arial" w:cs="Arial"/>
                <w:sz w:val="22"/>
                <w:szCs w:val="22"/>
              </w:rPr>
              <w:t>5.3</w:t>
            </w:r>
            <w:r w:rsidR="00E4335D" w:rsidRPr="00AD42B2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E4335D">
              <w:rPr>
                <w:rFonts w:ascii="Arial" w:hAnsi="Arial" w:cs="Arial"/>
                <w:sz w:val="22"/>
                <w:szCs w:val="22"/>
              </w:rPr>
              <w:t>4</w:t>
            </w:r>
            <w:r w:rsidR="00E4335D" w:rsidRPr="00AD42B2">
              <w:rPr>
                <w:rFonts w:ascii="Arial" w:hAnsi="Arial" w:cs="Arial"/>
                <w:sz w:val="22"/>
                <w:szCs w:val="22"/>
              </w:rPr>
              <w:t xml:space="preserve"> =</w:t>
            </w:r>
            <w:r w:rsidR="002E3FCB">
              <w:rPr>
                <w:rFonts w:ascii="Arial" w:hAnsi="Arial" w:cs="Arial"/>
                <w:sz w:val="22"/>
                <w:szCs w:val="22"/>
              </w:rPr>
              <w:t>524</w:t>
            </w:r>
            <w:r w:rsidR="00E433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335D" w:rsidRPr="00AD42B2">
              <w:rPr>
                <w:rFonts w:ascii="Arial" w:hAnsi="Arial" w:cs="Arial"/>
                <w:sz w:val="22"/>
                <w:szCs w:val="22"/>
              </w:rPr>
              <w:t>m</w:t>
            </w:r>
            <w:r w:rsidR="00E4335D" w:rsidRPr="00AD42B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Area Classification:</w:t>
            </w:r>
          </w:p>
        </w:tc>
        <w:tc>
          <w:tcPr>
            <w:tcW w:w="7064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Class C-electrical fire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System : </w:t>
            </w:r>
          </w:p>
        </w:tc>
        <w:tc>
          <w:tcPr>
            <w:tcW w:w="7064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Automatic CO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2 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Code &amp; Standard : </w:t>
            </w:r>
          </w:p>
        </w:tc>
        <w:tc>
          <w:tcPr>
            <w:tcW w:w="7064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NFPA 12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System:</w:t>
            </w:r>
          </w:p>
        </w:tc>
        <w:tc>
          <w:tcPr>
            <w:tcW w:w="7064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flooding - Multiple System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Fire :</w:t>
            </w:r>
          </w:p>
        </w:tc>
        <w:tc>
          <w:tcPr>
            <w:tcW w:w="7064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Deep seated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Flooding factor : </w:t>
            </w:r>
          </w:p>
        </w:tc>
        <w:tc>
          <w:tcPr>
            <w:tcW w:w="7064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1.33 Kg/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(according to table 5.4.2.1 NFPA 12)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Safety Factor: </w:t>
            </w:r>
          </w:p>
        </w:tc>
        <w:tc>
          <w:tcPr>
            <w:tcW w:w="7064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Discharge Time : </w:t>
            </w:r>
          </w:p>
        </w:tc>
        <w:tc>
          <w:tcPr>
            <w:tcW w:w="7064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7 Minutes (according to 5.5.2.3 NFPA 12)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Concentration of CO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064" w:type="dxa"/>
            <w:hideMark/>
          </w:tcPr>
          <w:p w:rsidR="00E4335D" w:rsidRPr="00AD42B2" w:rsidRDefault="00E4335D" w:rsidP="00954323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 xml:space="preserve">30 % in 2 minutes 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 :</w:t>
            </w:r>
          </w:p>
        </w:tc>
        <w:tc>
          <w:tcPr>
            <w:tcW w:w="7064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Total CO</w:t>
            </w:r>
            <w:r w:rsidRPr="00AD42B2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AD42B2">
              <w:rPr>
                <w:rFonts w:ascii="Arial" w:hAnsi="Arial" w:cs="Arial"/>
                <w:sz w:val="22"/>
                <w:szCs w:val="22"/>
              </w:rPr>
              <w:t xml:space="preserve"> required = (Vol.) x (Flooding Factor) x ( Safety Factor) 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CO2 Required:</w:t>
            </w:r>
          </w:p>
        </w:tc>
        <w:tc>
          <w:tcPr>
            <w:tcW w:w="7064" w:type="dxa"/>
            <w:hideMark/>
          </w:tcPr>
          <w:p w:rsidR="00E4335D" w:rsidRPr="00AD42B2" w:rsidRDefault="00F5431A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767</w:t>
            </w:r>
            <w:r w:rsidR="00E4335D" w:rsidRPr="00AD42B2">
              <w:rPr>
                <w:rFonts w:ascii="Arial" w:hAnsi="Arial" w:cs="Arial"/>
                <w:sz w:val="22"/>
                <w:szCs w:val="22"/>
              </w:rPr>
              <w:t xml:space="preserve"> Kg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Cylinder Capacity :</w:t>
            </w:r>
          </w:p>
        </w:tc>
        <w:tc>
          <w:tcPr>
            <w:tcW w:w="7064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67 Lit ( 45 Kg)</w:t>
            </w:r>
            <w:r w:rsidRPr="00AD42B2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of Cylinders :</w:t>
            </w:r>
          </w:p>
        </w:tc>
        <w:tc>
          <w:tcPr>
            <w:tcW w:w="7064" w:type="dxa"/>
            <w:hideMark/>
          </w:tcPr>
          <w:p w:rsidR="00E4335D" w:rsidRDefault="00F5431A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E4335D" w:rsidTr="008E7DFD">
        <w:tc>
          <w:tcPr>
            <w:tcW w:w="2421" w:type="dxa"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4" w:type="dxa"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26C6" w:rsidRPr="00095E98" w:rsidRDefault="00A026C6" w:rsidP="00E3225E">
      <w:pPr>
        <w:pStyle w:val="Heading2"/>
      </w:pPr>
      <w:bookmarkStart w:id="52" w:name="_Toc156647986"/>
      <w:r w:rsidRPr="00095E98">
        <w:t>Calculation Report (</w:t>
      </w:r>
      <w:r w:rsidR="00E3225E" w:rsidRPr="00095E98">
        <w:rPr>
          <w:sz w:val="24"/>
        </w:rPr>
        <w:t>LV</w:t>
      </w:r>
      <w:r w:rsidRPr="00095E98">
        <w:rPr>
          <w:sz w:val="24"/>
        </w:rPr>
        <w:t xml:space="preserve"> Room</w:t>
      </w:r>
      <w:r w:rsidRPr="00095E98">
        <w:t>)</w:t>
      </w:r>
      <w:bookmarkEnd w:id="52"/>
      <w:r w:rsidR="00FC0EF0" w:rsidRPr="00095E98">
        <w:rPr>
          <w:b w:val="0"/>
          <w:bCs w:val="0"/>
          <w:caps w:val="0"/>
          <w:noProof/>
          <w:kern w:val="28"/>
          <w:sz w:val="24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7064"/>
      </w:tblGrid>
      <w:tr w:rsidR="00E3225E" w:rsidRPr="00AD42B2" w:rsidTr="00110CAE">
        <w:tc>
          <w:tcPr>
            <w:tcW w:w="2421" w:type="dxa"/>
            <w:hideMark/>
          </w:tcPr>
          <w:p w:rsidR="00E3225E" w:rsidRPr="00AD42B2" w:rsidRDefault="00E3225E" w:rsidP="00E3225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caps/>
                <w:kern w:val="28"/>
                <w:sz w:val="24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Zone :</w:t>
            </w:r>
          </w:p>
        </w:tc>
        <w:tc>
          <w:tcPr>
            <w:tcW w:w="7064" w:type="dxa"/>
            <w:hideMark/>
          </w:tcPr>
          <w:p w:rsidR="00E3225E" w:rsidRPr="00AD42B2" w:rsidRDefault="00E3225E" w:rsidP="00E3225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</w:rPr>
              <w:t>Low Voltage Room</w:t>
            </w:r>
          </w:p>
        </w:tc>
      </w:tr>
      <w:tr w:rsidR="00A026C6" w:rsidRPr="00AD42B2" w:rsidTr="00110CAE">
        <w:tc>
          <w:tcPr>
            <w:tcW w:w="2421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 xml:space="preserve">Equipment: 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Electrical Panels &amp; Cables</w:t>
            </w:r>
          </w:p>
        </w:tc>
      </w:tr>
      <w:tr w:rsidR="00A026C6" w:rsidRPr="00AD42B2" w:rsidTr="00110CAE">
        <w:tc>
          <w:tcPr>
            <w:tcW w:w="2421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Volume :</w:t>
            </w:r>
          </w:p>
        </w:tc>
        <w:tc>
          <w:tcPr>
            <w:tcW w:w="7064" w:type="dxa"/>
            <w:hideMark/>
          </w:tcPr>
          <w:p w:rsidR="00A026C6" w:rsidRPr="00AD42B2" w:rsidRDefault="00BE2D6C" w:rsidP="00BE2D6C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29.8</w:t>
            </w:r>
            <w:r w:rsidR="00A026C6" w:rsidRPr="00AD42B2">
              <w:rPr>
                <w:rFonts w:ascii="Arial" w:hAnsi="Arial" w:cs="Arial"/>
                <w:sz w:val="22"/>
                <w:szCs w:val="22"/>
              </w:rPr>
              <w:t xml:space="preserve"> x </w:t>
            </w:r>
            <w:r>
              <w:rPr>
                <w:rFonts w:ascii="Arial" w:hAnsi="Arial" w:cs="Arial"/>
                <w:sz w:val="22"/>
                <w:szCs w:val="22"/>
              </w:rPr>
              <w:t>5.3</w:t>
            </w:r>
            <w:r w:rsidR="00A026C6" w:rsidRPr="00AD42B2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A026C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26C6" w:rsidRPr="00AD42B2">
              <w:rPr>
                <w:rFonts w:ascii="Arial" w:hAnsi="Arial" w:cs="Arial"/>
                <w:sz w:val="22"/>
                <w:szCs w:val="22"/>
              </w:rPr>
              <w:t>=</w:t>
            </w:r>
            <w:r w:rsidR="007B50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632</w:t>
            </w:r>
            <w:r w:rsidR="00A026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26C6" w:rsidRPr="00AD42B2">
              <w:rPr>
                <w:rFonts w:ascii="Arial" w:hAnsi="Arial" w:cs="Arial"/>
                <w:sz w:val="22"/>
                <w:szCs w:val="22"/>
              </w:rPr>
              <w:t>m</w:t>
            </w:r>
            <w:r w:rsidR="00A026C6" w:rsidRPr="00AD42B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Area Classification: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Class C-electrical fire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System : 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Automatic CO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2 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Code &amp; Standard : 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NFPA 12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System: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flooding - Multiple System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Fire :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Deep seated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Flooding factor : 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1.33 Kg/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(according to table 5.4.2.1 NFPA 12)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Safety Factor: 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Discharge Time : 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7 Minutes (according to 5.5.2.3 NFPA 12)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Concentration of CO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064" w:type="dxa"/>
            <w:hideMark/>
          </w:tcPr>
          <w:p w:rsidR="00A026C6" w:rsidRPr="00AD42B2" w:rsidRDefault="00A026C6" w:rsidP="00954323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 xml:space="preserve">30 % in 2 minutes 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 :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Total CO</w:t>
            </w:r>
            <w:r w:rsidRPr="00AD42B2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AD42B2">
              <w:rPr>
                <w:rFonts w:ascii="Arial" w:hAnsi="Arial" w:cs="Arial"/>
                <w:sz w:val="22"/>
                <w:szCs w:val="22"/>
              </w:rPr>
              <w:t xml:space="preserve"> required = (Vol.) x (Flooding Factor) x ( Safety Factor) 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CO2 Required:</w:t>
            </w:r>
          </w:p>
        </w:tc>
        <w:tc>
          <w:tcPr>
            <w:tcW w:w="7064" w:type="dxa"/>
            <w:hideMark/>
          </w:tcPr>
          <w:p w:rsidR="00A026C6" w:rsidRPr="00AD42B2" w:rsidRDefault="007B50B9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925</w:t>
            </w:r>
            <w:r w:rsidR="00A026C6" w:rsidRPr="00AD42B2">
              <w:rPr>
                <w:rFonts w:ascii="Arial" w:hAnsi="Arial" w:cs="Arial"/>
                <w:sz w:val="22"/>
                <w:szCs w:val="22"/>
              </w:rPr>
              <w:t xml:space="preserve"> Kg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Cylinder Capacity :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67 Lit ( 45 Kg)</w:t>
            </w:r>
            <w:r w:rsidRPr="00AD42B2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of Cylinders :</w:t>
            </w:r>
          </w:p>
        </w:tc>
        <w:tc>
          <w:tcPr>
            <w:tcW w:w="7064" w:type="dxa"/>
            <w:hideMark/>
          </w:tcPr>
          <w:p w:rsidR="00A026C6" w:rsidRDefault="007B50B9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A026C6" w:rsidTr="008E7DFD">
        <w:tc>
          <w:tcPr>
            <w:tcW w:w="2421" w:type="dxa"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4" w:type="dxa"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26C6" w:rsidRPr="00881C85" w:rsidRDefault="00A026C6" w:rsidP="00DE3CD5">
      <w:pPr>
        <w:pStyle w:val="Heading2"/>
      </w:pPr>
      <w:bookmarkStart w:id="53" w:name="_Toc156647987"/>
      <w:r w:rsidRPr="00881C85">
        <w:t>Calculation Report (</w:t>
      </w:r>
      <w:r w:rsidR="00DE3CD5" w:rsidRPr="00881C85">
        <w:t>cable gallary</w:t>
      </w:r>
      <w:r w:rsidRPr="00881C85">
        <w:rPr>
          <w:sz w:val="24"/>
        </w:rPr>
        <w:t xml:space="preserve"> Room</w:t>
      </w:r>
      <w:r w:rsidRPr="00881C85">
        <w:t>)</w:t>
      </w:r>
      <w:bookmarkEnd w:id="53"/>
      <w:r w:rsidR="00FC0EF0" w:rsidRPr="00881C85">
        <w:rPr>
          <w:b w:val="0"/>
          <w:bCs w:val="0"/>
          <w:caps w:val="0"/>
          <w:noProof/>
          <w:kern w:val="28"/>
          <w:sz w:val="24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7064"/>
      </w:tblGrid>
      <w:tr w:rsidR="00A026C6" w:rsidRPr="00AD42B2" w:rsidTr="00110CAE">
        <w:tc>
          <w:tcPr>
            <w:tcW w:w="2421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caps/>
                <w:kern w:val="28"/>
                <w:sz w:val="24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Zone :</w:t>
            </w:r>
          </w:p>
        </w:tc>
        <w:tc>
          <w:tcPr>
            <w:tcW w:w="7064" w:type="dxa"/>
            <w:hideMark/>
          </w:tcPr>
          <w:p w:rsidR="00A026C6" w:rsidRPr="00AD42B2" w:rsidRDefault="001C6A31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881C85">
              <w:rPr>
                <w:b/>
                <w:bCs/>
                <w:caps/>
                <w:noProof/>
                <w:kern w:val="2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DA92C3" wp14:editId="713D0200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62230</wp:posOffset>
                      </wp:positionV>
                      <wp:extent cx="657225" cy="523875"/>
                      <wp:effectExtent l="57150" t="38100" r="66675" b="104775"/>
                      <wp:wrapNone/>
                      <wp:docPr id="5" name="Isosceles Tri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5238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0EF0" w:rsidRDefault="00FC0EF0" w:rsidP="001C6A31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  <w:r w:rsidR="001C6A31"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A92C3" id="Isosceles Triangle 5" o:spid="_x0000_s1027" type="#_x0000_t5" style="position:absolute;left:0;text-align:left;margin-left:232.05pt;margin-top:4.9pt;width:51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" fillcolor="white [3212]" strokecolor="black [3040]" strokeweight=".5pt">
                      <v:shadow on="t" color="black" opacity="24903f" origin=",.5" offset="0,.55556mm"/>
                      <v:textbox>
                        <w:txbxContent>
                          <w:p w:rsidR="00FC0EF0" w:rsidRDefault="00FC0EF0" w:rsidP="001C6A31">
                            <w:pPr>
                              <w:jc w:val="center"/>
                            </w:pPr>
                            <w:r>
                              <w:t>0</w:t>
                            </w:r>
                            <w:r w:rsidR="001C6A31"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CE2">
              <w:rPr>
                <w:rFonts w:ascii="Arial" w:hAnsi="Arial" w:cs="Arial"/>
                <w:sz w:val="24"/>
              </w:rPr>
              <w:t>Cable Gallery</w:t>
            </w:r>
            <w:r w:rsidR="00A026C6" w:rsidRPr="00AD42B2">
              <w:rPr>
                <w:rFonts w:ascii="Arial" w:hAnsi="Arial" w:cs="Arial"/>
                <w:sz w:val="24"/>
              </w:rPr>
              <w:t xml:space="preserve"> Room</w:t>
            </w:r>
          </w:p>
        </w:tc>
      </w:tr>
      <w:tr w:rsidR="00A026C6" w:rsidRPr="00AD42B2" w:rsidTr="00110CAE">
        <w:tc>
          <w:tcPr>
            <w:tcW w:w="2421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 xml:space="preserve">Equipment: 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Electrical Panels &amp; Cables</w:t>
            </w:r>
          </w:p>
        </w:tc>
      </w:tr>
      <w:tr w:rsidR="00A026C6" w:rsidRPr="00AD42B2" w:rsidTr="00110CAE">
        <w:tc>
          <w:tcPr>
            <w:tcW w:w="2421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Volume :</w:t>
            </w:r>
          </w:p>
        </w:tc>
        <w:tc>
          <w:tcPr>
            <w:tcW w:w="7064" w:type="dxa"/>
            <w:hideMark/>
          </w:tcPr>
          <w:p w:rsidR="00A026C6" w:rsidRPr="00AD42B2" w:rsidRDefault="0095169F" w:rsidP="00881C85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39145B">
              <w:rPr>
                <w:rFonts w:ascii="Arial" w:hAnsi="Arial" w:cs="Arial"/>
                <w:sz w:val="22"/>
                <w:szCs w:val="22"/>
              </w:rPr>
              <w:t>29.8</w:t>
            </w:r>
            <w:r w:rsidR="00A026C6" w:rsidRPr="0039145B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Pr="0039145B">
              <w:rPr>
                <w:rFonts w:ascii="Arial" w:hAnsi="Arial" w:cs="Arial"/>
                <w:sz w:val="22"/>
                <w:szCs w:val="22"/>
              </w:rPr>
              <w:t>10.8</w:t>
            </w:r>
            <w:r w:rsidR="00A026C6" w:rsidRPr="003914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26C6" w:rsidRPr="00881C8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x </w:t>
            </w:r>
            <w:r w:rsidRPr="00881C85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="00A026C6" w:rsidRPr="00881C85">
              <w:rPr>
                <w:rFonts w:ascii="Arial" w:hAnsi="Arial" w:cs="Arial"/>
                <w:sz w:val="22"/>
                <w:szCs w:val="22"/>
                <w:highlight w:val="yellow"/>
              </w:rPr>
              <w:t>=</w:t>
            </w:r>
            <w:r w:rsidR="00881C85" w:rsidRPr="00881C85">
              <w:rPr>
                <w:rFonts w:ascii="Arial" w:hAnsi="Arial" w:cs="Arial"/>
                <w:sz w:val="22"/>
                <w:szCs w:val="22"/>
                <w:highlight w:val="yellow"/>
              </w:rPr>
              <w:t>643</w:t>
            </w:r>
            <w:r w:rsidR="00A026C6" w:rsidRPr="00881C8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</w:t>
            </w:r>
            <w:r w:rsidR="00A026C6" w:rsidRPr="00881C85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  <w:t>3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Area Classification: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Class C-electrical fire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System : 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Automatic CO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2 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Code &amp; Standard : 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NFPA 12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System: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flooding - Multiple System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Fire :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Deep seated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Flooding factor : 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1.33 Kg/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(according to table 5.4.2.1 NFPA 12)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Safety Factor: 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Discharge Time : 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7 Minutes (according to 5.5.2.3 NFPA 12)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Concentration of CO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064" w:type="dxa"/>
            <w:hideMark/>
          </w:tcPr>
          <w:p w:rsidR="00A026C6" w:rsidRPr="00AD42B2" w:rsidRDefault="00A026C6" w:rsidP="00954323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 xml:space="preserve">30 % in 2 minutes 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 :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Total CO</w:t>
            </w:r>
            <w:r w:rsidRPr="00AD42B2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AD42B2">
              <w:rPr>
                <w:rFonts w:ascii="Arial" w:hAnsi="Arial" w:cs="Arial"/>
                <w:sz w:val="22"/>
                <w:szCs w:val="22"/>
              </w:rPr>
              <w:t xml:space="preserve"> required = (Vol.) x (Flooding Factor) x ( Safety Factor) 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CO2 Required:</w:t>
            </w:r>
          </w:p>
        </w:tc>
        <w:tc>
          <w:tcPr>
            <w:tcW w:w="7064" w:type="dxa"/>
            <w:hideMark/>
          </w:tcPr>
          <w:p w:rsidR="00A026C6" w:rsidRPr="00AD42B2" w:rsidRDefault="006E0CA1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6E0CA1">
              <w:rPr>
                <w:rFonts w:ascii="Arial" w:hAnsi="Arial" w:cs="Arial"/>
                <w:sz w:val="22"/>
                <w:szCs w:val="22"/>
                <w:highlight w:val="yellow"/>
              </w:rPr>
              <w:t>942</w:t>
            </w:r>
            <w:r w:rsidR="00A026C6" w:rsidRPr="006E0CA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Kg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Cylinder Capacity :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67 Lit ( 45 Kg)</w:t>
            </w:r>
            <w:r w:rsidRPr="00AD42B2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of Cylinders :</w:t>
            </w:r>
          </w:p>
        </w:tc>
        <w:tc>
          <w:tcPr>
            <w:tcW w:w="7064" w:type="dxa"/>
            <w:hideMark/>
          </w:tcPr>
          <w:p w:rsidR="00A026C6" w:rsidRDefault="006E0CA1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6E0CA1">
              <w:rPr>
                <w:rFonts w:ascii="Arial" w:hAnsi="Arial" w:cs="Arial"/>
                <w:sz w:val="22"/>
                <w:szCs w:val="22"/>
                <w:highlight w:val="yellow"/>
              </w:rPr>
              <w:t>21</w:t>
            </w:r>
          </w:p>
        </w:tc>
      </w:tr>
      <w:tr w:rsidR="00A026C6" w:rsidTr="008E7DFD">
        <w:tc>
          <w:tcPr>
            <w:tcW w:w="2421" w:type="dxa"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4" w:type="dxa"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335D" w:rsidRDefault="00E4335D" w:rsidP="00E4335D">
      <w:pPr>
        <w:bidi w:val="0"/>
        <w:rPr>
          <w:lang w:val="en-GB"/>
        </w:rPr>
      </w:pPr>
    </w:p>
    <w:p w:rsidR="00E4335D" w:rsidRPr="00E4335D" w:rsidRDefault="00E4335D" w:rsidP="00E4335D">
      <w:pPr>
        <w:rPr>
          <w:lang w:val="en-GB"/>
        </w:rPr>
      </w:pPr>
    </w:p>
    <w:p w:rsidR="00EA4069" w:rsidRPr="002179A3" w:rsidRDefault="00EA4069" w:rsidP="00E4335D">
      <w:pPr>
        <w:keepNext/>
        <w:widowControl w:val="0"/>
        <w:numPr>
          <w:ilvl w:val="0"/>
          <w:numId w:val="1"/>
        </w:numPr>
        <w:tabs>
          <w:tab w:val="clear" w:pos="1440"/>
          <w:tab w:val="num" w:pos="720"/>
        </w:tabs>
        <w:bidi w:val="0"/>
        <w:spacing w:before="240" w:after="240" w:line="276" w:lineRule="auto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4" w:name="_Toc156647988"/>
      <w:r w:rsidRPr="002179A3">
        <w:rPr>
          <w:rFonts w:ascii="Arial" w:hAnsi="Arial" w:cs="Arial"/>
          <w:b/>
          <w:bCs/>
          <w:caps/>
          <w:kern w:val="28"/>
          <w:sz w:val="24"/>
        </w:rPr>
        <w:t>CONCLUSION</w:t>
      </w:r>
      <w:bookmarkEnd w:id="49"/>
      <w:bookmarkEnd w:id="50"/>
      <w:bookmarkEnd w:id="51"/>
      <w:bookmarkEnd w:id="54"/>
    </w:p>
    <w:p w:rsidR="0001336D" w:rsidRDefault="00EA4069" w:rsidP="007625D1">
      <w:pPr>
        <w:bidi w:val="0"/>
        <w:jc w:val="lowKashida"/>
        <w:rPr>
          <w:rFonts w:ascii="Arial" w:hAnsi="Arial" w:cs="Arial"/>
          <w:sz w:val="22"/>
          <w:szCs w:val="22"/>
        </w:rPr>
      </w:pPr>
      <w:r w:rsidRPr="00AD42B2">
        <w:rPr>
          <w:rFonts w:ascii="Arial" w:hAnsi="Arial" w:cs="Arial"/>
          <w:sz w:val="22"/>
          <w:szCs w:val="22"/>
        </w:rPr>
        <w:t>With the provision of CO</w:t>
      </w:r>
      <w:r w:rsidRPr="00AD42B2">
        <w:rPr>
          <w:rFonts w:ascii="Arial" w:hAnsi="Arial" w:cs="Arial"/>
          <w:sz w:val="22"/>
          <w:szCs w:val="22"/>
          <w:vertAlign w:val="subscript"/>
        </w:rPr>
        <w:t>2</w:t>
      </w:r>
      <w:r w:rsidRPr="00AD42B2">
        <w:rPr>
          <w:rFonts w:ascii="Arial" w:hAnsi="Arial" w:cs="Arial"/>
          <w:sz w:val="22"/>
          <w:szCs w:val="22"/>
        </w:rPr>
        <w:t xml:space="preserve"> system the </w:t>
      </w:r>
      <w:r w:rsidR="0001336D">
        <w:rPr>
          <w:rFonts w:ascii="Arial" w:hAnsi="Arial" w:cs="Arial"/>
          <w:sz w:val="22"/>
          <w:szCs w:val="22"/>
        </w:rPr>
        <w:t xml:space="preserve">summary of calculated </w:t>
      </w:r>
      <w:r w:rsidR="003716B3">
        <w:rPr>
          <w:rFonts w:ascii="Arial" w:hAnsi="Arial" w:cs="Arial"/>
          <w:sz w:val="22"/>
          <w:szCs w:val="22"/>
        </w:rPr>
        <w:t xml:space="preserve">CO2 extinguishing Media </w:t>
      </w:r>
      <w:r w:rsidR="0001336D">
        <w:rPr>
          <w:rFonts w:ascii="Arial" w:hAnsi="Arial" w:cs="Arial"/>
          <w:sz w:val="22"/>
          <w:szCs w:val="22"/>
        </w:rPr>
        <w:t xml:space="preserve">demand to protect </w:t>
      </w:r>
      <w:r w:rsidRPr="00AD42B2">
        <w:rPr>
          <w:rFonts w:ascii="Arial" w:hAnsi="Arial" w:cs="Arial"/>
          <w:sz w:val="22"/>
          <w:szCs w:val="22"/>
        </w:rPr>
        <w:t>Room</w:t>
      </w:r>
      <w:r w:rsidR="0001336D">
        <w:rPr>
          <w:rFonts w:ascii="Arial" w:hAnsi="Arial" w:cs="Arial"/>
          <w:sz w:val="22"/>
          <w:szCs w:val="22"/>
        </w:rPr>
        <w:t>s</w:t>
      </w:r>
      <w:r w:rsidRPr="00AD42B2">
        <w:rPr>
          <w:rFonts w:ascii="Arial" w:hAnsi="Arial" w:cs="Arial"/>
          <w:sz w:val="22"/>
          <w:szCs w:val="22"/>
        </w:rPr>
        <w:t xml:space="preserve"> </w:t>
      </w:r>
      <w:r w:rsidR="0001336D">
        <w:rPr>
          <w:rFonts w:ascii="Arial" w:hAnsi="Arial" w:cs="Arial"/>
          <w:sz w:val="22"/>
          <w:szCs w:val="22"/>
        </w:rPr>
        <w:t>in substation building will be as following table:</w:t>
      </w:r>
    </w:p>
    <w:p w:rsidR="00EA4069" w:rsidRPr="00AD42B2" w:rsidRDefault="0039145B" w:rsidP="00EA4069">
      <w:pPr>
        <w:bidi w:val="0"/>
        <w:jc w:val="lowKashi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aps/>
          <w:noProof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9274C" wp14:editId="56C570B0">
                <wp:simplePos x="0" y="0"/>
                <wp:positionH relativeFrom="column">
                  <wp:posOffset>6009640</wp:posOffset>
                </wp:positionH>
                <wp:positionV relativeFrom="paragraph">
                  <wp:posOffset>106680</wp:posOffset>
                </wp:positionV>
                <wp:extent cx="657225" cy="463137"/>
                <wp:effectExtent l="57150" t="38100" r="66675" b="89535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6313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EF0" w:rsidRDefault="00FC0EF0" w:rsidP="0039145B">
                            <w:pPr>
                              <w:jc w:val="center"/>
                            </w:pPr>
                            <w:r>
                              <w:t>0</w:t>
                            </w:r>
                            <w:r w:rsidR="0039145B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9274C" id="Isosceles Triangle 6" o:spid="_x0000_s1028" type="#_x0000_t5" style="position:absolute;left:0;text-align:left;margin-left:473.2pt;margin-top:8.4pt;width:51.75pt;height:3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" fillcolor="white [3212]" strokecolor="black [3040]" strokeweight=".5pt">
                <v:shadow on="t" color="black" opacity="24903f" origin=",.5" offset="0,.55556mm"/>
                <v:textbox>
                  <w:txbxContent>
                    <w:p w:rsidR="00FC0EF0" w:rsidRDefault="00FC0EF0" w:rsidP="0039145B">
                      <w:pPr>
                        <w:jc w:val="center"/>
                      </w:pPr>
                      <w:r>
                        <w:t>0</w:t>
                      </w:r>
                      <w:r w:rsidR="0039145B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807"/>
        <w:gridCol w:w="2381"/>
      </w:tblGrid>
      <w:tr w:rsidR="00224229" w:rsidRPr="00AD42B2" w:rsidTr="00224229">
        <w:trPr>
          <w:trHeight w:val="462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29" w:rsidRPr="003716B3" w:rsidRDefault="00224229" w:rsidP="00BE2AE6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716B3">
              <w:rPr>
                <w:rFonts w:ascii="Arial" w:hAnsi="Arial" w:cs="Arial"/>
                <w:b/>
                <w:bCs/>
                <w:szCs w:val="20"/>
              </w:rPr>
              <w:t>Area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29" w:rsidRPr="003716B3" w:rsidRDefault="00224229" w:rsidP="00BE2AE6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716B3">
              <w:rPr>
                <w:rFonts w:ascii="Arial" w:hAnsi="Arial" w:cs="Arial"/>
                <w:b/>
                <w:bCs/>
                <w:szCs w:val="20"/>
              </w:rPr>
              <w:t>Total required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29" w:rsidRPr="003716B3" w:rsidRDefault="00224229" w:rsidP="00BE2AE6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716B3">
              <w:rPr>
                <w:rFonts w:ascii="Arial" w:hAnsi="Arial" w:cs="Arial"/>
                <w:b/>
                <w:bCs/>
                <w:szCs w:val="20"/>
              </w:rPr>
              <w:t>No. of Main Cylinders</w:t>
            </w:r>
          </w:p>
        </w:tc>
      </w:tr>
      <w:tr w:rsidR="00224229" w:rsidTr="00224229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29" w:rsidRPr="003716B3" w:rsidRDefault="00224229" w:rsidP="00BE2AE6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716B3">
              <w:rPr>
                <w:rFonts w:ascii="Arial" w:hAnsi="Arial" w:cs="Arial"/>
                <w:b/>
                <w:bCs/>
                <w:szCs w:val="20"/>
              </w:rPr>
              <w:lastRenderedPageBreak/>
              <w:t>Capacitor Bank room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29" w:rsidRPr="00AD42B2" w:rsidRDefault="00224229" w:rsidP="00A2583E">
            <w:pPr>
              <w:bidi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83E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="00A2583E" w:rsidRPr="00A2583E">
              <w:rPr>
                <w:rFonts w:ascii="Arial" w:hAnsi="Arial" w:cs="Arial"/>
                <w:sz w:val="22"/>
                <w:szCs w:val="22"/>
                <w:highlight w:val="yellow"/>
              </w:rPr>
              <w:t>71</w:t>
            </w:r>
            <w:r w:rsidRPr="00A2583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29" w:rsidRPr="00AD42B2" w:rsidRDefault="00224229" w:rsidP="00BE2AE6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24229" w:rsidTr="00224229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Pr="003716B3" w:rsidRDefault="00224229" w:rsidP="00BE2AE6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716B3">
              <w:rPr>
                <w:rFonts w:ascii="Arial" w:hAnsi="Arial" w:cs="Arial"/>
                <w:b/>
                <w:bCs/>
                <w:szCs w:val="20"/>
              </w:rPr>
              <w:t>HV Room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Default="00224229" w:rsidP="00BE2AE6">
            <w:pPr>
              <w:bidi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767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Pr="00AD42B2" w:rsidRDefault="00224229" w:rsidP="00BE2AE6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224229" w:rsidTr="00224229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Pr="003716B3" w:rsidRDefault="00224229" w:rsidP="00BE2AE6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716B3">
              <w:rPr>
                <w:rFonts w:ascii="Arial" w:hAnsi="Arial" w:cs="Arial"/>
                <w:b/>
                <w:bCs/>
                <w:szCs w:val="20"/>
              </w:rPr>
              <w:t>LV Room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Default="00224229" w:rsidP="00BE2AE6">
            <w:pPr>
              <w:bidi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925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Pr="00AD42B2" w:rsidRDefault="00224229" w:rsidP="00BE2AE6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224229" w:rsidTr="00224229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Pr="003716B3" w:rsidRDefault="00224229" w:rsidP="00BE2AE6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716B3">
              <w:rPr>
                <w:rFonts w:ascii="Arial" w:hAnsi="Arial" w:cs="Arial"/>
                <w:b/>
                <w:bCs/>
                <w:szCs w:val="20"/>
              </w:rPr>
              <w:t>Cable Gallery Room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Pr="00A2583E" w:rsidRDefault="00A2583E" w:rsidP="00BE2AE6">
            <w:pPr>
              <w:bidi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583E">
              <w:rPr>
                <w:rFonts w:ascii="Arial" w:hAnsi="Arial" w:cs="Arial"/>
                <w:sz w:val="22"/>
                <w:szCs w:val="22"/>
                <w:highlight w:val="yellow"/>
              </w:rPr>
              <w:t>942</w:t>
            </w:r>
            <w:r w:rsidR="00224229" w:rsidRPr="00A2583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Pr="00A2583E" w:rsidRDefault="00224229" w:rsidP="00A2583E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2583E">
              <w:rPr>
                <w:rFonts w:ascii="Arial" w:hAnsi="Arial" w:cs="Arial"/>
                <w:sz w:val="22"/>
                <w:szCs w:val="22"/>
                <w:highlight w:val="yellow"/>
              </w:rPr>
              <w:t>2</w:t>
            </w:r>
            <w:r w:rsidR="00A2583E" w:rsidRPr="00A2583E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</w:p>
        </w:tc>
      </w:tr>
    </w:tbl>
    <w:p w:rsidR="005B3E38" w:rsidRDefault="005B3E38" w:rsidP="0001336D">
      <w:pPr>
        <w:bidi w:val="0"/>
        <w:jc w:val="lowKashida"/>
        <w:rPr>
          <w:rFonts w:ascii="Arial" w:hAnsi="Arial" w:cs="Arial"/>
          <w:sz w:val="22"/>
          <w:szCs w:val="22"/>
        </w:rPr>
      </w:pPr>
    </w:p>
    <w:p w:rsidR="0001336D" w:rsidRPr="00AD42B2" w:rsidRDefault="005B3E38" w:rsidP="00F53F1F">
      <w:pPr>
        <w:bidi w:val="0"/>
        <w:jc w:val="lowKashi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Therefore </w:t>
      </w:r>
      <w:r w:rsidR="003D10E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otal number of required cylinder </w:t>
      </w:r>
      <w:r w:rsidR="003716B3">
        <w:rPr>
          <w:rFonts w:ascii="Arial" w:hAnsi="Arial" w:cs="Arial"/>
          <w:sz w:val="22"/>
          <w:szCs w:val="22"/>
        </w:rPr>
        <w:t xml:space="preserve">for total flooding system </w:t>
      </w:r>
      <w:r w:rsidR="001B3934">
        <w:rPr>
          <w:rFonts w:ascii="Arial" w:hAnsi="Arial" w:cs="Arial"/>
          <w:sz w:val="22"/>
          <w:szCs w:val="22"/>
        </w:rPr>
        <w:t>(</w:t>
      </w:r>
      <w:r w:rsidR="003716B3">
        <w:rPr>
          <w:rFonts w:ascii="Arial" w:hAnsi="Arial" w:cs="Arial"/>
          <w:sz w:val="22"/>
          <w:szCs w:val="22"/>
        </w:rPr>
        <w:t>base on biggest volume</w:t>
      </w:r>
      <w:r w:rsidR="001B3934">
        <w:rPr>
          <w:rFonts w:ascii="Arial" w:hAnsi="Arial" w:cs="Arial"/>
          <w:sz w:val="22"/>
          <w:szCs w:val="22"/>
        </w:rPr>
        <w:t xml:space="preserve">) </w:t>
      </w:r>
      <w:r w:rsidR="003716B3">
        <w:rPr>
          <w:rFonts w:ascii="Arial" w:hAnsi="Arial" w:cs="Arial"/>
          <w:sz w:val="22"/>
          <w:szCs w:val="22"/>
        </w:rPr>
        <w:t>in this building</w:t>
      </w:r>
      <w:r w:rsidR="004D0F75">
        <w:rPr>
          <w:rFonts w:ascii="Arial" w:hAnsi="Arial" w:cs="Arial"/>
          <w:sz w:val="22"/>
          <w:szCs w:val="22"/>
        </w:rPr>
        <w:t xml:space="preserve"> </w:t>
      </w:r>
      <w:r w:rsidR="00F53F1F" w:rsidRPr="00F53F1F">
        <w:rPr>
          <w:rFonts w:ascii="Arial" w:hAnsi="Arial" w:cs="Arial"/>
          <w:b/>
          <w:bCs/>
          <w:sz w:val="22"/>
          <w:szCs w:val="22"/>
          <w:highlight w:val="yellow"/>
        </w:rPr>
        <w:t>942</w:t>
      </w:r>
      <w:r w:rsidR="004D0F75" w:rsidRPr="00F53F1F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D94622" w:rsidRPr="00F53F1F">
        <w:rPr>
          <w:rFonts w:ascii="Arial" w:hAnsi="Arial" w:cs="Arial"/>
          <w:b/>
          <w:bCs/>
          <w:sz w:val="22"/>
          <w:szCs w:val="22"/>
          <w:highlight w:val="yellow"/>
        </w:rPr>
        <w:t>Kg (2</w:t>
      </w:r>
      <w:r w:rsidR="0039145B" w:rsidRPr="00F53F1F">
        <w:rPr>
          <w:rFonts w:ascii="Arial" w:hAnsi="Arial" w:cs="Arial"/>
          <w:b/>
          <w:bCs/>
          <w:sz w:val="22"/>
          <w:szCs w:val="22"/>
          <w:highlight w:val="yellow"/>
        </w:rPr>
        <w:t>1</w:t>
      </w:r>
      <w:r w:rsidR="00D94622" w:rsidRPr="00F53F1F">
        <w:rPr>
          <w:rFonts w:ascii="Arial" w:hAnsi="Arial" w:cs="Arial"/>
          <w:b/>
          <w:bCs/>
          <w:sz w:val="22"/>
          <w:szCs w:val="22"/>
          <w:highlight w:val="yellow"/>
        </w:rPr>
        <w:t xml:space="preserve"> Cylinders</w:t>
      </w:r>
      <w:r w:rsidR="004D0F75" w:rsidRPr="00F53F1F">
        <w:rPr>
          <w:rFonts w:ascii="Arial" w:hAnsi="Arial" w:cs="Arial"/>
          <w:b/>
          <w:bCs/>
          <w:sz w:val="22"/>
          <w:szCs w:val="22"/>
          <w:highlight w:val="yellow"/>
        </w:rPr>
        <w:t>)</w:t>
      </w:r>
      <w:r w:rsidR="004D0F75">
        <w:rPr>
          <w:rFonts w:ascii="Arial" w:hAnsi="Arial" w:cs="Arial"/>
          <w:b/>
          <w:bCs/>
          <w:sz w:val="22"/>
          <w:szCs w:val="22"/>
        </w:rPr>
        <w:t xml:space="preserve"> </w:t>
      </w:r>
      <w:r w:rsidR="004D0F75" w:rsidRPr="00AD42B2">
        <w:rPr>
          <w:rFonts w:ascii="Arial" w:hAnsi="Arial" w:cs="Arial"/>
          <w:sz w:val="22"/>
          <w:szCs w:val="22"/>
        </w:rPr>
        <w:t>of CO</w:t>
      </w:r>
      <w:r w:rsidR="004D0F75" w:rsidRPr="00AD42B2">
        <w:rPr>
          <w:rFonts w:ascii="Arial" w:hAnsi="Arial" w:cs="Arial"/>
          <w:sz w:val="22"/>
          <w:szCs w:val="22"/>
          <w:vertAlign w:val="subscript"/>
        </w:rPr>
        <w:t>2</w:t>
      </w:r>
      <w:r w:rsidR="004D0F75" w:rsidRPr="00AD42B2">
        <w:rPr>
          <w:rFonts w:ascii="Arial" w:hAnsi="Arial" w:cs="Arial"/>
          <w:sz w:val="22"/>
          <w:szCs w:val="22"/>
        </w:rPr>
        <w:t xml:space="preserve"> gas</w:t>
      </w:r>
      <w:r w:rsidR="003716B3">
        <w:rPr>
          <w:rFonts w:ascii="Arial" w:hAnsi="Arial" w:cs="Arial"/>
          <w:sz w:val="22"/>
          <w:szCs w:val="22"/>
        </w:rPr>
        <w:t xml:space="preserve"> </w:t>
      </w:r>
      <w:r w:rsidR="004D0F75">
        <w:rPr>
          <w:rFonts w:ascii="Arial" w:hAnsi="Arial" w:cs="Arial"/>
          <w:sz w:val="22"/>
          <w:szCs w:val="22"/>
        </w:rPr>
        <w:t>is</w:t>
      </w:r>
      <w:r w:rsidR="001B3934">
        <w:rPr>
          <w:rFonts w:ascii="Arial" w:hAnsi="Arial" w:cs="Arial"/>
          <w:sz w:val="22"/>
          <w:szCs w:val="22"/>
        </w:rPr>
        <w:t xml:space="preserve"> </w:t>
      </w:r>
      <w:r w:rsidR="0001336D" w:rsidRPr="00AD42B2">
        <w:rPr>
          <w:rFonts w:ascii="Arial" w:hAnsi="Arial" w:cs="Arial"/>
          <w:sz w:val="22"/>
          <w:szCs w:val="22"/>
        </w:rPr>
        <w:t>need</w:t>
      </w:r>
      <w:r w:rsidR="004D0F75">
        <w:rPr>
          <w:rFonts w:ascii="Arial" w:hAnsi="Arial" w:cs="Arial"/>
          <w:sz w:val="22"/>
          <w:szCs w:val="22"/>
        </w:rPr>
        <w:t>ed</w:t>
      </w:r>
      <w:r w:rsidR="0001336D" w:rsidRPr="00AD42B2">
        <w:rPr>
          <w:rFonts w:ascii="Arial" w:hAnsi="Arial" w:cs="Arial"/>
          <w:b/>
          <w:sz w:val="22"/>
          <w:szCs w:val="22"/>
        </w:rPr>
        <w:t>.</w:t>
      </w:r>
    </w:p>
    <w:p w:rsidR="00EA4069" w:rsidRDefault="00EA4069" w:rsidP="00EA4069">
      <w:pPr>
        <w:autoSpaceDE w:val="0"/>
        <w:autoSpaceDN w:val="0"/>
        <w:bidi w:val="0"/>
        <w:adjustRightInd w:val="0"/>
        <w:spacing w:before="240" w:after="240" w:line="276" w:lineRule="auto"/>
        <w:ind w:left="1260" w:hanging="540"/>
        <w:jc w:val="lowKashida"/>
        <w:rPr>
          <w:rFonts w:ascii="Arial" w:hAnsi="Arial" w:cs="Arial"/>
          <w:sz w:val="22"/>
          <w:szCs w:val="22"/>
          <w:lang w:bidi="fa-IR"/>
        </w:rPr>
      </w:pPr>
    </w:p>
    <w:p w:rsidR="00EA4069" w:rsidRDefault="00EA4069" w:rsidP="00EA4069">
      <w:pPr>
        <w:bidi w:val="0"/>
        <w:rPr>
          <w:rFonts w:ascii="Arial" w:hAnsi="Arial" w:cs="Arial"/>
          <w:sz w:val="2"/>
          <w:szCs w:val="2"/>
          <w:lang w:bidi="fa-IR"/>
        </w:rPr>
      </w:pPr>
    </w:p>
    <w:p w:rsidR="00EA4069" w:rsidRDefault="00EA4069" w:rsidP="00EA4069">
      <w:pPr>
        <w:bidi w:val="0"/>
        <w:jc w:val="lowKashida"/>
        <w:rPr>
          <w:rFonts w:ascii="Arial" w:hAnsi="Arial" w:cs="Arial"/>
          <w:color w:val="FF0000"/>
          <w:sz w:val="22"/>
          <w:szCs w:val="22"/>
        </w:rPr>
      </w:pPr>
    </w:p>
    <w:p w:rsidR="00EA4069" w:rsidRDefault="00EA4069" w:rsidP="00EA4069">
      <w:pPr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:rsidR="00F509FD" w:rsidRPr="00C056D8" w:rsidRDefault="00F509FD" w:rsidP="00F509FD">
      <w:pPr>
        <w:ind w:left="720" w:right="630"/>
        <w:jc w:val="right"/>
        <w:rPr>
          <w:rFonts w:asciiTheme="majorBidi" w:eastAsiaTheme="majorEastAsia" w:hAnsiTheme="majorBidi" w:cstheme="majorBidi"/>
          <w:sz w:val="24"/>
          <w:lang w:bidi="fa-IR"/>
        </w:rPr>
      </w:pPr>
    </w:p>
    <w:sectPr w:rsidR="00F509FD" w:rsidRPr="00C056D8" w:rsidSect="005D70EF">
      <w:headerReference w:type="default" r:id="rId8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FC1" w:rsidRDefault="00024FC1" w:rsidP="00053F8D">
      <w:r>
        <w:separator/>
      </w:r>
    </w:p>
  </w:endnote>
  <w:endnote w:type="continuationSeparator" w:id="0">
    <w:p w:rsidR="00024FC1" w:rsidRDefault="00024FC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HLUIW+TTE1B6108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HKWPD+TTE1DF22E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FC1" w:rsidRDefault="00024FC1" w:rsidP="00053F8D">
      <w:r>
        <w:separator/>
      </w:r>
    </w:p>
  </w:footnote>
  <w:footnote w:type="continuationSeparator" w:id="0">
    <w:p w:rsidR="00024FC1" w:rsidRDefault="00024FC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A4069" w:rsidRPr="008C593B" w:rsidTr="0016372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EA4069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ED4D897" wp14:editId="1685DB9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A4069" w:rsidRPr="00ED37F3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847102C" wp14:editId="49441E4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554B8AA0" wp14:editId="4E11F25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EA4069" w:rsidRPr="00FA21C4" w:rsidRDefault="00EA406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EA4069" w:rsidRDefault="00EA406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EA4069" w:rsidRPr="0037207F" w:rsidRDefault="00EA406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EA4069" w:rsidRPr="00822FF3" w:rsidRDefault="00EA406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EA4069" w:rsidRPr="0034040D" w:rsidRDefault="00EA4069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18BDC9D" wp14:editId="0D9B2C0F">
                <wp:extent cx="845634" cy="619125"/>
                <wp:effectExtent l="0" t="0" r="0" b="0"/>
                <wp:docPr id="20" name="Picture 2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A4069" w:rsidRPr="0034040D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A4069" w:rsidRPr="008C593B" w:rsidTr="0016372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EA4069" w:rsidRPr="00F67855" w:rsidRDefault="00EA4069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80D6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80D6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EA4069" w:rsidRPr="00DE41AA" w:rsidRDefault="00EA4069" w:rsidP="00EB2D3E">
          <w:pPr>
            <w:pStyle w:val="Header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DE41AA">
            <w:rPr>
              <w:rFonts w:ascii="Arial" w:hAnsi="Arial" w:cs="B Zar"/>
              <w:b/>
              <w:bCs/>
              <w:caps/>
              <w:color w:val="000000"/>
              <w:sz w:val="16"/>
              <w:szCs w:val="16"/>
              <w:lang w:bidi="fa-IR"/>
            </w:rPr>
            <w:t>Calculation Note For Total Flooding Demand For Extension of Existing Elect.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EA4069" w:rsidRPr="007B6EBF" w:rsidRDefault="00EA4069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A4069" w:rsidRPr="008C593B" w:rsidTr="0016372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EA4069" w:rsidRPr="00F1221B" w:rsidRDefault="00EA406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EA4069" w:rsidRPr="00571B19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EA4069" w:rsidRPr="00571B19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EA4069" w:rsidRPr="00571B19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EA4069" w:rsidRPr="00571B19" w:rsidRDefault="00EA4069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EA4069" w:rsidRPr="00571B19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EA4069" w:rsidRPr="00571B19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EA4069" w:rsidRPr="00571B19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EA4069" w:rsidRPr="00571B19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EA4069" w:rsidRPr="00470459" w:rsidRDefault="00EA4069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A4069" w:rsidRPr="008C593B" w:rsidTr="0016372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A4069" w:rsidRPr="008C593B" w:rsidRDefault="00EA406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EA4069" w:rsidRPr="007B6EBF" w:rsidRDefault="00EA4069" w:rsidP="00D12F5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4B3C40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EA4069" w:rsidRPr="007B6EBF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A4069" w:rsidRPr="007B6EBF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EA4069" w:rsidRPr="007B6EBF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SA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A4069" w:rsidRPr="007B6EBF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A4069" w:rsidRPr="007B6EBF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EA4069" w:rsidRPr="007B6EBF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A4069" w:rsidRPr="007B6EBF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EA4069" w:rsidRPr="008C593B" w:rsidRDefault="00EA4069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EA4069" w:rsidRPr="00CE0376" w:rsidRDefault="00EA4069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6F13"/>
    <w:multiLevelType w:val="hybridMultilevel"/>
    <w:tmpl w:val="D12AB3C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1272BC9"/>
    <w:multiLevelType w:val="hybridMultilevel"/>
    <w:tmpl w:val="8E724A4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A3E547E">
      <w:numFmt w:val="bullet"/>
      <w:lvlText w:val="•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A939E3"/>
    <w:multiLevelType w:val="multilevel"/>
    <w:tmpl w:val="C9A08CA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1800"/>
      </w:pPr>
      <w:rPr>
        <w:rFonts w:hint="default"/>
      </w:rPr>
    </w:lvl>
  </w:abstractNum>
  <w:abstractNum w:abstractNumId="3" w15:restartNumberingAfterBreak="0">
    <w:nsid w:val="15FD2D91"/>
    <w:multiLevelType w:val="hybridMultilevel"/>
    <w:tmpl w:val="838277CE"/>
    <w:lvl w:ilvl="0" w:tplc="4B9E60C6">
      <w:start w:val="11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8E50F46"/>
    <w:multiLevelType w:val="hybridMultilevel"/>
    <w:tmpl w:val="A23A1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72826"/>
    <w:multiLevelType w:val="multilevel"/>
    <w:tmpl w:val="C15684CA"/>
    <w:lvl w:ilvl="0">
      <w:start w:val="1"/>
      <w:numFmt w:val="decimal"/>
      <w:lvlText w:val="%1."/>
      <w:lvlJc w:val="left"/>
      <w:pPr>
        <w:ind w:left="360" w:hanging="360"/>
      </w:pPr>
      <w:rPr>
        <w:rFonts w:cs="B Nazanin" w:hint="cs"/>
        <w:b/>
        <w:bCs/>
        <w:i w:val="0"/>
        <w:iC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ind w:left="6750" w:hanging="72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Level4"/>
      <w:lvlText w:val="%1.%2.%3.%4"/>
      <w:lvlJc w:val="left"/>
      <w:pPr>
        <w:ind w:left="1170" w:hanging="720"/>
      </w:pPr>
      <w:rPr>
        <w:rFonts w:hint="default"/>
        <w:b/>
        <w:bCs w:val="0"/>
        <w:i w:val="0"/>
        <w:iCs w:val="0"/>
        <w:sz w:val="24"/>
        <w:szCs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3F15C29"/>
    <w:multiLevelType w:val="hybridMultilevel"/>
    <w:tmpl w:val="9F88B0C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387E67"/>
    <w:multiLevelType w:val="multilevel"/>
    <w:tmpl w:val="46D0EC2C"/>
    <w:lvl w:ilvl="0">
      <w:start w:val="19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977" w:hanging="63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4761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81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69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2576" w:hanging="1800"/>
      </w:pPr>
      <w:rPr>
        <w:rFonts w:hint="default"/>
      </w:rPr>
    </w:lvl>
  </w:abstractNum>
  <w:abstractNum w:abstractNumId="8" w15:restartNumberingAfterBreak="0">
    <w:nsid w:val="34491F40"/>
    <w:multiLevelType w:val="hybridMultilevel"/>
    <w:tmpl w:val="174E7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61317D"/>
    <w:multiLevelType w:val="hybridMultilevel"/>
    <w:tmpl w:val="803636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471533"/>
    <w:multiLevelType w:val="hybridMultilevel"/>
    <w:tmpl w:val="D8A4B964"/>
    <w:lvl w:ilvl="0" w:tplc="D4D0BA24">
      <w:start w:val="1"/>
      <w:numFmt w:val="bullet"/>
      <w:lvlText w:val="-"/>
      <w:lvlJc w:val="left"/>
      <w:pPr>
        <w:ind w:left="720" w:hanging="360"/>
      </w:pPr>
      <w:rPr>
        <w:rFonts w:ascii="B Zar" w:hAnsi="B Zar" w:cs="B Zar" w:hint="cs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823D7"/>
    <w:multiLevelType w:val="hybridMultilevel"/>
    <w:tmpl w:val="698EF3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E262A5"/>
    <w:multiLevelType w:val="hybridMultilevel"/>
    <w:tmpl w:val="56569A8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AD63F94"/>
    <w:multiLevelType w:val="hybridMultilevel"/>
    <w:tmpl w:val="94B4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4D0BA24">
      <w:start w:val="1"/>
      <w:numFmt w:val="bullet"/>
      <w:lvlText w:val="-"/>
      <w:lvlJc w:val="left"/>
      <w:pPr>
        <w:ind w:left="2880" w:hanging="360"/>
      </w:pPr>
      <w:rPr>
        <w:rFonts w:ascii="B Zar" w:hAnsi="B Zar" w:cs="B Zar" w:hint="cs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394730"/>
    <w:multiLevelType w:val="hybridMultilevel"/>
    <w:tmpl w:val="0EF2DABA"/>
    <w:lvl w:ilvl="0" w:tplc="4B9E60C6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864009"/>
    <w:multiLevelType w:val="hybridMultilevel"/>
    <w:tmpl w:val="57584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2A3D55"/>
    <w:multiLevelType w:val="multilevel"/>
    <w:tmpl w:val="7788F8A0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6277487A"/>
    <w:multiLevelType w:val="hybridMultilevel"/>
    <w:tmpl w:val="7BB202E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701B0087"/>
    <w:multiLevelType w:val="hybridMultilevel"/>
    <w:tmpl w:val="DE3A03BA"/>
    <w:lvl w:ilvl="0" w:tplc="D4D0BA24">
      <w:start w:val="1"/>
      <w:numFmt w:val="bullet"/>
      <w:lvlText w:val="-"/>
      <w:lvlJc w:val="left"/>
      <w:pPr>
        <w:ind w:left="1440" w:hanging="360"/>
      </w:pPr>
      <w:rPr>
        <w:rFonts w:ascii="B Zar" w:hAnsi="B Zar" w:cs="B Zar" w:hint="cs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A60B84"/>
    <w:multiLevelType w:val="hybridMultilevel"/>
    <w:tmpl w:val="CB6EC358"/>
    <w:lvl w:ilvl="0" w:tplc="D4D0BA24">
      <w:start w:val="1"/>
      <w:numFmt w:val="bullet"/>
      <w:lvlText w:val="-"/>
      <w:lvlJc w:val="left"/>
      <w:pPr>
        <w:ind w:left="1440" w:hanging="360"/>
      </w:pPr>
      <w:rPr>
        <w:rFonts w:ascii="B Zar" w:hAnsi="B Zar" w:cs="B Zar" w:hint="cs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696578"/>
    <w:multiLevelType w:val="hybridMultilevel"/>
    <w:tmpl w:val="2AA2F1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F53453D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1E03BC"/>
    <w:multiLevelType w:val="hybridMultilevel"/>
    <w:tmpl w:val="3D4E3044"/>
    <w:lvl w:ilvl="0" w:tplc="96D4E316">
      <w:start w:val="3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76F90D28"/>
    <w:multiLevelType w:val="multilevel"/>
    <w:tmpl w:val="14021098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sz w:val="24"/>
        <w:szCs w:val="28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9087FC3"/>
    <w:multiLevelType w:val="multilevel"/>
    <w:tmpl w:val="3518445E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7" w:hanging="600"/>
      </w:pPr>
      <w:rPr>
        <w:rFonts w:hint="default"/>
      </w:rPr>
    </w:lvl>
    <w:lvl w:ilvl="2">
      <w:start w:val="1"/>
      <w:numFmt w:val="decimal"/>
      <w:lvlText w:val="5-4-%3-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76" w:hanging="1800"/>
      </w:pPr>
      <w:rPr>
        <w:rFonts w:hint="default"/>
      </w:rPr>
    </w:lvl>
  </w:abstractNum>
  <w:abstractNum w:abstractNumId="2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D5464D4"/>
    <w:multiLevelType w:val="hybridMultilevel"/>
    <w:tmpl w:val="A0D0EE6E"/>
    <w:lvl w:ilvl="0" w:tplc="A80C6B2A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7"/>
  </w:num>
  <w:num w:numId="2">
    <w:abstractNumId w:val="25"/>
  </w:num>
  <w:num w:numId="3">
    <w:abstractNumId w:val="21"/>
  </w:num>
  <w:num w:numId="4">
    <w:abstractNumId w:val="18"/>
  </w:num>
  <w:num w:numId="5">
    <w:abstractNumId w:val="17"/>
    <w:lvlOverride w:ilvl="0">
      <w:startOverride w:val="9"/>
    </w:lvlOverride>
    <w:lvlOverride w:ilvl="1">
      <w:startOverride w:val="1"/>
    </w:lvlOverride>
  </w:num>
  <w:num w:numId="6">
    <w:abstractNumId w:val="26"/>
  </w:num>
  <w:num w:numId="7">
    <w:abstractNumId w:val="22"/>
  </w:num>
  <w:num w:numId="8">
    <w:abstractNumId w:val="15"/>
  </w:num>
  <w:num w:numId="9">
    <w:abstractNumId w:val="8"/>
  </w:num>
  <w:num w:numId="10">
    <w:abstractNumId w:val="4"/>
  </w:num>
  <w:num w:numId="11">
    <w:abstractNumId w:val="5"/>
  </w:num>
  <w:num w:numId="12">
    <w:abstractNumId w:val="23"/>
  </w:num>
  <w:num w:numId="13">
    <w:abstractNumId w:val="16"/>
  </w:num>
  <w:num w:numId="14">
    <w:abstractNumId w:val="3"/>
  </w:num>
  <w:num w:numId="15">
    <w:abstractNumId w:val="2"/>
  </w:num>
  <w:num w:numId="16">
    <w:abstractNumId w:val="24"/>
  </w:num>
  <w:num w:numId="17">
    <w:abstractNumId w:val="2"/>
  </w:num>
  <w:num w:numId="18">
    <w:abstractNumId w:val="2"/>
  </w:num>
  <w:num w:numId="19">
    <w:abstractNumId w:val="2"/>
  </w:num>
  <w:num w:numId="20">
    <w:abstractNumId w:val="19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3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20"/>
  </w:num>
  <w:num w:numId="31">
    <w:abstractNumId w:val="10"/>
  </w:num>
  <w:num w:numId="32">
    <w:abstractNumId w:val="6"/>
  </w:num>
  <w:num w:numId="33">
    <w:abstractNumId w:val="11"/>
  </w:num>
  <w:num w:numId="34">
    <w:abstractNumId w:val="17"/>
  </w:num>
  <w:num w:numId="35">
    <w:abstractNumId w:val="1"/>
  </w:num>
  <w:num w:numId="36">
    <w:abstractNumId w:val="12"/>
  </w:num>
  <w:num w:numId="37">
    <w:abstractNumId w:val="0"/>
  </w:num>
  <w:num w:numId="38">
    <w:abstractNumId w:val="17"/>
  </w:num>
  <w:num w:numId="39">
    <w:abstractNumId w:val="17"/>
  </w:num>
  <w:num w:numId="40">
    <w:abstractNumId w:val="17"/>
  </w:num>
  <w:num w:numId="41">
    <w:abstractNumId w:val="7"/>
  </w:num>
  <w:num w:numId="42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</w:num>
  <w:num w:numId="43">
    <w:abstractNumId w:val="14"/>
  </w:num>
  <w:num w:numId="44">
    <w:abstractNumId w:val="9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36D"/>
    <w:rsid w:val="00013924"/>
    <w:rsid w:val="00015633"/>
    <w:rsid w:val="00016136"/>
    <w:rsid w:val="000208CE"/>
    <w:rsid w:val="000222DB"/>
    <w:rsid w:val="00024794"/>
    <w:rsid w:val="00024FC1"/>
    <w:rsid w:val="00025DE7"/>
    <w:rsid w:val="000333BE"/>
    <w:rsid w:val="0003381E"/>
    <w:rsid w:val="0003384E"/>
    <w:rsid w:val="000352E8"/>
    <w:rsid w:val="00036A41"/>
    <w:rsid w:val="00040E28"/>
    <w:rsid w:val="00042BC4"/>
    <w:rsid w:val="000450FE"/>
    <w:rsid w:val="000456B9"/>
    <w:rsid w:val="00046A73"/>
    <w:rsid w:val="00050550"/>
    <w:rsid w:val="00053F8D"/>
    <w:rsid w:val="000648E7"/>
    <w:rsid w:val="00064A6F"/>
    <w:rsid w:val="000701F1"/>
    <w:rsid w:val="00070A5C"/>
    <w:rsid w:val="00071989"/>
    <w:rsid w:val="00073B9C"/>
    <w:rsid w:val="00080BDD"/>
    <w:rsid w:val="000833C4"/>
    <w:rsid w:val="00087D8D"/>
    <w:rsid w:val="00090AC4"/>
    <w:rsid w:val="000913D5"/>
    <w:rsid w:val="00091822"/>
    <w:rsid w:val="0009491A"/>
    <w:rsid w:val="00095E98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06D9"/>
    <w:rsid w:val="000B39D5"/>
    <w:rsid w:val="000B6582"/>
    <w:rsid w:val="000B7129"/>
    <w:rsid w:val="000B7B46"/>
    <w:rsid w:val="000C0C3C"/>
    <w:rsid w:val="000C32A3"/>
    <w:rsid w:val="000C38B1"/>
    <w:rsid w:val="000C3C86"/>
    <w:rsid w:val="000C4EAB"/>
    <w:rsid w:val="000C7433"/>
    <w:rsid w:val="000D40A6"/>
    <w:rsid w:val="000D6E8E"/>
    <w:rsid w:val="000D719F"/>
    <w:rsid w:val="000D7763"/>
    <w:rsid w:val="000E121C"/>
    <w:rsid w:val="000E1890"/>
    <w:rsid w:val="000E2DDE"/>
    <w:rsid w:val="000E5C72"/>
    <w:rsid w:val="000E6344"/>
    <w:rsid w:val="000F0165"/>
    <w:rsid w:val="000F5F03"/>
    <w:rsid w:val="001004D6"/>
    <w:rsid w:val="00101EAF"/>
    <w:rsid w:val="0010416A"/>
    <w:rsid w:val="001055C0"/>
    <w:rsid w:val="00110C11"/>
    <w:rsid w:val="00111D69"/>
    <w:rsid w:val="00112D2E"/>
    <w:rsid w:val="0011329A"/>
    <w:rsid w:val="00113474"/>
    <w:rsid w:val="00113941"/>
    <w:rsid w:val="001152CC"/>
    <w:rsid w:val="0012163B"/>
    <w:rsid w:val="001219A1"/>
    <w:rsid w:val="00122887"/>
    <w:rsid w:val="00123330"/>
    <w:rsid w:val="00123C1D"/>
    <w:rsid w:val="001244E2"/>
    <w:rsid w:val="001260ED"/>
    <w:rsid w:val="00126C3E"/>
    <w:rsid w:val="00127A0C"/>
    <w:rsid w:val="00130F25"/>
    <w:rsid w:val="00136C72"/>
    <w:rsid w:val="001402E5"/>
    <w:rsid w:val="001417AF"/>
    <w:rsid w:val="00144153"/>
    <w:rsid w:val="0014610C"/>
    <w:rsid w:val="00150794"/>
    <w:rsid w:val="00150A83"/>
    <w:rsid w:val="001531B5"/>
    <w:rsid w:val="00154E36"/>
    <w:rsid w:val="001553C2"/>
    <w:rsid w:val="001574C8"/>
    <w:rsid w:val="00163722"/>
    <w:rsid w:val="00164186"/>
    <w:rsid w:val="001660EA"/>
    <w:rsid w:val="001670CA"/>
    <w:rsid w:val="0016777A"/>
    <w:rsid w:val="00174739"/>
    <w:rsid w:val="00174C8D"/>
    <w:rsid w:val="001751D5"/>
    <w:rsid w:val="00177480"/>
    <w:rsid w:val="00177BB0"/>
    <w:rsid w:val="00180D86"/>
    <w:rsid w:val="001812AC"/>
    <w:rsid w:val="0018275F"/>
    <w:rsid w:val="00184D10"/>
    <w:rsid w:val="0019579A"/>
    <w:rsid w:val="0019626D"/>
    <w:rsid w:val="00196407"/>
    <w:rsid w:val="001A4127"/>
    <w:rsid w:val="001A64FC"/>
    <w:rsid w:val="001B3159"/>
    <w:rsid w:val="001B3934"/>
    <w:rsid w:val="001B77A3"/>
    <w:rsid w:val="001C2BE4"/>
    <w:rsid w:val="001C55B5"/>
    <w:rsid w:val="001C61C6"/>
    <w:rsid w:val="001C6A31"/>
    <w:rsid w:val="001C7B0A"/>
    <w:rsid w:val="001D1A18"/>
    <w:rsid w:val="001D2CB8"/>
    <w:rsid w:val="001D2FA3"/>
    <w:rsid w:val="001D3D57"/>
    <w:rsid w:val="001D4C9F"/>
    <w:rsid w:val="001D5B7F"/>
    <w:rsid w:val="001D692B"/>
    <w:rsid w:val="001E0384"/>
    <w:rsid w:val="001E3690"/>
    <w:rsid w:val="001E3946"/>
    <w:rsid w:val="001E4809"/>
    <w:rsid w:val="001E4C59"/>
    <w:rsid w:val="001E5B5F"/>
    <w:rsid w:val="001F0228"/>
    <w:rsid w:val="001F106B"/>
    <w:rsid w:val="001F20FC"/>
    <w:rsid w:val="001F310F"/>
    <w:rsid w:val="001F4643"/>
    <w:rsid w:val="001F47C8"/>
    <w:rsid w:val="001F7F5E"/>
    <w:rsid w:val="001F7FE0"/>
    <w:rsid w:val="00202F81"/>
    <w:rsid w:val="002030DD"/>
    <w:rsid w:val="00206A35"/>
    <w:rsid w:val="00210F56"/>
    <w:rsid w:val="00210F96"/>
    <w:rsid w:val="00211A9A"/>
    <w:rsid w:val="00211D34"/>
    <w:rsid w:val="0021658A"/>
    <w:rsid w:val="002179A3"/>
    <w:rsid w:val="0022151F"/>
    <w:rsid w:val="0022384C"/>
    <w:rsid w:val="002239DF"/>
    <w:rsid w:val="00224229"/>
    <w:rsid w:val="0022505B"/>
    <w:rsid w:val="00226297"/>
    <w:rsid w:val="002270EE"/>
    <w:rsid w:val="00231A23"/>
    <w:rsid w:val="00236DB2"/>
    <w:rsid w:val="002418C5"/>
    <w:rsid w:val="00245487"/>
    <w:rsid w:val="0025344A"/>
    <w:rsid w:val="002539AC"/>
    <w:rsid w:val="002545B8"/>
    <w:rsid w:val="002554E5"/>
    <w:rsid w:val="00257A8D"/>
    <w:rsid w:val="00260743"/>
    <w:rsid w:val="00265187"/>
    <w:rsid w:val="0027058A"/>
    <w:rsid w:val="00280952"/>
    <w:rsid w:val="00281691"/>
    <w:rsid w:val="00291A41"/>
    <w:rsid w:val="00292627"/>
    <w:rsid w:val="00293484"/>
    <w:rsid w:val="00294CBA"/>
    <w:rsid w:val="00295345"/>
    <w:rsid w:val="002958AB"/>
    <w:rsid w:val="00295A85"/>
    <w:rsid w:val="002A2436"/>
    <w:rsid w:val="002A4EA4"/>
    <w:rsid w:val="002A609A"/>
    <w:rsid w:val="002B15CA"/>
    <w:rsid w:val="002B2368"/>
    <w:rsid w:val="002B37E0"/>
    <w:rsid w:val="002C076E"/>
    <w:rsid w:val="002C2A83"/>
    <w:rsid w:val="002C737E"/>
    <w:rsid w:val="002D04D9"/>
    <w:rsid w:val="002D05AE"/>
    <w:rsid w:val="002D0A01"/>
    <w:rsid w:val="002D111E"/>
    <w:rsid w:val="002D176C"/>
    <w:rsid w:val="002D33E4"/>
    <w:rsid w:val="002D6584"/>
    <w:rsid w:val="002E0372"/>
    <w:rsid w:val="002E1061"/>
    <w:rsid w:val="002E2CA9"/>
    <w:rsid w:val="002E3B0C"/>
    <w:rsid w:val="002E3D3D"/>
    <w:rsid w:val="002E3FCB"/>
    <w:rsid w:val="002E4A3F"/>
    <w:rsid w:val="002E54D9"/>
    <w:rsid w:val="002E5CFC"/>
    <w:rsid w:val="002E5E49"/>
    <w:rsid w:val="002F5BA0"/>
    <w:rsid w:val="002F7477"/>
    <w:rsid w:val="002F7868"/>
    <w:rsid w:val="002F7B4E"/>
    <w:rsid w:val="003006B8"/>
    <w:rsid w:val="00300EB6"/>
    <w:rsid w:val="00302048"/>
    <w:rsid w:val="003023B1"/>
    <w:rsid w:val="003039C9"/>
    <w:rsid w:val="003042EF"/>
    <w:rsid w:val="0030566B"/>
    <w:rsid w:val="00306040"/>
    <w:rsid w:val="00306575"/>
    <w:rsid w:val="00312203"/>
    <w:rsid w:val="003147B4"/>
    <w:rsid w:val="00314BD5"/>
    <w:rsid w:val="0031550C"/>
    <w:rsid w:val="003210E3"/>
    <w:rsid w:val="003223A8"/>
    <w:rsid w:val="0032549F"/>
    <w:rsid w:val="003257EC"/>
    <w:rsid w:val="00327126"/>
    <w:rsid w:val="00327C1C"/>
    <w:rsid w:val="00330C3E"/>
    <w:rsid w:val="0033267C"/>
    <w:rsid w:val="003326A4"/>
    <w:rsid w:val="003327BF"/>
    <w:rsid w:val="00334B91"/>
    <w:rsid w:val="00342426"/>
    <w:rsid w:val="00352985"/>
    <w:rsid w:val="00352FCF"/>
    <w:rsid w:val="003532F6"/>
    <w:rsid w:val="003655D9"/>
    <w:rsid w:val="00366E3B"/>
    <w:rsid w:val="0036768E"/>
    <w:rsid w:val="003715CB"/>
    <w:rsid w:val="003716B3"/>
    <w:rsid w:val="00371D80"/>
    <w:rsid w:val="00383301"/>
    <w:rsid w:val="0038393F"/>
    <w:rsid w:val="0038577C"/>
    <w:rsid w:val="00387DEA"/>
    <w:rsid w:val="0039145B"/>
    <w:rsid w:val="00394F1B"/>
    <w:rsid w:val="003A1389"/>
    <w:rsid w:val="003A17D5"/>
    <w:rsid w:val="003A27C3"/>
    <w:rsid w:val="003B02ED"/>
    <w:rsid w:val="003B1A41"/>
    <w:rsid w:val="003B1B97"/>
    <w:rsid w:val="003B6D7D"/>
    <w:rsid w:val="003C208B"/>
    <w:rsid w:val="003C369B"/>
    <w:rsid w:val="003C54A9"/>
    <w:rsid w:val="003C740A"/>
    <w:rsid w:val="003D061E"/>
    <w:rsid w:val="003D10E5"/>
    <w:rsid w:val="003D14D0"/>
    <w:rsid w:val="003D3CF7"/>
    <w:rsid w:val="003D3FDF"/>
    <w:rsid w:val="003D5293"/>
    <w:rsid w:val="003D61D1"/>
    <w:rsid w:val="003E0357"/>
    <w:rsid w:val="003E195D"/>
    <w:rsid w:val="003E261A"/>
    <w:rsid w:val="003E3227"/>
    <w:rsid w:val="003E6E75"/>
    <w:rsid w:val="003F1BE4"/>
    <w:rsid w:val="003F2639"/>
    <w:rsid w:val="003F3138"/>
    <w:rsid w:val="003F4ED4"/>
    <w:rsid w:val="003F6F9C"/>
    <w:rsid w:val="004007D5"/>
    <w:rsid w:val="00403145"/>
    <w:rsid w:val="00411071"/>
    <w:rsid w:val="00412A30"/>
    <w:rsid w:val="004138B9"/>
    <w:rsid w:val="00413984"/>
    <w:rsid w:val="0041786C"/>
    <w:rsid w:val="00417C20"/>
    <w:rsid w:val="0042473D"/>
    <w:rsid w:val="00424830"/>
    <w:rsid w:val="00425A8D"/>
    <w:rsid w:val="00426114"/>
    <w:rsid w:val="00426B75"/>
    <w:rsid w:val="004327D1"/>
    <w:rsid w:val="00435978"/>
    <w:rsid w:val="0044624C"/>
    <w:rsid w:val="00446580"/>
    <w:rsid w:val="00447CC2"/>
    <w:rsid w:val="00447F6C"/>
    <w:rsid w:val="00450002"/>
    <w:rsid w:val="0045046C"/>
    <w:rsid w:val="004510A8"/>
    <w:rsid w:val="0045374C"/>
    <w:rsid w:val="00455F5F"/>
    <w:rsid w:val="00461873"/>
    <w:rsid w:val="004633A9"/>
    <w:rsid w:val="00470459"/>
    <w:rsid w:val="00472C85"/>
    <w:rsid w:val="004822FE"/>
    <w:rsid w:val="00482674"/>
    <w:rsid w:val="00487F42"/>
    <w:rsid w:val="0049155E"/>
    <w:rsid w:val="004929C4"/>
    <w:rsid w:val="00495A5D"/>
    <w:rsid w:val="004A0CE2"/>
    <w:rsid w:val="004A2C4F"/>
    <w:rsid w:val="004A3F9E"/>
    <w:rsid w:val="004A659F"/>
    <w:rsid w:val="004B04D8"/>
    <w:rsid w:val="004B1238"/>
    <w:rsid w:val="004B1AC4"/>
    <w:rsid w:val="004B3C40"/>
    <w:rsid w:val="004B5BE6"/>
    <w:rsid w:val="004C0007"/>
    <w:rsid w:val="004C3241"/>
    <w:rsid w:val="004D0F75"/>
    <w:rsid w:val="004E19A6"/>
    <w:rsid w:val="004E3E87"/>
    <w:rsid w:val="004E424D"/>
    <w:rsid w:val="004E6108"/>
    <w:rsid w:val="004E757E"/>
    <w:rsid w:val="004F0595"/>
    <w:rsid w:val="004F3D84"/>
    <w:rsid w:val="0050312F"/>
    <w:rsid w:val="005052E3"/>
    <w:rsid w:val="00506772"/>
    <w:rsid w:val="00506F7A"/>
    <w:rsid w:val="005110E0"/>
    <w:rsid w:val="00512A74"/>
    <w:rsid w:val="00521131"/>
    <w:rsid w:val="0052274F"/>
    <w:rsid w:val="005243D1"/>
    <w:rsid w:val="0052522A"/>
    <w:rsid w:val="005259D7"/>
    <w:rsid w:val="00532ECB"/>
    <w:rsid w:val="00532F7D"/>
    <w:rsid w:val="00533F08"/>
    <w:rsid w:val="00534441"/>
    <w:rsid w:val="005429CA"/>
    <w:rsid w:val="00552E71"/>
    <w:rsid w:val="005533F0"/>
    <w:rsid w:val="0055514A"/>
    <w:rsid w:val="005563BA"/>
    <w:rsid w:val="00557362"/>
    <w:rsid w:val="005618A6"/>
    <w:rsid w:val="005618E7"/>
    <w:rsid w:val="00561E6D"/>
    <w:rsid w:val="0056390F"/>
    <w:rsid w:val="00565CDC"/>
    <w:rsid w:val="00565DFE"/>
    <w:rsid w:val="005662E0"/>
    <w:rsid w:val="005670FD"/>
    <w:rsid w:val="00571B19"/>
    <w:rsid w:val="00572507"/>
    <w:rsid w:val="00573345"/>
    <w:rsid w:val="005741FD"/>
    <w:rsid w:val="005742DF"/>
    <w:rsid w:val="00574B8F"/>
    <w:rsid w:val="0057759A"/>
    <w:rsid w:val="00584CF5"/>
    <w:rsid w:val="00584D8D"/>
    <w:rsid w:val="005855E1"/>
    <w:rsid w:val="00586CB8"/>
    <w:rsid w:val="0058766A"/>
    <w:rsid w:val="00593B76"/>
    <w:rsid w:val="005976FC"/>
    <w:rsid w:val="005A075B"/>
    <w:rsid w:val="005A3DD9"/>
    <w:rsid w:val="005A57BF"/>
    <w:rsid w:val="005A683B"/>
    <w:rsid w:val="005B0BDC"/>
    <w:rsid w:val="005B355A"/>
    <w:rsid w:val="005B3E38"/>
    <w:rsid w:val="005B5FF3"/>
    <w:rsid w:val="005B6A7C"/>
    <w:rsid w:val="005B6FAD"/>
    <w:rsid w:val="005C0591"/>
    <w:rsid w:val="005C0B0A"/>
    <w:rsid w:val="005C22D0"/>
    <w:rsid w:val="005C2A36"/>
    <w:rsid w:val="005C363F"/>
    <w:rsid w:val="005C3C02"/>
    <w:rsid w:val="005C3D3F"/>
    <w:rsid w:val="005C44B8"/>
    <w:rsid w:val="005C5DEC"/>
    <w:rsid w:val="005C682E"/>
    <w:rsid w:val="005D2E2B"/>
    <w:rsid w:val="005D34AA"/>
    <w:rsid w:val="005D4379"/>
    <w:rsid w:val="005D4D3C"/>
    <w:rsid w:val="005D5D4F"/>
    <w:rsid w:val="005D70EF"/>
    <w:rsid w:val="005D7D24"/>
    <w:rsid w:val="005E1155"/>
    <w:rsid w:val="005E1A4E"/>
    <w:rsid w:val="005E2BA9"/>
    <w:rsid w:val="005E3461"/>
    <w:rsid w:val="005E3DDA"/>
    <w:rsid w:val="005E4E9A"/>
    <w:rsid w:val="005E63BA"/>
    <w:rsid w:val="005E7A61"/>
    <w:rsid w:val="005F0035"/>
    <w:rsid w:val="005F5328"/>
    <w:rsid w:val="005F5ECF"/>
    <w:rsid w:val="005F64DD"/>
    <w:rsid w:val="005F6504"/>
    <w:rsid w:val="006018FB"/>
    <w:rsid w:val="0060299C"/>
    <w:rsid w:val="00602A52"/>
    <w:rsid w:val="00612F70"/>
    <w:rsid w:val="00613A0C"/>
    <w:rsid w:val="00614CA8"/>
    <w:rsid w:val="006159C2"/>
    <w:rsid w:val="00617241"/>
    <w:rsid w:val="006216B7"/>
    <w:rsid w:val="00623060"/>
    <w:rsid w:val="00623755"/>
    <w:rsid w:val="00624FDB"/>
    <w:rsid w:val="00626690"/>
    <w:rsid w:val="00630525"/>
    <w:rsid w:val="00630547"/>
    <w:rsid w:val="0063297B"/>
    <w:rsid w:val="00632ED4"/>
    <w:rsid w:val="006357EC"/>
    <w:rsid w:val="00641A0B"/>
    <w:rsid w:val="006424D6"/>
    <w:rsid w:val="0064338E"/>
    <w:rsid w:val="0064421D"/>
    <w:rsid w:val="00644F74"/>
    <w:rsid w:val="00650180"/>
    <w:rsid w:val="006506F4"/>
    <w:rsid w:val="00651BAB"/>
    <w:rsid w:val="00654E93"/>
    <w:rsid w:val="00654FBE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4B5B"/>
    <w:rsid w:val="0067598D"/>
    <w:rsid w:val="0067672D"/>
    <w:rsid w:val="00677D3D"/>
    <w:rsid w:val="006800CB"/>
    <w:rsid w:val="00680D62"/>
    <w:rsid w:val="00680EF0"/>
    <w:rsid w:val="00681424"/>
    <w:rsid w:val="006818C2"/>
    <w:rsid w:val="006854E9"/>
    <w:rsid w:val="006858E5"/>
    <w:rsid w:val="00687D7A"/>
    <w:rsid w:val="006913EA"/>
    <w:rsid w:val="006946F7"/>
    <w:rsid w:val="00696B26"/>
    <w:rsid w:val="006A127B"/>
    <w:rsid w:val="006A2F9B"/>
    <w:rsid w:val="006A322C"/>
    <w:rsid w:val="006A3C17"/>
    <w:rsid w:val="006A3DB1"/>
    <w:rsid w:val="006A5BD3"/>
    <w:rsid w:val="006A71F7"/>
    <w:rsid w:val="006B18C6"/>
    <w:rsid w:val="006B3415"/>
    <w:rsid w:val="006B3F9C"/>
    <w:rsid w:val="006B6A69"/>
    <w:rsid w:val="006B7CE7"/>
    <w:rsid w:val="006C1D9F"/>
    <w:rsid w:val="006C3325"/>
    <w:rsid w:val="006C3483"/>
    <w:rsid w:val="006C4925"/>
    <w:rsid w:val="006C4D8F"/>
    <w:rsid w:val="006D09ED"/>
    <w:rsid w:val="006D4B08"/>
    <w:rsid w:val="006D4E25"/>
    <w:rsid w:val="006D59C2"/>
    <w:rsid w:val="006E0CA1"/>
    <w:rsid w:val="006E2505"/>
    <w:rsid w:val="006E2C22"/>
    <w:rsid w:val="006E48FE"/>
    <w:rsid w:val="006E4D0D"/>
    <w:rsid w:val="006E7645"/>
    <w:rsid w:val="006F0D16"/>
    <w:rsid w:val="006F27EB"/>
    <w:rsid w:val="006F4ED4"/>
    <w:rsid w:val="006F670E"/>
    <w:rsid w:val="006F73C8"/>
    <w:rsid w:val="006F7F7B"/>
    <w:rsid w:val="007009F5"/>
    <w:rsid w:val="007031D7"/>
    <w:rsid w:val="007040A4"/>
    <w:rsid w:val="00704CF3"/>
    <w:rsid w:val="00707DC2"/>
    <w:rsid w:val="0071361A"/>
    <w:rsid w:val="00723BE6"/>
    <w:rsid w:val="00724C3D"/>
    <w:rsid w:val="00727098"/>
    <w:rsid w:val="00730A4D"/>
    <w:rsid w:val="007310CB"/>
    <w:rsid w:val="007314D0"/>
    <w:rsid w:val="00732F2F"/>
    <w:rsid w:val="00735B02"/>
    <w:rsid w:val="00735D0E"/>
    <w:rsid w:val="00736740"/>
    <w:rsid w:val="00736C4F"/>
    <w:rsid w:val="00737635"/>
    <w:rsid w:val="00737F90"/>
    <w:rsid w:val="007402E7"/>
    <w:rsid w:val="00742BFE"/>
    <w:rsid w:val="00743CAC"/>
    <w:rsid w:val="007440EB"/>
    <w:rsid w:val="007463F1"/>
    <w:rsid w:val="0074659C"/>
    <w:rsid w:val="00750665"/>
    <w:rsid w:val="00751ED1"/>
    <w:rsid w:val="00752ED3"/>
    <w:rsid w:val="00753466"/>
    <w:rsid w:val="00755958"/>
    <w:rsid w:val="00760B17"/>
    <w:rsid w:val="007625D1"/>
    <w:rsid w:val="00762975"/>
    <w:rsid w:val="00764739"/>
    <w:rsid w:val="00770C2E"/>
    <w:rsid w:val="0077173F"/>
    <w:rsid w:val="00775E6A"/>
    <w:rsid w:val="00776586"/>
    <w:rsid w:val="0078450A"/>
    <w:rsid w:val="0079002F"/>
    <w:rsid w:val="00791741"/>
    <w:rsid w:val="007919D8"/>
    <w:rsid w:val="00792323"/>
    <w:rsid w:val="0079477B"/>
    <w:rsid w:val="00795069"/>
    <w:rsid w:val="007A0299"/>
    <w:rsid w:val="007A1BA6"/>
    <w:rsid w:val="007A413F"/>
    <w:rsid w:val="007A45F2"/>
    <w:rsid w:val="007A6076"/>
    <w:rsid w:val="007A6BD6"/>
    <w:rsid w:val="007B048F"/>
    <w:rsid w:val="007B13B6"/>
    <w:rsid w:val="007B1F32"/>
    <w:rsid w:val="007B200D"/>
    <w:rsid w:val="007B50B9"/>
    <w:rsid w:val="007B6EBF"/>
    <w:rsid w:val="007B792A"/>
    <w:rsid w:val="007C3EA8"/>
    <w:rsid w:val="007C46E3"/>
    <w:rsid w:val="007C60DB"/>
    <w:rsid w:val="007D2451"/>
    <w:rsid w:val="007D4304"/>
    <w:rsid w:val="007D6811"/>
    <w:rsid w:val="007D7726"/>
    <w:rsid w:val="007E160D"/>
    <w:rsid w:val="007E2BA8"/>
    <w:rsid w:val="007E5134"/>
    <w:rsid w:val="007F362D"/>
    <w:rsid w:val="007F4D95"/>
    <w:rsid w:val="007F50DE"/>
    <w:rsid w:val="007F6E88"/>
    <w:rsid w:val="008006D0"/>
    <w:rsid w:val="00800F3C"/>
    <w:rsid w:val="00802328"/>
    <w:rsid w:val="0080257D"/>
    <w:rsid w:val="00804237"/>
    <w:rsid w:val="0080489A"/>
    <w:rsid w:val="008054B6"/>
    <w:rsid w:val="0080562C"/>
    <w:rsid w:val="00805D91"/>
    <w:rsid w:val="00811EBE"/>
    <w:rsid w:val="008157B8"/>
    <w:rsid w:val="00815865"/>
    <w:rsid w:val="00815FB1"/>
    <w:rsid w:val="0081624F"/>
    <w:rsid w:val="00816D8A"/>
    <w:rsid w:val="008208C2"/>
    <w:rsid w:val="0082104D"/>
    <w:rsid w:val="00821229"/>
    <w:rsid w:val="0082197D"/>
    <w:rsid w:val="00821CEA"/>
    <w:rsid w:val="00821E84"/>
    <w:rsid w:val="00821E8D"/>
    <w:rsid w:val="00822FF3"/>
    <w:rsid w:val="00823557"/>
    <w:rsid w:val="0082436C"/>
    <w:rsid w:val="00825126"/>
    <w:rsid w:val="008313BE"/>
    <w:rsid w:val="00831481"/>
    <w:rsid w:val="00831E4B"/>
    <w:rsid w:val="00833F32"/>
    <w:rsid w:val="00835FA6"/>
    <w:rsid w:val="00836F8B"/>
    <w:rsid w:val="00837797"/>
    <w:rsid w:val="008422AA"/>
    <w:rsid w:val="0084580C"/>
    <w:rsid w:val="00847D72"/>
    <w:rsid w:val="0085032E"/>
    <w:rsid w:val="00855832"/>
    <w:rsid w:val="00856AA3"/>
    <w:rsid w:val="00857BD8"/>
    <w:rsid w:val="00861DB4"/>
    <w:rsid w:val="008639BE"/>
    <w:rsid w:val="0086453D"/>
    <w:rsid w:val="0086498E"/>
    <w:rsid w:val="008649B1"/>
    <w:rsid w:val="008655DE"/>
    <w:rsid w:val="00865F75"/>
    <w:rsid w:val="00866536"/>
    <w:rsid w:val="00867125"/>
    <w:rsid w:val="00880B73"/>
    <w:rsid w:val="00881C85"/>
    <w:rsid w:val="00882230"/>
    <w:rsid w:val="00890A2D"/>
    <w:rsid w:val="00891CB8"/>
    <w:rsid w:val="008921D7"/>
    <w:rsid w:val="00895378"/>
    <w:rsid w:val="00897F48"/>
    <w:rsid w:val="008A3242"/>
    <w:rsid w:val="008A3EC7"/>
    <w:rsid w:val="008A575D"/>
    <w:rsid w:val="008A7ACE"/>
    <w:rsid w:val="008B07EF"/>
    <w:rsid w:val="008B5738"/>
    <w:rsid w:val="008C13B8"/>
    <w:rsid w:val="008C2A59"/>
    <w:rsid w:val="008C2D58"/>
    <w:rsid w:val="008C3B32"/>
    <w:rsid w:val="008C425D"/>
    <w:rsid w:val="008C4D85"/>
    <w:rsid w:val="008C6D69"/>
    <w:rsid w:val="008D1B77"/>
    <w:rsid w:val="008D2BBD"/>
    <w:rsid w:val="008D3067"/>
    <w:rsid w:val="008D34BA"/>
    <w:rsid w:val="008D6AC8"/>
    <w:rsid w:val="008D7A70"/>
    <w:rsid w:val="008E3268"/>
    <w:rsid w:val="008E61C0"/>
    <w:rsid w:val="008E7DFD"/>
    <w:rsid w:val="008F0D2A"/>
    <w:rsid w:val="008F1FD8"/>
    <w:rsid w:val="008F2DB3"/>
    <w:rsid w:val="008F7539"/>
    <w:rsid w:val="00906626"/>
    <w:rsid w:val="009070FE"/>
    <w:rsid w:val="00911455"/>
    <w:rsid w:val="00914E3E"/>
    <w:rsid w:val="00915C34"/>
    <w:rsid w:val="00916CDD"/>
    <w:rsid w:val="009204DD"/>
    <w:rsid w:val="009230C2"/>
    <w:rsid w:val="00923245"/>
    <w:rsid w:val="009242FA"/>
    <w:rsid w:val="00924C28"/>
    <w:rsid w:val="00925192"/>
    <w:rsid w:val="00926570"/>
    <w:rsid w:val="00933641"/>
    <w:rsid w:val="00936754"/>
    <w:rsid w:val="009375CB"/>
    <w:rsid w:val="00943759"/>
    <w:rsid w:val="00945CE4"/>
    <w:rsid w:val="00945D84"/>
    <w:rsid w:val="00947E1D"/>
    <w:rsid w:val="00950DD4"/>
    <w:rsid w:val="0095169F"/>
    <w:rsid w:val="00953B13"/>
    <w:rsid w:val="00954323"/>
    <w:rsid w:val="00955825"/>
    <w:rsid w:val="00956369"/>
    <w:rsid w:val="0095738C"/>
    <w:rsid w:val="00960D1A"/>
    <w:rsid w:val="009623CF"/>
    <w:rsid w:val="0096616D"/>
    <w:rsid w:val="00970DAE"/>
    <w:rsid w:val="0098455D"/>
    <w:rsid w:val="00984CA6"/>
    <w:rsid w:val="00984D6F"/>
    <w:rsid w:val="009857EC"/>
    <w:rsid w:val="00986C1D"/>
    <w:rsid w:val="00992BB1"/>
    <w:rsid w:val="00993175"/>
    <w:rsid w:val="009939C2"/>
    <w:rsid w:val="009964FB"/>
    <w:rsid w:val="009A0E93"/>
    <w:rsid w:val="009A18F1"/>
    <w:rsid w:val="009A320C"/>
    <w:rsid w:val="009A3B1B"/>
    <w:rsid w:val="009A47E8"/>
    <w:rsid w:val="009B328B"/>
    <w:rsid w:val="009B350E"/>
    <w:rsid w:val="009B6BE8"/>
    <w:rsid w:val="009B70B5"/>
    <w:rsid w:val="009C1887"/>
    <w:rsid w:val="009C3938"/>
    <w:rsid w:val="009C3981"/>
    <w:rsid w:val="009C410A"/>
    <w:rsid w:val="009C51B9"/>
    <w:rsid w:val="009C534A"/>
    <w:rsid w:val="009D165C"/>
    <w:rsid w:val="009D208C"/>
    <w:rsid w:val="009D22BE"/>
    <w:rsid w:val="009D29E7"/>
    <w:rsid w:val="009D3E5A"/>
    <w:rsid w:val="009D51C8"/>
    <w:rsid w:val="009E04D8"/>
    <w:rsid w:val="009E0D00"/>
    <w:rsid w:val="009E4626"/>
    <w:rsid w:val="009E5A69"/>
    <w:rsid w:val="009F105E"/>
    <w:rsid w:val="009F2D00"/>
    <w:rsid w:val="009F7162"/>
    <w:rsid w:val="009F7400"/>
    <w:rsid w:val="00A01AC8"/>
    <w:rsid w:val="00A026C6"/>
    <w:rsid w:val="00A031B5"/>
    <w:rsid w:val="00A052FF"/>
    <w:rsid w:val="00A07CE6"/>
    <w:rsid w:val="00A11ABF"/>
    <w:rsid w:val="00A11DA4"/>
    <w:rsid w:val="00A151DE"/>
    <w:rsid w:val="00A2583E"/>
    <w:rsid w:val="00A2764D"/>
    <w:rsid w:val="00A31D47"/>
    <w:rsid w:val="00A33135"/>
    <w:rsid w:val="00A3463C"/>
    <w:rsid w:val="00A36189"/>
    <w:rsid w:val="00A37381"/>
    <w:rsid w:val="00A41585"/>
    <w:rsid w:val="00A51546"/>
    <w:rsid w:val="00A51E75"/>
    <w:rsid w:val="00A528A6"/>
    <w:rsid w:val="00A53C5C"/>
    <w:rsid w:val="00A54517"/>
    <w:rsid w:val="00A56258"/>
    <w:rsid w:val="00A60295"/>
    <w:rsid w:val="00A61ED6"/>
    <w:rsid w:val="00A62638"/>
    <w:rsid w:val="00A651D7"/>
    <w:rsid w:val="00A70B42"/>
    <w:rsid w:val="00A71097"/>
    <w:rsid w:val="00A72152"/>
    <w:rsid w:val="00A73566"/>
    <w:rsid w:val="00A745E1"/>
    <w:rsid w:val="00A74996"/>
    <w:rsid w:val="00A835C8"/>
    <w:rsid w:val="00A860D1"/>
    <w:rsid w:val="00A92D8C"/>
    <w:rsid w:val="00A932AD"/>
    <w:rsid w:val="00A93C6A"/>
    <w:rsid w:val="00A971DA"/>
    <w:rsid w:val="00AA1BB9"/>
    <w:rsid w:val="00AA4462"/>
    <w:rsid w:val="00AA5549"/>
    <w:rsid w:val="00AA60FC"/>
    <w:rsid w:val="00AA725F"/>
    <w:rsid w:val="00AB0C14"/>
    <w:rsid w:val="00AB0DEA"/>
    <w:rsid w:val="00AB5FF3"/>
    <w:rsid w:val="00AC0600"/>
    <w:rsid w:val="00AC0648"/>
    <w:rsid w:val="00AC13F9"/>
    <w:rsid w:val="00AC20E9"/>
    <w:rsid w:val="00AC2306"/>
    <w:rsid w:val="00AC3817"/>
    <w:rsid w:val="00AC3CD1"/>
    <w:rsid w:val="00AC3CF2"/>
    <w:rsid w:val="00AC5741"/>
    <w:rsid w:val="00AC5831"/>
    <w:rsid w:val="00AC79DC"/>
    <w:rsid w:val="00AD017F"/>
    <w:rsid w:val="00AD1748"/>
    <w:rsid w:val="00AD27E1"/>
    <w:rsid w:val="00AD3B11"/>
    <w:rsid w:val="00AD62F5"/>
    <w:rsid w:val="00AD6457"/>
    <w:rsid w:val="00AE73B4"/>
    <w:rsid w:val="00AF057A"/>
    <w:rsid w:val="00AF0B9D"/>
    <w:rsid w:val="00AF0FA4"/>
    <w:rsid w:val="00AF14F9"/>
    <w:rsid w:val="00AF25B6"/>
    <w:rsid w:val="00AF4D7D"/>
    <w:rsid w:val="00AF732C"/>
    <w:rsid w:val="00B00C7D"/>
    <w:rsid w:val="00B0523E"/>
    <w:rsid w:val="00B05255"/>
    <w:rsid w:val="00B07C89"/>
    <w:rsid w:val="00B11AC7"/>
    <w:rsid w:val="00B11C91"/>
    <w:rsid w:val="00B12A9D"/>
    <w:rsid w:val="00B1456B"/>
    <w:rsid w:val="00B1757D"/>
    <w:rsid w:val="00B22573"/>
    <w:rsid w:val="00B23D05"/>
    <w:rsid w:val="00B25C71"/>
    <w:rsid w:val="00B269B5"/>
    <w:rsid w:val="00B30C55"/>
    <w:rsid w:val="00B31A83"/>
    <w:rsid w:val="00B32569"/>
    <w:rsid w:val="00B32638"/>
    <w:rsid w:val="00B32781"/>
    <w:rsid w:val="00B33946"/>
    <w:rsid w:val="00B36E2E"/>
    <w:rsid w:val="00B4053D"/>
    <w:rsid w:val="00B43409"/>
    <w:rsid w:val="00B43748"/>
    <w:rsid w:val="00B43912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0099"/>
    <w:rsid w:val="00B6232E"/>
    <w:rsid w:val="00B626EA"/>
    <w:rsid w:val="00B62C03"/>
    <w:rsid w:val="00B63B8F"/>
    <w:rsid w:val="00B700F7"/>
    <w:rsid w:val="00B720D2"/>
    <w:rsid w:val="00B7346A"/>
    <w:rsid w:val="00B75641"/>
    <w:rsid w:val="00B76AD5"/>
    <w:rsid w:val="00B91F23"/>
    <w:rsid w:val="00B933C7"/>
    <w:rsid w:val="00B97347"/>
    <w:rsid w:val="00B97B4B"/>
    <w:rsid w:val="00BA1DB2"/>
    <w:rsid w:val="00BA6226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6E59"/>
    <w:rsid w:val="00BD7937"/>
    <w:rsid w:val="00BE0A4A"/>
    <w:rsid w:val="00BE259C"/>
    <w:rsid w:val="00BE2AE6"/>
    <w:rsid w:val="00BE2D6C"/>
    <w:rsid w:val="00BE401A"/>
    <w:rsid w:val="00BE6B87"/>
    <w:rsid w:val="00BE7407"/>
    <w:rsid w:val="00BF7AD3"/>
    <w:rsid w:val="00BF7B75"/>
    <w:rsid w:val="00C0112E"/>
    <w:rsid w:val="00C01458"/>
    <w:rsid w:val="00C017AA"/>
    <w:rsid w:val="00C02308"/>
    <w:rsid w:val="00C056D8"/>
    <w:rsid w:val="00C05893"/>
    <w:rsid w:val="00C07DE9"/>
    <w:rsid w:val="00C10E61"/>
    <w:rsid w:val="00C137D0"/>
    <w:rsid w:val="00C13831"/>
    <w:rsid w:val="00C165CD"/>
    <w:rsid w:val="00C1695E"/>
    <w:rsid w:val="00C20031"/>
    <w:rsid w:val="00C210D8"/>
    <w:rsid w:val="00C2188B"/>
    <w:rsid w:val="00C24789"/>
    <w:rsid w:val="00C31165"/>
    <w:rsid w:val="00C313A0"/>
    <w:rsid w:val="00C32458"/>
    <w:rsid w:val="00C32A37"/>
    <w:rsid w:val="00C33210"/>
    <w:rsid w:val="00C332EE"/>
    <w:rsid w:val="00C359D7"/>
    <w:rsid w:val="00C369B5"/>
    <w:rsid w:val="00C36DDE"/>
    <w:rsid w:val="00C36E94"/>
    <w:rsid w:val="00C37927"/>
    <w:rsid w:val="00C41454"/>
    <w:rsid w:val="00C4732D"/>
    <w:rsid w:val="00C4767B"/>
    <w:rsid w:val="00C53AF3"/>
    <w:rsid w:val="00C53C22"/>
    <w:rsid w:val="00C54F0E"/>
    <w:rsid w:val="00C5721E"/>
    <w:rsid w:val="00C57D6F"/>
    <w:rsid w:val="00C605FB"/>
    <w:rsid w:val="00C610A8"/>
    <w:rsid w:val="00C633DD"/>
    <w:rsid w:val="00C636AD"/>
    <w:rsid w:val="00C656A7"/>
    <w:rsid w:val="00C65700"/>
    <w:rsid w:val="00C67483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A57"/>
    <w:rsid w:val="00C92CD1"/>
    <w:rsid w:val="00C946AB"/>
    <w:rsid w:val="00C95941"/>
    <w:rsid w:val="00C96E23"/>
    <w:rsid w:val="00CA0F62"/>
    <w:rsid w:val="00CA2390"/>
    <w:rsid w:val="00CA3C6E"/>
    <w:rsid w:val="00CA4434"/>
    <w:rsid w:val="00CA4552"/>
    <w:rsid w:val="00CA67B3"/>
    <w:rsid w:val="00CA7CB6"/>
    <w:rsid w:val="00CB0C15"/>
    <w:rsid w:val="00CB7076"/>
    <w:rsid w:val="00CC3656"/>
    <w:rsid w:val="00CC666E"/>
    <w:rsid w:val="00CC6969"/>
    <w:rsid w:val="00CD240F"/>
    <w:rsid w:val="00CD3973"/>
    <w:rsid w:val="00CD5D2A"/>
    <w:rsid w:val="00CE0376"/>
    <w:rsid w:val="00CE3AF8"/>
    <w:rsid w:val="00CE3C27"/>
    <w:rsid w:val="00CE599A"/>
    <w:rsid w:val="00CF0266"/>
    <w:rsid w:val="00CF0AA0"/>
    <w:rsid w:val="00CF4F91"/>
    <w:rsid w:val="00D00287"/>
    <w:rsid w:val="00D009AE"/>
    <w:rsid w:val="00D022BF"/>
    <w:rsid w:val="00D04044"/>
    <w:rsid w:val="00D04174"/>
    <w:rsid w:val="00D053D5"/>
    <w:rsid w:val="00D10A86"/>
    <w:rsid w:val="00D12F50"/>
    <w:rsid w:val="00D20F66"/>
    <w:rsid w:val="00D22C39"/>
    <w:rsid w:val="00D26BCE"/>
    <w:rsid w:val="00D27443"/>
    <w:rsid w:val="00D33E0F"/>
    <w:rsid w:val="00D37030"/>
    <w:rsid w:val="00D37E27"/>
    <w:rsid w:val="00D54D90"/>
    <w:rsid w:val="00D56045"/>
    <w:rsid w:val="00D56C9D"/>
    <w:rsid w:val="00D602F7"/>
    <w:rsid w:val="00D61099"/>
    <w:rsid w:val="00D6203C"/>
    <w:rsid w:val="00D636EF"/>
    <w:rsid w:val="00D63B0B"/>
    <w:rsid w:val="00D6606E"/>
    <w:rsid w:val="00D6623B"/>
    <w:rsid w:val="00D67477"/>
    <w:rsid w:val="00D70889"/>
    <w:rsid w:val="00D72407"/>
    <w:rsid w:val="00D72F73"/>
    <w:rsid w:val="00D74F6F"/>
    <w:rsid w:val="00D76F37"/>
    <w:rsid w:val="00D80B4D"/>
    <w:rsid w:val="00D813B2"/>
    <w:rsid w:val="00D82106"/>
    <w:rsid w:val="00D83877"/>
    <w:rsid w:val="00D843D0"/>
    <w:rsid w:val="00D87A7B"/>
    <w:rsid w:val="00D90B10"/>
    <w:rsid w:val="00D93BA2"/>
    <w:rsid w:val="00D94622"/>
    <w:rsid w:val="00D946AD"/>
    <w:rsid w:val="00DA04D8"/>
    <w:rsid w:val="00DA4101"/>
    <w:rsid w:val="00DA4DC9"/>
    <w:rsid w:val="00DA56FE"/>
    <w:rsid w:val="00DA5958"/>
    <w:rsid w:val="00DA5D93"/>
    <w:rsid w:val="00DB1A99"/>
    <w:rsid w:val="00DB3321"/>
    <w:rsid w:val="00DB41E7"/>
    <w:rsid w:val="00DB50E0"/>
    <w:rsid w:val="00DC0A10"/>
    <w:rsid w:val="00DC17D6"/>
    <w:rsid w:val="00DC2472"/>
    <w:rsid w:val="00DC3C48"/>
    <w:rsid w:val="00DC3E9D"/>
    <w:rsid w:val="00DD1729"/>
    <w:rsid w:val="00DD2E19"/>
    <w:rsid w:val="00DD5B28"/>
    <w:rsid w:val="00DD7807"/>
    <w:rsid w:val="00DE1759"/>
    <w:rsid w:val="00DE185F"/>
    <w:rsid w:val="00DE211F"/>
    <w:rsid w:val="00DE22D3"/>
    <w:rsid w:val="00DE2526"/>
    <w:rsid w:val="00DE2A82"/>
    <w:rsid w:val="00DE3CD5"/>
    <w:rsid w:val="00DE41AA"/>
    <w:rsid w:val="00DE79DB"/>
    <w:rsid w:val="00DF3C71"/>
    <w:rsid w:val="00DF5BA9"/>
    <w:rsid w:val="00DF767D"/>
    <w:rsid w:val="00E00CE8"/>
    <w:rsid w:val="00E04619"/>
    <w:rsid w:val="00E06F93"/>
    <w:rsid w:val="00E10D1B"/>
    <w:rsid w:val="00E11CFB"/>
    <w:rsid w:val="00E12AAD"/>
    <w:rsid w:val="00E12DFD"/>
    <w:rsid w:val="00E13831"/>
    <w:rsid w:val="00E13ABF"/>
    <w:rsid w:val="00E153D7"/>
    <w:rsid w:val="00E20E0A"/>
    <w:rsid w:val="00E22649"/>
    <w:rsid w:val="00E26A7D"/>
    <w:rsid w:val="00E27AF3"/>
    <w:rsid w:val="00E3225E"/>
    <w:rsid w:val="00E33279"/>
    <w:rsid w:val="00E335AF"/>
    <w:rsid w:val="00E34FDE"/>
    <w:rsid w:val="00E36264"/>
    <w:rsid w:val="00E378FE"/>
    <w:rsid w:val="00E40387"/>
    <w:rsid w:val="00E41370"/>
    <w:rsid w:val="00E4168A"/>
    <w:rsid w:val="00E42337"/>
    <w:rsid w:val="00E4335D"/>
    <w:rsid w:val="00E4347A"/>
    <w:rsid w:val="00E53F80"/>
    <w:rsid w:val="00E56DF1"/>
    <w:rsid w:val="00E62AF7"/>
    <w:rsid w:val="00E64322"/>
    <w:rsid w:val="00E65AE1"/>
    <w:rsid w:val="00E66D90"/>
    <w:rsid w:val="00E66E42"/>
    <w:rsid w:val="00E72C45"/>
    <w:rsid w:val="00E824C8"/>
    <w:rsid w:val="00E82848"/>
    <w:rsid w:val="00E8546F"/>
    <w:rsid w:val="00E860F5"/>
    <w:rsid w:val="00E8781D"/>
    <w:rsid w:val="00E90109"/>
    <w:rsid w:val="00E92D0D"/>
    <w:rsid w:val="00E9342E"/>
    <w:rsid w:val="00E96640"/>
    <w:rsid w:val="00EA009D"/>
    <w:rsid w:val="00EA3057"/>
    <w:rsid w:val="00EA4069"/>
    <w:rsid w:val="00EA58B4"/>
    <w:rsid w:val="00EA6AD5"/>
    <w:rsid w:val="00EB15E9"/>
    <w:rsid w:val="00EB2106"/>
    <w:rsid w:val="00EB2A77"/>
    <w:rsid w:val="00EB2D3E"/>
    <w:rsid w:val="00EB54EF"/>
    <w:rsid w:val="00EB7C80"/>
    <w:rsid w:val="00EB7F13"/>
    <w:rsid w:val="00EC0630"/>
    <w:rsid w:val="00EC0BE1"/>
    <w:rsid w:val="00EC217E"/>
    <w:rsid w:val="00EC392A"/>
    <w:rsid w:val="00EC5CDC"/>
    <w:rsid w:val="00EC63BA"/>
    <w:rsid w:val="00ED0DFE"/>
    <w:rsid w:val="00ED1066"/>
    <w:rsid w:val="00ED2F17"/>
    <w:rsid w:val="00ED33CA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37E9"/>
    <w:rsid w:val="00F11041"/>
    <w:rsid w:val="00F11763"/>
    <w:rsid w:val="00F1221B"/>
    <w:rsid w:val="00F12586"/>
    <w:rsid w:val="00F12C05"/>
    <w:rsid w:val="00F14B36"/>
    <w:rsid w:val="00F14E3B"/>
    <w:rsid w:val="00F15E9A"/>
    <w:rsid w:val="00F1618A"/>
    <w:rsid w:val="00F173A3"/>
    <w:rsid w:val="00F20DC7"/>
    <w:rsid w:val="00F2203F"/>
    <w:rsid w:val="00F221EF"/>
    <w:rsid w:val="00F22282"/>
    <w:rsid w:val="00F2379E"/>
    <w:rsid w:val="00F239AE"/>
    <w:rsid w:val="00F257E2"/>
    <w:rsid w:val="00F26A88"/>
    <w:rsid w:val="00F27C91"/>
    <w:rsid w:val="00F31045"/>
    <w:rsid w:val="00F33BFB"/>
    <w:rsid w:val="00F33E8E"/>
    <w:rsid w:val="00F363C6"/>
    <w:rsid w:val="00F40DF0"/>
    <w:rsid w:val="00F422D1"/>
    <w:rsid w:val="00F42723"/>
    <w:rsid w:val="00F509FD"/>
    <w:rsid w:val="00F53F1F"/>
    <w:rsid w:val="00F5431A"/>
    <w:rsid w:val="00F55F7E"/>
    <w:rsid w:val="00F5641A"/>
    <w:rsid w:val="00F61F33"/>
    <w:rsid w:val="00F62DD9"/>
    <w:rsid w:val="00F639EA"/>
    <w:rsid w:val="00F64857"/>
    <w:rsid w:val="00F64E18"/>
    <w:rsid w:val="00F651BA"/>
    <w:rsid w:val="00F67855"/>
    <w:rsid w:val="00F70D97"/>
    <w:rsid w:val="00F72293"/>
    <w:rsid w:val="00F7463B"/>
    <w:rsid w:val="00F74B12"/>
    <w:rsid w:val="00F806A0"/>
    <w:rsid w:val="00F82018"/>
    <w:rsid w:val="00F82556"/>
    <w:rsid w:val="00F83C38"/>
    <w:rsid w:val="00F86EA7"/>
    <w:rsid w:val="00FA21C4"/>
    <w:rsid w:val="00FA2822"/>
    <w:rsid w:val="00FA3E65"/>
    <w:rsid w:val="00FA3F45"/>
    <w:rsid w:val="00FA442D"/>
    <w:rsid w:val="00FA4583"/>
    <w:rsid w:val="00FA5A8F"/>
    <w:rsid w:val="00FB14E1"/>
    <w:rsid w:val="00FB21FE"/>
    <w:rsid w:val="00FB6FEA"/>
    <w:rsid w:val="00FC0EF0"/>
    <w:rsid w:val="00FC4809"/>
    <w:rsid w:val="00FC4BE1"/>
    <w:rsid w:val="00FD3BF7"/>
    <w:rsid w:val="00FE25FB"/>
    <w:rsid w:val="00FE2723"/>
    <w:rsid w:val="00FE32AF"/>
    <w:rsid w:val="00FF0DB1"/>
    <w:rsid w:val="00FF1C3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70D07D-4AC0-4E57-BBE0-5CB03A59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A026C6"/>
    <w:pPr>
      <w:keepNext/>
      <w:widowControl w:val="0"/>
      <w:numPr>
        <w:ilvl w:val="1"/>
        <w:numId w:val="1"/>
      </w:numPr>
      <w:bidi w:val="0"/>
      <w:spacing w:before="240" w:after="240"/>
      <w:jc w:val="both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C53AF3"/>
    <w:pPr>
      <w:keepNext/>
      <w:keepLines/>
      <w:widowControl w:val="0"/>
      <w:tabs>
        <w:tab w:val="left" w:pos="3686"/>
      </w:tabs>
      <w:bidi w:val="0"/>
      <w:spacing w:before="240" w:after="240" w:line="276" w:lineRule="auto"/>
      <w:ind w:left="1418"/>
      <w:outlineLvl w:val="2"/>
    </w:pPr>
    <w:rPr>
      <w:rFonts w:asciiTheme="minorBidi" w:hAnsiTheme="minorBidi" w:cstheme="minorBidi"/>
      <w:b/>
      <w:bCs/>
      <w:caps/>
      <w:sz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5B5FF3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5B5FF3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A026C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C53AF3"/>
    <w:rPr>
      <w:rFonts w:asciiTheme="minorBidi" w:eastAsia="Times New Roman" w:hAnsiTheme="minorBidi" w:cstheme="minorBidi"/>
      <w:b/>
      <w:bCs/>
      <w:caps/>
      <w:sz w:val="22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NGLText2">
    <w:name w:val="NGL Text2"/>
    <w:basedOn w:val="Normal"/>
    <w:link w:val="NGLText2Char"/>
    <w:qFormat/>
    <w:rsid w:val="00CA3C6E"/>
    <w:pPr>
      <w:widowControl w:val="0"/>
      <w:overflowPunct w:val="0"/>
      <w:autoSpaceDE w:val="0"/>
      <w:autoSpaceDN w:val="0"/>
      <w:bidi w:val="0"/>
      <w:adjustRightInd w:val="0"/>
      <w:spacing w:after="120" w:line="252" w:lineRule="auto"/>
      <w:ind w:left="720" w:right="418"/>
      <w:jc w:val="lowKashida"/>
    </w:pPr>
    <w:rPr>
      <w:rFonts w:cs="Times New Roman"/>
      <w:sz w:val="22"/>
      <w:szCs w:val="23"/>
      <w:lang w:bidi="fa-IR"/>
    </w:rPr>
  </w:style>
  <w:style w:type="character" w:customStyle="1" w:styleId="NGLText2Char">
    <w:name w:val="NGL Text2 Char"/>
    <w:basedOn w:val="DefaultParagraphFont"/>
    <w:link w:val="NGLText2"/>
    <w:rsid w:val="00CA3C6E"/>
    <w:rPr>
      <w:rFonts w:ascii="Times New Roman" w:eastAsia="Times New Roman" w:hAnsi="Times New Roman" w:cs="Times New Roman"/>
      <w:sz w:val="22"/>
      <w:szCs w:val="23"/>
      <w:lang w:bidi="fa-IR"/>
    </w:rPr>
  </w:style>
  <w:style w:type="paragraph" w:customStyle="1" w:styleId="1">
    <w:name w:val="1.*"/>
    <w:basedOn w:val="Normal"/>
    <w:rsid w:val="00C05893"/>
    <w:pPr>
      <w:widowControl w:val="0"/>
      <w:wordWrap w:val="0"/>
      <w:snapToGrid w:val="0"/>
      <w:spacing w:line="300" w:lineRule="atLeast"/>
      <w:ind w:right="700"/>
      <w:jc w:val="lowKashida"/>
    </w:pPr>
    <w:rPr>
      <w:rFonts w:ascii="Arial" w:eastAsia="BatangChe" w:hAnsi="Arial"/>
      <w:kern w:val="2"/>
      <w:sz w:val="22"/>
      <w:szCs w:val="26"/>
      <w:lang w:eastAsia="ko-KR"/>
    </w:rPr>
  </w:style>
  <w:style w:type="paragraph" w:customStyle="1" w:styleId="Level2">
    <w:name w:val="Level2"/>
    <w:basedOn w:val="Heading2"/>
    <w:autoRedefine/>
    <w:qFormat/>
    <w:rsid w:val="00B933C7"/>
    <w:pPr>
      <w:widowControl/>
      <w:numPr>
        <w:numId w:val="11"/>
      </w:numPr>
      <w:tabs>
        <w:tab w:val="right" w:pos="180"/>
        <w:tab w:val="right" w:pos="270"/>
        <w:tab w:val="right" w:leader="dot" w:pos="9214"/>
      </w:tabs>
      <w:spacing w:before="0" w:after="0" w:line="276" w:lineRule="auto"/>
      <w:ind w:left="810" w:right="34" w:hanging="540"/>
    </w:pPr>
    <w:rPr>
      <w:rFonts w:ascii="Times New Roman" w:eastAsiaTheme="majorEastAsia" w:hAnsi="Times New Roman" w:cs="Traditional Arabic"/>
      <w:sz w:val="24"/>
      <w:szCs w:val="24"/>
      <w:lang w:val="en-US"/>
    </w:rPr>
  </w:style>
  <w:style w:type="paragraph" w:customStyle="1" w:styleId="Level3">
    <w:name w:val="Level3"/>
    <w:basedOn w:val="Level2"/>
    <w:link w:val="Level3Char"/>
    <w:qFormat/>
    <w:rsid w:val="00B933C7"/>
    <w:pPr>
      <w:numPr>
        <w:ilvl w:val="2"/>
      </w:numPr>
    </w:pPr>
    <w:rPr>
      <w:caps w:val="0"/>
    </w:rPr>
  </w:style>
  <w:style w:type="character" w:customStyle="1" w:styleId="Level3Char">
    <w:name w:val="Level3 Char"/>
    <w:basedOn w:val="DefaultParagraphFont"/>
    <w:link w:val="Level3"/>
    <w:rsid w:val="00B933C7"/>
    <w:rPr>
      <w:rFonts w:ascii="Times New Roman" w:eastAsiaTheme="majorEastAsia" w:hAnsi="Times New Roman" w:cs="Traditional Arabic"/>
      <w:b/>
      <w:bCs/>
      <w:sz w:val="24"/>
      <w:szCs w:val="24"/>
    </w:rPr>
  </w:style>
  <w:style w:type="paragraph" w:customStyle="1" w:styleId="Level4">
    <w:name w:val="Level4"/>
    <w:basedOn w:val="Level3"/>
    <w:qFormat/>
    <w:rsid w:val="00B933C7"/>
    <w:pPr>
      <w:numPr>
        <w:ilvl w:val="3"/>
      </w:numPr>
      <w:tabs>
        <w:tab w:val="num" w:pos="2880"/>
      </w:tabs>
      <w:ind w:left="2880"/>
    </w:pPr>
    <w:rPr>
      <w:iCs/>
      <w:sz w:val="22"/>
    </w:rPr>
  </w:style>
  <w:style w:type="paragraph" w:customStyle="1" w:styleId="Level1">
    <w:name w:val="Level1"/>
    <w:basedOn w:val="Heading1"/>
    <w:link w:val="Level1Char"/>
    <w:qFormat/>
    <w:rsid w:val="00802328"/>
    <w:pPr>
      <w:numPr>
        <w:numId w:val="12"/>
      </w:numPr>
      <w:spacing w:after="120" w:line="240" w:lineRule="auto"/>
    </w:pPr>
    <w:rPr>
      <w:rFonts w:ascii="Times New Roman" w:eastAsiaTheme="majorEastAsia" w:hAnsi="Times New Roman" w:cs="Traditional Arabic"/>
      <w:bCs w:val="0"/>
      <w:w w:val="92"/>
      <w:kern w:val="0"/>
      <w:lang w:bidi="fa-IR"/>
    </w:rPr>
  </w:style>
  <w:style w:type="character" w:customStyle="1" w:styleId="Level1Char">
    <w:name w:val="Level1 Char"/>
    <w:basedOn w:val="DefaultParagraphFont"/>
    <w:link w:val="Level1"/>
    <w:rsid w:val="00802328"/>
    <w:rPr>
      <w:rFonts w:ascii="Times New Roman" w:eastAsiaTheme="majorEastAsia" w:hAnsi="Times New Roman" w:cs="Traditional Arabic"/>
      <w:b/>
      <w:caps/>
      <w:w w:val="92"/>
      <w:sz w:val="24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86498E"/>
    <w:pPr>
      <w:spacing w:after="100"/>
      <w:ind w:left="40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342426"/>
    <w:pPr>
      <w:widowControl w:val="0"/>
      <w:bidi w:val="0"/>
      <w:snapToGrid w:val="0"/>
      <w:spacing w:before="240" w:after="240" w:line="276" w:lineRule="auto"/>
      <w:ind w:left="709"/>
      <w:jc w:val="lowKashida"/>
    </w:pPr>
    <w:rPr>
      <w:rFonts w:asciiTheme="minorBidi" w:hAnsiTheme="minorBidi" w:cstheme="minorBidi"/>
      <w:sz w:val="22"/>
      <w:szCs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42426"/>
    <w:rPr>
      <w:rFonts w:asciiTheme="minorBidi" w:eastAsia="Times New Roman" w:hAnsiTheme="minorBidi" w:cstheme="minorBidi"/>
      <w:sz w:val="22"/>
      <w:szCs w:val="22"/>
      <w:lang w:val="en-GB"/>
    </w:rPr>
  </w:style>
  <w:style w:type="paragraph" w:customStyle="1" w:styleId="CM17">
    <w:name w:val="CM17"/>
    <w:basedOn w:val="Normal"/>
    <w:next w:val="Normal"/>
    <w:uiPriority w:val="99"/>
    <w:rsid w:val="006A3C17"/>
    <w:pPr>
      <w:widowControl w:val="0"/>
      <w:autoSpaceDE w:val="0"/>
      <w:autoSpaceDN w:val="0"/>
      <w:bidi w:val="0"/>
      <w:adjustRightInd w:val="0"/>
      <w:spacing w:after="113"/>
    </w:pPr>
    <w:rPr>
      <w:rFonts w:ascii="WHLUIW+TTE1B61088t00" w:hAnsi="WHLUIW+TTE1B61088t00" w:cs="Arial"/>
      <w:sz w:val="24"/>
      <w:lang w:bidi="fa-IR"/>
    </w:rPr>
  </w:style>
  <w:style w:type="paragraph" w:customStyle="1" w:styleId="CM56">
    <w:name w:val="CM56"/>
    <w:basedOn w:val="Default"/>
    <w:next w:val="Default"/>
    <w:uiPriority w:val="99"/>
    <w:rsid w:val="006A3C17"/>
    <w:pPr>
      <w:spacing w:after="273"/>
    </w:pPr>
    <w:rPr>
      <w:rFonts w:ascii="OHKWPD+TTE1DF22E0t00" w:hAnsi="OHKWPD+TTE1DF22E0t00" w:cs="Arial"/>
      <w:color w:val="auto"/>
      <w:lang w:val="en-GB" w:eastAsia="en-GB"/>
    </w:rPr>
  </w:style>
  <w:style w:type="paragraph" w:customStyle="1" w:styleId="CM55">
    <w:name w:val="CM55"/>
    <w:basedOn w:val="Default"/>
    <w:next w:val="Default"/>
    <w:uiPriority w:val="99"/>
    <w:rsid w:val="006A3C17"/>
    <w:pPr>
      <w:spacing w:after="255"/>
    </w:pPr>
    <w:rPr>
      <w:rFonts w:ascii="OHKWPD+TTE1DF22E0t00" w:hAnsi="OHKWPD+TTE1DF22E0t00" w:cs="Arial"/>
      <w:color w:val="auto"/>
      <w:lang w:val="en-GB" w:eastAsia="en-GB"/>
    </w:rPr>
  </w:style>
  <w:style w:type="paragraph" w:customStyle="1" w:styleId="CM57">
    <w:name w:val="CM57"/>
    <w:basedOn w:val="Default"/>
    <w:next w:val="Default"/>
    <w:uiPriority w:val="99"/>
    <w:rsid w:val="006A3C17"/>
    <w:pPr>
      <w:spacing w:after="525"/>
    </w:pPr>
    <w:rPr>
      <w:rFonts w:ascii="OHKWPD+TTE1DF22E0t00" w:hAnsi="OHKWPD+TTE1DF22E0t00" w:cs="Arial"/>
      <w:color w:val="auto"/>
      <w:lang w:val="en-GB" w:eastAsia="en-GB"/>
    </w:rPr>
  </w:style>
  <w:style w:type="paragraph" w:customStyle="1" w:styleId="CM59">
    <w:name w:val="CM59"/>
    <w:basedOn w:val="Default"/>
    <w:next w:val="Default"/>
    <w:uiPriority w:val="99"/>
    <w:rsid w:val="006A3C17"/>
    <w:pPr>
      <w:spacing w:after="128"/>
    </w:pPr>
    <w:rPr>
      <w:rFonts w:ascii="OHKWPD+TTE1DF22E0t00" w:hAnsi="OHKWPD+TTE1DF22E0t00" w:cs="Arial"/>
      <w:color w:val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0220-F993-4BF3-BED6-47E7FE1F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9324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Arash Sabzei</cp:lastModifiedBy>
  <cp:revision>34</cp:revision>
  <cp:lastPrinted>2023-04-24T11:38:00Z</cp:lastPrinted>
  <dcterms:created xsi:type="dcterms:W3CDTF">2024-01-20T08:17:00Z</dcterms:created>
  <dcterms:modified xsi:type="dcterms:W3CDTF">2024-01-20T11:39:00Z</dcterms:modified>
</cp:coreProperties>
</file>