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DC9EE" w14:textId="77777777" w:rsidR="00582D5C" w:rsidRDefault="00886869">
      <w:pPr>
        <w:bidi w:val="0"/>
        <w:rPr>
          <w:rtl/>
          <w:lang w:bidi="fa-IR"/>
        </w:rPr>
      </w:pPr>
      <w:r>
        <w:t xml:space="preserve"> </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1"/>
        <w:gridCol w:w="1290"/>
        <w:gridCol w:w="1999"/>
        <w:gridCol w:w="1486"/>
        <w:gridCol w:w="1456"/>
        <w:gridCol w:w="1823"/>
        <w:gridCol w:w="1706"/>
      </w:tblGrid>
      <w:tr w:rsidR="008F7539" w:rsidRPr="00070ED8" w14:paraId="03E7C37A" w14:textId="77777777" w:rsidTr="00795965">
        <w:trPr>
          <w:gridBefore w:val="1"/>
          <w:wBefore w:w="6" w:type="dxa"/>
          <w:trHeight w:val="3710"/>
          <w:jc w:val="center"/>
        </w:trPr>
        <w:tc>
          <w:tcPr>
            <w:tcW w:w="10721" w:type="dxa"/>
            <w:gridSpan w:val="7"/>
            <w:tcBorders>
              <w:top w:val="single" w:sz="12" w:space="0" w:color="auto"/>
              <w:left w:val="single" w:sz="12" w:space="0" w:color="auto"/>
              <w:bottom w:val="single" w:sz="12" w:space="0" w:color="auto"/>
              <w:right w:val="single" w:sz="12" w:space="0" w:color="auto"/>
            </w:tcBorders>
            <w:vAlign w:val="center"/>
          </w:tcPr>
          <w:p w14:paraId="2B58ACBE"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27721BE9" w14:textId="77777777" w:rsidTr="008744A0">
        <w:trPr>
          <w:gridBefore w:val="1"/>
          <w:wBefore w:w="6" w:type="dxa"/>
          <w:trHeight w:val="3214"/>
          <w:jc w:val="center"/>
        </w:trPr>
        <w:tc>
          <w:tcPr>
            <w:tcW w:w="10721" w:type="dxa"/>
            <w:gridSpan w:val="7"/>
            <w:tcBorders>
              <w:top w:val="single" w:sz="12" w:space="0" w:color="auto"/>
              <w:left w:val="single" w:sz="12" w:space="0" w:color="auto"/>
              <w:bottom w:val="single" w:sz="12" w:space="0" w:color="auto"/>
              <w:right w:val="single" w:sz="12" w:space="0" w:color="auto"/>
            </w:tcBorders>
            <w:vAlign w:val="center"/>
          </w:tcPr>
          <w:p w14:paraId="6D42D99D" w14:textId="77777777" w:rsidR="00F62A10" w:rsidRPr="00205037" w:rsidRDefault="002671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b/>
                <w:bCs/>
                <w:color w:val="365F91"/>
                <w:sz w:val="32"/>
                <w:szCs w:val="32"/>
                <w:lang w:bidi="fa-IR"/>
              </w:rPr>
              <w:t>Calculation Note For CCTV Rack Room- Binak PU</w:t>
            </w:r>
          </w:p>
          <w:p w14:paraId="38A34203" w14:textId="77777777" w:rsidR="00003469" w:rsidRDefault="00003469" w:rsidP="00956369">
            <w:pPr>
              <w:widowControl w:val="0"/>
              <w:jc w:val="center"/>
              <w:rPr>
                <w:rFonts w:asciiTheme="majorBidi" w:eastAsia="Calibri" w:hAnsiTheme="majorBidi" w:cs="B Nazanin"/>
                <w:b/>
                <w:bCs/>
                <w:color w:val="365F91"/>
                <w:sz w:val="32"/>
                <w:szCs w:val="32"/>
                <w:lang w:bidi="fa-IR"/>
              </w:rPr>
            </w:pPr>
          </w:p>
          <w:p w14:paraId="6A284F2B"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hint="cs"/>
                <w:b/>
                <w:bCs/>
                <w:color w:val="365F91"/>
                <w:sz w:val="32"/>
                <w:szCs w:val="32"/>
                <w:rtl/>
                <w:lang w:bidi="fa-IR"/>
              </w:rPr>
              <w:t>نگهداشت و افزایش تولید میدان نفتی بینک</w:t>
            </w:r>
          </w:p>
        </w:tc>
      </w:tr>
      <w:tr w:rsidR="005B23EE" w:rsidRPr="000E2E1E" w14:paraId="01588D14"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12" w:space="0" w:color="auto"/>
              <w:bottom w:val="single" w:sz="2" w:space="0" w:color="auto"/>
              <w:right w:val="single" w:sz="2" w:space="0" w:color="auto"/>
            </w:tcBorders>
            <w:vAlign w:val="center"/>
          </w:tcPr>
          <w:p w14:paraId="5FA573B6"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0" w:type="dxa"/>
            <w:tcBorders>
              <w:top w:val="single" w:sz="12" w:space="0" w:color="auto"/>
              <w:left w:val="single" w:sz="2" w:space="0" w:color="auto"/>
              <w:bottom w:val="single" w:sz="2" w:space="0" w:color="auto"/>
              <w:right w:val="single" w:sz="2" w:space="0" w:color="auto"/>
            </w:tcBorders>
            <w:vAlign w:val="center"/>
          </w:tcPr>
          <w:p w14:paraId="6955048D"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9" w:type="dxa"/>
            <w:tcBorders>
              <w:top w:val="single" w:sz="12" w:space="0" w:color="auto"/>
              <w:left w:val="single" w:sz="2" w:space="0" w:color="auto"/>
              <w:bottom w:val="single" w:sz="2" w:space="0" w:color="auto"/>
              <w:right w:val="single" w:sz="2" w:space="0" w:color="auto"/>
            </w:tcBorders>
            <w:vAlign w:val="center"/>
          </w:tcPr>
          <w:p w14:paraId="7D9C8397"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7871270C"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27F3E67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52DDBE8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8" w:type="dxa"/>
            <w:tcBorders>
              <w:left w:val="single" w:sz="2" w:space="0" w:color="auto"/>
              <w:bottom w:val="single" w:sz="2" w:space="0" w:color="auto"/>
            </w:tcBorders>
            <w:vAlign w:val="center"/>
          </w:tcPr>
          <w:p w14:paraId="1FE3CDBD"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5AC03484"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67" w:type="dxa"/>
            <w:gridSpan w:val="2"/>
            <w:tcBorders>
              <w:top w:val="single" w:sz="2" w:space="0" w:color="auto"/>
              <w:bottom w:val="single" w:sz="2" w:space="0" w:color="auto"/>
              <w:right w:val="single" w:sz="2" w:space="0" w:color="auto"/>
            </w:tcBorders>
            <w:vAlign w:val="center"/>
          </w:tcPr>
          <w:p w14:paraId="3D28DB55" w14:textId="77777777" w:rsidR="00CE3E5E" w:rsidRPr="000E2E1E" w:rsidRDefault="00CE3E5E" w:rsidP="00CE3E5E">
            <w:pPr>
              <w:widowControl w:val="0"/>
              <w:bidi w:val="0"/>
              <w:spacing w:before="20" w:after="20"/>
              <w:jc w:val="center"/>
              <w:rPr>
                <w:rFonts w:ascii="Arial" w:hAnsi="Arial" w:cs="Arial"/>
                <w:szCs w:val="20"/>
              </w:rPr>
            </w:pPr>
          </w:p>
        </w:tc>
        <w:tc>
          <w:tcPr>
            <w:tcW w:w="1290" w:type="dxa"/>
            <w:tcBorders>
              <w:top w:val="single" w:sz="2" w:space="0" w:color="auto"/>
              <w:left w:val="single" w:sz="2" w:space="0" w:color="auto"/>
              <w:bottom w:val="single" w:sz="2" w:space="0" w:color="auto"/>
              <w:right w:val="single" w:sz="2" w:space="0" w:color="auto"/>
            </w:tcBorders>
            <w:vAlign w:val="center"/>
          </w:tcPr>
          <w:p w14:paraId="63732604"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999" w:type="dxa"/>
            <w:tcBorders>
              <w:top w:val="single" w:sz="2" w:space="0" w:color="auto"/>
              <w:left w:val="single" w:sz="2" w:space="0" w:color="auto"/>
              <w:bottom w:val="single" w:sz="2" w:space="0" w:color="auto"/>
              <w:right w:val="single" w:sz="2" w:space="0" w:color="auto"/>
            </w:tcBorders>
            <w:vAlign w:val="center"/>
          </w:tcPr>
          <w:p w14:paraId="53866076"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6" w:type="dxa"/>
            <w:tcBorders>
              <w:top w:val="single" w:sz="2" w:space="0" w:color="auto"/>
              <w:left w:val="single" w:sz="2" w:space="0" w:color="auto"/>
              <w:bottom w:val="single" w:sz="2" w:space="0" w:color="auto"/>
              <w:right w:val="single" w:sz="2" w:space="0" w:color="auto"/>
            </w:tcBorders>
            <w:vAlign w:val="center"/>
          </w:tcPr>
          <w:p w14:paraId="652F761E"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68D34246"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0BA26E6B" w14:textId="77777777" w:rsidR="00CE3E5E" w:rsidRPr="002918D6" w:rsidRDefault="00CE3E5E" w:rsidP="00CE3E5E">
            <w:pPr>
              <w:widowControl w:val="0"/>
              <w:bidi w:val="0"/>
              <w:spacing w:before="20" w:after="20"/>
              <w:jc w:val="center"/>
              <w:rPr>
                <w:rFonts w:ascii="Arial" w:hAnsi="Arial" w:cs="Arial"/>
                <w:szCs w:val="20"/>
              </w:rPr>
            </w:pPr>
          </w:p>
        </w:tc>
        <w:tc>
          <w:tcPr>
            <w:tcW w:w="1698" w:type="dxa"/>
            <w:tcBorders>
              <w:top w:val="single" w:sz="2" w:space="0" w:color="auto"/>
              <w:left w:val="single" w:sz="2" w:space="0" w:color="auto"/>
              <w:bottom w:val="single" w:sz="2" w:space="0" w:color="auto"/>
            </w:tcBorders>
            <w:vAlign w:val="center"/>
          </w:tcPr>
          <w:p w14:paraId="7172C36E"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14:paraId="5EBF2243"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67" w:type="dxa"/>
            <w:gridSpan w:val="2"/>
            <w:tcBorders>
              <w:top w:val="single" w:sz="2" w:space="0" w:color="auto"/>
              <w:bottom w:val="single" w:sz="2" w:space="0" w:color="auto"/>
              <w:right w:val="single" w:sz="2" w:space="0" w:color="auto"/>
            </w:tcBorders>
            <w:vAlign w:val="center"/>
          </w:tcPr>
          <w:p w14:paraId="1AAB98FA"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290" w:type="dxa"/>
            <w:tcBorders>
              <w:top w:val="single" w:sz="2" w:space="0" w:color="auto"/>
              <w:left w:val="single" w:sz="2" w:space="0" w:color="auto"/>
              <w:bottom w:val="single" w:sz="2" w:space="0" w:color="auto"/>
              <w:right w:val="single" w:sz="2" w:space="0" w:color="auto"/>
            </w:tcBorders>
            <w:vAlign w:val="center"/>
          </w:tcPr>
          <w:p w14:paraId="44186D50" w14:textId="77777777"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1999" w:type="dxa"/>
            <w:tcBorders>
              <w:top w:val="single" w:sz="2" w:space="0" w:color="auto"/>
              <w:left w:val="single" w:sz="2" w:space="0" w:color="auto"/>
              <w:bottom w:val="single" w:sz="2" w:space="0" w:color="auto"/>
              <w:right w:val="single" w:sz="2" w:space="0" w:color="auto"/>
            </w:tcBorders>
            <w:vAlign w:val="center"/>
          </w:tcPr>
          <w:p w14:paraId="78265C44" w14:textId="77777777"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486" w:type="dxa"/>
            <w:tcBorders>
              <w:top w:val="single" w:sz="2" w:space="0" w:color="auto"/>
              <w:left w:val="single" w:sz="2" w:space="0" w:color="auto"/>
              <w:bottom w:val="single" w:sz="2" w:space="0" w:color="auto"/>
              <w:right w:val="single" w:sz="2" w:space="0" w:color="auto"/>
            </w:tcBorders>
            <w:vAlign w:val="center"/>
          </w:tcPr>
          <w:p w14:paraId="72AEA478" w14:textId="77777777"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14:paraId="30E894E4"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823" w:type="dxa"/>
            <w:tcBorders>
              <w:top w:val="single" w:sz="2" w:space="0" w:color="auto"/>
              <w:left w:val="single" w:sz="2" w:space="0" w:color="auto"/>
              <w:bottom w:val="single" w:sz="2" w:space="0" w:color="auto"/>
              <w:right w:val="single" w:sz="2" w:space="0" w:color="auto"/>
            </w:tcBorders>
            <w:vAlign w:val="center"/>
          </w:tcPr>
          <w:p w14:paraId="65A4CE0F" w14:textId="77777777" w:rsidR="00CE3E5E" w:rsidRPr="00B341A0" w:rsidRDefault="00CE3E5E" w:rsidP="00CE3E5E">
            <w:pPr>
              <w:widowControl w:val="0"/>
              <w:bidi w:val="0"/>
              <w:spacing w:before="20" w:after="20"/>
              <w:jc w:val="center"/>
              <w:rPr>
                <w:rFonts w:ascii="Arial" w:hAnsi="Arial" w:cs="Arial"/>
                <w:szCs w:val="20"/>
                <w:highlight w:val="red"/>
              </w:rPr>
            </w:pPr>
          </w:p>
        </w:tc>
        <w:tc>
          <w:tcPr>
            <w:tcW w:w="1698" w:type="dxa"/>
            <w:tcBorders>
              <w:top w:val="single" w:sz="2" w:space="0" w:color="auto"/>
              <w:left w:val="single" w:sz="2" w:space="0" w:color="auto"/>
              <w:bottom w:val="single" w:sz="2" w:space="0" w:color="auto"/>
            </w:tcBorders>
            <w:vAlign w:val="center"/>
          </w:tcPr>
          <w:p w14:paraId="7E82107A" w14:textId="77777777"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9C6E15" w:rsidRPr="000E2E1E" w14:paraId="2BBC9F6A"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65924D9D" w14:textId="77777777" w:rsidR="009C6E15" w:rsidRPr="000E2E1E" w:rsidRDefault="009C6E15" w:rsidP="009C6E15">
            <w:pPr>
              <w:widowControl w:val="0"/>
              <w:bidi w:val="0"/>
              <w:spacing w:before="20" w:after="20"/>
              <w:jc w:val="center"/>
              <w:rPr>
                <w:rFonts w:ascii="Arial" w:hAnsi="Arial" w:cs="Arial"/>
                <w:szCs w:val="20"/>
              </w:rPr>
            </w:pPr>
            <w:r>
              <w:rPr>
                <w:rFonts w:ascii="Arial" w:hAnsi="Arial" w:cs="Arial"/>
                <w:szCs w:val="20"/>
              </w:rPr>
              <w:t>D01</w:t>
            </w:r>
          </w:p>
        </w:tc>
        <w:tc>
          <w:tcPr>
            <w:tcW w:w="1290" w:type="dxa"/>
            <w:tcBorders>
              <w:top w:val="single" w:sz="2" w:space="0" w:color="auto"/>
              <w:left w:val="single" w:sz="2" w:space="0" w:color="auto"/>
              <w:bottom w:val="single" w:sz="4" w:space="0" w:color="auto"/>
              <w:right w:val="single" w:sz="2" w:space="0" w:color="auto"/>
            </w:tcBorders>
            <w:vAlign w:val="center"/>
          </w:tcPr>
          <w:p w14:paraId="38B861BE" w14:textId="77777777" w:rsidR="009C6E15" w:rsidRPr="000E2E1E" w:rsidRDefault="007517EB" w:rsidP="007517EB">
            <w:pPr>
              <w:widowControl w:val="0"/>
              <w:bidi w:val="0"/>
              <w:spacing w:before="20" w:after="20"/>
              <w:ind w:left="-64" w:right="-115"/>
              <w:jc w:val="center"/>
              <w:rPr>
                <w:rFonts w:ascii="Arial" w:hAnsi="Arial" w:cs="Arial"/>
                <w:szCs w:val="20"/>
              </w:rPr>
            </w:pPr>
            <w:r>
              <w:rPr>
                <w:rFonts w:ascii="Arial" w:hAnsi="Arial" w:cs="Arial"/>
                <w:szCs w:val="20"/>
              </w:rPr>
              <w:t>JAN</w:t>
            </w:r>
            <w:r w:rsidR="009C6E15">
              <w:rPr>
                <w:rFonts w:ascii="Arial" w:hAnsi="Arial" w:cs="Arial"/>
                <w:szCs w:val="20"/>
              </w:rPr>
              <w:t>. 202</w:t>
            </w:r>
            <w:r>
              <w:rPr>
                <w:rFonts w:ascii="Arial" w:hAnsi="Arial" w:cs="Arial"/>
                <w:szCs w:val="20"/>
              </w:rPr>
              <w:t>4</w:t>
            </w:r>
          </w:p>
        </w:tc>
        <w:tc>
          <w:tcPr>
            <w:tcW w:w="1999" w:type="dxa"/>
            <w:tcBorders>
              <w:top w:val="single" w:sz="2" w:space="0" w:color="auto"/>
              <w:left w:val="single" w:sz="2" w:space="0" w:color="auto"/>
              <w:bottom w:val="single" w:sz="4" w:space="0" w:color="auto"/>
              <w:right w:val="single" w:sz="2" w:space="0" w:color="auto"/>
            </w:tcBorders>
            <w:vAlign w:val="center"/>
          </w:tcPr>
          <w:p w14:paraId="148A8A78" w14:textId="77777777" w:rsidR="009C6E15" w:rsidRPr="000E2E1E" w:rsidRDefault="007517EB" w:rsidP="009C6E15">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21EEEC45" w14:textId="77777777" w:rsidR="009C6E15" w:rsidRPr="00C66E37" w:rsidRDefault="009C6E15" w:rsidP="009C6E15">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65EAE243" w14:textId="77777777" w:rsidR="009C6E15" w:rsidRPr="000E2E1E" w:rsidRDefault="009C6E15" w:rsidP="009C6E15">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EF72450" w14:textId="77777777" w:rsidR="009C6E15" w:rsidRPr="002918D6" w:rsidRDefault="009C6E15" w:rsidP="009C6E15">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98" w:type="dxa"/>
            <w:tcBorders>
              <w:top w:val="single" w:sz="2" w:space="0" w:color="auto"/>
              <w:left w:val="single" w:sz="2" w:space="0" w:color="auto"/>
              <w:bottom w:val="single" w:sz="4" w:space="0" w:color="auto"/>
            </w:tcBorders>
            <w:vAlign w:val="center"/>
          </w:tcPr>
          <w:p w14:paraId="6A391A8E" w14:textId="77777777" w:rsidR="009C6E15" w:rsidRPr="00B341A0" w:rsidRDefault="009C6E15" w:rsidP="009C6E15">
            <w:pPr>
              <w:widowControl w:val="0"/>
              <w:bidi w:val="0"/>
              <w:spacing w:before="20" w:after="20"/>
              <w:ind w:left="180"/>
              <w:jc w:val="center"/>
              <w:rPr>
                <w:rFonts w:ascii="Arial" w:hAnsi="Arial" w:cs="Arial"/>
                <w:color w:val="000000"/>
                <w:szCs w:val="20"/>
                <w:highlight w:val="red"/>
              </w:rPr>
            </w:pPr>
          </w:p>
        </w:tc>
      </w:tr>
      <w:tr w:rsidR="009C6E15" w:rsidRPr="000E2E1E" w14:paraId="09032E0E"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7E3C7993" w14:textId="77777777" w:rsidR="009C6E15" w:rsidRPr="000E2E1E" w:rsidRDefault="009C6E15" w:rsidP="009C6E15">
            <w:pPr>
              <w:widowControl w:val="0"/>
              <w:bidi w:val="0"/>
              <w:spacing w:before="20" w:after="20"/>
              <w:jc w:val="center"/>
              <w:rPr>
                <w:rFonts w:ascii="Arial" w:hAnsi="Arial" w:cs="Arial"/>
                <w:szCs w:val="20"/>
              </w:rPr>
            </w:pPr>
            <w:r>
              <w:rPr>
                <w:rFonts w:ascii="Arial" w:hAnsi="Arial" w:cs="Arial"/>
                <w:szCs w:val="20"/>
              </w:rPr>
              <w:t>D00</w:t>
            </w:r>
          </w:p>
        </w:tc>
        <w:tc>
          <w:tcPr>
            <w:tcW w:w="1290" w:type="dxa"/>
            <w:tcBorders>
              <w:top w:val="single" w:sz="2" w:space="0" w:color="auto"/>
              <w:left w:val="single" w:sz="2" w:space="0" w:color="auto"/>
              <w:bottom w:val="single" w:sz="4" w:space="0" w:color="auto"/>
              <w:right w:val="single" w:sz="2" w:space="0" w:color="auto"/>
            </w:tcBorders>
            <w:vAlign w:val="center"/>
          </w:tcPr>
          <w:p w14:paraId="7110F4F6" w14:textId="77777777" w:rsidR="009C6E15" w:rsidRPr="000E2E1E" w:rsidRDefault="009C6E15" w:rsidP="009C6E15">
            <w:pPr>
              <w:widowControl w:val="0"/>
              <w:bidi w:val="0"/>
              <w:spacing w:before="20" w:after="20"/>
              <w:ind w:left="-64" w:right="-115"/>
              <w:jc w:val="center"/>
              <w:rPr>
                <w:rFonts w:ascii="Arial" w:hAnsi="Arial" w:cs="Arial"/>
                <w:szCs w:val="20"/>
              </w:rPr>
            </w:pPr>
            <w:r>
              <w:rPr>
                <w:rFonts w:ascii="Arial" w:hAnsi="Arial" w:cs="Arial"/>
                <w:szCs w:val="20"/>
              </w:rPr>
              <w:t>OCT. 2023</w:t>
            </w:r>
          </w:p>
        </w:tc>
        <w:tc>
          <w:tcPr>
            <w:tcW w:w="1999" w:type="dxa"/>
            <w:tcBorders>
              <w:top w:val="single" w:sz="2" w:space="0" w:color="auto"/>
              <w:left w:val="single" w:sz="2" w:space="0" w:color="auto"/>
              <w:bottom w:val="single" w:sz="4" w:space="0" w:color="auto"/>
              <w:right w:val="single" w:sz="2" w:space="0" w:color="auto"/>
            </w:tcBorders>
            <w:vAlign w:val="center"/>
          </w:tcPr>
          <w:p w14:paraId="3292653F" w14:textId="77777777" w:rsidR="009C6E15" w:rsidRPr="000E2E1E" w:rsidRDefault="009C6E15" w:rsidP="009C6E15">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354300AC" w14:textId="77777777" w:rsidR="009C6E15" w:rsidRPr="00C66E37" w:rsidRDefault="009C6E15" w:rsidP="009C6E15">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667D97B4" w14:textId="77777777" w:rsidR="009C6E15" w:rsidRPr="000E2E1E" w:rsidRDefault="009C6E15" w:rsidP="009C6E15">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B31D0B2" w14:textId="77777777" w:rsidR="009C6E15" w:rsidRPr="002918D6" w:rsidRDefault="009C6E15" w:rsidP="009C6E15">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98" w:type="dxa"/>
            <w:tcBorders>
              <w:top w:val="single" w:sz="2" w:space="0" w:color="auto"/>
              <w:left w:val="single" w:sz="2" w:space="0" w:color="auto"/>
              <w:bottom w:val="single" w:sz="4" w:space="0" w:color="auto"/>
            </w:tcBorders>
            <w:vAlign w:val="center"/>
          </w:tcPr>
          <w:p w14:paraId="4120239E" w14:textId="77777777" w:rsidR="009C6E15" w:rsidRPr="000E2E1E" w:rsidRDefault="009C6E15" w:rsidP="009C6E15">
            <w:pPr>
              <w:widowControl w:val="0"/>
              <w:bidi w:val="0"/>
              <w:spacing w:before="20" w:after="20"/>
              <w:ind w:left="180"/>
              <w:jc w:val="center"/>
              <w:rPr>
                <w:rFonts w:ascii="Arial" w:hAnsi="Arial" w:cs="Arial"/>
                <w:color w:val="000000"/>
                <w:szCs w:val="20"/>
              </w:rPr>
            </w:pPr>
          </w:p>
        </w:tc>
      </w:tr>
      <w:tr w:rsidR="009C6E15" w:rsidRPr="000E2E1E" w14:paraId="50B7CCA9"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5A0A97C4" w14:textId="77777777" w:rsidR="009C6E15" w:rsidRPr="00CD3973" w:rsidRDefault="009C6E15" w:rsidP="009C6E1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0" w:type="dxa"/>
            <w:tcBorders>
              <w:top w:val="single" w:sz="2" w:space="0" w:color="auto"/>
              <w:left w:val="single" w:sz="2" w:space="0" w:color="auto"/>
              <w:bottom w:val="single" w:sz="4" w:space="0" w:color="auto"/>
              <w:right w:val="single" w:sz="2" w:space="0" w:color="auto"/>
            </w:tcBorders>
            <w:vAlign w:val="center"/>
          </w:tcPr>
          <w:p w14:paraId="636D1B62" w14:textId="77777777" w:rsidR="009C6E15" w:rsidRPr="00CD3973" w:rsidRDefault="009C6E15" w:rsidP="009C6E15">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9" w:type="dxa"/>
            <w:tcBorders>
              <w:top w:val="single" w:sz="2" w:space="0" w:color="auto"/>
              <w:left w:val="single" w:sz="2" w:space="0" w:color="auto"/>
              <w:bottom w:val="single" w:sz="4" w:space="0" w:color="auto"/>
              <w:right w:val="single" w:sz="2" w:space="0" w:color="auto"/>
            </w:tcBorders>
            <w:vAlign w:val="center"/>
          </w:tcPr>
          <w:p w14:paraId="6BC06EFE" w14:textId="77777777" w:rsidR="009C6E15" w:rsidRPr="00CD3973" w:rsidRDefault="009C6E15" w:rsidP="009C6E15">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506EF1CB" w14:textId="77777777" w:rsidR="009C6E15" w:rsidRPr="00CD3973" w:rsidRDefault="009C6E15" w:rsidP="009C6E15">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4B3EEBC3" w14:textId="77777777" w:rsidR="009C6E15" w:rsidRPr="00CD3973" w:rsidRDefault="009C6E15" w:rsidP="009C6E1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47E76AB6" w14:textId="77777777" w:rsidR="009C6E15" w:rsidRPr="00CD3973" w:rsidRDefault="009C6E15" w:rsidP="009C6E1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8" w:type="dxa"/>
            <w:tcBorders>
              <w:top w:val="single" w:sz="2" w:space="0" w:color="auto"/>
              <w:left w:val="single" w:sz="2" w:space="0" w:color="auto"/>
              <w:bottom w:val="single" w:sz="4" w:space="0" w:color="auto"/>
            </w:tcBorders>
            <w:vAlign w:val="center"/>
          </w:tcPr>
          <w:p w14:paraId="13F59DEA" w14:textId="77777777" w:rsidR="009C6E15" w:rsidRPr="00CD3973" w:rsidRDefault="009C6E15" w:rsidP="009C6E15">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9C6E15" w:rsidRPr="00FB14E1" w14:paraId="0B39ACCC"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257" w:type="dxa"/>
            <w:gridSpan w:val="3"/>
            <w:tcBorders>
              <w:top w:val="single" w:sz="4" w:space="0" w:color="auto"/>
              <w:bottom w:val="single" w:sz="4" w:space="0" w:color="auto"/>
              <w:right w:val="single" w:sz="4" w:space="0" w:color="auto"/>
            </w:tcBorders>
            <w:vAlign w:val="center"/>
          </w:tcPr>
          <w:p w14:paraId="36334124" w14:textId="77777777" w:rsidR="009C6E15" w:rsidRPr="00FB14E1" w:rsidRDefault="009C6E15" w:rsidP="009C6E15">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2" w:type="dxa"/>
            <w:gridSpan w:val="5"/>
            <w:tcBorders>
              <w:top w:val="single" w:sz="4" w:space="0" w:color="auto"/>
              <w:left w:val="single" w:sz="4" w:space="0" w:color="auto"/>
              <w:bottom w:val="single" w:sz="4" w:space="0" w:color="auto"/>
            </w:tcBorders>
            <w:vAlign w:val="center"/>
          </w:tcPr>
          <w:p w14:paraId="6756E26F" w14:textId="09B5879A" w:rsidR="009C6E15" w:rsidRPr="0045129D" w:rsidRDefault="009C6E15" w:rsidP="009C6E15">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t xml:space="preserve"> </w:t>
            </w:r>
            <w:r w:rsidR="0044396A" w:rsidRPr="0044396A">
              <w:rPr>
                <w:rFonts w:cstheme="minorBidi"/>
                <w:b/>
                <w:bCs/>
                <w:color w:val="000000"/>
                <w:sz w:val="17"/>
                <w:szCs w:val="17"/>
              </w:rPr>
              <w:t>F0Z-709401</w:t>
            </w:r>
          </w:p>
        </w:tc>
      </w:tr>
      <w:tr w:rsidR="009C6E15" w:rsidRPr="00FB14E1" w14:paraId="30BF48C5" w14:textId="77777777" w:rsidTr="009C6E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20"/>
          <w:jc w:val="center"/>
        </w:trPr>
        <w:tc>
          <w:tcPr>
            <w:tcW w:w="967" w:type="dxa"/>
            <w:gridSpan w:val="2"/>
            <w:tcBorders>
              <w:top w:val="single" w:sz="4" w:space="0" w:color="auto"/>
              <w:right w:val="nil"/>
            </w:tcBorders>
          </w:tcPr>
          <w:p w14:paraId="3EA6B3E0" w14:textId="77777777" w:rsidR="009C6E15" w:rsidRPr="00FB14E1" w:rsidRDefault="009C6E15" w:rsidP="009C6E15">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2" w:type="dxa"/>
            <w:gridSpan w:val="6"/>
            <w:tcBorders>
              <w:top w:val="single" w:sz="4" w:space="0" w:color="auto"/>
              <w:left w:val="nil"/>
              <w:bottom w:val="single" w:sz="12" w:space="0" w:color="auto"/>
            </w:tcBorders>
          </w:tcPr>
          <w:p w14:paraId="1C4F60D5" w14:textId="77777777" w:rsidR="009C6E15" w:rsidRDefault="009C6E15" w:rsidP="009C6E15">
            <w:pPr>
              <w:widowControl w:val="0"/>
              <w:bidi w:val="0"/>
              <w:spacing w:before="60" w:after="60"/>
              <w:ind w:hanging="57"/>
              <w:rPr>
                <w:rFonts w:cstheme="minorBidi"/>
                <w:b/>
                <w:bCs/>
                <w:color w:val="000000"/>
                <w:sz w:val="14"/>
                <w:szCs w:val="14"/>
              </w:rPr>
            </w:pPr>
          </w:p>
          <w:p w14:paraId="2C4297A8"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11C0DE6D"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2F21BFA2"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3CC180FE"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667E73A0"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1C26BBC9"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14FECEC3"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E4EBFEC"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7E25733C" w14:textId="77777777" w:rsidR="009C6E15" w:rsidRPr="00C10E61" w:rsidRDefault="009C6E15" w:rsidP="009C6E1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7DC2AEF8" w14:textId="77777777" w:rsidR="009C6E15" w:rsidRPr="003B1A41" w:rsidRDefault="009C6E15" w:rsidP="009C6E15">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35577DF7" w14:textId="77777777" w:rsidR="008F7539" w:rsidRDefault="008F7539" w:rsidP="00956369">
      <w:pPr>
        <w:widowControl w:val="0"/>
        <w:spacing w:line="360" w:lineRule="auto"/>
        <w:ind w:left="720" w:right="540"/>
        <w:jc w:val="center"/>
        <w:rPr>
          <w:rFonts w:ascii="Arial" w:hAnsi="Arial" w:cs="Arial"/>
          <w:sz w:val="4"/>
          <w:szCs w:val="4"/>
          <w:lang w:bidi="fa-IR"/>
        </w:rPr>
      </w:pPr>
    </w:p>
    <w:p w14:paraId="788842BF"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C8431F5" w14:textId="77777777" w:rsidTr="00B5542E">
        <w:trPr>
          <w:trHeight w:hRule="exact" w:val="359"/>
          <w:jc w:val="center"/>
        </w:trPr>
        <w:tc>
          <w:tcPr>
            <w:tcW w:w="951" w:type="dxa"/>
            <w:vAlign w:val="center"/>
          </w:tcPr>
          <w:p w14:paraId="1E75874F"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1DD4A729"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021D91FC"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43762BF7"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27817E26"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2DD13300"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4D9E4D82"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D104B25"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51F98E5"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2839437D"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37DED206"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7A2C122F"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07C28565" w14:textId="77777777" w:rsidR="00737F90" w:rsidRDefault="00737F90" w:rsidP="00956369">
            <w:pPr>
              <w:widowControl w:val="0"/>
              <w:jc w:val="center"/>
            </w:pPr>
            <w:r>
              <w:rPr>
                <w:rFonts w:ascii="Arial" w:hAnsi="Arial" w:cs="Arial"/>
                <w:b/>
                <w:sz w:val="16"/>
                <w:szCs w:val="16"/>
              </w:rPr>
              <w:t>D04</w:t>
            </w:r>
          </w:p>
        </w:tc>
      </w:tr>
      <w:tr w:rsidR="007517EB" w:rsidRPr="005F03BB" w14:paraId="27D423D2" w14:textId="77777777" w:rsidTr="00FF0DB1">
        <w:trPr>
          <w:trHeight w:hRule="exact" w:val="170"/>
          <w:jc w:val="center"/>
        </w:trPr>
        <w:tc>
          <w:tcPr>
            <w:tcW w:w="951" w:type="dxa"/>
            <w:vAlign w:val="center"/>
          </w:tcPr>
          <w:p w14:paraId="067D5BAD" w14:textId="77777777" w:rsidR="007517EB" w:rsidRPr="00A54E86" w:rsidRDefault="007517EB" w:rsidP="007517EB">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2329CE5" w14:textId="77777777" w:rsidR="007517EB" w:rsidRPr="00290A48" w:rsidRDefault="007517EB" w:rsidP="007517E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AB9B4A4" w14:textId="77777777" w:rsidR="007517EB" w:rsidRPr="00290A48" w:rsidRDefault="007517EB" w:rsidP="007517E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153BAF1" w14:textId="77777777" w:rsidR="007517EB" w:rsidRPr="0090540C" w:rsidRDefault="007517EB" w:rsidP="007517EB">
            <w:pPr>
              <w:widowControl w:val="0"/>
              <w:spacing w:line="192" w:lineRule="auto"/>
              <w:jc w:val="center"/>
              <w:rPr>
                <w:rFonts w:ascii="Arial" w:hAnsi="Arial" w:cs="Arial"/>
                <w:b/>
                <w:sz w:val="16"/>
                <w:szCs w:val="16"/>
              </w:rPr>
            </w:pPr>
          </w:p>
        </w:tc>
        <w:tc>
          <w:tcPr>
            <w:tcW w:w="636" w:type="dxa"/>
            <w:vAlign w:val="center"/>
          </w:tcPr>
          <w:p w14:paraId="04376E58" w14:textId="77777777" w:rsidR="007517EB" w:rsidRPr="0090540C" w:rsidRDefault="007517EB" w:rsidP="007517EB">
            <w:pPr>
              <w:widowControl w:val="0"/>
              <w:spacing w:line="192" w:lineRule="auto"/>
              <w:jc w:val="center"/>
              <w:rPr>
                <w:rFonts w:ascii="Arial" w:hAnsi="Arial" w:cs="Arial"/>
                <w:b/>
                <w:sz w:val="16"/>
                <w:szCs w:val="16"/>
              </w:rPr>
            </w:pPr>
          </w:p>
        </w:tc>
        <w:tc>
          <w:tcPr>
            <w:tcW w:w="636" w:type="dxa"/>
            <w:vAlign w:val="center"/>
          </w:tcPr>
          <w:p w14:paraId="5D90E1B0" w14:textId="77777777" w:rsidR="007517EB" w:rsidRPr="0090540C" w:rsidRDefault="007517EB" w:rsidP="007517E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2EF95C" w14:textId="77777777" w:rsidR="007517EB" w:rsidRPr="005F03BB" w:rsidRDefault="007517EB" w:rsidP="007517EB">
            <w:pPr>
              <w:widowControl w:val="0"/>
              <w:spacing w:line="192" w:lineRule="auto"/>
              <w:jc w:val="center"/>
              <w:rPr>
                <w:rFonts w:cs="Arial"/>
                <w:b/>
                <w:sz w:val="16"/>
                <w:szCs w:val="16"/>
              </w:rPr>
            </w:pPr>
          </w:p>
        </w:tc>
        <w:tc>
          <w:tcPr>
            <w:tcW w:w="915" w:type="dxa"/>
            <w:shd w:val="clear" w:color="auto" w:fill="auto"/>
            <w:vAlign w:val="center"/>
          </w:tcPr>
          <w:p w14:paraId="1720FF8A" w14:textId="77777777" w:rsidR="007517EB" w:rsidRPr="00A54E86" w:rsidRDefault="007517EB" w:rsidP="007517EB">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67F7FEB0" w14:textId="77777777" w:rsidR="007517EB" w:rsidRPr="0090540C" w:rsidRDefault="007517EB" w:rsidP="007517EB">
            <w:pPr>
              <w:widowControl w:val="0"/>
              <w:spacing w:line="192" w:lineRule="auto"/>
              <w:jc w:val="center"/>
              <w:rPr>
                <w:rFonts w:ascii="Arial" w:hAnsi="Arial" w:cs="Arial"/>
                <w:b/>
                <w:sz w:val="16"/>
                <w:szCs w:val="16"/>
              </w:rPr>
            </w:pPr>
          </w:p>
        </w:tc>
        <w:tc>
          <w:tcPr>
            <w:tcW w:w="630" w:type="dxa"/>
            <w:shd w:val="clear" w:color="auto" w:fill="auto"/>
            <w:vAlign w:val="center"/>
          </w:tcPr>
          <w:p w14:paraId="2FF29090" w14:textId="77777777" w:rsidR="007517EB" w:rsidRPr="0090540C" w:rsidRDefault="007517EB" w:rsidP="007517EB">
            <w:pPr>
              <w:widowControl w:val="0"/>
              <w:spacing w:line="192" w:lineRule="auto"/>
              <w:jc w:val="center"/>
              <w:rPr>
                <w:rFonts w:ascii="Arial" w:hAnsi="Arial" w:cs="Arial"/>
                <w:b/>
                <w:sz w:val="16"/>
                <w:szCs w:val="16"/>
              </w:rPr>
            </w:pPr>
          </w:p>
        </w:tc>
        <w:tc>
          <w:tcPr>
            <w:tcW w:w="562" w:type="dxa"/>
            <w:shd w:val="clear" w:color="auto" w:fill="auto"/>
            <w:vAlign w:val="center"/>
          </w:tcPr>
          <w:p w14:paraId="07A0AA00" w14:textId="77777777" w:rsidR="007517EB" w:rsidRPr="0090540C" w:rsidRDefault="007517EB" w:rsidP="007517EB">
            <w:pPr>
              <w:widowControl w:val="0"/>
              <w:spacing w:line="192" w:lineRule="auto"/>
              <w:jc w:val="center"/>
              <w:rPr>
                <w:rFonts w:ascii="Arial" w:hAnsi="Arial" w:cs="Arial"/>
                <w:b/>
                <w:sz w:val="16"/>
                <w:szCs w:val="16"/>
              </w:rPr>
            </w:pPr>
          </w:p>
        </w:tc>
        <w:tc>
          <w:tcPr>
            <w:tcW w:w="648" w:type="dxa"/>
            <w:shd w:val="clear" w:color="auto" w:fill="auto"/>
            <w:vAlign w:val="center"/>
          </w:tcPr>
          <w:p w14:paraId="39A672A1" w14:textId="77777777" w:rsidR="007517EB" w:rsidRPr="0090540C" w:rsidRDefault="007517EB" w:rsidP="007517EB">
            <w:pPr>
              <w:widowControl w:val="0"/>
              <w:spacing w:line="192" w:lineRule="auto"/>
              <w:jc w:val="center"/>
              <w:rPr>
                <w:rFonts w:ascii="Arial" w:hAnsi="Arial" w:cs="Arial"/>
                <w:b/>
                <w:sz w:val="16"/>
                <w:szCs w:val="16"/>
              </w:rPr>
            </w:pPr>
          </w:p>
        </w:tc>
        <w:tc>
          <w:tcPr>
            <w:tcW w:w="649" w:type="dxa"/>
            <w:shd w:val="clear" w:color="auto" w:fill="auto"/>
            <w:vAlign w:val="center"/>
          </w:tcPr>
          <w:p w14:paraId="41885FE8" w14:textId="77777777" w:rsidR="007517EB" w:rsidRPr="0090540C" w:rsidRDefault="007517EB" w:rsidP="007517EB">
            <w:pPr>
              <w:widowControl w:val="0"/>
              <w:spacing w:line="192" w:lineRule="auto"/>
              <w:jc w:val="center"/>
              <w:rPr>
                <w:rFonts w:ascii="Arial" w:hAnsi="Arial" w:cs="Arial"/>
                <w:b/>
                <w:sz w:val="16"/>
                <w:szCs w:val="16"/>
              </w:rPr>
            </w:pPr>
          </w:p>
        </w:tc>
      </w:tr>
      <w:tr w:rsidR="007517EB" w:rsidRPr="005F03BB" w14:paraId="708D97B2" w14:textId="77777777" w:rsidTr="00FF0DB1">
        <w:trPr>
          <w:trHeight w:hRule="exact" w:val="170"/>
          <w:jc w:val="center"/>
        </w:trPr>
        <w:tc>
          <w:tcPr>
            <w:tcW w:w="951" w:type="dxa"/>
            <w:vAlign w:val="center"/>
          </w:tcPr>
          <w:p w14:paraId="106EEF48" w14:textId="77777777" w:rsidR="007517EB" w:rsidRPr="00A54E86" w:rsidRDefault="007517EB" w:rsidP="007517EB">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0ADE5548" w14:textId="77777777" w:rsidR="007517EB" w:rsidRPr="00290A48" w:rsidRDefault="007517EB" w:rsidP="007517E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7A6082" w14:textId="77777777" w:rsidR="007517EB" w:rsidRPr="00290A48" w:rsidRDefault="007517EB" w:rsidP="007517E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7D51B4B" w14:textId="77777777" w:rsidR="007517EB" w:rsidRPr="00290A48" w:rsidRDefault="007517EB" w:rsidP="007517EB">
            <w:pPr>
              <w:widowControl w:val="0"/>
              <w:spacing w:line="192" w:lineRule="auto"/>
              <w:jc w:val="center"/>
              <w:rPr>
                <w:rFonts w:ascii="Arial" w:hAnsi="Arial" w:cs="Arial"/>
                <w:bCs/>
                <w:sz w:val="16"/>
                <w:szCs w:val="16"/>
              </w:rPr>
            </w:pPr>
          </w:p>
        </w:tc>
        <w:tc>
          <w:tcPr>
            <w:tcW w:w="636" w:type="dxa"/>
            <w:vAlign w:val="center"/>
          </w:tcPr>
          <w:p w14:paraId="1584CB57" w14:textId="77777777" w:rsidR="007517EB" w:rsidRPr="00290A48" w:rsidRDefault="007517EB" w:rsidP="007517EB">
            <w:pPr>
              <w:widowControl w:val="0"/>
              <w:spacing w:line="192" w:lineRule="auto"/>
              <w:jc w:val="center"/>
              <w:rPr>
                <w:rFonts w:ascii="Arial" w:hAnsi="Arial" w:cs="Arial"/>
                <w:bCs/>
                <w:sz w:val="16"/>
                <w:szCs w:val="16"/>
              </w:rPr>
            </w:pPr>
          </w:p>
        </w:tc>
        <w:tc>
          <w:tcPr>
            <w:tcW w:w="636" w:type="dxa"/>
            <w:vAlign w:val="center"/>
          </w:tcPr>
          <w:p w14:paraId="227979D6" w14:textId="77777777" w:rsidR="007517EB" w:rsidRPr="00290A48" w:rsidRDefault="007517EB" w:rsidP="007517EB">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943C72F" w14:textId="77777777" w:rsidR="007517EB" w:rsidRPr="005F03BB" w:rsidRDefault="007517EB" w:rsidP="007517EB">
            <w:pPr>
              <w:widowControl w:val="0"/>
              <w:spacing w:line="192" w:lineRule="auto"/>
              <w:jc w:val="center"/>
              <w:rPr>
                <w:rFonts w:cs="Arial"/>
                <w:b/>
                <w:sz w:val="16"/>
                <w:szCs w:val="16"/>
              </w:rPr>
            </w:pPr>
          </w:p>
        </w:tc>
        <w:tc>
          <w:tcPr>
            <w:tcW w:w="915" w:type="dxa"/>
            <w:shd w:val="clear" w:color="auto" w:fill="auto"/>
            <w:vAlign w:val="center"/>
          </w:tcPr>
          <w:p w14:paraId="283D11A5" w14:textId="77777777" w:rsidR="007517EB" w:rsidRPr="00A54E86" w:rsidRDefault="007517EB" w:rsidP="007517EB">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49DAA9ED" w14:textId="77777777" w:rsidR="007517EB" w:rsidRPr="0090540C" w:rsidRDefault="007517EB" w:rsidP="007517EB">
            <w:pPr>
              <w:widowControl w:val="0"/>
              <w:spacing w:line="192" w:lineRule="auto"/>
              <w:jc w:val="center"/>
              <w:rPr>
                <w:rFonts w:ascii="Arial" w:hAnsi="Arial" w:cs="Arial"/>
                <w:b/>
                <w:sz w:val="16"/>
                <w:szCs w:val="16"/>
              </w:rPr>
            </w:pPr>
          </w:p>
        </w:tc>
        <w:tc>
          <w:tcPr>
            <w:tcW w:w="630" w:type="dxa"/>
            <w:shd w:val="clear" w:color="auto" w:fill="auto"/>
            <w:vAlign w:val="center"/>
          </w:tcPr>
          <w:p w14:paraId="64B5D1C5" w14:textId="77777777" w:rsidR="007517EB" w:rsidRPr="0090540C" w:rsidRDefault="007517EB" w:rsidP="007517EB">
            <w:pPr>
              <w:widowControl w:val="0"/>
              <w:spacing w:line="192" w:lineRule="auto"/>
              <w:jc w:val="center"/>
              <w:rPr>
                <w:rFonts w:ascii="Arial" w:hAnsi="Arial" w:cs="Arial"/>
                <w:b/>
                <w:sz w:val="16"/>
                <w:szCs w:val="16"/>
              </w:rPr>
            </w:pPr>
          </w:p>
        </w:tc>
        <w:tc>
          <w:tcPr>
            <w:tcW w:w="562" w:type="dxa"/>
            <w:shd w:val="clear" w:color="auto" w:fill="auto"/>
            <w:vAlign w:val="center"/>
          </w:tcPr>
          <w:p w14:paraId="2E3D6941" w14:textId="77777777" w:rsidR="007517EB" w:rsidRPr="0090540C" w:rsidRDefault="007517EB" w:rsidP="007517EB">
            <w:pPr>
              <w:widowControl w:val="0"/>
              <w:spacing w:line="192" w:lineRule="auto"/>
              <w:jc w:val="center"/>
              <w:rPr>
                <w:rFonts w:ascii="Arial" w:hAnsi="Arial" w:cs="Arial"/>
                <w:b/>
                <w:sz w:val="16"/>
                <w:szCs w:val="16"/>
              </w:rPr>
            </w:pPr>
          </w:p>
        </w:tc>
        <w:tc>
          <w:tcPr>
            <w:tcW w:w="648" w:type="dxa"/>
            <w:shd w:val="clear" w:color="auto" w:fill="auto"/>
            <w:vAlign w:val="center"/>
          </w:tcPr>
          <w:p w14:paraId="04FBB1AB" w14:textId="77777777" w:rsidR="007517EB" w:rsidRPr="0090540C" w:rsidRDefault="007517EB" w:rsidP="007517EB">
            <w:pPr>
              <w:widowControl w:val="0"/>
              <w:spacing w:line="192" w:lineRule="auto"/>
              <w:jc w:val="center"/>
              <w:rPr>
                <w:rFonts w:ascii="Arial" w:hAnsi="Arial" w:cs="Arial"/>
                <w:b/>
                <w:sz w:val="16"/>
                <w:szCs w:val="16"/>
              </w:rPr>
            </w:pPr>
          </w:p>
        </w:tc>
        <w:tc>
          <w:tcPr>
            <w:tcW w:w="649" w:type="dxa"/>
            <w:shd w:val="clear" w:color="auto" w:fill="auto"/>
            <w:vAlign w:val="center"/>
          </w:tcPr>
          <w:p w14:paraId="46DB926F" w14:textId="77777777" w:rsidR="007517EB" w:rsidRPr="0090540C" w:rsidRDefault="007517EB" w:rsidP="007517EB">
            <w:pPr>
              <w:widowControl w:val="0"/>
              <w:spacing w:line="192" w:lineRule="auto"/>
              <w:jc w:val="center"/>
              <w:rPr>
                <w:rFonts w:ascii="Arial" w:hAnsi="Arial" w:cs="Arial"/>
                <w:b/>
                <w:sz w:val="16"/>
                <w:szCs w:val="16"/>
              </w:rPr>
            </w:pPr>
          </w:p>
        </w:tc>
      </w:tr>
      <w:tr w:rsidR="00434E01" w:rsidRPr="005F03BB" w14:paraId="0D0F47E8" w14:textId="77777777" w:rsidTr="00FF0DB1">
        <w:trPr>
          <w:trHeight w:hRule="exact" w:val="170"/>
          <w:jc w:val="center"/>
        </w:trPr>
        <w:tc>
          <w:tcPr>
            <w:tcW w:w="951" w:type="dxa"/>
            <w:vAlign w:val="center"/>
          </w:tcPr>
          <w:p w14:paraId="03016CAC"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8B2B043"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A20F9DF"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4E1EB056" w14:textId="77777777"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14:paraId="0A5FA24C" w14:textId="77777777"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14:paraId="11E1E2ED" w14:textId="77777777"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1CB631C"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12A5E7D1"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01BAEAB6"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7ACAFAEA"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5808E90E"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68E1AD34"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34BE8C0B"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5BECCA66" w14:textId="77777777" w:rsidTr="00FF0DB1">
        <w:trPr>
          <w:trHeight w:hRule="exact" w:val="170"/>
          <w:jc w:val="center"/>
        </w:trPr>
        <w:tc>
          <w:tcPr>
            <w:tcW w:w="951" w:type="dxa"/>
            <w:vAlign w:val="center"/>
          </w:tcPr>
          <w:p w14:paraId="1E4654D1"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0B309EFC"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34FE0D8"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0A719A42" w14:textId="77777777"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14:paraId="43379D02" w14:textId="77777777"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14:paraId="478F370F" w14:textId="77777777"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C40126A"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210F4FCA"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6374C5B5"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11D19BFB"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31599CE3"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55E48CDA" w14:textId="77777777"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BFC5F9C"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46D6F6C6" w14:textId="77777777" w:rsidTr="00FF0DB1">
        <w:trPr>
          <w:trHeight w:hRule="exact" w:val="170"/>
          <w:jc w:val="center"/>
        </w:trPr>
        <w:tc>
          <w:tcPr>
            <w:tcW w:w="951" w:type="dxa"/>
            <w:vAlign w:val="center"/>
          </w:tcPr>
          <w:p w14:paraId="261D8605"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5AB34EC"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1A2A09"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1ACB6F1E"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9728F32"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AEC149C"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DF54EE"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1BC9E10A"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2ACB076A"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49E82BA0"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6ADE62DA"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70833B34"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75833D63"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52DFF9D4" w14:textId="77777777" w:rsidTr="00FF0DB1">
        <w:trPr>
          <w:trHeight w:hRule="exact" w:val="170"/>
          <w:jc w:val="center"/>
        </w:trPr>
        <w:tc>
          <w:tcPr>
            <w:tcW w:w="951" w:type="dxa"/>
            <w:vAlign w:val="center"/>
          </w:tcPr>
          <w:p w14:paraId="3FC5F4DA"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84F30C1"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10E22A0"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165304AE"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9E755AA"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ACE208F"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C3B5DA"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0F242841"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7928FC58"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3465C367"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3F061937"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680221CE"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34D7B8F9"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1991F979" w14:textId="77777777" w:rsidTr="00FF0DB1">
        <w:trPr>
          <w:trHeight w:hRule="exact" w:val="170"/>
          <w:jc w:val="center"/>
        </w:trPr>
        <w:tc>
          <w:tcPr>
            <w:tcW w:w="951" w:type="dxa"/>
            <w:vAlign w:val="center"/>
          </w:tcPr>
          <w:p w14:paraId="75801DE4"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4F07B8E6"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64D402B"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0CA3B20D"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7EF25D15"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32E9EFF5"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A75143"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54E54736"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AE9D494"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778D3C88"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00581689"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4E653340"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1B6C01E9"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69903C88" w14:textId="77777777" w:rsidTr="00FF0DB1">
        <w:trPr>
          <w:trHeight w:hRule="exact" w:val="170"/>
          <w:jc w:val="center"/>
        </w:trPr>
        <w:tc>
          <w:tcPr>
            <w:tcW w:w="951" w:type="dxa"/>
            <w:vAlign w:val="center"/>
          </w:tcPr>
          <w:p w14:paraId="101C68C8"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2CEC819F"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83576C0" w14:textId="77777777" w:rsidR="00434E01" w:rsidRPr="00290A48" w:rsidRDefault="00DB2418"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61949E4"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133474C4"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E703AE0"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8F7BA5"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25871B5F"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B31C85A"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4FE0116A"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6208FED9"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0E25C7E4"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5A722F5F"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53AB7571" w14:textId="77777777" w:rsidTr="00FF0DB1">
        <w:trPr>
          <w:trHeight w:hRule="exact" w:val="170"/>
          <w:jc w:val="center"/>
        </w:trPr>
        <w:tc>
          <w:tcPr>
            <w:tcW w:w="951" w:type="dxa"/>
            <w:vAlign w:val="center"/>
          </w:tcPr>
          <w:p w14:paraId="5D6F1242"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91C5A8D"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FCA8E45"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38C0A5A3"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19F3D5F"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65025993"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33441B"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17C88246"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023A6F55"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16CDB053"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6BF22C94"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44A52519"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0E8D0953"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32FE2E4A" w14:textId="77777777" w:rsidTr="00FF0DB1">
        <w:trPr>
          <w:trHeight w:hRule="exact" w:val="170"/>
          <w:jc w:val="center"/>
        </w:trPr>
        <w:tc>
          <w:tcPr>
            <w:tcW w:w="951" w:type="dxa"/>
            <w:vAlign w:val="center"/>
          </w:tcPr>
          <w:p w14:paraId="73C5440B"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1D04B96"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EF0A16B"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506D5D50"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EA19EEE"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695AD445"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E43AA"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58C6C07A"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5BD2DB7D"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433B3C14"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527C93CC"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103ECC5C"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54329154"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43246C21" w14:textId="77777777" w:rsidTr="00FF0DB1">
        <w:trPr>
          <w:trHeight w:hRule="exact" w:val="170"/>
          <w:jc w:val="center"/>
        </w:trPr>
        <w:tc>
          <w:tcPr>
            <w:tcW w:w="951" w:type="dxa"/>
            <w:vAlign w:val="center"/>
          </w:tcPr>
          <w:p w14:paraId="5C42A080"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0314439E"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B72B434"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3A780463"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294D1E1C"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E88F157"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9F4FED"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18CA0F37"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1AB67BD6"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65B985D3"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194FDBA0"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27A95926"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26CDE059"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4D64F6F7" w14:textId="77777777" w:rsidTr="00FF0DB1">
        <w:trPr>
          <w:trHeight w:hRule="exact" w:val="170"/>
          <w:jc w:val="center"/>
        </w:trPr>
        <w:tc>
          <w:tcPr>
            <w:tcW w:w="951" w:type="dxa"/>
            <w:vAlign w:val="center"/>
          </w:tcPr>
          <w:p w14:paraId="675517DC"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6814603"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867BAED"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6E7B0E21"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1DA07BF"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2467D253"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C8CE0"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1CB54C3D"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723A71FC"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4733C8BB"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28A89543"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6672F152"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62A0C9A7"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3509D67B" w14:textId="77777777" w:rsidTr="00FF0DB1">
        <w:trPr>
          <w:trHeight w:hRule="exact" w:val="170"/>
          <w:jc w:val="center"/>
        </w:trPr>
        <w:tc>
          <w:tcPr>
            <w:tcW w:w="951" w:type="dxa"/>
            <w:vAlign w:val="center"/>
          </w:tcPr>
          <w:p w14:paraId="35633FC4"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3B921A78"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F0E4662"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11AF00CF"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1BECB90"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F93F5EF"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4E8228"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70E40914"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773D2838"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003CD22D"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3857B621"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17F2E928"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5CE76B3C"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531E44C8" w14:textId="77777777" w:rsidTr="00FF0DB1">
        <w:trPr>
          <w:trHeight w:hRule="exact" w:val="170"/>
          <w:jc w:val="center"/>
        </w:trPr>
        <w:tc>
          <w:tcPr>
            <w:tcW w:w="951" w:type="dxa"/>
            <w:vAlign w:val="center"/>
          </w:tcPr>
          <w:p w14:paraId="557605EC"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BCE1563"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174AF6"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44A38A98"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108D125"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A4C4FCE"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9E8A19"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2924A904"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E74C050"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6002B04D"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623261E5"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41E28BEC"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2B1EAEA2"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2E83F9F0" w14:textId="77777777" w:rsidTr="00FF0DB1">
        <w:trPr>
          <w:trHeight w:hRule="exact" w:val="170"/>
          <w:jc w:val="center"/>
        </w:trPr>
        <w:tc>
          <w:tcPr>
            <w:tcW w:w="951" w:type="dxa"/>
            <w:vAlign w:val="center"/>
          </w:tcPr>
          <w:p w14:paraId="4B4194E2"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DF96EFB"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235498"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47713B03"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DF1BC3A"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1DCEEA9E"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0B784E"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21131810"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748EDB7A"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2786C3F8"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7818C341"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69077D5C"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5F61303A"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4EBD128F" w14:textId="77777777" w:rsidTr="00FF0DB1">
        <w:trPr>
          <w:trHeight w:hRule="exact" w:val="170"/>
          <w:jc w:val="center"/>
        </w:trPr>
        <w:tc>
          <w:tcPr>
            <w:tcW w:w="951" w:type="dxa"/>
            <w:vAlign w:val="center"/>
          </w:tcPr>
          <w:p w14:paraId="18183000"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72F6323C"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9F21783"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077CF634"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5FFDD4CC"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27D980E2"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3231B8"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46AA54F5"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0F8A112D"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3EC19A7A"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24501DD4"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309509E2"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60A901F6"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1AEFC34D" w14:textId="77777777" w:rsidTr="00FF0DB1">
        <w:trPr>
          <w:trHeight w:hRule="exact" w:val="170"/>
          <w:jc w:val="center"/>
        </w:trPr>
        <w:tc>
          <w:tcPr>
            <w:tcW w:w="951" w:type="dxa"/>
            <w:vAlign w:val="center"/>
          </w:tcPr>
          <w:p w14:paraId="467DC9C5"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2B271E4"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C8242C"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03209EDA"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157AD635"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24786DE6"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1CD557"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5C313AB4"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67A5EBE5"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6357AE98"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35D1E778"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50A9AFCC"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18CA10B6"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09434397" w14:textId="77777777" w:rsidTr="00FF0DB1">
        <w:trPr>
          <w:trHeight w:hRule="exact" w:val="170"/>
          <w:jc w:val="center"/>
        </w:trPr>
        <w:tc>
          <w:tcPr>
            <w:tcW w:w="951" w:type="dxa"/>
            <w:vAlign w:val="center"/>
          </w:tcPr>
          <w:p w14:paraId="7B2428C0"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353C4E67"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5989A9C"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2A7040AB"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2F6DAC79"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1D7E7B52"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4DB8B5"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78B3A8E7"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1F63AC1E"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4DCEBAA9"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0EDBD557"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22942C52"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297504BB"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48CF7559" w14:textId="77777777" w:rsidTr="00FF0DB1">
        <w:trPr>
          <w:trHeight w:hRule="exact" w:val="170"/>
          <w:jc w:val="center"/>
        </w:trPr>
        <w:tc>
          <w:tcPr>
            <w:tcW w:w="951" w:type="dxa"/>
            <w:vAlign w:val="center"/>
          </w:tcPr>
          <w:p w14:paraId="7484C088"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23DB28F4"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9BEE2BF"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1B0D8584"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70C7E168"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3F1F456C"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B716C7"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63F1A243"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47EAD99A"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17AACD0D"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0E8938FA"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415B8CB6"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7031FD4D" w14:textId="77777777" w:rsidR="00434E01" w:rsidRPr="0090540C" w:rsidRDefault="00434E01" w:rsidP="00434E01">
            <w:pPr>
              <w:widowControl w:val="0"/>
              <w:spacing w:line="192" w:lineRule="auto"/>
              <w:jc w:val="center"/>
              <w:rPr>
                <w:rFonts w:ascii="Arial" w:hAnsi="Arial" w:cs="Arial"/>
                <w:b/>
                <w:sz w:val="16"/>
                <w:szCs w:val="16"/>
              </w:rPr>
            </w:pPr>
          </w:p>
        </w:tc>
      </w:tr>
      <w:tr w:rsidR="00434E01" w:rsidRPr="005F03BB" w14:paraId="5E9CB93B" w14:textId="77777777" w:rsidTr="00FF0DB1">
        <w:trPr>
          <w:trHeight w:hRule="exact" w:val="170"/>
          <w:jc w:val="center"/>
        </w:trPr>
        <w:tc>
          <w:tcPr>
            <w:tcW w:w="951" w:type="dxa"/>
            <w:vAlign w:val="center"/>
          </w:tcPr>
          <w:p w14:paraId="59D5B345"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64B3308" w14:textId="77777777"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DF1B95C" w14:textId="77777777"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14:paraId="7D60D735"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072D15D3" w14:textId="77777777"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14:paraId="67AB0602" w14:textId="77777777"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126A12" w14:textId="77777777"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14:paraId="087C0B3C" w14:textId="77777777"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19C7B658" w14:textId="77777777"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14:paraId="1DAB14A1" w14:textId="77777777"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14:paraId="474322FA" w14:textId="77777777"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14:paraId="75A1BD63" w14:textId="77777777"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14:paraId="58EB86BC" w14:textId="77777777" w:rsidR="00434E01" w:rsidRPr="0090540C" w:rsidRDefault="00434E01" w:rsidP="00434E01">
            <w:pPr>
              <w:widowControl w:val="0"/>
              <w:spacing w:line="192" w:lineRule="auto"/>
              <w:jc w:val="center"/>
              <w:rPr>
                <w:rFonts w:ascii="Arial" w:hAnsi="Arial" w:cs="Arial"/>
                <w:b/>
                <w:sz w:val="16"/>
                <w:szCs w:val="16"/>
              </w:rPr>
            </w:pPr>
          </w:p>
        </w:tc>
      </w:tr>
      <w:tr w:rsidR="000F62D4" w:rsidRPr="005F03BB" w14:paraId="65A9E796" w14:textId="77777777" w:rsidTr="00FF0DB1">
        <w:trPr>
          <w:trHeight w:hRule="exact" w:val="170"/>
          <w:jc w:val="center"/>
        </w:trPr>
        <w:tc>
          <w:tcPr>
            <w:tcW w:w="951" w:type="dxa"/>
            <w:vAlign w:val="center"/>
          </w:tcPr>
          <w:p w14:paraId="3D7AEB9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2FACF3EC"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9166613"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56A95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6AC330C"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72F1A2A"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0BB00D"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C6DA0A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14BA6219"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4D520AC2"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F739EB9"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19D0EC6"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14CAD87"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8CE7A60" w14:textId="77777777" w:rsidTr="00FF0DB1">
        <w:trPr>
          <w:trHeight w:hRule="exact" w:val="170"/>
          <w:jc w:val="center"/>
        </w:trPr>
        <w:tc>
          <w:tcPr>
            <w:tcW w:w="951" w:type="dxa"/>
            <w:vAlign w:val="center"/>
          </w:tcPr>
          <w:p w14:paraId="422653A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3636E81"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931FFC"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F3EC736"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66D331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64DD657"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24B16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1B6A88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676C941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4B7A2E04"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9442C5E"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766CE9E"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E114D46"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9652FE6" w14:textId="77777777" w:rsidTr="00FF0DB1">
        <w:trPr>
          <w:trHeight w:hRule="exact" w:val="170"/>
          <w:jc w:val="center"/>
        </w:trPr>
        <w:tc>
          <w:tcPr>
            <w:tcW w:w="951" w:type="dxa"/>
            <w:vAlign w:val="center"/>
          </w:tcPr>
          <w:p w14:paraId="2439B02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5426DA8C"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19B10A9"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4DB217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5A0F9F3"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BA1BFEF"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4D19CE"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3E3AF7C"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50CFCBA3"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4EC410C5"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2C42643"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9FCCA3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1E716E0"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685E5D1B" w14:textId="77777777" w:rsidTr="00FF0DB1">
        <w:trPr>
          <w:trHeight w:hRule="exact" w:val="170"/>
          <w:jc w:val="center"/>
        </w:trPr>
        <w:tc>
          <w:tcPr>
            <w:tcW w:w="951" w:type="dxa"/>
            <w:vAlign w:val="center"/>
          </w:tcPr>
          <w:p w14:paraId="59EB379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FC06CB4"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4170EDC" w14:textId="77777777" w:rsidR="000F62D4" w:rsidRPr="00290A48" w:rsidRDefault="000F62D4" w:rsidP="000F62D4">
            <w:pPr>
              <w:widowControl w:val="0"/>
              <w:spacing w:line="192" w:lineRule="auto"/>
              <w:jc w:val="center"/>
              <w:rPr>
                <w:rFonts w:ascii="Arial" w:hAnsi="Arial" w:cs="Arial"/>
                <w:bCs/>
                <w:sz w:val="16"/>
                <w:szCs w:val="16"/>
              </w:rPr>
            </w:pPr>
          </w:p>
        </w:tc>
        <w:tc>
          <w:tcPr>
            <w:tcW w:w="678" w:type="dxa"/>
            <w:vAlign w:val="center"/>
          </w:tcPr>
          <w:p w14:paraId="03A1BCC2"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ED2FFB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FAA0EBD"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044619"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101F3F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2F91E20"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A0591D5"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72B8865F"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C07DD3A"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44BED782"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36FEDDFE" w14:textId="77777777" w:rsidTr="00FF0DB1">
        <w:trPr>
          <w:trHeight w:hRule="exact" w:val="170"/>
          <w:jc w:val="center"/>
        </w:trPr>
        <w:tc>
          <w:tcPr>
            <w:tcW w:w="951" w:type="dxa"/>
            <w:vAlign w:val="center"/>
          </w:tcPr>
          <w:p w14:paraId="0726CE9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6CF70E1"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F2A70A3" w14:textId="77777777" w:rsidR="000F62D4" w:rsidRPr="00290A48" w:rsidRDefault="000F62D4" w:rsidP="000F62D4">
            <w:pPr>
              <w:widowControl w:val="0"/>
              <w:spacing w:line="192" w:lineRule="auto"/>
              <w:jc w:val="center"/>
              <w:rPr>
                <w:rFonts w:ascii="Arial" w:hAnsi="Arial" w:cs="Arial"/>
                <w:bCs/>
                <w:sz w:val="16"/>
                <w:szCs w:val="16"/>
              </w:rPr>
            </w:pPr>
          </w:p>
        </w:tc>
        <w:tc>
          <w:tcPr>
            <w:tcW w:w="678" w:type="dxa"/>
            <w:vAlign w:val="center"/>
          </w:tcPr>
          <w:p w14:paraId="6A2FCB4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696F149"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7B34CB8"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930876"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37B853A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56D539B"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E2D2E69"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65A4876"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09ABA4C"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AE9D0DF"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54978F46" w14:textId="77777777" w:rsidTr="00FF0DB1">
        <w:trPr>
          <w:trHeight w:hRule="exact" w:val="170"/>
          <w:jc w:val="center"/>
        </w:trPr>
        <w:tc>
          <w:tcPr>
            <w:tcW w:w="951" w:type="dxa"/>
            <w:vAlign w:val="center"/>
          </w:tcPr>
          <w:p w14:paraId="6A97311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454314B3"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97DEC99"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EEA6DB1"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27EFD6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CCC8462"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FF51FC"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9F8F4BC"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2ED18F03"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8684134"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129A3CF0"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2207CE2"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363BEB1"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4D01F4C0" w14:textId="77777777" w:rsidTr="00FF0DB1">
        <w:trPr>
          <w:trHeight w:hRule="exact" w:val="170"/>
          <w:jc w:val="center"/>
        </w:trPr>
        <w:tc>
          <w:tcPr>
            <w:tcW w:w="951" w:type="dxa"/>
            <w:vAlign w:val="center"/>
          </w:tcPr>
          <w:p w14:paraId="55605DC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6CF9691C"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42599F"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7750BB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0504FD7"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413C074"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CAD15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3CE077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1200582A"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242FC21"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ECF52A8"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02A2DA9D"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CA97BDF"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63D3B172" w14:textId="77777777" w:rsidTr="00FF0DB1">
        <w:trPr>
          <w:trHeight w:hRule="exact" w:val="170"/>
          <w:jc w:val="center"/>
        </w:trPr>
        <w:tc>
          <w:tcPr>
            <w:tcW w:w="951" w:type="dxa"/>
            <w:vAlign w:val="center"/>
          </w:tcPr>
          <w:p w14:paraId="5F175951"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DCA6406"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86C0DB9"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457605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7183723"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707F668"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84D291"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D8ED5E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4BB0AE7F"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4232516"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352ACDC"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5BE550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21D0D6F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A011062" w14:textId="77777777" w:rsidTr="00FF0DB1">
        <w:trPr>
          <w:trHeight w:hRule="exact" w:val="170"/>
          <w:jc w:val="center"/>
        </w:trPr>
        <w:tc>
          <w:tcPr>
            <w:tcW w:w="951" w:type="dxa"/>
            <w:vAlign w:val="center"/>
          </w:tcPr>
          <w:p w14:paraId="4B4B5BF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25134495" w14:textId="77777777" w:rsidR="000F62D4" w:rsidRPr="00290A48" w:rsidRDefault="000F62D4" w:rsidP="000F62D4">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F3AD0A8" w14:textId="77777777" w:rsidR="000F62D4" w:rsidRPr="00290A48" w:rsidRDefault="000F62D4" w:rsidP="000F62D4">
            <w:pPr>
              <w:widowControl w:val="0"/>
              <w:spacing w:line="192" w:lineRule="auto"/>
              <w:jc w:val="center"/>
              <w:rPr>
                <w:rFonts w:ascii="Arial" w:hAnsi="Arial" w:cs="Arial"/>
                <w:bCs/>
                <w:sz w:val="16"/>
                <w:szCs w:val="16"/>
              </w:rPr>
            </w:pPr>
          </w:p>
        </w:tc>
        <w:tc>
          <w:tcPr>
            <w:tcW w:w="678" w:type="dxa"/>
            <w:vAlign w:val="center"/>
          </w:tcPr>
          <w:p w14:paraId="3E63B6A4"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26283ED"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86BE679"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75A5D3"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267386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5CEC0D2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6C1786B"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7358640"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B6C15DF"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C8FF6F0"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68BD1A3E" w14:textId="77777777" w:rsidTr="00FF0DB1">
        <w:trPr>
          <w:trHeight w:hRule="exact" w:val="170"/>
          <w:jc w:val="center"/>
        </w:trPr>
        <w:tc>
          <w:tcPr>
            <w:tcW w:w="951" w:type="dxa"/>
            <w:vAlign w:val="center"/>
          </w:tcPr>
          <w:p w14:paraId="65DE461B"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B347717" w14:textId="77777777" w:rsidR="000F62D4" w:rsidRPr="00290A48" w:rsidRDefault="000F62D4" w:rsidP="000F62D4">
            <w:pPr>
              <w:widowControl w:val="0"/>
              <w:spacing w:line="192" w:lineRule="auto"/>
              <w:jc w:val="center"/>
              <w:rPr>
                <w:rFonts w:ascii="Arial" w:hAnsi="Arial" w:cs="Arial"/>
                <w:bCs/>
                <w:sz w:val="16"/>
                <w:szCs w:val="16"/>
              </w:rPr>
            </w:pPr>
          </w:p>
        </w:tc>
        <w:tc>
          <w:tcPr>
            <w:tcW w:w="576" w:type="dxa"/>
            <w:vAlign w:val="center"/>
          </w:tcPr>
          <w:p w14:paraId="46C97BCE"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A9F6E7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15EBDC1"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AA250C1"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0EC6E"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E7B1C9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5404A485"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128703C"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1766998C"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61D4AFA"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CD23EB9"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25747B56" w14:textId="77777777" w:rsidTr="00FF0DB1">
        <w:trPr>
          <w:trHeight w:hRule="exact" w:val="170"/>
          <w:jc w:val="center"/>
        </w:trPr>
        <w:tc>
          <w:tcPr>
            <w:tcW w:w="951" w:type="dxa"/>
            <w:vAlign w:val="center"/>
          </w:tcPr>
          <w:p w14:paraId="39A4B0F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E25B18B" w14:textId="77777777" w:rsidR="000F62D4" w:rsidRPr="00290A48" w:rsidRDefault="000F62D4" w:rsidP="000F62D4">
            <w:pPr>
              <w:widowControl w:val="0"/>
              <w:spacing w:line="192" w:lineRule="auto"/>
              <w:jc w:val="center"/>
              <w:rPr>
                <w:rFonts w:ascii="Arial" w:hAnsi="Arial" w:cs="Arial"/>
                <w:bCs/>
                <w:sz w:val="16"/>
                <w:szCs w:val="16"/>
              </w:rPr>
            </w:pPr>
          </w:p>
        </w:tc>
        <w:tc>
          <w:tcPr>
            <w:tcW w:w="576" w:type="dxa"/>
            <w:vAlign w:val="center"/>
          </w:tcPr>
          <w:p w14:paraId="07191C15"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69570B65"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B5D239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F2C3CE3"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28BE2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91401BD"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5F93773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75164BA"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892150D"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73E79A1"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22CCCA2A"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A8C5B83" w14:textId="77777777" w:rsidTr="00FF0DB1">
        <w:trPr>
          <w:trHeight w:hRule="exact" w:val="170"/>
          <w:jc w:val="center"/>
        </w:trPr>
        <w:tc>
          <w:tcPr>
            <w:tcW w:w="951" w:type="dxa"/>
            <w:vAlign w:val="center"/>
          </w:tcPr>
          <w:p w14:paraId="00AC501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D8823AB" w14:textId="77777777" w:rsidR="000F62D4" w:rsidRPr="00290A48" w:rsidRDefault="000F62D4" w:rsidP="000F62D4">
            <w:pPr>
              <w:widowControl w:val="0"/>
              <w:spacing w:line="192" w:lineRule="auto"/>
              <w:jc w:val="center"/>
              <w:rPr>
                <w:rFonts w:ascii="Arial" w:hAnsi="Arial" w:cs="Arial"/>
                <w:bCs/>
                <w:sz w:val="16"/>
                <w:szCs w:val="16"/>
              </w:rPr>
            </w:pPr>
          </w:p>
        </w:tc>
        <w:tc>
          <w:tcPr>
            <w:tcW w:w="576" w:type="dxa"/>
            <w:vAlign w:val="center"/>
          </w:tcPr>
          <w:p w14:paraId="1ACD3742"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4DCD9FC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477E6C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6DDCE7D"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77BF5"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F6B4B15"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322C3FBE"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6963111"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AE5393C"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6D18764"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F43E3F1"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A744031" w14:textId="77777777" w:rsidTr="00FF0DB1">
        <w:trPr>
          <w:trHeight w:hRule="exact" w:val="170"/>
          <w:jc w:val="center"/>
        </w:trPr>
        <w:tc>
          <w:tcPr>
            <w:tcW w:w="951" w:type="dxa"/>
            <w:vAlign w:val="center"/>
          </w:tcPr>
          <w:p w14:paraId="459F6497"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EE2D0F2"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2E769075"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1590A95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9BDBB2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EC1E917"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17DEFC"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ED25C44"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372A53B4"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DD9E04D"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A7EE7DA"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191760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469D09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39B27144" w14:textId="77777777" w:rsidTr="00FF0DB1">
        <w:trPr>
          <w:trHeight w:hRule="exact" w:val="170"/>
          <w:jc w:val="center"/>
        </w:trPr>
        <w:tc>
          <w:tcPr>
            <w:tcW w:w="951" w:type="dxa"/>
            <w:vAlign w:val="center"/>
          </w:tcPr>
          <w:p w14:paraId="58CF83F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34</w:t>
            </w:r>
          </w:p>
          <w:p w14:paraId="2C07B291" w14:textId="77777777" w:rsidR="000F62D4" w:rsidRPr="00A54E86" w:rsidRDefault="000F62D4" w:rsidP="000F62D4">
            <w:pPr>
              <w:widowControl w:val="0"/>
              <w:jc w:val="center"/>
              <w:rPr>
                <w:rFonts w:ascii="Arial" w:hAnsi="Arial" w:cs="Arial"/>
                <w:b/>
                <w:sz w:val="16"/>
                <w:szCs w:val="16"/>
              </w:rPr>
            </w:pPr>
          </w:p>
        </w:tc>
        <w:tc>
          <w:tcPr>
            <w:tcW w:w="540" w:type="dxa"/>
            <w:vAlign w:val="center"/>
          </w:tcPr>
          <w:p w14:paraId="3E5A31DA"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2537557C"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56D72EF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832A1E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97A471A"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069A06"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F4F890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2948E23B"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C1BC1AE"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7FE21EA7"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0BEE2F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61689D4"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F20290A" w14:textId="77777777" w:rsidTr="00FF0DB1">
        <w:trPr>
          <w:trHeight w:hRule="exact" w:val="170"/>
          <w:jc w:val="center"/>
        </w:trPr>
        <w:tc>
          <w:tcPr>
            <w:tcW w:w="951" w:type="dxa"/>
            <w:vAlign w:val="center"/>
          </w:tcPr>
          <w:p w14:paraId="0DB0231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393EAD41"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34895B2C"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147B888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232030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3AA1448"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D8DC9C"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09406F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49DC17B5"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B865CC4"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0CA17A43"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9DC1284"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ABF11F0"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32375C9A" w14:textId="77777777" w:rsidTr="00FF0DB1">
        <w:trPr>
          <w:trHeight w:hRule="exact" w:val="170"/>
          <w:jc w:val="center"/>
        </w:trPr>
        <w:tc>
          <w:tcPr>
            <w:tcW w:w="951" w:type="dxa"/>
            <w:vAlign w:val="center"/>
          </w:tcPr>
          <w:p w14:paraId="5FD31A0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409B787B"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2769E804"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24F6B96C"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8342127"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2E8A27E"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AEA6FE"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4495BC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0D52C4A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B4EE89A"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D3E1CAF"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2DF3D04"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9349B52"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A284CBA" w14:textId="77777777" w:rsidTr="00FF0DB1">
        <w:trPr>
          <w:trHeight w:hRule="exact" w:val="170"/>
          <w:jc w:val="center"/>
        </w:trPr>
        <w:tc>
          <w:tcPr>
            <w:tcW w:w="951" w:type="dxa"/>
            <w:vAlign w:val="center"/>
          </w:tcPr>
          <w:p w14:paraId="10E8422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93FCE6E"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5FDF2521"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0EA054A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7DC799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0305C8F"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5BAC3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29EACB1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2F7F1198"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8D2C9F0"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0999CE3D"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6C89A9AA"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83EBEBD"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5A264520" w14:textId="77777777" w:rsidTr="00FF0DB1">
        <w:trPr>
          <w:trHeight w:hRule="exact" w:val="170"/>
          <w:jc w:val="center"/>
        </w:trPr>
        <w:tc>
          <w:tcPr>
            <w:tcW w:w="951" w:type="dxa"/>
            <w:vAlign w:val="center"/>
          </w:tcPr>
          <w:p w14:paraId="17143CFC"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7E7458F9"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508648F5"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4AA9CCA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F1BE5F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C53599B"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A14D6D"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B24185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32C61E2A"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75800E64"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CB50A10"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84FEBD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D1783C1"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4879FCB" w14:textId="77777777" w:rsidTr="00FF0DB1">
        <w:trPr>
          <w:trHeight w:hRule="exact" w:val="170"/>
          <w:jc w:val="center"/>
        </w:trPr>
        <w:tc>
          <w:tcPr>
            <w:tcW w:w="951" w:type="dxa"/>
            <w:vAlign w:val="center"/>
          </w:tcPr>
          <w:p w14:paraId="0936B771"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13282339"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05DC0BE4"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65C0D68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1F416A6"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C15AAF4"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C4BDF"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1807A65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78845860"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083F4ABF"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7F233C34"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05C98749"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F57C0AE"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21B863D" w14:textId="77777777" w:rsidTr="0028402F">
        <w:trPr>
          <w:trHeight w:hRule="exact" w:val="170"/>
          <w:jc w:val="center"/>
        </w:trPr>
        <w:tc>
          <w:tcPr>
            <w:tcW w:w="951" w:type="dxa"/>
            <w:vAlign w:val="center"/>
          </w:tcPr>
          <w:p w14:paraId="6209D449"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E21CE6F"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61F950F6"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4A3E90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F2E739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415A32E"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21D315"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25ABAF6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46742BE0"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71C41214"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09F68414"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1359BA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0A12BD7"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057145F" w14:textId="77777777" w:rsidTr="0028402F">
        <w:trPr>
          <w:trHeight w:hRule="exact" w:val="170"/>
          <w:jc w:val="center"/>
        </w:trPr>
        <w:tc>
          <w:tcPr>
            <w:tcW w:w="951" w:type="dxa"/>
            <w:vAlign w:val="center"/>
          </w:tcPr>
          <w:p w14:paraId="44F98F4D"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4FB5F34"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2A802CC0"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124199F2"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9BB845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9D217D7"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E95929"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20E73B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3F7A8DE6"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BA27689"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02AA58A3"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C172A26"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FB8D1D7"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51AEFAAA" w14:textId="77777777" w:rsidTr="00FF0DB1">
        <w:trPr>
          <w:trHeight w:hRule="exact" w:val="170"/>
          <w:jc w:val="center"/>
        </w:trPr>
        <w:tc>
          <w:tcPr>
            <w:tcW w:w="951" w:type="dxa"/>
            <w:vAlign w:val="center"/>
          </w:tcPr>
          <w:p w14:paraId="57B576AC"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7968F8E"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160E2A15"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87125E5"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7C799D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F665453"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BDF853"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69EC71E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ED98388"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997B41F"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7BE6008B"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1AFDB4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27C9D66"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BF37773" w14:textId="77777777" w:rsidTr="00FF0DB1">
        <w:trPr>
          <w:trHeight w:hRule="exact" w:val="170"/>
          <w:jc w:val="center"/>
        </w:trPr>
        <w:tc>
          <w:tcPr>
            <w:tcW w:w="951" w:type="dxa"/>
            <w:vAlign w:val="center"/>
          </w:tcPr>
          <w:p w14:paraId="40D336D5"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01EB5283"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3BC929DB"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2F578E3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CF8257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6C2B46D"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90A425"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5F6048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A183D6E"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EF97A02"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3CA586B"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64AEFBD4"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27FFD0A1"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F1C00A1" w14:textId="77777777" w:rsidTr="00FF0DB1">
        <w:trPr>
          <w:trHeight w:hRule="exact" w:val="170"/>
          <w:jc w:val="center"/>
        </w:trPr>
        <w:tc>
          <w:tcPr>
            <w:tcW w:w="951" w:type="dxa"/>
            <w:vAlign w:val="center"/>
          </w:tcPr>
          <w:p w14:paraId="663A2AC7"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6087F061"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5A1D9C24"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CFC084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BD6D859"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C36A386"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2C39AE"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6AD6E3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066977E4"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72925BF"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099C18B"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5A2AAF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C85ABC9"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5DC50374" w14:textId="77777777" w:rsidTr="00FF0DB1">
        <w:trPr>
          <w:trHeight w:hRule="exact" w:val="170"/>
          <w:jc w:val="center"/>
        </w:trPr>
        <w:tc>
          <w:tcPr>
            <w:tcW w:w="951" w:type="dxa"/>
            <w:vAlign w:val="center"/>
          </w:tcPr>
          <w:p w14:paraId="70510CA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70607A80"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4048741D"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69B60DD"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1DFE072"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4B226F2"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8CC7DD"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0DC51B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2F381F11"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70CA87E"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BA8B107"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19C4FC7"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4AD7743"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DFA9470" w14:textId="77777777" w:rsidTr="00FF0DB1">
        <w:trPr>
          <w:trHeight w:hRule="exact" w:val="170"/>
          <w:jc w:val="center"/>
        </w:trPr>
        <w:tc>
          <w:tcPr>
            <w:tcW w:w="951" w:type="dxa"/>
            <w:vAlign w:val="center"/>
          </w:tcPr>
          <w:p w14:paraId="6A22693B"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452BF272" w14:textId="77777777" w:rsidR="000F62D4" w:rsidRPr="00F9784F" w:rsidRDefault="000F62D4" w:rsidP="000F62D4">
            <w:pPr>
              <w:widowControl w:val="0"/>
              <w:spacing w:line="192" w:lineRule="auto"/>
              <w:jc w:val="center"/>
              <w:rPr>
                <w:rFonts w:ascii="Arial" w:hAnsi="Arial" w:cs="Arial"/>
                <w:bCs/>
                <w:sz w:val="16"/>
                <w:szCs w:val="16"/>
              </w:rPr>
            </w:pPr>
          </w:p>
        </w:tc>
        <w:tc>
          <w:tcPr>
            <w:tcW w:w="576" w:type="dxa"/>
            <w:vAlign w:val="center"/>
          </w:tcPr>
          <w:p w14:paraId="4200DC7A" w14:textId="77777777" w:rsidR="000F62D4" w:rsidRPr="00F9784F" w:rsidRDefault="000F62D4" w:rsidP="000F62D4">
            <w:pPr>
              <w:widowControl w:val="0"/>
              <w:spacing w:line="192" w:lineRule="auto"/>
              <w:jc w:val="center"/>
              <w:rPr>
                <w:rFonts w:ascii="Arial" w:hAnsi="Arial" w:cs="Arial"/>
                <w:bCs/>
                <w:sz w:val="16"/>
                <w:szCs w:val="16"/>
              </w:rPr>
            </w:pPr>
          </w:p>
        </w:tc>
        <w:tc>
          <w:tcPr>
            <w:tcW w:w="678" w:type="dxa"/>
            <w:vAlign w:val="center"/>
          </w:tcPr>
          <w:p w14:paraId="3616FEB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B36E736"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450BA96"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1300A1"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6C0C0F4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25B415FA"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08BBEE5E"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CB437C2"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18CBDC61"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FD232FA"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CDD1710" w14:textId="77777777" w:rsidTr="00FF0DB1">
        <w:trPr>
          <w:trHeight w:hRule="exact" w:val="170"/>
          <w:jc w:val="center"/>
        </w:trPr>
        <w:tc>
          <w:tcPr>
            <w:tcW w:w="951" w:type="dxa"/>
            <w:vAlign w:val="center"/>
          </w:tcPr>
          <w:p w14:paraId="311D4A94"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4BC2EAF4" w14:textId="77777777" w:rsidR="000F62D4" w:rsidRPr="00290A48" w:rsidRDefault="000F62D4" w:rsidP="000F62D4">
            <w:pPr>
              <w:widowControl w:val="0"/>
              <w:spacing w:line="192" w:lineRule="auto"/>
              <w:jc w:val="center"/>
              <w:rPr>
                <w:rFonts w:ascii="Arial" w:hAnsi="Arial" w:cs="Arial"/>
                <w:bCs/>
                <w:sz w:val="16"/>
                <w:szCs w:val="16"/>
              </w:rPr>
            </w:pPr>
          </w:p>
        </w:tc>
        <w:tc>
          <w:tcPr>
            <w:tcW w:w="576" w:type="dxa"/>
            <w:vAlign w:val="center"/>
          </w:tcPr>
          <w:p w14:paraId="0FBC6EA8"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4AEDD89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19B874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6A187E1"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E6C1D1"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8A64B29"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E9E54BD"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B259F6B"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D618DA9"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1284524E"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9563FDE"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37E2DDAA" w14:textId="77777777" w:rsidTr="00FF0DB1">
        <w:trPr>
          <w:trHeight w:hRule="exact" w:val="170"/>
          <w:jc w:val="center"/>
        </w:trPr>
        <w:tc>
          <w:tcPr>
            <w:tcW w:w="951" w:type="dxa"/>
            <w:vAlign w:val="center"/>
          </w:tcPr>
          <w:p w14:paraId="48CAC4E9"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5F1017A"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29D26F34"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0900D51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FFC8E5A"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6EE0437"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246CA6"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468FEC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0B024C3F"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7233B259"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44DF9A4"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E6EE569"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7F63EF5E"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3ADE1605" w14:textId="77777777" w:rsidTr="00FF0DB1">
        <w:trPr>
          <w:trHeight w:hRule="exact" w:val="170"/>
          <w:jc w:val="center"/>
        </w:trPr>
        <w:tc>
          <w:tcPr>
            <w:tcW w:w="951" w:type="dxa"/>
            <w:vAlign w:val="center"/>
          </w:tcPr>
          <w:p w14:paraId="155E879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66858F77"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2CDDA49E"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4E0119D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B48274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A181CD9"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1777F0"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1611A7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05420142"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036FE45"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8C5725E"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9C15DCE"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A38A9FD"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4BC1FA73" w14:textId="77777777" w:rsidTr="00FF0DB1">
        <w:trPr>
          <w:trHeight w:hRule="exact" w:val="170"/>
          <w:jc w:val="center"/>
        </w:trPr>
        <w:tc>
          <w:tcPr>
            <w:tcW w:w="951" w:type="dxa"/>
            <w:vAlign w:val="center"/>
          </w:tcPr>
          <w:p w14:paraId="74FF7FC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08D4E2F6"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6A13B4BB"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11096113"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FDDC209"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969AC95"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0EBDC0"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E923E9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B794BBA"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75B02F9"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98DF395"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5C66EE6"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8994A3E"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E420ED3" w14:textId="77777777" w:rsidTr="00DC0341">
        <w:trPr>
          <w:trHeight w:hRule="exact" w:val="170"/>
          <w:jc w:val="center"/>
        </w:trPr>
        <w:tc>
          <w:tcPr>
            <w:tcW w:w="951" w:type="dxa"/>
            <w:vAlign w:val="center"/>
          </w:tcPr>
          <w:p w14:paraId="6BB1E404"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22857048"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74313353" w14:textId="77777777" w:rsidR="000F62D4" w:rsidRDefault="000F62D4" w:rsidP="000F62D4">
            <w:pPr>
              <w:jc w:val="center"/>
            </w:pPr>
          </w:p>
        </w:tc>
        <w:tc>
          <w:tcPr>
            <w:tcW w:w="678" w:type="dxa"/>
            <w:vAlign w:val="center"/>
          </w:tcPr>
          <w:p w14:paraId="1E8AE7B2"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1E76AE9"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5FD3EEB"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6381C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3776A947"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5E48D78B"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2B81C5AA"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C88E041"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1A0FDAC2"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6D48005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22F0E5F3" w14:textId="77777777" w:rsidTr="00DC0341">
        <w:trPr>
          <w:trHeight w:hRule="exact" w:val="170"/>
          <w:jc w:val="center"/>
        </w:trPr>
        <w:tc>
          <w:tcPr>
            <w:tcW w:w="951" w:type="dxa"/>
            <w:vAlign w:val="center"/>
          </w:tcPr>
          <w:p w14:paraId="473FB35B"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71D089E4"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6846D5E1" w14:textId="77777777" w:rsidR="000F62D4" w:rsidRDefault="000F62D4" w:rsidP="000F62D4">
            <w:pPr>
              <w:jc w:val="center"/>
            </w:pPr>
          </w:p>
        </w:tc>
        <w:tc>
          <w:tcPr>
            <w:tcW w:w="678" w:type="dxa"/>
            <w:vAlign w:val="center"/>
          </w:tcPr>
          <w:p w14:paraId="008801D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CBC4F0D"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F31A8C6"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248D79"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085410C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C13A5FD"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8D3A7A3"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AD2F20E"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99CD4C1"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09AEFDF"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2427C971" w14:textId="77777777" w:rsidTr="00DC0341">
        <w:trPr>
          <w:trHeight w:hRule="exact" w:val="170"/>
          <w:jc w:val="center"/>
        </w:trPr>
        <w:tc>
          <w:tcPr>
            <w:tcW w:w="951" w:type="dxa"/>
            <w:vAlign w:val="center"/>
          </w:tcPr>
          <w:p w14:paraId="0EB26E0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6E32BDDB"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2BAA5BD1" w14:textId="77777777" w:rsidR="000F62D4" w:rsidRDefault="000F62D4" w:rsidP="000F62D4">
            <w:pPr>
              <w:jc w:val="center"/>
            </w:pPr>
          </w:p>
        </w:tc>
        <w:tc>
          <w:tcPr>
            <w:tcW w:w="678" w:type="dxa"/>
            <w:vAlign w:val="center"/>
          </w:tcPr>
          <w:p w14:paraId="41913213"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A3AD1E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3D926973"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E429FC"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302B6DC8"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0D1F6534"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087A43AD"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582F7C6"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1C683C0D"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65D47F62"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6193D65E" w14:textId="77777777" w:rsidTr="00446B94">
        <w:trPr>
          <w:trHeight w:hRule="exact" w:val="170"/>
          <w:jc w:val="center"/>
        </w:trPr>
        <w:tc>
          <w:tcPr>
            <w:tcW w:w="951" w:type="dxa"/>
            <w:vAlign w:val="center"/>
          </w:tcPr>
          <w:p w14:paraId="2567AAAD"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150B7249"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732C2046" w14:textId="77777777" w:rsidR="000F62D4" w:rsidRDefault="000F62D4" w:rsidP="000F62D4">
            <w:pPr>
              <w:jc w:val="center"/>
            </w:pPr>
          </w:p>
        </w:tc>
        <w:tc>
          <w:tcPr>
            <w:tcW w:w="678" w:type="dxa"/>
            <w:vAlign w:val="center"/>
          </w:tcPr>
          <w:p w14:paraId="7EDF21C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11EBA8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2E7EAE0"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2A4E92"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1014FD8D"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104FBAC8"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DBD32BE"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3E5083AE"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1D89031"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C206371"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4701B4C7" w14:textId="77777777" w:rsidTr="00446B94">
        <w:trPr>
          <w:trHeight w:hRule="exact" w:val="170"/>
          <w:jc w:val="center"/>
        </w:trPr>
        <w:tc>
          <w:tcPr>
            <w:tcW w:w="951" w:type="dxa"/>
            <w:vAlign w:val="center"/>
          </w:tcPr>
          <w:p w14:paraId="7F93B8B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6121A216"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625417F5" w14:textId="77777777" w:rsidR="000F62D4" w:rsidRDefault="000F62D4" w:rsidP="000F62D4">
            <w:pPr>
              <w:jc w:val="center"/>
            </w:pPr>
          </w:p>
        </w:tc>
        <w:tc>
          <w:tcPr>
            <w:tcW w:w="678" w:type="dxa"/>
            <w:vAlign w:val="center"/>
          </w:tcPr>
          <w:p w14:paraId="4F27F66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B24DCE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03B840D"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5C368"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1D66611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7BA6C5C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47FE661E"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05A06C70"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766CA880"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41892FF6"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08AD4A8" w14:textId="77777777" w:rsidTr="00446B94">
        <w:trPr>
          <w:trHeight w:hRule="exact" w:val="170"/>
          <w:jc w:val="center"/>
        </w:trPr>
        <w:tc>
          <w:tcPr>
            <w:tcW w:w="951" w:type="dxa"/>
            <w:vAlign w:val="center"/>
          </w:tcPr>
          <w:p w14:paraId="278109E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1C6624C3"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159CFCA6" w14:textId="77777777" w:rsidR="000F62D4" w:rsidRDefault="000F62D4" w:rsidP="000F62D4">
            <w:pPr>
              <w:jc w:val="center"/>
            </w:pPr>
          </w:p>
        </w:tc>
        <w:tc>
          <w:tcPr>
            <w:tcW w:w="678" w:type="dxa"/>
            <w:vAlign w:val="center"/>
          </w:tcPr>
          <w:p w14:paraId="42951B6F"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D4A54D4"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7A52B3F"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78EED1"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186ECD7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6DCC82A0"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9BC29C3"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29AFE93"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F2513FC"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C7C886F"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82918EE" w14:textId="77777777" w:rsidTr="00446B94">
        <w:trPr>
          <w:trHeight w:hRule="exact" w:val="170"/>
          <w:jc w:val="center"/>
        </w:trPr>
        <w:tc>
          <w:tcPr>
            <w:tcW w:w="951" w:type="dxa"/>
            <w:vAlign w:val="center"/>
          </w:tcPr>
          <w:p w14:paraId="390CEBB3"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3FBB147C"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070DA674" w14:textId="77777777" w:rsidR="000F62D4" w:rsidRDefault="000F62D4" w:rsidP="000F62D4">
            <w:pPr>
              <w:jc w:val="center"/>
            </w:pPr>
          </w:p>
        </w:tc>
        <w:tc>
          <w:tcPr>
            <w:tcW w:w="678" w:type="dxa"/>
            <w:vAlign w:val="center"/>
          </w:tcPr>
          <w:p w14:paraId="31B7559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15BEE41"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ED01060"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1107C5"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3B63E2B0"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1FC56C7"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4899C5CB"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E45CAC0"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667FF599"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5FDE43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228EB946" w14:textId="77777777" w:rsidTr="00446B94">
        <w:trPr>
          <w:trHeight w:hRule="exact" w:val="170"/>
          <w:jc w:val="center"/>
        </w:trPr>
        <w:tc>
          <w:tcPr>
            <w:tcW w:w="951" w:type="dxa"/>
            <w:vAlign w:val="center"/>
          </w:tcPr>
          <w:p w14:paraId="2BAE1B1C"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5152C0EF"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tcPr>
          <w:p w14:paraId="6EC080C4" w14:textId="77777777" w:rsidR="000F62D4" w:rsidRDefault="000F62D4" w:rsidP="000F62D4">
            <w:pPr>
              <w:jc w:val="center"/>
            </w:pPr>
          </w:p>
        </w:tc>
        <w:tc>
          <w:tcPr>
            <w:tcW w:w="678" w:type="dxa"/>
            <w:vAlign w:val="center"/>
          </w:tcPr>
          <w:p w14:paraId="6A18C747"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3A1D42C"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2556C9C"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34613C"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E82F5F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1123EECA"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2A8C62DF"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6B9D449"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0211D51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1292575"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47B8FFE8" w14:textId="77777777" w:rsidTr="00FF0DB1">
        <w:trPr>
          <w:trHeight w:hRule="exact" w:val="170"/>
          <w:jc w:val="center"/>
        </w:trPr>
        <w:tc>
          <w:tcPr>
            <w:tcW w:w="951" w:type="dxa"/>
            <w:vAlign w:val="center"/>
          </w:tcPr>
          <w:p w14:paraId="58666CA4"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6C62C1CE"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23B1E57D"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7ABDA461"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8581160"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459F7EB2"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CC3EF2"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09779F2"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0E2DFCF4"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54DCD6C"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4CE6539"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5D0E365D"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54874E4"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1C912B5" w14:textId="77777777" w:rsidTr="00FF0DB1">
        <w:trPr>
          <w:trHeight w:hRule="exact" w:val="170"/>
          <w:jc w:val="center"/>
        </w:trPr>
        <w:tc>
          <w:tcPr>
            <w:tcW w:w="951" w:type="dxa"/>
            <w:vAlign w:val="center"/>
          </w:tcPr>
          <w:p w14:paraId="1F3E402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322FB59E"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6B5730A2"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0AF1A693"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390024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6B47CCA"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243C4F"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A2A5DF7"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2663C092"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5BDF73D5"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266BA792"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0B0842D1"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6F7F6EF"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1BD9738" w14:textId="77777777" w:rsidTr="00FF0DB1">
        <w:trPr>
          <w:trHeight w:hRule="exact" w:val="170"/>
          <w:jc w:val="center"/>
        </w:trPr>
        <w:tc>
          <w:tcPr>
            <w:tcW w:w="951" w:type="dxa"/>
            <w:vAlign w:val="center"/>
          </w:tcPr>
          <w:p w14:paraId="19DF621A"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9C349B4"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43EF4918"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4DD3FB3B"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859D44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931C3CC"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312354"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59252C8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229F6D0"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EEE2CC8"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3238B65F"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44B93074"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0F84B91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79B9DFDD" w14:textId="77777777" w:rsidTr="00FF0DB1">
        <w:trPr>
          <w:trHeight w:hRule="exact" w:val="170"/>
          <w:jc w:val="center"/>
        </w:trPr>
        <w:tc>
          <w:tcPr>
            <w:tcW w:w="951" w:type="dxa"/>
            <w:vAlign w:val="center"/>
          </w:tcPr>
          <w:p w14:paraId="115F46D1"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0F2C82FD"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39A9ED31"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46FD3D01"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C1A1EC9"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111BF38B"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5ACBF9"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E4FFD4D"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6DB557E6"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60FA0618"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72C8A427"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164E596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56C90B0D"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1D9841A5" w14:textId="77777777" w:rsidTr="00FF0DB1">
        <w:trPr>
          <w:trHeight w:hRule="exact" w:val="170"/>
          <w:jc w:val="center"/>
        </w:trPr>
        <w:tc>
          <w:tcPr>
            <w:tcW w:w="951" w:type="dxa"/>
            <w:vAlign w:val="center"/>
          </w:tcPr>
          <w:p w14:paraId="6ACE21EF"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00F8C963"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63527C4E"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6E77B605"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018EC286"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CC946F3"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B3C1EE"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7B238AB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1D8E9F93"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038C8A52"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41A31CF1"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299A2963"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1A327AA8"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3E0188E" w14:textId="77777777" w:rsidTr="00FF0DB1">
        <w:trPr>
          <w:trHeight w:hRule="exact" w:val="170"/>
          <w:jc w:val="center"/>
        </w:trPr>
        <w:tc>
          <w:tcPr>
            <w:tcW w:w="951" w:type="dxa"/>
            <w:vAlign w:val="center"/>
          </w:tcPr>
          <w:p w14:paraId="751B1CC6"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2C2BBCDC"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24F9112D"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0214A93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6DAD6458"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2FEF8659"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01D0FD"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47BB266B"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71BDACA9"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1495CEC7"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522A53AD"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CD8F435"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6A1D5F5B" w14:textId="77777777" w:rsidR="000F62D4" w:rsidRPr="0090540C" w:rsidRDefault="000F62D4" w:rsidP="000F62D4">
            <w:pPr>
              <w:widowControl w:val="0"/>
              <w:spacing w:line="192" w:lineRule="auto"/>
              <w:jc w:val="center"/>
              <w:rPr>
                <w:rFonts w:ascii="Arial" w:hAnsi="Arial" w:cs="Arial"/>
                <w:b/>
                <w:sz w:val="16"/>
                <w:szCs w:val="16"/>
              </w:rPr>
            </w:pPr>
          </w:p>
        </w:tc>
      </w:tr>
      <w:tr w:rsidR="000F62D4" w:rsidRPr="005F03BB" w14:paraId="054CB9DB" w14:textId="77777777" w:rsidTr="00FF0DB1">
        <w:trPr>
          <w:trHeight w:hRule="exact" w:val="177"/>
          <w:jc w:val="center"/>
        </w:trPr>
        <w:tc>
          <w:tcPr>
            <w:tcW w:w="951" w:type="dxa"/>
            <w:vAlign w:val="center"/>
          </w:tcPr>
          <w:p w14:paraId="471AA1AE"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63B95C7C" w14:textId="77777777" w:rsidR="000F62D4" w:rsidRPr="0090540C" w:rsidRDefault="000F62D4" w:rsidP="000F62D4">
            <w:pPr>
              <w:widowControl w:val="0"/>
              <w:spacing w:line="192" w:lineRule="auto"/>
              <w:jc w:val="center"/>
              <w:rPr>
                <w:rFonts w:ascii="Arial" w:hAnsi="Arial" w:cs="Arial"/>
                <w:b/>
                <w:sz w:val="16"/>
                <w:szCs w:val="16"/>
              </w:rPr>
            </w:pPr>
          </w:p>
        </w:tc>
        <w:tc>
          <w:tcPr>
            <w:tcW w:w="576" w:type="dxa"/>
            <w:vAlign w:val="center"/>
          </w:tcPr>
          <w:p w14:paraId="591DFDCD" w14:textId="77777777" w:rsidR="000F62D4" w:rsidRPr="0090540C" w:rsidRDefault="000F62D4" w:rsidP="000F62D4">
            <w:pPr>
              <w:widowControl w:val="0"/>
              <w:spacing w:line="192" w:lineRule="auto"/>
              <w:jc w:val="center"/>
              <w:rPr>
                <w:rFonts w:ascii="Arial" w:hAnsi="Arial" w:cs="Arial"/>
                <w:b/>
                <w:sz w:val="16"/>
                <w:szCs w:val="16"/>
              </w:rPr>
            </w:pPr>
          </w:p>
        </w:tc>
        <w:tc>
          <w:tcPr>
            <w:tcW w:w="678" w:type="dxa"/>
            <w:vAlign w:val="center"/>
          </w:tcPr>
          <w:p w14:paraId="6E9E8BDE"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5368C127" w14:textId="77777777" w:rsidR="000F62D4" w:rsidRPr="0090540C" w:rsidRDefault="000F62D4" w:rsidP="000F62D4">
            <w:pPr>
              <w:widowControl w:val="0"/>
              <w:spacing w:line="192" w:lineRule="auto"/>
              <w:jc w:val="center"/>
              <w:rPr>
                <w:rFonts w:ascii="Arial" w:hAnsi="Arial" w:cs="Arial"/>
                <w:b/>
                <w:sz w:val="16"/>
                <w:szCs w:val="16"/>
              </w:rPr>
            </w:pPr>
          </w:p>
        </w:tc>
        <w:tc>
          <w:tcPr>
            <w:tcW w:w="636" w:type="dxa"/>
            <w:vAlign w:val="center"/>
          </w:tcPr>
          <w:p w14:paraId="74C6D898" w14:textId="77777777" w:rsidR="000F62D4" w:rsidRPr="0090540C" w:rsidRDefault="000F62D4" w:rsidP="000F62D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7040D9" w14:textId="77777777" w:rsidR="000F62D4" w:rsidRPr="005F03BB" w:rsidRDefault="000F62D4" w:rsidP="000F62D4">
            <w:pPr>
              <w:widowControl w:val="0"/>
              <w:spacing w:line="192" w:lineRule="auto"/>
              <w:jc w:val="center"/>
              <w:rPr>
                <w:rFonts w:cs="Arial"/>
                <w:b/>
                <w:sz w:val="16"/>
                <w:szCs w:val="16"/>
              </w:rPr>
            </w:pPr>
          </w:p>
        </w:tc>
        <w:tc>
          <w:tcPr>
            <w:tcW w:w="915" w:type="dxa"/>
            <w:shd w:val="clear" w:color="auto" w:fill="auto"/>
            <w:vAlign w:val="center"/>
          </w:tcPr>
          <w:p w14:paraId="6C748199" w14:textId="77777777" w:rsidR="000F62D4" w:rsidRPr="00A54E86" w:rsidRDefault="000F62D4" w:rsidP="000F62D4">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4C9CB056" w14:textId="77777777" w:rsidR="000F62D4" w:rsidRPr="0090540C" w:rsidRDefault="000F62D4" w:rsidP="000F62D4">
            <w:pPr>
              <w:widowControl w:val="0"/>
              <w:spacing w:line="192" w:lineRule="auto"/>
              <w:jc w:val="center"/>
              <w:rPr>
                <w:rFonts w:ascii="Arial" w:hAnsi="Arial" w:cs="Arial"/>
                <w:b/>
                <w:sz w:val="16"/>
                <w:szCs w:val="16"/>
              </w:rPr>
            </w:pPr>
          </w:p>
        </w:tc>
        <w:tc>
          <w:tcPr>
            <w:tcW w:w="630" w:type="dxa"/>
            <w:shd w:val="clear" w:color="auto" w:fill="auto"/>
            <w:vAlign w:val="center"/>
          </w:tcPr>
          <w:p w14:paraId="3225A07F" w14:textId="77777777" w:rsidR="000F62D4" w:rsidRPr="0090540C" w:rsidRDefault="000F62D4" w:rsidP="000F62D4">
            <w:pPr>
              <w:widowControl w:val="0"/>
              <w:spacing w:line="192" w:lineRule="auto"/>
              <w:jc w:val="center"/>
              <w:rPr>
                <w:rFonts w:ascii="Arial" w:hAnsi="Arial" w:cs="Arial"/>
                <w:b/>
                <w:sz w:val="16"/>
                <w:szCs w:val="16"/>
              </w:rPr>
            </w:pPr>
          </w:p>
        </w:tc>
        <w:tc>
          <w:tcPr>
            <w:tcW w:w="562" w:type="dxa"/>
            <w:shd w:val="clear" w:color="auto" w:fill="auto"/>
            <w:vAlign w:val="center"/>
          </w:tcPr>
          <w:p w14:paraId="688AE606" w14:textId="77777777" w:rsidR="000F62D4" w:rsidRPr="0090540C" w:rsidRDefault="000F62D4" w:rsidP="000F62D4">
            <w:pPr>
              <w:widowControl w:val="0"/>
              <w:spacing w:line="192" w:lineRule="auto"/>
              <w:jc w:val="center"/>
              <w:rPr>
                <w:rFonts w:ascii="Arial" w:hAnsi="Arial" w:cs="Arial"/>
                <w:b/>
                <w:sz w:val="16"/>
                <w:szCs w:val="16"/>
              </w:rPr>
            </w:pPr>
          </w:p>
        </w:tc>
        <w:tc>
          <w:tcPr>
            <w:tcW w:w="648" w:type="dxa"/>
            <w:shd w:val="clear" w:color="auto" w:fill="auto"/>
            <w:vAlign w:val="center"/>
          </w:tcPr>
          <w:p w14:paraId="33A775BB" w14:textId="77777777" w:rsidR="000F62D4" w:rsidRPr="0090540C" w:rsidRDefault="000F62D4" w:rsidP="000F62D4">
            <w:pPr>
              <w:widowControl w:val="0"/>
              <w:spacing w:line="192" w:lineRule="auto"/>
              <w:jc w:val="center"/>
              <w:rPr>
                <w:rFonts w:ascii="Arial" w:hAnsi="Arial" w:cs="Arial"/>
                <w:b/>
                <w:sz w:val="16"/>
                <w:szCs w:val="16"/>
              </w:rPr>
            </w:pPr>
          </w:p>
        </w:tc>
        <w:tc>
          <w:tcPr>
            <w:tcW w:w="649" w:type="dxa"/>
            <w:shd w:val="clear" w:color="auto" w:fill="auto"/>
            <w:vAlign w:val="center"/>
          </w:tcPr>
          <w:p w14:paraId="3A5C62F2" w14:textId="77777777" w:rsidR="000F62D4" w:rsidRPr="0090540C" w:rsidRDefault="000F62D4" w:rsidP="000F62D4">
            <w:pPr>
              <w:widowControl w:val="0"/>
              <w:spacing w:line="192" w:lineRule="auto"/>
              <w:jc w:val="center"/>
              <w:rPr>
                <w:rFonts w:ascii="Arial" w:hAnsi="Arial" w:cs="Arial"/>
                <w:b/>
                <w:sz w:val="16"/>
                <w:szCs w:val="16"/>
              </w:rPr>
            </w:pPr>
          </w:p>
        </w:tc>
      </w:tr>
    </w:tbl>
    <w:p w14:paraId="6B82B529"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06CE55A" w14:textId="77777777" w:rsidR="00FF07A6"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56726633" w:history="1">
        <w:r w:rsidR="00FF07A6" w:rsidRPr="00334CD3">
          <w:rPr>
            <w:rStyle w:val="Hyperlink"/>
          </w:rPr>
          <w:t>1.0</w:t>
        </w:r>
        <w:r w:rsidR="00FF07A6">
          <w:rPr>
            <w:rFonts w:asciiTheme="minorHAnsi" w:eastAsiaTheme="minorEastAsia" w:hAnsiTheme="minorHAnsi" w:cstheme="minorBidi"/>
            <w:b w:val="0"/>
            <w:bCs w:val="0"/>
            <w:caps w:val="0"/>
            <w:kern w:val="0"/>
            <w:szCs w:val="22"/>
          </w:rPr>
          <w:tab/>
        </w:r>
        <w:r w:rsidR="00FF07A6" w:rsidRPr="00334CD3">
          <w:rPr>
            <w:rStyle w:val="Hyperlink"/>
          </w:rPr>
          <w:t>INTRODUCTION</w:t>
        </w:r>
        <w:r w:rsidR="00FF07A6">
          <w:rPr>
            <w:webHidden/>
          </w:rPr>
          <w:tab/>
        </w:r>
        <w:r w:rsidR="00FF07A6">
          <w:rPr>
            <w:webHidden/>
          </w:rPr>
          <w:fldChar w:fldCharType="begin"/>
        </w:r>
        <w:r w:rsidR="00FF07A6">
          <w:rPr>
            <w:webHidden/>
          </w:rPr>
          <w:instrText xml:space="preserve"> PAGEREF _Toc156726633 \h </w:instrText>
        </w:r>
        <w:r w:rsidR="00FF07A6">
          <w:rPr>
            <w:webHidden/>
          </w:rPr>
        </w:r>
        <w:r w:rsidR="00FF07A6">
          <w:rPr>
            <w:webHidden/>
          </w:rPr>
          <w:fldChar w:fldCharType="separate"/>
        </w:r>
        <w:r w:rsidR="00FF07A6">
          <w:rPr>
            <w:webHidden/>
          </w:rPr>
          <w:t>5</w:t>
        </w:r>
        <w:r w:rsidR="00FF07A6">
          <w:rPr>
            <w:webHidden/>
          </w:rPr>
          <w:fldChar w:fldCharType="end"/>
        </w:r>
      </w:hyperlink>
    </w:p>
    <w:p w14:paraId="3CA7601F" w14:textId="77777777" w:rsidR="00FF07A6" w:rsidRDefault="0044396A">
      <w:pPr>
        <w:pStyle w:val="TOC1"/>
        <w:rPr>
          <w:rFonts w:asciiTheme="minorHAnsi" w:eastAsiaTheme="minorEastAsia" w:hAnsiTheme="minorHAnsi" w:cstheme="minorBidi"/>
          <w:b w:val="0"/>
          <w:bCs w:val="0"/>
          <w:caps w:val="0"/>
          <w:kern w:val="0"/>
          <w:szCs w:val="22"/>
        </w:rPr>
      </w:pPr>
      <w:hyperlink w:anchor="_Toc156726634" w:history="1">
        <w:r w:rsidR="00FF07A6" w:rsidRPr="00334CD3">
          <w:rPr>
            <w:rStyle w:val="Hyperlink"/>
          </w:rPr>
          <w:t>2.0</w:t>
        </w:r>
        <w:r w:rsidR="00FF07A6">
          <w:rPr>
            <w:rFonts w:asciiTheme="minorHAnsi" w:eastAsiaTheme="minorEastAsia" w:hAnsiTheme="minorHAnsi" w:cstheme="minorBidi"/>
            <w:b w:val="0"/>
            <w:bCs w:val="0"/>
            <w:caps w:val="0"/>
            <w:kern w:val="0"/>
            <w:szCs w:val="22"/>
          </w:rPr>
          <w:tab/>
        </w:r>
        <w:r w:rsidR="00FF07A6" w:rsidRPr="00334CD3">
          <w:rPr>
            <w:rStyle w:val="Hyperlink"/>
          </w:rPr>
          <w:t>Scope</w:t>
        </w:r>
        <w:r w:rsidR="00FF07A6">
          <w:rPr>
            <w:webHidden/>
          </w:rPr>
          <w:tab/>
        </w:r>
        <w:r w:rsidR="00FF07A6">
          <w:rPr>
            <w:webHidden/>
          </w:rPr>
          <w:fldChar w:fldCharType="begin"/>
        </w:r>
        <w:r w:rsidR="00FF07A6">
          <w:rPr>
            <w:webHidden/>
          </w:rPr>
          <w:instrText xml:space="preserve"> PAGEREF _Toc156726634 \h </w:instrText>
        </w:r>
        <w:r w:rsidR="00FF07A6">
          <w:rPr>
            <w:webHidden/>
          </w:rPr>
        </w:r>
        <w:r w:rsidR="00FF07A6">
          <w:rPr>
            <w:webHidden/>
          </w:rPr>
          <w:fldChar w:fldCharType="separate"/>
        </w:r>
        <w:r w:rsidR="00FF07A6">
          <w:rPr>
            <w:webHidden/>
          </w:rPr>
          <w:t>6</w:t>
        </w:r>
        <w:r w:rsidR="00FF07A6">
          <w:rPr>
            <w:webHidden/>
          </w:rPr>
          <w:fldChar w:fldCharType="end"/>
        </w:r>
      </w:hyperlink>
    </w:p>
    <w:p w14:paraId="7C1F6877" w14:textId="77777777" w:rsidR="00FF07A6" w:rsidRDefault="0044396A">
      <w:pPr>
        <w:pStyle w:val="TOC1"/>
        <w:rPr>
          <w:rFonts w:asciiTheme="minorHAnsi" w:eastAsiaTheme="minorEastAsia" w:hAnsiTheme="minorHAnsi" w:cstheme="minorBidi"/>
          <w:b w:val="0"/>
          <w:bCs w:val="0"/>
          <w:caps w:val="0"/>
          <w:kern w:val="0"/>
          <w:szCs w:val="22"/>
        </w:rPr>
      </w:pPr>
      <w:hyperlink w:anchor="_Toc156726635" w:history="1">
        <w:r w:rsidR="00FF07A6" w:rsidRPr="00334CD3">
          <w:rPr>
            <w:rStyle w:val="Hyperlink"/>
          </w:rPr>
          <w:t>3.0</w:t>
        </w:r>
        <w:r w:rsidR="00FF07A6">
          <w:rPr>
            <w:rFonts w:asciiTheme="minorHAnsi" w:eastAsiaTheme="minorEastAsia" w:hAnsiTheme="minorHAnsi" w:cstheme="minorBidi"/>
            <w:b w:val="0"/>
            <w:bCs w:val="0"/>
            <w:caps w:val="0"/>
            <w:kern w:val="0"/>
            <w:szCs w:val="22"/>
          </w:rPr>
          <w:tab/>
        </w:r>
        <w:r w:rsidR="00FF07A6" w:rsidRPr="00334CD3">
          <w:rPr>
            <w:rStyle w:val="Hyperlink"/>
          </w:rPr>
          <w:t>NORMATIVE REFERENCES</w:t>
        </w:r>
        <w:r w:rsidR="00FF07A6">
          <w:rPr>
            <w:webHidden/>
          </w:rPr>
          <w:tab/>
        </w:r>
        <w:r w:rsidR="00FF07A6">
          <w:rPr>
            <w:webHidden/>
          </w:rPr>
          <w:fldChar w:fldCharType="begin"/>
        </w:r>
        <w:r w:rsidR="00FF07A6">
          <w:rPr>
            <w:webHidden/>
          </w:rPr>
          <w:instrText xml:space="preserve"> PAGEREF _Toc156726635 \h </w:instrText>
        </w:r>
        <w:r w:rsidR="00FF07A6">
          <w:rPr>
            <w:webHidden/>
          </w:rPr>
        </w:r>
        <w:r w:rsidR="00FF07A6">
          <w:rPr>
            <w:webHidden/>
          </w:rPr>
          <w:fldChar w:fldCharType="separate"/>
        </w:r>
        <w:r w:rsidR="00FF07A6">
          <w:rPr>
            <w:webHidden/>
          </w:rPr>
          <w:t>6</w:t>
        </w:r>
        <w:r w:rsidR="00FF07A6">
          <w:rPr>
            <w:webHidden/>
          </w:rPr>
          <w:fldChar w:fldCharType="end"/>
        </w:r>
      </w:hyperlink>
    </w:p>
    <w:p w14:paraId="5BF789F3" w14:textId="77777777" w:rsidR="00FF07A6" w:rsidRDefault="0044396A">
      <w:pPr>
        <w:pStyle w:val="TOC2"/>
        <w:rPr>
          <w:rFonts w:asciiTheme="minorHAnsi" w:eastAsiaTheme="minorEastAsia" w:hAnsiTheme="minorHAnsi" w:cstheme="minorBidi"/>
          <w:smallCaps w:val="0"/>
          <w:noProof/>
          <w:szCs w:val="22"/>
        </w:rPr>
      </w:pPr>
      <w:hyperlink w:anchor="_Toc156726636" w:history="1">
        <w:r w:rsidR="00FF07A6" w:rsidRPr="00334CD3">
          <w:rPr>
            <w:rStyle w:val="Hyperlink"/>
            <w:noProof/>
          </w:rPr>
          <w:t>3.1</w:t>
        </w:r>
        <w:r w:rsidR="00FF07A6">
          <w:rPr>
            <w:rFonts w:asciiTheme="minorHAnsi" w:eastAsiaTheme="minorEastAsia" w:hAnsiTheme="minorHAnsi" w:cstheme="minorBidi"/>
            <w:smallCaps w:val="0"/>
            <w:noProof/>
            <w:szCs w:val="22"/>
          </w:rPr>
          <w:tab/>
        </w:r>
        <w:r w:rsidR="00FF07A6" w:rsidRPr="00334CD3">
          <w:rPr>
            <w:rStyle w:val="Hyperlink"/>
            <w:noProof/>
          </w:rPr>
          <w:t>Local Codes and Standards</w:t>
        </w:r>
        <w:r w:rsidR="00FF07A6">
          <w:rPr>
            <w:noProof/>
            <w:webHidden/>
          </w:rPr>
          <w:tab/>
        </w:r>
        <w:r w:rsidR="00FF07A6">
          <w:rPr>
            <w:noProof/>
            <w:webHidden/>
          </w:rPr>
          <w:fldChar w:fldCharType="begin"/>
        </w:r>
        <w:r w:rsidR="00FF07A6">
          <w:rPr>
            <w:noProof/>
            <w:webHidden/>
          </w:rPr>
          <w:instrText xml:space="preserve"> PAGEREF _Toc156726636 \h </w:instrText>
        </w:r>
        <w:r w:rsidR="00FF07A6">
          <w:rPr>
            <w:noProof/>
            <w:webHidden/>
          </w:rPr>
        </w:r>
        <w:r w:rsidR="00FF07A6">
          <w:rPr>
            <w:noProof/>
            <w:webHidden/>
          </w:rPr>
          <w:fldChar w:fldCharType="separate"/>
        </w:r>
        <w:r w:rsidR="00FF07A6">
          <w:rPr>
            <w:noProof/>
            <w:webHidden/>
          </w:rPr>
          <w:t>6</w:t>
        </w:r>
        <w:r w:rsidR="00FF07A6">
          <w:rPr>
            <w:noProof/>
            <w:webHidden/>
          </w:rPr>
          <w:fldChar w:fldCharType="end"/>
        </w:r>
      </w:hyperlink>
    </w:p>
    <w:p w14:paraId="42741EB2" w14:textId="77777777" w:rsidR="00FF07A6" w:rsidRDefault="0044396A">
      <w:pPr>
        <w:pStyle w:val="TOC2"/>
        <w:rPr>
          <w:rFonts w:asciiTheme="minorHAnsi" w:eastAsiaTheme="minorEastAsia" w:hAnsiTheme="minorHAnsi" w:cstheme="minorBidi"/>
          <w:smallCaps w:val="0"/>
          <w:noProof/>
          <w:szCs w:val="22"/>
        </w:rPr>
      </w:pPr>
      <w:hyperlink w:anchor="_Toc156726637" w:history="1">
        <w:r w:rsidR="00FF07A6" w:rsidRPr="00334CD3">
          <w:rPr>
            <w:rStyle w:val="Hyperlink"/>
            <w:noProof/>
          </w:rPr>
          <w:t>3.2</w:t>
        </w:r>
        <w:r w:rsidR="00FF07A6">
          <w:rPr>
            <w:rFonts w:asciiTheme="minorHAnsi" w:eastAsiaTheme="minorEastAsia" w:hAnsiTheme="minorHAnsi" w:cstheme="minorBidi"/>
            <w:smallCaps w:val="0"/>
            <w:noProof/>
            <w:szCs w:val="22"/>
          </w:rPr>
          <w:tab/>
        </w:r>
        <w:r w:rsidR="00FF07A6" w:rsidRPr="00334CD3">
          <w:rPr>
            <w:rStyle w:val="Hyperlink"/>
            <w:noProof/>
          </w:rPr>
          <w:t>International Codes and Standards</w:t>
        </w:r>
        <w:r w:rsidR="00FF07A6">
          <w:rPr>
            <w:noProof/>
            <w:webHidden/>
          </w:rPr>
          <w:tab/>
        </w:r>
        <w:r w:rsidR="00FF07A6">
          <w:rPr>
            <w:noProof/>
            <w:webHidden/>
          </w:rPr>
          <w:fldChar w:fldCharType="begin"/>
        </w:r>
        <w:r w:rsidR="00FF07A6">
          <w:rPr>
            <w:noProof/>
            <w:webHidden/>
          </w:rPr>
          <w:instrText xml:space="preserve"> PAGEREF _Toc156726637 \h </w:instrText>
        </w:r>
        <w:r w:rsidR="00FF07A6">
          <w:rPr>
            <w:noProof/>
            <w:webHidden/>
          </w:rPr>
        </w:r>
        <w:r w:rsidR="00FF07A6">
          <w:rPr>
            <w:noProof/>
            <w:webHidden/>
          </w:rPr>
          <w:fldChar w:fldCharType="separate"/>
        </w:r>
        <w:r w:rsidR="00FF07A6">
          <w:rPr>
            <w:noProof/>
            <w:webHidden/>
          </w:rPr>
          <w:t>6</w:t>
        </w:r>
        <w:r w:rsidR="00FF07A6">
          <w:rPr>
            <w:noProof/>
            <w:webHidden/>
          </w:rPr>
          <w:fldChar w:fldCharType="end"/>
        </w:r>
      </w:hyperlink>
    </w:p>
    <w:p w14:paraId="7BCA7052" w14:textId="77777777" w:rsidR="00FF07A6" w:rsidRDefault="0044396A">
      <w:pPr>
        <w:pStyle w:val="TOC2"/>
        <w:rPr>
          <w:rFonts w:asciiTheme="minorHAnsi" w:eastAsiaTheme="minorEastAsia" w:hAnsiTheme="minorHAnsi" w:cstheme="minorBidi"/>
          <w:smallCaps w:val="0"/>
          <w:noProof/>
          <w:szCs w:val="22"/>
        </w:rPr>
      </w:pPr>
      <w:hyperlink w:anchor="_Toc156726638" w:history="1">
        <w:r w:rsidR="00FF07A6" w:rsidRPr="00334CD3">
          <w:rPr>
            <w:rStyle w:val="Hyperlink"/>
            <w:noProof/>
          </w:rPr>
          <w:t>3.3</w:t>
        </w:r>
        <w:r w:rsidR="00FF07A6">
          <w:rPr>
            <w:rFonts w:asciiTheme="minorHAnsi" w:eastAsiaTheme="minorEastAsia" w:hAnsiTheme="minorHAnsi" w:cstheme="minorBidi"/>
            <w:smallCaps w:val="0"/>
            <w:noProof/>
            <w:szCs w:val="22"/>
          </w:rPr>
          <w:tab/>
        </w:r>
        <w:r w:rsidR="00FF07A6" w:rsidRPr="00334CD3">
          <w:rPr>
            <w:rStyle w:val="Hyperlink"/>
            <w:noProof/>
          </w:rPr>
          <w:t>The Project Documents</w:t>
        </w:r>
        <w:r w:rsidR="00FF07A6">
          <w:rPr>
            <w:noProof/>
            <w:webHidden/>
          </w:rPr>
          <w:tab/>
        </w:r>
        <w:r w:rsidR="00FF07A6">
          <w:rPr>
            <w:noProof/>
            <w:webHidden/>
          </w:rPr>
          <w:fldChar w:fldCharType="begin"/>
        </w:r>
        <w:r w:rsidR="00FF07A6">
          <w:rPr>
            <w:noProof/>
            <w:webHidden/>
          </w:rPr>
          <w:instrText xml:space="preserve"> PAGEREF _Toc156726638 \h </w:instrText>
        </w:r>
        <w:r w:rsidR="00FF07A6">
          <w:rPr>
            <w:noProof/>
            <w:webHidden/>
          </w:rPr>
        </w:r>
        <w:r w:rsidR="00FF07A6">
          <w:rPr>
            <w:noProof/>
            <w:webHidden/>
          </w:rPr>
          <w:fldChar w:fldCharType="separate"/>
        </w:r>
        <w:r w:rsidR="00FF07A6">
          <w:rPr>
            <w:noProof/>
            <w:webHidden/>
          </w:rPr>
          <w:t>6</w:t>
        </w:r>
        <w:r w:rsidR="00FF07A6">
          <w:rPr>
            <w:noProof/>
            <w:webHidden/>
          </w:rPr>
          <w:fldChar w:fldCharType="end"/>
        </w:r>
      </w:hyperlink>
    </w:p>
    <w:p w14:paraId="2043FBF1" w14:textId="77777777" w:rsidR="00FF07A6" w:rsidRDefault="0044396A">
      <w:pPr>
        <w:pStyle w:val="TOC2"/>
        <w:rPr>
          <w:rFonts w:asciiTheme="minorHAnsi" w:eastAsiaTheme="minorEastAsia" w:hAnsiTheme="minorHAnsi" w:cstheme="minorBidi"/>
          <w:smallCaps w:val="0"/>
          <w:noProof/>
          <w:szCs w:val="22"/>
        </w:rPr>
      </w:pPr>
      <w:hyperlink w:anchor="_Toc156726639" w:history="1">
        <w:r w:rsidR="00FF07A6" w:rsidRPr="00334CD3">
          <w:rPr>
            <w:rStyle w:val="Hyperlink"/>
            <w:noProof/>
          </w:rPr>
          <w:t>3.4</w:t>
        </w:r>
        <w:r w:rsidR="00FF07A6">
          <w:rPr>
            <w:rFonts w:asciiTheme="minorHAnsi" w:eastAsiaTheme="minorEastAsia" w:hAnsiTheme="minorHAnsi" w:cstheme="minorBidi"/>
            <w:smallCaps w:val="0"/>
            <w:noProof/>
            <w:szCs w:val="22"/>
          </w:rPr>
          <w:tab/>
        </w:r>
        <w:r w:rsidR="00FF07A6" w:rsidRPr="00334CD3">
          <w:rPr>
            <w:rStyle w:val="Hyperlink"/>
            <w:noProof/>
          </w:rPr>
          <w:t>Order of Precedence</w:t>
        </w:r>
        <w:r w:rsidR="00FF07A6">
          <w:rPr>
            <w:noProof/>
            <w:webHidden/>
          </w:rPr>
          <w:tab/>
        </w:r>
        <w:r w:rsidR="00FF07A6">
          <w:rPr>
            <w:noProof/>
            <w:webHidden/>
          </w:rPr>
          <w:fldChar w:fldCharType="begin"/>
        </w:r>
        <w:r w:rsidR="00FF07A6">
          <w:rPr>
            <w:noProof/>
            <w:webHidden/>
          </w:rPr>
          <w:instrText xml:space="preserve"> PAGEREF _Toc156726639 \h </w:instrText>
        </w:r>
        <w:r w:rsidR="00FF07A6">
          <w:rPr>
            <w:noProof/>
            <w:webHidden/>
          </w:rPr>
        </w:r>
        <w:r w:rsidR="00FF07A6">
          <w:rPr>
            <w:noProof/>
            <w:webHidden/>
          </w:rPr>
          <w:fldChar w:fldCharType="separate"/>
        </w:r>
        <w:r w:rsidR="00FF07A6">
          <w:rPr>
            <w:noProof/>
            <w:webHidden/>
          </w:rPr>
          <w:t>7</w:t>
        </w:r>
        <w:r w:rsidR="00FF07A6">
          <w:rPr>
            <w:noProof/>
            <w:webHidden/>
          </w:rPr>
          <w:fldChar w:fldCharType="end"/>
        </w:r>
      </w:hyperlink>
    </w:p>
    <w:p w14:paraId="6B2513A8" w14:textId="77777777" w:rsidR="00FF07A6" w:rsidRDefault="0044396A">
      <w:pPr>
        <w:pStyle w:val="TOC1"/>
        <w:rPr>
          <w:rFonts w:asciiTheme="minorHAnsi" w:eastAsiaTheme="minorEastAsia" w:hAnsiTheme="minorHAnsi" w:cstheme="minorBidi"/>
          <w:b w:val="0"/>
          <w:bCs w:val="0"/>
          <w:caps w:val="0"/>
          <w:kern w:val="0"/>
          <w:szCs w:val="22"/>
        </w:rPr>
      </w:pPr>
      <w:hyperlink w:anchor="_Toc156726640" w:history="1">
        <w:r w:rsidR="00FF07A6" w:rsidRPr="00334CD3">
          <w:rPr>
            <w:rStyle w:val="Hyperlink"/>
          </w:rPr>
          <w:t>4.0</w:t>
        </w:r>
        <w:r w:rsidR="00FF07A6">
          <w:rPr>
            <w:rFonts w:asciiTheme="minorHAnsi" w:eastAsiaTheme="minorEastAsia" w:hAnsiTheme="minorHAnsi" w:cstheme="minorBidi"/>
            <w:b w:val="0"/>
            <w:bCs w:val="0"/>
            <w:caps w:val="0"/>
            <w:kern w:val="0"/>
            <w:szCs w:val="22"/>
          </w:rPr>
          <w:tab/>
        </w:r>
        <w:r w:rsidR="00FF07A6" w:rsidRPr="00334CD3">
          <w:rPr>
            <w:rStyle w:val="Hyperlink"/>
          </w:rPr>
          <w:t>Material properties</w:t>
        </w:r>
        <w:r w:rsidR="00FF07A6">
          <w:rPr>
            <w:webHidden/>
          </w:rPr>
          <w:tab/>
        </w:r>
        <w:r w:rsidR="00FF07A6">
          <w:rPr>
            <w:webHidden/>
          </w:rPr>
          <w:fldChar w:fldCharType="begin"/>
        </w:r>
        <w:r w:rsidR="00FF07A6">
          <w:rPr>
            <w:webHidden/>
          </w:rPr>
          <w:instrText xml:space="preserve"> PAGEREF _Toc156726640 \h </w:instrText>
        </w:r>
        <w:r w:rsidR="00FF07A6">
          <w:rPr>
            <w:webHidden/>
          </w:rPr>
        </w:r>
        <w:r w:rsidR="00FF07A6">
          <w:rPr>
            <w:webHidden/>
          </w:rPr>
          <w:fldChar w:fldCharType="separate"/>
        </w:r>
        <w:r w:rsidR="00FF07A6">
          <w:rPr>
            <w:webHidden/>
          </w:rPr>
          <w:t>7</w:t>
        </w:r>
        <w:r w:rsidR="00FF07A6">
          <w:rPr>
            <w:webHidden/>
          </w:rPr>
          <w:fldChar w:fldCharType="end"/>
        </w:r>
      </w:hyperlink>
    </w:p>
    <w:p w14:paraId="086FFC56" w14:textId="77777777" w:rsidR="00FF07A6" w:rsidRDefault="0044396A">
      <w:pPr>
        <w:pStyle w:val="TOC1"/>
        <w:rPr>
          <w:rFonts w:asciiTheme="minorHAnsi" w:eastAsiaTheme="minorEastAsia" w:hAnsiTheme="minorHAnsi" w:cstheme="minorBidi"/>
          <w:b w:val="0"/>
          <w:bCs w:val="0"/>
          <w:caps w:val="0"/>
          <w:kern w:val="0"/>
          <w:szCs w:val="22"/>
        </w:rPr>
      </w:pPr>
      <w:hyperlink w:anchor="_Toc156726641" w:history="1">
        <w:r w:rsidR="00FF07A6" w:rsidRPr="00334CD3">
          <w:rPr>
            <w:rStyle w:val="Hyperlink"/>
          </w:rPr>
          <w:t>5.0</w:t>
        </w:r>
        <w:r w:rsidR="00FF07A6">
          <w:rPr>
            <w:rFonts w:asciiTheme="minorHAnsi" w:eastAsiaTheme="minorEastAsia" w:hAnsiTheme="minorHAnsi" w:cstheme="minorBidi"/>
            <w:b w:val="0"/>
            <w:bCs w:val="0"/>
            <w:caps w:val="0"/>
            <w:kern w:val="0"/>
            <w:szCs w:val="22"/>
          </w:rPr>
          <w:tab/>
        </w:r>
        <w:r w:rsidR="00FF07A6" w:rsidRPr="00334CD3">
          <w:rPr>
            <w:rStyle w:val="Hyperlink"/>
          </w:rPr>
          <w:t>Computer software</w:t>
        </w:r>
        <w:r w:rsidR="00FF07A6">
          <w:rPr>
            <w:webHidden/>
          </w:rPr>
          <w:tab/>
        </w:r>
        <w:r w:rsidR="00FF07A6">
          <w:rPr>
            <w:webHidden/>
          </w:rPr>
          <w:fldChar w:fldCharType="begin"/>
        </w:r>
        <w:r w:rsidR="00FF07A6">
          <w:rPr>
            <w:webHidden/>
          </w:rPr>
          <w:instrText xml:space="preserve"> PAGEREF _Toc156726641 \h </w:instrText>
        </w:r>
        <w:r w:rsidR="00FF07A6">
          <w:rPr>
            <w:webHidden/>
          </w:rPr>
        </w:r>
        <w:r w:rsidR="00FF07A6">
          <w:rPr>
            <w:webHidden/>
          </w:rPr>
          <w:fldChar w:fldCharType="separate"/>
        </w:r>
        <w:r w:rsidR="00FF07A6">
          <w:rPr>
            <w:webHidden/>
          </w:rPr>
          <w:t>7</w:t>
        </w:r>
        <w:r w:rsidR="00FF07A6">
          <w:rPr>
            <w:webHidden/>
          </w:rPr>
          <w:fldChar w:fldCharType="end"/>
        </w:r>
      </w:hyperlink>
    </w:p>
    <w:p w14:paraId="4B301CB9" w14:textId="77777777" w:rsidR="00FF07A6" w:rsidRDefault="0044396A">
      <w:pPr>
        <w:pStyle w:val="TOC1"/>
        <w:rPr>
          <w:rFonts w:asciiTheme="minorHAnsi" w:eastAsiaTheme="minorEastAsia" w:hAnsiTheme="minorHAnsi" w:cstheme="minorBidi"/>
          <w:b w:val="0"/>
          <w:bCs w:val="0"/>
          <w:caps w:val="0"/>
          <w:kern w:val="0"/>
          <w:szCs w:val="22"/>
        </w:rPr>
      </w:pPr>
      <w:hyperlink w:anchor="_Toc156726642" w:history="1">
        <w:r w:rsidR="00FF07A6" w:rsidRPr="00334CD3">
          <w:rPr>
            <w:rStyle w:val="Hyperlink"/>
            <w:rFonts w:eastAsia="Calibri"/>
          </w:rPr>
          <w:t>6.0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DESIGN INFORMATION</w:t>
        </w:r>
        <w:r w:rsidR="00FF07A6">
          <w:rPr>
            <w:webHidden/>
          </w:rPr>
          <w:tab/>
        </w:r>
        <w:r w:rsidR="00FF07A6">
          <w:rPr>
            <w:webHidden/>
          </w:rPr>
          <w:fldChar w:fldCharType="begin"/>
        </w:r>
        <w:r w:rsidR="00FF07A6">
          <w:rPr>
            <w:webHidden/>
          </w:rPr>
          <w:instrText xml:space="preserve"> PAGEREF _Toc156726642 \h </w:instrText>
        </w:r>
        <w:r w:rsidR="00FF07A6">
          <w:rPr>
            <w:webHidden/>
          </w:rPr>
        </w:r>
        <w:r w:rsidR="00FF07A6">
          <w:rPr>
            <w:webHidden/>
          </w:rPr>
          <w:fldChar w:fldCharType="separate"/>
        </w:r>
        <w:r w:rsidR="00FF07A6">
          <w:rPr>
            <w:webHidden/>
          </w:rPr>
          <w:t>7</w:t>
        </w:r>
        <w:r w:rsidR="00FF07A6">
          <w:rPr>
            <w:webHidden/>
          </w:rPr>
          <w:fldChar w:fldCharType="end"/>
        </w:r>
      </w:hyperlink>
    </w:p>
    <w:p w14:paraId="0FCAC8DD" w14:textId="77777777" w:rsidR="00FF07A6" w:rsidRDefault="0044396A">
      <w:pPr>
        <w:pStyle w:val="TOC2"/>
        <w:rPr>
          <w:rFonts w:asciiTheme="minorHAnsi" w:eastAsiaTheme="minorEastAsia" w:hAnsiTheme="minorHAnsi" w:cstheme="minorBidi"/>
          <w:smallCaps w:val="0"/>
          <w:noProof/>
          <w:szCs w:val="22"/>
        </w:rPr>
      </w:pPr>
      <w:hyperlink w:anchor="_Toc156726643" w:history="1">
        <w:r w:rsidR="00FF07A6" w:rsidRPr="00334CD3">
          <w:rPr>
            <w:rStyle w:val="Hyperlink"/>
            <w:noProof/>
          </w:rPr>
          <w:t>6.1</w:t>
        </w:r>
        <w:r w:rsidR="00FF07A6">
          <w:rPr>
            <w:rFonts w:asciiTheme="minorHAnsi" w:eastAsiaTheme="minorEastAsia" w:hAnsiTheme="minorHAnsi" w:cstheme="minorBidi"/>
            <w:smallCaps w:val="0"/>
            <w:noProof/>
            <w:szCs w:val="22"/>
          </w:rPr>
          <w:tab/>
        </w:r>
        <w:r w:rsidR="00FF07A6" w:rsidRPr="00334CD3">
          <w:rPr>
            <w:rStyle w:val="Hyperlink"/>
            <w:noProof/>
          </w:rPr>
          <w:t>Structure Location</w:t>
        </w:r>
        <w:r w:rsidR="00FF07A6">
          <w:rPr>
            <w:noProof/>
            <w:webHidden/>
          </w:rPr>
          <w:tab/>
        </w:r>
        <w:r w:rsidR="00FF07A6">
          <w:rPr>
            <w:noProof/>
            <w:webHidden/>
          </w:rPr>
          <w:fldChar w:fldCharType="begin"/>
        </w:r>
        <w:r w:rsidR="00FF07A6">
          <w:rPr>
            <w:noProof/>
            <w:webHidden/>
          </w:rPr>
          <w:instrText xml:space="preserve"> PAGEREF _Toc156726643 \h </w:instrText>
        </w:r>
        <w:r w:rsidR="00FF07A6">
          <w:rPr>
            <w:noProof/>
            <w:webHidden/>
          </w:rPr>
        </w:r>
        <w:r w:rsidR="00FF07A6">
          <w:rPr>
            <w:noProof/>
            <w:webHidden/>
          </w:rPr>
          <w:fldChar w:fldCharType="separate"/>
        </w:r>
        <w:r w:rsidR="00FF07A6">
          <w:rPr>
            <w:noProof/>
            <w:webHidden/>
          </w:rPr>
          <w:t>7</w:t>
        </w:r>
        <w:r w:rsidR="00FF07A6">
          <w:rPr>
            <w:noProof/>
            <w:webHidden/>
          </w:rPr>
          <w:fldChar w:fldCharType="end"/>
        </w:r>
      </w:hyperlink>
    </w:p>
    <w:p w14:paraId="71889016" w14:textId="77777777" w:rsidR="00FF07A6" w:rsidRDefault="0044396A">
      <w:pPr>
        <w:pStyle w:val="TOC2"/>
        <w:rPr>
          <w:rFonts w:asciiTheme="minorHAnsi" w:eastAsiaTheme="minorEastAsia" w:hAnsiTheme="minorHAnsi" w:cstheme="minorBidi"/>
          <w:smallCaps w:val="0"/>
          <w:noProof/>
          <w:szCs w:val="22"/>
        </w:rPr>
      </w:pPr>
      <w:hyperlink w:anchor="_Toc156726644" w:history="1">
        <w:r w:rsidR="00FF07A6" w:rsidRPr="00334CD3">
          <w:rPr>
            <w:rStyle w:val="Hyperlink"/>
            <w:noProof/>
          </w:rPr>
          <w:t>6.2</w:t>
        </w:r>
        <w:r w:rsidR="00FF07A6">
          <w:rPr>
            <w:rFonts w:asciiTheme="minorHAnsi" w:eastAsiaTheme="minorEastAsia" w:hAnsiTheme="minorHAnsi" w:cstheme="minorBidi"/>
            <w:smallCaps w:val="0"/>
            <w:noProof/>
            <w:szCs w:val="22"/>
          </w:rPr>
          <w:tab/>
        </w:r>
        <w:r w:rsidR="00FF07A6" w:rsidRPr="00334CD3">
          <w:rPr>
            <w:rStyle w:val="Hyperlink"/>
            <w:noProof/>
          </w:rPr>
          <w:t>Architectural Plans</w:t>
        </w:r>
        <w:r w:rsidR="00FF07A6">
          <w:rPr>
            <w:noProof/>
            <w:webHidden/>
          </w:rPr>
          <w:tab/>
        </w:r>
        <w:r w:rsidR="00FF07A6">
          <w:rPr>
            <w:noProof/>
            <w:webHidden/>
          </w:rPr>
          <w:fldChar w:fldCharType="begin"/>
        </w:r>
        <w:r w:rsidR="00FF07A6">
          <w:rPr>
            <w:noProof/>
            <w:webHidden/>
          </w:rPr>
          <w:instrText xml:space="preserve"> PAGEREF _Toc156726644 \h </w:instrText>
        </w:r>
        <w:r w:rsidR="00FF07A6">
          <w:rPr>
            <w:noProof/>
            <w:webHidden/>
          </w:rPr>
        </w:r>
        <w:r w:rsidR="00FF07A6">
          <w:rPr>
            <w:noProof/>
            <w:webHidden/>
          </w:rPr>
          <w:fldChar w:fldCharType="separate"/>
        </w:r>
        <w:r w:rsidR="00FF07A6">
          <w:rPr>
            <w:noProof/>
            <w:webHidden/>
          </w:rPr>
          <w:t>8</w:t>
        </w:r>
        <w:r w:rsidR="00FF07A6">
          <w:rPr>
            <w:noProof/>
            <w:webHidden/>
          </w:rPr>
          <w:fldChar w:fldCharType="end"/>
        </w:r>
      </w:hyperlink>
    </w:p>
    <w:p w14:paraId="1F0C98FA" w14:textId="77777777" w:rsidR="00FF07A6" w:rsidRDefault="0044396A">
      <w:pPr>
        <w:pStyle w:val="TOC1"/>
        <w:rPr>
          <w:rFonts w:asciiTheme="minorHAnsi" w:eastAsiaTheme="minorEastAsia" w:hAnsiTheme="minorHAnsi" w:cstheme="minorBidi"/>
          <w:b w:val="0"/>
          <w:bCs w:val="0"/>
          <w:caps w:val="0"/>
          <w:kern w:val="0"/>
          <w:szCs w:val="22"/>
        </w:rPr>
      </w:pPr>
      <w:hyperlink w:anchor="_Toc156726645" w:history="1">
        <w:r w:rsidR="00FF07A6" w:rsidRPr="00334CD3">
          <w:rPr>
            <w:rStyle w:val="Hyperlink"/>
            <w:rFonts w:eastAsia="Calibri"/>
          </w:rPr>
          <w:t>7.0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material properties</w:t>
        </w:r>
        <w:r w:rsidR="00FF07A6">
          <w:rPr>
            <w:webHidden/>
          </w:rPr>
          <w:tab/>
        </w:r>
        <w:r w:rsidR="00FF07A6">
          <w:rPr>
            <w:webHidden/>
          </w:rPr>
          <w:fldChar w:fldCharType="begin"/>
        </w:r>
        <w:r w:rsidR="00FF07A6">
          <w:rPr>
            <w:webHidden/>
          </w:rPr>
          <w:instrText xml:space="preserve"> PAGEREF _Toc156726645 \h </w:instrText>
        </w:r>
        <w:r w:rsidR="00FF07A6">
          <w:rPr>
            <w:webHidden/>
          </w:rPr>
        </w:r>
        <w:r w:rsidR="00FF07A6">
          <w:rPr>
            <w:webHidden/>
          </w:rPr>
          <w:fldChar w:fldCharType="separate"/>
        </w:r>
        <w:r w:rsidR="00FF07A6">
          <w:rPr>
            <w:webHidden/>
          </w:rPr>
          <w:t>9</w:t>
        </w:r>
        <w:r w:rsidR="00FF07A6">
          <w:rPr>
            <w:webHidden/>
          </w:rPr>
          <w:fldChar w:fldCharType="end"/>
        </w:r>
      </w:hyperlink>
    </w:p>
    <w:p w14:paraId="41556166" w14:textId="77777777" w:rsidR="00FF07A6" w:rsidRDefault="0044396A">
      <w:pPr>
        <w:pStyle w:val="TOC2"/>
        <w:rPr>
          <w:rFonts w:asciiTheme="minorHAnsi" w:eastAsiaTheme="minorEastAsia" w:hAnsiTheme="minorHAnsi" w:cstheme="minorBidi"/>
          <w:smallCaps w:val="0"/>
          <w:noProof/>
          <w:szCs w:val="22"/>
        </w:rPr>
      </w:pPr>
      <w:hyperlink w:anchor="_Toc156726646" w:history="1">
        <w:r w:rsidR="00FF07A6" w:rsidRPr="00334CD3">
          <w:rPr>
            <w:rStyle w:val="Hyperlink"/>
            <w:noProof/>
          </w:rPr>
          <w:t>7.1</w:t>
        </w:r>
        <w:r w:rsidR="00FF07A6">
          <w:rPr>
            <w:rFonts w:asciiTheme="minorHAnsi" w:eastAsiaTheme="minorEastAsia" w:hAnsiTheme="minorHAnsi" w:cstheme="minorBidi"/>
            <w:smallCaps w:val="0"/>
            <w:noProof/>
            <w:szCs w:val="22"/>
          </w:rPr>
          <w:tab/>
        </w:r>
        <w:r w:rsidR="00FF07A6" w:rsidRPr="00334CD3">
          <w:rPr>
            <w:rStyle w:val="Hyperlink"/>
            <w:noProof/>
          </w:rPr>
          <w:t>Reinforced Concrete</w:t>
        </w:r>
        <w:r w:rsidR="00FF07A6">
          <w:rPr>
            <w:noProof/>
            <w:webHidden/>
          </w:rPr>
          <w:tab/>
        </w:r>
        <w:r w:rsidR="00FF07A6">
          <w:rPr>
            <w:noProof/>
            <w:webHidden/>
          </w:rPr>
          <w:fldChar w:fldCharType="begin"/>
        </w:r>
        <w:r w:rsidR="00FF07A6">
          <w:rPr>
            <w:noProof/>
            <w:webHidden/>
          </w:rPr>
          <w:instrText xml:space="preserve"> PAGEREF _Toc156726646 \h </w:instrText>
        </w:r>
        <w:r w:rsidR="00FF07A6">
          <w:rPr>
            <w:noProof/>
            <w:webHidden/>
          </w:rPr>
        </w:r>
        <w:r w:rsidR="00FF07A6">
          <w:rPr>
            <w:noProof/>
            <w:webHidden/>
          </w:rPr>
          <w:fldChar w:fldCharType="separate"/>
        </w:r>
        <w:r w:rsidR="00FF07A6">
          <w:rPr>
            <w:noProof/>
            <w:webHidden/>
          </w:rPr>
          <w:t>9</w:t>
        </w:r>
        <w:r w:rsidR="00FF07A6">
          <w:rPr>
            <w:noProof/>
            <w:webHidden/>
          </w:rPr>
          <w:fldChar w:fldCharType="end"/>
        </w:r>
      </w:hyperlink>
    </w:p>
    <w:p w14:paraId="038650D6" w14:textId="77777777" w:rsidR="00FF07A6" w:rsidRDefault="0044396A">
      <w:pPr>
        <w:pStyle w:val="TOC2"/>
        <w:rPr>
          <w:rFonts w:asciiTheme="minorHAnsi" w:eastAsiaTheme="minorEastAsia" w:hAnsiTheme="minorHAnsi" w:cstheme="minorBidi"/>
          <w:smallCaps w:val="0"/>
          <w:noProof/>
          <w:szCs w:val="22"/>
        </w:rPr>
      </w:pPr>
      <w:hyperlink w:anchor="_Toc156726647" w:history="1">
        <w:r w:rsidR="00FF07A6" w:rsidRPr="00334CD3">
          <w:rPr>
            <w:rStyle w:val="Hyperlink"/>
            <w:noProof/>
          </w:rPr>
          <w:t>7.2</w:t>
        </w:r>
        <w:r w:rsidR="00FF07A6">
          <w:rPr>
            <w:rFonts w:asciiTheme="minorHAnsi" w:eastAsiaTheme="minorEastAsia" w:hAnsiTheme="minorHAnsi" w:cstheme="minorBidi"/>
            <w:smallCaps w:val="0"/>
            <w:noProof/>
            <w:szCs w:val="22"/>
          </w:rPr>
          <w:tab/>
        </w:r>
        <w:r w:rsidR="00FF07A6" w:rsidRPr="00334CD3">
          <w:rPr>
            <w:rStyle w:val="Hyperlink"/>
            <w:noProof/>
          </w:rPr>
          <w:t>Stiffness Modification</w:t>
        </w:r>
        <w:r w:rsidR="00FF07A6">
          <w:rPr>
            <w:noProof/>
            <w:webHidden/>
          </w:rPr>
          <w:tab/>
        </w:r>
        <w:r w:rsidR="00FF07A6">
          <w:rPr>
            <w:noProof/>
            <w:webHidden/>
          </w:rPr>
          <w:fldChar w:fldCharType="begin"/>
        </w:r>
        <w:r w:rsidR="00FF07A6">
          <w:rPr>
            <w:noProof/>
            <w:webHidden/>
          </w:rPr>
          <w:instrText xml:space="preserve"> PAGEREF _Toc156726647 \h </w:instrText>
        </w:r>
        <w:r w:rsidR="00FF07A6">
          <w:rPr>
            <w:noProof/>
            <w:webHidden/>
          </w:rPr>
        </w:r>
        <w:r w:rsidR="00FF07A6">
          <w:rPr>
            <w:noProof/>
            <w:webHidden/>
          </w:rPr>
          <w:fldChar w:fldCharType="separate"/>
        </w:r>
        <w:r w:rsidR="00FF07A6">
          <w:rPr>
            <w:noProof/>
            <w:webHidden/>
          </w:rPr>
          <w:t>9</w:t>
        </w:r>
        <w:r w:rsidR="00FF07A6">
          <w:rPr>
            <w:noProof/>
            <w:webHidden/>
          </w:rPr>
          <w:fldChar w:fldCharType="end"/>
        </w:r>
      </w:hyperlink>
    </w:p>
    <w:p w14:paraId="52D7DFDB" w14:textId="77777777" w:rsidR="00FF07A6" w:rsidRDefault="0044396A">
      <w:pPr>
        <w:pStyle w:val="TOC1"/>
        <w:rPr>
          <w:rFonts w:asciiTheme="minorHAnsi" w:eastAsiaTheme="minorEastAsia" w:hAnsiTheme="minorHAnsi" w:cstheme="minorBidi"/>
          <w:b w:val="0"/>
          <w:bCs w:val="0"/>
          <w:caps w:val="0"/>
          <w:kern w:val="0"/>
          <w:szCs w:val="22"/>
        </w:rPr>
      </w:pPr>
      <w:hyperlink w:anchor="_Toc156726648" w:history="1">
        <w:r w:rsidR="00FF07A6" w:rsidRPr="00334CD3">
          <w:rPr>
            <w:rStyle w:val="Hyperlink"/>
            <w:rFonts w:eastAsia="Calibri"/>
          </w:rPr>
          <w:t>8.0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design loads</w:t>
        </w:r>
        <w:r w:rsidR="00FF07A6">
          <w:rPr>
            <w:webHidden/>
          </w:rPr>
          <w:tab/>
        </w:r>
        <w:r w:rsidR="00FF07A6">
          <w:rPr>
            <w:webHidden/>
          </w:rPr>
          <w:fldChar w:fldCharType="begin"/>
        </w:r>
        <w:r w:rsidR="00FF07A6">
          <w:rPr>
            <w:webHidden/>
          </w:rPr>
          <w:instrText xml:space="preserve"> PAGEREF _Toc156726648 \h </w:instrText>
        </w:r>
        <w:r w:rsidR="00FF07A6">
          <w:rPr>
            <w:webHidden/>
          </w:rPr>
        </w:r>
        <w:r w:rsidR="00FF07A6">
          <w:rPr>
            <w:webHidden/>
          </w:rPr>
          <w:fldChar w:fldCharType="separate"/>
        </w:r>
        <w:r w:rsidR="00FF07A6">
          <w:rPr>
            <w:webHidden/>
          </w:rPr>
          <w:t>9</w:t>
        </w:r>
        <w:r w:rsidR="00FF07A6">
          <w:rPr>
            <w:webHidden/>
          </w:rPr>
          <w:fldChar w:fldCharType="end"/>
        </w:r>
      </w:hyperlink>
    </w:p>
    <w:p w14:paraId="3EB3C4A7" w14:textId="77777777" w:rsidR="00FF07A6" w:rsidRDefault="0044396A">
      <w:pPr>
        <w:pStyle w:val="TOC2"/>
        <w:rPr>
          <w:rFonts w:asciiTheme="minorHAnsi" w:eastAsiaTheme="minorEastAsia" w:hAnsiTheme="minorHAnsi" w:cstheme="minorBidi"/>
          <w:smallCaps w:val="0"/>
          <w:noProof/>
          <w:szCs w:val="22"/>
        </w:rPr>
      </w:pPr>
      <w:hyperlink w:anchor="_Toc156726649" w:history="1">
        <w:r w:rsidR="00FF07A6" w:rsidRPr="00334CD3">
          <w:rPr>
            <w:rStyle w:val="Hyperlink"/>
            <w:noProof/>
          </w:rPr>
          <w:t>8.1</w:t>
        </w:r>
        <w:r w:rsidR="00FF07A6">
          <w:rPr>
            <w:rFonts w:asciiTheme="minorHAnsi" w:eastAsiaTheme="minorEastAsia" w:hAnsiTheme="minorHAnsi" w:cstheme="minorBidi"/>
            <w:smallCaps w:val="0"/>
            <w:noProof/>
            <w:szCs w:val="22"/>
          </w:rPr>
          <w:tab/>
        </w:r>
        <w:r w:rsidR="00FF07A6" w:rsidRPr="00334CD3">
          <w:rPr>
            <w:rStyle w:val="Hyperlink"/>
            <w:noProof/>
          </w:rPr>
          <w:t>General</w:t>
        </w:r>
        <w:r w:rsidR="00FF07A6">
          <w:rPr>
            <w:noProof/>
            <w:webHidden/>
          </w:rPr>
          <w:tab/>
        </w:r>
        <w:r w:rsidR="00FF07A6">
          <w:rPr>
            <w:noProof/>
            <w:webHidden/>
          </w:rPr>
          <w:fldChar w:fldCharType="begin"/>
        </w:r>
        <w:r w:rsidR="00FF07A6">
          <w:rPr>
            <w:noProof/>
            <w:webHidden/>
          </w:rPr>
          <w:instrText xml:space="preserve"> PAGEREF _Toc156726649 \h </w:instrText>
        </w:r>
        <w:r w:rsidR="00FF07A6">
          <w:rPr>
            <w:noProof/>
            <w:webHidden/>
          </w:rPr>
        </w:r>
        <w:r w:rsidR="00FF07A6">
          <w:rPr>
            <w:noProof/>
            <w:webHidden/>
          </w:rPr>
          <w:fldChar w:fldCharType="separate"/>
        </w:r>
        <w:r w:rsidR="00FF07A6">
          <w:rPr>
            <w:noProof/>
            <w:webHidden/>
          </w:rPr>
          <w:t>9</w:t>
        </w:r>
        <w:r w:rsidR="00FF07A6">
          <w:rPr>
            <w:noProof/>
            <w:webHidden/>
          </w:rPr>
          <w:fldChar w:fldCharType="end"/>
        </w:r>
      </w:hyperlink>
    </w:p>
    <w:p w14:paraId="118C0A52" w14:textId="77777777" w:rsidR="00FF07A6" w:rsidRDefault="0044396A">
      <w:pPr>
        <w:pStyle w:val="TOC1"/>
        <w:rPr>
          <w:rFonts w:asciiTheme="minorHAnsi" w:eastAsiaTheme="minorEastAsia" w:hAnsiTheme="minorHAnsi" w:cstheme="minorBidi"/>
          <w:b w:val="0"/>
          <w:bCs w:val="0"/>
          <w:caps w:val="0"/>
          <w:kern w:val="0"/>
          <w:szCs w:val="22"/>
        </w:rPr>
      </w:pPr>
      <w:hyperlink w:anchor="_Toc156726650" w:history="1">
        <w:r w:rsidR="00FF07A6" w:rsidRPr="00334CD3">
          <w:rPr>
            <w:rStyle w:val="Hyperlink"/>
            <w:rFonts w:eastAsia="Calibri"/>
          </w:rPr>
          <w:t>9.0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Dead Load</w:t>
        </w:r>
        <w:r w:rsidR="00FF07A6">
          <w:rPr>
            <w:webHidden/>
          </w:rPr>
          <w:tab/>
        </w:r>
        <w:r w:rsidR="00FF07A6">
          <w:rPr>
            <w:webHidden/>
          </w:rPr>
          <w:fldChar w:fldCharType="begin"/>
        </w:r>
        <w:r w:rsidR="00FF07A6">
          <w:rPr>
            <w:webHidden/>
          </w:rPr>
          <w:instrText xml:space="preserve"> PAGEREF _Toc156726650 \h </w:instrText>
        </w:r>
        <w:r w:rsidR="00FF07A6">
          <w:rPr>
            <w:webHidden/>
          </w:rPr>
        </w:r>
        <w:r w:rsidR="00FF07A6">
          <w:rPr>
            <w:webHidden/>
          </w:rPr>
          <w:fldChar w:fldCharType="separate"/>
        </w:r>
        <w:r w:rsidR="00FF07A6">
          <w:rPr>
            <w:webHidden/>
          </w:rPr>
          <w:t>10</w:t>
        </w:r>
        <w:r w:rsidR="00FF07A6">
          <w:rPr>
            <w:webHidden/>
          </w:rPr>
          <w:fldChar w:fldCharType="end"/>
        </w:r>
      </w:hyperlink>
    </w:p>
    <w:p w14:paraId="4474A27D" w14:textId="77777777" w:rsidR="00FF07A6" w:rsidRDefault="0044396A">
      <w:pPr>
        <w:pStyle w:val="TOC1"/>
        <w:rPr>
          <w:rFonts w:asciiTheme="minorHAnsi" w:eastAsiaTheme="minorEastAsia" w:hAnsiTheme="minorHAnsi" w:cstheme="minorBidi"/>
          <w:b w:val="0"/>
          <w:bCs w:val="0"/>
          <w:caps w:val="0"/>
          <w:kern w:val="0"/>
          <w:szCs w:val="22"/>
        </w:rPr>
      </w:pPr>
      <w:hyperlink w:anchor="_Toc156726651" w:history="1">
        <w:r w:rsidR="00FF07A6" w:rsidRPr="00334CD3">
          <w:rPr>
            <w:rStyle w:val="Hyperlink"/>
            <w:rFonts w:eastAsia="Calibri"/>
          </w:rPr>
          <w:t>10.0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Live Load</w:t>
        </w:r>
        <w:r w:rsidR="00FF07A6">
          <w:rPr>
            <w:webHidden/>
          </w:rPr>
          <w:tab/>
        </w:r>
        <w:r w:rsidR="00FF07A6">
          <w:rPr>
            <w:webHidden/>
          </w:rPr>
          <w:fldChar w:fldCharType="begin"/>
        </w:r>
        <w:r w:rsidR="00FF07A6">
          <w:rPr>
            <w:webHidden/>
          </w:rPr>
          <w:instrText xml:space="preserve"> PAGEREF _Toc156726651 \h </w:instrText>
        </w:r>
        <w:r w:rsidR="00FF07A6">
          <w:rPr>
            <w:webHidden/>
          </w:rPr>
        </w:r>
        <w:r w:rsidR="00FF07A6">
          <w:rPr>
            <w:webHidden/>
          </w:rPr>
          <w:fldChar w:fldCharType="separate"/>
        </w:r>
        <w:r w:rsidR="00FF07A6">
          <w:rPr>
            <w:webHidden/>
          </w:rPr>
          <w:t>12</w:t>
        </w:r>
        <w:r w:rsidR="00FF07A6">
          <w:rPr>
            <w:webHidden/>
          </w:rPr>
          <w:fldChar w:fldCharType="end"/>
        </w:r>
      </w:hyperlink>
    </w:p>
    <w:p w14:paraId="498A5FD0" w14:textId="77777777" w:rsidR="00FF07A6" w:rsidRDefault="0044396A">
      <w:pPr>
        <w:pStyle w:val="TOC1"/>
        <w:rPr>
          <w:rFonts w:asciiTheme="minorHAnsi" w:eastAsiaTheme="minorEastAsia" w:hAnsiTheme="minorHAnsi" w:cstheme="minorBidi"/>
          <w:b w:val="0"/>
          <w:bCs w:val="0"/>
          <w:caps w:val="0"/>
          <w:kern w:val="0"/>
          <w:szCs w:val="22"/>
        </w:rPr>
      </w:pPr>
      <w:hyperlink w:anchor="_Toc156726652" w:history="1">
        <w:r w:rsidR="00FF07A6" w:rsidRPr="00334CD3">
          <w:rPr>
            <w:rStyle w:val="Hyperlink"/>
            <w:rFonts w:eastAsia="Calibri"/>
          </w:rPr>
          <w:t>11.0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Snow Load</w:t>
        </w:r>
        <w:r w:rsidR="00FF07A6">
          <w:rPr>
            <w:webHidden/>
          </w:rPr>
          <w:tab/>
        </w:r>
        <w:r w:rsidR="00FF07A6">
          <w:rPr>
            <w:webHidden/>
          </w:rPr>
          <w:fldChar w:fldCharType="begin"/>
        </w:r>
        <w:r w:rsidR="00FF07A6">
          <w:rPr>
            <w:webHidden/>
          </w:rPr>
          <w:instrText xml:space="preserve"> PAGEREF _Toc156726652 \h </w:instrText>
        </w:r>
        <w:r w:rsidR="00FF07A6">
          <w:rPr>
            <w:webHidden/>
          </w:rPr>
        </w:r>
        <w:r w:rsidR="00FF07A6">
          <w:rPr>
            <w:webHidden/>
          </w:rPr>
          <w:fldChar w:fldCharType="separate"/>
        </w:r>
        <w:r w:rsidR="00FF07A6">
          <w:rPr>
            <w:webHidden/>
          </w:rPr>
          <w:t>13</w:t>
        </w:r>
        <w:r w:rsidR="00FF07A6">
          <w:rPr>
            <w:webHidden/>
          </w:rPr>
          <w:fldChar w:fldCharType="end"/>
        </w:r>
      </w:hyperlink>
    </w:p>
    <w:p w14:paraId="5C8A9690" w14:textId="77777777" w:rsidR="00FF07A6" w:rsidRDefault="0044396A">
      <w:pPr>
        <w:pStyle w:val="TOC1"/>
        <w:rPr>
          <w:rFonts w:asciiTheme="minorHAnsi" w:eastAsiaTheme="minorEastAsia" w:hAnsiTheme="minorHAnsi" w:cstheme="minorBidi"/>
          <w:b w:val="0"/>
          <w:bCs w:val="0"/>
          <w:caps w:val="0"/>
          <w:kern w:val="0"/>
          <w:szCs w:val="22"/>
        </w:rPr>
      </w:pPr>
      <w:hyperlink w:anchor="_Toc156726653" w:history="1">
        <w:r w:rsidR="00FF07A6" w:rsidRPr="00334CD3">
          <w:rPr>
            <w:rStyle w:val="Hyperlink"/>
            <w:rFonts w:eastAsia="Calibri"/>
          </w:rPr>
          <w:t>12.0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Seismic Load</w:t>
        </w:r>
        <w:r w:rsidR="00FF07A6">
          <w:rPr>
            <w:webHidden/>
          </w:rPr>
          <w:tab/>
        </w:r>
        <w:r w:rsidR="00FF07A6">
          <w:rPr>
            <w:webHidden/>
          </w:rPr>
          <w:fldChar w:fldCharType="begin"/>
        </w:r>
        <w:r w:rsidR="00FF07A6">
          <w:rPr>
            <w:webHidden/>
          </w:rPr>
          <w:instrText xml:space="preserve"> PAGEREF _Toc156726653 \h </w:instrText>
        </w:r>
        <w:r w:rsidR="00FF07A6">
          <w:rPr>
            <w:webHidden/>
          </w:rPr>
        </w:r>
        <w:r w:rsidR="00FF07A6">
          <w:rPr>
            <w:webHidden/>
          </w:rPr>
          <w:fldChar w:fldCharType="separate"/>
        </w:r>
        <w:r w:rsidR="00FF07A6">
          <w:rPr>
            <w:webHidden/>
          </w:rPr>
          <w:t>14</w:t>
        </w:r>
        <w:r w:rsidR="00FF07A6">
          <w:rPr>
            <w:webHidden/>
          </w:rPr>
          <w:fldChar w:fldCharType="end"/>
        </w:r>
      </w:hyperlink>
    </w:p>
    <w:p w14:paraId="4BBEF0A6" w14:textId="77777777" w:rsidR="00FF07A6" w:rsidRDefault="0044396A">
      <w:pPr>
        <w:pStyle w:val="TOC2"/>
        <w:rPr>
          <w:rFonts w:asciiTheme="minorHAnsi" w:eastAsiaTheme="minorEastAsia" w:hAnsiTheme="minorHAnsi" w:cstheme="minorBidi"/>
          <w:smallCaps w:val="0"/>
          <w:noProof/>
          <w:szCs w:val="22"/>
        </w:rPr>
      </w:pPr>
      <w:hyperlink w:anchor="_Toc156726654" w:history="1">
        <w:r w:rsidR="00FF07A6" w:rsidRPr="00334CD3">
          <w:rPr>
            <w:rStyle w:val="Hyperlink"/>
            <w:noProof/>
          </w:rPr>
          <w:t>12.1</w:t>
        </w:r>
        <w:r w:rsidR="00FF07A6">
          <w:rPr>
            <w:rFonts w:asciiTheme="minorHAnsi" w:eastAsiaTheme="minorEastAsia" w:hAnsiTheme="minorHAnsi" w:cstheme="minorBidi"/>
            <w:smallCaps w:val="0"/>
            <w:noProof/>
            <w:szCs w:val="22"/>
          </w:rPr>
          <w:tab/>
        </w:r>
        <w:r w:rsidR="00FF07A6" w:rsidRPr="00334CD3">
          <w:rPr>
            <w:rStyle w:val="Hyperlink"/>
            <w:noProof/>
          </w:rPr>
          <w:t>Horizontal Seismic Load</w:t>
        </w:r>
        <w:r w:rsidR="00FF07A6">
          <w:rPr>
            <w:noProof/>
            <w:webHidden/>
          </w:rPr>
          <w:tab/>
        </w:r>
        <w:r w:rsidR="00FF07A6">
          <w:rPr>
            <w:noProof/>
            <w:webHidden/>
          </w:rPr>
          <w:fldChar w:fldCharType="begin"/>
        </w:r>
        <w:r w:rsidR="00FF07A6">
          <w:rPr>
            <w:noProof/>
            <w:webHidden/>
          </w:rPr>
          <w:instrText xml:space="preserve"> PAGEREF _Toc156726654 \h </w:instrText>
        </w:r>
        <w:r w:rsidR="00FF07A6">
          <w:rPr>
            <w:noProof/>
            <w:webHidden/>
          </w:rPr>
        </w:r>
        <w:r w:rsidR="00FF07A6">
          <w:rPr>
            <w:noProof/>
            <w:webHidden/>
          </w:rPr>
          <w:fldChar w:fldCharType="separate"/>
        </w:r>
        <w:r w:rsidR="00FF07A6">
          <w:rPr>
            <w:noProof/>
            <w:webHidden/>
          </w:rPr>
          <w:t>14</w:t>
        </w:r>
        <w:r w:rsidR="00FF07A6">
          <w:rPr>
            <w:noProof/>
            <w:webHidden/>
          </w:rPr>
          <w:fldChar w:fldCharType="end"/>
        </w:r>
      </w:hyperlink>
    </w:p>
    <w:p w14:paraId="7722DE14" w14:textId="77777777" w:rsidR="00FF07A6" w:rsidRDefault="0044396A">
      <w:pPr>
        <w:pStyle w:val="TOC2"/>
        <w:rPr>
          <w:rFonts w:asciiTheme="minorHAnsi" w:eastAsiaTheme="minorEastAsia" w:hAnsiTheme="minorHAnsi" w:cstheme="minorBidi"/>
          <w:smallCaps w:val="0"/>
          <w:noProof/>
          <w:szCs w:val="22"/>
        </w:rPr>
      </w:pPr>
      <w:hyperlink w:anchor="_Toc156726655" w:history="1">
        <w:r w:rsidR="00FF07A6" w:rsidRPr="00334CD3">
          <w:rPr>
            <w:rStyle w:val="Hyperlink"/>
            <w:noProof/>
          </w:rPr>
          <w:t>12.2</w:t>
        </w:r>
        <w:r w:rsidR="00FF07A6">
          <w:rPr>
            <w:rFonts w:asciiTheme="minorHAnsi" w:eastAsiaTheme="minorEastAsia" w:hAnsiTheme="minorHAnsi" w:cstheme="minorBidi"/>
            <w:smallCaps w:val="0"/>
            <w:noProof/>
            <w:szCs w:val="22"/>
          </w:rPr>
          <w:tab/>
        </w:r>
        <w:r w:rsidR="00FF07A6" w:rsidRPr="00334CD3">
          <w:rPr>
            <w:rStyle w:val="Hyperlink"/>
            <w:noProof/>
          </w:rPr>
          <w:t>Vertical seismic load</w:t>
        </w:r>
        <w:r w:rsidR="00FF07A6">
          <w:rPr>
            <w:noProof/>
            <w:webHidden/>
          </w:rPr>
          <w:tab/>
        </w:r>
        <w:r w:rsidR="00FF07A6">
          <w:rPr>
            <w:noProof/>
            <w:webHidden/>
          </w:rPr>
          <w:fldChar w:fldCharType="begin"/>
        </w:r>
        <w:r w:rsidR="00FF07A6">
          <w:rPr>
            <w:noProof/>
            <w:webHidden/>
          </w:rPr>
          <w:instrText xml:space="preserve"> PAGEREF _Toc156726655 \h </w:instrText>
        </w:r>
        <w:r w:rsidR="00FF07A6">
          <w:rPr>
            <w:noProof/>
            <w:webHidden/>
          </w:rPr>
        </w:r>
        <w:r w:rsidR="00FF07A6">
          <w:rPr>
            <w:noProof/>
            <w:webHidden/>
          </w:rPr>
          <w:fldChar w:fldCharType="separate"/>
        </w:r>
        <w:r w:rsidR="00FF07A6">
          <w:rPr>
            <w:noProof/>
            <w:webHidden/>
          </w:rPr>
          <w:t>15</w:t>
        </w:r>
        <w:r w:rsidR="00FF07A6">
          <w:rPr>
            <w:noProof/>
            <w:webHidden/>
          </w:rPr>
          <w:fldChar w:fldCharType="end"/>
        </w:r>
      </w:hyperlink>
    </w:p>
    <w:p w14:paraId="0FAE93F0" w14:textId="77777777" w:rsidR="00FF07A6" w:rsidRDefault="0044396A">
      <w:pPr>
        <w:pStyle w:val="TOC1"/>
        <w:rPr>
          <w:rFonts w:asciiTheme="minorHAnsi" w:eastAsiaTheme="minorEastAsia" w:hAnsiTheme="minorHAnsi" w:cstheme="minorBidi"/>
          <w:b w:val="0"/>
          <w:bCs w:val="0"/>
          <w:caps w:val="0"/>
          <w:kern w:val="0"/>
          <w:szCs w:val="22"/>
        </w:rPr>
      </w:pPr>
      <w:hyperlink w:anchor="_Toc156726656" w:history="1">
        <w:r w:rsidR="00FF07A6" w:rsidRPr="00334CD3">
          <w:rPr>
            <w:rStyle w:val="Hyperlink"/>
            <w:rFonts w:eastAsia="Calibri"/>
          </w:rPr>
          <w:t>13.0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 xml:space="preserve">Redundancy Factor </w:t>
        </w:r>
        <m:oMath>
          <m:r>
            <m:rPr>
              <m:sty m:val="bi"/>
            </m:rPr>
            <w:rPr>
              <w:rStyle w:val="Hyperlink"/>
              <w:rFonts w:ascii="Cambria Math" w:eastAsia="Calibri" w:hAnsi="Cambria Math"/>
            </w:rPr>
            <m:t>ρ</m:t>
          </m:r>
        </m:oMath>
        <w:r w:rsidR="00FF07A6">
          <w:rPr>
            <w:webHidden/>
          </w:rPr>
          <w:tab/>
        </w:r>
        <w:r w:rsidR="00FF07A6">
          <w:rPr>
            <w:webHidden/>
          </w:rPr>
          <w:fldChar w:fldCharType="begin"/>
        </w:r>
        <w:r w:rsidR="00FF07A6">
          <w:rPr>
            <w:webHidden/>
          </w:rPr>
          <w:instrText xml:space="preserve"> PAGEREF _Toc156726656 \h </w:instrText>
        </w:r>
        <w:r w:rsidR="00FF07A6">
          <w:rPr>
            <w:webHidden/>
          </w:rPr>
        </w:r>
        <w:r w:rsidR="00FF07A6">
          <w:rPr>
            <w:webHidden/>
          </w:rPr>
          <w:fldChar w:fldCharType="separate"/>
        </w:r>
        <w:r w:rsidR="00FF07A6">
          <w:rPr>
            <w:webHidden/>
          </w:rPr>
          <w:t>16</w:t>
        </w:r>
        <w:r w:rsidR="00FF07A6">
          <w:rPr>
            <w:webHidden/>
          </w:rPr>
          <w:fldChar w:fldCharType="end"/>
        </w:r>
      </w:hyperlink>
    </w:p>
    <w:p w14:paraId="376E1C9B" w14:textId="77777777" w:rsidR="00FF07A6" w:rsidRDefault="0044396A">
      <w:pPr>
        <w:pStyle w:val="TOC1"/>
        <w:rPr>
          <w:rFonts w:asciiTheme="minorHAnsi" w:eastAsiaTheme="minorEastAsia" w:hAnsiTheme="minorHAnsi" w:cstheme="minorBidi"/>
          <w:b w:val="0"/>
          <w:bCs w:val="0"/>
          <w:caps w:val="0"/>
          <w:kern w:val="0"/>
          <w:szCs w:val="22"/>
        </w:rPr>
      </w:pPr>
      <w:hyperlink w:anchor="_Toc156726657" w:history="1">
        <w:r w:rsidR="00FF07A6" w:rsidRPr="00334CD3">
          <w:rPr>
            <w:rStyle w:val="Hyperlink"/>
            <w:rFonts w:eastAsia="Calibri"/>
          </w:rPr>
          <w:t>14.0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loading table</w:t>
        </w:r>
        <w:r w:rsidR="00FF07A6">
          <w:rPr>
            <w:webHidden/>
          </w:rPr>
          <w:tab/>
        </w:r>
        <w:r w:rsidR="00FF07A6">
          <w:rPr>
            <w:webHidden/>
          </w:rPr>
          <w:fldChar w:fldCharType="begin"/>
        </w:r>
        <w:r w:rsidR="00FF07A6">
          <w:rPr>
            <w:webHidden/>
          </w:rPr>
          <w:instrText xml:space="preserve"> PAGEREF _Toc156726657 \h </w:instrText>
        </w:r>
        <w:r w:rsidR="00FF07A6">
          <w:rPr>
            <w:webHidden/>
          </w:rPr>
        </w:r>
        <w:r w:rsidR="00FF07A6">
          <w:rPr>
            <w:webHidden/>
          </w:rPr>
          <w:fldChar w:fldCharType="separate"/>
        </w:r>
        <w:r w:rsidR="00FF07A6">
          <w:rPr>
            <w:webHidden/>
          </w:rPr>
          <w:t>17</w:t>
        </w:r>
        <w:r w:rsidR="00FF07A6">
          <w:rPr>
            <w:webHidden/>
          </w:rPr>
          <w:fldChar w:fldCharType="end"/>
        </w:r>
      </w:hyperlink>
    </w:p>
    <w:p w14:paraId="164C258D" w14:textId="77777777" w:rsidR="00FF07A6" w:rsidRDefault="0044396A">
      <w:pPr>
        <w:pStyle w:val="TOC1"/>
        <w:rPr>
          <w:rFonts w:asciiTheme="minorHAnsi" w:eastAsiaTheme="minorEastAsia" w:hAnsiTheme="minorHAnsi" w:cstheme="minorBidi"/>
          <w:b w:val="0"/>
          <w:bCs w:val="0"/>
          <w:caps w:val="0"/>
          <w:kern w:val="0"/>
          <w:szCs w:val="22"/>
        </w:rPr>
      </w:pPr>
      <w:hyperlink w:anchor="_Toc156726658" w:history="1">
        <w:r w:rsidR="00FF07A6" w:rsidRPr="00334CD3">
          <w:rPr>
            <w:rStyle w:val="Hyperlink"/>
            <w:rFonts w:eastAsia="Calibri"/>
          </w:rPr>
          <w:t>15.0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Load combinations</w:t>
        </w:r>
        <w:r w:rsidR="00FF07A6">
          <w:rPr>
            <w:webHidden/>
          </w:rPr>
          <w:tab/>
        </w:r>
        <w:r w:rsidR="00FF07A6">
          <w:rPr>
            <w:webHidden/>
          </w:rPr>
          <w:fldChar w:fldCharType="begin"/>
        </w:r>
        <w:r w:rsidR="00FF07A6">
          <w:rPr>
            <w:webHidden/>
          </w:rPr>
          <w:instrText xml:space="preserve"> PAGEREF _Toc156726658 \h </w:instrText>
        </w:r>
        <w:r w:rsidR="00FF07A6">
          <w:rPr>
            <w:webHidden/>
          </w:rPr>
        </w:r>
        <w:r w:rsidR="00FF07A6">
          <w:rPr>
            <w:webHidden/>
          </w:rPr>
          <w:fldChar w:fldCharType="separate"/>
        </w:r>
        <w:r w:rsidR="00FF07A6">
          <w:rPr>
            <w:webHidden/>
          </w:rPr>
          <w:t>18</w:t>
        </w:r>
        <w:r w:rsidR="00FF07A6">
          <w:rPr>
            <w:webHidden/>
          </w:rPr>
          <w:fldChar w:fldCharType="end"/>
        </w:r>
      </w:hyperlink>
    </w:p>
    <w:p w14:paraId="02495164" w14:textId="77777777" w:rsidR="00FF07A6" w:rsidRDefault="0044396A">
      <w:pPr>
        <w:pStyle w:val="TOC1"/>
        <w:rPr>
          <w:rFonts w:asciiTheme="minorHAnsi" w:eastAsiaTheme="minorEastAsia" w:hAnsiTheme="minorHAnsi" w:cstheme="minorBidi"/>
          <w:b w:val="0"/>
          <w:bCs w:val="0"/>
          <w:caps w:val="0"/>
          <w:kern w:val="0"/>
          <w:szCs w:val="22"/>
        </w:rPr>
      </w:pPr>
      <w:hyperlink w:anchor="_Toc156726659" w:history="1">
        <w:r w:rsidR="00FF07A6" w:rsidRPr="00334CD3">
          <w:rPr>
            <w:rStyle w:val="Hyperlink"/>
            <w:rFonts w:eastAsia="Calibri"/>
          </w:rPr>
          <w:t>16.0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STRUCTURE ANALYSIS AND DESIGN</w:t>
        </w:r>
        <w:r w:rsidR="00FF07A6">
          <w:rPr>
            <w:webHidden/>
          </w:rPr>
          <w:tab/>
        </w:r>
        <w:r w:rsidR="00FF07A6">
          <w:rPr>
            <w:webHidden/>
          </w:rPr>
          <w:fldChar w:fldCharType="begin"/>
        </w:r>
        <w:r w:rsidR="00FF07A6">
          <w:rPr>
            <w:webHidden/>
          </w:rPr>
          <w:instrText xml:space="preserve"> PAGEREF _Toc156726659 \h </w:instrText>
        </w:r>
        <w:r w:rsidR="00FF07A6">
          <w:rPr>
            <w:webHidden/>
          </w:rPr>
        </w:r>
        <w:r w:rsidR="00FF07A6">
          <w:rPr>
            <w:webHidden/>
          </w:rPr>
          <w:fldChar w:fldCharType="separate"/>
        </w:r>
        <w:r w:rsidR="00FF07A6">
          <w:rPr>
            <w:webHidden/>
          </w:rPr>
          <w:t>20</w:t>
        </w:r>
        <w:r w:rsidR="00FF07A6">
          <w:rPr>
            <w:webHidden/>
          </w:rPr>
          <w:fldChar w:fldCharType="end"/>
        </w:r>
      </w:hyperlink>
    </w:p>
    <w:p w14:paraId="51C42186" w14:textId="77777777" w:rsidR="00FF07A6" w:rsidRDefault="0044396A">
      <w:pPr>
        <w:pStyle w:val="TOC1"/>
        <w:rPr>
          <w:rFonts w:asciiTheme="minorHAnsi" w:eastAsiaTheme="minorEastAsia" w:hAnsiTheme="minorHAnsi" w:cstheme="minorBidi"/>
          <w:b w:val="0"/>
          <w:bCs w:val="0"/>
          <w:caps w:val="0"/>
          <w:kern w:val="0"/>
          <w:szCs w:val="22"/>
        </w:rPr>
      </w:pPr>
      <w:hyperlink w:anchor="_Toc156726660" w:history="1">
        <w:r w:rsidR="00FF07A6" w:rsidRPr="00334CD3">
          <w:rPr>
            <w:rStyle w:val="Hyperlink"/>
            <w:rFonts w:eastAsia="Calibri"/>
          </w:rPr>
          <w:t>17.0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Structural Design Results</w:t>
        </w:r>
        <w:r w:rsidR="00FF07A6">
          <w:rPr>
            <w:webHidden/>
          </w:rPr>
          <w:tab/>
        </w:r>
        <w:r w:rsidR="00FF07A6">
          <w:rPr>
            <w:webHidden/>
          </w:rPr>
          <w:fldChar w:fldCharType="begin"/>
        </w:r>
        <w:r w:rsidR="00FF07A6">
          <w:rPr>
            <w:webHidden/>
          </w:rPr>
          <w:instrText xml:space="preserve"> PAGEREF _Toc156726660 \h </w:instrText>
        </w:r>
        <w:r w:rsidR="00FF07A6">
          <w:rPr>
            <w:webHidden/>
          </w:rPr>
        </w:r>
        <w:r w:rsidR="00FF07A6">
          <w:rPr>
            <w:webHidden/>
          </w:rPr>
          <w:fldChar w:fldCharType="separate"/>
        </w:r>
        <w:r w:rsidR="00FF07A6">
          <w:rPr>
            <w:webHidden/>
          </w:rPr>
          <w:t>21</w:t>
        </w:r>
        <w:r w:rsidR="00FF07A6">
          <w:rPr>
            <w:webHidden/>
          </w:rPr>
          <w:fldChar w:fldCharType="end"/>
        </w:r>
      </w:hyperlink>
    </w:p>
    <w:p w14:paraId="6C46F45C" w14:textId="77777777" w:rsidR="00FF07A6" w:rsidRDefault="0044396A">
      <w:pPr>
        <w:pStyle w:val="TOC1"/>
        <w:rPr>
          <w:rFonts w:asciiTheme="minorHAnsi" w:eastAsiaTheme="minorEastAsia" w:hAnsiTheme="minorHAnsi" w:cstheme="minorBidi"/>
          <w:b w:val="0"/>
          <w:bCs w:val="0"/>
          <w:caps w:val="0"/>
          <w:kern w:val="0"/>
          <w:szCs w:val="22"/>
        </w:rPr>
      </w:pPr>
      <w:hyperlink w:anchor="_Toc156726661" w:history="1">
        <w:r w:rsidR="00FF07A6" w:rsidRPr="00334CD3">
          <w:rPr>
            <w:rStyle w:val="Hyperlink"/>
            <w:rFonts w:eastAsia="Calibri"/>
          </w:rPr>
          <w:t>18.0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DRIFT CONTROL</w:t>
        </w:r>
        <w:r w:rsidR="00FF07A6">
          <w:rPr>
            <w:webHidden/>
          </w:rPr>
          <w:tab/>
        </w:r>
        <w:r w:rsidR="00FF07A6">
          <w:rPr>
            <w:webHidden/>
          </w:rPr>
          <w:fldChar w:fldCharType="begin"/>
        </w:r>
        <w:r w:rsidR="00FF07A6">
          <w:rPr>
            <w:webHidden/>
          </w:rPr>
          <w:instrText xml:space="preserve"> PAGEREF _Toc156726661 \h </w:instrText>
        </w:r>
        <w:r w:rsidR="00FF07A6">
          <w:rPr>
            <w:webHidden/>
          </w:rPr>
        </w:r>
        <w:r w:rsidR="00FF07A6">
          <w:rPr>
            <w:webHidden/>
          </w:rPr>
          <w:fldChar w:fldCharType="separate"/>
        </w:r>
        <w:r w:rsidR="00FF07A6">
          <w:rPr>
            <w:webHidden/>
          </w:rPr>
          <w:t>22</w:t>
        </w:r>
        <w:r w:rsidR="00FF07A6">
          <w:rPr>
            <w:webHidden/>
          </w:rPr>
          <w:fldChar w:fldCharType="end"/>
        </w:r>
      </w:hyperlink>
    </w:p>
    <w:p w14:paraId="791966BA" w14:textId="77777777" w:rsidR="00FF07A6" w:rsidRDefault="00FF07A6" w:rsidP="00FF07A6">
      <w:pPr>
        <w:pStyle w:val="TOC1"/>
        <w:rPr>
          <w:rFonts w:asciiTheme="minorHAnsi" w:eastAsiaTheme="minorEastAsia" w:hAnsiTheme="minorHAnsi" w:cstheme="minorBidi"/>
          <w:b w:val="0"/>
          <w:bCs w:val="0"/>
          <w:caps w:val="0"/>
          <w:kern w:val="0"/>
          <w:szCs w:val="22"/>
        </w:rPr>
      </w:pPr>
      <w:hyperlink w:anchor="_Toc156726662" w:history="1">
        <w:r w:rsidRPr="00334CD3">
          <w:rPr>
            <w:rStyle w:val="Hyperlink"/>
            <w:rFonts w:eastAsia="Calibri"/>
          </w:rPr>
          <w:t>19.0</w:t>
        </w:r>
        <w:r>
          <w:rPr>
            <w:rFonts w:asciiTheme="minorHAnsi" w:eastAsiaTheme="minorEastAsia" w:hAnsiTheme="minorHAnsi" w:cstheme="minorBidi"/>
            <w:b w:val="0"/>
            <w:bCs w:val="0"/>
            <w:caps w:val="0"/>
            <w:kern w:val="0"/>
            <w:szCs w:val="22"/>
          </w:rPr>
          <w:tab/>
        </w:r>
        <w:r w:rsidRPr="00334CD3">
          <w:rPr>
            <w:rStyle w:val="Hyperlink"/>
            <w:rFonts w:eastAsia="Calibri"/>
          </w:rPr>
          <w:t>Joist shear capacity ratio CONTROL</w:t>
        </w:r>
        <w:r>
          <w:rPr>
            <w:webHidden/>
          </w:rPr>
          <w:tab/>
        </w:r>
        <w:r>
          <w:rPr>
            <w:webHidden/>
          </w:rPr>
          <w:fldChar w:fldCharType="begin"/>
        </w:r>
        <w:r>
          <w:rPr>
            <w:webHidden/>
          </w:rPr>
          <w:instrText xml:space="preserve"> PAGEREF _Toc156726662 \h </w:instrText>
        </w:r>
        <w:r>
          <w:rPr>
            <w:webHidden/>
          </w:rPr>
        </w:r>
        <w:r>
          <w:rPr>
            <w:webHidden/>
          </w:rPr>
          <w:fldChar w:fldCharType="separate"/>
        </w:r>
        <w:r>
          <w:rPr>
            <w:webHidden/>
          </w:rPr>
          <w:t>23</w:t>
        </w:r>
        <w:r>
          <w:rPr>
            <w:webHidden/>
          </w:rPr>
          <w:fldChar w:fldCharType="end"/>
        </w:r>
      </w:hyperlink>
    </w:p>
    <w:p w14:paraId="5E86F0C5" w14:textId="77777777" w:rsidR="00FF07A6" w:rsidRDefault="00FF07A6">
      <w:pPr>
        <w:pStyle w:val="TOC1"/>
        <w:rPr>
          <w:rFonts w:asciiTheme="minorHAnsi" w:eastAsiaTheme="minorEastAsia" w:hAnsiTheme="minorHAnsi" w:cstheme="minorBidi"/>
          <w:b w:val="0"/>
          <w:bCs w:val="0"/>
          <w:caps w:val="0"/>
          <w:kern w:val="0"/>
          <w:szCs w:val="22"/>
        </w:rPr>
      </w:pPr>
      <w:hyperlink w:anchor="_Toc156726664" w:history="1">
        <w:r w:rsidRPr="00334CD3">
          <w:rPr>
            <w:rStyle w:val="Hyperlink"/>
            <w:rFonts w:eastAsia="Calibri"/>
          </w:rPr>
          <w:t>20.0</w:t>
        </w:r>
        <w:r>
          <w:rPr>
            <w:rFonts w:asciiTheme="minorHAnsi" w:eastAsiaTheme="minorEastAsia" w:hAnsiTheme="minorHAnsi" w:cstheme="minorBidi"/>
            <w:b w:val="0"/>
            <w:bCs w:val="0"/>
            <w:caps w:val="0"/>
            <w:kern w:val="0"/>
            <w:szCs w:val="22"/>
          </w:rPr>
          <w:tab/>
        </w:r>
        <w:r w:rsidRPr="00334CD3">
          <w:rPr>
            <w:rStyle w:val="Hyperlink"/>
            <w:rFonts w:eastAsia="Calibri"/>
          </w:rPr>
          <w:t>Strong Column-Weak Beam Requirements in SPECIAL CONCRETE Moment Frame</w:t>
        </w:r>
        <w:r>
          <w:rPr>
            <w:webHidden/>
          </w:rPr>
          <w:tab/>
        </w:r>
        <w:r>
          <w:rPr>
            <w:webHidden/>
          </w:rPr>
          <w:fldChar w:fldCharType="begin"/>
        </w:r>
        <w:r>
          <w:rPr>
            <w:webHidden/>
          </w:rPr>
          <w:instrText xml:space="preserve"> PAGEREF _Toc156726664 \h </w:instrText>
        </w:r>
        <w:r>
          <w:rPr>
            <w:webHidden/>
          </w:rPr>
        </w:r>
        <w:r>
          <w:rPr>
            <w:webHidden/>
          </w:rPr>
          <w:fldChar w:fldCharType="separate"/>
        </w:r>
        <w:r>
          <w:rPr>
            <w:webHidden/>
          </w:rPr>
          <w:t>23</w:t>
        </w:r>
        <w:r>
          <w:rPr>
            <w:webHidden/>
          </w:rPr>
          <w:fldChar w:fldCharType="end"/>
        </w:r>
      </w:hyperlink>
    </w:p>
    <w:p w14:paraId="79CF9180" w14:textId="77777777" w:rsidR="00FF07A6" w:rsidRDefault="0044396A">
      <w:pPr>
        <w:pStyle w:val="TOC1"/>
        <w:rPr>
          <w:rFonts w:asciiTheme="minorHAnsi" w:eastAsiaTheme="minorEastAsia" w:hAnsiTheme="minorHAnsi" w:cstheme="minorBidi"/>
          <w:b w:val="0"/>
          <w:bCs w:val="0"/>
          <w:caps w:val="0"/>
          <w:kern w:val="0"/>
          <w:szCs w:val="22"/>
        </w:rPr>
      </w:pPr>
      <w:hyperlink w:anchor="_Toc156726665" w:history="1">
        <w:r w:rsidR="00FF07A6" w:rsidRPr="00334CD3">
          <w:rPr>
            <w:rStyle w:val="Hyperlink"/>
            <w:rFonts w:eastAsia="Calibri"/>
          </w:rPr>
          <w:t>21.0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FOUNDATION DESIGN AND RESULTS</w:t>
        </w:r>
        <w:r w:rsidR="00FF07A6">
          <w:rPr>
            <w:webHidden/>
          </w:rPr>
          <w:tab/>
        </w:r>
        <w:r w:rsidR="00FF07A6">
          <w:rPr>
            <w:webHidden/>
          </w:rPr>
          <w:fldChar w:fldCharType="begin"/>
        </w:r>
        <w:r w:rsidR="00FF07A6">
          <w:rPr>
            <w:webHidden/>
          </w:rPr>
          <w:instrText xml:space="preserve"> PAGEREF _Toc156726665 \h </w:instrText>
        </w:r>
        <w:r w:rsidR="00FF07A6">
          <w:rPr>
            <w:webHidden/>
          </w:rPr>
        </w:r>
        <w:r w:rsidR="00FF07A6">
          <w:rPr>
            <w:webHidden/>
          </w:rPr>
          <w:fldChar w:fldCharType="separate"/>
        </w:r>
        <w:r w:rsidR="00FF07A6">
          <w:rPr>
            <w:webHidden/>
          </w:rPr>
          <w:t>24</w:t>
        </w:r>
        <w:r w:rsidR="00FF07A6">
          <w:rPr>
            <w:webHidden/>
          </w:rPr>
          <w:fldChar w:fldCharType="end"/>
        </w:r>
      </w:hyperlink>
    </w:p>
    <w:p w14:paraId="2B0DD6D5" w14:textId="77777777" w:rsidR="00FF07A6" w:rsidRDefault="0044396A">
      <w:pPr>
        <w:pStyle w:val="TOC2"/>
        <w:rPr>
          <w:rFonts w:asciiTheme="minorHAnsi" w:eastAsiaTheme="minorEastAsia" w:hAnsiTheme="minorHAnsi" w:cstheme="minorBidi"/>
          <w:smallCaps w:val="0"/>
          <w:noProof/>
          <w:szCs w:val="22"/>
        </w:rPr>
      </w:pPr>
      <w:hyperlink w:anchor="_Toc156726677" w:history="1">
        <w:r w:rsidR="00FF07A6" w:rsidRPr="00334CD3">
          <w:rPr>
            <w:rStyle w:val="Hyperlink"/>
            <w:noProof/>
          </w:rPr>
          <w:t>21.1</w:t>
        </w:r>
        <w:r w:rsidR="00FF07A6">
          <w:rPr>
            <w:rFonts w:asciiTheme="minorHAnsi" w:eastAsiaTheme="minorEastAsia" w:hAnsiTheme="minorHAnsi" w:cstheme="minorBidi"/>
            <w:smallCaps w:val="0"/>
            <w:noProof/>
            <w:szCs w:val="22"/>
          </w:rPr>
          <w:tab/>
        </w:r>
        <w:r w:rsidR="00FF07A6" w:rsidRPr="00334CD3">
          <w:rPr>
            <w:rStyle w:val="Hyperlink"/>
            <w:noProof/>
          </w:rPr>
          <w:t>Foundation Model</w:t>
        </w:r>
        <w:r w:rsidR="00FF07A6">
          <w:rPr>
            <w:noProof/>
            <w:webHidden/>
          </w:rPr>
          <w:tab/>
        </w:r>
        <w:r w:rsidR="00FF07A6">
          <w:rPr>
            <w:noProof/>
            <w:webHidden/>
          </w:rPr>
          <w:fldChar w:fldCharType="begin"/>
        </w:r>
        <w:r w:rsidR="00FF07A6">
          <w:rPr>
            <w:noProof/>
            <w:webHidden/>
          </w:rPr>
          <w:instrText xml:space="preserve"> PAGEREF _Toc156726677 \h </w:instrText>
        </w:r>
        <w:r w:rsidR="00FF07A6">
          <w:rPr>
            <w:noProof/>
            <w:webHidden/>
          </w:rPr>
        </w:r>
        <w:r w:rsidR="00FF07A6">
          <w:rPr>
            <w:noProof/>
            <w:webHidden/>
          </w:rPr>
          <w:fldChar w:fldCharType="separate"/>
        </w:r>
        <w:r w:rsidR="00FF07A6">
          <w:rPr>
            <w:noProof/>
            <w:webHidden/>
          </w:rPr>
          <w:t>24</w:t>
        </w:r>
        <w:r w:rsidR="00FF07A6">
          <w:rPr>
            <w:noProof/>
            <w:webHidden/>
          </w:rPr>
          <w:fldChar w:fldCharType="end"/>
        </w:r>
      </w:hyperlink>
    </w:p>
    <w:p w14:paraId="4CF7829E" w14:textId="77777777" w:rsidR="00FF07A6" w:rsidRDefault="0044396A">
      <w:pPr>
        <w:pStyle w:val="TOC2"/>
        <w:rPr>
          <w:rFonts w:asciiTheme="minorHAnsi" w:eastAsiaTheme="minorEastAsia" w:hAnsiTheme="minorHAnsi" w:cstheme="minorBidi"/>
          <w:smallCaps w:val="0"/>
          <w:noProof/>
          <w:szCs w:val="22"/>
        </w:rPr>
      </w:pPr>
      <w:hyperlink w:anchor="_Toc156726678" w:history="1">
        <w:r w:rsidR="00FF07A6" w:rsidRPr="00334CD3">
          <w:rPr>
            <w:rStyle w:val="Hyperlink"/>
            <w:noProof/>
          </w:rPr>
          <w:t>21.2</w:t>
        </w:r>
        <w:r w:rsidR="00FF07A6">
          <w:rPr>
            <w:rFonts w:asciiTheme="minorHAnsi" w:eastAsiaTheme="minorEastAsia" w:hAnsiTheme="minorHAnsi" w:cstheme="minorBidi"/>
            <w:smallCaps w:val="0"/>
            <w:noProof/>
            <w:szCs w:val="22"/>
          </w:rPr>
          <w:tab/>
        </w:r>
        <w:r w:rsidR="00FF07A6" w:rsidRPr="00334CD3">
          <w:rPr>
            <w:rStyle w:val="Hyperlink"/>
            <w:noProof/>
          </w:rPr>
          <w:t>Soil cHARACTERISTIC</w:t>
        </w:r>
        <w:r w:rsidR="00FF07A6">
          <w:rPr>
            <w:noProof/>
            <w:webHidden/>
          </w:rPr>
          <w:tab/>
        </w:r>
        <w:r w:rsidR="00FF07A6">
          <w:rPr>
            <w:noProof/>
            <w:webHidden/>
          </w:rPr>
          <w:fldChar w:fldCharType="begin"/>
        </w:r>
        <w:r w:rsidR="00FF07A6">
          <w:rPr>
            <w:noProof/>
            <w:webHidden/>
          </w:rPr>
          <w:instrText xml:space="preserve"> PAGEREF _Toc156726678 \h </w:instrText>
        </w:r>
        <w:r w:rsidR="00FF07A6">
          <w:rPr>
            <w:noProof/>
            <w:webHidden/>
          </w:rPr>
        </w:r>
        <w:r w:rsidR="00FF07A6">
          <w:rPr>
            <w:noProof/>
            <w:webHidden/>
          </w:rPr>
          <w:fldChar w:fldCharType="separate"/>
        </w:r>
        <w:r w:rsidR="00FF07A6">
          <w:rPr>
            <w:noProof/>
            <w:webHidden/>
          </w:rPr>
          <w:t>24</w:t>
        </w:r>
        <w:r w:rsidR="00FF07A6">
          <w:rPr>
            <w:noProof/>
            <w:webHidden/>
          </w:rPr>
          <w:fldChar w:fldCharType="end"/>
        </w:r>
      </w:hyperlink>
    </w:p>
    <w:p w14:paraId="4E5ACE0D" w14:textId="77777777" w:rsidR="00FF07A6" w:rsidRDefault="0044396A">
      <w:pPr>
        <w:pStyle w:val="TOC2"/>
        <w:rPr>
          <w:rFonts w:asciiTheme="minorHAnsi" w:eastAsiaTheme="minorEastAsia" w:hAnsiTheme="minorHAnsi" w:cstheme="minorBidi"/>
          <w:smallCaps w:val="0"/>
          <w:noProof/>
          <w:szCs w:val="22"/>
        </w:rPr>
      </w:pPr>
      <w:hyperlink w:anchor="_Toc156726679" w:history="1">
        <w:r w:rsidR="00FF07A6" w:rsidRPr="00334CD3">
          <w:rPr>
            <w:rStyle w:val="Hyperlink"/>
            <w:noProof/>
          </w:rPr>
          <w:t>21.3</w:t>
        </w:r>
        <w:r w:rsidR="00FF07A6">
          <w:rPr>
            <w:rFonts w:asciiTheme="minorHAnsi" w:eastAsiaTheme="minorEastAsia" w:hAnsiTheme="minorHAnsi" w:cstheme="minorBidi"/>
            <w:smallCaps w:val="0"/>
            <w:noProof/>
            <w:szCs w:val="22"/>
          </w:rPr>
          <w:tab/>
        </w:r>
        <w:r w:rsidR="00FF07A6" w:rsidRPr="00334CD3">
          <w:rPr>
            <w:rStyle w:val="Hyperlink"/>
            <w:noProof/>
          </w:rPr>
          <w:t>Loads</w:t>
        </w:r>
        <w:r w:rsidR="00FF07A6">
          <w:rPr>
            <w:noProof/>
            <w:webHidden/>
          </w:rPr>
          <w:tab/>
        </w:r>
        <w:r w:rsidR="00FF07A6">
          <w:rPr>
            <w:noProof/>
            <w:webHidden/>
          </w:rPr>
          <w:fldChar w:fldCharType="begin"/>
        </w:r>
        <w:r w:rsidR="00FF07A6">
          <w:rPr>
            <w:noProof/>
            <w:webHidden/>
          </w:rPr>
          <w:instrText xml:space="preserve"> PAGEREF _Toc156726679 \h </w:instrText>
        </w:r>
        <w:r w:rsidR="00FF07A6">
          <w:rPr>
            <w:noProof/>
            <w:webHidden/>
          </w:rPr>
        </w:r>
        <w:r w:rsidR="00FF07A6">
          <w:rPr>
            <w:noProof/>
            <w:webHidden/>
          </w:rPr>
          <w:fldChar w:fldCharType="separate"/>
        </w:r>
        <w:r w:rsidR="00FF07A6">
          <w:rPr>
            <w:noProof/>
            <w:webHidden/>
          </w:rPr>
          <w:t>26</w:t>
        </w:r>
        <w:r w:rsidR="00FF07A6">
          <w:rPr>
            <w:noProof/>
            <w:webHidden/>
          </w:rPr>
          <w:fldChar w:fldCharType="end"/>
        </w:r>
      </w:hyperlink>
    </w:p>
    <w:p w14:paraId="0C9F9CB9" w14:textId="77777777" w:rsidR="00FF07A6" w:rsidRDefault="0044396A">
      <w:pPr>
        <w:pStyle w:val="TOC2"/>
        <w:rPr>
          <w:rFonts w:asciiTheme="minorHAnsi" w:eastAsiaTheme="minorEastAsia" w:hAnsiTheme="minorHAnsi" w:cstheme="minorBidi"/>
          <w:smallCaps w:val="0"/>
          <w:noProof/>
          <w:szCs w:val="22"/>
        </w:rPr>
      </w:pPr>
      <w:hyperlink w:anchor="_Toc156726680" w:history="1">
        <w:r w:rsidR="00FF07A6" w:rsidRPr="00334CD3">
          <w:rPr>
            <w:rStyle w:val="Hyperlink"/>
            <w:noProof/>
          </w:rPr>
          <w:t>21.4</w:t>
        </w:r>
        <w:r w:rsidR="00FF07A6">
          <w:rPr>
            <w:rFonts w:asciiTheme="minorHAnsi" w:eastAsiaTheme="minorEastAsia" w:hAnsiTheme="minorHAnsi" w:cstheme="minorBidi"/>
            <w:smallCaps w:val="0"/>
            <w:noProof/>
            <w:szCs w:val="22"/>
          </w:rPr>
          <w:tab/>
        </w:r>
        <w:r w:rsidR="00FF07A6" w:rsidRPr="00334CD3">
          <w:rPr>
            <w:rStyle w:val="Hyperlink"/>
            <w:noProof/>
          </w:rPr>
          <w:t>Settlement Control</w:t>
        </w:r>
        <w:r w:rsidR="00FF07A6">
          <w:rPr>
            <w:noProof/>
            <w:webHidden/>
          </w:rPr>
          <w:tab/>
        </w:r>
        <w:r w:rsidR="00FF07A6">
          <w:rPr>
            <w:noProof/>
            <w:webHidden/>
          </w:rPr>
          <w:fldChar w:fldCharType="begin"/>
        </w:r>
        <w:r w:rsidR="00FF07A6">
          <w:rPr>
            <w:noProof/>
            <w:webHidden/>
          </w:rPr>
          <w:instrText xml:space="preserve"> PAGEREF _Toc156726680 \h </w:instrText>
        </w:r>
        <w:r w:rsidR="00FF07A6">
          <w:rPr>
            <w:noProof/>
            <w:webHidden/>
          </w:rPr>
        </w:r>
        <w:r w:rsidR="00FF07A6">
          <w:rPr>
            <w:noProof/>
            <w:webHidden/>
          </w:rPr>
          <w:fldChar w:fldCharType="separate"/>
        </w:r>
        <w:r w:rsidR="00FF07A6">
          <w:rPr>
            <w:noProof/>
            <w:webHidden/>
          </w:rPr>
          <w:t>26</w:t>
        </w:r>
        <w:r w:rsidR="00FF07A6">
          <w:rPr>
            <w:noProof/>
            <w:webHidden/>
          </w:rPr>
          <w:fldChar w:fldCharType="end"/>
        </w:r>
      </w:hyperlink>
    </w:p>
    <w:p w14:paraId="624C0A12" w14:textId="77777777" w:rsidR="00FF07A6" w:rsidRDefault="0044396A">
      <w:pPr>
        <w:pStyle w:val="TOC2"/>
        <w:rPr>
          <w:rFonts w:asciiTheme="minorHAnsi" w:eastAsiaTheme="minorEastAsia" w:hAnsiTheme="minorHAnsi" w:cstheme="minorBidi"/>
          <w:smallCaps w:val="0"/>
          <w:noProof/>
          <w:szCs w:val="22"/>
        </w:rPr>
      </w:pPr>
      <w:hyperlink w:anchor="_Toc156726681" w:history="1">
        <w:r w:rsidR="00FF07A6" w:rsidRPr="00334CD3">
          <w:rPr>
            <w:rStyle w:val="Hyperlink"/>
            <w:noProof/>
          </w:rPr>
          <w:t>21.5</w:t>
        </w:r>
        <w:r w:rsidR="00FF07A6">
          <w:rPr>
            <w:rFonts w:asciiTheme="minorHAnsi" w:eastAsiaTheme="minorEastAsia" w:hAnsiTheme="minorHAnsi" w:cstheme="minorBidi"/>
            <w:smallCaps w:val="0"/>
            <w:noProof/>
            <w:szCs w:val="22"/>
          </w:rPr>
          <w:tab/>
        </w:r>
        <w:r w:rsidR="00FF07A6" w:rsidRPr="00334CD3">
          <w:rPr>
            <w:rStyle w:val="Hyperlink"/>
            <w:noProof/>
          </w:rPr>
          <w:t>Soil pressure control</w:t>
        </w:r>
        <w:r w:rsidR="00FF07A6">
          <w:rPr>
            <w:noProof/>
            <w:webHidden/>
          </w:rPr>
          <w:tab/>
        </w:r>
        <w:r w:rsidR="00FF07A6">
          <w:rPr>
            <w:noProof/>
            <w:webHidden/>
          </w:rPr>
          <w:fldChar w:fldCharType="begin"/>
        </w:r>
        <w:r w:rsidR="00FF07A6">
          <w:rPr>
            <w:noProof/>
            <w:webHidden/>
          </w:rPr>
          <w:instrText xml:space="preserve"> PAGEREF _Toc156726681 \h </w:instrText>
        </w:r>
        <w:r w:rsidR="00FF07A6">
          <w:rPr>
            <w:noProof/>
            <w:webHidden/>
          </w:rPr>
        </w:r>
        <w:r w:rsidR="00FF07A6">
          <w:rPr>
            <w:noProof/>
            <w:webHidden/>
          </w:rPr>
          <w:fldChar w:fldCharType="separate"/>
        </w:r>
        <w:r w:rsidR="00FF07A6">
          <w:rPr>
            <w:noProof/>
            <w:webHidden/>
          </w:rPr>
          <w:t>27</w:t>
        </w:r>
        <w:r w:rsidR="00FF07A6">
          <w:rPr>
            <w:noProof/>
            <w:webHidden/>
          </w:rPr>
          <w:fldChar w:fldCharType="end"/>
        </w:r>
      </w:hyperlink>
    </w:p>
    <w:p w14:paraId="1A2B3C78" w14:textId="77777777" w:rsidR="00FF07A6" w:rsidRDefault="0044396A">
      <w:pPr>
        <w:pStyle w:val="TOC2"/>
        <w:rPr>
          <w:rFonts w:asciiTheme="minorHAnsi" w:eastAsiaTheme="minorEastAsia" w:hAnsiTheme="minorHAnsi" w:cstheme="minorBidi"/>
          <w:smallCaps w:val="0"/>
          <w:noProof/>
          <w:szCs w:val="22"/>
        </w:rPr>
      </w:pPr>
      <w:hyperlink w:anchor="_Toc156726682" w:history="1">
        <w:r w:rsidR="00FF07A6" w:rsidRPr="00334CD3">
          <w:rPr>
            <w:rStyle w:val="Hyperlink"/>
            <w:noProof/>
          </w:rPr>
          <w:t>21.6</w:t>
        </w:r>
        <w:r w:rsidR="00FF07A6">
          <w:rPr>
            <w:rFonts w:asciiTheme="minorHAnsi" w:eastAsiaTheme="minorEastAsia" w:hAnsiTheme="minorHAnsi" w:cstheme="minorBidi"/>
            <w:smallCaps w:val="0"/>
            <w:noProof/>
            <w:szCs w:val="22"/>
          </w:rPr>
          <w:tab/>
        </w:r>
        <w:r w:rsidR="00FF07A6" w:rsidRPr="00334CD3">
          <w:rPr>
            <w:rStyle w:val="Hyperlink"/>
            <w:noProof/>
          </w:rPr>
          <w:t>Punching Shear Control</w:t>
        </w:r>
        <w:r w:rsidR="00FF07A6">
          <w:rPr>
            <w:noProof/>
            <w:webHidden/>
          </w:rPr>
          <w:tab/>
        </w:r>
        <w:r w:rsidR="00FF07A6">
          <w:rPr>
            <w:noProof/>
            <w:webHidden/>
          </w:rPr>
          <w:fldChar w:fldCharType="begin"/>
        </w:r>
        <w:r w:rsidR="00FF07A6">
          <w:rPr>
            <w:noProof/>
            <w:webHidden/>
          </w:rPr>
          <w:instrText xml:space="preserve"> PAGEREF _Toc156726682 \h </w:instrText>
        </w:r>
        <w:r w:rsidR="00FF07A6">
          <w:rPr>
            <w:noProof/>
            <w:webHidden/>
          </w:rPr>
        </w:r>
        <w:r w:rsidR="00FF07A6">
          <w:rPr>
            <w:noProof/>
            <w:webHidden/>
          </w:rPr>
          <w:fldChar w:fldCharType="separate"/>
        </w:r>
        <w:r w:rsidR="00FF07A6">
          <w:rPr>
            <w:noProof/>
            <w:webHidden/>
          </w:rPr>
          <w:t>28</w:t>
        </w:r>
        <w:r w:rsidR="00FF07A6">
          <w:rPr>
            <w:noProof/>
            <w:webHidden/>
          </w:rPr>
          <w:fldChar w:fldCharType="end"/>
        </w:r>
      </w:hyperlink>
    </w:p>
    <w:p w14:paraId="07BB789A" w14:textId="77777777" w:rsidR="00FF07A6" w:rsidRDefault="0044396A">
      <w:pPr>
        <w:pStyle w:val="TOC2"/>
        <w:rPr>
          <w:rFonts w:asciiTheme="minorHAnsi" w:eastAsiaTheme="minorEastAsia" w:hAnsiTheme="minorHAnsi" w:cstheme="minorBidi"/>
          <w:smallCaps w:val="0"/>
          <w:noProof/>
          <w:szCs w:val="22"/>
        </w:rPr>
      </w:pPr>
      <w:hyperlink w:anchor="_Toc156726683" w:history="1">
        <w:r w:rsidR="00FF07A6" w:rsidRPr="00334CD3">
          <w:rPr>
            <w:rStyle w:val="Hyperlink"/>
            <w:noProof/>
          </w:rPr>
          <w:t>21.7</w:t>
        </w:r>
        <w:r w:rsidR="00FF07A6">
          <w:rPr>
            <w:rFonts w:asciiTheme="minorHAnsi" w:eastAsiaTheme="minorEastAsia" w:hAnsiTheme="minorHAnsi" w:cstheme="minorBidi"/>
            <w:smallCaps w:val="0"/>
            <w:noProof/>
            <w:szCs w:val="22"/>
          </w:rPr>
          <w:tab/>
        </w:r>
        <w:r w:rsidR="00FF07A6" w:rsidRPr="00334CD3">
          <w:rPr>
            <w:rStyle w:val="Hyperlink"/>
            <w:noProof/>
          </w:rPr>
          <w:t>Foundation Design</w:t>
        </w:r>
        <w:r w:rsidR="00FF07A6">
          <w:rPr>
            <w:noProof/>
            <w:webHidden/>
          </w:rPr>
          <w:tab/>
        </w:r>
        <w:r w:rsidR="00FF07A6">
          <w:rPr>
            <w:noProof/>
            <w:webHidden/>
          </w:rPr>
          <w:fldChar w:fldCharType="begin"/>
        </w:r>
        <w:r w:rsidR="00FF07A6">
          <w:rPr>
            <w:noProof/>
            <w:webHidden/>
          </w:rPr>
          <w:instrText xml:space="preserve"> PAGEREF _Toc156726683 \h </w:instrText>
        </w:r>
        <w:r w:rsidR="00FF07A6">
          <w:rPr>
            <w:noProof/>
            <w:webHidden/>
          </w:rPr>
        </w:r>
        <w:r w:rsidR="00FF07A6">
          <w:rPr>
            <w:noProof/>
            <w:webHidden/>
          </w:rPr>
          <w:fldChar w:fldCharType="separate"/>
        </w:r>
        <w:r w:rsidR="00FF07A6">
          <w:rPr>
            <w:noProof/>
            <w:webHidden/>
          </w:rPr>
          <w:t>28</w:t>
        </w:r>
        <w:r w:rsidR="00FF07A6">
          <w:rPr>
            <w:noProof/>
            <w:webHidden/>
          </w:rPr>
          <w:fldChar w:fldCharType="end"/>
        </w:r>
      </w:hyperlink>
    </w:p>
    <w:p w14:paraId="3E0E577B"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473ED19D"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4FFC5C42" w14:textId="77777777" w:rsidR="009E4490" w:rsidRPr="004E686A"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0" w:name="_Toc518745777"/>
      <w:bookmarkStart w:id="1" w:name="_Toc156726633"/>
      <w:bookmarkStart w:id="2" w:name="_Toc343327774"/>
      <w:bookmarkStart w:id="3" w:name="_Toc325006571"/>
      <w:bookmarkStart w:id="4" w:name="_Toc328298189"/>
      <w:r w:rsidRPr="004E686A">
        <w:rPr>
          <w:rFonts w:ascii="Arial" w:hAnsi="Arial" w:cs="Arial"/>
          <w:b/>
          <w:bCs/>
          <w:caps/>
          <w:kern w:val="28"/>
          <w:sz w:val="24"/>
        </w:rPr>
        <w:t>INTRODUCTION</w:t>
      </w:r>
      <w:bookmarkEnd w:id="0"/>
      <w:bookmarkEnd w:id="1"/>
    </w:p>
    <w:p w14:paraId="1F6C4338" w14:textId="77777777" w:rsidR="009E4490" w:rsidRDefault="009E4490" w:rsidP="009E4490">
      <w:pPr>
        <w:widowControl w:val="0"/>
        <w:bidi w:val="0"/>
        <w:snapToGrid w:val="0"/>
        <w:spacing w:before="240" w:after="240"/>
        <w:ind w:left="709"/>
        <w:jc w:val="both"/>
        <w:rPr>
          <w:rFonts w:cstheme="minorBidi"/>
          <w:szCs w:val="22"/>
          <w:lang w:val="en-GB"/>
        </w:rPr>
      </w:pPr>
      <w:r w:rsidRPr="00B516BA">
        <w:rPr>
          <w:rFonts w:cstheme="minorBidi"/>
          <w:szCs w:val="22"/>
          <w:lang w:val="en-GB"/>
        </w:rPr>
        <w:t xml:space="preserve">Binak </w:t>
      </w:r>
      <w:r w:rsidRPr="00924C28">
        <w:rPr>
          <w:rFonts w:cstheme="minorBidi"/>
          <w:szCs w:val="22"/>
          <w:lang w:val="en-GB"/>
        </w:rPr>
        <w:t xml:space="preserve">oilfield </w:t>
      </w:r>
      <w:r w:rsidRPr="00B516BA">
        <w:rPr>
          <w:rFonts w:cstheme="minorBidi"/>
          <w:szCs w:val="22"/>
          <w:lang w:val="en-GB"/>
        </w:rPr>
        <w:t xml:space="preserve">in Bushehr province </w:t>
      </w:r>
      <w:r w:rsidRPr="00924C28">
        <w:rPr>
          <w:rFonts w:cstheme="minorBidi"/>
          <w:szCs w:val="22"/>
          <w:lang w:val="en-GB"/>
        </w:rPr>
        <w:t xml:space="preserve">is a part of the </w:t>
      </w:r>
      <w:r w:rsidRPr="007A48CD">
        <w:rPr>
          <w:rFonts w:cstheme="minorBidi"/>
          <w:szCs w:val="22"/>
          <w:lang w:val="en-GB"/>
        </w:rPr>
        <w:t xml:space="preserve">southern oilfields of Iran, is located </w:t>
      </w:r>
      <w:r>
        <w:rPr>
          <w:rFonts w:cstheme="minorBidi"/>
          <w:szCs w:val="22"/>
          <w:lang w:val="en-GB"/>
        </w:rPr>
        <w:t xml:space="preserve">20 km northwest of </w:t>
      </w:r>
      <w:proofErr w:type="spellStart"/>
      <w:r>
        <w:rPr>
          <w:rFonts w:cstheme="minorBidi"/>
          <w:szCs w:val="22"/>
          <w:lang w:val="en-GB"/>
        </w:rPr>
        <w:t>Genaveh</w:t>
      </w:r>
      <w:proofErr w:type="spellEnd"/>
      <w:r>
        <w:rPr>
          <w:rFonts w:cstheme="minorBidi"/>
          <w:szCs w:val="22"/>
          <w:lang w:val="en-GB"/>
        </w:rPr>
        <w:t xml:space="preserve"> city</w:t>
      </w:r>
      <w:r w:rsidRPr="007A48CD">
        <w:rPr>
          <w:rFonts w:cstheme="minorBidi"/>
          <w:szCs w:val="22"/>
          <w:lang w:val="en-GB"/>
        </w:rPr>
        <w:t xml:space="preserve">. </w:t>
      </w:r>
    </w:p>
    <w:p w14:paraId="175B7CC2" w14:textId="77777777" w:rsidR="009E4490" w:rsidRPr="00184766" w:rsidRDefault="009E4490" w:rsidP="009E4490">
      <w:pPr>
        <w:widowControl w:val="0"/>
        <w:bidi w:val="0"/>
        <w:snapToGrid w:val="0"/>
        <w:spacing w:before="240" w:after="240" w:line="276" w:lineRule="auto"/>
        <w:ind w:left="709"/>
        <w:jc w:val="mediumKashida"/>
        <w:rPr>
          <w:rFonts w:cstheme="minorBidi"/>
          <w:szCs w:val="22"/>
        </w:rPr>
      </w:pPr>
      <w:r w:rsidRPr="00184766">
        <w:rPr>
          <w:rFonts w:cstheme="minorBidi"/>
          <w:szCs w:val="22"/>
          <w:lang w:val="en-GB"/>
        </w:rPr>
        <w:t xml:space="preserve">With the aim of increasing production of oil from Binak oilfield, an EPC/EPD </w:t>
      </w:r>
      <w:r>
        <w:rPr>
          <w:rFonts w:cstheme="minorBidi"/>
          <w:szCs w:val="22"/>
          <w:lang w:val="en-GB"/>
        </w:rPr>
        <w:t>P</w:t>
      </w:r>
      <w:r w:rsidRPr="00184766">
        <w:rPr>
          <w:rFonts w:cstheme="minorBidi"/>
          <w:szCs w:val="22"/>
          <w:lang w:val="en-GB"/>
        </w:rPr>
        <w:t xml:space="preserve">roject has been </w:t>
      </w:r>
      <w:r w:rsidRPr="00184766">
        <w:rPr>
          <w:rFonts w:cstheme="minorBidi"/>
          <w:szCs w:val="22"/>
        </w:rPr>
        <w:t xml:space="preserve">defined </w:t>
      </w:r>
      <w:r w:rsidRPr="00184766">
        <w:rPr>
          <w:rFonts w:cstheme="minorBidi"/>
          <w:szCs w:val="22"/>
          <w:lang w:val="en-GB"/>
        </w:rPr>
        <w:t>by NIOC/NISOC and awarded to Petro Iran Development Company (PEDCO).</w:t>
      </w:r>
      <w:r>
        <w:rPr>
          <w:rFonts w:cstheme="minorBidi"/>
          <w:szCs w:val="22"/>
          <w:lang w:val="en-GB"/>
        </w:rPr>
        <w:t xml:space="preserve"> Also PEDCO</w:t>
      </w:r>
      <w:r w:rsidRPr="00B85D19">
        <w:rPr>
          <w:rFonts w:cstheme="minorBidi"/>
          <w:szCs w:val="22"/>
          <w:lang w:val="en-GB"/>
        </w:rPr>
        <w:t xml:space="preserve"> (as General Contractor) has </w:t>
      </w:r>
      <w:r>
        <w:rPr>
          <w:rFonts w:cstheme="minorBidi"/>
          <w:szCs w:val="22"/>
          <w:lang w:val="en-GB"/>
        </w:rPr>
        <w:t>assigned</w:t>
      </w:r>
      <w:r w:rsidRPr="00B85D19">
        <w:rPr>
          <w:rFonts w:cstheme="minorBidi"/>
          <w:szCs w:val="22"/>
          <w:lang w:val="en-GB"/>
        </w:rPr>
        <w:t xml:space="preserve"> the </w:t>
      </w:r>
      <w:r>
        <w:rPr>
          <w:rFonts w:cstheme="minorBidi"/>
          <w:szCs w:val="22"/>
          <w:lang w:val="en-GB"/>
        </w:rPr>
        <w:t>EPC-packages of the Project</w:t>
      </w:r>
      <w:r w:rsidRPr="00B85D19">
        <w:rPr>
          <w:rFonts w:cstheme="minorBidi"/>
          <w:szCs w:val="22"/>
          <w:lang w:val="en-GB"/>
        </w:rPr>
        <w:t xml:space="preserve"> </w:t>
      </w:r>
      <w:r>
        <w:rPr>
          <w:rFonts w:cstheme="minorBidi"/>
          <w:szCs w:val="22"/>
          <w:lang w:val="en-GB"/>
        </w:rPr>
        <w:t>to</w:t>
      </w:r>
      <w:r w:rsidRPr="00B85D19">
        <w:rPr>
          <w:rFonts w:cstheme="minorBidi"/>
          <w:szCs w:val="22"/>
          <w:lang w:val="en-GB"/>
        </w:rPr>
        <w:t xml:space="preserve"> "</w:t>
      </w:r>
      <w:proofErr w:type="spellStart"/>
      <w:r w:rsidRPr="00B85D19">
        <w:rPr>
          <w:rFonts w:cstheme="minorBidi"/>
          <w:szCs w:val="22"/>
          <w:lang w:val="en-GB"/>
        </w:rPr>
        <w:t>Hirgan</w:t>
      </w:r>
      <w:proofErr w:type="spellEnd"/>
      <w:r w:rsidRPr="00B85D19">
        <w:rPr>
          <w:rFonts w:cstheme="minorBidi"/>
          <w:szCs w:val="22"/>
          <w:lang w:val="en-GB"/>
        </w:rPr>
        <w:t xml:space="preserve"> </w:t>
      </w:r>
      <w:r>
        <w:rPr>
          <w:rFonts w:cstheme="minorBidi"/>
          <w:szCs w:val="22"/>
          <w:lang w:val="en-GB"/>
        </w:rPr>
        <w:t>Energy - Design and Inspection" JV.</w:t>
      </w:r>
    </w:p>
    <w:p w14:paraId="2BCDE7E8" w14:textId="77777777" w:rsidR="009E4490" w:rsidRDefault="009E4490" w:rsidP="009E4490">
      <w:pPr>
        <w:widowControl w:val="0"/>
        <w:bidi w:val="0"/>
        <w:snapToGrid w:val="0"/>
        <w:spacing w:before="240" w:after="240"/>
        <w:ind w:left="709"/>
        <w:jc w:val="both"/>
        <w:rPr>
          <w:rFonts w:ascii="Arial" w:hAnsi="Arial" w:cs="Arial"/>
          <w:szCs w:val="22"/>
        </w:rPr>
      </w:pPr>
      <w:r>
        <w:rPr>
          <w:rFonts w:cstheme="minorBidi"/>
          <w:szCs w:val="22"/>
          <w:lang w:val="en-GB"/>
        </w:rPr>
        <w:t xml:space="preserve">As a part of the Project, </w:t>
      </w:r>
      <w:r w:rsidRPr="00AF57D1">
        <w:rPr>
          <w:rFonts w:ascii="Arial" w:hAnsi="Arial" w:cs="Arial"/>
          <w:szCs w:val="22"/>
        </w:rPr>
        <w:t xml:space="preserve">a </w:t>
      </w:r>
      <w:r>
        <w:rPr>
          <w:rFonts w:ascii="Arial" w:hAnsi="Arial" w:cs="Arial"/>
          <w:szCs w:val="22"/>
        </w:rPr>
        <w:t xml:space="preserve">New Gas </w:t>
      </w:r>
      <w:r w:rsidRPr="00AF57D1">
        <w:rPr>
          <w:rFonts w:ascii="Arial" w:hAnsi="Arial" w:cs="Arial"/>
          <w:szCs w:val="22"/>
        </w:rPr>
        <w:t>Compressor Station (adjacent to existing Binak GCS)</w:t>
      </w:r>
      <w:r>
        <w:rPr>
          <w:rFonts w:ascii="Arial" w:hAnsi="Arial" w:cs="Arial"/>
          <w:szCs w:val="22"/>
        </w:rPr>
        <w:t xml:space="preserve"> shall be constructed</w:t>
      </w:r>
      <w:r w:rsidRPr="00AF57D1">
        <w:rPr>
          <w:rFonts w:ascii="Arial" w:hAnsi="Arial" w:cs="Arial"/>
          <w:szCs w:val="22"/>
        </w:rPr>
        <w:t xml:space="preserve"> to gather of 15 MMSCFD (approx.) associated gases and compress &amp; transfer them to </w:t>
      </w:r>
      <w:proofErr w:type="spellStart"/>
      <w:r w:rsidRPr="00AF57D1">
        <w:rPr>
          <w:rFonts w:ascii="Arial" w:hAnsi="Arial" w:cs="Arial"/>
          <w:szCs w:val="22"/>
        </w:rPr>
        <w:t>Sia</w:t>
      </w:r>
      <w:r>
        <w:rPr>
          <w:rFonts w:ascii="Arial" w:hAnsi="Arial" w:cs="Arial"/>
          <w:szCs w:val="22"/>
        </w:rPr>
        <w:t>hmakan</w:t>
      </w:r>
      <w:proofErr w:type="spellEnd"/>
      <w:r>
        <w:rPr>
          <w:rFonts w:ascii="Arial" w:hAnsi="Arial" w:cs="Arial"/>
          <w:szCs w:val="22"/>
        </w:rPr>
        <w:t xml:space="preserve"> GIS.</w:t>
      </w:r>
    </w:p>
    <w:p w14:paraId="1546896C" w14:textId="77777777" w:rsidR="009E4490" w:rsidRPr="0027058A" w:rsidRDefault="009E4490" w:rsidP="009E4490">
      <w:pPr>
        <w:widowControl w:val="0"/>
        <w:bidi w:val="0"/>
        <w:snapToGrid w:val="0"/>
        <w:spacing w:before="240" w:after="240"/>
        <w:ind w:left="709"/>
        <w:jc w:val="lowKashida"/>
        <w:rPr>
          <w:rFonts w:cstheme="minorBidi"/>
          <w:b/>
          <w:bCs/>
          <w:szCs w:val="22"/>
          <w:u w:val="single"/>
          <w:lang w:val="en-GB"/>
        </w:rPr>
      </w:pPr>
      <w:bookmarkStart w:id="5" w:name="_Toc343001687"/>
      <w:bookmarkStart w:id="6" w:name="_Toc343327775"/>
      <w:r w:rsidRPr="0027058A">
        <w:rPr>
          <w:rFonts w:cstheme="minorBidi"/>
          <w:b/>
          <w:bCs/>
          <w:szCs w:val="22"/>
          <w:u w:val="single"/>
          <w:lang w:val="en-GB"/>
        </w:rPr>
        <w:t>GENERAL DEFINITION</w:t>
      </w:r>
      <w:bookmarkEnd w:id="5"/>
      <w:bookmarkEnd w:id="6"/>
    </w:p>
    <w:p w14:paraId="4E12BB6A" w14:textId="77777777" w:rsidR="009E4490" w:rsidRPr="00B516BA" w:rsidRDefault="009E4490" w:rsidP="009E4490">
      <w:pPr>
        <w:widowControl w:val="0"/>
        <w:bidi w:val="0"/>
        <w:snapToGrid w:val="0"/>
        <w:spacing w:before="240" w:after="240"/>
        <w:ind w:left="709"/>
        <w:jc w:val="both"/>
        <w:rPr>
          <w:rFonts w:cstheme="minorBidi"/>
          <w:szCs w:val="22"/>
          <w:lang w:val="en-GB"/>
        </w:rPr>
      </w:pPr>
      <w:r w:rsidRPr="00B516BA">
        <w:rPr>
          <w:rFonts w:cstheme="minorBidi"/>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9E4490" w:rsidRPr="00B516BA" w14:paraId="15F9177C" w14:textId="77777777" w:rsidTr="00127E6D">
        <w:trPr>
          <w:trHeight w:val="352"/>
        </w:trPr>
        <w:tc>
          <w:tcPr>
            <w:tcW w:w="3780" w:type="dxa"/>
          </w:tcPr>
          <w:p w14:paraId="3FACC0C7" w14:textId="77777777"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CLIENT</w:t>
            </w:r>
            <w:r w:rsidRPr="00B516BA">
              <w:rPr>
                <w:rFonts w:cstheme="minorBidi"/>
                <w:szCs w:val="22"/>
                <w:lang w:val="en-GB"/>
              </w:rPr>
              <w:t>:</w:t>
            </w:r>
            <w:r w:rsidRPr="00B516BA">
              <w:rPr>
                <w:rFonts w:cstheme="minorBidi"/>
                <w:szCs w:val="22"/>
                <w:lang w:val="en-GB"/>
              </w:rPr>
              <w:tab/>
            </w:r>
          </w:p>
        </w:tc>
        <w:tc>
          <w:tcPr>
            <w:tcW w:w="5633" w:type="dxa"/>
          </w:tcPr>
          <w:p w14:paraId="616C6204" w14:textId="77777777" w:rsidR="009E4490" w:rsidRPr="00B516BA" w:rsidRDefault="009E4490" w:rsidP="00127E6D">
            <w:pPr>
              <w:widowControl w:val="0"/>
              <w:bidi w:val="0"/>
              <w:snapToGrid w:val="0"/>
              <w:spacing w:before="80" w:after="80"/>
              <w:jc w:val="both"/>
              <w:rPr>
                <w:rFonts w:cstheme="minorBidi"/>
                <w:szCs w:val="22"/>
                <w:lang w:val="en-GB"/>
              </w:rPr>
            </w:pPr>
            <w:r>
              <w:rPr>
                <w:rFonts w:cstheme="minorBidi"/>
                <w:szCs w:val="22"/>
                <w:lang w:val="en-GB"/>
              </w:rPr>
              <w:t xml:space="preserve">National Iranian </w:t>
            </w:r>
            <w:r w:rsidRPr="00B516BA">
              <w:rPr>
                <w:rFonts w:cstheme="minorBidi"/>
                <w:szCs w:val="22"/>
                <w:lang w:val="en-GB"/>
              </w:rPr>
              <w:t xml:space="preserve">South Oilfields Company (NISOC) </w:t>
            </w:r>
          </w:p>
        </w:tc>
      </w:tr>
      <w:tr w:rsidR="009E4490" w:rsidRPr="00B516BA" w14:paraId="0FC8B1A5" w14:textId="77777777" w:rsidTr="00127E6D">
        <w:tc>
          <w:tcPr>
            <w:tcW w:w="3780" w:type="dxa"/>
          </w:tcPr>
          <w:p w14:paraId="1006B655"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PROJECT:</w:t>
            </w:r>
          </w:p>
        </w:tc>
        <w:tc>
          <w:tcPr>
            <w:tcW w:w="5633" w:type="dxa"/>
          </w:tcPr>
          <w:p w14:paraId="6C8D9CE3"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Binak Oilfield Development – Surface </w:t>
            </w:r>
            <w:proofErr w:type="spellStart"/>
            <w:r>
              <w:rPr>
                <w:rFonts w:cstheme="minorBidi"/>
                <w:szCs w:val="22"/>
                <w:lang w:val="en-GB"/>
              </w:rPr>
              <w:t>Fcilities</w:t>
            </w:r>
            <w:proofErr w:type="spellEnd"/>
            <w:r w:rsidRPr="00B516BA">
              <w:rPr>
                <w:rFonts w:cstheme="minorBidi"/>
                <w:szCs w:val="22"/>
                <w:lang w:val="en-GB"/>
              </w:rPr>
              <w:t xml:space="preserve">; </w:t>
            </w:r>
            <w:r w:rsidRPr="00AB5092">
              <w:rPr>
                <w:rFonts w:cstheme="minorBidi"/>
                <w:szCs w:val="22"/>
                <w:lang w:val="en-GB"/>
              </w:rPr>
              <w:t>New Gas Compressor Station</w:t>
            </w:r>
          </w:p>
        </w:tc>
      </w:tr>
      <w:tr w:rsidR="009E4490" w:rsidRPr="00B516BA" w14:paraId="3AEF5994" w14:textId="77777777" w:rsidTr="00127E6D">
        <w:tc>
          <w:tcPr>
            <w:tcW w:w="3780" w:type="dxa"/>
          </w:tcPr>
          <w:p w14:paraId="2153C01D" w14:textId="77777777"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EPD/EPC</w:t>
            </w:r>
            <w:r w:rsidRPr="00B516BA">
              <w:rPr>
                <w:rFonts w:cstheme="minorBidi"/>
                <w:szCs w:val="22"/>
                <w:lang w:val="en-GB"/>
              </w:rPr>
              <w:t xml:space="preserve"> CONTRACTOR</w:t>
            </w:r>
            <w:r>
              <w:rPr>
                <w:rFonts w:cstheme="minorBidi"/>
                <w:szCs w:val="22"/>
                <w:lang w:val="en-GB"/>
              </w:rPr>
              <w:t xml:space="preserve"> (GC):</w:t>
            </w:r>
          </w:p>
        </w:tc>
        <w:tc>
          <w:tcPr>
            <w:tcW w:w="5633" w:type="dxa"/>
          </w:tcPr>
          <w:p w14:paraId="24FDE2B7"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Petro Iran Development Company (PEDCO)</w:t>
            </w:r>
          </w:p>
        </w:tc>
      </w:tr>
      <w:tr w:rsidR="009E4490" w:rsidRPr="00B516BA" w14:paraId="12DBFAF5" w14:textId="77777777" w:rsidTr="00127E6D">
        <w:tc>
          <w:tcPr>
            <w:tcW w:w="3780" w:type="dxa"/>
          </w:tcPr>
          <w:p w14:paraId="0B4C471B"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EPC CONTRACTOR:</w:t>
            </w:r>
          </w:p>
        </w:tc>
        <w:tc>
          <w:tcPr>
            <w:tcW w:w="5633" w:type="dxa"/>
          </w:tcPr>
          <w:p w14:paraId="08507D1A"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Joint Venture of : </w:t>
            </w:r>
            <w:proofErr w:type="spellStart"/>
            <w:r w:rsidRPr="00B516BA">
              <w:rPr>
                <w:rFonts w:cstheme="minorBidi"/>
                <w:szCs w:val="22"/>
                <w:lang w:val="en-GB"/>
              </w:rPr>
              <w:t>Hirgan</w:t>
            </w:r>
            <w:proofErr w:type="spellEnd"/>
            <w:r w:rsidRPr="00B516BA">
              <w:rPr>
                <w:rFonts w:cstheme="minorBidi"/>
                <w:szCs w:val="22"/>
                <w:lang w:val="en-GB"/>
              </w:rPr>
              <w:t xml:space="preserve"> Energy – Design &amp; Inspection</w:t>
            </w:r>
            <w:r>
              <w:rPr>
                <w:rFonts w:cstheme="minorBidi"/>
                <w:szCs w:val="22"/>
                <w:lang w:val="en-GB"/>
              </w:rPr>
              <w:t xml:space="preserve"> </w:t>
            </w:r>
            <w:r w:rsidRPr="00B516BA">
              <w:rPr>
                <w:rFonts w:cstheme="minorBidi"/>
                <w:szCs w:val="22"/>
                <w:lang w:val="en-GB"/>
              </w:rPr>
              <w:t>(D&amp;I) Companies</w:t>
            </w:r>
          </w:p>
        </w:tc>
      </w:tr>
      <w:tr w:rsidR="009E4490" w:rsidRPr="00B516BA" w14:paraId="08C4825B" w14:textId="77777777" w:rsidTr="00127E6D">
        <w:tc>
          <w:tcPr>
            <w:tcW w:w="3780" w:type="dxa"/>
          </w:tcPr>
          <w:p w14:paraId="1C373870"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VENDOR:</w:t>
            </w:r>
          </w:p>
        </w:tc>
        <w:tc>
          <w:tcPr>
            <w:tcW w:w="5633" w:type="dxa"/>
          </w:tcPr>
          <w:p w14:paraId="0D7CD358"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The firm or person who will fabricate the equipment or material.</w:t>
            </w:r>
          </w:p>
        </w:tc>
      </w:tr>
      <w:tr w:rsidR="009E4490" w:rsidRPr="00B516BA" w14:paraId="1DF12A01" w14:textId="77777777" w:rsidTr="00127E6D">
        <w:tc>
          <w:tcPr>
            <w:tcW w:w="3780" w:type="dxa"/>
          </w:tcPr>
          <w:p w14:paraId="75C9970D"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EXECUTOR:</w:t>
            </w:r>
            <w:r w:rsidRPr="00B516BA">
              <w:rPr>
                <w:rFonts w:cstheme="minorBidi"/>
                <w:szCs w:val="22"/>
                <w:lang w:val="en-GB"/>
              </w:rPr>
              <w:tab/>
            </w:r>
          </w:p>
        </w:tc>
        <w:tc>
          <w:tcPr>
            <w:tcW w:w="5633" w:type="dxa"/>
          </w:tcPr>
          <w:p w14:paraId="51B4BE30"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Executor is the party which carries out all or part of construction and/or commissioning for the project.</w:t>
            </w:r>
          </w:p>
        </w:tc>
      </w:tr>
      <w:tr w:rsidR="009E4490" w:rsidRPr="00B516BA" w14:paraId="13466CE7" w14:textId="77777777" w:rsidTr="00127E6D">
        <w:tc>
          <w:tcPr>
            <w:tcW w:w="3780" w:type="dxa"/>
          </w:tcPr>
          <w:p w14:paraId="47E537CA" w14:textId="77777777" w:rsidR="009E4490" w:rsidRPr="00B516BA" w:rsidRDefault="009E4490" w:rsidP="00127E6D">
            <w:pPr>
              <w:widowControl w:val="0"/>
              <w:bidi w:val="0"/>
              <w:snapToGrid w:val="0"/>
              <w:spacing w:before="80" w:after="80"/>
              <w:rPr>
                <w:rFonts w:cstheme="minorBidi"/>
                <w:szCs w:val="22"/>
                <w:lang w:val="en-GB"/>
              </w:rPr>
            </w:pPr>
            <w:r w:rsidRPr="00834A5C">
              <w:rPr>
                <w:rFonts w:cstheme="minorBidi"/>
                <w:szCs w:val="22"/>
                <w:lang w:val="en-GB"/>
              </w:rPr>
              <w:t>THIRD PARTY INSPECTOR (TPI):</w:t>
            </w:r>
          </w:p>
        </w:tc>
        <w:tc>
          <w:tcPr>
            <w:tcW w:w="5633" w:type="dxa"/>
          </w:tcPr>
          <w:p w14:paraId="3F9A088A" w14:textId="77777777" w:rsidR="009E4490" w:rsidRPr="00B516BA" w:rsidRDefault="009E4490" w:rsidP="00127E6D">
            <w:pPr>
              <w:widowControl w:val="0"/>
              <w:bidi w:val="0"/>
              <w:snapToGrid w:val="0"/>
              <w:spacing w:before="80" w:after="80"/>
              <w:ind w:left="34"/>
              <w:jc w:val="both"/>
              <w:rPr>
                <w:rFonts w:cstheme="minorBidi"/>
                <w:szCs w:val="22"/>
                <w:lang w:val="en-GB"/>
              </w:rPr>
            </w:pPr>
            <w:r>
              <w:rPr>
                <w:rFonts w:ascii="Arial" w:hAnsi="Arial" w:cs="Arial"/>
                <w:szCs w:val="22"/>
                <w:lang w:val="en-GB"/>
              </w:rPr>
              <w:t>The firm appointed by EPD/EPC CONTRACTOR</w:t>
            </w:r>
            <w:r>
              <w:rPr>
                <w:rFonts w:ascii="Arial" w:hAnsi="Arial" w:cs="Arial"/>
                <w:szCs w:val="22"/>
              </w:rPr>
              <w:t xml:space="preserve"> </w:t>
            </w:r>
            <w:r>
              <w:rPr>
                <w:rFonts w:ascii="Arial" w:hAnsi="Arial" w:cs="Arial"/>
                <w:szCs w:val="22"/>
                <w:lang w:val="en-GB"/>
              </w:rPr>
              <w:t>(GC) and approved by CLIENT (in writing) for the inspection of goods.</w:t>
            </w:r>
          </w:p>
        </w:tc>
      </w:tr>
      <w:tr w:rsidR="009E4490" w:rsidRPr="00B516BA" w14:paraId="2D0A1B27" w14:textId="77777777" w:rsidTr="00127E6D">
        <w:tc>
          <w:tcPr>
            <w:tcW w:w="3780" w:type="dxa"/>
          </w:tcPr>
          <w:p w14:paraId="0FCC9A6F"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SHALL:</w:t>
            </w:r>
          </w:p>
        </w:tc>
        <w:tc>
          <w:tcPr>
            <w:tcW w:w="5633" w:type="dxa"/>
          </w:tcPr>
          <w:p w14:paraId="374D56DD"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mandatory.</w:t>
            </w:r>
          </w:p>
        </w:tc>
      </w:tr>
      <w:tr w:rsidR="009E4490" w:rsidRPr="00B516BA" w14:paraId="2AB8814E" w14:textId="77777777" w:rsidTr="00127E6D">
        <w:tc>
          <w:tcPr>
            <w:tcW w:w="3780" w:type="dxa"/>
          </w:tcPr>
          <w:p w14:paraId="77C069DA"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SHOULD:</w:t>
            </w:r>
          </w:p>
        </w:tc>
        <w:tc>
          <w:tcPr>
            <w:tcW w:w="5633" w:type="dxa"/>
          </w:tcPr>
          <w:p w14:paraId="2BA9C35D"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advisory only.</w:t>
            </w:r>
          </w:p>
        </w:tc>
      </w:tr>
      <w:tr w:rsidR="009E4490" w:rsidRPr="00B516BA" w14:paraId="6A8A69F8" w14:textId="77777777" w:rsidTr="00127E6D">
        <w:tc>
          <w:tcPr>
            <w:tcW w:w="3780" w:type="dxa"/>
          </w:tcPr>
          <w:p w14:paraId="034561DC"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WILL:</w:t>
            </w:r>
            <w:r w:rsidRPr="00B516BA">
              <w:rPr>
                <w:rFonts w:cstheme="minorBidi"/>
                <w:szCs w:val="22"/>
                <w:lang w:val="en-GB"/>
              </w:rPr>
              <w:tab/>
            </w:r>
          </w:p>
        </w:tc>
        <w:tc>
          <w:tcPr>
            <w:tcW w:w="5633" w:type="dxa"/>
          </w:tcPr>
          <w:p w14:paraId="17C7E434"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normally used in connect</w:t>
            </w:r>
            <w:r>
              <w:rPr>
                <w:rFonts w:cstheme="minorBidi"/>
                <w:szCs w:val="22"/>
                <w:lang w:val="en-GB"/>
              </w:rPr>
              <w:t xml:space="preserve">ion with the action by CLIENT rather </w:t>
            </w:r>
            <w:r w:rsidRPr="00B516BA">
              <w:rPr>
                <w:rFonts w:cstheme="minorBidi"/>
                <w:szCs w:val="22"/>
                <w:lang w:val="en-GB"/>
              </w:rPr>
              <w:t>than by an EPC/EPD CONTRACTOR, supplier or VENDOR.</w:t>
            </w:r>
          </w:p>
        </w:tc>
      </w:tr>
      <w:tr w:rsidR="009E4490" w:rsidRPr="00B516BA" w14:paraId="140BF3BE" w14:textId="77777777" w:rsidTr="00127E6D">
        <w:tc>
          <w:tcPr>
            <w:tcW w:w="3780" w:type="dxa"/>
          </w:tcPr>
          <w:p w14:paraId="5B104016"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MAY:</w:t>
            </w:r>
            <w:r w:rsidRPr="00B516BA">
              <w:rPr>
                <w:rFonts w:cstheme="minorBidi"/>
                <w:szCs w:val="22"/>
                <w:lang w:val="en-GB"/>
              </w:rPr>
              <w:tab/>
            </w:r>
          </w:p>
        </w:tc>
        <w:tc>
          <w:tcPr>
            <w:tcW w:w="5633" w:type="dxa"/>
          </w:tcPr>
          <w:p w14:paraId="19776289"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Is </w:t>
            </w:r>
            <w:r>
              <w:rPr>
                <w:rFonts w:cstheme="minorBidi"/>
                <w:szCs w:val="22"/>
                <w:lang w:val="en-GB"/>
              </w:rPr>
              <w:t xml:space="preserve">used </w:t>
            </w:r>
            <w:r w:rsidRPr="00B516BA">
              <w:rPr>
                <w:rFonts w:cstheme="minorBidi"/>
                <w:szCs w:val="22"/>
                <w:lang w:val="en-GB"/>
              </w:rPr>
              <w:t>where</w:t>
            </w:r>
            <w:r w:rsidRPr="00B516BA">
              <w:rPr>
                <w:rFonts w:cstheme="minorBidi"/>
                <w:szCs w:val="22"/>
                <w:lang w:val="en-GB"/>
              </w:rPr>
              <w:tab/>
              <w:t>a provision is completely discretionary.</w:t>
            </w:r>
          </w:p>
        </w:tc>
      </w:tr>
    </w:tbl>
    <w:p w14:paraId="29928EED" w14:textId="77777777"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7" w:name="_Toc518745778"/>
      <w:bookmarkStart w:id="8" w:name="_Toc15672663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r w:rsidRPr="00E508B2">
        <w:rPr>
          <w:rFonts w:ascii="Arial" w:hAnsi="Arial" w:cs="Arial"/>
          <w:b/>
          <w:bCs/>
          <w:caps/>
          <w:kern w:val="28"/>
          <w:sz w:val="24"/>
        </w:rPr>
        <w:t xml:space="preserve"> </w:t>
      </w:r>
    </w:p>
    <w:p w14:paraId="7681D7D6" w14:textId="77777777" w:rsidR="009E4490" w:rsidRDefault="009E4490" w:rsidP="009E4490">
      <w:pPr>
        <w:widowControl w:val="0"/>
        <w:bidi w:val="0"/>
        <w:snapToGrid w:val="0"/>
        <w:spacing w:before="240" w:after="240" w:line="276" w:lineRule="auto"/>
        <w:ind w:left="709"/>
        <w:jc w:val="mediumKashida"/>
        <w:rPr>
          <w:rFonts w:cstheme="minorBidi"/>
          <w:szCs w:val="22"/>
          <w:lang w:val="en-GB"/>
        </w:rPr>
      </w:pPr>
      <w:bookmarkStart w:id="9" w:name="_Toc328298192"/>
      <w:r w:rsidRPr="009E4490">
        <w:rPr>
          <w:rFonts w:cstheme="minorBidi"/>
          <w:szCs w:val="22"/>
          <w:lang w:val="en-GB"/>
        </w:rPr>
        <w:t xml:space="preserve">  This report </w:t>
      </w:r>
      <w:proofErr w:type="gramStart"/>
      <w:r w:rsidRPr="009E4490">
        <w:rPr>
          <w:rFonts w:cstheme="minorBidi"/>
          <w:szCs w:val="22"/>
          <w:lang w:val="en-GB"/>
        </w:rPr>
        <w:t>covers</w:t>
      </w:r>
      <w:r w:rsidR="00057C1B">
        <w:rPr>
          <w:rFonts w:cstheme="minorBidi"/>
          <w:szCs w:val="22"/>
          <w:lang w:val="en-GB"/>
        </w:rPr>
        <w:t xml:space="preserve"> </w:t>
      </w:r>
      <w:r w:rsidRPr="009E4490">
        <w:rPr>
          <w:rFonts w:cstheme="minorBidi"/>
          <w:szCs w:val="22"/>
          <w:rtl/>
          <w:lang w:val="en-GB"/>
        </w:rPr>
        <w:t xml:space="preserve"> </w:t>
      </w:r>
      <w:r w:rsidRPr="009E4490">
        <w:rPr>
          <w:rFonts w:cstheme="minorBidi"/>
          <w:szCs w:val="22"/>
          <w:lang w:val="en-GB"/>
        </w:rPr>
        <w:t>designing</w:t>
      </w:r>
      <w:proofErr w:type="gramEnd"/>
      <w:r w:rsidRPr="009E4490">
        <w:rPr>
          <w:rFonts w:cstheme="minorBidi"/>
          <w:szCs w:val="22"/>
          <w:lang w:val="en-GB"/>
        </w:rPr>
        <w:t xml:space="preserve"> of stru</w:t>
      </w:r>
      <w:r w:rsidR="00057C1B">
        <w:rPr>
          <w:rFonts w:cstheme="minorBidi"/>
          <w:szCs w:val="22"/>
          <w:lang w:val="en-GB"/>
        </w:rPr>
        <w:t xml:space="preserve">cture &amp; foundation </w:t>
      </w:r>
      <w:r w:rsidRPr="009E4490">
        <w:rPr>
          <w:rFonts w:cstheme="minorBidi"/>
          <w:szCs w:val="22"/>
          <w:lang w:val="en-GB"/>
        </w:rPr>
        <w:t>of the “CCTV Control Room- Binak PU”. The structure calculation is performed by “ETABS” &amp; calculation of foundation is performed by “SAFE” software’s.</w:t>
      </w:r>
    </w:p>
    <w:p w14:paraId="6E42205B" w14:textId="77777777" w:rsidR="00FD7217" w:rsidRDefault="00FD7217" w:rsidP="00FD7217">
      <w:pPr>
        <w:widowControl w:val="0"/>
        <w:bidi w:val="0"/>
        <w:snapToGrid w:val="0"/>
        <w:spacing w:before="240" w:after="240" w:line="276" w:lineRule="auto"/>
        <w:ind w:left="709"/>
        <w:jc w:val="mediumKashida"/>
        <w:rPr>
          <w:rFonts w:cstheme="minorBidi"/>
          <w:szCs w:val="22"/>
          <w:lang w:val="en-GB"/>
        </w:rPr>
      </w:pPr>
    </w:p>
    <w:p w14:paraId="79E02762" w14:textId="77777777"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10" w:name="_Toc518745779"/>
      <w:r w:rsidRPr="0027058A">
        <w:rPr>
          <w:rFonts w:ascii="Arial" w:hAnsi="Arial" w:cs="Arial"/>
          <w:b/>
          <w:bCs/>
          <w:caps/>
          <w:kern w:val="28"/>
          <w:sz w:val="24"/>
        </w:rPr>
        <w:t xml:space="preserve"> </w:t>
      </w:r>
      <w:bookmarkStart w:id="11" w:name="_Toc343327081"/>
      <w:bookmarkStart w:id="12" w:name="_Toc343327778"/>
      <w:bookmarkStart w:id="13" w:name="_Toc156726635"/>
      <w:bookmarkEnd w:id="9"/>
      <w:r w:rsidRPr="00E508B2">
        <w:rPr>
          <w:rFonts w:ascii="Arial" w:hAnsi="Arial" w:cs="Arial"/>
          <w:b/>
          <w:bCs/>
          <w:caps/>
          <w:kern w:val="28"/>
          <w:sz w:val="24"/>
        </w:rPr>
        <w:t>NORMATIVE REFERENCES</w:t>
      </w:r>
      <w:bookmarkEnd w:id="10"/>
      <w:bookmarkEnd w:id="11"/>
      <w:bookmarkEnd w:id="12"/>
      <w:bookmarkEnd w:id="13"/>
    </w:p>
    <w:p w14:paraId="2753E333" w14:textId="77777777" w:rsidR="009E4490" w:rsidRPr="00E508B2" w:rsidRDefault="009E4490" w:rsidP="009E4490">
      <w:pPr>
        <w:pStyle w:val="Heading2"/>
        <w:numPr>
          <w:ilvl w:val="1"/>
          <w:numId w:val="1"/>
        </w:numPr>
        <w:tabs>
          <w:tab w:val="clear" w:pos="720"/>
          <w:tab w:val="num" w:pos="1440"/>
        </w:tabs>
        <w:spacing w:line="240" w:lineRule="auto"/>
        <w:ind w:left="1440"/>
        <w:jc w:val="left"/>
      </w:pPr>
      <w:bookmarkStart w:id="14" w:name="_Toc148275058"/>
      <w:bookmarkStart w:id="15" w:name="_Toc156726636"/>
      <w:r w:rsidRPr="00E508B2">
        <w:t>Local Codes and Standards</w:t>
      </w:r>
      <w:bookmarkEnd w:id="14"/>
      <w:bookmarkEnd w:id="15"/>
    </w:p>
    <w:p w14:paraId="583FD419"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6                                 “Iranian National Building Code</w:t>
      </w:r>
    </w:p>
    <w:p w14:paraId="23B8A23E"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7                                 “Iranian National Building Code</w:t>
      </w:r>
    </w:p>
    <w:p w14:paraId="7D34F23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9                                  “Iranian National Building Code</w:t>
      </w:r>
    </w:p>
    <w:p w14:paraId="733D5C6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10                                “Iranian National Building Code</w:t>
      </w:r>
    </w:p>
    <w:p w14:paraId="140EEA9C"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Iranian Seismic Design Code for Petroleum Facilities(3</w:t>
      </w:r>
      <w:r w:rsidRPr="00322F92">
        <w:rPr>
          <w:rFonts w:ascii="Arial" w:hAnsi="Arial" w:cs="Arial"/>
          <w:snapToGrid w:val="0"/>
          <w:color w:val="000000" w:themeColor="text1"/>
          <w:szCs w:val="20"/>
          <w:vertAlign w:val="superscript"/>
          <w:lang w:val="en-GB" w:eastAsia="en-GB"/>
        </w:rPr>
        <w:t>rd</w:t>
      </w:r>
      <w:r w:rsidRPr="00322F92">
        <w:rPr>
          <w:rFonts w:ascii="Arial" w:hAnsi="Arial" w:cs="Arial"/>
          <w:snapToGrid w:val="0"/>
          <w:color w:val="000000" w:themeColor="text1"/>
          <w:szCs w:val="20"/>
          <w:lang w:val="en-GB" w:eastAsia="en-GB"/>
        </w:rPr>
        <w:t xml:space="preserve"> edition)</w:t>
      </w:r>
    </w:p>
    <w:p w14:paraId="1B4B1AA5" w14:textId="77777777" w:rsidR="009E4490" w:rsidRPr="00E508B2" w:rsidRDefault="009E4490" w:rsidP="009E4490">
      <w:pPr>
        <w:pStyle w:val="Heading2"/>
        <w:numPr>
          <w:ilvl w:val="1"/>
          <w:numId w:val="1"/>
        </w:numPr>
        <w:tabs>
          <w:tab w:val="clear" w:pos="720"/>
          <w:tab w:val="num" w:pos="1440"/>
        </w:tabs>
        <w:spacing w:line="240" w:lineRule="auto"/>
        <w:ind w:left="1440"/>
        <w:jc w:val="left"/>
      </w:pPr>
      <w:bookmarkStart w:id="16" w:name="_Toc148275059"/>
      <w:bookmarkStart w:id="17" w:name="_Toc156726637"/>
      <w:r w:rsidRPr="00E508B2">
        <w:t>International Codes and Standards</w:t>
      </w:r>
      <w:bookmarkEnd w:id="16"/>
      <w:bookmarkEnd w:id="17"/>
    </w:p>
    <w:p w14:paraId="2B49F9B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ASCE 7-10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“Minimum Design Loads and Associated Criteria for Buildings and Other Structures-American Society of Civil Engineers”.</w:t>
      </w:r>
    </w:p>
    <w:p w14:paraId="4FFDD026"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Pr>
          <w:rFonts w:ascii="Arial" w:hAnsi="Arial" w:cs="Arial"/>
          <w:snapToGrid w:val="0"/>
          <w:color w:val="000000" w:themeColor="text1"/>
          <w:szCs w:val="20"/>
          <w:lang w:val="en-GB" w:eastAsia="en-GB"/>
        </w:rPr>
        <w:t xml:space="preserve">ACI 318                                       </w:t>
      </w:r>
      <w:r w:rsidRPr="00322F92">
        <w:rPr>
          <w:rFonts w:ascii="Arial" w:hAnsi="Arial" w:cs="Arial"/>
          <w:snapToGrid w:val="0"/>
          <w:color w:val="000000" w:themeColor="text1"/>
          <w:szCs w:val="20"/>
          <w:lang w:val="en-GB" w:eastAsia="en-GB"/>
        </w:rPr>
        <w:t xml:space="preserve"> “Building Code Requirements for Reinforced Concrete”, American Concrete Institute.</w:t>
      </w:r>
    </w:p>
    <w:p w14:paraId="57272682"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358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“Prequalified Connections for Special and Intermediate Steel Moment Frames for Seismic Applications.” American Institute of Steel Construction, Inc.</w:t>
      </w:r>
    </w:p>
    <w:p w14:paraId="13FD27DD"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360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“Specification for Structural Steel Buildings”. American Institute of Steel Construction, Inc.</w:t>
      </w:r>
    </w:p>
    <w:p w14:paraId="71EF0C91" w14:textId="77777777" w:rsidR="009E4490" w:rsidRPr="00B32163" w:rsidRDefault="009E4490" w:rsidP="009E4490">
      <w:pPr>
        <w:pStyle w:val="Heading2"/>
        <w:numPr>
          <w:ilvl w:val="1"/>
          <w:numId w:val="1"/>
        </w:numPr>
        <w:tabs>
          <w:tab w:val="clear" w:pos="720"/>
          <w:tab w:val="num" w:pos="1440"/>
        </w:tabs>
        <w:spacing w:line="240" w:lineRule="auto"/>
        <w:ind w:left="1440"/>
        <w:jc w:val="left"/>
      </w:pPr>
      <w:bookmarkStart w:id="18" w:name="_Toc148275060"/>
      <w:bookmarkStart w:id="19" w:name="_Toc156726638"/>
      <w:r w:rsidRPr="00B32163">
        <w:t>The Project Documents</w:t>
      </w:r>
      <w:bookmarkEnd w:id="18"/>
      <w:bookmarkEnd w:id="19"/>
    </w:p>
    <w:p w14:paraId="7AC21B3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BK-GNRAL-PEDCO-000-ST-SP-0001          Specification for Concrete Work</w:t>
      </w:r>
    </w:p>
    <w:p w14:paraId="039B3FFD"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BK-GNRAL-PEDCO-000-ST-DC-0001          Structural Design Criteria</w:t>
      </w:r>
    </w:p>
    <w:p w14:paraId="75F27E23"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BK-GNRAL-PEDCO-000-CV-SP-0004          Specification for Earth Work</w:t>
      </w:r>
    </w:p>
    <w:p w14:paraId="72DDEB84"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w:t>
      </w:r>
      <w:r w:rsidR="005D16B4">
        <w:rPr>
          <w:rFonts w:ascii="Arial" w:hAnsi="Arial" w:cs="Arial"/>
          <w:snapToGrid w:val="0"/>
          <w:color w:val="000000" w:themeColor="text1"/>
          <w:szCs w:val="20"/>
          <w:lang w:val="en-GB" w:eastAsia="en-GB"/>
        </w:rPr>
        <w:t xml:space="preserve">CS-PEDCO-120-GT-RT-0001         </w:t>
      </w:r>
      <w:r w:rsidRPr="00322F92">
        <w:rPr>
          <w:rFonts w:ascii="Arial" w:hAnsi="Arial" w:cs="Arial"/>
          <w:snapToGrid w:val="0"/>
          <w:color w:val="000000" w:themeColor="text1"/>
          <w:szCs w:val="20"/>
          <w:lang w:val="en-GB" w:eastAsia="en-GB"/>
        </w:rPr>
        <w:t>Geotechnical Investigation Report for Compressor Station</w:t>
      </w:r>
    </w:p>
    <w:p w14:paraId="46A108E2" w14:textId="77777777" w:rsidR="00322F92" w:rsidRPr="00322F92" w:rsidRDefault="00322F92" w:rsidP="00E41F7E">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BK-GCS-PEDCO-120-AR-DW-00</w:t>
      </w:r>
      <w:r w:rsidR="00214CC7">
        <w:rPr>
          <w:rFonts w:ascii="Arial" w:hAnsi="Arial" w:cs="Arial"/>
          <w:snapToGrid w:val="0"/>
          <w:color w:val="000000" w:themeColor="text1"/>
          <w:szCs w:val="20"/>
          <w:lang w:val="en-GB" w:eastAsia="en-GB"/>
        </w:rPr>
        <w:t>10</w:t>
      </w:r>
      <w:r w:rsidRPr="00322F92">
        <w:rPr>
          <w:rFonts w:ascii="Arial" w:hAnsi="Arial" w:cs="Arial"/>
          <w:snapToGrid w:val="0"/>
          <w:color w:val="000000" w:themeColor="text1"/>
          <w:szCs w:val="20"/>
          <w:lang w:val="en-GB" w:eastAsia="en-GB"/>
        </w:rPr>
        <w:t xml:space="preserve">   </w:t>
      </w:r>
      <w:r w:rsidR="00E41F7E">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w:t>
      </w:r>
      <w:r w:rsidR="00214CC7" w:rsidRPr="00214CC7">
        <w:rPr>
          <w:rFonts w:ascii="Arial" w:hAnsi="Arial" w:cs="Arial"/>
          <w:snapToGrid w:val="0"/>
          <w:color w:val="000000" w:themeColor="text1"/>
          <w:szCs w:val="20"/>
          <w:lang w:val="en-GB" w:eastAsia="en-GB"/>
        </w:rPr>
        <w:t xml:space="preserve">Architectural Drawing </w:t>
      </w:r>
      <w:r w:rsidR="00E41F7E">
        <w:rPr>
          <w:rFonts w:ascii="Arial" w:hAnsi="Arial" w:cs="Arial"/>
          <w:snapToGrid w:val="0"/>
          <w:color w:val="000000" w:themeColor="text1"/>
          <w:szCs w:val="20"/>
          <w:lang w:val="en-GB" w:eastAsia="en-GB"/>
        </w:rPr>
        <w:t>f</w:t>
      </w:r>
      <w:r w:rsidR="00214CC7" w:rsidRPr="00214CC7">
        <w:rPr>
          <w:rFonts w:ascii="Arial" w:hAnsi="Arial" w:cs="Arial"/>
          <w:snapToGrid w:val="0"/>
          <w:color w:val="000000" w:themeColor="text1"/>
          <w:szCs w:val="20"/>
          <w:lang w:val="en-GB" w:eastAsia="en-GB"/>
        </w:rPr>
        <w:t>or CCTV Rack Room- Binak PU</w:t>
      </w:r>
    </w:p>
    <w:p w14:paraId="2ADEAF87" w14:textId="77777777" w:rsidR="009E4490" w:rsidRPr="008A4B9D" w:rsidRDefault="009E4490" w:rsidP="00322F92">
      <w:pPr>
        <w:pStyle w:val="Heading2"/>
        <w:numPr>
          <w:ilvl w:val="1"/>
          <w:numId w:val="1"/>
        </w:numPr>
        <w:tabs>
          <w:tab w:val="clear" w:pos="720"/>
          <w:tab w:val="num" w:pos="1440"/>
        </w:tabs>
        <w:spacing w:line="240" w:lineRule="auto"/>
        <w:ind w:left="1440"/>
        <w:jc w:val="left"/>
      </w:pPr>
      <w:bookmarkStart w:id="20" w:name="_Toc83130850"/>
      <w:bookmarkStart w:id="21" w:name="_Toc83133994"/>
      <w:bookmarkStart w:id="22" w:name="_Toc83136016"/>
      <w:bookmarkStart w:id="23" w:name="_Toc148275061"/>
      <w:bookmarkStart w:id="24" w:name="_Toc156726639"/>
      <w:r w:rsidRPr="008A4B9D">
        <w:lastRenderedPageBreak/>
        <w:t>Order of Precedence</w:t>
      </w:r>
      <w:bookmarkEnd w:id="20"/>
      <w:bookmarkEnd w:id="21"/>
      <w:bookmarkEnd w:id="22"/>
      <w:bookmarkEnd w:id="23"/>
      <w:bookmarkEnd w:id="24"/>
    </w:p>
    <w:p w14:paraId="3C009753" w14:textId="77777777" w:rsidR="009E4490" w:rsidRPr="00DD10D2" w:rsidRDefault="009E4490" w:rsidP="00DD10D2">
      <w:pPr>
        <w:widowControl w:val="0"/>
        <w:bidi w:val="0"/>
        <w:snapToGrid w:val="0"/>
        <w:spacing w:before="240" w:after="240" w:line="276" w:lineRule="auto"/>
        <w:ind w:left="709"/>
        <w:jc w:val="mediumKashida"/>
        <w:rPr>
          <w:rFonts w:cstheme="minorBidi"/>
          <w:szCs w:val="22"/>
          <w:lang w:val="en-GB"/>
        </w:rPr>
      </w:pPr>
      <w:r w:rsidRPr="00DD10D2">
        <w:rPr>
          <w:rFonts w:cstheme="minorBidi"/>
          <w:szCs w:val="22"/>
          <w:lang w:val="en-GB"/>
        </w:rPr>
        <w:t>In case of any conflict between the contents of this document or any discrepancy between this document and other project documents or reference standards, this issue must be reported to the CLIENT. The final decision in this situation will be made by CLIENT</w:t>
      </w:r>
      <w:r w:rsidRPr="00DD10D2">
        <w:rPr>
          <w:rFonts w:cstheme="minorBidi" w:hint="cs"/>
          <w:szCs w:val="22"/>
          <w:rtl/>
          <w:lang w:val="en-GB"/>
        </w:rPr>
        <w:t>.</w:t>
      </w:r>
    </w:p>
    <w:p w14:paraId="7DBA175A" w14:textId="77777777" w:rsidR="009010BE" w:rsidRPr="009010BE" w:rsidRDefault="009010BE" w:rsidP="009010BE">
      <w:pPr>
        <w:rPr>
          <w:lang w:val="en-GB" w:eastAsia="en-GB"/>
        </w:rPr>
      </w:pPr>
      <w:bookmarkStart w:id="25" w:name="_Toc325006576"/>
      <w:bookmarkStart w:id="26" w:name="_Toc343001693"/>
      <w:bookmarkStart w:id="27" w:name="_Toc343327084"/>
      <w:bookmarkStart w:id="28" w:name="_Toc343327781"/>
      <w:bookmarkEnd w:id="2"/>
      <w:bookmarkEnd w:id="3"/>
      <w:bookmarkEnd w:id="4"/>
    </w:p>
    <w:p w14:paraId="671ECD7B"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29" w:name="_Toc253505646"/>
      <w:bookmarkStart w:id="30" w:name="_Toc39312729"/>
      <w:bookmarkStart w:id="31" w:name="_Toc43881108"/>
      <w:bookmarkStart w:id="32" w:name="_Toc156726640"/>
      <w:bookmarkEnd w:id="25"/>
      <w:bookmarkEnd w:id="26"/>
      <w:bookmarkEnd w:id="27"/>
      <w:bookmarkEnd w:id="28"/>
      <w:r w:rsidRPr="00306222">
        <w:rPr>
          <w:rFonts w:ascii="Arial" w:hAnsi="Arial" w:cs="Arial"/>
          <w:b/>
          <w:bCs/>
          <w:caps/>
          <w:kern w:val="28"/>
          <w:sz w:val="24"/>
        </w:rPr>
        <w:t>Material properties</w:t>
      </w:r>
      <w:bookmarkEnd w:id="29"/>
      <w:bookmarkEnd w:id="30"/>
      <w:bookmarkEnd w:id="31"/>
      <w:bookmarkEnd w:id="32"/>
    </w:p>
    <w:p w14:paraId="23BDD634" w14:textId="77777777" w:rsidR="003748C0" w:rsidRPr="00EE3E59" w:rsidRDefault="000D7DBD" w:rsidP="002E032A">
      <w:pPr>
        <w:widowControl w:val="0"/>
        <w:bidi w:val="0"/>
        <w:snapToGrid w:val="0"/>
        <w:spacing w:before="240" w:after="240" w:line="276" w:lineRule="auto"/>
        <w:ind w:left="709"/>
        <w:jc w:val="mediumKashida"/>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629596E8"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44CF5FA8"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Material properties</w:t>
            </w:r>
          </w:p>
        </w:tc>
      </w:tr>
      <w:tr w:rsidR="003748C0" w:rsidRPr="005667D8" w14:paraId="6B7AA83C"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CB2B2F"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04468F0" w14:textId="77777777" w:rsidR="003748C0" w:rsidRPr="002E032A" w:rsidRDefault="003748C0" w:rsidP="003748C0">
            <w:pPr>
              <w:bidi w:val="0"/>
              <w:jc w:val="center"/>
              <w:rPr>
                <w:rFonts w:ascii="Arial" w:hAnsi="Arial" w:cs="Arial"/>
                <w:color w:val="000000"/>
                <w:sz w:val="18"/>
                <w:szCs w:val="18"/>
              </w:rPr>
            </w:pPr>
            <w:proofErr w:type="spellStart"/>
            <w:r w:rsidRPr="002E032A">
              <w:rPr>
                <w:rFonts w:ascii="Arial" w:hAnsi="Arial" w:cs="Arial"/>
                <w:color w:val="000000"/>
                <w:sz w:val="18"/>
                <w:szCs w:val="18"/>
              </w:rPr>
              <w:t>F’c</w:t>
            </w:r>
            <w:proofErr w:type="spellEnd"/>
            <w:r w:rsidRPr="002E032A">
              <w:rPr>
                <w:rFonts w:ascii="Arial" w:hAnsi="Arial" w:cs="Arial"/>
                <w:color w:val="000000"/>
                <w:sz w:val="18"/>
                <w:szCs w:val="18"/>
              </w:rPr>
              <w:t>=300</w:t>
            </w:r>
            <w:r w:rsidR="002E032A">
              <w:rPr>
                <w:rFonts w:ascii="Arial" w:hAnsi="Arial" w:cs="Arial"/>
                <w:color w:val="000000"/>
                <w:sz w:val="18"/>
                <w:szCs w:val="18"/>
              </w:rPr>
              <w:t xml:space="preserve"> </w:t>
            </w:r>
            <w:r w:rsidRPr="002E032A">
              <w:rPr>
                <w:rFonts w:ascii="Arial" w:hAnsi="Arial" w:cs="Arial"/>
                <w:color w:val="000000"/>
                <w:sz w:val="18"/>
                <w:szCs w:val="18"/>
              </w:rPr>
              <w:t>kg/cm²</w:t>
            </w:r>
            <w:r w:rsidR="002E032A">
              <w:rPr>
                <w:rFonts w:ascii="Arial" w:hAnsi="Arial" w:cs="Arial"/>
                <w:color w:val="000000"/>
                <w:sz w:val="18"/>
                <w:szCs w:val="18"/>
              </w:rPr>
              <w:t xml:space="preserve"> </w:t>
            </w:r>
            <w:r w:rsidRPr="002E032A">
              <w:rPr>
                <w:rFonts w:ascii="Arial" w:hAnsi="Arial" w:cs="Arial"/>
                <w:color w:val="000000"/>
                <w:sz w:val="18"/>
                <w:szCs w:val="18"/>
              </w:rPr>
              <w:t>(28 days cylindrical sample)</w:t>
            </w:r>
          </w:p>
        </w:tc>
      </w:tr>
      <w:tr w:rsidR="003748C0" w:rsidRPr="005667D8" w14:paraId="496B29C5"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94F8F6"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7D1FD63F" w14:textId="77777777"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r w:rsidR="003748C0" w:rsidRPr="005667D8" w14:paraId="7BD9E0A6"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2E4036"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1C6222B3" w14:textId="77777777"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bl>
    <w:p w14:paraId="708C4646" w14:textId="77777777"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14:paraId="5070E2F1" w14:textId="77777777"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3" w:name="_Toc134016980"/>
      <w:bookmarkStart w:id="34" w:name="_Toc156726641"/>
      <w:r w:rsidRPr="00EE3E59">
        <w:rPr>
          <w:rFonts w:ascii="Arial" w:hAnsi="Arial" w:cs="Arial"/>
          <w:b/>
          <w:bCs/>
          <w:caps/>
          <w:kern w:val="28"/>
          <w:sz w:val="24"/>
        </w:rPr>
        <w:t>Computer software</w:t>
      </w:r>
      <w:bookmarkEnd w:id="33"/>
      <w:bookmarkEnd w:id="34"/>
    </w:p>
    <w:p w14:paraId="15BF069A" w14:textId="77777777" w:rsidR="00EE3E59" w:rsidRDefault="00EE3E59" w:rsidP="002E032A">
      <w:pPr>
        <w:widowControl w:val="0"/>
        <w:bidi w:val="0"/>
        <w:snapToGrid w:val="0"/>
        <w:spacing w:before="240" w:after="240" w:line="276" w:lineRule="auto"/>
        <w:ind w:left="709"/>
        <w:jc w:val="mediumKashida"/>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5EB07822"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5C6D0D9F" w14:textId="77777777" w:rsidR="00EE3E59" w:rsidRPr="002E032A" w:rsidRDefault="00EE3E59" w:rsidP="007B0B22">
            <w:pPr>
              <w:bidi w:val="0"/>
              <w:jc w:val="center"/>
              <w:rPr>
                <w:rFonts w:ascii="Arial" w:hAnsi="Arial" w:cs="Arial"/>
                <w:color w:val="000000"/>
                <w:szCs w:val="22"/>
              </w:rPr>
            </w:pPr>
            <w:r w:rsidRPr="002E032A">
              <w:rPr>
                <w:rFonts w:ascii="Arial" w:hAnsi="Arial" w:cs="Arial"/>
                <w:color w:val="000000"/>
                <w:szCs w:val="22"/>
              </w:rPr>
              <w:t>Computer software</w:t>
            </w:r>
          </w:p>
        </w:tc>
      </w:tr>
      <w:tr w:rsidR="00EE3E59" w:rsidRPr="005667D8" w14:paraId="4C76DC0E"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FD955B" w14:textId="77777777" w:rsidR="00EE3E59" w:rsidRPr="002E032A" w:rsidRDefault="00EE3E59" w:rsidP="00A127F5">
            <w:pPr>
              <w:bidi w:val="0"/>
              <w:jc w:val="center"/>
              <w:rPr>
                <w:rFonts w:ascii="Arial" w:hAnsi="Arial" w:cs="Arial"/>
                <w:color w:val="000000"/>
                <w:szCs w:val="22"/>
              </w:rPr>
            </w:pPr>
            <w:r w:rsidRPr="002E032A">
              <w:rPr>
                <w:rFonts w:ascii="Arial" w:hAnsi="Arial" w:cs="Arial"/>
                <w:color w:val="000000"/>
                <w:szCs w:val="22"/>
              </w:rPr>
              <w:t xml:space="preserve">analysis and design of structure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45579834" w14:textId="77777777" w:rsidR="00EE3E59" w:rsidRPr="002E032A" w:rsidRDefault="00A127F5" w:rsidP="007815C1">
            <w:pPr>
              <w:bidi w:val="0"/>
              <w:jc w:val="center"/>
              <w:rPr>
                <w:rFonts w:ascii="Arial" w:hAnsi="Arial" w:cs="Arial"/>
                <w:color w:val="000000"/>
                <w:szCs w:val="22"/>
              </w:rPr>
            </w:pPr>
            <w:r w:rsidRPr="002E032A">
              <w:rPr>
                <w:rFonts w:ascii="Arial" w:hAnsi="Arial" w:cs="Arial"/>
                <w:color w:val="000000"/>
                <w:szCs w:val="22"/>
              </w:rPr>
              <w:t>ETABS 16.2.1</w:t>
            </w:r>
          </w:p>
        </w:tc>
      </w:tr>
      <w:tr w:rsidR="00A127F5" w:rsidRPr="005667D8" w14:paraId="4563D16D"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E4E4C6" w14:textId="77777777" w:rsidR="00A127F5" w:rsidRPr="002E032A" w:rsidRDefault="00A127F5" w:rsidP="00A127F5">
            <w:pPr>
              <w:bidi w:val="0"/>
              <w:jc w:val="center"/>
              <w:rPr>
                <w:rFonts w:ascii="Arial" w:hAnsi="Arial" w:cs="Arial"/>
                <w:color w:val="000000"/>
                <w:szCs w:val="22"/>
              </w:rPr>
            </w:pPr>
            <w:r w:rsidRPr="002E032A">
              <w:rPr>
                <w:rFonts w:ascii="Arial" w:hAnsi="Arial" w:cs="Arial"/>
                <w:color w:val="000000"/>
                <w:szCs w:val="22"/>
              </w:rPr>
              <w:t>analysis and design of 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162931AF" w14:textId="77777777" w:rsidR="00A127F5" w:rsidRPr="002E032A" w:rsidRDefault="00A127F5" w:rsidP="007815C1">
            <w:pPr>
              <w:bidi w:val="0"/>
              <w:jc w:val="center"/>
              <w:rPr>
                <w:rFonts w:ascii="Arial" w:hAnsi="Arial" w:cs="Arial"/>
                <w:color w:val="000000"/>
                <w:szCs w:val="22"/>
              </w:rPr>
            </w:pPr>
            <w:r w:rsidRPr="002E032A">
              <w:rPr>
                <w:rFonts w:ascii="Arial" w:hAnsi="Arial" w:cs="Arial"/>
                <w:color w:val="000000"/>
                <w:szCs w:val="22"/>
              </w:rPr>
              <w:t xml:space="preserve">SAFE </w:t>
            </w:r>
            <w:r w:rsidR="00103325" w:rsidRPr="002E032A">
              <w:rPr>
                <w:rFonts w:ascii="Arial" w:hAnsi="Arial" w:cs="Arial"/>
                <w:color w:val="000000"/>
                <w:szCs w:val="22"/>
              </w:rPr>
              <w:t>16.0.2</w:t>
            </w:r>
          </w:p>
        </w:tc>
      </w:tr>
    </w:tbl>
    <w:p w14:paraId="21662E0C" w14:textId="77777777" w:rsidR="00077DC0" w:rsidRDefault="00077DC0" w:rsidP="00077DC0">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35" w:name="_Toc94095167"/>
      <w:bookmarkStart w:id="36" w:name="_Toc115870224"/>
      <w:bookmarkStart w:id="37" w:name="_Toc142207515"/>
      <w:bookmarkStart w:id="38" w:name="_Toc144629849"/>
      <w:bookmarkStart w:id="39" w:name="OLE_LINK107"/>
      <w:bookmarkStart w:id="40" w:name="OLE_LINK108"/>
    </w:p>
    <w:p w14:paraId="680147F7" w14:textId="77777777" w:rsidR="00EE1476" w:rsidRDefault="00EE1476" w:rsidP="00077DC0">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1" w:name="_Toc156726642"/>
      <w:r w:rsidRPr="00EE1476">
        <w:rPr>
          <w:rFonts w:ascii="Arial" w:eastAsia="Calibri" w:hAnsi="Arial" w:cs="Arial"/>
          <w:b/>
          <w:bCs/>
          <w:caps/>
          <w:kern w:val="28"/>
          <w:sz w:val="24"/>
          <w:szCs w:val="22"/>
        </w:rPr>
        <w:t>DESIGN INFORMATION</w:t>
      </w:r>
      <w:bookmarkEnd w:id="35"/>
      <w:bookmarkEnd w:id="36"/>
      <w:bookmarkEnd w:id="37"/>
      <w:bookmarkEnd w:id="38"/>
      <w:bookmarkEnd w:id="41"/>
    </w:p>
    <w:p w14:paraId="1432C51F"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42" w:name="_Toc20901568"/>
      <w:bookmarkStart w:id="43" w:name="_Toc76190540"/>
      <w:bookmarkStart w:id="44" w:name="_Toc94095168"/>
      <w:bookmarkStart w:id="45" w:name="_Toc115870225"/>
      <w:bookmarkStart w:id="46" w:name="_Toc142207516"/>
      <w:bookmarkStart w:id="47" w:name="_Toc144629850"/>
      <w:bookmarkStart w:id="48" w:name="_Toc146118226"/>
      <w:bookmarkStart w:id="49" w:name="_Toc148275065"/>
      <w:bookmarkStart w:id="50" w:name="_Toc156726643"/>
      <w:r w:rsidRPr="00077DC0">
        <w:t>Structure Location</w:t>
      </w:r>
      <w:bookmarkEnd w:id="42"/>
      <w:bookmarkEnd w:id="43"/>
      <w:bookmarkEnd w:id="44"/>
      <w:bookmarkEnd w:id="45"/>
      <w:bookmarkEnd w:id="46"/>
      <w:bookmarkEnd w:id="47"/>
      <w:bookmarkEnd w:id="48"/>
      <w:bookmarkEnd w:id="49"/>
      <w:bookmarkEnd w:id="50"/>
    </w:p>
    <w:p w14:paraId="7AC0E96F"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The CCTV control room is located in Binak oilfield.</w:t>
      </w:r>
    </w:p>
    <w:p w14:paraId="55C849D9"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FC5F3DA"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828F33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607A375" w14:textId="77777777" w:rsidR="00EE1476" w:rsidRDefault="0044396A" w:rsidP="00FD7217">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w14:anchorId="07786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14.75pt">
            <v:imagedata r:id="rId8" o:title="Capture"/>
          </v:shape>
        </w:pict>
      </w:r>
    </w:p>
    <w:p w14:paraId="6E16797F" w14:textId="77777777" w:rsidR="00EE1476" w:rsidRDefault="00EE1476" w:rsidP="00A84D32">
      <w:pPr>
        <w:tabs>
          <w:tab w:val="left" w:pos="3963"/>
        </w:tabs>
        <w:bidi w:val="0"/>
        <w:jc w:val="center"/>
        <w:rPr>
          <w:rFonts w:ascii="Calibri" w:eastAsia="Calibri" w:hAnsi="Calibri" w:cs="Arial"/>
          <w:b/>
          <w:bCs/>
          <w:color w:val="000000" w:themeColor="text1"/>
          <w:sz w:val="18"/>
          <w:szCs w:val="18"/>
          <w:lang w:bidi="en-US"/>
        </w:rPr>
      </w:pPr>
      <w:bookmarkStart w:id="51" w:name="_Ref76199857"/>
      <w:bookmarkStart w:id="52" w:name="_Ref76200057"/>
      <w:bookmarkStart w:id="53" w:name="OLE_LINK44"/>
      <w:bookmarkStart w:id="54" w:name="OLE_LINK45"/>
      <w:bookmarkEnd w:id="39"/>
      <w:bookmarkEnd w:id="40"/>
      <w:r w:rsidRPr="00EE1476">
        <w:rPr>
          <w:rFonts w:ascii="Calibri" w:eastAsia="Calibri" w:hAnsi="Calibri" w:cs="Arial"/>
          <w:b/>
          <w:bCs/>
          <w:color w:val="000000" w:themeColor="text1"/>
          <w:sz w:val="18"/>
          <w:szCs w:val="18"/>
          <w:lang w:bidi="en-US"/>
        </w:rPr>
        <w:t>Figure 1: Project Location</w:t>
      </w:r>
      <w:bookmarkEnd w:id="51"/>
      <w:bookmarkEnd w:id="52"/>
    </w:p>
    <w:p w14:paraId="6F3FED9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28B1F84" w14:textId="77777777" w:rsidR="003D06E5" w:rsidRPr="00077DC0" w:rsidRDefault="003D06E5" w:rsidP="00077DC0">
      <w:pPr>
        <w:pStyle w:val="Heading2"/>
        <w:numPr>
          <w:ilvl w:val="1"/>
          <w:numId w:val="1"/>
        </w:numPr>
        <w:tabs>
          <w:tab w:val="clear" w:pos="720"/>
          <w:tab w:val="num" w:pos="1440"/>
        </w:tabs>
        <w:spacing w:line="240" w:lineRule="auto"/>
        <w:ind w:left="1440"/>
        <w:jc w:val="left"/>
      </w:pPr>
      <w:bookmarkStart w:id="55" w:name="_Toc146118227"/>
      <w:bookmarkStart w:id="56" w:name="_Toc148275066"/>
      <w:bookmarkStart w:id="57" w:name="_Toc156726644"/>
      <w:r w:rsidRPr="00077DC0">
        <w:t>Architectural Plans</w:t>
      </w:r>
      <w:bookmarkEnd w:id="55"/>
      <w:bookmarkEnd w:id="56"/>
      <w:bookmarkEnd w:id="57"/>
      <w:r w:rsidR="00DB2418">
        <w:rPr>
          <w:rFonts w:hint="cs"/>
          <w:rtl/>
        </w:rPr>
        <w:t xml:space="preserve">   </w:t>
      </w:r>
    </w:p>
    <w:p w14:paraId="2E44B417" w14:textId="77777777" w:rsidR="003D06E5" w:rsidRDefault="00DB2418" w:rsidP="00A84D32">
      <w:pPr>
        <w:tabs>
          <w:tab w:val="left" w:pos="3963"/>
        </w:tabs>
        <w:bidi w:val="0"/>
        <w:jc w:val="center"/>
        <w:rPr>
          <w:rFonts w:ascii="Calibri" w:eastAsia="Calibri" w:hAnsi="Calibri" w:cs="Arial"/>
          <w:b/>
          <w:bCs/>
          <w:color w:val="000000" w:themeColor="text1"/>
          <w:sz w:val="18"/>
          <w:szCs w:val="18"/>
          <w:lang w:bidi="en-US"/>
        </w:rPr>
      </w:pPr>
      <w:r w:rsidRPr="00A37C2C">
        <w:rPr>
          <w:rFonts w:eastAsia="Calibri" w:cs="Times New Roman"/>
          <w:noProof/>
        </w:rPr>
        <mc:AlternateContent>
          <mc:Choice Requires="wps">
            <w:drawing>
              <wp:anchor distT="0" distB="0" distL="114300" distR="114300" simplePos="0" relativeHeight="251675648" behindDoc="0" locked="0" layoutInCell="1" allowOverlap="1" wp14:anchorId="31606F5A" wp14:editId="5B9CA76F">
                <wp:simplePos x="0" y="0"/>
                <wp:positionH relativeFrom="margin">
                  <wp:posOffset>876300</wp:posOffset>
                </wp:positionH>
                <wp:positionV relativeFrom="paragraph">
                  <wp:posOffset>103505</wp:posOffset>
                </wp:positionV>
                <wp:extent cx="457200" cy="452120"/>
                <wp:effectExtent l="19050" t="19050" r="38100" b="24130"/>
                <wp:wrapNone/>
                <wp:docPr id="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4152DABC" w14:textId="77777777" w:rsidR="00DB2418" w:rsidRPr="002B760B" w:rsidRDefault="00DB2418" w:rsidP="00DB2418">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322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69pt;margin-top:8.15pt;width:36pt;height:3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">
                <v:textbox>
                  <w:txbxContent>
                    <w:p w:rsidR="00DB2418" w:rsidRPr="002B760B" w:rsidRDefault="00DB2418" w:rsidP="00DB2418">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sidR="0044396A">
        <w:rPr>
          <w:rFonts w:ascii="Calibri" w:eastAsia="Calibri" w:hAnsi="Calibri" w:cs="Arial"/>
          <w:b/>
          <w:bCs/>
          <w:color w:val="000000" w:themeColor="text1"/>
          <w:sz w:val="18"/>
          <w:szCs w:val="18"/>
          <w:lang w:bidi="en-US"/>
        </w:rPr>
        <w:pict w14:anchorId="23D04211">
          <v:shape id="_x0000_i1026" type="#_x0000_t75" style="width:258pt;height:181.5pt">
            <v:imagedata r:id="rId9" o:title="Capture"/>
          </v:shape>
        </w:pict>
      </w:r>
    </w:p>
    <w:p w14:paraId="1CBDA57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3"/>
    <w:bookmarkEnd w:id="54"/>
    <w:p w14:paraId="32824955"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r w:rsidR="00076380">
        <w:rPr>
          <w:rFonts w:ascii="Calibri" w:eastAsia="Calibri" w:hAnsi="Calibri" w:cs="Arial"/>
          <w:b/>
          <w:bCs/>
          <w:color w:val="000000" w:themeColor="text1"/>
          <w:sz w:val="18"/>
          <w:szCs w:val="18"/>
          <w:lang w:bidi="en-US"/>
        </w:rPr>
        <w:t>-PU</w:t>
      </w:r>
    </w:p>
    <w:p w14:paraId="4B442010" w14:textId="77777777" w:rsidR="00A84D32" w:rsidRDefault="00A84D32" w:rsidP="00A84D32">
      <w:pPr>
        <w:tabs>
          <w:tab w:val="left" w:pos="3963"/>
        </w:tabs>
        <w:bidi w:val="0"/>
        <w:jc w:val="center"/>
        <w:rPr>
          <w:rFonts w:ascii="Calibri" w:eastAsia="Calibri" w:hAnsi="Calibri" w:cs="Arial"/>
          <w:b/>
          <w:bCs/>
          <w:color w:val="000000" w:themeColor="text1"/>
          <w:sz w:val="18"/>
          <w:szCs w:val="18"/>
          <w:lang w:bidi="en-US"/>
        </w:rPr>
      </w:pPr>
    </w:p>
    <w:p w14:paraId="0F8EEC05" w14:textId="77777777" w:rsidR="00A84D32" w:rsidRDefault="0044396A" w:rsidP="00A84D32">
      <w:pPr>
        <w:bidi w:val="0"/>
        <w:spacing w:after="200" w:line="276" w:lineRule="auto"/>
        <w:jc w:val="center"/>
        <w:rPr>
          <w:rFonts w:ascii="Arial" w:eastAsia="Calibri" w:hAnsi="Arial" w:cs="Arial"/>
          <w:szCs w:val="22"/>
          <w:lang w:val="en-GB"/>
        </w:rPr>
      </w:pPr>
      <w:r>
        <w:rPr>
          <w:rFonts w:ascii="Arial" w:eastAsia="Calibri" w:hAnsi="Arial" w:cs="Arial"/>
          <w:szCs w:val="22"/>
          <w:lang w:val="en-GB"/>
        </w:rPr>
        <w:pict w14:anchorId="07833981">
          <v:shape id="_x0000_i1027" type="#_x0000_t75" style="width:251.25pt;height:171pt">
            <v:imagedata r:id="rId10" o:title="Capture"/>
          </v:shape>
        </w:pict>
      </w:r>
    </w:p>
    <w:p w14:paraId="790125FF"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3C1BB1F4"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58" w:name="_Toc20901572"/>
      <w:bookmarkStart w:id="59" w:name="_Toc94095170"/>
      <w:bookmarkStart w:id="60" w:name="_Toc115870227"/>
      <w:bookmarkStart w:id="61" w:name="_Toc142207518"/>
      <w:bookmarkStart w:id="62" w:name="_Toc144629852"/>
      <w:bookmarkStart w:id="63" w:name="_Toc156726645"/>
      <w:r w:rsidRPr="00EE1476">
        <w:rPr>
          <w:rFonts w:ascii="Arial" w:eastAsia="Calibri" w:hAnsi="Arial" w:cs="Arial"/>
          <w:b/>
          <w:bCs/>
          <w:caps/>
          <w:kern w:val="28"/>
          <w:sz w:val="24"/>
          <w:szCs w:val="22"/>
        </w:rPr>
        <w:lastRenderedPageBreak/>
        <w:t>material properties</w:t>
      </w:r>
      <w:bookmarkEnd w:id="58"/>
      <w:bookmarkEnd w:id="59"/>
      <w:bookmarkEnd w:id="60"/>
      <w:bookmarkEnd w:id="61"/>
      <w:bookmarkEnd w:id="62"/>
      <w:bookmarkEnd w:id="63"/>
    </w:p>
    <w:p w14:paraId="0D86C379"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64" w:name="_Toc20901573"/>
      <w:bookmarkStart w:id="65" w:name="_Toc94095171"/>
      <w:bookmarkStart w:id="66" w:name="_Toc115870228"/>
      <w:bookmarkStart w:id="67" w:name="_Toc142207519"/>
      <w:bookmarkStart w:id="68" w:name="_Toc144629853"/>
      <w:bookmarkStart w:id="69" w:name="_Toc146118229"/>
      <w:bookmarkStart w:id="70" w:name="_Toc148275068"/>
      <w:bookmarkStart w:id="71" w:name="_Toc156726646"/>
      <w:r w:rsidRPr="00077DC0">
        <w:t>Reinforced Concrete</w:t>
      </w:r>
      <w:bookmarkEnd w:id="64"/>
      <w:bookmarkEnd w:id="65"/>
      <w:bookmarkEnd w:id="66"/>
      <w:bookmarkEnd w:id="67"/>
      <w:bookmarkEnd w:id="68"/>
      <w:bookmarkEnd w:id="69"/>
      <w:bookmarkEnd w:id="70"/>
      <w:bookmarkEnd w:id="71"/>
    </w:p>
    <w:p w14:paraId="0605A6AB"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Concrete shall generally conform to the specification for Concrete </w:t>
      </w:r>
      <w:r w:rsidR="00A12650" w:rsidRPr="00077DC0">
        <w:rPr>
          <w:rFonts w:cstheme="minorBidi"/>
          <w:szCs w:val="22"/>
          <w:lang w:val="en-GB"/>
        </w:rPr>
        <w:t>Work,</w:t>
      </w:r>
      <w:r w:rsidRPr="00077DC0">
        <w:rPr>
          <w:rFonts w:cstheme="minorBidi"/>
          <w:szCs w:val="22"/>
          <w:lang w:val="en-GB"/>
        </w:rPr>
        <w:t xml:space="preserve"> Document No:           BK-GNRAL-PEDCO-000-ST-SP-0001. The following properties of concrete are used.</w:t>
      </w:r>
    </w:p>
    <w:p w14:paraId="21D799F5"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Lean concrete: </w:t>
      </w:r>
      <w:proofErr w:type="spellStart"/>
      <w:r w:rsidRPr="00077DC0">
        <w:rPr>
          <w:rFonts w:cstheme="minorBidi"/>
          <w:szCs w:val="22"/>
          <w:lang w:val="en-GB"/>
        </w:rPr>
        <w:t>f’c</w:t>
      </w:r>
      <w:proofErr w:type="spellEnd"/>
      <w:r w:rsidRPr="00077DC0">
        <w:rPr>
          <w:rFonts w:cstheme="minorBidi"/>
          <w:szCs w:val="22"/>
          <w:lang w:val="en-GB"/>
        </w:rPr>
        <w:t xml:space="preserve"> =150 kg/cm</w:t>
      </w:r>
      <w:r w:rsidRPr="00077DC0">
        <w:rPr>
          <w:rFonts w:cstheme="minorBidi"/>
          <w:szCs w:val="22"/>
          <w:vertAlign w:val="superscript"/>
          <w:lang w:val="en-GB"/>
        </w:rPr>
        <w:t>2</w:t>
      </w:r>
    </w:p>
    <w:p w14:paraId="673A0971"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Cast in place concrete: </w:t>
      </w:r>
      <w:proofErr w:type="spellStart"/>
      <w:r w:rsidRPr="00077DC0">
        <w:rPr>
          <w:rFonts w:cstheme="minorBidi"/>
          <w:szCs w:val="22"/>
          <w:lang w:val="en-GB"/>
        </w:rPr>
        <w:t>f’c</w:t>
      </w:r>
      <w:proofErr w:type="spellEnd"/>
      <w:r w:rsidRPr="00077DC0">
        <w:rPr>
          <w:rFonts w:cstheme="minorBidi"/>
          <w:szCs w:val="22"/>
          <w:lang w:val="en-GB"/>
        </w:rPr>
        <w:t xml:space="preserve"> =300 kg/cm</w:t>
      </w:r>
      <w:r w:rsidRPr="00077DC0">
        <w:rPr>
          <w:rFonts w:cstheme="minorBidi"/>
          <w:szCs w:val="22"/>
          <w:vertAlign w:val="superscript"/>
          <w:lang w:val="en-GB"/>
        </w:rPr>
        <w:t>2</w:t>
      </w:r>
    </w:p>
    <w:p w14:paraId="38893228"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Where </w:t>
      </w:r>
      <w:proofErr w:type="spellStart"/>
      <w:r w:rsidRPr="00077DC0">
        <w:rPr>
          <w:rFonts w:cstheme="minorBidi"/>
          <w:szCs w:val="22"/>
          <w:lang w:val="en-GB"/>
        </w:rPr>
        <w:t>f'c</w:t>
      </w:r>
      <w:proofErr w:type="spellEnd"/>
      <w:r w:rsidRPr="00077DC0">
        <w:rPr>
          <w:rFonts w:cstheme="minorBidi"/>
          <w:szCs w:val="22"/>
          <w:lang w:val="en-GB"/>
        </w:rPr>
        <w:t xml:space="preserve"> is the minimum compressive characteristic strength of a cylinder specimen at 28 days.</w:t>
      </w:r>
    </w:p>
    <w:p w14:paraId="0255F6E9" w14:textId="77777777" w:rsidR="00EE1476" w:rsidRPr="00077DC0" w:rsidRDefault="00EE1476" w:rsidP="00077DC0">
      <w:pPr>
        <w:widowControl w:val="0"/>
        <w:bidi w:val="0"/>
        <w:snapToGrid w:val="0"/>
        <w:spacing w:before="240" w:after="240" w:line="276" w:lineRule="auto"/>
        <w:ind w:left="709"/>
        <w:jc w:val="mediumKashida"/>
        <w:rPr>
          <w:rFonts w:cstheme="minorBidi"/>
          <w:szCs w:val="22"/>
          <w:rtl/>
          <w:lang w:val="en-GB"/>
        </w:rPr>
      </w:pPr>
      <w:r w:rsidRPr="00077DC0">
        <w:rPr>
          <w:rFonts w:cstheme="minorBidi"/>
          <w:szCs w:val="22"/>
          <w:lang w:val="en-GB"/>
        </w:rPr>
        <w:t xml:space="preserve">Young Modulus of concrete: </w:t>
      </w: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E</m:t>
            </m:r>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=15100</m:t>
        </m:r>
        <m:rad>
          <m:radPr>
            <m:degHide m:val="1"/>
            <m:ctrlPr>
              <w:rPr>
                <w:rFonts w:ascii="Cambria Math" w:hAnsi="Cambria Math" w:cstheme="minorBidi"/>
                <w:szCs w:val="22"/>
                <w:lang w:val="en-GB"/>
              </w:rPr>
            </m:ctrlPr>
          </m:radPr>
          <m:deg/>
          <m:e>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e>
        </m:rad>
      </m:oMath>
      <w:r w:rsidRPr="00077DC0">
        <w:rPr>
          <w:rFonts w:cstheme="minorBidi"/>
          <w:szCs w:val="22"/>
          <w:lang w:val="en-GB"/>
        </w:rPr>
        <w:t xml:space="preserve">  </w:t>
      </w:r>
      <w:bookmarkStart w:id="72" w:name="OLE_LINK1"/>
      <w:bookmarkStart w:id="73" w:name="OLE_LINK2"/>
      <w:r w:rsidRPr="00077DC0">
        <w:rPr>
          <w:rFonts w:cstheme="minorBidi"/>
          <w:szCs w:val="22"/>
          <w:lang w:val="en-GB"/>
        </w:rPr>
        <w:t>kg/cm</w:t>
      </w:r>
      <w:r w:rsidRPr="00077DC0">
        <w:rPr>
          <w:rFonts w:cstheme="minorBidi"/>
          <w:szCs w:val="22"/>
          <w:vertAlign w:val="superscript"/>
          <w:lang w:val="en-GB"/>
        </w:rPr>
        <w:t>2</w:t>
      </w:r>
      <w:bookmarkEnd w:id="72"/>
      <w:bookmarkEnd w:id="73"/>
      <w:r w:rsidRPr="00077DC0">
        <w:rPr>
          <w:rFonts w:cstheme="minorBidi"/>
          <w:szCs w:val="22"/>
          <w:lang w:val="en-GB"/>
        </w:rPr>
        <w:t xml:space="preserve"> =261540 kg/cm</w:t>
      </w:r>
      <w:r w:rsidRPr="00077DC0">
        <w:rPr>
          <w:rFonts w:cstheme="minorBidi"/>
          <w:szCs w:val="22"/>
          <w:vertAlign w:val="superscript"/>
          <w:lang w:val="en-GB"/>
        </w:rPr>
        <w:t>2</w:t>
      </w:r>
    </w:p>
    <w:p w14:paraId="36EDFBF9"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Poisson's Ratio: ν = 0.2</w:t>
      </w:r>
    </w:p>
    <w:p w14:paraId="62E84331"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Unit weight of reinforced concrete: 2500 kg/m</w:t>
      </w:r>
      <w:r w:rsidRPr="00077DC0">
        <w:rPr>
          <w:rFonts w:cstheme="minorBidi"/>
          <w:szCs w:val="22"/>
          <w:vertAlign w:val="superscript"/>
          <w:lang w:val="en-GB"/>
        </w:rPr>
        <w:t>3</w:t>
      </w:r>
    </w:p>
    <w:p w14:paraId="0366A77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4" w:name="_Toc32920650"/>
      <w:bookmarkStart w:id="75" w:name="_Toc33003758"/>
      <w:r w:rsidRPr="00EE1476">
        <w:rPr>
          <w:rFonts w:eastAsia="Calibri" w:cstheme="minorBidi"/>
          <w:szCs w:val="22"/>
          <w:lang w:val="en-GB"/>
        </w:rPr>
        <w:t>Reinforcing Steel</w:t>
      </w:r>
      <w:bookmarkEnd w:id="74"/>
      <w:bookmarkEnd w:id="75"/>
      <w:r w:rsidRPr="00EE1476">
        <w:rPr>
          <w:rFonts w:eastAsia="Calibri" w:cstheme="minorBidi"/>
          <w:szCs w:val="22"/>
          <w:lang w:val="en-GB"/>
        </w:rPr>
        <w:t xml:space="preserve">: </w:t>
      </w:r>
      <w:proofErr w:type="spellStart"/>
      <w:r w:rsidRPr="00EE1476">
        <w:rPr>
          <w:rFonts w:eastAsia="Calibri" w:cstheme="minorBidi"/>
          <w:szCs w:val="22"/>
          <w:lang w:val="en-GB"/>
        </w:rPr>
        <w:t>f</w:t>
      </w:r>
      <w:r w:rsidRPr="00EE1476">
        <w:rPr>
          <w:rFonts w:eastAsia="Calibri" w:cstheme="minorBidi"/>
          <w:szCs w:val="22"/>
          <w:vertAlign w:val="subscript"/>
          <w:lang w:val="en-GB"/>
        </w:rPr>
        <w:t>y</w:t>
      </w:r>
      <w:proofErr w:type="spell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1432381A"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76" w:name="_Toc76190552"/>
      <w:bookmarkStart w:id="77" w:name="_Toc94095186"/>
      <w:bookmarkStart w:id="78" w:name="_Toc115870230"/>
      <w:bookmarkStart w:id="79" w:name="_Toc142207520"/>
      <w:bookmarkStart w:id="80" w:name="_Toc144629854"/>
      <w:bookmarkStart w:id="81" w:name="_Toc146118230"/>
      <w:bookmarkStart w:id="82" w:name="_Toc148275069"/>
      <w:bookmarkStart w:id="83" w:name="_Toc156726647"/>
      <w:r w:rsidRPr="00077DC0">
        <w:t>Stiffness Modification</w:t>
      </w:r>
      <w:bookmarkEnd w:id="76"/>
      <w:bookmarkEnd w:id="77"/>
      <w:bookmarkEnd w:id="78"/>
      <w:bookmarkEnd w:id="79"/>
      <w:bookmarkEnd w:id="80"/>
      <w:bookmarkEnd w:id="81"/>
      <w:bookmarkEnd w:id="82"/>
      <w:bookmarkEnd w:id="83"/>
    </w:p>
    <w:p w14:paraId="659EEAB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1C9ECA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14:paraId="12BD9D4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0F464F62" w14:textId="77777777" w:rsidR="001D4ABE" w:rsidRPr="00EE1476" w:rsidRDefault="001D4ABE" w:rsidP="001D4ABE">
      <w:pPr>
        <w:widowControl w:val="0"/>
        <w:bidi w:val="0"/>
        <w:snapToGrid w:val="0"/>
        <w:spacing w:before="240" w:after="240" w:line="276" w:lineRule="auto"/>
        <w:ind w:left="709"/>
        <w:jc w:val="both"/>
        <w:rPr>
          <w:rFonts w:eastAsia="Calibri" w:cstheme="minorBidi"/>
          <w:szCs w:val="22"/>
          <w:lang w:val="en-GB"/>
        </w:rPr>
      </w:pPr>
    </w:p>
    <w:p w14:paraId="17601FB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4" w:name="_Toc20901577"/>
      <w:bookmarkStart w:id="85" w:name="_Toc94095187"/>
      <w:bookmarkStart w:id="86" w:name="_Toc115870231"/>
      <w:bookmarkStart w:id="87" w:name="_Toc142207521"/>
      <w:bookmarkStart w:id="88" w:name="_Toc144629855"/>
      <w:bookmarkStart w:id="89" w:name="_Toc156726648"/>
      <w:r w:rsidRPr="00EE1476">
        <w:rPr>
          <w:rFonts w:ascii="Arial" w:eastAsia="Calibri" w:hAnsi="Arial" w:cs="Arial"/>
          <w:b/>
          <w:bCs/>
          <w:caps/>
          <w:kern w:val="28"/>
          <w:sz w:val="24"/>
          <w:szCs w:val="22"/>
        </w:rPr>
        <w:t>design loads</w:t>
      </w:r>
      <w:bookmarkEnd w:id="84"/>
      <w:bookmarkEnd w:id="85"/>
      <w:bookmarkEnd w:id="86"/>
      <w:bookmarkEnd w:id="87"/>
      <w:bookmarkEnd w:id="88"/>
      <w:bookmarkEnd w:id="89"/>
    </w:p>
    <w:p w14:paraId="5DAE9E41" w14:textId="77777777" w:rsidR="00EE1476" w:rsidRPr="00127E6D" w:rsidRDefault="00EE1476" w:rsidP="00127E6D">
      <w:pPr>
        <w:pStyle w:val="Heading2"/>
        <w:numPr>
          <w:ilvl w:val="1"/>
          <w:numId w:val="1"/>
        </w:numPr>
        <w:tabs>
          <w:tab w:val="clear" w:pos="720"/>
          <w:tab w:val="num" w:pos="1440"/>
        </w:tabs>
        <w:spacing w:line="240" w:lineRule="auto"/>
        <w:ind w:left="1440"/>
        <w:jc w:val="left"/>
      </w:pPr>
      <w:bookmarkStart w:id="90" w:name="_Toc20901578"/>
      <w:bookmarkStart w:id="91" w:name="_Toc94095188"/>
      <w:bookmarkStart w:id="92" w:name="_Toc115870232"/>
      <w:bookmarkStart w:id="93" w:name="_Toc142207522"/>
      <w:bookmarkStart w:id="94" w:name="_Toc144629856"/>
      <w:bookmarkStart w:id="95" w:name="_Toc146118232"/>
      <w:bookmarkStart w:id="96" w:name="_Toc148275071"/>
      <w:bookmarkStart w:id="97" w:name="_Toc156726649"/>
      <w:r w:rsidRPr="009E4490">
        <w:t>General</w:t>
      </w:r>
      <w:bookmarkEnd w:id="90"/>
      <w:bookmarkEnd w:id="91"/>
      <w:bookmarkEnd w:id="92"/>
      <w:bookmarkEnd w:id="93"/>
      <w:bookmarkEnd w:id="94"/>
      <w:bookmarkEnd w:id="95"/>
      <w:bookmarkEnd w:id="96"/>
      <w:bookmarkEnd w:id="97"/>
    </w:p>
    <w:p w14:paraId="0EFA027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283DB426"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6234E7A0"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22A6CC74"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73FE441F" w14:textId="77777777" w:rsidR="00EE496B"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7C884C20" w14:textId="77777777" w:rsidR="00EE1476" w:rsidRPr="00127E6D" w:rsidRDefault="00EE1476" w:rsidP="00127E6D">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8" w:name="_Toc142207523"/>
      <w:bookmarkStart w:id="99" w:name="_Toc115870233"/>
      <w:bookmarkStart w:id="100" w:name="_Toc94095189"/>
      <w:bookmarkStart w:id="101" w:name="_Toc20901579"/>
      <w:bookmarkStart w:id="102" w:name="_Toc144629857"/>
      <w:bookmarkStart w:id="103" w:name="_Toc156726650"/>
      <w:r w:rsidRPr="00127E6D">
        <w:rPr>
          <w:rFonts w:ascii="Arial" w:eastAsia="Calibri" w:hAnsi="Arial" w:cs="Arial"/>
          <w:b/>
          <w:bCs/>
          <w:caps/>
          <w:kern w:val="28"/>
          <w:sz w:val="24"/>
          <w:szCs w:val="22"/>
        </w:rPr>
        <w:lastRenderedPageBreak/>
        <w:t>Dead Load</w:t>
      </w:r>
      <w:bookmarkEnd w:id="98"/>
      <w:bookmarkEnd w:id="99"/>
      <w:bookmarkEnd w:id="100"/>
      <w:bookmarkEnd w:id="101"/>
      <w:bookmarkEnd w:id="102"/>
      <w:bookmarkEnd w:id="103"/>
    </w:p>
    <w:p w14:paraId="13DD53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CC5E5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3F0A789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0FC1344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01FECE6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2740F3A7"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Here is the calculation of design dead load for floors and walls.</w:t>
      </w:r>
    </w:p>
    <w:p w14:paraId="01D003EC"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24332C55"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5A388A2D"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4619D443" w14:textId="77777777" w:rsidR="00B30159" w:rsidRPr="00B30159" w:rsidRDefault="00B30159"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1600 = 48) → totally ≈ 475 kg/m²</w:t>
      </w:r>
    </w:p>
    <w:p w14:paraId="67F0E81A"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20051E84" w14:textId="77777777" w:rsidR="00B30159" w:rsidRDefault="0044396A"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7F706519" w14:textId="77777777" w:rsidR="007A32D3" w:rsidRDefault="007A32D3" w:rsidP="007A32D3">
      <w:pPr>
        <w:widowControl w:val="0"/>
        <w:bidi w:val="0"/>
        <w:snapToGrid w:val="0"/>
        <w:spacing w:before="240" w:after="240" w:line="276" w:lineRule="auto"/>
        <w:ind w:left="1069"/>
        <w:jc w:val="both"/>
        <w:rPr>
          <w:rFonts w:ascii="Cambria Math" w:eastAsia="Calibri" w:hAnsi="Cambria Math" w:cstheme="minorBidi"/>
          <w:szCs w:val="22"/>
          <w:lang w:val="en-GB"/>
        </w:rPr>
      </w:pPr>
    </w:p>
    <w:p w14:paraId="15E3644C" w14:textId="77777777" w:rsidR="007A32D3" w:rsidRPr="00B30159" w:rsidRDefault="0044396A" w:rsidP="007A32D3">
      <w:pPr>
        <w:widowControl w:val="0"/>
        <w:bidi w:val="0"/>
        <w:snapToGrid w:val="0"/>
        <w:spacing w:before="240" w:after="240" w:line="276" w:lineRule="auto"/>
        <w:ind w:left="1069"/>
        <w:rPr>
          <w:rFonts w:ascii="Cambria Math" w:eastAsia="Calibri" w:hAnsi="Cambria Math" w:cstheme="minorBidi"/>
          <w:szCs w:val="22"/>
          <w:lang w:val="en-GB"/>
        </w:rPr>
      </w:pPr>
      <w:r>
        <w:rPr>
          <w:rFonts w:ascii="Cambria Math" w:eastAsia="Calibri" w:hAnsi="Cambria Math" w:cstheme="minorBidi"/>
          <w:szCs w:val="22"/>
          <w:lang w:val="en-GB"/>
        </w:rPr>
        <w:lastRenderedPageBreak/>
        <w:pict w14:anchorId="5041CD99">
          <v:shape id="_x0000_i1028" type="#_x0000_t75" style="width:417.75pt;height:237.75pt">
            <v:imagedata r:id="rId11" o:title="dead"/>
          </v:shape>
        </w:pict>
      </w:r>
    </w:p>
    <w:p w14:paraId="4F8B86F5" w14:textId="77777777" w:rsidR="00311060" w:rsidRPr="00EE1476" w:rsidRDefault="00311060" w:rsidP="00987806">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36C54C8E" w14:textId="77777777" w:rsidR="00B30159" w:rsidRPr="00EE1476" w:rsidRDefault="0044396A" w:rsidP="00F303D1">
      <w:pPr>
        <w:widowControl w:val="0"/>
        <w:bidi w:val="0"/>
        <w:snapToGrid w:val="0"/>
        <w:spacing w:before="240" w:after="240" w:line="276" w:lineRule="auto"/>
        <w:ind w:left="709"/>
        <w:jc w:val="center"/>
        <w:rPr>
          <w:rFonts w:eastAsia="Calibri" w:cstheme="minorBidi"/>
          <w:szCs w:val="22"/>
        </w:rPr>
      </w:pPr>
      <w:r>
        <w:rPr>
          <w:rFonts w:eastAsia="Calibri" w:cstheme="minorBidi"/>
          <w:szCs w:val="22"/>
        </w:rPr>
        <w:pict w14:anchorId="07794838">
          <v:shape id="_x0000_i1029" type="#_x0000_t75" style="width:414pt;height:245.25pt">
            <v:imagedata r:id="rId12" o:title="Capture"/>
          </v:shape>
        </w:pict>
      </w:r>
    </w:p>
    <w:p w14:paraId="4A16BE79" w14:textId="77777777" w:rsidR="00311060" w:rsidRDefault="00311060" w:rsidP="00987806">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65960E75" w14:textId="77777777"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14:paraId="48B58AED" w14:textId="77777777"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14:paraId="779F7991" w14:textId="77777777" w:rsidR="007A32D3" w:rsidRPr="00EE1476" w:rsidRDefault="0044396A"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lastRenderedPageBreak/>
        <w:pict w14:anchorId="52D43375">
          <v:shape id="_x0000_i1030" type="#_x0000_t75" style="width:453.75pt;height:244.5pt">
            <v:imagedata r:id="rId13" o:title="Capture"/>
          </v:shape>
        </w:pict>
      </w:r>
    </w:p>
    <w:p w14:paraId="3C0796DA" w14:textId="77777777" w:rsidR="00A5389F" w:rsidRDefault="00311060" w:rsidP="00987806">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0A3307AF" w14:textId="77777777"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14:paraId="62BA79EC"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26E4392A"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4" w:name="_Toc142207526"/>
      <w:bookmarkStart w:id="105" w:name="_Toc144629860"/>
      <w:bookmarkStart w:id="106" w:name="_Toc156726651"/>
      <w:r w:rsidRPr="00EE1476">
        <w:rPr>
          <w:rFonts w:ascii="Arial" w:eastAsia="Calibri" w:hAnsi="Arial" w:cs="Arial"/>
          <w:b/>
          <w:bCs/>
          <w:caps/>
          <w:kern w:val="28"/>
          <w:sz w:val="24"/>
          <w:szCs w:val="22"/>
        </w:rPr>
        <w:t>Live Load</w:t>
      </w:r>
      <w:bookmarkEnd w:id="104"/>
      <w:bookmarkEnd w:id="105"/>
      <w:bookmarkEnd w:id="106"/>
    </w:p>
    <w:p w14:paraId="1C71BF5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52C690E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107" w:name="OLE_LINK37"/>
      <w:bookmarkStart w:id="108" w:name="OLE_LINK38"/>
      <w:r w:rsidRPr="00EE1476">
        <w:rPr>
          <w:rFonts w:eastAsia="Calibri" w:cstheme="minorBidi"/>
          <w:szCs w:val="22"/>
          <w:lang w:val="en-GB"/>
        </w:rPr>
        <w:t>Iranian National Building Code, Part 6</w:t>
      </w:r>
      <w:bookmarkEnd w:id="107"/>
      <w:bookmarkEnd w:id="108"/>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26B2948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2BF92DB4" w14:textId="77777777" w:rsidR="00EE1476" w:rsidRPr="00EE1476" w:rsidRDefault="00EE1476" w:rsidP="001D4ABE">
      <w:pPr>
        <w:keepNext/>
        <w:keepLines/>
        <w:bidi w:val="0"/>
        <w:spacing w:before="120" w:after="120" w:line="276" w:lineRule="auto"/>
        <w:jc w:val="center"/>
        <w:rPr>
          <w:rFonts w:ascii="Calibri" w:eastAsia="Calibri" w:hAnsi="Calibri" w:cs="Arial"/>
          <w:b/>
          <w:bCs/>
          <w:color w:val="000000" w:themeColor="text1"/>
          <w:sz w:val="20"/>
          <w:szCs w:val="20"/>
          <w:lang w:bidi="en-US"/>
        </w:rPr>
      </w:pPr>
      <w:r w:rsidRPr="00EE1476">
        <w:rPr>
          <w:rFonts w:ascii="Calibri" w:eastAsia="Calibri" w:hAnsi="Calibri" w:cs="Arial"/>
          <w:b/>
          <w:bCs/>
          <w:color w:val="000000" w:themeColor="text1"/>
          <w:sz w:val="20"/>
          <w:szCs w:val="20"/>
          <w:lang w:bidi="en-US"/>
        </w:rPr>
        <w:t xml:space="preserve">Table </w:t>
      </w:r>
      <w:r w:rsidR="0065478D">
        <w:rPr>
          <w:rFonts w:ascii="Calibri" w:eastAsia="Calibri" w:hAnsi="Calibri" w:cs="Arial"/>
          <w:b/>
          <w:bCs/>
          <w:color w:val="000000" w:themeColor="text1"/>
          <w:sz w:val="20"/>
          <w:szCs w:val="20"/>
          <w:lang w:bidi="en-US"/>
        </w:rPr>
        <w:t>1</w:t>
      </w:r>
      <w:r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3238A2E9"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15B1561"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E4FEC8C"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B32AD8D"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0BE3FDB4"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41CE9053"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2C83852A"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4C985AE6"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44889531"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46D0587C" w14:textId="77777777" w:rsidR="007A32D3" w:rsidRDefault="007A32D3" w:rsidP="0065478D">
      <w:pPr>
        <w:tabs>
          <w:tab w:val="left" w:pos="3963"/>
        </w:tabs>
        <w:bidi w:val="0"/>
        <w:jc w:val="center"/>
        <w:rPr>
          <w:rFonts w:ascii="Calibri" w:eastAsia="Calibri" w:hAnsi="Calibri" w:cs="Arial"/>
          <w:b/>
          <w:bCs/>
          <w:color w:val="000000" w:themeColor="text1"/>
          <w:sz w:val="18"/>
          <w:szCs w:val="18"/>
          <w:lang w:bidi="en-US"/>
        </w:rPr>
      </w:pPr>
    </w:p>
    <w:p w14:paraId="41DF652A"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3238C71D"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473B689E"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4D29615F"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noProof/>
          <w:color w:val="000000" w:themeColor="text1"/>
          <w:sz w:val="20"/>
          <w:szCs w:val="20"/>
        </w:rPr>
        <w:lastRenderedPageBreak/>
        <w:drawing>
          <wp:inline distT="0" distB="0" distL="0" distR="0" wp14:anchorId="31C6E24D" wp14:editId="35E472CC">
            <wp:extent cx="5105709" cy="2573079"/>
            <wp:effectExtent l="0" t="0" r="0" b="0"/>
            <wp:docPr id="3" name="Picture 3" descr="C:\Users\t.tavakoli\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tavakoli\AppData\Local\Microsoft\Windows\INetCache\Content.Word\Cap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648" cy="2581616"/>
                    </a:xfrm>
                    <a:prstGeom prst="rect">
                      <a:avLst/>
                    </a:prstGeom>
                    <a:noFill/>
                    <a:ln>
                      <a:noFill/>
                    </a:ln>
                  </pic:spPr>
                </pic:pic>
              </a:graphicData>
            </a:graphic>
          </wp:inline>
        </w:drawing>
      </w:r>
    </w:p>
    <w:p w14:paraId="47894989"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78D6E64E" w14:textId="77777777" w:rsidR="0065478D" w:rsidRDefault="0065478D" w:rsidP="007A32D3">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674E40DC" w14:textId="77777777"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14:paraId="401B21F2" w14:textId="77777777" w:rsidR="00EE1476" w:rsidRPr="00660D59" w:rsidRDefault="00EE1476" w:rsidP="00660D5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9" w:name="_Toc142207527"/>
      <w:bookmarkStart w:id="110" w:name="_Toc144629861"/>
      <w:bookmarkStart w:id="111" w:name="_Toc156726652"/>
      <w:r w:rsidRPr="00EE1476">
        <w:rPr>
          <w:rFonts w:ascii="Arial" w:eastAsia="Calibri" w:hAnsi="Arial" w:cs="Arial"/>
          <w:b/>
          <w:bCs/>
          <w:caps/>
          <w:kern w:val="28"/>
          <w:sz w:val="24"/>
          <w:szCs w:val="22"/>
        </w:rPr>
        <w:t>Snow Load</w:t>
      </w:r>
      <w:bookmarkStart w:id="112" w:name="OLE_LINK23"/>
      <w:bookmarkStart w:id="113" w:name="OLE_LINK24"/>
      <w:bookmarkEnd w:id="109"/>
      <w:bookmarkEnd w:id="110"/>
      <w:bookmarkEnd w:id="111"/>
    </w:p>
    <w:bookmarkEnd w:id="112"/>
    <w:bookmarkEnd w:id="113"/>
    <w:p w14:paraId="6BF21B9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4218CE5D"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4" w:name="OLE_LINK10"/>
      <w:bookmarkStart w:id="115" w:name="OLE_LINK11"/>
      <w:bookmarkStart w:id="116"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4"/>
      <w:bookmarkEnd w:id="115"/>
      <w:bookmarkEnd w:id="116"/>
      <w:proofErr w:type="spell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4CB19848" w14:textId="77777777" w:rsid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r w:rsidRPr="00EE1476">
        <w:rPr>
          <w:rFonts w:eastAsia="Calibri" w:cstheme="minorBidi"/>
          <w:szCs w:val="22"/>
          <w:lang w:val="en-GB"/>
        </w:rPr>
        <w:t xml:space="preserve">Is=1, Cn= 1, Ch= 1, Cs= 1 →   </w:t>
      </w:r>
      <w:proofErr w:type="spellStart"/>
      <w:r w:rsidRPr="00EE1476">
        <w:rPr>
          <w:rFonts w:eastAsia="Calibri" w:cstheme="minorBidi"/>
          <w:szCs w:val="22"/>
          <w:lang w:val="en-GB"/>
        </w:rPr>
        <w:t>Pr</w:t>
      </w:r>
      <w:proofErr w:type="spellEnd"/>
      <w:r w:rsidRPr="00EE1476">
        <w:rPr>
          <w:rFonts w:eastAsia="Calibri" w:cstheme="minorBidi"/>
          <w:szCs w:val="22"/>
          <w:lang w:val="en-GB"/>
        </w:rPr>
        <w:t>=Ps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542BDB78" w14:textId="77777777" w:rsidR="007A32D3" w:rsidRDefault="0044396A" w:rsidP="007A32D3">
      <w:pPr>
        <w:widowControl w:val="0"/>
        <w:autoSpaceDE w:val="0"/>
        <w:autoSpaceDN w:val="0"/>
        <w:bidi w:val="0"/>
        <w:adjustRightInd w:val="0"/>
        <w:spacing w:before="240" w:after="240" w:line="276" w:lineRule="auto"/>
        <w:ind w:left="706"/>
        <w:jc w:val="lowKashida"/>
        <w:rPr>
          <w:rFonts w:eastAsia="Calibri" w:cstheme="minorBidi"/>
          <w:szCs w:val="22"/>
          <w:lang w:val="en-GB"/>
        </w:rPr>
      </w:pPr>
      <w:r>
        <w:rPr>
          <w:rFonts w:eastAsia="Calibri" w:cstheme="minorBidi"/>
          <w:szCs w:val="22"/>
          <w:lang w:val="en-GB"/>
        </w:rPr>
        <w:pict w14:anchorId="1814D93F">
          <v:shape id="_x0000_i1031" type="#_x0000_t75" style="width:453.75pt;height:197.25pt">
            <v:imagedata r:id="rId15" o:title="Capture"/>
          </v:shape>
        </w:pict>
      </w:r>
    </w:p>
    <w:p w14:paraId="318F7837"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6803A5DA" w14:textId="77777777" w:rsidR="007A32D3" w:rsidRDefault="007A32D3" w:rsidP="00085442">
      <w:pPr>
        <w:bidi w:val="0"/>
        <w:spacing w:after="200" w:line="276" w:lineRule="auto"/>
        <w:jc w:val="center"/>
        <w:rPr>
          <w:rFonts w:ascii="Calibri" w:eastAsia="Calibri" w:hAnsi="Calibri" w:cs="Arial"/>
          <w:noProof/>
          <w:szCs w:val="22"/>
        </w:rPr>
      </w:pPr>
    </w:p>
    <w:p w14:paraId="6EFE8E2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7" w:name="_Toc144629864"/>
      <w:bookmarkStart w:id="118" w:name="_Toc156726653"/>
      <w:r w:rsidRPr="00EE1476">
        <w:rPr>
          <w:rFonts w:ascii="Arial" w:eastAsia="Calibri" w:hAnsi="Arial" w:cs="Arial"/>
          <w:b/>
          <w:bCs/>
          <w:caps/>
          <w:kern w:val="28"/>
          <w:sz w:val="24"/>
          <w:szCs w:val="22"/>
        </w:rPr>
        <w:lastRenderedPageBreak/>
        <w:t>Seismic Load</w:t>
      </w:r>
      <w:bookmarkEnd w:id="117"/>
      <w:bookmarkEnd w:id="118"/>
    </w:p>
    <w:p w14:paraId="36A09F4D" w14:textId="77777777" w:rsidR="00EE1476" w:rsidRPr="00660D59" w:rsidRDefault="00EE1476" w:rsidP="00660D59">
      <w:pPr>
        <w:pStyle w:val="Heading2"/>
        <w:numPr>
          <w:ilvl w:val="1"/>
          <w:numId w:val="1"/>
        </w:numPr>
        <w:tabs>
          <w:tab w:val="clear" w:pos="720"/>
          <w:tab w:val="num" w:pos="1440"/>
        </w:tabs>
        <w:spacing w:line="240" w:lineRule="auto"/>
        <w:ind w:left="1440"/>
        <w:jc w:val="left"/>
      </w:pPr>
      <w:bookmarkStart w:id="119" w:name="_Toc141697632"/>
      <w:bookmarkStart w:id="120" w:name="_Toc144629865"/>
      <w:bookmarkStart w:id="121" w:name="_Toc146118239"/>
      <w:bookmarkStart w:id="122" w:name="_Toc148275076"/>
      <w:bookmarkStart w:id="123" w:name="_Toc156726654"/>
      <w:r w:rsidRPr="00660D59">
        <w:t>Horizontal Seismic Load</w:t>
      </w:r>
      <w:bookmarkEnd w:id="119"/>
      <w:bookmarkEnd w:id="120"/>
      <w:bookmarkEnd w:id="121"/>
      <w:bookmarkEnd w:id="122"/>
      <w:bookmarkEnd w:id="123"/>
    </w:p>
    <w:p w14:paraId="4B0C0F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4" w:name="OLE_LINK109"/>
      <w:bookmarkStart w:id="125" w:name="OLE_LINK110"/>
      <w:r w:rsidRPr="00EE1476">
        <w:rPr>
          <w:rFonts w:eastAsia="Calibri" w:cstheme="minorBidi"/>
          <w:szCs w:val="22"/>
          <w:lang w:val="en-GB"/>
        </w:rPr>
        <w:t xml:space="preserve">According to Iranian Seismic Design Code for Petroleum Facilities </w:t>
      </w:r>
      <w:bookmarkStart w:id="126" w:name="OLE_LINK76"/>
      <w:bookmarkStart w:id="127"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4"/>
      <w:bookmarkEnd w:id="125"/>
      <w:r w:rsidRPr="00EE1476">
        <w:rPr>
          <w:rFonts w:eastAsia="Calibri" w:cstheme="minorBidi"/>
          <w:szCs w:val="22"/>
          <w:lang w:val="en-GB"/>
        </w:rPr>
        <w:t xml:space="preserve"> </w:t>
      </w:r>
      <w:bookmarkEnd w:id="126"/>
      <w:bookmarkEnd w:id="127"/>
      <w:r w:rsidRPr="00EE1476">
        <w:rPr>
          <w:rFonts w:eastAsia="Calibri" w:cstheme="minorBidi"/>
          <w:szCs w:val="22"/>
          <w:lang w:val="en-GB"/>
        </w:rPr>
        <w:t xml:space="preserve">the structure shall be designed for earthquake load in two </w:t>
      </w:r>
      <w:bookmarkStart w:id="128" w:name="OLE_LINK3"/>
      <w:bookmarkStart w:id="129" w:name="OLE_LINK4"/>
      <w:r w:rsidRPr="00EE1476">
        <w:rPr>
          <w:rFonts w:eastAsia="Calibri" w:cstheme="minorBidi"/>
          <w:szCs w:val="22"/>
          <w:lang w:val="en-GB"/>
        </w:rPr>
        <w:t xml:space="preserve">orthogonal </w:t>
      </w:r>
      <w:bookmarkEnd w:id="128"/>
      <w:bookmarkEnd w:id="129"/>
      <w:r w:rsidRPr="00EE1476">
        <w:rPr>
          <w:rFonts w:eastAsia="Calibri" w:cstheme="minorBidi"/>
          <w:szCs w:val="22"/>
          <w:lang w:val="en-GB"/>
        </w:rPr>
        <w:t xml:space="preserve">directions. </w:t>
      </w:r>
    </w:p>
    <w:p w14:paraId="28C4731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137F2F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14:paraId="115BFF3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115A90DD" w14:textId="77777777" w:rsidR="00EE1476" w:rsidRPr="00EE1476" w:rsidRDefault="0044396A"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0" w:name="OLE_LINK32"/>
          <w:bookmarkStart w:id="131"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0"/>
          <w:bookmarkEnd w:id="131"/>
          <m:r>
            <m:rPr>
              <m:sty m:val="p"/>
            </m:rPr>
            <w:rPr>
              <w:rFonts w:ascii="Cambria Math" w:eastAsia="Calibri" w:hAnsi="Cambria Math" w:cstheme="minorBidi"/>
              <w:szCs w:val="22"/>
              <w:lang w:val="en-GB"/>
            </w:rPr>
            <m:t>W</m:t>
          </m:r>
        </m:oMath>
      </m:oMathPara>
    </w:p>
    <w:p w14:paraId="5A74246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34A4A2FC" w14:textId="77777777" w:rsidR="00EE1476" w:rsidRPr="00EE1476" w:rsidRDefault="0044396A"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2B0D802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3FFA338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7C96C5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3F2F9042" w14:textId="77777777" w:rsid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1EBE09C6"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7B89A394"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6A555CE0"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67D8DDCE"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05C21F47"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03368871" w14:textId="77777777" w:rsidR="003E5CF5" w:rsidRPr="00EE1476" w:rsidRDefault="003E5CF5" w:rsidP="003E5CF5">
      <w:pPr>
        <w:widowControl w:val="0"/>
        <w:bidi w:val="0"/>
        <w:snapToGrid w:val="0"/>
        <w:spacing w:before="240" w:after="240" w:line="276" w:lineRule="auto"/>
        <w:ind w:left="709"/>
        <w:jc w:val="both"/>
        <w:rPr>
          <w:rFonts w:eastAsia="Calibri" w:cstheme="minorBidi"/>
          <w:szCs w:val="22"/>
          <w:rtl/>
          <w:lang w:val="en-GB"/>
        </w:rPr>
      </w:pPr>
    </w:p>
    <w:p w14:paraId="5E1CF984" w14:textId="77777777" w:rsidR="00EE1476" w:rsidRPr="00EE1476" w:rsidRDefault="00EE1476" w:rsidP="00171AB7">
      <w:pPr>
        <w:keepNext/>
        <w:bidi w:val="0"/>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lastRenderedPageBreak/>
        <w:t>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75044281"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89D2C1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60B0ADB1" w14:textId="77777777" w:rsidR="00EE1476" w:rsidRPr="00EE1476" w:rsidRDefault="00325A77" w:rsidP="00F8592E">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w:t>
            </w:r>
            <w:r w:rsidR="00F8592E">
              <w:rPr>
                <w:rFonts w:ascii="Calibri" w:eastAsia="Arial" w:hAnsi="Calibri" w:cs="Times New Roman"/>
                <w:szCs w:val="23"/>
                <w:lang w:bidi="fa-IR"/>
              </w:rPr>
              <w:t>70</w:t>
            </w:r>
            <w:r w:rsidR="00EE1476" w:rsidRPr="00EE1476">
              <w:rPr>
                <w:rFonts w:ascii="Calibri" w:eastAsia="Arial" w:hAnsi="Calibri" w:cs="Times New Roman"/>
                <w:szCs w:val="23"/>
                <w:lang w:bidi="fa-IR"/>
              </w:rPr>
              <w:t xml:space="preserve"> </w:t>
            </w:r>
          </w:p>
        </w:tc>
      </w:tr>
      <w:tr w:rsidR="00EE1476" w:rsidRPr="00EE1476" w14:paraId="50D8828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F783B96"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0292B28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0A92FFB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14041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23EE5DD8"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66EC65E2"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469A816"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24623733"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2E9595B8"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160D7E73"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1EB8B2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eastAsia="Arial" w:hAnsi="Calibri" w:cs="Times New Roman"/>
                <w:szCs w:val="23"/>
                <w:lang w:bidi="fa-IR"/>
              </w:rPr>
              <w:t>8</w:t>
            </w:r>
          </w:p>
        </w:tc>
      </w:tr>
      <w:tr w:rsidR="00EE1476" w:rsidRPr="00EE1476" w14:paraId="504A1A4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9D7A80"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2" w:name="OLE_LINK52"/>
            <w:bookmarkStart w:id="133"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2"/>
            <w:bookmarkEnd w:id="133"/>
          </w:p>
        </w:tc>
        <w:tc>
          <w:tcPr>
            <w:tcW w:w="2777" w:type="dxa"/>
            <w:tcBorders>
              <w:top w:val="single" w:sz="4" w:space="0" w:color="000000"/>
              <w:left w:val="single" w:sz="4" w:space="0" w:color="auto"/>
              <w:bottom w:val="single" w:sz="4" w:space="0" w:color="000000"/>
              <w:right w:val="single" w:sz="4" w:space="0" w:color="000000"/>
            </w:tcBorders>
            <w:vAlign w:val="center"/>
          </w:tcPr>
          <w:p w14:paraId="2371655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17F3BBF8"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5DE841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047F05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719DBB3C"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C7EE6CB"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B68E173"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w:t>
            </w:r>
            <w:r w:rsidR="003E5CF5">
              <w:rPr>
                <w:rFonts w:ascii="Calibri" w:hAnsi="Calibri" w:cs="Times New Roman"/>
                <w:szCs w:val="23"/>
                <w:lang w:bidi="fa-IR"/>
              </w:rPr>
              <w:t>189</w:t>
            </w:r>
          </w:p>
        </w:tc>
      </w:tr>
      <w:tr w:rsidR="00EE1476" w:rsidRPr="00EE1476" w14:paraId="560BC92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24F16B"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4" w:name="OLE_LINK35"/>
            <w:bookmarkStart w:id="135"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34"/>
            <w:bookmarkEnd w:id="135"/>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634E8331" w14:textId="77777777" w:rsidR="00EE1476" w:rsidRPr="0024161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241616">
              <w:rPr>
                <w:rFonts w:ascii="Calibri" w:hAnsi="Calibri" w:cs="Times New Roman"/>
                <w:szCs w:val="23"/>
                <w:lang w:bidi="fa-IR"/>
              </w:rPr>
              <w:t>= 0.</w:t>
            </w:r>
            <w:r w:rsidR="003E5CF5" w:rsidRPr="00241616">
              <w:rPr>
                <w:rFonts w:ascii="Calibri" w:hAnsi="Calibri" w:cs="Times New Roman"/>
                <w:szCs w:val="23"/>
                <w:lang w:bidi="fa-IR"/>
              </w:rPr>
              <w:t>189</w:t>
            </w:r>
            <w:r w:rsidRPr="00241616">
              <w:rPr>
                <w:rFonts w:ascii="Calibri" w:hAnsi="Calibri" w:cs="Times New Roman"/>
                <w:szCs w:val="23"/>
                <w:lang w:bidi="fa-IR"/>
              </w:rPr>
              <w:t>*1.4 = 0.</w:t>
            </w:r>
            <w:r w:rsidR="003E5CF5" w:rsidRPr="00241616">
              <w:rPr>
                <w:rFonts w:ascii="Calibri" w:hAnsi="Calibri" w:cs="Times New Roman"/>
                <w:szCs w:val="23"/>
                <w:lang w:bidi="fa-IR"/>
              </w:rPr>
              <w:t>265</w:t>
            </w:r>
          </w:p>
        </w:tc>
      </w:tr>
      <w:tr w:rsidR="00EE1476" w:rsidRPr="00EE1476" w14:paraId="5F6A783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312C59" w14:textId="77777777" w:rsidR="00EE1476" w:rsidRPr="00EE1476" w:rsidRDefault="0044396A"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2</w:t>
            </w:r>
          </w:p>
        </w:tc>
        <w:tc>
          <w:tcPr>
            <w:tcW w:w="2777" w:type="dxa"/>
            <w:tcBorders>
              <w:top w:val="single" w:sz="4" w:space="0" w:color="000000"/>
              <w:left w:val="single" w:sz="4" w:space="0" w:color="auto"/>
              <w:bottom w:val="single" w:sz="4" w:space="0" w:color="000000"/>
              <w:right w:val="single" w:sz="4" w:space="0" w:color="000000"/>
            </w:tcBorders>
            <w:vAlign w:val="center"/>
          </w:tcPr>
          <w:p w14:paraId="027F0EE1"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477</w:t>
            </w:r>
          </w:p>
        </w:tc>
      </w:tr>
      <w:tr w:rsidR="00EE1476" w:rsidRPr="00EE1476" w14:paraId="743699A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292FC2D" w14:textId="77777777" w:rsidR="00EE1476" w:rsidRPr="00EE1476" w:rsidRDefault="0044396A"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3</w:t>
            </w:r>
          </w:p>
        </w:tc>
        <w:tc>
          <w:tcPr>
            <w:tcW w:w="2777" w:type="dxa"/>
            <w:tcBorders>
              <w:top w:val="single" w:sz="4" w:space="0" w:color="000000"/>
              <w:left w:val="single" w:sz="4" w:space="0" w:color="auto"/>
              <w:bottom w:val="single" w:sz="4" w:space="0" w:color="000000"/>
              <w:right w:val="single" w:sz="4" w:space="0" w:color="000000"/>
            </w:tcBorders>
            <w:vAlign w:val="center"/>
          </w:tcPr>
          <w:p w14:paraId="2BE1102F"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463</w:t>
            </w:r>
          </w:p>
        </w:tc>
      </w:tr>
      <w:tr w:rsidR="00EE1476" w:rsidRPr="00EE1476" w14:paraId="3CF74A2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DB0F5C0"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8D0CA8D"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14:paraId="7CC799E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5E5A112"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056131FE"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14:paraId="0FC7481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06797A6"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71316A48"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14:paraId="391C91C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B255E9D"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13AB9916"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14:paraId="4FE69AA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81115ED"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282D307"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0.04125</w:t>
            </w:r>
          </w:p>
        </w:tc>
      </w:tr>
      <w:tr w:rsidR="00EE1476" w:rsidRPr="00EE1476" w14:paraId="6BAC026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CC78362"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D081F77"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r w:rsidR="00EE1476" w:rsidRPr="00EE1476" w14:paraId="5FC29BE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0E51218" w14:textId="77777777" w:rsidR="00EE1476" w:rsidRPr="00EE1476" w:rsidRDefault="0044396A"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EF3F31E"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bl>
    <w:p w14:paraId="47E44DED" w14:textId="77777777" w:rsidR="00EE1476" w:rsidRPr="00EE1476" w:rsidRDefault="00EE1476" w:rsidP="008B6E41">
      <w:pPr>
        <w:keepNext/>
        <w:bidi w:val="0"/>
        <w:spacing w:before="120" w:after="120" w:line="276" w:lineRule="auto"/>
        <w:rPr>
          <w:rFonts w:ascii="Arial" w:eastAsia="Calibri" w:hAnsi="Cambria" w:cs="Arial"/>
          <w:b/>
          <w:bCs/>
          <w:color w:val="4F81BD"/>
          <w:sz w:val="18"/>
          <w:szCs w:val="18"/>
          <w:lang w:bidi="en-US"/>
        </w:rPr>
      </w:pPr>
    </w:p>
    <w:p w14:paraId="1C8E68D9" w14:textId="77777777" w:rsidR="00EE1476" w:rsidRPr="00EE1476" w:rsidRDefault="001450F7" w:rsidP="000A4FBF">
      <w:pPr>
        <w:keepNext/>
        <w:bidi w:val="0"/>
        <w:spacing w:before="120" w:after="120" w:line="276" w:lineRule="auto"/>
        <w:jc w:val="center"/>
        <w:rPr>
          <w:rFonts w:ascii="Arial" w:eastAsia="Calibri" w:hAnsi="Cambria" w:cs="Arial"/>
          <w:b/>
          <w:bCs/>
          <w:color w:val="4F81BD"/>
          <w:sz w:val="18"/>
          <w:szCs w:val="18"/>
          <w:rtl/>
          <w:lang w:bidi="en-US"/>
        </w:rPr>
      </w:pPr>
      <w:r w:rsidRPr="00A37C2C">
        <w:rPr>
          <w:rFonts w:eastAsia="Calibri" w:cs="Times New Roman"/>
          <w:noProof/>
        </w:rPr>
        <mc:AlternateContent>
          <mc:Choice Requires="wps">
            <w:drawing>
              <wp:anchor distT="0" distB="0" distL="114300" distR="114300" simplePos="0" relativeHeight="251673600" behindDoc="0" locked="0" layoutInCell="1" allowOverlap="1" wp14:anchorId="72DF1742" wp14:editId="738C22DA">
                <wp:simplePos x="0" y="0"/>
                <wp:positionH relativeFrom="margin">
                  <wp:posOffset>1104900</wp:posOffset>
                </wp:positionH>
                <wp:positionV relativeFrom="paragraph">
                  <wp:posOffset>27940</wp:posOffset>
                </wp:positionV>
                <wp:extent cx="457200" cy="452120"/>
                <wp:effectExtent l="19050" t="19050" r="38100" b="24130"/>
                <wp:wrapNone/>
                <wp:docPr id="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2C57D751" w14:textId="77777777" w:rsidR="001450F7" w:rsidRPr="002B760B" w:rsidRDefault="001450F7" w:rsidP="001450F7">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C00" id="_x0000_s1027" type="#_x0000_t5" style="position:absolute;left:0;text-align:left;margin-left:87pt;margin-top:2.2pt;width:36pt;height:3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">
                <v:textbox>
                  <w:txbxContent>
                    <w:p w:rsidR="001450F7" w:rsidRPr="002B760B" w:rsidRDefault="001450F7" w:rsidP="001450F7">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sidR="0044396A">
        <w:rPr>
          <w:rFonts w:ascii="Arial" w:eastAsia="Calibri" w:hAnsi="Cambria" w:cs="Arial"/>
          <w:b/>
          <w:bCs/>
          <w:noProof/>
          <w:color w:val="4F81BD"/>
          <w:sz w:val="18"/>
          <w:szCs w:val="18"/>
        </w:rPr>
        <w:pict w14:anchorId="62220A57">
          <v:shape id="_x0000_i1032" type="#_x0000_t75" style="width:231pt;height:33pt">
            <v:imagedata r:id="rId16" o:title="Capture"/>
          </v:shape>
        </w:pict>
      </w:r>
    </w:p>
    <w:p w14:paraId="1E5907F4" w14:textId="77777777" w:rsidR="00EE1476" w:rsidRPr="00EE1476" w:rsidRDefault="00EE1476" w:rsidP="008B6E41">
      <w:pPr>
        <w:keepNext/>
        <w:bidi w:val="0"/>
        <w:spacing w:before="120" w:after="120" w:line="276" w:lineRule="auto"/>
        <w:rPr>
          <w:rFonts w:ascii="Arial" w:eastAsia="Calibri" w:hAnsi="Cambria" w:cs="Arial"/>
          <w:b/>
          <w:bCs/>
          <w:color w:val="4F81BD"/>
          <w:sz w:val="18"/>
          <w:szCs w:val="18"/>
          <w:rtl/>
          <w:lang w:bidi="en-US"/>
        </w:rPr>
      </w:pPr>
    </w:p>
    <w:p w14:paraId="5892DB2E" w14:textId="77777777" w:rsidR="00EE1476" w:rsidRPr="00B1656B" w:rsidRDefault="00EE1476" w:rsidP="00B1656B">
      <w:pPr>
        <w:pStyle w:val="Heading2"/>
        <w:numPr>
          <w:ilvl w:val="1"/>
          <w:numId w:val="1"/>
        </w:numPr>
        <w:tabs>
          <w:tab w:val="clear" w:pos="720"/>
          <w:tab w:val="num" w:pos="1440"/>
        </w:tabs>
        <w:spacing w:line="240" w:lineRule="auto"/>
        <w:ind w:left="1440"/>
        <w:jc w:val="left"/>
      </w:pPr>
      <w:bookmarkStart w:id="136" w:name="_Toc142207532"/>
      <w:bookmarkStart w:id="137" w:name="_Toc144629866"/>
      <w:bookmarkStart w:id="138" w:name="_Toc146118240"/>
      <w:bookmarkStart w:id="139" w:name="_Toc148275077"/>
      <w:bookmarkStart w:id="140" w:name="_Toc156726655"/>
      <w:r w:rsidRPr="00B1656B">
        <w:t>Vertical seismic load</w:t>
      </w:r>
      <w:bookmarkEnd w:id="136"/>
      <w:bookmarkEnd w:id="137"/>
      <w:bookmarkEnd w:id="138"/>
      <w:bookmarkEnd w:id="139"/>
      <w:bookmarkEnd w:id="140"/>
    </w:p>
    <w:p w14:paraId="14EF4EC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3BACE9D3" w14:textId="77777777" w:rsidR="00EE1476" w:rsidRPr="00EE1476" w:rsidRDefault="0044396A"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739327D4"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lastRenderedPageBreak/>
        <w:drawing>
          <wp:inline distT="0" distB="0" distL="0" distR="0" wp14:anchorId="4EF3A344" wp14:editId="73CB449D">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1" w:name="OLE_LINK68"/>
      <w:bookmarkStart w:id="142" w:name="OLE_LINK69"/>
      <w:r w:rsidRPr="00EE1476">
        <w:rPr>
          <w:rFonts w:ascii="Arial" w:eastAsia="Calibri" w:hAnsi="Arial" w:cs="Arial"/>
          <w:b/>
          <w:bCs/>
          <w:caps/>
          <w:color w:val="000000" w:themeColor="text1"/>
          <w:kern w:val="28"/>
          <w:sz w:val="24"/>
          <w:szCs w:val="22"/>
        </w:rPr>
        <w:t xml:space="preserve"> </w:t>
      </w:r>
      <w:bookmarkStart w:id="143" w:name="_Toc142207533"/>
      <w:bookmarkEnd w:id="141"/>
      <w:bookmarkEnd w:id="142"/>
    </w:p>
    <w:p w14:paraId="6F6BEA99"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1A13CFB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4" w:name="_Toc144629867"/>
      <w:bookmarkStart w:id="145" w:name="_Toc156726656"/>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43"/>
      <w:bookmarkEnd w:id="144"/>
      <w:bookmarkEnd w:id="145"/>
    </w:p>
    <w:p w14:paraId="05147B1F"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7DC40D5B" w14:textId="77777777" w:rsidR="00B1656B" w:rsidRDefault="00B1656B" w:rsidP="00B1656B">
      <w:pPr>
        <w:widowControl w:val="0"/>
        <w:bidi w:val="0"/>
        <w:snapToGrid w:val="0"/>
        <w:spacing w:before="240" w:after="240" w:line="276" w:lineRule="auto"/>
        <w:ind w:left="709"/>
        <w:jc w:val="both"/>
        <w:rPr>
          <w:rFonts w:eastAsia="Calibri" w:cstheme="minorBidi"/>
          <w:szCs w:val="22"/>
          <w:lang w:val="en-GB"/>
        </w:rPr>
      </w:pPr>
    </w:p>
    <w:p w14:paraId="654145A1"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4192F25"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2532695F"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A012D91"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3A3DD52A"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71277CA7"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2E60F0D"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EDC2D48" w14:textId="77777777" w:rsidR="008B6E41" w:rsidRPr="00EE1476" w:rsidRDefault="008B6E41" w:rsidP="008B6E41">
      <w:pPr>
        <w:widowControl w:val="0"/>
        <w:bidi w:val="0"/>
        <w:snapToGrid w:val="0"/>
        <w:spacing w:before="240" w:after="240" w:line="276" w:lineRule="auto"/>
        <w:ind w:left="709"/>
        <w:jc w:val="both"/>
        <w:rPr>
          <w:rFonts w:eastAsia="Calibri" w:cstheme="minorBidi"/>
          <w:szCs w:val="22"/>
          <w:rtl/>
          <w:lang w:val="en-GB"/>
        </w:rPr>
      </w:pPr>
    </w:p>
    <w:p w14:paraId="7FC1E88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6" w:name="_Toc90214153"/>
      <w:bookmarkStart w:id="147" w:name="_Toc132790371"/>
      <w:bookmarkStart w:id="148" w:name="_Toc142207536"/>
      <w:bookmarkStart w:id="149" w:name="_Toc144629870"/>
      <w:bookmarkStart w:id="150" w:name="_Toc156726657"/>
      <w:r w:rsidRPr="00EE1476">
        <w:rPr>
          <w:rFonts w:ascii="Arial" w:eastAsia="Calibri" w:hAnsi="Arial" w:cs="Arial"/>
          <w:b/>
          <w:bCs/>
          <w:caps/>
          <w:kern w:val="28"/>
          <w:sz w:val="24"/>
          <w:szCs w:val="22"/>
        </w:rPr>
        <w:lastRenderedPageBreak/>
        <w:t>loading table</w:t>
      </w:r>
      <w:bookmarkEnd w:id="146"/>
      <w:bookmarkEnd w:id="147"/>
      <w:bookmarkEnd w:id="148"/>
      <w:bookmarkEnd w:id="149"/>
      <w:bookmarkEnd w:id="150"/>
    </w:p>
    <w:p w14:paraId="4D02D79D"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586CBD18"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01168804"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6AC40DB2"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5E9F3209"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1C4F734A"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2F06A69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2D30C37F"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42C8A92B"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270E9BC8"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767B143B"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6933CE5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E4E660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20AC871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15C641F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71DD495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15379A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A6FD16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EC1BB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759D6BB"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38040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6A47324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48602B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C79596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689D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67EE26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CBFDBA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248476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C8F879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6951ACE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7D622BB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A33447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5BD5C21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28511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5EA22D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F21CD9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9E859C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41C981B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6A81E91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4D856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4A8C6D3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8468E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5DB74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1B17F7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ED9E3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37EF87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7B3CB2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28B863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DA7E1B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4C8BE4A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2DCECD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BB5CE1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1746DE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2AA9C14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4D69037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0B6759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2CA3D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23971C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72AB02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95F6BF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8B0527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2F57D6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57CEB1B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F84B9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1C0212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12C4A50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CFC629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BBD40A7"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CBE8BA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3501194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0632AF7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181AAA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467C23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236DC1F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44B76C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5BEB887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66625C1"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07C323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6443014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9955C5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2040A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2019D0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96F3F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1044EE1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5DE761F"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7266750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FA3770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D198B3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7FF01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0CE72FE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C269C3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348B646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F6F7E1D"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334605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204D55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1E5D31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8E0E8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6755EE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66B122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3B04092B"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297369A"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5E16AFD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276411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4FFA81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EE0B0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2CCEF54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AA4B01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515A23F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24E093E9"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51"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56970A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7B7E1E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064A73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20706C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13F21FB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AB65E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1"/>
      <w:tr w:rsidR="00EE1476" w:rsidRPr="00EE1476" w14:paraId="74F552BA"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0A222814"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5B6831F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47520BD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319C8C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5DD4299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2F4C47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1C654AD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19CA287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027398F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27C0FFA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321C3F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00C48FF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0FD2E93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2948D21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69AFD6A3"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B7EEE9C"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14:paraId="4F94DC4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2" w:name="_Toc311301790"/>
      <w:bookmarkStart w:id="153" w:name="_Toc39312742"/>
      <w:bookmarkStart w:id="154" w:name="_Toc43881119"/>
      <w:bookmarkStart w:id="155" w:name="_Toc90214154"/>
      <w:bookmarkStart w:id="156" w:name="_Toc132790372"/>
      <w:bookmarkStart w:id="157" w:name="_Toc142207537"/>
      <w:bookmarkStart w:id="158" w:name="_Toc144629871"/>
      <w:bookmarkStart w:id="159" w:name="_Toc156726658"/>
      <w:r w:rsidRPr="00EE1476">
        <w:rPr>
          <w:rFonts w:ascii="Arial" w:eastAsia="Calibri" w:hAnsi="Arial" w:cs="Arial"/>
          <w:b/>
          <w:bCs/>
          <w:caps/>
          <w:kern w:val="28"/>
          <w:sz w:val="24"/>
          <w:szCs w:val="22"/>
        </w:rPr>
        <w:lastRenderedPageBreak/>
        <w:t>Load combinations</w:t>
      </w:r>
      <w:bookmarkEnd w:id="152"/>
      <w:bookmarkEnd w:id="153"/>
      <w:bookmarkEnd w:id="154"/>
      <w:bookmarkEnd w:id="155"/>
      <w:bookmarkEnd w:id="156"/>
      <w:bookmarkEnd w:id="157"/>
      <w:bookmarkEnd w:id="158"/>
      <w:bookmarkEnd w:id="159"/>
    </w:p>
    <w:p w14:paraId="1CD317D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0"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69454AB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2251667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27D4BE5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27970B0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688E52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5) 1.2D+(Eh + </w:t>
      </w:r>
      <w:proofErr w:type="gramStart"/>
      <w:r w:rsidRPr="00EE1476">
        <w:rPr>
          <w:rFonts w:eastAsia="Calibri" w:cstheme="minorBidi"/>
          <w:szCs w:val="22"/>
          <w:lang w:val="en-GB"/>
        </w:rPr>
        <w:t>Ev)+</w:t>
      </w:r>
      <w:proofErr w:type="gramEnd"/>
      <w:r w:rsidRPr="00EE1476">
        <w:rPr>
          <w:rFonts w:eastAsia="Calibri" w:cstheme="minorBidi"/>
          <w:szCs w:val="22"/>
          <w:lang w:val="en-GB"/>
        </w:rPr>
        <w:t xml:space="preserve"> L + 0.2S</w:t>
      </w:r>
    </w:p>
    <w:p w14:paraId="36F2506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090335A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5B2EA8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0"/>
    </w:p>
    <w:p w14:paraId="27F2E1A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BC6B994"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1CA1F50"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421FEA8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D75D65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CAC1A5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17BAD4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0B2B084"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22A953E" w14:textId="77777777" w:rsidR="006A7F69" w:rsidRDefault="006A7F69" w:rsidP="006A7F69">
      <w:pPr>
        <w:widowControl w:val="0"/>
        <w:bidi w:val="0"/>
        <w:snapToGrid w:val="0"/>
        <w:spacing w:before="240" w:after="240" w:line="276" w:lineRule="auto"/>
        <w:ind w:left="709"/>
        <w:jc w:val="both"/>
        <w:rPr>
          <w:rFonts w:eastAsia="Calibri" w:cstheme="minorBidi"/>
          <w:szCs w:val="22"/>
          <w:lang w:val="en-GB"/>
        </w:rPr>
      </w:pPr>
    </w:p>
    <w:p w14:paraId="56AC2478" w14:textId="77777777" w:rsidR="006A7F69" w:rsidRPr="00EE1476" w:rsidRDefault="006A7F69" w:rsidP="006A7F69">
      <w:pPr>
        <w:widowControl w:val="0"/>
        <w:bidi w:val="0"/>
        <w:snapToGrid w:val="0"/>
        <w:spacing w:before="240" w:after="240" w:line="276" w:lineRule="auto"/>
        <w:ind w:left="709"/>
        <w:jc w:val="both"/>
        <w:rPr>
          <w:rFonts w:eastAsia="Calibri" w:cstheme="minorBidi"/>
          <w:szCs w:val="22"/>
          <w:lang w:val="en-GB"/>
        </w:rPr>
      </w:pPr>
    </w:p>
    <w:p w14:paraId="24FFEB3C"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08F015E5"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7D84B566"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2FBCDA86"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673007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38A1BC2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604D634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1807C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3EFCAA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013EC66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14:paraId="1A5443F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3E6BE8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1627887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05AB5E7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14:paraId="069C9A8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2DC025C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3F77503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5F4C210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14:paraId="52DD798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0E03C3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5725B9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3F30EC1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61" w:name="OLE_LINK65"/>
            <w:bookmarkStart w:id="162" w:name="OLE_LINK66"/>
            <w:r w:rsidRPr="00EE1476">
              <w:rPr>
                <w:rFonts w:ascii="Calibri" w:eastAsia="Calibri" w:hAnsi="Calibri" w:cs="Times New Roman"/>
                <w:color w:val="000000"/>
                <w:szCs w:val="22"/>
              </w:rPr>
              <w:t>± WL</w:t>
            </w:r>
            <w:bookmarkEnd w:id="161"/>
            <w:bookmarkEnd w:id="162"/>
          </w:p>
        </w:tc>
      </w:tr>
      <w:tr w:rsidR="00EE1476" w:rsidRPr="00EE1476" w14:paraId="1FE34EF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58C2E1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DD0564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7C8BF28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14:paraId="1A5F0CC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6E58A58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59D22E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6F5E93F5"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14:paraId="4477E67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B78E73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84AC4B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7690F2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14:paraId="20F9863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6D1817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E61172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1DC1702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661C236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F9F40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B6828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5D48C6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14:paraId="34E0EB3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0876FF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6DF94D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0A5D35AD"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4D63B52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3AC6DC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8FB579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5D5CD4F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6057FEE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52A028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7AE8DB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3E80701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14:paraId="6216C65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ADC10F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78363B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6944B3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2BA3833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EC2C78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16D3F1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47192B6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14:paraId="305241AA"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AED723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243089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0AD3836"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14:paraId="5ED8DB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EADECA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15B961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19A7DC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14:paraId="0EB5540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076B40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4E6349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2E7D0F0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14:paraId="3EF34EA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D65995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DB9523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6992C74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+ 0.75LL ±  0.25WL</w:t>
            </w:r>
          </w:p>
        </w:tc>
      </w:tr>
      <w:tr w:rsidR="00EE1476" w:rsidRPr="00EE1476" w14:paraId="097AAC3C"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171D131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171481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01E6ACA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14:paraId="422E2F4C"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00D95B9C"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2D9C0E2B"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56D85EB0"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15FFA98F"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45B56DD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5C431EC1"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78A3F11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C18857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3C476F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431430E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14:paraId="21AFE34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464F8E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70AD0E4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3A09B6A0"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14:paraId="3A9135E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73AEFB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1AFCD03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6FCD85C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14:paraId="3B056B0A"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FCD8AE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B568B4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022AB24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63" w:name="OLE_LINK22"/>
            <w:r w:rsidRPr="00EE1476">
              <w:rPr>
                <w:rFonts w:ascii="Calibri" w:eastAsia="Calibri" w:hAnsi="Calibri" w:cs="Times New Roman"/>
                <w:color w:val="000000"/>
                <w:sz w:val="24"/>
                <w:szCs w:val="22"/>
              </w:rPr>
              <w:t xml:space="preserve">1.0LL </w:t>
            </w:r>
            <w:bookmarkEnd w:id="163"/>
            <w:r w:rsidRPr="00EE1476">
              <w:rPr>
                <w:rFonts w:ascii="Calibri" w:eastAsia="Calibri" w:hAnsi="Calibri" w:cs="Times New Roman"/>
                <w:color w:val="000000"/>
                <w:sz w:val="24"/>
                <w:szCs w:val="22"/>
              </w:rPr>
              <w:t>± 1.6WL + 0.5S</w:t>
            </w:r>
          </w:p>
        </w:tc>
      </w:tr>
      <w:tr w:rsidR="00EE1476" w:rsidRPr="00EE1476" w14:paraId="529850A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9E8290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3A7B3D4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4EA7BB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14:paraId="342F6FB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859F8B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EA7889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2C2F788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14:paraId="0660E41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ADE954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8129D8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2D32868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+ 1.0LL ± 1.6(0.25WL) + 0.5S</w:t>
            </w:r>
          </w:p>
        </w:tc>
      </w:tr>
      <w:tr w:rsidR="00EE1476" w:rsidRPr="00EE1476" w14:paraId="4A5AB38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E1BB69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18380C4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393BE8B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+ 1.6LL + 0.5S</w:t>
            </w:r>
          </w:p>
        </w:tc>
      </w:tr>
      <w:tr w:rsidR="00EE1476" w:rsidRPr="00EE1476" w14:paraId="33FDF02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4A62B1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5D0048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584A431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1.6(0.25WL)</w:t>
            </w:r>
          </w:p>
        </w:tc>
      </w:tr>
      <w:tr w:rsidR="00EE1476" w:rsidRPr="00EE1476" w14:paraId="76995455"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FF3C81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650CB3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491C0A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14:paraId="5D36701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345368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14946B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3329949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14:paraId="7C21842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C764F1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31C5C69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0B5FFAB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14:paraId="515A590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CD8F32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9F46D7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5119443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14:paraId="7C2D59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164F1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CE4EE4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75955010"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14:paraId="23C68B3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2DC79D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0F3A831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2C3274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+ 1.0LL ± 1.6(0.25WL)</w:t>
            </w:r>
          </w:p>
        </w:tc>
      </w:tr>
      <w:tr w:rsidR="00EE1476" w:rsidRPr="00EE1476" w14:paraId="2BB288F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D6735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813FF0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422BF71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+ 1.6(LL)</w:t>
            </w:r>
          </w:p>
        </w:tc>
      </w:tr>
      <w:tr w:rsidR="00EE1476" w:rsidRPr="00EE1476" w14:paraId="63F8BBC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B3C54BF"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48C235D"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F3589E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14:paraId="5847F4F1" w14:textId="77777777" w:rsidR="00390B09" w:rsidRDefault="00390B09" w:rsidP="00390B09">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164" w:name="_Toc132790373"/>
      <w:bookmarkStart w:id="165" w:name="_Toc142207538"/>
      <w:bookmarkStart w:id="166" w:name="_Toc144629872"/>
    </w:p>
    <w:p w14:paraId="5B8C97DE" w14:textId="77777777" w:rsidR="00EE1476" w:rsidRDefault="00EE1476" w:rsidP="00390B0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7" w:name="_Toc156726659"/>
      <w:r w:rsidRPr="00EE1476">
        <w:rPr>
          <w:rFonts w:ascii="Arial" w:eastAsia="Calibri" w:hAnsi="Arial" w:cs="Arial"/>
          <w:b/>
          <w:bCs/>
          <w:caps/>
          <w:kern w:val="28"/>
          <w:sz w:val="24"/>
          <w:szCs w:val="22"/>
        </w:rPr>
        <w:t>STRUCTURE ANALYSIS AND DESIGN</w:t>
      </w:r>
      <w:bookmarkEnd w:id="164"/>
      <w:bookmarkEnd w:id="165"/>
      <w:bookmarkEnd w:id="166"/>
      <w:bookmarkEnd w:id="167"/>
    </w:p>
    <w:p w14:paraId="3BAB03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2AA1F18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1BBAB07" w14:textId="77777777" w:rsidR="006A7F69" w:rsidRPr="00EE1476" w:rsidRDefault="0044396A"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w14:anchorId="58141DDD">
          <v:shape id="_x0000_i1033" type="#_x0000_t75" style="width:381pt;height:238.5pt">
            <v:imagedata r:id="rId18" o:title="Capture"/>
          </v:shape>
        </w:pict>
      </w:r>
    </w:p>
    <w:p w14:paraId="379CDCF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17D6F7FC"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2CF42DC1" w14:textId="77777777" w:rsidR="00EE1476" w:rsidRPr="00EE1476" w:rsidRDefault="0044396A"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pict w14:anchorId="16CA979B">
          <v:shape id="_x0000_i1034" type="#_x0000_t75" style="width:396pt;height:213pt">
            <v:imagedata r:id="rId19" o:title="Capture"/>
          </v:shape>
        </w:pict>
      </w:r>
    </w:p>
    <w:p w14:paraId="2E8C0939"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proofErr w:type="gramStart"/>
      <w:r w:rsidR="005D4F5D">
        <w:rPr>
          <w:rFonts w:ascii="Calibri" w:eastAsia="Calibri" w:hAnsi="Calibri" w:cs="Arial"/>
          <w:b/>
          <w:bCs/>
          <w:color w:val="000000" w:themeColor="text1"/>
          <w:sz w:val="18"/>
          <w:szCs w:val="18"/>
          <w:lang w:bidi="en-US"/>
        </w:rPr>
        <w:t>10</w:t>
      </w:r>
      <w:r w:rsidR="00541B50">
        <w:rPr>
          <w:rFonts w:ascii="Calibri" w:eastAsia="Calibri" w:hAnsi="Calibri" w:cs="Arial"/>
          <w:b/>
          <w:bCs/>
          <w:color w:val="000000" w:themeColor="text1"/>
          <w:sz w:val="18"/>
          <w:szCs w:val="18"/>
          <w:lang w:bidi="en-US"/>
        </w:rPr>
        <w:t xml:space="preserve"> </w:t>
      </w:r>
      <w:r w:rsidR="005D4F5D" w:rsidRPr="00731F65">
        <w:rPr>
          <w:rFonts w:ascii="Calibri" w:eastAsia="Calibri" w:hAnsi="Calibri" w:cs="Arial"/>
          <w:b/>
          <w:bCs/>
          <w:color w:val="000000" w:themeColor="text1"/>
          <w:sz w:val="18"/>
          <w:szCs w:val="18"/>
          <w:lang w:bidi="en-US"/>
        </w:rPr>
        <w:t>:</w:t>
      </w:r>
      <w:proofErr w:type="gramEnd"/>
      <w:r w:rsidR="005D4F5D" w:rsidRPr="00731F65">
        <w:rPr>
          <w:rFonts w:ascii="Calibri" w:eastAsia="Calibri" w:hAnsi="Calibri" w:cs="Arial"/>
          <w:b/>
          <w:bCs/>
          <w:color w:val="000000" w:themeColor="text1"/>
          <w:sz w:val="18"/>
          <w:szCs w:val="18"/>
          <w:lang w:bidi="en-US"/>
        </w:rPr>
        <w:t xml:space="preserve"> Plan</w:t>
      </w:r>
      <w:r w:rsidRPr="00731F65">
        <w:rPr>
          <w:rFonts w:ascii="Calibri" w:eastAsia="Calibri" w:hAnsi="Calibri" w:cs="Arial"/>
          <w:b/>
          <w:bCs/>
          <w:color w:val="000000" w:themeColor="text1"/>
          <w:sz w:val="18"/>
          <w:szCs w:val="18"/>
          <w:lang w:bidi="en-US"/>
        </w:rPr>
        <w:t xml:space="preserve"> View</w:t>
      </w:r>
    </w:p>
    <w:p w14:paraId="4D4AADD1" w14:textId="77777777" w:rsidR="005200CD" w:rsidRPr="00731F65" w:rsidRDefault="00C11818" w:rsidP="005200CD">
      <w:pPr>
        <w:tabs>
          <w:tab w:val="left" w:pos="3963"/>
        </w:tabs>
        <w:bidi w:val="0"/>
        <w:jc w:val="center"/>
        <w:rPr>
          <w:rFonts w:ascii="Calibri" w:eastAsia="Calibri" w:hAnsi="Calibri" w:cs="Arial"/>
          <w:b/>
          <w:bCs/>
          <w:color w:val="000000" w:themeColor="text1"/>
          <w:sz w:val="18"/>
          <w:szCs w:val="18"/>
          <w:lang w:bidi="en-US"/>
        </w:rPr>
      </w:pPr>
      <w:r w:rsidRPr="00A37C2C">
        <w:rPr>
          <w:rFonts w:eastAsia="Calibri" w:cs="Times New Roman"/>
          <w:noProof/>
        </w:rPr>
        <mc:AlternateContent>
          <mc:Choice Requires="wps">
            <w:drawing>
              <wp:anchor distT="0" distB="0" distL="114300" distR="114300" simplePos="0" relativeHeight="251671552" behindDoc="0" locked="0" layoutInCell="1" allowOverlap="1" wp14:anchorId="7526D37F" wp14:editId="6D8CA632">
                <wp:simplePos x="0" y="0"/>
                <wp:positionH relativeFrom="margin">
                  <wp:posOffset>4159532</wp:posOffset>
                </wp:positionH>
                <wp:positionV relativeFrom="paragraph">
                  <wp:posOffset>86834</wp:posOffset>
                </wp:positionV>
                <wp:extent cx="457200" cy="452120"/>
                <wp:effectExtent l="19050" t="19050" r="38100" b="24130"/>
                <wp:wrapNone/>
                <wp:docPr id="1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3B52070D" w14:textId="77777777" w:rsidR="00077C4F" w:rsidRPr="002B760B" w:rsidRDefault="00077C4F" w:rsidP="00077C4F">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0145" id="_x0000_s1028" type="#_x0000_t5" style="position:absolute;left:0;text-align:left;margin-left:327.5pt;margin-top:6.85pt;width:36pt;height:35.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">
                <v:textbox>
                  <w:txbxContent>
                    <w:p w:rsidR="00077C4F" w:rsidRPr="002B760B" w:rsidRDefault="00077C4F" w:rsidP="00077C4F">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p>
    <w:p w14:paraId="44FB0A2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8" w:name="_Toc308266427"/>
      <w:bookmarkStart w:id="169" w:name="_Toc475973406"/>
      <w:bookmarkStart w:id="170" w:name="_Toc39312748"/>
      <w:bookmarkStart w:id="171" w:name="_Toc43881125"/>
      <w:bookmarkStart w:id="172" w:name="_Toc90214158"/>
      <w:bookmarkStart w:id="173" w:name="_Toc132790375"/>
      <w:bookmarkStart w:id="174" w:name="_Toc142207539"/>
      <w:bookmarkStart w:id="175" w:name="_Toc144629873"/>
      <w:bookmarkStart w:id="176" w:name="_Toc156726660"/>
      <w:bookmarkStart w:id="177" w:name="OLE_LINK100"/>
      <w:bookmarkStart w:id="178" w:name="OLE_LINK101"/>
      <w:r w:rsidRPr="00EE1476">
        <w:rPr>
          <w:rFonts w:ascii="Arial" w:eastAsia="Calibri" w:hAnsi="Arial" w:cs="Arial"/>
          <w:b/>
          <w:bCs/>
          <w:caps/>
          <w:kern w:val="28"/>
          <w:sz w:val="24"/>
          <w:szCs w:val="22"/>
        </w:rPr>
        <w:t>Structural Design Results</w:t>
      </w:r>
      <w:bookmarkEnd w:id="168"/>
      <w:bookmarkEnd w:id="169"/>
      <w:bookmarkEnd w:id="170"/>
      <w:bookmarkEnd w:id="171"/>
      <w:bookmarkEnd w:id="172"/>
      <w:bookmarkEnd w:id="173"/>
      <w:bookmarkEnd w:id="174"/>
      <w:bookmarkEnd w:id="175"/>
      <w:bookmarkEnd w:id="176"/>
    </w:p>
    <w:p w14:paraId="6DC19B90"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7"/>
    <w:bookmarkEnd w:id="178"/>
    <w:p w14:paraId="3779C6E5" w14:textId="77777777" w:rsidR="005200CD" w:rsidRPr="00EE1476" w:rsidRDefault="0044396A"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noProof/>
          <w:szCs w:val="22"/>
        </w:rPr>
        <w:lastRenderedPageBreak/>
        <w:pict w14:anchorId="47D0BE21">
          <v:shape id="_x0000_i1035" type="#_x0000_t75" style="width:454.5pt;height:246.75pt">
            <v:imagedata r:id="rId20" o:title="Capture"/>
          </v:shape>
        </w:pict>
      </w:r>
    </w:p>
    <w:p w14:paraId="55D0021A"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27ED8127"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For all elements D/C ratio shall be ≤ 1, according to above output all elements are ok. </w:t>
      </w:r>
    </w:p>
    <w:p w14:paraId="5D80899C" w14:textId="77777777" w:rsidR="005200CD" w:rsidRPr="00EE1476" w:rsidRDefault="00C11818" w:rsidP="005200CD">
      <w:pPr>
        <w:widowControl w:val="0"/>
        <w:bidi w:val="0"/>
        <w:snapToGrid w:val="0"/>
        <w:spacing w:before="240" w:after="240" w:line="276" w:lineRule="auto"/>
        <w:ind w:left="709"/>
        <w:jc w:val="both"/>
        <w:rPr>
          <w:rFonts w:eastAsia="Calibri" w:cstheme="minorBidi"/>
          <w:szCs w:val="22"/>
          <w:lang w:val="en-GB"/>
        </w:rPr>
      </w:pPr>
      <w:r w:rsidRPr="00A37C2C">
        <w:rPr>
          <w:rFonts w:eastAsia="Calibri" w:cs="Times New Roman"/>
          <w:noProof/>
        </w:rPr>
        <mc:AlternateContent>
          <mc:Choice Requires="wps">
            <w:drawing>
              <wp:anchor distT="0" distB="0" distL="114300" distR="114300" simplePos="0" relativeHeight="251663360" behindDoc="0" locked="0" layoutInCell="1" allowOverlap="1" wp14:anchorId="2E1ADC78" wp14:editId="5788B152">
                <wp:simplePos x="0" y="0"/>
                <wp:positionH relativeFrom="column">
                  <wp:posOffset>1963605</wp:posOffset>
                </wp:positionH>
                <wp:positionV relativeFrom="paragraph">
                  <wp:posOffset>90411</wp:posOffset>
                </wp:positionV>
                <wp:extent cx="457200" cy="452120"/>
                <wp:effectExtent l="19050" t="19050" r="38100" b="24130"/>
                <wp:wrapNone/>
                <wp:docPr id="8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7A94210E" w14:textId="77777777" w:rsidR="00C72257" w:rsidRPr="002B760B" w:rsidRDefault="00C72257" w:rsidP="0028624E">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B178" id="_x0000_s1029" type="#_x0000_t5" style="position:absolute;left:0;text-align:left;margin-left:154.6pt;margin-top:7.1pt;width:36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">
                <v:textbox>
                  <w:txbxContent>
                    <w:p w:rsidR="00C72257" w:rsidRPr="002B760B" w:rsidRDefault="00C72257" w:rsidP="0028624E">
                      <w:pPr>
                        <w:bidi w:val="0"/>
                        <w:ind w:left="-142" w:right="-184"/>
                        <w:jc w:val="center"/>
                        <w:rPr>
                          <w:b/>
                          <w:bCs/>
                          <w:sz w:val="18"/>
                          <w:szCs w:val="18"/>
                          <w:lang w:bidi="fa-IR"/>
                        </w:rPr>
                      </w:pPr>
                      <w:r>
                        <w:rPr>
                          <w:b/>
                          <w:bCs/>
                          <w:sz w:val="18"/>
                          <w:szCs w:val="18"/>
                          <w:lang w:bidi="fa-IR"/>
                        </w:rPr>
                        <w:t>D01</w:t>
                      </w:r>
                    </w:p>
                  </w:txbxContent>
                </v:textbox>
              </v:shape>
            </w:pict>
          </mc:Fallback>
        </mc:AlternateContent>
      </w:r>
    </w:p>
    <w:p w14:paraId="272C1AB6"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9" w:name="_Toc410054329"/>
      <w:bookmarkStart w:id="180" w:name="_Toc32057659"/>
      <w:bookmarkStart w:id="181" w:name="_Toc61165828"/>
      <w:bookmarkStart w:id="182" w:name="_Toc142207540"/>
      <w:bookmarkStart w:id="183" w:name="_Toc144629874"/>
      <w:bookmarkStart w:id="184" w:name="_Toc156726661"/>
      <w:r w:rsidRPr="00EE1476">
        <w:rPr>
          <w:rFonts w:ascii="Arial" w:eastAsia="Calibri" w:hAnsi="Arial" w:cs="Arial"/>
          <w:b/>
          <w:bCs/>
          <w:caps/>
          <w:kern w:val="28"/>
          <w:sz w:val="24"/>
          <w:szCs w:val="22"/>
        </w:rPr>
        <w:t>DRIFT CONTROL</w:t>
      </w:r>
      <w:bookmarkEnd w:id="179"/>
      <w:bookmarkEnd w:id="180"/>
      <w:bookmarkEnd w:id="181"/>
      <w:bookmarkEnd w:id="182"/>
      <w:bookmarkEnd w:id="183"/>
      <w:bookmarkEnd w:id="184"/>
    </w:p>
    <w:p w14:paraId="6209875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5" w:name="OLE_LINK117"/>
      <w:bookmarkStart w:id="186"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85"/>
      <w:bookmarkEnd w:id="186"/>
      <w:r w:rsidRPr="00EE1476">
        <w:rPr>
          <w:rFonts w:eastAsia="Calibri" w:cstheme="minorBidi"/>
          <w:szCs w:val="22"/>
          <w:lang w:val="en-GB"/>
        </w:rPr>
        <w:t xml:space="preserve">      Table 4-8, drift shall not exceed 0.02.</w:t>
      </w:r>
    </w:p>
    <w:p w14:paraId="2299080B"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32078CCD" wp14:editId="66B17188">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63D64AC3" w14:textId="77777777" w:rsid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2EFF0098" w14:textId="77777777" w:rsidR="00123DF0" w:rsidRPr="00EE1476" w:rsidRDefault="00123DF0" w:rsidP="00123DF0">
      <w:pPr>
        <w:widowControl w:val="0"/>
        <w:bidi w:val="0"/>
        <w:snapToGrid w:val="0"/>
        <w:spacing w:before="240" w:after="240" w:line="276" w:lineRule="auto"/>
        <w:ind w:left="709"/>
        <w:jc w:val="both"/>
        <w:rPr>
          <w:rFonts w:eastAsia="Calibri" w:cstheme="minorBidi"/>
          <w:szCs w:val="22"/>
          <w:lang w:val="en-GB"/>
        </w:rPr>
      </w:pPr>
    </w:p>
    <w:p w14:paraId="07C69453"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87" w:name="OLE_LINK17"/>
    <w:bookmarkStart w:id="188" w:name="OLE_LINK25"/>
    <w:bookmarkStart w:id="189" w:name="OLE_LINK129"/>
    <w:bookmarkStart w:id="190" w:name="OLE_LINK130"/>
    <w:bookmarkStart w:id="191" w:name="_Toc32057658"/>
    <w:bookmarkStart w:id="192" w:name="_Toc53933782"/>
    <w:bookmarkStart w:id="193" w:name="_Toc144629875"/>
    <w:p w14:paraId="6834E41B" w14:textId="77777777" w:rsidR="007F2740" w:rsidRPr="007F2740" w:rsidRDefault="0044396A"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87"/>
      <w:bookmarkEnd w:id="188"/>
      <w:r w:rsidR="007F2740" w:rsidRPr="007F2740">
        <w:rPr>
          <w:rFonts w:eastAsia="Calibri" w:cstheme="minorBidi"/>
          <w:szCs w:val="22"/>
          <w:lang w:val="en-GB"/>
        </w:rPr>
        <w:t xml:space="preserve">Maximum displacement in </w:t>
      </w:r>
      <w:bookmarkStart w:id="194" w:name="OLE_LINK26"/>
      <w:bookmarkStart w:id="195" w:name="OLE_LINK27"/>
      <w:r w:rsidR="007F2740" w:rsidRPr="007F2740">
        <w:rPr>
          <w:rFonts w:eastAsia="Calibri" w:cstheme="minorBidi"/>
          <w:szCs w:val="22"/>
          <w:lang w:val="en-GB"/>
        </w:rPr>
        <w:t>x direction due to earthquake</w:t>
      </w:r>
      <w:bookmarkEnd w:id="194"/>
      <w:bookmarkEnd w:id="195"/>
      <w:r w:rsidR="007F2740" w:rsidRPr="007F2740">
        <w:rPr>
          <w:rFonts w:eastAsia="Calibri" w:cstheme="minorBidi"/>
          <w:szCs w:val="22"/>
          <w:lang w:val="en-GB"/>
        </w:rPr>
        <w:t>: 6.298</w:t>
      </w:r>
      <w:r w:rsidR="007F2740" w:rsidRPr="007F2740">
        <w:rPr>
          <w:rFonts w:eastAsia="Calibri" w:cstheme="minorBidi"/>
          <w:szCs w:val="22"/>
        </w:rPr>
        <w:t xml:space="preserve"> </w:t>
      </w:r>
      <w:r w:rsidR="007F2740" w:rsidRPr="007F2740">
        <w:rPr>
          <w:rFonts w:eastAsia="Calibri" w:cstheme="minorBidi"/>
          <w:szCs w:val="22"/>
          <w:lang w:val="en-GB"/>
        </w:rPr>
        <w:t xml:space="preserve">mm     </w:t>
      </w:r>
    </w:p>
    <w:bookmarkStart w:id="196" w:name="OLE_LINK123"/>
    <w:bookmarkStart w:id="197" w:name="OLE_LINK124"/>
    <w:bookmarkEnd w:id="189"/>
    <w:bookmarkEnd w:id="190"/>
    <w:p w14:paraId="501FC33D" w14:textId="77777777" w:rsidR="007F2740" w:rsidRDefault="0044396A"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8" w:name="OLE_LINK13"/>
            <w:bookmarkStart w:id="199"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8"/>
            <w:bookmarkEnd w:id="199"/>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5.5×12.987</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=5.714 </m:t>
        </m:r>
        <m:r>
          <w:rPr>
            <w:rFonts w:ascii="Cambria Math" w:eastAsia="Calibri" w:hAnsi="Cambria Math" w:cstheme="minorBidi"/>
            <w:szCs w:val="22"/>
            <w:lang w:val="en-GB"/>
          </w:rPr>
          <m:t>cm</m:t>
        </m:r>
      </m:oMath>
      <w:r w:rsidR="007F2740" w:rsidRPr="007F2740">
        <w:rPr>
          <w:rFonts w:eastAsia="Calibri" w:cstheme="minorBidi"/>
          <w:szCs w:val="22"/>
          <w:lang w:val="en-GB"/>
        </w:rPr>
        <w:t xml:space="preserve"> </w:t>
      </w:r>
      <m:oMath>
        <m:r>
          <w:rPr>
            <w:rFonts w:ascii="Cambria Math" w:eastAsia="Calibri" w:hAnsi="Cambria Math" w:cstheme="minorBidi"/>
            <w:szCs w:val="22"/>
            <w:lang w:val="en-GB"/>
          </w:rPr>
          <m:t>→</m:t>
        </m:r>
      </m:oMath>
      <w:r w:rsidR="007F2740" w:rsidRPr="007F2740">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5.714</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=0.0121&lt;0.02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7F2740" w:rsidRPr="007F2740">
        <w:rPr>
          <w:rFonts w:eastAsia="Calibri" w:cstheme="minorBidi"/>
          <w:szCs w:val="22"/>
          <w:lang w:val="en-GB"/>
        </w:rPr>
        <w:t xml:space="preserve">  </w:t>
      </w:r>
    </w:p>
    <w:p w14:paraId="6D91D66C"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p>
    <w:bookmarkEnd w:id="196"/>
    <w:bookmarkEnd w:id="197"/>
    <w:p w14:paraId="0EDBD038" w14:textId="77777777" w:rsid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r w:rsidRPr="007F2740">
        <w:rPr>
          <w:rFonts w:eastAsia="Calibri" w:cstheme="minorBidi"/>
          <w:szCs w:val="22"/>
          <w:lang w:val="en-GB"/>
        </w:rPr>
        <w:t>Also</w:t>
      </w:r>
      <w:r w:rsidRPr="007F2740">
        <w:rPr>
          <w:rFonts w:eastAsia="Calibri" w:cstheme="minorBidi" w:hint="cs"/>
          <w:szCs w:val="22"/>
          <w:rtl/>
          <w:lang w:val="en-GB"/>
        </w:rPr>
        <w:t xml:space="preserve"> </w:t>
      </w:r>
    </w:p>
    <w:p w14:paraId="21CFA5E0"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p>
    <w:p w14:paraId="361B3853" w14:textId="77777777" w:rsidR="007F2740" w:rsidRPr="007F2740" w:rsidRDefault="0044396A"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7F2740" w:rsidRPr="007F2740">
        <w:rPr>
          <w:rFonts w:eastAsia="Calibri" w:cstheme="minorBidi"/>
          <w:szCs w:val="22"/>
          <w:lang w:val="en-GB"/>
        </w:rPr>
        <w:t xml:space="preserve">Maximum displacement in y direction due to earthquake: 6.682 mm    </w:t>
      </w:r>
    </w:p>
    <w:p w14:paraId="4D4C9999"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r w:rsidRPr="007F2740">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5.5×13.38</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=5.887 </m:t>
        </m:r>
        <m:r>
          <w:rPr>
            <w:rFonts w:ascii="Cambria Math" w:eastAsia="Calibri" w:hAnsi="Cambria Math" w:cstheme="minorBidi"/>
            <w:szCs w:val="22"/>
            <w:lang w:val="en-GB"/>
          </w:rPr>
          <m:t>cm</m:t>
        </m:r>
      </m:oMath>
      <w:r w:rsidRPr="007F2740">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5.887</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=0.0125&lt;0.02  </m:t>
        </m:r>
        <m:r>
          <w:rPr>
            <w:rFonts w:ascii="Cambria Math" w:eastAsia="Calibri" w:hAnsi="Cambria Math" w:cstheme="minorBidi"/>
            <w:szCs w:val="22"/>
            <w:lang w:val="en-GB"/>
          </w:rPr>
          <m:t>ok</m:t>
        </m:r>
      </m:oMath>
    </w:p>
    <w:p w14:paraId="0EAD6D6F"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 xml:space="preserve"> </m:t>
        </m:r>
      </m:oMath>
      <w:r w:rsidRPr="007F2740">
        <w:rPr>
          <w:rFonts w:eastAsia="Calibri" w:cstheme="minorBidi"/>
          <w:szCs w:val="22"/>
          <w:lang w:val="en-GB"/>
        </w:rPr>
        <w:t xml:space="preserve">  </w:t>
      </w:r>
    </w:p>
    <w:bookmarkStart w:id="200" w:name="_Toc156726662"/>
    <w:p w14:paraId="2E4BEF8D" w14:textId="77777777" w:rsidR="00EE1476" w:rsidRPr="00EE1476" w:rsidRDefault="007119B4"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r w:rsidRPr="00A37C2C">
        <w:rPr>
          <w:rFonts w:eastAsia="Calibri" w:cs="Times New Roman"/>
          <w:noProof/>
        </w:rPr>
        <mc:AlternateContent>
          <mc:Choice Requires="wps">
            <w:drawing>
              <wp:anchor distT="0" distB="0" distL="114300" distR="114300" simplePos="0" relativeHeight="251661312" behindDoc="0" locked="0" layoutInCell="1" allowOverlap="1" wp14:anchorId="405D5F2C" wp14:editId="591902FC">
                <wp:simplePos x="0" y="0"/>
                <wp:positionH relativeFrom="column">
                  <wp:posOffset>-294631</wp:posOffset>
                </wp:positionH>
                <wp:positionV relativeFrom="paragraph">
                  <wp:posOffset>264786</wp:posOffset>
                </wp:positionV>
                <wp:extent cx="457200" cy="452120"/>
                <wp:effectExtent l="19050" t="19050" r="38100" b="24130"/>
                <wp:wrapNone/>
                <wp:docPr id="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64D2BF33" w14:textId="77777777" w:rsidR="00C72257" w:rsidRPr="002B760B" w:rsidRDefault="00C72257" w:rsidP="0028624E">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3784" id="_x0000_s1030" type="#_x0000_t5" style="position:absolute;left:0;text-align:left;margin-left:-23.2pt;margin-top:20.85pt;width:36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">
                <v:textbox>
                  <w:txbxContent>
                    <w:p w:rsidR="00C72257" w:rsidRPr="002B760B" w:rsidRDefault="00C72257" w:rsidP="0028624E">
                      <w:pPr>
                        <w:bidi w:val="0"/>
                        <w:ind w:left="-142" w:right="-184"/>
                        <w:jc w:val="center"/>
                        <w:rPr>
                          <w:b/>
                          <w:bCs/>
                          <w:sz w:val="18"/>
                          <w:szCs w:val="18"/>
                          <w:lang w:bidi="fa-IR"/>
                        </w:rPr>
                      </w:pPr>
                      <w:r>
                        <w:rPr>
                          <w:b/>
                          <w:bCs/>
                          <w:sz w:val="18"/>
                          <w:szCs w:val="18"/>
                          <w:lang w:bidi="fa-IR"/>
                        </w:rPr>
                        <w:t>D01</w:t>
                      </w:r>
                    </w:p>
                  </w:txbxContent>
                </v:textbox>
              </v:shape>
            </w:pict>
          </mc:Fallback>
        </mc:AlternateContent>
      </w:r>
      <w:r w:rsidR="00EE1476" w:rsidRPr="00EE1476">
        <w:rPr>
          <w:rFonts w:ascii="Arial" w:eastAsia="Calibri" w:hAnsi="Arial" w:cs="Arial"/>
          <w:b/>
          <w:bCs/>
          <w:caps/>
          <w:kern w:val="28"/>
          <w:sz w:val="24"/>
          <w:szCs w:val="22"/>
        </w:rPr>
        <w:t>Joist shear capacity ratio</w:t>
      </w:r>
      <w:bookmarkEnd w:id="191"/>
      <w:bookmarkEnd w:id="192"/>
      <w:r w:rsidR="00EE1476" w:rsidRPr="00EE1476">
        <w:rPr>
          <w:rFonts w:ascii="Arial" w:eastAsia="Calibri" w:hAnsi="Arial" w:cs="Arial"/>
          <w:b/>
          <w:bCs/>
          <w:caps/>
          <w:kern w:val="28"/>
          <w:sz w:val="24"/>
          <w:szCs w:val="22"/>
        </w:rPr>
        <w:t xml:space="preserve"> CONTROL</w:t>
      </w:r>
      <w:bookmarkEnd w:id="193"/>
      <w:bookmarkEnd w:id="200"/>
    </w:p>
    <w:p w14:paraId="3231BEDA" w14:textId="77777777" w:rsidR="00EE1476" w:rsidRPr="00EE1476" w:rsidRDefault="00EE1476" w:rsidP="001D10DB">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w:t>
      </w:r>
      <w:r w:rsidR="001D10DB">
        <w:rPr>
          <w:rFonts w:eastAsia="Calibri" w:cstheme="minorBidi"/>
          <w:szCs w:val="22"/>
        </w:rPr>
        <w:t xml:space="preserve">all columns </w:t>
      </w:r>
      <w:r w:rsidRPr="00EE1476">
        <w:rPr>
          <w:rFonts w:eastAsia="Calibri" w:cstheme="minorBidi"/>
          <w:szCs w:val="22"/>
        </w:rPr>
        <w:t>have been shown below.</w:t>
      </w:r>
    </w:p>
    <w:p w14:paraId="397387BD" w14:textId="77777777" w:rsidR="00832668" w:rsidRDefault="00E33F16" w:rsidP="00E33F16">
      <w:pPr>
        <w:keepNext/>
        <w:widowControl w:val="0"/>
        <w:bidi w:val="0"/>
        <w:spacing w:before="240" w:after="240" w:line="276" w:lineRule="auto"/>
        <w:jc w:val="center"/>
        <w:outlineLvl w:val="0"/>
        <w:rPr>
          <w:rFonts w:ascii="Arial" w:eastAsia="Calibri" w:hAnsi="Arial" w:cs="Arial"/>
          <w:b/>
          <w:bCs/>
          <w:caps/>
          <w:kern w:val="28"/>
          <w:sz w:val="24"/>
          <w:szCs w:val="22"/>
        </w:rPr>
      </w:pPr>
      <w:bookmarkStart w:id="201" w:name="_Toc151553572"/>
      <w:bookmarkStart w:id="202" w:name="_Toc156660505"/>
      <w:bookmarkStart w:id="203" w:name="_Toc156726663"/>
      <w:bookmarkStart w:id="204" w:name="_Toc33003802"/>
      <w:r>
        <w:rPr>
          <w:rFonts w:eastAsia="Calibri" w:cstheme="minorBidi"/>
          <w:noProof/>
          <w:szCs w:val="22"/>
        </w:rPr>
        <w:drawing>
          <wp:inline distT="0" distB="0" distL="0" distR="0" wp14:anchorId="2F945BE2" wp14:editId="6995BAE0">
            <wp:extent cx="5676070" cy="2869324"/>
            <wp:effectExtent l="0" t="0" r="1270" b="7620"/>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0282" cy="2871453"/>
                    </a:xfrm>
                    <a:prstGeom prst="rect">
                      <a:avLst/>
                    </a:prstGeom>
                    <a:noFill/>
                    <a:ln>
                      <a:noFill/>
                    </a:ln>
                  </pic:spPr>
                </pic:pic>
              </a:graphicData>
            </a:graphic>
          </wp:inline>
        </w:drawing>
      </w:r>
      <w:bookmarkEnd w:id="201"/>
      <w:bookmarkEnd w:id="202"/>
      <w:bookmarkEnd w:id="203"/>
    </w:p>
    <w:p w14:paraId="202B2FA2" w14:textId="77777777" w:rsidR="00832668" w:rsidRPr="00EE1476" w:rsidRDefault="00832668" w:rsidP="00832668">
      <w:pPr>
        <w:keepNext/>
        <w:widowControl w:val="0"/>
        <w:bidi w:val="0"/>
        <w:spacing w:before="240" w:after="240" w:line="276" w:lineRule="auto"/>
        <w:jc w:val="both"/>
        <w:outlineLvl w:val="0"/>
        <w:rPr>
          <w:rFonts w:ascii="Arial" w:eastAsia="Calibri" w:hAnsi="Arial" w:cs="Arial"/>
          <w:b/>
          <w:bCs/>
          <w:caps/>
          <w:kern w:val="28"/>
          <w:sz w:val="24"/>
          <w:szCs w:val="22"/>
        </w:rPr>
      </w:pPr>
    </w:p>
    <w:p w14:paraId="33CF28C1"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5" w:name="_Toc144629877"/>
      <w:bookmarkStart w:id="206" w:name="_Toc156726664"/>
      <w:r w:rsidRPr="009941D7">
        <w:rPr>
          <w:rFonts w:ascii="Arial" w:eastAsia="Calibri" w:hAnsi="Arial" w:cs="Arial"/>
          <w:b/>
          <w:bCs/>
          <w:caps/>
          <w:kern w:val="28"/>
          <w:szCs w:val="20"/>
        </w:rPr>
        <w:t>Strong Column-Weak Beam Requirements in SPECIAL CONCRETE Moment Frame</w:t>
      </w:r>
      <w:bookmarkEnd w:id="205"/>
      <w:bookmarkEnd w:id="206"/>
    </w:p>
    <w:p w14:paraId="2D5B31D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1E946BD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14:paraId="3EF8C874" w14:textId="77777777" w:rsidR="00EE1476" w:rsidRPr="00EE1476" w:rsidRDefault="00EE1476" w:rsidP="003E4D87">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lastRenderedPageBreak/>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3E4D87">
        <w:rPr>
          <w:rFonts w:eastAsia="Calibri" w:cstheme="minorBidi"/>
          <w:szCs w:val="22"/>
          <w:lang w:val="en-GB"/>
        </w:rPr>
        <w:t>11.0</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proofErr w:type="gram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3E4D87">
        <w:rPr>
          <w:rFonts w:eastAsia="Calibri" w:cstheme="minorBidi"/>
          <w:szCs w:val="22"/>
          <w:vertAlign w:val="subscript"/>
          <w:lang w:val="en-GB"/>
        </w:rPr>
        <w:t xml:space="preserve"> </w:t>
      </w:r>
      <w:r w:rsidR="00440EC1" w:rsidRPr="00EE1476">
        <w:rPr>
          <w:rFonts w:eastAsia="Calibri" w:cstheme="minorBidi"/>
          <w:szCs w:val="22"/>
          <w:lang w:val="en-GB"/>
        </w:rPr>
        <w:t>,</w:t>
      </w:r>
      <w:proofErr w:type="gramEnd"/>
      <w:r w:rsidR="00440EC1" w:rsidRPr="00EE1476">
        <w:rPr>
          <w:rFonts w:eastAsia="Calibri" w:cstheme="minorBidi"/>
          <w:szCs w:val="22"/>
          <w:lang w:val="en-GB"/>
        </w:rPr>
        <w:t xml:space="preserve"> so</w:t>
      </w:r>
      <w:r w:rsidRPr="00EE1476">
        <w:rPr>
          <w:rFonts w:eastAsia="Calibri" w:cstheme="minorBidi"/>
          <w:szCs w:val="22"/>
          <w:lang w:val="en-GB"/>
        </w:rPr>
        <w:t xml:space="preserve"> according to section 9-20-6-4-5 could be ignored above equation for one story building.</w:t>
      </w:r>
    </w:p>
    <w:p w14:paraId="692EE553" w14:textId="77777777" w:rsidR="007E231B" w:rsidRPr="00EE1476" w:rsidRDefault="007E231B" w:rsidP="007E231B">
      <w:pPr>
        <w:keepNext/>
        <w:widowControl w:val="0"/>
        <w:bidi w:val="0"/>
        <w:spacing w:before="240" w:after="240" w:line="276" w:lineRule="auto"/>
        <w:ind w:left="720"/>
        <w:jc w:val="both"/>
        <w:outlineLvl w:val="0"/>
        <w:rPr>
          <w:rFonts w:ascii="Arial" w:eastAsia="Calibri" w:hAnsi="Arial" w:cs="Arial"/>
          <w:b/>
          <w:bCs/>
          <w:caps/>
          <w:kern w:val="28"/>
          <w:sz w:val="24"/>
          <w:szCs w:val="22"/>
          <w:lang w:bidi="fa-IR"/>
        </w:rPr>
      </w:pPr>
    </w:p>
    <w:p w14:paraId="4720A38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7" w:name="_Toc144629878"/>
      <w:bookmarkStart w:id="208" w:name="_Toc156726665"/>
      <w:r w:rsidRPr="00EE1476">
        <w:rPr>
          <w:rFonts w:ascii="Arial" w:eastAsia="Calibri" w:hAnsi="Arial" w:cs="Arial"/>
          <w:b/>
          <w:bCs/>
          <w:caps/>
          <w:kern w:val="28"/>
          <w:sz w:val="24"/>
          <w:szCs w:val="22"/>
        </w:rPr>
        <w:t>FOUNDATION DESIGN AND RESULTS</w:t>
      </w:r>
      <w:bookmarkEnd w:id="204"/>
      <w:bookmarkEnd w:id="207"/>
      <w:bookmarkEnd w:id="208"/>
    </w:p>
    <w:p w14:paraId="4A2E4DFB"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09" w:name="_Toc32662617"/>
      <w:bookmarkStart w:id="210" w:name="_Toc32920733"/>
      <w:bookmarkStart w:id="211" w:name="_Toc33002372"/>
      <w:bookmarkStart w:id="212" w:name="_Toc33002531"/>
      <w:bookmarkStart w:id="213" w:name="_Toc33002816"/>
      <w:bookmarkStart w:id="214" w:name="_Toc33002940"/>
      <w:bookmarkStart w:id="215" w:name="_Toc33003064"/>
      <w:bookmarkStart w:id="216" w:name="_Toc33003187"/>
      <w:bookmarkStart w:id="217" w:name="_Toc33003312"/>
      <w:bookmarkStart w:id="218" w:name="_Toc33003437"/>
      <w:bookmarkStart w:id="219" w:name="_Toc33003559"/>
      <w:bookmarkStart w:id="220" w:name="_Toc33003681"/>
      <w:bookmarkStart w:id="221" w:name="_Toc33003803"/>
      <w:bookmarkStart w:id="222" w:name="_Toc143683455"/>
      <w:bookmarkStart w:id="223" w:name="_Toc144127925"/>
      <w:bookmarkStart w:id="224" w:name="_Toc144130923"/>
      <w:bookmarkStart w:id="225" w:name="_Toc144286718"/>
      <w:bookmarkStart w:id="226" w:name="_Toc144296916"/>
      <w:bookmarkStart w:id="227" w:name="_Toc144629411"/>
      <w:bookmarkStart w:id="228" w:name="_Toc144629879"/>
      <w:bookmarkStart w:id="229" w:name="_Toc146118133"/>
      <w:bookmarkStart w:id="230" w:name="_Toc146118251"/>
      <w:bookmarkStart w:id="231" w:name="_Toc148273616"/>
      <w:bookmarkStart w:id="232" w:name="_Toc148275087"/>
      <w:bookmarkStart w:id="233" w:name="_Toc151553575"/>
      <w:bookmarkStart w:id="234" w:name="_Toc156660508"/>
      <w:bookmarkStart w:id="235" w:name="_Toc156726666"/>
      <w:bookmarkStart w:id="236" w:name="_Toc2626055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D726B26"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7" w:name="_Toc32662618"/>
      <w:bookmarkStart w:id="238" w:name="_Toc32920734"/>
      <w:bookmarkStart w:id="239" w:name="_Toc33002373"/>
      <w:bookmarkStart w:id="240" w:name="_Toc33002532"/>
      <w:bookmarkStart w:id="241" w:name="_Toc33002817"/>
      <w:bookmarkStart w:id="242" w:name="_Toc33002941"/>
      <w:bookmarkStart w:id="243" w:name="_Toc33003065"/>
      <w:bookmarkStart w:id="244" w:name="_Toc33003188"/>
      <w:bookmarkStart w:id="245" w:name="_Toc33003313"/>
      <w:bookmarkStart w:id="246" w:name="_Toc33003438"/>
      <w:bookmarkStart w:id="247" w:name="_Toc33003560"/>
      <w:bookmarkStart w:id="248" w:name="_Toc33003682"/>
      <w:bookmarkStart w:id="249" w:name="_Toc33003804"/>
      <w:bookmarkStart w:id="250" w:name="_Toc143683456"/>
      <w:bookmarkStart w:id="251" w:name="_Toc144127926"/>
      <w:bookmarkStart w:id="252" w:name="_Toc144130924"/>
      <w:bookmarkStart w:id="253" w:name="_Toc144286719"/>
      <w:bookmarkStart w:id="254" w:name="_Toc144296917"/>
      <w:bookmarkStart w:id="255" w:name="_Toc144629412"/>
      <w:bookmarkStart w:id="256" w:name="_Toc144629880"/>
      <w:bookmarkStart w:id="257" w:name="_Toc146118134"/>
      <w:bookmarkStart w:id="258" w:name="_Toc146118252"/>
      <w:bookmarkStart w:id="259" w:name="_Toc148273617"/>
      <w:bookmarkStart w:id="260" w:name="_Toc148275088"/>
      <w:bookmarkStart w:id="261" w:name="_Toc151553576"/>
      <w:bookmarkStart w:id="262" w:name="_Toc156660509"/>
      <w:bookmarkStart w:id="263" w:name="_Toc15672666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9859042"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64" w:name="_Toc32662619"/>
      <w:bookmarkStart w:id="265" w:name="_Toc32920735"/>
      <w:bookmarkStart w:id="266" w:name="_Toc33002374"/>
      <w:bookmarkStart w:id="267" w:name="_Toc33002533"/>
      <w:bookmarkStart w:id="268" w:name="_Toc33002818"/>
      <w:bookmarkStart w:id="269" w:name="_Toc33002942"/>
      <w:bookmarkStart w:id="270" w:name="_Toc33003066"/>
      <w:bookmarkStart w:id="271" w:name="_Toc33003189"/>
      <w:bookmarkStart w:id="272" w:name="_Toc33003314"/>
      <w:bookmarkStart w:id="273" w:name="_Toc33003439"/>
      <w:bookmarkStart w:id="274" w:name="_Toc33003561"/>
      <w:bookmarkStart w:id="275" w:name="_Toc33003683"/>
      <w:bookmarkStart w:id="276" w:name="_Toc33003805"/>
      <w:bookmarkStart w:id="277" w:name="_Toc143683457"/>
      <w:bookmarkStart w:id="278" w:name="_Toc144127927"/>
      <w:bookmarkStart w:id="279" w:name="_Toc144130925"/>
      <w:bookmarkStart w:id="280" w:name="_Toc144286720"/>
      <w:bookmarkStart w:id="281" w:name="_Toc144296918"/>
      <w:bookmarkStart w:id="282" w:name="_Toc144629413"/>
      <w:bookmarkStart w:id="283" w:name="_Toc144629881"/>
      <w:bookmarkStart w:id="284" w:name="_Toc146118135"/>
      <w:bookmarkStart w:id="285" w:name="_Toc146118253"/>
      <w:bookmarkStart w:id="286" w:name="_Toc148273618"/>
      <w:bookmarkStart w:id="287" w:name="_Toc148275089"/>
      <w:bookmarkStart w:id="288" w:name="_Toc151553577"/>
      <w:bookmarkStart w:id="289" w:name="_Toc156660510"/>
      <w:bookmarkStart w:id="290" w:name="_Toc156726668"/>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3FC0CC4"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1" w:name="_Toc32662620"/>
      <w:bookmarkStart w:id="292" w:name="_Toc32920736"/>
      <w:bookmarkStart w:id="293" w:name="_Toc33002375"/>
      <w:bookmarkStart w:id="294" w:name="_Toc33002534"/>
      <w:bookmarkStart w:id="295" w:name="_Toc33002819"/>
      <w:bookmarkStart w:id="296" w:name="_Toc33002943"/>
      <w:bookmarkStart w:id="297" w:name="_Toc33003067"/>
      <w:bookmarkStart w:id="298" w:name="_Toc33003190"/>
      <w:bookmarkStart w:id="299" w:name="_Toc33003315"/>
      <w:bookmarkStart w:id="300" w:name="_Toc33003440"/>
      <w:bookmarkStart w:id="301" w:name="_Toc33003562"/>
      <w:bookmarkStart w:id="302" w:name="_Toc33003684"/>
      <w:bookmarkStart w:id="303" w:name="_Toc33003806"/>
      <w:bookmarkStart w:id="304" w:name="_Toc143683458"/>
      <w:bookmarkStart w:id="305" w:name="_Toc144127928"/>
      <w:bookmarkStart w:id="306" w:name="_Toc144130926"/>
      <w:bookmarkStart w:id="307" w:name="_Toc144286721"/>
      <w:bookmarkStart w:id="308" w:name="_Toc144296919"/>
      <w:bookmarkStart w:id="309" w:name="_Toc144629414"/>
      <w:bookmarkStart w:id="310" w:name="_Toc144629882"/>
      <w:bookmarkStart w:id="311" w:name="_Toc146118136"/>
      <w:bookmarkStart w:id="312" w:name="_Toc146118254"/>
      <w:bookmarkStart w:id="313" w:name="_Toc148273619"/>
      <w:bookmarkStart w:id="314" w:name="_Toc148275090"/>
      <w:bookmarkStart w:id="315" w:name="_Toc151553578"/>
      <w:bookmarkStart w:id="316" w:name="_Toc156660511"/>
      <w:bookmarkStart w:id="317" w:name="_Toc156726669"/>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7829E6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18" w:name="_Toc32662621"/>
      <w:bookmarkStart w:id="319" w:name="_Toc32920737"/>
      <w:bookmarkStart w:id="320" w:name="_Toc33002376"/>
      <w:bookmarkStart w:id="321" w:name="_Toc33002535"/>
      <w:bookmarkStart w:id="322" w:name="_Toc33002820"/>
      <w:bookmarkStart w:id="323" w:name="_Toc33002944"/>
      <w:bookmarkStart w:id="324" w:name="_Toc33003068"/>
      <w:bookmarkStart w:id="325" w:name="_Toc33003191"/>
      <w:bookmarkStart w:id="326" w:name="_Toc33003316"/>
      <w:bookmarkStart w:id="327" w:name="_Toc33003441"/>
      <w:bookmarkStart w:id="328" w:name="_Toc33003563"/>
      <w:bookmarkStart w:id="329" w:name="_Toc33003685"/>
      <w:bookmarkStart w:id="330" w:name="_Toc33003807"/>
      <w:bookmarkStart w:id="331" w:name="_Toc143683459"/>
      <w:bookmarkStart w:id="332" w:name="_Toc144127929"/>
      <w:bookmarkStart w:id="333" w:name="_Toc144130927"/>
      <w:bookmarkStart w:id="334" w:name="_Toc144286722"/>
      <w:bookmarkStart w:id="335" w:name="_Toc144296920"/>
      <w:bookmarkStart w:id="336" w:name="_Toc144629415"/>
      <w:bookmarkStart w:id="337" w:name="_Toc144629883"/>
      <w:bookmarkStart w:id="338" w:name="_Toc146118137"/>
      <w:bookmarkStart w:id="339" w:name="_Toc146118255"/>
      <w:bookmarkStart w:id="340" w:name="_Toc148273620"/>
      <w:bookmarkStart w:id="341" w:name="_Toc148275091"/>
      <w:bookmarkStart w:id="342" w:name="_Toc151553579"/>
      <w:bookmarkStart w:id="343" w:name="_Toc156660512"/>
      <w:bookmarkStart w:id="344" w:name="_Toc156726670"/>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903E88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5" w:name="_Toc32662622"/>
      <w:bookmarkStart w:id="346" w:name="_Toc32920738"/>
      <w:bookmarkStart w:id="347" w:name="_Toc33002377"/>
      <w:bookmarkStart w:id="348" w:name="_Toc33002536"/>
      <w:bookmarkStart w:id="349" w:name="_Toc33002821"/>
      <w:bookmarkStart w:id="350" w:name="_Toc33002945"/>
      <w:bookmarkStart w:id="351" w:name="_Toc33003069"/>
      <w:bookmarkStart w:id="352" w:name="_Toc33003192"/>
      <w:bookmarkStart w:id="353" w:name="_Toc33003317"/>
      <w:bookmarkStart w:id="354" w:name="_Toc33003442"/>
      <w:bookmarkStart w:id="355" w:name="_Toc33003564"/>
      <w:bookmarkStart w:id="356" w:name="_Toc33003686"/>
      <w:bookmarkStart w:id="357" w:name="_Toc33003808"/>
      <w:bookmarkStart w:id="358" w:name="_Toc143683460"/>
      <w:bookmarkStart w:id="359" w:name="_Toc144127930"/>
      <w:bookmarkStart w:id="360" w:name="_Toc144130928"/>
      <w:bookmarkStart w:id="361" w:name="_Toc144286723"/>
      <w:bookmarkStart w:id="362" w:name="_Toc144296921"/>
      <w:bookmarkStart w:id="363" w:name="_Toc144629416"/>
      <w:bookmarkStart w:id="364" w:name="_Toc144629884"/>
      <w:bookmarkStart w:id="365" w:name="_Toc146118138"/>
      <w:bookmarkStart w:id="366" w:name="_Toc146118256"/>
      <w:bookmarkStart w:id="367" w:name="_Toc148273621"/>
      <w:bookmarkStart w:id="368" w:name="_Toc148275092"/>
      <w:bookmarkStart w:id="369" w:name="_Toc151553580"/>
      <w:bookmarkStart w:id="370" w:name="_Toc156660513"/>
      <w:bookmarkStart w:id="371" w:name="_Toc156726671"/>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5FB65D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72" w:name="_Toc32662623"/>
      <w:bookmarkStart w:id="373" w:name="_Toc32920739"/>
      <w:bookmarkStart w:id="374" w:name="_Toc33002378"/>
      <w:bookmarkStart w:id="375" w:name="_Toc33002537"/>
      <w:bookmarkStart w:id="376" w:name="_Toc33002822"/>
      <w:bookmarkStart w:id="377" w:name="_Toc33002946"/>
      <w:bookmarkStart w:id="378" w:name="_Toc33003070"/>
      <w:bookmarkStart w:id="379" w:name="_Toc33003193"/>
      <w:bookmarkStart w:id="380" w:name="_Toc33003318"/>
      <w:bookmarkStart w:id="381" w:name="_Toc33003443"/>
      <w:bookmarkStart w:id="382" w:name="_Toc33003565"/>
      <w:bookmarkStart w:id="383" w:name="_Toc33003687"/>
      <w:bookmarkStart w:id="384" w:name="_Toc33003809"/>
      <w:bookmarkStart w:id="385" w:name="_Toc143683461"/>
      <w:bookmarkStart w:id="386" w:name="_Toc144127931"/>
      <w:bookmarkStart w:id="387" w:name="_Toc144130929"/>
      <w:bookmarkStart w:id="388" w:name="_Toc144286724"/>
      <w:bookmarkStart w:id="389" w:name="_Toc144296922"/>
      <w:bookmarkStart w:id="390" w:name="_Toc144629417"/>
      <w:bookmarkStart w:id="391" w:name="_Toc144629885"/>
      <w:bookmarkStart w:id="392" w:name="_Toc146118139"/>
      <w:bookmarkStart w:id="393" w:name="_Toc146118257"/>
      <w:bookmarkStart w:id="394" w:name="_Toc148273622"/>
      <w:bookmarkStart w:id="395" w:name="_Toc148275093"/>
      <w:bookmarkStart w:id="396" w:name="_Toc151553581"/>
      <w:bookmarkStart w:id="397" w:name="_Toc156660514"/>
      <w:bookmarkStart w:id="398" w:name="_Toc15672667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87EE62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99" w:name="_Toc32662624"/>
      <w:bookmarkStart w:id="400" w:name="_Toc32920740"/>
      <w:bookmarkStart w:id="401" w:name="_Toc33002379"/>
      <w:bookmarkStart w:id="402" w:name="_Toc33002538"/>
      <w:bookmarkStart w:id="403" w:name="_Toc33002823"/>
      <w:bookmarkStart w:id="404" w:name="_Toc33002947"/>
      <w:bookmarkStart w:id="405" w:name="_Toc33003071"/>
      <w:bookmarkStart w:id="406" w:name="_Toc33003194"/>
      <w:bookmarkStart w:id="407" w:name="_Toc33003319"/>
      <w:bookmarkStart w:id="408" w:name="_Toc33003444"/>
      <w:bookmarkStart w:id="409" w:name="_Toc33003566"/>
      <w:bookmarkStart w:id="410" w:name="_Toc33003688"/>
      <w:bookmarkStart w:id="411" w:name="_Toc33003810"/>
      <w:bookmarkStart w:id="412" w:name="_Toc143683462"/>
      <w:bookmarkStart w:id="413" w:name="_Toc144127932"/>
      <w:bookmarkStart w:id="414" w:name="_Toc144130930"/>
      <w:bookmarkStart w:id="415" w:name="_Toc144286725"/>
      <w:bookmarkStart w:id="416" w:name="_Toc144296923"/>
      <w:bookmarkStart w:id="417" w:name="_Toc144629418"/>
      <w:bookmarkStart w:id="418" w:name="_Toc144629886"/>
      <w:bookmarkStart w:id="419" w:name="_Toc146118140"/>
      <w:bookmarkStart w:id="420" w:name="_Toc146118258"/>
      <w:bookmarkStart w:id="421" w:name="_Toc148273623"/>
      <w:bookmarkStart w:id="422" w:name="_Toc148275094"/>
      <w:bookmarkStart w:id="423" w:name="_Toc151553582"/>
      <w:bookmarkStart w:id="424" w:name="_Toc156660515"/>
      <w:bookmarkStart w:id="425" w:name="_Toc156726673"/>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75092C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26" w:name="_Toc32662625"/>
      <w:bookmarkStart w:id="427" w:name="_Toc32920741"/>
      <w:bookmarkStart w:id="428" w:name="_Toc33002380"/>
      <w:bookmarkStart w:id="429" w:name="_Toc33002539"/>
      <w:bookmarkStart w:id="430" w:name="_Toc33002824"/>
      <w:bookmarkStart w:id="431" w:name="_Toc33002948"/>
      <w:bookmarkStart w:id="432" w:name="_Toc33003072"/>
      <w:bookmarkStart w:id="433" w:name="_Toc33003195"/>
      <w:bookmarkStart w:id="434" w:name="_Toc33003320"/>
      <w:bookmarkStart w:id="435" w:name="_Toc33003445"/>
      <w:bookmarkStart w:id="436" w:name="_Toc33003567"/>
      <w:bookmarkStart w:id="437" w:name="_Toc33003689"/>
      <w:bookmarkStart w:id="438" w:name="_Toc33003811"/>
      <w:bookmarkStart w:id="439" w:name="_Toc143683463"/>
      <w:bookmarkStart w:id="440" w:name="_Toc144127933"/>
      <w:bookmarkStart w:id="441" w:name="_Toc144130931"/>
      <w:bookmarkStart w:id="442" w:name="_Toc144286726"/>
      <w:bookmarkStart w:id="443" w:name="_Toc144296924"/>
      <w:bookmarkStart w:id="444" w:name="_Toc144629419"/>
      <w:bookmarkStart w:id="445" w:name="_Toc144629887"/>
      <w:bookmarkStart w:id="446" w:name="_Toc146118141"/>
      <w:bookmarkStart w:id="447" w:name="_Toc146118259"/>
      <w:bookmarkStart w:id="448" w:name="_Toc148273624"/>
      <w:bookmarkStart w:id="449" w:name="_Toc148275095"/>
      <w:bookmarkStart w:id="450" w:name="_Toc151553583"/>
      <w:bookmarkStart w:id="451" w:name="_Toc156660516"/>
      <w:bookmarkStart w:id="452" w:name="_Toc15672667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91CAF7E"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53" w:name="_Toc32662626"/>
      <w:bookmarkStart w:id="454" w:name="_Toc32920742"/>
      <w:bookmarkStart w:id="455" w:name="_Toc33002381"/>
      <w:bookmarkStart w:id="456" w:name="_Toc33002540"/>
      <w:bookmarkStart w:id="457" w:name="_Toc33002825"/>
      <w:bookmarkStart w:id="458" w:name="_Toc33002949"/>
      <w:bookmarkStart w:id="459" w:name="_Toc33003073"/>
      <w:bookmarkStart w:id="460" w:name="_Toc33003196"/>
      <w:bookmarkStart w:id="461" w:name="_Toc33003321"/>
      <w:bookmarkStart w:id="462" w:name="_Toc33003446"/>
      <w:bookmarkStart w:id="463" w:name="_Toc33003568"/>
      <w:bookmarkStart w:id="464" w:name="_Toc33003690"/>
      <w:bookmarkStart w:id="465" w:name="_Toc33003812"/>
      <w:bookmarkStart w:id="466" w:name="_Toc143683464"/>
      <w:bookmarkStart w:id="467" w:name="_Toc144127934"/>
      <w:bookmarkStart w:id="468" w:name="_Toc144130932"/>
      <w:bookmarkStart w:id="469" w:name="_Toc144286727"/>
      <w:bookmarkStart w:id="470" w:name="_Toc144296925"/>
      <w:bookmarkStart w:id="471" w:name="_Toc144629420"/>
      <w:bookmarkStart w:id="472" w:name="_Toc144629888"/>
      <w:bookmarkStart w:id="473" w:name="_Toc146118142"/>
      <w:bookmarkStart w:id="474" w:name="_Toc146118260"/>
      <w:bookmarkStart w:id="475" w:name="_Toc148273625"/>
      <w:bookmarkStart w:id="476" w:name="_Toc148275096"/>
      <w:bookmarkStart w:id="477" w:name="_Toc151553584"/>
      <w:bookmarkStart w:id="478" w:name="_Toc156660517"/>
      <w:bookmarkStart w:id="479" w:name="_Toc156726675"/>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C8559A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80" w:name="_Toc32662627"/>
      <w:bookmarkStart w:id="481" w:name="_Toc32920743"/>
      <w:bookmarkStart w:id="482" w:name="_Toc33002382"/>
      <w:bookmarkStart w:id="483" w:name="_Toc33002541"/>
      <w:bookmarkStart w:id="484" w:name="_Toc33002826"/>
      <w:bookmarkStart w:id="485" w:name="_Toc33002950"/>
      <w:bookmarkStart w:id="486" w:name="_Toc33003074"/>
      <w:bookmarkStart w:id="487" w:name="_Toc33003197"/>
      <w:bookmarkStart w:id="488" w:name="_Toc33003322"/>
      <w:bookmarkStart w:id="489" w:name="_Toc33003447"/>
      <w:bookmarkStart w:id="490" w:name="_Toc33003569"/>
      <w:bookmarkStart w:id="491" w:name="_Toc33003691"/>
      <w:bookmarkStart w:id="492" w:name="_Toc33003813"/>
      <w:bookmarkStart w:id="493" w:name="_Toc143683465"/>
      <w:bookmarkStart w:id="494" w:name="_Toc144127935"/>
      <w:bookmarkStart w:id="495" w:name="_Toc144130933"/>
      <w:bookmarkStart w:id="496" w:name="_Toc144286728"/>
      <w:bookmarkStart w:id="497" w:name="_Toc144296926"/>
      <w:bookmarkStart w:id="498" w:name="_Toc144629421"/>
      <w:bookmarkStart w:id="499" w:name="_Toc144629889"/>
      <w:bookmarkStart w:id="500" w:name="_Toc146118143"/>
      <w:bookmarkStart w:id="501" w:name="_Toc146118261"/>
      <w:bookmarkStart w:id="502" w:name="_Toc148273626"/>
      <w:bookmarkStart w:id="503" w:name="_Toc148275097"/>
      <w:bookmarkStart w:id="504" w:name="_Toc151553585"/>
      <w:bookmarkStart w:id="505" w:name="_Toc156660518"/>
      <w:bookmarkStart w:id="506" w:name="_Toc15672667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2CC3BB2" w14:textId="77777777" w:rsidR="00EE1476" w:rsidRPr="007E231B" w:rsidRDefault="00EE1476" w:rsidP="007E231B">
      <w:pPr>
        <w:pStyle w:val="Heading2"/>
        <w:numPr>
          <w:ilvl w:val="1"/>
          <w:numId w:val="1"/>
        </w:numPr>
        <w:tabs>
          <w:tab w:val="clear" w:pos="720"/>
          <w:tab w:val="num" w:pos="1440"/>
        </w:tabs>
        <w:spacing w:line="240" w:lineRule="auto"/>
        <w:ind w:left="1440"/>
        <w:jc w:val="left"/>
      </w:pPr>
      <w:bookmarkStart w:id="507" w:name="_Toc33003814"/>
      <w:bookmarkStart w:id="508" w:name="_Toc144629890"/>
      <w:bookmarkStart w:id="509" w:name="_Toc146118262"/>
      <w:bookmarkStart w:id="510" w:name="_Toc148275098"/>
      <w:bookmarkStart w:id="511" w:name="_Toc156726677"/>
      <w:r w:rsidRPr="007E231B">
        <w:t>Foundation Model</w:t>
      </w:r>
      <w:bookmarkEnd w:id="236"/>
      <w:bookmarkEnd w:id="507"/>
      <w:bookmarkEnd w:id="508"/>
      <w:bookmarkEnd w:id="509"/>
      <w:bookmarkEnd w:id="510"/>
      <w:bookmarkEnd w:id="511"/>
    </w:p>
    <w:p w14:paraId="001AFD26"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512" w:name="_Toc57728604"/>
      <w:bookmarkStart w:id="513" w:name="_Toc61165832"/>
      <w:r w:rsidRPr="00EE1476">
        <w:rPr>
          <w:rFonts w:eastAsia="Calibri" w:cstheme="minorBidi"/>
          <w:szCs w:val="22"/>
          <w:lang w:val="en-GB"/>
        </w:rPr>
        <w:t>Foundation model, analyse and design has been done by SAFE2016 software.</w:t>
      </w:r>
      <w:bookmarkEnd w:id="512"/>
      <w:bookmarkEnd w:id="513"/>
      <w:r w:rsidRPr="00EE1476">
        <w:rPr>
          <w:rFonts w:eastAsia="Calibri" w:cstheme="minorBidi"/>
          <w:szCs w:val="22"/>
          <w:lang w:val="en-GB"/>
        </w:rPr>
        <w:t xml:space="preserve"> </w:t>
      </w:r>
    </w:p>
    <w:p w14:paraId="266E5A59" w14:textId="77777777" w:rsidR="00390B09" w:rsidRPr="00EE1476" w:rsidRDefault="0044396A" w:rsidP="00390B09">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302F120C">
          <v:shape id="_x0000_i1036" type="#_x0000_t75" style="width:426pt;height:248.25pt">
            <v:imagedata r:id="rId23" o:title="Screenshot (54)"/>
          </v:shape>
        </w:pict>
      </w:r>
    </w:p>
    <w:p w14:paraId="728CBD01" w14:textId="77777777" w:rsidR="00440EC1" w:rsidRDefault="00440EC1" w:rsidP="00541B50">
      <w:pPr>
        <w:bidi w:val="0"/>
        <w:spacing w:after="200" w:line="276" w:lineRule="auto"/>
        <w:jc w:val="center"/>
        <w:rPr>
          <w:rFonts w:ascii="Calibri" w:eastAsia="Calibri" w:hAnsi="Calibri" w:cs="Arial"/>
          <w:b/>
          <w:bCs/>
          <w:color w:val="000000" w:themeColor="text1"/>
          <w:sz w:val="18"/>
          <w:szCs w:val="18"/>
          <w:lang w:bidi="en-US"/>
        </w:rPr>
      </w:pPr>
      <w:bookmarkStart w:id="514" w:name="_Toc33003829"/>
      <w:bookmarkStart w:id="515" w:name="_Toc144629891"/>
      <w:r w:rsidRPr="00440EC1">
        <w:rPr>
          <w:rFonts w:ascii="Calibri" w:eastAsia="Calibri" w:hAnsi="Calibri" w:cs="Arial"/>
          <w:b/>
          <w:bCs/>
          <w:color w:val="000000" w:themeColor="text1"/>
          <w:sz w:val="18"/>
          <w:szCs w:val="18"/>
          <w:lang w:bidi="en-US"/>
        </w:rPr>
        <w:t>Figure 1</w:t>
      </w:r>
      <w:r w:rsidR="00541B50">
        <w:rPr>
          <w:rFonts w:ascii="Calibri" w:eastAsia="Calibri" w:hAnsi="Calibri" w:cs="Arial"/>
          <w:b/>
          <w:bCs/>
          <w:color w:val="000000" w:themeColor="text1"/>
          <w:sz w:val="18"/>
          <w:szCs w:val="18"/>
          <w:lang w:bidi="en-US"/>
        </w:rPr>
        <w:t>2</w:t>
      </w:r>
      <w:r w:rsidRPr="00440EC1">
        <w:rPr>
          <w:rFonts w:ascii="Calibri" w:eastAsia="Calibri" w:hAnsi="Calibri" w:cs="Arial"/>
          <w:b/>
          <w:bCs/>
          <w:color w:val="000000" w:themeColor="text1"/>
          <w:sz w:val="18"/>
          <w:szCs w:val="18"/>
          <w:lang w:bidi="en-US"/>
        </w:rPr>
        <w:t xml:space="preserve">: </w:t>
      </w:r>
      <w:r>
        <w:rPr>
          <w:rFonts w:ascii="Calibri" w:eastAsia="Calibri" w:hAnsi="Calibri" w:cs="Arial"/>
          <w:b/>
          <w:bCs/>
          <w:color w:val="000000" w:themeColor="text1"/>
          <w:sz w:val="18"/>
          <w:szCs w:val="18"/>
          <w:lang w:bidi="en-US"/>
        </w:rPr>
        <w:t>Foundation 3D plan in SAFE</w:t>
      </w:r>
    </w:p>
    <w:p w14:paraId="1C3BD231" w14:textId="77777777" w:rsidR="00EE1476" w:rsidRPr="002671DF" w:rsidRDefault="00EE1476" w:rsidP="002671DF">
      <w:pPr>
        <w:pStyle w:val="Heading2"/>
        <w:numPr>
          <w:ilvl w:val="1"/>
          <w:numId w:val="1"/>
        </w:numPr>
        <w:tabs>
          <w:tab w:val="clear" w:pos="720"/>
          <w:tab w:val="num" w:pos="1440"/>
        </w:tabs>
        <w:spacing w:line="240" w:lineRule="auto"/>
        <w:ind w:left="1440"/>
        <w:jc w:val="left"/>
      </w:pPr>
      <w:bookmarkStart w:id="516" w:name="_Toc146118263"/>
      <w:bookmarkStart w:id="517" w:name="_Toc148275099"/>
      <w:bookmarkStart w:id="518" w:name="_Toc156726678"/>
      <w:r w:rsidRPr="002671DF">
        <w:t>Soil</w:t>
      </w:r>
      <w:bookmarkEnd w:id="514"/>
      <w:r w:rsidRPr="002671DF">
        <w:t xml:space="preserve"> </w:t>
      </w:r>
      <w:bookmarkStart w:id="519" w:name="OLE_LINK105"/>
      <w:r w:rsidRPr="002671DF">
        <w:t>cHARACTERISTIC</w:t>
      </w:r>
      <w:bookmarkEnd w:id="515"/>
      <w:bookmarkEnd w:id="516"/>
      <w:bookmarkEnd w:id="519"/>
      <w:bookmarkEnd w:id="517"/>
      <w:bookmarkEnd w:id="518"/>
    </w:p>
    <w:p w14:paraId="3DFB5AF9"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6EDDCCA2"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4E005C4F"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7EE22D78"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45F74E94" w14:textId="77777777" w:rsidR="00EE1476" w:rsidRPr="00EE1476" w:rsidRDefault="009941D7" w:rsidP="001C4713">
      <w:pPr>
        <w:widowControl w:val="0"/>
        <w:bidi w:val="0"/>
        <w:snapToGrid w:val="0"/>
        <w:spacing w:before="240" w:after="240" w:line="276" w:lineRule="auto"/>
        <w:ind w:left="709"/>
        <w:rPr>
          <w:rFonts w:eastAsia="Calibri" w:cstheme="minorBidi"/>
          <w:color w:val="FF0000"/>
          <w:szCs w:val="22"/>
          <w:lang w:val="en-GB"/>
        </w:rPr>
      </w:pPr>
      <w:r>
        <w:rPr>
          <w:noProof/>
        </w:rPr>
        <w:lastRenderedPageBreak/>
        <w:drawing>
          <wp:inline distT="0" distB="0" distL="0" distR="0" wp14:anchorId="18D414B4" wp14:editId="1B2AF5AA">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3736" cy="1559024"/>
                    </a:xfrm>
                    <a:prstGeom prst="rect">
                      <a:avLst/>
                    </a:prstGeom>
                  </pic:spPr>
                </pic:pic>
              </a:graphicData>
            </a:graphic>
          </wp:inline>
        </w:drawing>
      </w:r>
    </w:p>
    <w:p w14:paraId="3B8E5284" w14:textId="77777777" w:rsidR="00EE1476" w:rsidRPr="00EE1476" w:rsidRDefault="009941D7" w:rsidP="001C471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5A1F3E0B" wp14:editId="7B9C0A2D">
            <wp:extent cx="5334894" cy="5911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6824" cy="5925070"/>
                    </a:xfrm>
                    <a:prstGeom prst="rect">
                      <a:avLst/>
                    </a:prstGeom>
                  </pic:spPr>
                </pic:pic>
              </a:graphicData>
            </a:graphic>
          </wp:inline>
        </w:drawing>
      </w:r>
    </w:p>
    <w:p w14:paraId="5E00681F" w14:textId="77777777" w:rsidR="00EE1476" w:rsidRPr="002671DF" w:rsidRDefault="00EE1476" w:rsidP="002671DF">
      <w:pPr>
        <w:pStyle w:val="Heading2"/>
        <w:numPr>
          <w:ilvl w:val="1"/>
          <w:numId w:val="1"/>
        </w:numPr>
        <w:tabs>
          <w:tab w:val="clear" w:pos="720"/>
          <w:tab w:val="num" w:pos="1440"/>
        </w:tabs>
        <w:spacing w:line="240" w:lineRule="auto"/>
        <w:ind w:left="1440"/>
        <w:jc w:val="left"/>
      </w:pPr>
      <w:bookmarkStart w:id="520" w:name="_Toc33003843"/>
      <w:bookmarkStart w:id="521" w:name="_Toc144629892"/>
      <w:bookmarkStart w:id="522" w:name="_Toc146118264"/>
      <w:bookmarkStart w:id="523" w:name="_Toc148275100"/>
      <w:bookmarkStart w:id="524" w:name="_Toc156726679"/>
      <w:r w:rsidRPr="002671DF">
        <w:lastRenderedPageBreak/>
        <w:t>Loads</w:t>
      </w:r>
      <w:bookmarkEnd w:id="520"/>
      <w:bookmarkEnd w:id="521"/>
      <w:bookmarkEnd w:id="522"/>
      <w:bookmarkEnd w:id="523"/>
      <w:bookmarkEnd w:id="524"/>
    </w:p>
    <w:p w14:paraId="50A742C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3BB8C99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3B1B94A1" w14:textId="77777777" w:rsidR="00EE1476" w:rsidRPr="00EE1476" w:rsidRDefault="00EE1476" w:rsidP="00FD242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xml:space="preserve">. The soil height above foundation is </w:t>
      </w:r>
      <w:r w:rsidR="00FD2420">
        <w:rPr>
          <w:rFonts w:eastAsia="Calibri" w:cstheme="minorBidi"/>
          <w:szCs w:val="22"/>
        </w:rPr>
        <w:t>1.0</w:t>
      </w:r>
      <w:r w:rsidRPr="00EE1476">
        <w:rPr>
          <w:rFonts w:eastAsia="Calibri" w:cstheme="minorBidi"/>
          <w:szCs w:val="22"/>
          <w:lang w:val="en-GB"/>
        </w:rPr>
        <w:t xml:space="preserve"> m, so distributed soil weight:</w:t>
      </w:r>
    </w:p>
    <w:p w14:paraId="2C21C359" w14:textId="77777777" w:rsidR="00EE1476" w:rsidRDefault="00FD2420" w:rsidP="00EE1476">
      <w:pPr>
        <w:widowControl w:val="0"/>
        <w:bidi w:val="0"/>
        <w:snapToGrid w:val="0"/>
        <w:spacing w:before="240" w:after="240" w:line="276" w:lineRule="auto"/>
        <w:ind w:left="709"/>
        <w:jc w:val="both"/>
        <w:rPr>
          <w:rFonts w:eastAsia="Calibri" w:cstheme="minorBidi"/>
          <w:szCs w:val="22"/>
          <w:vertAlign w:val="superscript"/>
          <w:lang w:val="en-GB"/>
        </w:rPr>
      </w:pPr>
      <w:proofErr w:type="spellStart"/>
      <w:r>
        <w:rPr>
          <w:rFonts w:eastAsia="Calibri" w:cstheme="minorBidi"/>
          <w:szCs w:val="22"/>
          <w:lang w:val="en-GB"/>
        </w:rPr>
        <w:t>Ws</w:t>
      </w:r>
      <w:proofErr w:type="spellEnd"/>
      <w:r>
        <w:rPr>
          <w:rFonts w:eastAsia="Calibri" w:cstheme="minorBidi"/>
          <w:szCs w:val="22"/>
          <w:lang w:val="en-GB"/>
        </w:rPr>
        <w:t xml:space="preserve"> = 1.0</w:t>
      </w:r>
      <w:r w:rsidR="00EE1476" w:rsidRPr="00EE1476">
        <w:rPr>
          <w:rFonts w:eastAsia="Calibri" w:cstheme="minorBidi"/>
          <w:szCs w:val="22"/>
          <w:lang w:val="en-GB"/>
        </w:rPr>
        <w:t xml:space="preserve">×1900 = </w:t>
      </w:r>
      <w:r>
        <w:rPr>
          <w:rFonts w:eastAsia="Calibri" w:cstheme="minorBidi"/>
          <w:szCs w:val="22"/>
          <w:lang w:val="en-GB"/>
        </w:rPr>
        <w:t>1900</w:t>
      </w:r>
      <w:r w:rsidR="00440EC1" w:rsidRPr="00EE1476">
        <w:rPr>
          <w:rFonts w:eastAsia="Calibri" w:cstheme="minorBidi"/>
          <w:szCs w:val="22"/>
          <w:lang w:val="en-GB"/>
        </w:rPr>
        <w:t xml:space="preserve">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26500586" w14:textId="77777777" w:rsidR="00D5391C" w:rsidRPr="00EE1476" w:rsidRDefault="0044396A" w:rsidP="00832668">
      <w:pPr>
        <w:widowControl w:val="0"/>
        <w:tabs>
          <w:tab w:val="left" w:pos="2394"/>
        </w:tabs>
        <w:bidi w:val="0"/>
        <w:snapToGrid w:val="0"/>
        <w:spacing w:before="240" w:after="240" w:line="276" w:lineRule="auto"/>
        <w:ind w:left="709"/>
        <w:jc w:val="center"/>
        <w:rPr>
          <w:rFonts w:eastAsia="Calibri" w:cstheme="minorBidi"/>
          <w:szCs w:val="22"/>
          <w:vertAlign w:val="superscript"/>
          <w:lang w:val="en-GB"/>
        </w:rPr>
      </w:pPr>
      <w:r>
        <w:rPr>
          <w:rFonts w:eastAsia="Calibri" w:cstheme="minorBidi"/>
          <w:szCs w:val="22"/>
          <w:vertAlign w:val="superscript"/>
          <w:lang w:val="en-GB"/>
        </w:rPr>
        <w:pict w14:anchorId="2C3F6CEA">
          <v:shape id="_x0000_i1037" type="#_x0000_t75" style="width:390.75pt;height:141.75pt">
            <v:imagedata r:id="rId26" o:title="Screenshot (48)"/>
          </v:shape>
        </w:pict>
      </w:r>
    </w:p>
    <w:p w14:paraId="66F0B780" w14:textId="77777777" w:rsidR="00EE1476" w:rsidRDefault="00EE1476" w:rsidP="00541B50">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proofErr w:type="gramStart"/>
      <w:r w:rsidR="00440EC1">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3 </w:t>
      </w:r>
      <w:r w:rsidR="00440EC1" w:rsidRPr="00440EC1">
        <w:rPr>
          <w:rFonts w:ascii="Calibri" w:eastAsia="Calibri" w:hAnsi="Calibri" w:cs="Arial"/>
          <w:b/>
          <w:bCs/>
          <w:color w:val="000000" w:themeColor="text1"/>
          <w:sz w:val="18"/>
          <w:szCs w:val="18"/>
          <w:lang w:bidi="en-US"/>
        </w:rPr>
        <w:t>:</w:t>
      </w:r>
      <w:proofErr w:type="gramEnd"/>
      <w:r w:rsidR="00440EC1" w:rsidRPr="00440EC1">
        <w:rPr>
          <w:rFonts w:ascii="Calibri" w:eastAsia="Calibri" w:hAnsi="Calibri" w:cs="Arial"/>
          <w:b/>
          <w:bCs/>
          <w:color w:val="000000" w:themeColor="text1"/>
          <w:sz w:val="18"/>
          <w:szCs w:val="18"/>
          <w:lang w:bidi="en-US"/>
        </w:rPr>
        <w:t xml:space="preserve"> soil</w:t>
      </w:r>
      <w:r w:rsidRPr="00440EC1">
        <w:rPr>
          <w:rFonts w:ascii="Calibri" w:eastAsia="Calibri" w:hAnsi="Calibri" w:cs="Arial"/>
          <w:b/>
          <w:bCs/>
          <w:color w:val="000000" w:themeColor="text1"/>
          <w:sz w:val="18"/>
          <w:szCs w:val="18"/>
          <w:lang w:bidi="en-US"/>
        </w:rPr>
        <w:t xml:space="preserve"> weight on foundation</w:t>
      </w:r>
    </w:p>
    <w:p w14:paraId="3BBC90D4" w14:textId="77777777" w:rsidR="00832668" w:rsidRPr="00440EC1" w:rsidRDefault="007119B4" w:rsidP="00832668">
      <w:pPr>
        <w:tabs>
          <w:tab w:val="left" w:pos="3963"/>
        </w:tabs>
        <w:bidi w:val="0"/>
        <w:jc w:val="center"/>
        <w:rPr>
          <w:rFonts w:ascii="Calibri" w:eastAsia="Calibri" w:hAnsi="Calibri" w:cs="Arial"/>
          <w:b/>
          <w:bCs/>
          <w:color w:val="000000" w:themeColor="text1"/>
          <w:sz w:val="18"/>
          <w:szCs w:val="18"/>
          <w:lang w:bidi="en-US"/>
        </w:rPr>
      </w:pPr>
      <w:r w:rsidRPr="00A37C2C">
        <w:rPr>
          <w:rFonts w:eastAsia="Calibri" w:cs="Times New Roman"/>
          <w:noProof/>
        </w:rPr>
        <mc:AlternateContent>
          <mc:Choice Requires="wps">
            <w:drawing>
              <wp:anchor distT="0" distB="0" distL="114300" distR="114300" simplePos="0" relativeHeight="251665408" behindDoc="0" locked="0" layoutInCell="1" allowOverlap="1" wp14:anchorId="18421D8F" wp14:editId="3B74B48A">
                <wp:simplePos x="0" y="0"/>
                <wp:positionH relativeFrom="margin">
                  <wp:posOffset>-161271</wp:posOffset>
                </wp:positionH>
                <wp:positionV relativeFrom="paragraph">
                  <wp:posOffset>74940</wp:posOffset>
                </wp:positionV>
                <wp:extent cx="457200" cy="452120"/>
                <wp:effectExtent l="19050" t="19050" r="38100" b="24130"/>
                <wp:wrapNone/>
                <wp:docPr id="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41115E69" w14:textId="77777777" w:rsidR="00C72257" w:rsidRPr="002B760B" w:rsidRDefault="00C72257" w:rsidP="0028624E">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D7A0" id="_x0000_s1031" type="#_x0000_t5" style="position:absolute;left:0;text-align:left;margin-left:-12.7pt;margin-top:5.9pt;width:36pt;height:3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">
                <v:textbox>
                  <w:txbxContent>
                    <w:p w:rsidR="00C72257" w:rsidRPr="002B760B" w:rsidRDefault="00C72257" w:rsidP="0028624E">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p>
    <w:p w14:paraId="4C0CDB00" w14:textId="77777777" w:rsidR="00EE1476" w:rsidRPr="00152F70" w:rsidRDefault="00EE1476" w:rsidP="00152F70">
      <w:pPr>
        <w:pStyle w:val="Heading2"/>
        <w:numPr>
          <w:ilvl w:val="1"/>
          <w:numId w:val="1"/>
        </w:numPr>
        <w:tabs>
          <w:tab w:val="clear" w:pos="720"/>
          <w:tab w:val="num" w:pos="1440"/>
        </w:tabs>
        <w:spacing w:line="240" w:lineRule="auto"/>
        <w:ind w:left="1440"/>
        <w:jc w:val="left"/>
      </w:pPr>
      <w:bookmarkStart w:id="525" w:name="_Toc33003858"/>
      <w:bookmarkStart w:id="526" w:name="_Toc144629893"/>
      <w:bookmarkStart w:id="527" w:name="_Toc146118265"/>
      <w:bookmarkStart w:id="528" w:name="_Toc148275101"/>
      <w:bookmarkStart w:id="529" w:name="_Toc156726680"/>
      <w:r w:rsidRPr="00152F70">
        <w:t>Settlement Control</w:t>
      </w:r>
      <w:bookmarkEnd w:id="525"/>
      <w:bookmarkEnd w:id="526"/>
      <w:bookmarkEnd w:id="527"/>
      <w:bookmarkEnd w:id="528"/>
      <w:bookmarkEnd w:id="529"/>
    </w:p>
    <w:p w14:paraId="243A5B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Settlement in different service load combinations should be checked by allowable value. </w:t>
      </w:r>
    </w:p>
    <w:p w14:paraId="6DD528CB" w14:textId="77777777" w:rsidR="00267189" w:rsidRDefault="0044396A" w:rsidP="0028624E">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pict w14:anchorId="073EF7D0">
          <v:shape id="_x0000_i1038" type="#_x0000_t75" style="width:396.75pt;height:150pt">
            <v:imagedata r:id="rId27" o:title="Capture"/>
          </v:shape>
        </w:pict>
      </w:r>
    </w:p>
    <w:p w14:paraId="258AF825" w14:textId="77777777" w:rsidR="00EE1476" w:rsidRPr="00440EC1" w:rsidRDefault="00EE1476" w:rsidP="00541B50">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proofErr w:type="gramStart"/>
      <w:r w:rsidR="00440EC1" w:rsidRPr="00440EC1">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4 </w:t>
      </w:r>
      <w:r w:rsidR="00440EC1" w:rsidRPr="00440EC1">
        <w:rPr>
          <w:rFonts w:ascii="Calibri" w:eastAsia="Calibri" w:hAnsi="Calibri" w:cs="Arial"/>
          <w:b/>
          <w:bCs/>
          <w:color w:val="000000" w:themeColor="text1"/>
          <w:sz w:val="18"/>
          <w:szCs w:val="18"/>
          <w:lang w:bidi="en-US"/>
        </w:rPr>
        <w:t>:</w:t>
      </w:r>
      <w:proofErr w:type="gramEnd"/>
      <w:r w:rsidR="00440EC1" w:rsidRPr="00440EC1">
        <w:rPr>
          <w:rFonts w:ascii="Calibri" w:eastAsia="Calibri" w:hAnsi="Calibri" w:cs="Arial"/>
          <w:b/>
          <w:bCs/>
          <w:color w:val="000000" w:themeColor="text1"/>
          <w:sz w:val="18"/>
          <w:szCs w:val="18"/>
          <w:lang w:bidi="en-US"/>
        </w:rPr>
        <w:t xml:space="preserve"> Foundation</w:t>
      </w:r>
      <w:r w:rsidRPr="00440EC1">
        <w:rPr>
          <w:rFonts w:ascii="Calibri" w:eastAsia="Calibri" w:hAnsi="Calibri" w:cs="Arial"/>
          <w:b/>
          <w:bCs/>
          <w:color w:val="000000" w:themeColor="text1"/>
          <w:sz w:val="18"/>
          <w:szCs w:val="18"/>
          <w:lang w:bidi="en-US"/>
        </w:rPr>
        <w:t xml:space="preserve"> Settlement</w:t>
      </w:r>
    </w:p>
    <w:p w14:paraId="5F5E7BC8" w14:textId="77777777" w:rsidR="00EE1476" w:rsidRDefault="00EE1476" w:rsidP="0028624E">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267189">
        <w:rPr>
          <w:rFonts w:eastAsia="Calibri" w:cstheme="minorBidi"/>
          <w:color w:val="000000" w:themeColor="text1"/>
          <w:szCs w:val="22"/>
          <w:lang w:val="en-GB"/>
        </w:rPr>
        <w:t>7</w:t>
      </w:r>
      <w:r w:rsidR="0028624E">
        <w:rPr>
          <w:rFonts w:eastAsia="Calibri" w:cstheme="minorBidi"/>
          <w:color w:val="000000" w:themeColor="text1"/>
          <w:szCs w:val="22"/>
          <w:lang w:val="en-GB"/>
        </w:rPr>
        <w:t>2</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530" w:name="_Toc26260563"/>
      <w:r w:rsidRPr="00EE1476">
        <w:rPr>
          <w:rFonts w:eastAsia="Calibri" w:cstheme="minorBidi"/>
          <w:color w:val="000000" w:themeColor="text1"/>
          <w:szCs w:val="22"/>
          <w:lang w:val="en-GB"/>
        </w:rPr>
        <w:t>.</w:t>
      </w:r>
    </w:p>
    <w:bookmarkStart w:id="531" w:name="_Toc33003859"/>
    <w:bookmarkStart w:id="532" w:name="_Toc144629894"/>
    <w:bookmarkStart w:id="533" w:name="_Toc146118266"/>
    <w:bookmarkStart w:id="534" w:name="_Toc148275102"/>
    <w:bookmarkStart w:id="535" w:name="_Toc156726681"/>
    <w:p w14:paraId="46BF876A" w14:textId="77777777" w:rsidR="00EE1476" w:rsidRPr="00152F70" w:rsidRDefault="004D73C7" w:rsidP="00152F70">
      <w:pPr>
        <w:pStyle w:val="Heading2"/>
        <w:numPr>
          <w:ilvl w:val="1"/>
          <w:numId w:val="1"/>
        </w:numPr>
        <w:tabs>
          <w:tab w:val="clear" w:pos="720"/>
          <w:tab w:val="num" w:pos="1440"/>
        </w:tabs>
        <w:spacing w:line="240" w:lineRule="auto"/>
        <w:ind w:left="1440"/>
        <w:jc w:val="left"/>
      </w:pPr>
      <w:r w:rsidRPr="00A37C2C">
        <w:rPr>
          <w:rFonts w:eastAsia="Calibri" w:cs="Times New Roman"/>
          <w:noProof/>
          <w:lang w:val="en-US"/>
        </w:rPr>
        <w:lastRenderedPageBreak/>
        <mc:AlternateContent>
          <mc:Choice Requires="wps">
            <w:drawing>
              <wp:anchor distT="0" distB="0" distL="114300" distR="114300" simplePos="0" relativeHeight="251667456" behindDoc="0" locked="0" layoutInCell="1" allowOverlap="1" wp14:anchorId="15B5ACB3" wp14:editId="75AF0319">
                <wp:simplePos x="0" y="0"/>
                <wp:positionH relativeFrom="margin">
                  <wp:posOffset>-217170</wp:posOffset>
                </wp:positionH>
                <wp:positionV relativeFrom="paragraph">
                  <wp:posOffset>23495</wp:posOffset>
                </wp:positionV>
                <wp:extent cx="457200" cy="452120"/>
                <wp:effectExtent l="19050" t="19050" r="38100" b="24130"/>
                <wp:wrapNone/>
                <wp:docPr id="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3E371EA8" w14:textId="77777777" w:rsidR="007119B4" w:rsidRPr="002B760B" w:rsidRDefault="007119B4" w:rsidP="007119B4">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CEEB" id="_x0000_s1032" type="#_x0000_t5" style="position:absolute;left:0;text-align:left;margin-left:-17.1pt;margin-top:1.85pt;width:36pt;height:3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">
                <v:textbox>
                  <w:txbxContent>
                    <w:p w:rsidR="007119B4" w:rsidRPr="002B760B" w:rsidRDefault="007119B4" w:rsidP="007119B4">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sidR="00EE1476" w:rsidRPr="00152F70">
        <w:t>Soil pressure control</w:t>
      </w:r>
      <w:bookmarkEnd w:id="531"/>
      <w:bookmarkEnd w:id="532"/>
      <w:bookmarkEnd w:id="533"/>
      <w:bookmarkEnd w:id="534"/>
      <w:bookmarkEnd w:id="535"/>
    </w:p>
    <w:p w14:paraId="3CBACC98" w14:textId="77777777" w:rsidR="009960E9"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pressures in different service load combinations should be checked by allowable value.</w:t>
      </w:r>
    </w:p>
    <w:p w14:paraId="6547A9F3" w14:textId="77777777" w:rsidR="00A05A0A" w:rsidRPr="00EE1476" w:rsidRDefault="0044396A" w:rsidP="00A05A0A">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5616DF80">
          <v:shape id="_x0000_i1039" type="#_x0000_t75" style="width:450pt;height:204pt">
            <v:imagedata r:id="rId28" o:title="Capture"/>
          </v:shape>
        </w:pict>
      </w:r>
    </w:p>
    <w:p w14:paraId="094FBB1A" w14:textId="77777777" w:rsidR="00C72257" w:rsidRDefault="00C72257" w:rsidP="00AD4858">
      <w:pPr>
        <w:tabs>
          <w:tab w:val="left" w:pos="3963"/>
        </w:tabs>
        <w:bidi w:val="0"/>
        <w:jc w:val="center"/>
        <w:rPr>
          <w:rFonts w:ascii="Calibri" w:eastAsia="Calibri" w:hAnsi="Calibri" w:cs="Arial"/>
          <w:b/>
          <w:bCs/>
          <w:color w:val="000000" w:themeColor="text1"/>
          <w:sz w:val="18"/>
          <w:szCs w:val="18"/>
          <w:lang w:bidi="en-US"/>
        </w:rPr>
      </w:pPr>
    </w:p>
    <w:p w14:paraId="52C99688" w14:textId="77777777" w:rsidR="00C72257" w:rsidRDefault="0044396A" w:rsidP="00C72257">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pict w14:anchorId="4689106F">
          <v:shape id="_x0000_i1040" type="#_x0000_t75" style="width:447pt;height:210.75pt">
            <v:imagedata r:id="rId29" o:title="Capture"/>
          </v:shape>
        </w:pict>
      </w:r>
    </w:p>
    <w:p w14:paraId="1AA0C131" w14:textId="77777777" w:rsidR="00C72257" w:rsidRDefault="00C72257" w:rsidP="00C72257">
      <w:pPr>
        <w:tabs>
          <w:tab w:val="left" w:pos="3963"/>
        </w:tabs>
        <w:bidi w:val="0"/>
        <w:jc w:val="center"/>
        <w:rPr>
          <w:rFonts w:ascii="Calibri" w:eastAsia="Calibri" w:hAnsi="Calibri" w:cs="Arial"/>
          <w:b/>
          <w:bCs/>
          <w:color w:val="000000" w:themeColor="text1"/>
          <w:sz w:val="18"/>
          <w:szCs w:val="18"/>
          <w:lang w:bidi="en-US"/>
        </w:rPr>
      </w:pPr>
    </w:p>
    <w:p w14:paraId="242029DA" w14:textId="77777777" w:rsidR="00C72257" w:rsidRDefault="00C72257" w:rsidP="00C72257">
      <w:pPr>
        <w:tabs>
          <w:tab w:val="left" w:pos="3963"/>
        </w:tabs>
        <w:bidi w:val="0"/>
        <w:jc w:val="center"/>
        <w:rPr>
          <w:rFonts w:ascii="Calibri" w:eastAsia="Calibri" w:hAnsi="Calibri" w:cs="Arial"/>
          <w:b/>
          <w:bCs/>
          <w:color w:val="000000" w:themeColor="text1"/>
          <w:sz w:val="18"/>
          <w:szCs w:val="18"/>
          <w:lang w:bidi="en-US"/>
        </w:rPr>
      </w:pPr>
    </w:p>
    <w:p w14:paraId="00F25AC1" w14:textId="77777777" w:rsidR="00EE1476" w:rsidRPr="00AD4858" w:rsidRDefault="00AD4858" w:rsidP="00541B50">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 xml:space="preserve">Figure </w:t>
      </w:r>
      <w:proofErr w:type="gramStart"/>
      <w:r>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5 </w:t>
      </w:r>
      <w:r w:rsidRPr="00AD4858">
        <w:rPr>
          <w:rFonts w:ascii="Calibri" w:eastAsia="Calibri" w:hAnsi="Calibri" w:cs="Arial"/>
          <w:b/>
          <w:bCs/>
          <w:color w:val="000000" w:themeColor="text1"/>
          <w:sz w:val="18"/>
          <w:szCs w:val="18"/>
          <w:lang w:bidi="en-US"/>
        </w:rPr>
        <w:t>:</w:t>
      </w:r>
      <w:proofErr w:type="gramEnd"/>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6C904752" w14:textId="77777777" w:rsidR="00EE1476" w:rsidRDefault="00EE1476" w:rsidP="00451CAE">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451CAE">
        <w:rPr>
          <w:rFonts w:eastAsia="Calibri" w:cstheme="minorBidi"/>
          <w:color w:val="000000" w:themeColor="text1"/>
          <w:szCs w:val="22"/>
          <w:lang w:val="en-GB"/>
        </w:rPr>
        <w:t>165</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760D113E" w14:textId="77777777" w:rsidR="0051606B" w:rsidRDefault="0051606B" w:rsidP="0051606B">
      <w:pPr>
        <w:widowControl w:val="0"/>
        <w:bidi w:val="0"/>
        <w:snapToGrid w:val="0"/>
        <w:spacing w:before="240" w:after="240" w:line="276" w:lineRule="auto"/>
        <w:ind w:left="709"/>
        <w:jc w:val="both"/>
        <w:rPr>
          <w:rFonts w:eastAsia="Calibri" w:cstheme="minorBidi"/>
          <w:szCs w:val="22"/>
          <w:lang w:val="en-GB"/>
        </w:rPr>
      </w:pPr>
    </w:p>
    <w:bookmarkStart w:id="536" w:name="_Toc26260565"/>
    <w:bookmarkStart w:id="537" w:name="_Toc33003861"/>
    <w:bookmarkStart w:id="538" w:name="_Toc144629895"/>
    <w:bookmarkStart w:id="539" w:name="_Toc146118267"/>
    <w:bookmarkStart w:id="540" w:name="_Toc148275103"/>
    <w:bookmarkStart w:id="541" w:name="_Toc156726682"/>
    <w:p w14:paraId="6E5B7806" w14:textId="77777777" w:rsidR="00EE1476" w:rsidRPr="00152F70" w:rsidRDefault="007119B4" w:rsidP="00152F70">
      <w:pPr>
        <w:pStyle w:val="Heading2"/>
        <w:numPr>
          <w:ilvl w:val="1"/>
          <w:numId w:val="1"/>
        </w:numPr>
        <w:tabs>
          <w:tab w:val="clear" w:pos="720"/>
          <w:tab w:val="num" w:pos="1440"/>
        </w:tabs>
        <w:spacing w:line="240" w:lineRule="auto"/>
        <w:ind w:left="1440"/>
        <w:jc w:val="left"/>
      </w:pPr>
      <w:r w:rsidRPr="00A37C2C">
        <w:rPr>
          <w:rFonts w:eastAsia="Calibri" w:cs="Times New Roman"/>
          <w:noProof/>
          <w:lang w:val="en-US"/>
        </w:rPr>
        <w:lastRenderedPageBreak/>
        <mc:AlternateContent>
          <mc:Choice Requires="wps">
            <w:drawing>
              <wp:anchor distT="0" distB="0" distL="114300" distR="114300" simplePos="0" relativeHeight="251669504" behindDoc="0" locked="0" layoutInCell="1" allowOverlap="1" wp14:anchorId="1348517C" wp14:editId="586ACFBF">
                <wp:simplePos x="0" y="0"/>
                <wp:positionH relativeFrom="margin">
                  <wp:posOffset>-122830</wp:posOffset>
                </wp:positionH>
                <wp:positionV relativeFrom="paragraph">
                  <wp:posOffset>25239</wp:posOffset>
                </wp:positionV>
                <wp:extent cx="457200" cy="452120"/>
                <wp:effectExtent l="19050" t="19050" r="38100" b="24130"/>
                <wp:wrapNone/>
                <wp:docPr id="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0B6E403F" w14:textId="77777777" w:rsidR="007119B4" w:rsidRPr="002B760B" w:rsidRDefault="007119B4" w:rsidP="007119B4">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21510" id="_x0000_s1033" type="#_x0000_t5" style="position:absolute;left:0;text-align:left;margin-left:-9.65pt;margin-top:2pt;width:36pt;height:3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">
                <v:textbox>
                  <w:txbxContent>
                    <w:p w:rsidR="007119B4" w:rsidRPr="002B760B" w:rsidRDefault="007119B4" w:rsidP="007119B4">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sidR="00EE1476" w:rsidRPr="00152F70">
        <w:t>Punching Shear Control</w:t>
      </w:r>
      <w:bookmarkEnd w:id="536"/>
      <w:bookmarkEnd w:id="537"/>
      <w:bookmarkEnd w:id="538"/>
      <w:bookmarkEnd w:id="539"/>
      <w:bookmarkEnd w:id="540"/>
      <w:bookmarkEnd w:id="541"/>
    </w:p>
    <w:p w14:paraId="46186BC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31EC676C" w14:textId="77777777" w:rsidR="00EE1476" w:rsidRPr="00EE1476" w:rsidRDefault="0044396A"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14B0BA17">
          <v:shape id="_x0000_i1041" type="#_x0000_t75" style="width:449.25pt;height:242.25pt">
            <v:imagedata r:id="rId30" o:title="Capture"/>
          </v:shape>
        </w:pict>
      </w:r>
    </w:p>
    <w:p w14:paraId="55486CCE" w14:textId="77777777" w:rsidR="00EE1476" w:rsidRPr="0046743F" w:rsidRDefault="0046743F" w:rsidP="00541B50">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 xml:space="preserve">Figure </w:t>
      </w:r>
      <w:proofErr w:type="gramStart"/>
      <w:r>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6 </w:t>
      </w:r>
      <w:r>
        <w:rPr>
          <w:rFonts w:ascii="Calibri" w:eastAsia="Calibri" w:hAnsi="Calibri" w:cs="Arial"/>
          <w:b/>
          <w:bCs/>
          <w:color w:val="000000" w:themeColor="text1"/>
          <w:sz w:val="18"/>
          <w:szCs w:val="18"/>
          <w:lang w:bidi="en-US"/>
        </w:rPr>
        <w:t>:</w:t>
      </w:r>
      <w:proofErr w:type="gramEnd"/>
      <w:r>
        <w:rPr>
          <w:rFonts w:ascii="Calibri" w:eastAsia="Calibri" w:hAnsi="Calibri" w:cs="Arial"/>
          <w:b/>
          <w:bCs/>
          <w:color w:val="000000" w:themeColor="text1"/>
          <w:sz w:val="18"/>
          <w:szCs w:val="18"/>
          <w:lang w:bidi="en-US"/>
        </w:rPr>
        <w:t xml:space="preserve"> Punching</w:t>
      </w:r>
      <w:r w:rsidR="00EE1476" w:rsidRPr="0046743F">
        <w:rPr>
          <w:rFonts w:ascii="Calibri" w:eastAsia="Calibri" w:hAnsi="Calibri" w:cs="Arial"/>
          <w:b/>
          <w:bCs/>
          <w:color w:val="000000" w:themeColor="text1"/>
          <w:sz w:val="18"/>
          <w:szCs w:val="18"/>
          <w:lang w:bidi="en-US"/>
        </w:rPr>
        <w:t xml:space="preserve"> Shear Capacity Ratios</w:t>
      </w:r>
    </w:p>
    <w:p w14:paraId="5682FB1E"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79E89765" w14:textId="77777777" w:rsidR="00EE1476" w:rsidRPr="00152F70" w:rsidRDefault="00EE1476" w:rsidP="00152F70">
      <w:pPr>
        <w:pStyle w:val="Heading2"/>
        <w:numPr>
          <w:ilvl w:val="1"/>
          <w:numId w:val="1"/>
        </w:numPr>
        <w:tabs>
          <w:tab w:val="clear" w:pos="720"/>
          <w:tab w:val="num" w:pos="1440"/>
        </w:tabs>
        <w:spacing w:line="240" w:lineRule="auto"/>
        <w:ind w:left="1440"/>
        <w:jc w:val="left"/>
      </w:pPr>
      <w:bookmarkStart w:id="542" w:name="_Toc26260567"/>
      <w:bookmarkStart w:id="543" w:name="_Toc33003863"/>
      <w:bookmarkStart w:id="544" w:name="_Toc144629896"/>
      <w:bookmarkStart w:id="545" w:name="_Toc146118268"/>
      <w:bookmarkStart w:id="546" w:name="_Toc148275104"/>
      <w:bookmarkStart w:id="547" w:name="_Toc156726683"/>
      <w:r w:rsidRPr="00152F70">
        <w:t>Foundation Design</w:t>
      </w:r>
      <w:bookmarkEnd w:id="542"/>
      <w:bookmarkEnd w:id="543"/>
      <w:bookmarkEnd w:id="544"/>
      <w:bookmarkEnd w:id="545"/>
      <w:bookmarkEnd w:id="546"/>
      <w:bookmarkEnd w:id="547"/>
    </w:p>
    <w:p w14:paraId="6B04F44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381D1C7E" w14:textId="77777777" w:rsidR="00EE1476" w:rsidRPr="00EE1476" w:rsidRDefault="0044396A"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pict w14:anchorId="5ADFC6D1">
          <v:shape id="_x0000_i1042" type="#_x0000_t75" style="width:459pt;height:251.25pt">
            <v:imagedata r:id="rId31" o:title="Screenshot (49)"/>
          </v:shape>
        </w:pict>
      </w:r>
    </w:p>
    <w:p w14:paraId="4FDAE49D" w14:textId="77777777" w:rsidR="00EE1476" w:rsidRPr="0046743F" w:rsidRDefault="00EE1476" w:rsidP="00541B50">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7</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1B8148E2" w14:textId="77777777" w:rsidR="00FB519F" w:rsidRDefault="00FB519F" w:rsidP="00EE1476">
      <w:pPr>
        <w:widowControl w:val="0"/>
        <w:bidi w:val="0"/>
        <w:snapToGrid w:val="0"/>
        <w:spacing w:before="240" w:after="240" w:line="276" w:lineRule="auto"/>
        <w:ind w:left="709"/>
        <w:jc w:val="both"/>
        <w:rPr>
          <w:rFonts w:eastAsia="Calibri" w:cstheme="minorBidi"/>
          <w:szCs w:val="22"/>
          <w:lang w:val="en-GB"/>
        </w:rPr>
      </w:pPr>
    </w:p>
    <w:p w14:paraId="49D5C484" w14:textId="77777777" w:rsidR="00EE1476" w:rsidRPr="00EE1476" w:rsidRDefault="00EE1476" w:rsidP="00FB519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28E0E18F" w14:textId="77777777"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Top Bar             USE Φ16@150 mm</w:t>
      </w:r>
    </w:p>
    <w:p w14:paraId="5639EA1D" w14:textId="77777777"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Bottom Bar        USE Φ16@150 mm</w:t>
      </w:r>
    </w:p>
    <w:p w14:paraId="06D73919"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548" w:name="_Toc469302638"/>
      <w:bookmarkStart w:id="549" w:name="_Toc471737595"/>
      <w:bookmarkStart w:id="550" w:name="_Toc479518082"/>
      <w:bookmarkStart w:id="551" w:name="_Toc475979878"/>
      <w:bookmarkStart w:id="552" w:name="_Toc498437671"/>
      <w:bookmarkStart w:id="553" w:name="_Toc499632716"/>
      <w:r w:rsidRPr="00EE1476">
        <w:rPr>
          <w:rFonts w:eastAsia="Calibri" w:cstheme="minorBidi"/>
          <w:szCs w:val="22"/>
          <w:lang w:val="en-GB"/>
        </w:rPr>
        <w:t xml:space="preserve">Minimum rebar for strip </w:t>
      </w:r>
      <w:bookmarkEnd w:id="548"/>
      <w:r w:rsidRPr="00EE1476">
        <w:rPr>
          <w:rFonts w:eastAsia="Calibri" w:cstheme="minorBidi"/>
          <w:szCs w:val="22"/>
          <w:lang w:val="en-GB"/>
        </w:rPr>
        <w:t>foundation</w:t>
      </w:r>
      <w:bookmarkEnd w:id="549"/>
      <w:r w:rsidRPr="00EE1476">
        <w:rPr>
          <w:rFonts w:eastAsia="Calibri" w:cstheme="minorBidi"/>
          <w:szCs w:val="22"/>
          <w:lang w:val="en-GB"/>
        </w:rPr>
        <w:t>:</w:t>
      </w:r>
      <w:bookmarkEnd w:id="550"/>
      <w:bookmarkEnd w:id="551"/>
      <w:bookmarkEnd w:id="552"/>
      <w:bookmarkEnd w:id="553"/>
      <w:r w:rsidRPr="00EE1476">
        <w:rPr>
          <w:rFonts w:eastAsia="Calibri" w:cstheme="minorBidi"/>
          <w:szCs w:val="22"/>
          <w:lang w:val="en-GB"/>
        </w:rPr>
        <w:t xml:space="preserve"> </w:t>
      </w:r>
    </w:p>
    <w:bookmarkStart w:id="554" w:name="_Toc471737598"/>
    <w:bookmarkStart w:id="555" w:name="_Toc469302641"/>
    <w:bookmarkStart w:id="556" w:name="_Toc479518085"/>
    <w:bookmarkStart w:id="557" w:name="_Toc475979881"/>
    <w:bookmarkStart w:id="558" w:name="_Toc498437674"/>
    <w:bookmarkStart w:id="559" w:name="_Toc499632719"/>
    <w:p w14:paraId="09B63067" w14:textId="77777777" w:rsidR="00EE1476" w:rsidRPr="00EE1476" w:rsidRDefault="0044396A"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54"/>
          <w:bookmarkEnd w:id="555"/>
          <m:r>
            <m:rPr>
              <m:sty m:val="p"/>
            </m:rPr>
            <w:rPr>
              <w:rFonts w:ascii="Cambria Math" w:eastAsia="Calibri" w:hAnsi="Cambria Math" w:cs="Arial"/>
              <w:szCs w:val="22"/>
            </w:rPr>
            <m:t>/m</m:t>
          </m:r>
        </m:oMath>
      </m:oMathPara>
      <w:bookmarkEnd w:id="556"/>
      <w:bookmarkEnd w:id="557"/>
      <w:bookmarkEnd w:id="558"/>
      <w:bookmarkEnd w:id="559"/>
    </w:p>
    <w:bookmarkStart w:id="560" w:name="_Toc479518088"/>
    <w:bookmarkStart w:id="561" w:name="_Toc475979884"/>
    <w:bookmarkStart w:id="562" w:name="_Toc498437677"/>
    <w:bookmarkStart w:id="563" w:name="_Toc499632722"/>
    <w:bookmarkStart w:id="564" w:name="_Toc471737605"/>
    <w:bookmarkStart w:id="565" w:name="_Toc469302648"/>
    <w:p w14:paraId="2D6B9B5D" w14:textId="77777777" w:rsidR="00EE1476" w:rsidRPr="00EE1476" w:rsidRDefault="0044396A"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60"/>
          <w:bookmarkEnd w:id="561"/>
          <w:bookmarkEnd w:id="562"/>
          <w:bookmarkEnd w:id="563"/>
          <m:r>
            <m:rPr>
              <m:sty m:val="p"/>
            </m:rPr>
            <w:rPr>
              <w:rFonts w:ascii="Cambria Math" w:eastAsia="Calibri" w:hAnsi="Cambria Math" w:cs="Arial"/>
              <w:szCs w:val="22"/>
            </w:rPr>
            <m:t xml:space="preserve">  </m:t>
          </m:r>
          <w:bookmarkEnd w:id="564"/>
          <w:bookmarkEnd w:id="565"/>
          <m:r>
            <m:rPr>
              <m:sty m:val="p"/>
            </m:rPr>
            <w:rPr>
              <w:rFonts w:ascii="Cambria Math" w:eastAsia="Calibri" w:hAnsi="Cambria Math" w:cs="Arial"/>
              <w:szCs w:val="22"/>
            </w:rPr>
            <m:t xml:space="preserve"> </m:t>
          </m:r>
        </m:oMath>
      </m:oMathPara>
    </w:p>
    <w:p w14:paraId="1433FE4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530"/>
    <w:p w14:paraId="29ADB152"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B0ACF" w14:textId="77777777" w:rsidR="00C72257" w:rsidRDefault="00C72257" w:rsidP="00053F8D">
      <w:r>
        <w:separator/>
      </w:r>
    </w:p>
  </w:endnote>
  <w:endnote w:type="continuationSeparator" w:id="0">
    <w:p w14:paraId="17C5F127" w14:textId="77777777" w:rsidR="00C72257" w:rsidRDefault="00C7225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1DE3E" w14:textId="77777777" w:rsidR="00C72257" w:rsidRDefault="00C72257" w:rsidP="00053F8D">
      <w:r>
        <w:separator/>
      </w:r>
    </w:p>
  </w:footnote>
  <w:footnote w:type="continuationSeparator" w:id="0">
    <w:p w14:paraId="5EB85864" w14:textId="77777777" w:rsidR="00C72257" w:rsidRDefault="00C7225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72257" w:rsidRPr="008C593B" w14:paraId="546C1AD1" w14:textId="77777777" w:rsidTr="00D868C9">
      <w:trPr>
        <w:cantSplit/>
        <w:trHeight w:val="1843"/>
        <w:jc w:val="center"/>
      </w:trPr>
      <w:tc>
        <w:tcPr>
          <w:tcW w:w="2524" w:type="dxa"/>
          <w:tcBorders>
            <w:top w:val="single" w:sz="12" w:space="0" w:color="auto"/>
            <w:left w:val="single" w:sz="12" w:space="0" w:color="auto"/>
          </w:tcBorders>
        </w:tcPr>
        <w:p w14:paraId="4FE0AC55" w14:textId="77777777" w:rsidR="00C72257" w:rsidRDefault="00C7225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3E38CD2A" wp14:editId="24239B54">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9402BBE" w14:textId="77777777" w:rsidR="00C72257" w:rsidRPr="00ED37F3" w:rsidRDefault="00C7225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050A9B8B" wp14:editId="02FDD58D">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5EF64296" wp14:editId="28654F76">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DDB0352" w14:textId="77777777" w:rsidR="00C72257" w:rsidRPr="00FA21C4" w:rsidRDefault="00C7225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461B3ED3" w14:textId="77777777" w:rsidR="00C72257" w:rsidRDefault="00C7225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1E45FCEC" w14:textId="77777777" w:rsidR="00C72257" w:rsidRPr="0037207F" w:rsidRDefault="00C72257" w:rsidP="00F62A10">
          <w:pPr>
            <w:tabs>
              <w:tab w:val="right" w:pos="29"/>
            </w:tabs>
            <w:jc w:val="center"/>
            <w:rPr>
              <w:rFonts w:ascii="Arial" w:hAnsi="Arial" w:cs="B Zar"/>
              <w:b/>
              <w:bCs/>
              <w:sz w:val="12"/>
              <w:szCs w:val="12"/>
              <w:rtl/>
              <w:lang w:bidi="fa-IR"/>
            </w:rPr>
          </w:pPr>
        </w:p>
        <w:p w14:paraId="7E049C28" w14:textId="77777777" w:rsidR="00C72257" w:rsidRPr="00FA21C4" w:rsidRDefault="00C7225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11E7B41A" w14:textId="77777777" w:rsidR="00C72257" w:rsidRPr="0034040D" w:rsidRDefault="00C72257" w:rsidP="00EB2D3E">
          <w:pPr>
            <w:bidi w:val="0"/>
            <w:jc w:val="center"/>
            <w:rPr>
              <w:noProof/>
              <w:sz w:val="24"/>
              <w:rtl/>
            </w:rPr>
          </w:pPr>
          <w:r w:rsidRPr="0034040D">
            <w:rPr>
              <w:rFonts w:ascii="Arial" w:hAnsi="Arial" w:cs="B Zar"/>
              <w:noProof/>
              <w:color w:val="000000"/>
              <w:sz w:val="24"/>
            </w:rPr>
            <w:drawing>
              <wp:inline distT="0" distB="0" distL="0" distR="0" wp14:anchorId="51A6199D" wp14:editId="6C317B44">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0F50FCF" w14:textId="77777777" w:rsidR="00C72257" w:rsidRPr="0034040D" w:rsidRDefault="00C7225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72257" w:rsidRPr="008C593B" w14:paraId="23A4B0D8" w14:textId="77777777" w:rsidTr="00D868C9">
      <w:trPr>
        <w:cantSplit/>
        <w:trHeight w:val="150"/>
        <w:jc w:val="center"/>
      </w:trPr>
      <w:tc>
        <w:tcPr>
          <w:tcW w:w="2524" w:type="dxa"/>
          <w:vMerge w:val="restart"/>
          <w:tcBorders>
            <w:left w:val="single" w:sz="12" w:space="0" w:color="auto"/>
          </w:tcBorders>
          <w:vAlign w:val="center"/>
        </w:tcPr>
        <w:p w14:paraId="524D9A9E" w14:textId="77777777" w:rsidR="00C72257" w:rsidRPr="00F67855" w:rsidRDefault="00C7225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F07A6">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F07A6">
            <w:rPr>
              <w:rFonts w:ascii="Arial" w:hAnsi="Arial" w:cs="B Zar"/>
              <w:b/>
              <w:bCs/>
              <w:noProof/>
              <w:color w:val="000000"/>
              <w:sz w:val="18"/>
              <w:szCs w:val="18"/>
              <w:rtl/>
            </w:rPr>
            <w:t>29</w:t>
          </w:r>
          <w:r w:rsidRPr="00F1221B">
            <w:rPr>
              <w:rFonts w:ascii="Arial" w:hAnsi="Arial" w:cs="B Zar"/>
              <w:b/>
              <w:bCs/>
              <w:color w:val="000000"/>
              <w:sz w:val="18"/>
              <w:szCs w:val="18"/>
            </w:rPr>
            <w:fldChar w:fldCharType="end"/>
          </w:r>
        </w:p>
      </w:tc>
      <w:tc>
        <w:tcPr>
          <w:tcW w:w="5868" w:type="dxa"/>
          <w:gridSpan w:val="8"/>
          <w:vAlign w:val="center"/>
        </w:tcPr>
        <w:p w14:paraId="06318AC6" w14:textId="77777777" w:rsidR="00C72257" w:rsidRDefault="00C72257" w:rsidP="00267110">
          <w:pPr>
            <w:widowControl w:val="0"/>
            <w:jc w:val="center"/>
            <w:rPr>
              <w:rFonts w:ascii="Arial" w:hAnsi="Arial" w:cs="B Zar"/>
              <w:b/>
              <w:bCs/>
              <w:color w:val="000000"/>
              <w:sz w:val="16"/>
              <w:szCs w:val="16"/>
              <w:lang w:bidi="fa-IR"/>
            </w:rPr>
          </w:pPr>
        </w:p>
        <w:p w14:paraId="35A58C92" w14:textId="77777777" w:rsidR="00C72257" w:rsidRPr="00267110" w:rsidRDefault="00C72257" w:rsidP="00267110">
          <w:pPr>
            <w:widowControl w:val="0"/>
            <w:jc w:val="center"/>
            <w:rPr>
              <w:rFonts w:ascii="Arial" w:hAnsi="Arial" w:cs="B Zar"/>
              <w:b/>
              <w:bCs/>
              <w:color w:val="000000"/>
              <w:sz w:val="16"/>
              <w:szCs w:val="16"/>
              <w:rtl/>
              <w:lang w:bidi="fa-IR"/>
            </w:rPr>
          </w:pPr>
          <w:r w:rsidRPr="00267110">
            <w:rPr>
              <w:rFonts w:ascii="Arial" w:hAnsi="Arial" w:cs="B Zar"/>
              <w:b/>
              <w:bCs/>
              <w:color w:val="000000"/>
              <w:sz w:val="16"/>
              <w:szCs w:val="16"/>
              <w:lang w:bidi="fa-IR"/>
            </w:rPr>
            <w:t>Calculation Note For CCTV Rack Room- Binak PU</w:t>
          </w:r>
        </w:p>
        <w:p w14:paraId="2B0E912F" w14:textId="77777777" w:rsidR="00C72257" w:rsidRPr="00E777EC" w:rsidRDefault="00C72257"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14:paraId="68E4913D" w14:textId="77777777" w:rsidR="00C72257" w:rsidRPr="007B6EBF" w:rsidRDefault="00C7225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72257" w:rsidRPr="008C593B" w14:paraId="3D90A703" w14:textId="77777777" w:rsidTr="00D868C9">
      <w:trPr>
        <w:cantSplit/>
        <w:trHeight w:val="207"/>
        <w:jc w:val="center"/>
      </w:trPr>
      <w:tc>
        <w:tcPr>
          <w:tcW w:w="2524" w:type="dxa"/>
          <w:vMerge/>
          <w:tcBorders>
            <w:left w:val="single" w:sz="12" w:space="0" w:color="auto"/>
          </w:tcBorders>
          <w:vAlign w:val="center"/>
        </w:tcPr>
        <w:p w14:paraId="00212697" w14:textId="77777777" w:rsidR="00C72257" w:rsidRPr="00F1221B" w:rsidRDefault="00C7225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2D21359"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03D026B"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5F9296D8"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15B1D5EE" w14:textId="77777777" w:rsidR="00C72257" w:rsidRPr="00063ED5" w:rsidRDefault="00C7225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6268CFCB"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69F891C2"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7FFCB8B5"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1D46F3EA" w14:textId="77777777" w:rsidR="00C72257" w:rsidRPr="00571B19" w:rsidRDefault="00C7225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6080ABC" w14:textId="77777777" w:rsidR="00C72257" w:rsidRPr="00470459" w:rsidRDefault="00C7225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C72257" w:rsidRPr="008C593B" w14:paraId="316FD13F" w14:textId="77777777" w:rsidTr="00D868C9">
      <w:trPr>
        <w:cantSplit/>
        <w:trHeight w:val="206"/>
        <w:jc w:val="center"/>
      </w:trPr>
      <w:tc>
        <w:tcPr>
          <w:tcW w:w="2524" w:type="dxa"/>
          <w:vMerge/>
          <w:tcBorders>
            <w:left w:val="single" w:sz="12" w:space="0" w:color="auto"/>
            <w:bottom w:val="single" w:sz="12" w:space="0" w:color="auto"/>
          </w:tcBorders>
          <w:vAlign w:val="center"/>
        </w:tcPr>
        <w:p w14:paraId="7163FA53" w14:textId="77777777" w:rsidR="00C72257" w:rsidRPr="008C593B" w:rsidRDefault="00C7225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8732FF" w14:textId="77777777" w:rsidR="00C72257" w:rsidRPr="00063ED5" w:rsidRDefault="00C72257" w:rsidP="009C6E15">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01</w:t>
          </w:r>
        </w:p>
      </w:tc>
      <w:tc>
        <w:tcPr>
          <w:tcW w:w="711" w:type="dxa"/>
          <w:tcBorders>
            <w:bottom w:val="single" w:sz="12" w:space="0" w:color="auto"/>
          </w:tcBorders>
          <w:vAlign w:val="center"/>
        </w:tcPr>
        <w:p w14:paraId="14BC2965" w14:textId="77777777" w:rsidR="00C72257" w:rsidRPr="00063ED5" w:rsidRDefault="00C72257" w:rsidP="00E777EC">
          <w:pPr>
            <w:pStyle w:val="Header"/>
            <w:bidi w:val="0"/>
            <w:jc w:val="center"/>
            <w:rPr>
              <w:rFonts w:ascii="Arial" w:hAnsi="Arial" w:cs="B Zar"/>
              <w:color w:val="000000"/>
              <w:sz w:val="16"/>
              <w:szCs w:val="16"/>
            </w:rPr>
          </w:pPr>
          <w:r>
            <w:rPr>
              <w:rFonts w:ascii="Arial" w:hAnsi="Arial" w:cs="B Zar"/>
              <w:color w:val="000000"/>
              <w:sz w:val="16"/>
              <w:szCs w:val="16"/>
            </w:rPr>
            <w:t>0029</w:t>
          </w:r>
        </w:p>
      </w:tc>
      <w:tc>
        <w:tcPr>
          <w:tcW w:w="900" w:type="dxa"/>
          <w:tcBorders>
            <w:bottom w:val="single" w:sz="12" w:space="0" w:color="auto"/>
          </w:tcBorders>
          <w:vAlign w:val="center"/>
        </w:tcPr>
        <w:p w14:paraId="118CC97B" w14:textId="77777777" w:rsidR="00C72257" w:rsidRPr="00063ED5" w:rsidRDefault="00C72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611A3997" w14:textId="77777777" w:rsidR="00C72257" w:rsidRPr="00063ED5" w:rsidRDefault="00C72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462041C1" w14:textId="77777777" w:rsidR="00C72257" w:rsidRPr="00063ED5" w:rsidRDefault="00C72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5E87522B" w14:textId="77777777" w:rsidR="00C72257" w:rsidRPr="00063ED5" w:rsidRDefault="00C72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08681949" w14:textId="77777777" w:rsidR="00C72257" w:rsidRPr="00063ED5" w:rsidRDefault="00C7225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1C9EBAF2" w14:textId="77777777" w:rsidR="00C72257" w:rsidRPr="007B6EBF" w:rsidRDefault="00C7225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0769CF3" w14:textId="77777777" w:rsidR="00C72257" w:rsidRPr="008C593B" w:rsidRDefault="00C72257" w:rsidP="00EB2D3E">
          <w:pPr>
            <w:bidi w:val="0"/>
            <w:jc w:val="center"/>
            <w:rPr>
              <w:rFonts w:ascii="Arial" w:hAnsi="Arial" w:cs="Arial"/>
              <w:b/>
              <w:bCs/>
              <w:rtl/>
              <w:lang w:bidi="fa-IR"/>
            </w:rPr>
          </w:pPr>
        </w:p>
      </w:tc>
    </w:tr>
  </w:tbl>
  <w:p w14:paraId="29BB35DB" w14:textId="77777777" w:rsidR="00C72257" w:rsidRPr="00CE0376" w:rsidRDefault="00C7225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3"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6"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618486514">
    <w:abstractNumId w:val="13"/>
  </w:num>
  <w:num w:numId="2" w16cid:durableId="173035961">
    <w:abstractNumId w:val="17"/>
  </w:num>
  <w:num w:numId="3" w16cid:durableId="765492870">
    <w:abstractNumId w:val="15"/>
  </w:num>
  <w:num w:numId="4" w16cid:durableId="631331714">
    <w:abstractNumId w:val="14"/>
  </w:num>
  <w:num w:numId="5" w16cid:durableId="1473136439">
    <w:abstractNumId w:val="3"/>
  </w:num>
  <w:num w:numId="6" w16cid:durableId="706224822">
    <w:abstractNumId w:val="4"/>
  </w:num>
  <w:num w:numId="7" w16cid:durableId="57169781">
    <w:abstractNumId w:val="12"/>
  </w:num>
  <w:num w:numId="8" w16cid:durableId="1562399590">
    <w:abstractNumId w:val="2"/>
  </w:num>
  <w:num w:numId="9" w16cid:durableId="244582265">
    <w:abstractNumId w:val="11"/>
  </w:num>
  <w:num w:numId="10" w16cid:durableId="1282612407">
    <w:abstractNumId w:val="9"/>
  </w:num>
  <w:num w:numId="11" w16cid:durableId="914973511">
    <w:abstractNumId w:val="7"/>
  </w:num>
  <w:num w:numId="12" w16cid:durableId="1332295738">
    <w:abstractNumId w:val="16"/>
  </w:num>
  <w:num w:numId="13" w16cid:durableId="1347243493">
    <w:abstractNumId w:val="5"/>
  </w:num>
  <w:num w:numId="14" w16cid:durableId="10689870">
    <w:abstractNumId w:val="0"/>
  </w:num>
  <w:num w:numId="15" w16cid:durableId="2007779150">
    <w:abstractNumId w:val="8"/>
  </w:num>
  <w:num w:numId="16" w16cid:durableId="1285622196">
    <w:abstractNumId w:val="1"/>
  </w:num>
  <w:num w:numId="17" w16cid:durableId="195705363">
    <w:abstractNumId w:val="6"/>
  </w:num>
  <w:num w:numId="18" w16cid:durableId="193948654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469"/>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1B"/>
    <w:rsid w:val="00057C4F"/>
    <w:rsid w:val="00060880"/>
    <w:rsid w:val="00060DF1"/>
    <w:rsid w:val="000617F0"/>
    <w:rsid w:val="00063ED5"/>
    <w:rsid w:val="000648E7"/>
    <w:rsid w:val="00064A6F"/>
    <w:rsid w:val="0006676B"/>
    <w:rsid w:val="000668EB"/>
    <w:rsid w:val="000701F1"/>
    <w:rsid w:val="00070A5C"/>
    <w:rsid w:val="00071989"/>
    <w:rsid w:val="0007288C"/>
    <w:rsid w:val="00076380"/>
    <w:rsid w:val="00077927"/>
    <w:rsid w:val="00077C4F"/>
    <w:rsid w:val="00077C76"/>
    <w:rsid w:val="00077DC0"/>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38AC"/>
    <w:rsid w:val="000A44D4"/>
    <w:rsid w:val="000A4E5E"/>
    <w:rsid w:val="000A4FBF"/>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47B6"/>
    <w:rsid w:val="000E5079"/>
    <w:rsid w:val="000E5C72"/>
    <w:rsid w:val="000F0CBA"/>
    <w:rsid w:val="000F16D7"/>
    <w:rsid w:val="000F2F6A"/>
    <w:rsid w:val="000F3ACA"/>
    <w:rsid w:val="000F3AE9"/>
    <w:rsid w:val="000F5F03"/>
    <w:rsid w:val="000F5F87"/>
    <w:rsid w:val="000F62D4"/>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DF0"/>
    <w:rsid w:val="00123E66"/>
    <w:rsid w:val="00126B66"/>
    <w:rsid w:val="00126C3E"/>
    <w:rsid w:val="00127E6D"/>
    <w:rsid w:val="00130F25"/>
    <w:rsid w:val="001328A8"/>
    <w:rsid w:val="00136C72"/>
    <w:rsid w:val="00137743"/>
    <w:rsid w:val="001407AF"/>
    <w:rsid w:val="00143A1F"/>
    <w:rsid w:val="00144153"/>
    <w:rsid w:val="001443DE"/>
    <w:rsid w:val="001448D9"/>
    <w:rsid w:val="001450F7"/>
    <w:rsid w:val="0014610C"/>
    <w:rsid w:val="00146CD9"/>
    <w:rsid w:val="00147625"/>
    <w:rsid w:val="00150478"/>
    <w:rsid w:val="00150794"/>
    <w:rsid w:val="00150A83"/>
    <w:rsid w:val="00151ACC"/>
    <w:rsid w:val="00152F70"/>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1AB7"/>
    <w:rsid w:val="00174739"/>
    <w:rsid w:val="00174930"/>
    <w:rsid w:val="00174C8D"/>
    <w:rsid w:val="001751D5"/>
    <w:rsid w:val="00177BB0"/>
    <w:rsid w:val="00180D86"/>
    <w:rsid w:val="00182157"/>
    <w:rsid w:val="0018275F"/>
    <w:rsid w:val="00183B1E"/>
    <w:rsid w:val="00186124"/>
    <w:rsid w:val="00186884"/>
    <w:rsid w:val="00190386"/>
    <w:rsid w:val="00191AFF"/>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713"/>
    <w:rsid w:val="001C4952"/>
    <w:rsid w:val="001C4E3A"/>
    <w:rsid w:val="001C55B5"/>
    <w:rsid w:val="001C650E"/>
    <w:rsid w:val="001C7A69"/>
    <w:rsid w:val="001C7B0A"/>
    <w:rsid w:val="001D02D9"/>
    <w:rsid w:val="001D10DB"/>
    <w:rsid w:val="001D3C5A"/>
    <w:rsid w:val="001D3D57"/>
    <w:rsid w:val="001D4ABE"/>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4CC7"/>
    <w:rsid w:val="00216102"/>
    <w:rsid w:val="00217F89"/>
    <w:rsid w:val="002213DD"/>
    <w:rsid w:val="0022151F"/>
    <w:rsid w:val="00226297"/>
    <w:rsid w:val="00231A23"/>
    <w:rsid w:val="00233609"/>
    <w:rsid w:val="00234F8A"/>
    <w:rsid w:val="00235EE8"/>
    <w:rsid w:val="00236DB2"/>
    <w:rsid w:val="002374B6"/>
    <w:rsid w:val="0024161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67110"/>
    <w:rsid w:val="00267189"/>
    <w:rsid w:val="002671DF"/>
    <w:rsid w:val="0027058A"/>
    <w:rsid w:val="00270CBD"/>
    <w:rsid w:val="00274B2E"/>
    <w:rsid w:val="0027726D"/>
    <w:rsid w:val="00280952"/>
    <w:rsid w:val="00280A4E"/>
    <w:rsid w:val="002827B3"/>
    <w:rsid w:val="0028402F"/>
    <w:rsid w:val="00284B14"/>
    <w:rsid w:val="00286183"/>
    <w:rsid w:val="0028624E"/>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530"/>
    <w:rsid w:val="002A0643"/>
    <w:rsid w:val="002A0850"/>
    <w:rsid w:val="002A0D52"/>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4D15"/>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2A"/>
    <w:rsid w:val="002E0372"/>
    <w:rsid w:val="002E1ED9"/>
    <w:rsid w:val="002E31E0"/>
    <w:rsid w:val="002E3B0C"/>
    <w:rsid w:val="002E3D3D"/>
    <w:rsid w:val="002E4894"/>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2F92"/>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5CC2"/>
    <w:rsid w:val="00387DEA"/>
    <w:rsid w:val="003900DD"/>
    <w:rsid w:val="003907F9"/>
    <w:rsid w:val="00390B0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4D87"/>
    <w:rsid w:val="003E56DD"/>
    <w:rsid w:val="003E5CF5"/>
    <w:rsid w:val="003E79A8"/>
    <w:rsid w:val="003E7E5F"/>
    <w:rsid w:val="003E7FD6"/>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396A"/>
    <w:rsid w:val="00445BE9"/>
    <w:rsid w:val="0044624C"/>
    <w:rsid w:val="00446580"/>
    <w:rsid w:val="00446B94"/>
    <w:rsid w:val="00446DF5"/>
    <w:rsid w:val="00447CC2"/>
    <w:rsid w:val="00447F6C"/>
    <w:rsid w:val="00450002"/>
    <w:rsid w:val="0045046C"/>
    <w:rsid w:val="00451CAE"/>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3A03"/>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D73C7"/>
    <w:rsid w:val="004E088B"/>
    <w:rsid w:val="004E0E53"/>
    <w:rsid w:val="004E0E58"/>
    <w:rsid w:val="004E1DEB"/>
    <w:rsid w:val="004E213B"/>
    <w:rsid w:val="004E2FE8"/>
    <w:rsid w:val="004E3838"/>
    <w:rsid w:val="004E3E87"/>
    <w:rsid w:val="004E41CB"/>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1606B"/>
    <w:rsid w:val="005200CD"/>
    <w:rsid w:val="00520379"/>
    <w:rsid w:val="005205C2"/>
    <w:rsid w:val="00521131"/>
    <w:rsid w:val="0052274F"/>
    <w:rsid w:val="005237C3"/>
    <w:rsid w:val="00525114"/>
    <w:rsid w:val="0052522A"/>
    <w:rsid w:val="005259D7"/>
    <w:rsid w:val="005272C2"/>
    <w:rsid w:val="005277EC"/>
    <w:rsid w:val="005300A5"/>
    <w:rsid w:val="005300D9"/>
    <w:rsid w:val="00530CF9"/>
    <w:rsid w:val="00530D6B"/>
    <w:rsid w:val="00532ECB"/>
    <w:rsid w:val="00532F7D"/>
    <w:rsid w:val="0053540F"/>
    <w:rsid w:val="00535DF3"/>
    <w:rsid w:val="00536F77"/>
    <w:rsid w:val="0053707D"/>
    <w:rsid w:val="005411AE"/>
    <w:rsid w:val="00541B50"/>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24BB"/>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B01"/>
    <w:rsid w:val="005B6E39"/>
    <w:rsid w:val="005B6FAD"/>
    <w:rsid w:val="005B7BA6"/>
    <w:rsid w:val="005C0591"/>
    <w:rsid w:val="005C0B0A"/>
    <w:rsid w:val="005C2A36"/>
    <w:rsid w:val="005C32A9"/>
    <w:rsid w:val="005C363F"/>
    <w:rsid w:val="005C3D3F"/>
    <w:rsid w:val="005C47E8"/>
    <w:rsid w:val="005C682E"/>
    <w:rsid w:val="005D16B4"/>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3DB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41F"/>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0D59"/>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320"/>
    <w:rsid w:val="00696B26"/>
    <w:rsid w:val="00696CF3"/>
    <w:rsid w:val="00696DEB"/>
    <w:rsid w:val="006973B9"/>
    <w:rsid w:val="006A1B9B"/>
    <w:rsid w:val="006A2F9B"/>
    <w:rsid w:val="006A33FB"/>
    <w:rsid w:val="006A3526"/>
    <w:rsid w:val="006A5BD3"/>
    <w:rsid w:val="006A71F7"/>
    <w:rsid w:val="006A7F69"/>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4ED1"/>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19B4"/>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7EB"/>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2D3"/>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231B"/>
    <w:rsid w:val="007E5134"/>
    <w:rsid w:val="007E516B"/>
    <w:rsid w:val="007E53E4"/>
    <w:rsid w:val="007E6439"/>
    <w:rsid w:val="007E7BD5"/>
    <w:rsid w:val="007F0398"/>
    <w:rsid w:val="007F2740"/>
    <w:rsid w:val="007F4D95"/>
    <w:rsid w:val="007F50DE"/>
    <w:rsid w:val="007F6E88"/>
    <w:rsid w:val="008006D0"/>
    <w:rsid w:val="00800F3C"/>
    <w:rsid w:val="0080114F"/>
    <w:rsid w:val="00801152"/>
    <w:rsid w:val="0080257D"/>
    <w:rsid w:val="00804237"/>
    <w:rsid w:val="0080489A"/>
    <w:rsid w:val="008054B6"/>
    <w:rsid w:val="0080562C"/>
    <w:rsid w:val="00805B11"/>
    <w:rsid w:val="00805D91"/>
    <w:rsid w:val="00806E44"/>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26B15"/>
    <w:rsid w:val="00830550"/>
    <w:rsid w:val="008313BE"/>
    <w:rsid w:val="00831481"/>
    <w:rsid w:val="008315B0"/>
    <w:rsid w:val="0083247B"/>
    <w:rsid w:val="00832668"/>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4A0"/>
    <w:rsid w:val="00874625"/>
    <w:rsid w:val="0087573B"/>
    <w:rsid w:val="00876F9B"/>
    <w:rsid w:val="00877308"/>
    <w:rsid w:val="00877F3F"/>
    <w:rsid w:val="00880668"/>
    <w:rsid w:val="00880761"/>
    <w:rsid w:val="0088686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6E41"/>
    <w:rsid w:val="008B70D6"/>
    <w:rsid w:val="008C132E"/>
    <w:rsid w:val="008C1AE4"/>
    <w:rsid w:val="008C2A59"/>
    <w:rsid w:val="008C2D58"/>
    <w:rsid w:val="008C3B32"/>
    <w:rsid w:val="008C3C73"/>
    <w:rsid w:val="008C425D"/>
    <w:rsid w:val="008C4534"/>
    <w:rsid w:val="008C5473"/>
    <w:rsid w:val="008C5614"/>
    <w:rsid w:val="008C5C41"/>
    <w:rsid w:val="008C6D69"/>
    <w:rsid w:val="008C7834"/>
    <w:rsid w:val="008D04AC"/>
    <w:rsid w:val="008D0CDF"/>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3FB1"/>
    <w:rsid w:val="00904031"/>
    <w:rsid w:val="00907173"/>
    <w:rsid w:val="00907F1D"/>
    <w:rsid w:val="00911D1F"/>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548B"/>
    <w:rsid w:val="00936754"/>
    <w:rsid w:val="009367BD"/>
    <w:rsid w:val="009375CB"/>
    <w:rsid w:val="009414C6"/>
    <w:rsid w:val="00942981"/>
    <w:rsid w:val="00943759"/>
    <w:rsid w:val="0094427A"/>
    <w:rsid w:val="00944C14"/>
    <w:rsid w:val="0094501D"/>
    <w:rsid w:val="00945880"/>
    <w:rsid w:val="00945D84"/>
    <w:rsid w:val="00947E1D"/>
    <w:rsid w:val="00950DD4"/>
    <w:rsid w:val="00952BDA"/>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806"/>
    <w:rsid w:val="00987D00"/>
    <w:rsid w:val="00990A9F"/>
    <w:rsid w:val="00992BB1"/>
    <w:rsid w:val="00992ED1"/>
    <w:rsid w:val="00993175"/>
    <w:rsid w:val="009941D7"/>
    <w:rsid w:val="00995FFD"/>
    <w:rsid w:val="009960E9"/>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6E15"/>
    <w:rsid w:val="009C79CE"/>
    <w:rsid w:val="009D0E0F"/>
    <w:rsid w:val="009D165C"/>
    <w:rsid w:val="009D22BE"/>
    <w:rsid w:val="009D29E7"/>
    <w:rsid w:val="009D3264"/>
    <w:rsid w:val="009D734C"/>
    <w:rsid w:val="009D75B9"/>
    <w:rsid w:val="009D77B9"/>
    <w:rsid w:val="009E259A"/>
    <w:rsid w:val="009E33D0"/>
    <w:rsid w:val="009E418B"/>
    <w:rsid w:val="009E4490"/>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5A0A"/>
    <w:rsid w:val="00A06166"/>
    <w:rsid w:val="00A07CE6"/>
    <w:rsid w:val="00A07FAC"/>
    <w:rsid w:val="00A111FB"/>
    <w:rsid w:val="00A11912"/>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547"/>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4D32"/>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209"/>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0518"/>
    <w:rsid w:val="00B11AC7"/>
    <w:rsid w:val="00B12A9D"/>
    <w:rsid w:val="00B12E7B"/>
    <w:rsid w:val="00B132D6"/>
    <w:rsid w:val="00B14560"/>
    <w:rsid w:val="00B1456B"/>
    <w:rsid w:val="00B1493F"/>
    <w:rsid w:val="00B1656B"/>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4CB"/>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23EF"/>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1F51"/>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818"/>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2257"/>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1CB8"/>
    <w:rsid w:val="00D327EA"/>
    <w:rsid w:val="00D34DEF"/>
    <w:rsid w:val="00D35D28"/>
    <w:rsid w:val="00D36D69"/>
    <w:rsid w:val="00D37E27"/>
    <w:rsid w:val="00D40507"/>
    <w:rsid w:val="00D416D0"/>
    <w:rsid w:val="00D43893"/>
    <w:rsid w:val="00D4580D"/>
    <w:rsid w:val="00D467DC"/>
    <w:rsid w:val="00D46DAD"/>
    <w:rsid w:val="00D52190"/>
    <w:rsid w:val="00D5391C"/>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2418"/>
    <w:rsid w:val="00DB39A8"/>
    <w:rsid w:val="00DB7C64"/>
    <w:rsid w:val="00DC0341"/>
    <w:rsid w:val="00DC0A10"/>
    <w:rsid w:val="00DC157C"/>
    <w:rsid w:val="00DC1805"/>
    <w:rsid w:val="00DC2472"/>
    <w:rsid w:val="00DC317C"/>
    <w:rsid w:val="00DC3E9D"/>
    <w:rsid w:val="00DC3F6D"/>
    <w:rsid w:val="00DC6A0A"/>
    <w:rsid w:val="00DC7AE4"/>
    <w:rsid w:val="00DD10D2"/>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3F16"/>
    <w:rsid w:val="00E345A1"/>
    <w:rsid w:val="00E3461B"/>
    <w:rsid w:val="00E34FDE"/>
    <w:rsid w:val="00E378FE"/>
    <w:rsid w:val="00E37EE3"/>
    <w:rsid w:val="00E40AE8"/>
    <w:rsid w:val="00E4115A"/>
    <w:rsid w:val="00E41370"/>
    <w:rsid w:val="00E41F7E"/>
    <w:rsid w:val="00E42337"/>
    <w:rsid w:val="00E4347A"/>
    <w:rsid w:val="00E5148A"/>
    <w:rsid w:val="00E52921"/>
    <w:rsid w:val="00E53A40"/>
    <w:rsid w:val="00E5458E"/>
    <w:rsid w:val="00E561E0"/>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00B8"/>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0F78"/>
    <w:rsid w:val="00EA1D8E"/>
    <w:rsid w:val="00EA273A"/>
    <w:rsid w:val="00EA3057"/>
    <w:rsid w:val="00EA465C"/>
    <w:rsid w:val="00EA550F"/>
    <w:rsid w:val="00EA58B4"/>
    <w:rsid w:val="00EA6AD5"/>
    <w:rsid w:val="00EA72F0"/>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D6800"/>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03D1"/>
    <w:rsid w:val="00F31045"/>
    <w:rsid w:val="00F31463"/>
    <w:rsid w:val="00F32720"/>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310"/>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592E"/>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519F"/>
    <w:rsid w:val="00FB6FEA"/>
    <w:rsid w:val="00FB72E8"/>
    <w:rsid w:val="00FC1B0F"/>
    <w:rsid w:val="00FC4809"/>
    <w:rsid w:val="00FC4BE1"/>
    <w:rsid w:val="00FD088F"/>
    <w:rsid w:val="00FD1E2A"/>
    <w:rsid w:val="00FD21BD"/>
    <w:rsid w:val="00FD2420"/>
    <w:rsid w:val="00FD2CA1"/>
    <w:rsid w:val="00FD33B1"/>
    <w:rsid w:val="00FD3BF7"/>
    <w:rsid w:val="00FD3D35"/>
    <w:rsid w:val="00FD4231"/>
    <w:rsid w:val="00FD5474"/>
    <w:rsid w:val="00FD7217"/>
    <w:rsid w:val="00FD77F8"/>
    <w:rsid w:val="00FD7B0A"/>
    <w:rsid w:val="00FD7D28"/>
    <w:rsid w:val="00FD7E9C"/>
    <w:rsid w:val="00FE0AC1"/>
    <w:rsid w:val="00FE1E4A"/>
    <w:rsid w:val="00FE25FB"/>
    <w:rsid w:val="00FE2723"/>
    <w:rsid w:val="00FE2CC3"/>
    <w:rsid w:val="00FE34E5"/>
    <w:rsid w:val="00FF07A6"/>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6F68C6"/>
  <w15:docId w15:val="{620232D7-41D4-4C1C-98C8-4F8DCE7A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385CC2"/>
    <w:pPr>
      <w:tabs>
        <w:tab w:val="left" w:pos="720"/>
        <w:tab w:val="right" w:leader="dot" w:pos="10206"/>
      </w:tabs>
      <w:bidi w:val="0"/>
      <w:spacing w:before="120" w:after="120"/>
      <w:ind w:left="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emf"/><Relationship Id="rId1" Type="http://schemas.openxmlformats.org/officeDocument/2006/relationships/image" Target="media/image25.jpe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33FE9-0B4B-4097-8768-B6CED85A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3443</Words>
  <Characters>19628</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23025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2</cp:revision>
  <cp:lastPrinted>2023-06-07T11:41:00Z</cp:lastPrinted>
  <dcterms:created xsi:type="dcterms:W3CDTF">2024-01-29T08:01:00Z</dcterms:created>
  <dcterms:modified xsi:type="dcterms:W3CDTF">2024-01-29T08:01:00Z</dcterms:modified>
</cp:coreProperties>
</file>