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0"/>
        <w:gridCol w:w="1381"/>
        <w:gridCol w:w="2069"/>
        <w:gridCol w:w="1494"/>
        <w:gridCol w:w="1350"/>
        <w:gridCol w:w="1678"/>
        <w:gridCol w:w="1771"/>
        <w:gridCol w:w="8"/>
      </w:tblGrid>
      <w:tr w:rsidR="008F7539" w:rsidRPr="00A508B2" w:rsidTr="00251848">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A508B2" w:rsidRDefault="00DF3C71" w:rsidP="00CC666E">
            <w:pPr>
              <w:widowControl w:val="0"/>
              <w:jc w:val="center"/>
              <w:rPr>
                <w:rFonts w:ascii="Arial" w:hAnsi="Arial" w:cs="B Zar"/>
                <w:b/>
                <w:bCs/>
                <w:sz w:val="36"/>
                <w:szCs w:val="36"/>
                <w:rtl/>
                <w:lang w:bidi="fa-IR"/>
              </w:rPr>
            </w:pPr>
            <w:r w:rsidRPr="00A508B2">
              <w:rPr>
                <w:rFonts w:ascii="Arial" w:hAnsi="Arial" w:cs="B Zar" w:hint="cs"/>
                <w:b/>
                <w:bCs/>
                <w:color w:val="365F91" w:themeColor="accent1" w:themeShade="BF"/>
                <w:sz w:val="36"/>
                <w:szCs w:val="36"/>
                <w:rtl/>
                <w:lang w:bidi="fa-IR"/>
              </w:rPr>
              <w:t>طرح نگهداشت و افزایش تولید 2</w:t>
            </w:r>
            <w:r w:rsidR="00CC666E" w:rsidRPr="00A508B2">
              <w:rPr>
                <w:rFonts w:ascii="Arial" w:hAnsi="Arial" w:cs="B Zar" w:hint="cs"/>
                <w:b/>
                <w:bCs/>
                <w:color w:val="365F91" w:themeColor="accent1" w:themeShade="BF"/>
                <w:sz w:val="36"/>
                <w:szCs w:val="36"/>
                <w:rtl/>
                <w:lang w:bidi="fa-IR"/>
              </w:rPr>
              <w:t>7</w:t>
            </w:r>
            <w:r w:rsidRPr="00A508B2">
              <w:rPr>
                <w:rFonts w:ascii="Arial" w:hAnsi="Arial" w:cs="B Zar" w:hint="cs"/>
                <w:b/>
                <w:bCs/>
                <w:color w:val="365F91" w:themeColor="accent1" w:themeShade="BF"/>
                <w:sz w:val="36"/>
                <w:szCs w:val="36"/>
                <w:rtl/>
                <w:lang w:bidi="fa-IR"/>
              </w:rPr>
              <w:t xml:space="preserve"> مخزن</w:t>
            </w:r>
          </w:p>
        </w:tc>
      </w:tr>
      <w:tr w:rsidR="00DF3C71" w:rsidRPr="00A508B2" w:rsidTr="00251848">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A508B2" w:rsidRDefault="003366DD" w:rsidP="00956369">
            <w:pPr>
              <w:widowControl w:val="0"/>
              <w:jc w:val="center"/>
              <w:rPr>
                <w:rFonts w:ascii="Arial" w:hAnsi="Arial" w:cs="Arial"/>
                <w:b/>
                <w:bCs/>
                <w:sz w:val="32"/>
                <w:szCs w:val="32"/>
              </w:rPr>
            </w:pPr>
            <w:r w:rsidRPr="00A508B2">
              <w:rPr>
                <w:rFonts w:ascii="Arial" w:hAnsi="Arial" w:cs="Arial"/>
                <w:b/>
                <w:bCs/>
                <w:sz w:val="32"/>
                <w:szCs w:val="32"/>
              </w:rPr>
              <w:t>CHEMICAL CONSUMPTION LIST</w:t>
            </w:r>
          </w:p>
          <w:p w:rsidR="003366DD" w:rsidRPr="00A508B2" w:rsidRDefault="003366DD" w:rsidP="00956369">
            <w:pPr>
              <w:widowControl w:val="0"/>
              <w:jc w:val="center"/>
              <w:rPr>
                <w:rFonts w:ascii="Arial" w:hAnsi="Arial" w:cs="Arial"/>
                <w:b/>
                <w:bCs/>
                <w:sz w:val="32"/>
                <w:szCs w:val="32"/>
              </w:rPr>
            </w:pPr>
          </w:p>
          <w:p w:rsidR="00F173A3" w:rsidRPr="00A508B2" w:rsidRDefault="00F173A3" w:rsidP="00956369">
            <w:pPr>
              <w:widowControl w:val="0"/>
              <w:jc w:val="center"/>
              <w:rPr>
                <w:rFonts w:ascii="Arial" w:hAnsi="Arial" w:cs="Arial"/>
                <w:b/>
                <w:bCs/>
                <w:sz w:val="32"/>
                <w:szCs w:val="32"/>
                <w:rtl/>
              </w:rPr>
            </w:pPr>
            <w:r w:rsidRPr="00A508B2">
              <w:rPr>
                <w:rFonts w:asciiTheme="majorBidi" w:hAnsiTheme="majorBidi" w:cs="B Nazanin" w:hint="cs"/>
                <w:b/>
                <w:bCs/>
                <w:color w:val="365F91"/>
                <w:sz w:val="32"/>
                <w:szCs w:val="32"/>
                <w:rtl/>
                <w:lang w:bidi="fa-IR"/>
              </w:rPr>
              <w:t>نگهداشت و افزایش تولید میدان نفتی بینک</w:t>
            </w: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gridSpan w:val="2"/>
            <w:tcBorders>
              <w:top w:val="single" w:sz="12" w:space="0" w:color="auto"/>
              <w:bottom w:val="single" w:sz="2" w:space="0" w:color="auto"/>
              <w:right w:val="single" w:sz="2" w:space="0" w:color="auto"/>
            </w:tcBorders>
            <w:vAlign w:val="center"/>
          </w:tcPr>
          <w:p w:rsidR="00A45EF1" w:rsidRPr="00A508B2" w:rsidRDefault="00A45EF1" w:rsidP="006864E1">
            <w:pPr>
              <w:widowControl w:val="0"/>
              <w:bidi w:val="0"/>
              <w:spacing w:before="20" w:after="20"/>
              <w:jc w:val="center"/>
              <w:rPr>
                <w:rFonts w:ascii="Arial" w:hAnsi="Arial" w:cs="Arial"/>
                <w:szCs w:val="20"/>
              </w:rPr>
            </w:pPr>
            <w:r w:rsidRPr="00A508B2">
              <w:rPr>
                <w:rFonts w:ascii="Arial" w:hAnsi="Arial" w:cs="Arial"/>
                <w:szCs w:val="20"/>
              </w:rPr>
              <w:t>D0</w:t>
            </w:r>
            <w:r w:rsidR="006864E1">
              <w:rPr>
                <w:rFonts w:ascii="Arial" w:hAnsi="Arial" w:cs="Arial"/>
                <w:szCs w:val="20"/>
              </w:rPr>
              <w:t>5</w:t>
            </w:r>
          </w:p>
        </w:tc>
        <w:tc>
          <w:tcPr>
            <w:tcW w:w="1381" w:type="dxa"/>
            <w:tcBorders>
              <w:top w:val="single" w:sz="12" w:space="0" w:color="auto"/>
              <w:left w:val="single" w:sz="2" w:space="0" w:color="auto"/>
              <w:bottom w:val="single" w:sz="2" w:space="0" w:color="auto"/>
              <w:right w:val="single" w:sz="2" w:space="0" w:color="auto"/>
            </w:tcBorders>
            <w:vAlign w:val="center"/>
          </w:tcPr>
          <w:p w:rsidR="00A45EF1" w:rsidRPr="00A508B2" w:rsidRDefault="006864E1" w:rsidP="00A45EF1">
            <w:pPr>
              <w:widowControl w:val="0"/>
              <w:bidi w:val="0"/>
              <w:spacing w:before="20" w:after="20"/>
              <w:ind w:left="-64" w:right="-115"/>
              <w:jc w:val="center"/>
              <w:rPr>
                <w:rFonts w:ascii="Arial" w:hAnsi="Arial" w:cs="Arial"/>
                <w:szCs w:val="20"/>
              </w:rPr>
            </w:pPr>
            <w:r>
              <w:rPr>
                <w:rFonts w:ascii="Arial" w:hAnsi="Arial" w:cs="Arial"/>
                <w:szCs w:val="20"/>
              </w:rPr>
              <w:t>JAN</w:t>
            </w:r>
            <w:r w:rsidR="00A45EF1" w:rsidRPr="00A508B2">
              <w:rPr>
                <w:rFonts w:ascii="Arial" w:hAnsi="Arial" w:cs="Arial"/>
                <w:szCs w:val="20"/>
              </w:rPr>
              <w:t>.2023</w:t>
            </w:r>
          </w:p>
        </w:tc>
        <w:tc>
          <w:tcPr>
            <w:tcW w:w="2069" w:type="dxa"/>
            <w:tcBorders>
              <w:top w:val="single" w:sz="12" w:space="0" w:color="auto"/>
              <w:left w:val="single" w:sz="2" w:space="0" w:color="auto"/>
              <w:bottom w:val="single" w:sz="2" w:space="0" w:color="auto"/>
              <w:right w:val="single" w:sz="2" w:space="0" w:color="auto"/>
            </w:tcBorders>
            <w:vAlign w:val="center"/>
          </w:tcPr>
          <w:p w:rsidR="00A45EF1" w:rsidRPr="00A508B2" w:rsidRDefault="006864E1" w:rsidP="00A45EF1">
            <w:pPr>
              <w:widowControl w:val="0"/>
              <w:bidi w:val="0"/>
              <w:spacing w:before="20" w:after="20"/>
              <w:ind w:left="-64" w:right="-115"/>
              <w:jc w:val="center"/>
              <w:rPr>
                <w:rFonts w:ascii="Arial" w:hAnsi="Arial" w:cs="Arial"/>
                <w:szCs w:val="20"/>
              </w:rPr>
            </w:pPr>
            <w:r>
              <w:rPr>
                <w:rFonts w:ascii="Arial" w:hAnsi="Arial" w:cs="Arial"/>
                <w:szCs w:val="20"/>
              </w:rPr>
              <w:t>AFC</w:t>
            </w:r>
          </w:p>
        </w:tc>
        <w:tc>
          <w:tcPr>
            <w:tcW w:w="1494" w:type="dxa"/>
            <w:tcBorders>
              <w:top w:val="single" w:sz="1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12" w:space="0" w:color="auto"/>
              <w:left w:val="single" w:sz="2" w:space="0" w:color="auto"/>
              <w:bottom w:val="single" w:sz="2" w:space="0" w:color="auto"/>
              <w:right w:val="single" w:sz="2" w:space="0" w:color="auto"/>
            </w:tcBorders>
            <w:vAlign w:val="center"/>
          </w:tcPr>
          <w:p w:rsidR="00A45EF1" w:rsidRPr="00A508B2" w:rsidRDefault="00EE2130" w:rsidP="00A45EF1">
            <w:pPr>
              <w:widowControl w:val="0"/>
              <w:bidi w:val="0"/>
              <w:spacing w:before="20" w:after="20"/>
              <w:jc w:val="center"/>
              <w:rPr>
                <w:rFonts w:ascii="Arial" w:hAnsi="Arial" w:cs="Arial"/>
                <w:szCs w:val="20"/>
              </w:rPr>
            </w:pPr>
            <w:r>
              <w:rPr>
                <w:rFonts w:ascii="Arial" w:hAnsi="Arial" w:cs="Arial"/>
                <w:szCs w:val="20"/>
              </w:rPr>
              <w:t>S.Faramarzpour</w:t>
            </w:r>
          </w:p>
        </w:tc>
        <w:tc>
          <w:tcPr>
            <w:tcW w:w="1771" w:type="dxa"/>
            <w:tcBorders>
              <w:left w:val="single" w:sz="2" w:space="0" w:color="auto"/>
              <w:bottom w:val="single" w:sz="2" w:space="0" w:color="auto"/>
            </w:tcBorders>
            <w:vAlign w:val="center"/>
          </w:tcPr>
          <w:p w:rsidR="00A45EF1" w:rsidRPr="00A508B2" w:rsidRDefault="00A45EF1" w:rsidP="00A45EF1">
            <w:pPr>
              <w:widowControl w:val="0"/>
              <w:bidi w:val="0"/>
              <w:spacing w:before="20" w:after="20"/>
              <w:ind w:hanging="59"/>
              <w:jc w:val="center"/>
              <w:rPr>
                <w:rFonts w:ascii="Arial" w:hAnsi="Arial" w:cs="Arial"/>
                <w:b/>
                <w:bCs/>
                <w:color w:val="000000"/>
                <w:sz w:val="17"/>
                <w:szCs w:val="17"/>
              </w:rPr>
            </w:pPr>
          </w:p>
        </w:tc>
      </w:tr>
      <w:tr w:rsidR="006864E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gridSpan w:val="2"/>
            <w:tcBorders>
              <w:top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jc w:val="center"/>
              <w:rPr>
                <w:rFonts w:ascii="Arial" w:hAnsi="Arial" w:cs="Arial"/>
                <w:szCs w:val="20"/>
              </w:rPr>
            </w:pPr>
            <w:r w:rsidRPr="00A508B2">
              <w:rPr>
                <w:rFonts w:ascii="Arial" w:hAnsi="Arial" w:cs="Arial"/>
                <w:szCs w:val="20"/>
              </w:rPr>
              <w:t>D0</w:t>
            </w:r>
            <w:r>
              <w:rPr>
                <w:rFonts w:ascii="Arial" w:hAnsi="Arial" w:cs="Arial"/>
                <w:szCs w:val="20"/>
              </w:rPr>
              <w:t>4</w:t>
            </w:r>
          </w:p>
        </w:tc>
        <w:tc>
          <w:tcPr>
            <w:tcW w:w="1381" w:type="dxa"/>
            <w:tcBorders>
              <w:top w:val="single" w:sz="2" w:space="0" w:color="auto"/>
              <w:left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ind w:left="-64" w:right="-115"/>
              <w:jc w:val="center"/>
              <w:rPr>
                <w:rFonts w:ascii="Arial" w:hAnsi="Arial" w:cs="Arial"/>
                <w:szCs w:val="20"/>
              </w:rPr>
            </w:pPr>
            <w:r>
              <w:rPr>
                <w:rFonts w:ascii="Arial" w:hAnsi="Arial" w:cs="Arial"/>
                <w:szCs w:val="20"/>
              </w:rPr>
              <w:t>OCT</w:t>
            </w:r>
            <w:r w:rsidRPr="00A508B2">
              <w:rPr>
                <w:rFonts w:ascii="Arial" w:hAnsi="Arial" w:cs="Arial"/>
                <w:szCs w:val="20"/>
              </w:rPr>
              <w:t>.2023</w:t>
            </w:r>
          </w:p>
        </w:tc>
        <w:tc>
          <w:tcPr>
            <w:tcW w:w="2069" w:type="dxa"/>
            <w:tcBorders>
              <w:top w:val="single" w:sz="2" w:space="0" w:color="auto"/>
              <w:left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ind w:left="-64" w:right="-115"/>
              <w:jc w:val="center"/>
              <w:rPr>
                <w:rFonts w:ascii="Arial" w:hAnsi="Arial" w:cs="Arial"/>
                <w:szCs w:val="20"/>
              </w:rPr>
            </w:pPr>
            <w:r>
              <w:rPr>
                <w:rFonts w:ascii="Arial" w:hAnsi="Arial" w:cs="Arial"/>
                <w:szCs w:val="20"/>
              </w:rPr>
              <w:t>IFA</w:t>
            </w:r>
          </w:p>
        </w:tc>
        <w:tc>
          <w:tcPr>
            <w:tcW w:w="1494" w:type="dxa"/>
            <w:tcBorders>
              <w:top w:val="single" w:sz="2" w:space="0" w:color="auto"/>
              <w:left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6864E1" w:rsidRPr="00A508B2" w:rsidRDefault="006864E1" w:rsidP="006864E1">
            <w:pPr>
              <w:widowControl w:val="0"/>
              <w:bidi w:val="0"/>
              <w:spacing w:before="20" w:after="20"/>
              <w:jc w:val="center"/>
              <w:rPr>
                <w:rFonts w:ascii="Arial" w:hAnsi="Arial" w:cs="Arial"/>
                <w:szCs w:val="20"/>
              </w:rPr>
            </w:pPr>
            <w:r>
              <w:rPr>
                <w:rFonts w:ascii="Arial" w:hAnsi="Arial" w:cs="Arial"/>
                <w:szCs w:val="20"/>
              </w:rPr>
              <w:t>S.Faramarzpour</w:t>
            </w:r>
          </w:p>
        </w:tc>
        <w:tc>
          <w:tcPr>
            <w:tcW w:w="1771" w:type="dxa"/>
            <w:tcBorders>
              <w:top w:val="single" w:sz="2" w:space="0" w:color="auto"/>
              <w:left w:val="single" w:sz="2" w:space="0" w:color="auto"/>
              <w:bottom w:val="single" w:sz="2" w:space="0" w:color="auto"/>
            </w:tcBorders>
            <w:vAlign w:val="center"/>
          </w:tcPr>
          <w:p w:rsidR="006864E1" w:rsidRPr="00A508B2" w:rsidRDefault="006864E1" w:rsidP="006864E1">
            <w:pPr>
              <w:widowControl w:val="0"/>
              <w:bidi w:val="0"/>
              <w:spacing w:before="20" w:after="20"/>
              <w:ind w:left="180"/>
              <w:jc w:val="center"/>
              <w:rPr>
                <w:rFonts w:ascii="Arial" w:hAnsi="Arial" w:cs="Arial"/>
                <w:color w:val="000000"/>
                <w:szCs w:val="20"/>
              </w:rPr>
            </w:pP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gridSpan w:val="2"/>
            <w:tcBorders>
              <w:top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D03</w:t>
            </w:r>
          </w:p>
        </w:tc>
        <w:tc>
          <w:tcPr>
            <w:tcW w:w="1381"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AUG.2023</w:t>
            </w:r>
          </w:p>
        </w:tc>
        <w:tc>
          <w:tcPr>
            <w:tcW w:w="2069"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494"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A.M.Mohseni</w:t>
            </w:r>
          </w:p>
        </w:tc>
        <w:tc>
          <w:tcPr>
            <w:tcW w:w="1771" w:type="dxa"/>
            <w:tcBorders>
              <w:top w:val="single" w:sz="2" w:space="0" w:color="auto"/>
              <w:left w:val="single" w:sz="2" w:space="0" w:color="auto"/>
              <w:bottom w:val="single" w:sz="2" w:space="0" w:color="auto"/>
            </w:tcBorders>
            <w:vAlign w:val="center"/>
          </w:tcPr>
          <w:p w:rsidR="00A45EF1" w:rsidRPr="00A508B2" w:rsidRDefault="00A45EF1" w:rsidP="00A45EF1">
            <w:pPr>
              <w:widowControl w:val="0"/>
              <w:bidi w:val="0"/>
              <w:spacing w:before="20" w:after="20"/>
              <w:ind w:left="180"/>
              <w:jc w:val="center"/>
              <w:rPr>
                <w:rFonts w:ascii="Arial" w:hAnsi="Arial" w:cs="Arial"/>
                <w:color w:val="000000"/>
                <w:szCs w:val="20"/>
              </w:rPr>
            </w:pP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gridSpan w:val="2"/>
            <w:tcBorders>
              <w:top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D02</w:t>
            </w:r>
          </w:p>
        </w:tc>
        <w:tc>
          <w:tcPr>
            <w:tcW w:w="1381"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JAN.2023</w:t>
            </w:r>
          </w:p>
        </w:tc>
        <w:tc>
          <w:tcPr>
            <w:tcW w:w="2069"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494"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771" w:type="dxa"/>
            <w:tcBorders>
              <w:top w:val="single" w:sz="2" w:space="0" w:color="auto"/>
              <w:left w:val="single" w:sz="2" w:space="0" w:color="auto"/>
              <w:bottom w:val="single" w:sz="2" w:space="0" w:color="auto"/>
            </w:tcBorders>
            <w:vAlign w:val="center"/>
          </w:tcPr>
          <w:p w:rsidR="00A45EF1" w:rsidRPr="00A508B2" w:rsidRDefault="00A45EF1" w:rsidP="00A45EF1">
            <w:pPr>
              <w:widowControl w:val="0"/>
              <w:bidi w:val="0"/>
              <w:spacing w:before="20" w:after="20"/>
              <w:ind w:left="180"/>
              <w:jc w:val="center"/>
              <w:rPr>
                <w:rFonts w:ascii="Arial" w:hAnsi="Arial" w:cs="Arial"/>
                <w:color w:val="000000"/>
                <w:szCs w:val="20"/>
              </w:rPr>
            </w:pP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gridSpan w:val="2"/>
            <w:tcBorders>
              <w:top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D01</w:t>
            </w:r>
          </w:p>
        </w:tc>
        <w:tc>
          <w:tcPr>
            <w:tcW w:w="1381"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SEP.2022</w:t>
            </w:r>
          </w:p>
        </w:tc>
        <w:tc>
          <w:tcPr>
            <w:tcW w:w="2069"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494"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771" w:type="dxa"/>
            <w:tcBorders>
              <w:top w:val="single" w:sz="2" w:space="0" w:color="auto"/>
              <w:left w:val="single" w:sz="2" w:space="0" w:color="auto"/>
              <w:bottom w:val="single" w:sz="4" w:space="0" w:color="auto"/>
            </w:tcBorders>
            <w:vAlign w:val="center"/>
          </w:tcPr>
          <w:p w:rsidR="00A45EF1" w:rsidRPr="00A508B2" w:rsidRDefault="00A45EF1" w:rsidP="00A45EF1">
            <w:pPr>
              <w:widowControl w:val="0"/>
              <w:bidi w:val="0"/>
              <w:spacing w:before="20" w:after="20"/>
              <w:jc w:val="center"/>
              <w:rPr>
                <w:rFonts w:ascii="Arial" w:hAnsi="Arial" w:cs="Arial"/>
                <w:szCs w:val="20"/>
              </w:rPr>
            </w:pP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gridSpan w:val="2"/>
            <w:tcBorders>
              <w:top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D00</w:t>
            </w:r>
          </w:p>
        </w:tc>
        <w:tc>
          <w:tcPr>
            <w:tcW w:w="1381"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MAR.2022</w:t>
            </w:r>
          </w:p>
        </w:tc>
        <w:tc>
          <w:tcPr>
            <w:tcW w:w="2069"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IFC</w:t>
            </w:r>
          </w:p>
        </w:tc>
        <w:tc>
          <w:tcPr>
            <w:tcW w:w="1494"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771" w:type="dxa"/>
            <w:tcBorders>
              <w:top w:val="single" w:sz="2" w:space="0" w:color="auto"/>
              <w:left w:val="single" w:sz="2" w:space="0" w:color="auto"/>
              <w:bottom w:val="single" w:sz="4" w:space="0" w:color="auto"/>
            </w:tcBorders>
            <w:vAlign w:val="center"/>
          </w:tcPr>
          <w:p w:rsidR="00A45EF1" w:rsidRPr="00A508B2" w:rsidRDefault="00A45EF1" w:rsidP="00A45EF1">
            <w:pPr>
              <w:widowControl w:val="0"/>
              <w:bidi w:val="0"/>
              <w:spacing w:before="20" w:after="20"/>
              <w:jc w:val="center"/>
              <w:rPr>
                <w:rFonts w:ascii="Arial" w:hAnsi="Arial" w:cs="Arial"/>
                <w:szCs w:val="20"/>
              </w:rPr>
            </w:pP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gridSpan w:val="2"/>
            <w:tcBorders>
              <w:top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Rev.</w:t>
            </w:r>
          </w:p>
        </w:tc>
        <w:tc>
          <w:tcPr>
            <w:tcW w:w="1381" w:type="dxa"/>
            <w:tcBorders>
              <w:top w:val="single" w:sz="2" w:space="0" w:color="auto"/>
              <w:left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left="-64" w:firstLine="38"/>
              <w:jc w:val="center"/>
              <w:rPr>
                <w:rFonts w:ascii="Arial" w:hAnsi="Arial" w:cs="Arial"/>
                <w:b/>
                <w:bCs/>
                <w:sz w:val="17"/>
                <w:szCs w:val="17"/>
              </w:rPr>
            </w:pPr>
            <w:r w:rsidRPr="00A508B2">
              <w:rPr>
                <w:rFonts w:ascii="Arial" w:hAnsi="Arial" w:cs="Arial"/>
                <w:b/>
                <w:bCs/>
                <w:sz w:val="17"/>
                <w:szCs w:val="17"/>
              </w:rPr>
              <w:t>Date</w:t>
            </w:r>
          </w:p>
        </w:tc>
        <w:tc>
          <w:tcPr>
            <w:tcW w:w="2069" w:type="dxa"/>
            <w:tcBorders>
              <w:top w:val="single" w:sz="2" w:space="0" w:color="auto"/>
              <w:left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left="-125" w:right="-113" w:hanging="2"/>
              <w:jc w:val="center"/>
              <w:rPr>
                <w:rFonts w:ascii="Arial" w:hAnsi="Arial" w:cs="Arial"/>
                <w:b/>
                <w:bCs/>
                <w:color w:val="000000"/>
                <w:sz w:val="17"/>
                <w:szCs w:val="17"/>
              </w:rPr>
            </w:pPr>
            <w:r w:rsidRPr="00A508B2">
              <w:rPr>
                <w:rFonts w:ascii="Arial" w:hAnsi="Arial" w:cs="Arial"/>
                <w:b/>
                <w:bCs/>
                <w:color w:val="000000"/>
                <w:sz w:val="17"/>
                <w:szCs w:val="17"/>
              </w:rPr>
              <w:t>Purpose of Issue/Status</w:t>
            </w:r>
          </w:p>
        </w:tc>
        <w:tc>
          <w:tcPr>
            <w:tcW w:w="1494" w:type="dxa"/>
            <w:tcBorders>
              <w:top w:val="single" w:sz="2" w:space="0" w:color="auto"/>
              <w:left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hanging="15"/>
              <w:jc w:val="center"/>
              <w:rPr>
                <w:rFonts w:ascii="Arial" w:hAnsi="Arial" w:cs="Arial"/>
                <w:b/>
                <w:bCs/>
                <w:color w:val="000000"/>
                <w:sz w:val="17"/>
                <w:szCs w:val="17"/>
              </w:rPr>
            </w:pPr>
            <w:r w:rsidRPr="00A508B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Approved by:</w:t>
            </w:r>
          </w:p>
        </w:tc>
        <w:tc>
          <w:tcPr>
            <w:tcW w:w="1771" w:type="dxa"/>
            <w:tcBorders>
              <w:top w:val="single" w:sz="2" w:space="0" w:color="auto"/>
              <w:left w:val="single" w:sz="2" w:space="0" w:color="auto"/>
              <w:bottom w:val="single" w:sz="12" w:space="0" w:color="auto"/>
            </w:tcBorders>
            <w:vAlign w:val="center"/>
          </w:tcPr>
          <w:p w:rsidR="00A45EF1" w:rsidRPr="00A508B2" w:rsidRDefault="00A45EF1" w:rsidP="00A45EF1">
            <w:pPr>
              <w:widowControl w:val="0"/>
              <w:bidi w:val="0"/>
              <w:spacing w:before="20" w:after="20"/>
              <w:ind w:hanging="59"/>
              <w:jc w:val="center"/>
              <w:rPr>
                <w:rFonts w:ascii="Arial" w:hAnsi="Arial" w:cs="Arial"/>
                <w:b/>
                <w:bCs/>
                <w:color w:val="000000"/>
                <w:sz w:val="17"/>
                <w:szCs w:val="17"/>
              </w:rPr>
            </w:pPr>
            <w:r w:rsidRPr="00A508B2">
              <w:rPr>
                <w:rFonts w:ascii="Arial" w:hAnsi="Arial" w:cs="Arial"/>
                <w:b/>
                <w:bCs/>
                <w:color w:val="000000"/>
                <w:sz w:val="17"/>
                <w:szCs w:val="17"/>
              </w:rPr>
              <w:t>CLIENT Approval</w:t>
            </w: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7" w:type="dxa"/>
            <w:gridSpan w:val="3"/>
            <w:tcBorders>
              <w:top w:val="single" w:sz="12" w:space="0" w:color="auto"/>
              <w:bottom w:val="single" w:sz="4" w:space="0" w:color="auto"/>
              <w:right w:val="single" w:sz="2" w:space="0" w:color="auto"/>
            </w:tcBorders>
            <w:vAlign w:val="center"/>
          </w:tcPr>
          <w:p w:rsidR="00A45EF1" w:rsidRPr="00A508B2" w:rsidRDefault="00A45EF1" w:rsidP="003909D1">
            <w:pPr>
              <w:widowControl w:val="0"/>
              <w:bidi w:val="0"/>
              <w:ind w:hanging="59"/>
              <w:jc w:val="both"/>
              <w:rPr>
                <w:rFonts w:ascii="Arial" w:hAnsi="Arial" w:cs="Arial"/>
                <w:b/>
                <w:bCs/>
                <w:color w:val="000000"/>
                <w:sz w:val="18"/>
                <w:szCs w:val="18"/>
              </w:rPr>
            </w:pPr>
            <w:r w:rsidRPr="00A508B2">
              <w:rPr>
                <w:rFonts w:ascii="Arial" w:hAnsi="Arial" w:cs="Arial"/>
                <w:b/>
                <w:bCs/>
                <w:sz w:val="18"/>
                <w:szCs w:val="18"/>
              </w:rPr>
              <w:t xml:space="preserve">Class: </w:t>
            </w:r>
            <w:r w:rsidR="003909D1">
              <w:rPr>
                <w:rFonts w:ascii="Arial" w:hAnsi="Arial" w:cs="Arial"/>
                <w:sz w:val="18"/>
                <w:szCs w:val="18"/>
              </w:rPr>
              <w:t>1</w:t>
            </w:r>
          </w:p>
        </w:tc>
        <w:tc>
          <w:tcPr>
            <w:tcW w:w="8362" w:type="dxa"/>
            <w:gridSpan w:val="5"/>
            <w:tcBorders>
              <w:top w:val="single" w:sz="12" w:space="0" w:color="auto"/>
              <w:left w:val="single" w:sz="2" w:space="0" w:color="auto"/>
              <w:bottom w:val="single" w:sz="4" w:space="0" w:color="auto"/>
            </w:tcBorders>
            <w:vAlign w:val="center"/>
          </w:tcPr>
          <w:p w:rsidR="00A45EF1" w:rsidRPr="00A508B2" w:rsidRDefault="00A45EF1" w:rsidP="00A45EF1">
            <w:pPr>
              <w:widowControl w:val="0"/>
              <w:bidi w:val="0"/>
              <w:ind w:hanging="59"/>
              <w:jc w:val="both"/>
              <w:rPr>
                <w:rFonts w:ascii="Arial" w:hAnsi="Arial" w:cs="Arial"/>
                <w:b/>
                <w:bCs/>
                <w:color w:val="000000"/>
                <w:sz w:val="18"/>
                <w:szCs w:val="18"/>
              </w:rPr>
            </w:pPr>
            <w:r w:rsidRPr="00A508B2">
              <w:rPr>
                <w:rFonts w:asciiTheme="minorBidi" w:hAnsiTheme="minorBidi" w:cstheme="minorBidi"/>
                <w:b/>
                <w:bCs/>
                <w:color w:val="000000"/>
                <w:sz w:val="17"/>
                <w:szCs w:val="17"/>
              </w:rPr>
              <w:t xml:space="preserve">CLIENT Doc. Number: </w:t>
            </w:r>
            <w:r w:rsidRPr="00A508B2">
              <w:rPr>
                <w:rFonts w:asciiTheme="minorBidi" w:hAnsiTheme="minorBidi" w:cstheme="minorBidi"/>
                <w:sz w:val="17"/>
                <w:szCs w:val="17"/>
              </w:rPr>
              <w:t>F0Z-708811</w:t>
            </w:r>
          </w:p>
        </w:tc>
      </w:tr>
      <w:tr w:rsidR="00A45EF1" w:rsidRPr="00A508B2" w:rsidTr="006864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6" w:type="dxa"/>
            <w:gridSpan w:val="2"/>
            <w:tcBorders>
              <w:top w:val="single" w:sz="4" w:space="0" w:color="auto"/>
              <w:right w:val="nil"/>
            </w:tcBorders>
          </w:tcPr>
          <w:p w:rsidR="00A45EF1" w:rsidRPr="00A508B2" w:rsidRDefault="00A45EF1" w:rsidP="00A45EF1">
            <w:pPr>
              <w:widowControl w:val="0"/>
              <w:bidi w:val="0"/>
              <w:ind w:left="180" w:hanging="180"/>
              <w:rPr>
                <w:rFonts w:ascii="Arial" w:hAnsi="Arial" w:cs="Arial"/>
                <w:b/>
                <w:bCs/>
                <w:color w:val="000000"/>
                <w:sz w:val="18"/>
                <w:szCs w:val="18"/>
              </w:rPr>
            </w:pPr>
            <w:r w:rsidRPr="00A508B2">
              <w:rPr>
                <w:rFonts w:ascii="Arial" w:hAnsi="Arial" w:cs="Arial"/>
                <w:b/>
                <w:bCs/>
                <w:color w:val="000000"/>
                <w:sz w:val="18"/>
                <w:szCs w:val="18"/>
              </w:rPr>
              <w:t>Status:</w:t>
            </w:r>
          </w:p>
        </w:tc>
        <w:tc>
          <w:tcPr>
            <w:tcW w:w="9743" w:type="dxa"/>
            <w:gridSpan w:val="6"/>
            <w:tcBorders>
              <w:top w:val="single" w:sz="4" w:space="0" w:color="auto"/>
              <w:left w:val="nil"/>
              <w:bottom w:val="single" w:sz="12" w:space="0" w:color="auto"/>
            </w:tcBorders>
          </w:tcPr>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IDC: Inter-Discipline Check</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IFC: Issued For Comment </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IFA: Issued For Approval</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AFD: Approved For Design </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AFC: Approved For Construction </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AFP: Approved For Purchase</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sz w:val="14"/>
                <w:szCs w:val="14"/>
              </w:rPr>
              <w:t xml:space="preserve">AFQ: </w:t>
            </w:r>
            <w:r w:rsidRPr="00A508B2">
              <w:rPr>
                <w:rFonts w:asciiTheme="minorBidi" w:hAnsiTheme="minorBidi" w:cstheme="minorBidi"/>
                <w:sz w:val="14"/>
                <w:szCs w:val="14"/>
              </w:rPr>
              <w:t xml:space="preserve">Approved For Quotation </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tl/>
                <w:lang w:bidi="fa-IR"/>
              </w:rPr>
            </w:pPr>
            <w:r w:rsidRPr="00A508B2">
              <w:rPr>
                <w:rFonts w:asciiTheme="minorBidi" w:hAnsiTheme="minorBidi" w:cstheme="minorBidi"/>
                <w:b/>
                <w:bCs/>
                <w:color w:val="000000"/>
                <w:sz w:val="14"/>
                <w:szCs w:val="14"/>
              </w:rPr>
              <w:t>IFI: Issued For Information</w:t>
            </w:r>
          </w:p>
          <w:p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AB-R: As-Built for CLIENT Review </w:t>
            </w:r>
          </w:p>
          <w:p w:rsidR="00A45EF1" w:rsidRPr="00A508B2" w:rsidRDefault="00A45EF1" w:rsidP="00A45EF1">
            <w:pPr>
              <w:widowControl w:val="0"/>
              <w:bidi w:val="0"/>
              <w:spacing w:before="60" w:after="60"/>
              <w:ind w:hanging="58"/>
              <w:rPr>
                <w:rFonts w:ascii="Arial" w:hAnsi="Arial" w:cs="Arial"/>
                <w:b/>
                <w:bCs/>
                <w:color w:val="000000"/>
                <w:sz w:val="14"/>
                <w:szCs w:val="14"/>
              </w:rPr>
            </w:pPr>
            <w:r w:rsidRPr="00A508B2">
              <w:rPr>
                <w:rFonts w:asciiTheme="minorBidi" w:hAnsiTheme="minorBidi" w:cstheme="minorBidi"/>
                <w:b/>
                <w:bCs/>
                <w:color w:val="000000"/>
                <w:sz w:val="14"/>
                <w:szCs w:val="14"/>
              </w:rPr>
              <w:t>AB-A: As-Built –Approved</w:t>
            </w:r>
          </w:p>
        </w:tc>
      </w:tr>
    </w:tbl>
    <w:p w:rsidR="008F7539" w:rsidRPr="00A508B2" w:rsidRDefault="008F7539" w:rsidP="00956369">
      <w:pPr>
        <w:widowControl w:val="0"/>
        <w:spacing w:line="360" w:lineRule="auto"/>
        <w:ind w:left="720" w:right="540"/>
        <w:jc w:val="center"/>
        <w:rPr>
          <w:rFonts w:ascii="Arial" w:hAnsi="Arial" w:cs="Arial"/>
          <w:sz w:val="4"/>
          <w:szCs w:val="4"/>
          <w:lang w:bidi="fa-IR"/>
        </w:rPr>
      </w:pPr>
    </w:p>
    <w:p w:rsidR="009857EC" w:rsidRPr="00A508B2" w:rsidRDefault="009857EC" w:rsidP="00956369">
      <w:pPr>
        <w:widowControl w:val="0"/>
        <w:spacing w:before="120" w:after="120"/>
        <w:jc w:val="center"/>
        <w:rPr>
          <w:rFonts w:ascii="Arial" w:hAnsi="Arial" w:cs="Arial"/>
          <w:b/>
          <w:szCs w:val="20"/>
        </w:rPr>
      </w:pPr>
    </w:p>
    <w:p w:rsidR="008F7539" w:rsidRPr="00A508B2" w:rsidRDefault="00C633DD" w:rsidP="00956369">
      <w:pPr>
        <w:widowControl w:val="0"/>
        <w:spacing w:before="120" w:after="120"/>
        <w:jc w:val="center"/>
        <w:rPr>
          <w:rFonts w:ascii="Arial" w:hAnsi="Arial" w:cs="Arial"/>
          <w:b/>
          <w:szCs w:val="20"/>
        </w:rPr>
      </w:pPr>
      <w:r w:rsidRPr="00A508B2">
        <w:rPr>
          <w:rFonts w:ascii="Arial" w:hAnsi="Arial" w:cs="Arial"/>
          <w:b/>
          <w:szCs w:val="20"/>
        </w:rPr>
        <w:lastRenderedPageBreak/>
        <w:t>REVISION</w:t>
      </w:r>
      <w:r w:rsidR="008F7539" w:rsidRPr="00A508B2">
        <w:rPr>
          <w:rFonts w:ascii="Arial" w:hAnsi="Arial" w:cs="Arial"/>
          <w:b/>
          <w:szCs w:val="20"/>
        </w:rPr>
        <w:t xml:space="preserve"> RECORD SHEET</w:t>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568"/>
        <w:gridCol w:w="1730"/>
        <w:gridCol w:w="915"/>
        <w:gridCol w:w="685"/>
        <w:gridCol w:w="630"/>
        <w:gridCol w:w="720"/>
        <w:gridCol w:w="540"/>
        <w:gridCol w:w="630"/>
        <w:gridCol w:w="720"/>
      </w:tblGrid>
      <w:tr w:rsidR="006864E1" w:rsidRPr="00A508B2" w:rsidTr="000B4059">
        <w:trPr>
          <w:trHeight w:hRule="exact" w:val="359"/>
          <w:jc w:val="center"/>
        </w:trPr>
        <w:tc>
          <w:tcPr>
            <w:tcW w:w="951" w:type="dxa"/>
            <w:vAlign w:val="center"/>
          </w:tcPr>
          <w:p w:rsidR="006864E1" w:rsidRPr="00A508B2" w:rsidRDefault="006864E1" w:rsidP="006864E1">
            <w:pPr>
              <w:widowControl w:val="0"/>
              <w:spacing w:before="120" w:after="120" w:line="160" w:lineRule="exact"/>
              <w:jc w:val="center"/>
              <w:rPr>
                <w:rFonts w:ascii="Arial" w:hAnsi="Arial" w:cs="Arial"/>
                <w:b/>
                <w:sz w:val="16"/>
                <w:szCs w:val="16"/>
              </w:rPr>
            </w:pPr>
            <w:r w:rsidRPr="00A508B2">
              <w:rPr>
                <w:rFonts w:ascii="Arial" w:hAnsi="Arial" w:cs="Arial"/>
                <w:b/>
                <w:sz w:val="16"/>
                <w:szCs w:val="16"/>
              </w:rPr>
              <w:t>PAGE</w:t>
            </w:r>
          </w:p>
        </w:tc>
        <w:tc>
          <w:tcPr>
            <w:tcW w:w="540"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D00</w:t>
            </w:r>
          </w:p>
        </w:tc>
        <w:tc>
          <w:tcPr>
            <w:tcW w:w="576" w:type="dxa"/>
            <w:vAlign w:val="center"/>
          </w:tcPr>
          <w:p w:rsidR="006864E1" w:rsidRPr="00A508B2" w:rsidRDefault="006864E1" w:rsidP="006864E1">
            <w:pPr>
              <w:widowControl w:val="0"/>
              <w:jc w:val="center"/>
            </w:pPr>
            <w:r w:rsidRPr="00A508B2">
              <w:rPr>
                <w:rFonts w:ascii="Arial" w:hAnsi="Arial" w:cs="Arial"/>
                <w:b/>
                <w:sz w:val="16"/>
                <w:szCs w:val="16"/>
              </w:rPr>
              <w:t>D01</w:t>
            </w:r>
          </w:p>
        </w:tc>
        <w:tc>
          <w:tcPr>
            <w:tcW w:w="678" w:type="dxa"/>
            <w:vAlign w:val="center"/>
          </w:tcPr>
          <w:p w:rsidR="006864E1" w:rsidRPr="00A508B2" w:rsidRDefault="006864E1" w:rsidP="006864E1">
            <w:pPr>
              <w:widowControl w:val="0"/>
              <w:jc w:val="center"/>
            </w:pPr>
            <w:r w:rsidRPr="00A508B2">
              <w:rPr>
                <w:rFonts w:ascii="Arial" w:hAnsi="Arial" w:cs="Arial"/>
                <w:b/>
                <w:sz w:val="16"/>
                <w:szCs w:val="16"/>
              </w:rPr>
              <w:t>D02</w:t>
            </w:r>
          </w:p>
        </w:tc>
        <w:tc>
          <w:tcPr>
            <w:tcW w:w="636" w:type="dxa"/>
            <w:vAlign w:val="center"/>
          </w:tcPr>
          <w:p w:rsidR="006864E1" w:rsidRPr="00A508B2" w:rsidRDefault="006864E1" w:rsidP="006864E1">
            <w:pPr>
              <w:widowControl w:val="0"/>
              <w:jc w:val="center"/>
            </w:pPr>
            <w:r w:rsidRPr="00A508B2">
              <w:rPr>
                <w:rFonts w:ascii="Arial" w:hAnsi="Arial" w:cs="Arial"/>
                <w:b/>
                <w:sz w:val="16"/>
                <w:szCs w:val="16"/>
              </w:rPr>
              <w:t>D03</w:t>
            </w:r>
          </w:p>
        </w:tc>
        <w:tc>
          <w:tcPr>
            <w:tcW w:w="636" w:type="dxa"/>
            <w:vAlign w:val="center"/>
          </w:tcPr>
          <w:p w:rsidR="006864E1" w:rsidRPr="00A508B2" w:rsidRDefault="006864E1" w:rsidP="006864E1">
            <w:pPr>
              <w:widowControl w:val="0"/>
              <w:jc w:val="center"/>
            </w:pPr>
            <w:r w:rsidRPr="00A508B2">
              <w:rPr>
                <w:rFonts w:ascii="Arial" w:hAnsi="Arial" w:cs="Arial"/>
                <w:b/>
                <w:sz w:val="16"/>
                <w:szCs w:val="16"/>
              </w:rPr>
              <w:t>D04</w:t>
            </w:r>
          </w:p>
        </w:tc>
        <w:tc>
          <w:tcPr>
            <w:tcW w:w="568" w:type="dxa"/>
            <w:vAlign w:val="center"/>
          </w:tcPr>
          <w:p w:rsidR="006864E1" w:rsidRPr="00A508B2" w:rsidRDefault="006864E1" w:rsidP="00432F28">
            <w:pPr>
              <w:widowControl w:val="0"/>
              <w:jc w:val="center"/>
            </w:pPr>
            <w:r w:rsidRPr="00A508B2">
              <w:rPr>
                <w:rFonts w:ascii="Arial" w:hAnsi="Arial" w:cs="Arial"/>
                <w:b/>
                <w:sz w:val="16"/>
                <w:szCs w:val="16"/>
              </w:rPr>
              <w:t>D0</w:t>
            </w:r>
            <w:r w:rsidR="00432F28">
              <w:rPr>
                <w:rFonts w:ascii="Arial" w:hAnsi="Arial" w:cs="Arial"/>
                <w:b/>
                <w:sz w:val="16"/>
                <w:szCs w:val="16"/>
              </w:rPr>
              <w:t>5</w:t>
            </w:r>
            <w:bookmarkStart w:id="0" w:name="_GoBack"/>
            <w:bookmarkEnd w:id="0"/>
          </w:p>
        </w:tc>
        <w:tc>
          <w:tcPr>
            <w:tcW w:w="1730" w:type="dxa"/>
            <w:vMerge w:val="restart"/>
            <w:tcBorders>
              <w:top w:val="nil"/>
              <w:bottom w:val="nil"/>
            </w:tcBorders>
            <w:shd w:val="clear" w:color="auto" w:fill="auto"/>
            <w:vAlign w:val="center"/>
          </w:tcPr>
          <w:p w:rsidR="006864E1" w:rsidRPr="00A508B2" w:rsidRDefault="006864E1" w:rsidP="006864E1">
            <w:pPr>
              <w:widowControl w:val="0"/>
              <w:spacing w:line="160" w:lineRule="exact"/>
              <w:jc w:val="center"/>
              <w:rPr>
                <w:rFonts w:cs="Arial"/>
                <w:b/>
                <w:sz w:val="16"/>
                <w:szCs w:val="16"/>
                <w:lang w:bidi="fa-IR"/>
              </w:rPr>
            </w:pPr>
          </w:p>
        </w:tc>
        <w:tc>
          <w:tcPr>
            <w:tcW w:w="915" w:type="dxa"/>
            <w:vAlign w:val="center"/>
          </w:tcPr>
          <w:p w:rsidR="006864E1" w:rsidRPr="00A508B2" w:rsidRDefault="006864E1" w:rsidP="006864E1">
            <w:pPr>
              <w:widowControl w:val="0"/>
              <w:spacing w:before="120" w:after="120" w:line="160" w:lineRule="exact"/>
              <w:jc w:val="center"/>
              <w:rPr>
                <w:rFonts w:ascii="Arial" w:hAnsi="Arial" w:cs="Arial"/>
                <w:b/>
                <w:sz w:val="16"/>
                <w:szCs w:val="16"/>
              </w:rPr>
            </w:pPr>
            <w:r w:rsidRPr="00A508B2">
              <w:rPr>
                <w:rFonts w:ascii="Arial" w:hAnsi="Arial" w:cs="Arial"/>
                <w:b/>
                <w:sz w:val="16"/>
                <w:szCs w:val="16"/>
              </w:rPr>
              <w:t>PAGE</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D00</w:t>
            </w:r>
          </w:p>
        </w:tc>
        <w:tc>
          <w:tcPr>
            <w:tcW w:w="630" w:type="dxa"/>
            <w:shd w:val="clear" w:color="auto" w:fill="auto"/>
            <w:vAlign w:val="center"/>
          </w:tcPr>
          <w:p w:rsidR="006864E1" w:rsidRPr="00A508B2" w:rsidRDefault="006864E1" w:rsidP="006864E1">
            <w:pPr>
              <w:widowControl w:val="0"/>
              <w:jc w:val="center"/>
            </w:pPr>
            <w:r w:rsidRPr="00A508B2">
              <w:rPr>
                <w:rFonts w:ascii="Arial" w:hAnsi="Arial" w:cs="Arial"/>
                <w:b/>
                <w:sz w:val="16"/>
                <w:szCs w:val="16"/>
              </w:rPr>
              <w:t>D01</w:t>
            </w:r>
          </w:p>
        </w:tc>
        <w:tc>
          <w:tcPr>
            <w:tcW w:w="720" w:type="dxa"/>
            <w:shd w:val="clear" w:color="auto" w:fill="auto"/>
            <w:vAlign w:val="center"/>
          </w:tcPr>
          <w:p w:rsidR="006864E1" w:rsidRPr="00A508B2" w:rsidRDefault="006864E1" w:rsidP="006864E1">
            <w:pPr>
              <w:widowControl w:val="0"/>
              <w:jc w:val="center"/>
            </w:pPr>
            <w:r w:rsidRPr="00A508B2">
              <w:rPr>
                <w:rFonts w:ascii="Arial" w:hAnsi="Arial" w:cs="Arial"/>
                <w:b/>
                <w:sz w:val="16"/>
                <w:szCs w:val="16"/>
              </w:rPr>
              <w:t>D02</w:t>
            </w:r>
          </w:p>
        </w:tc>
        <w:tc>
          <w:tcPr>
            <w:tcW w:w="540" w:type="dxa"/>
            <w:shd w:val="clear" w:color="auto" w:fill="auto"/>
            <w:vAlign w:val="center"/>
          </w:tcPr>
          <w:p w:rsidR="006864E1" w:rsidRPr="00A508B2" w:rsidRDefault="006864E1" w:rsidP="006864E1">
            <w:pPr>
              <w:widowControl w:val="0"/>
              <w:jc w:val="center"/>
            </w:pPr>
            <w:r w:rsidRPr="00A508B2">
              <w:rPr>
                <w:rFonts w:ascii="Arial" w:hAnsi="Arial" w:cs="Arial"/>
                <w:b/>
                <w:sz w:val="16"/>
                <w:szCs w:val="16"/>
              </w:rPr>
              <w:t>D03</w:t>
            </w:r>
          </w:p>
        </w:tc>
        <w:tc>
          <w:tcPr>
            <w:tcW w:w="630" w:type="dxa"/>
            <w:shd w:val="clear" w:color="auto" w:fill="auto"/>
            <w:vAlign w:val="center"/>
          </w:tcPr>
          <w:p w:rsidR="006864E1" w:rsidRPr="00A508B2" w:rsidRDefault="006864E1" w:rsidP="006864E1">
            <w:pPr>
              <w:widowControl w:val="0"/>
              <w:jc w:val="center"/>
            </w:pPr>
            <w:r w:rsidRPr="00A508B2">
              <w:rPr>
                <w:rFonts w:ascii="Arial" w:hAnsi="Arial" w:cs="Arial"/>
                <w:b/>
                <w:sz w:val="16"/>
                <w:szCs w:val="16"/>
              </w:rPr>
              <w:t>D04</w:t>
            </w:r>
          </w:p>
        </w:tc>
        <w:tc>
          <w:tcPr>
            <w:tcW w:w="720" w:type="dxa"/>
            <w:shd w:val="clear" w:color="auto" w:fill="auto"/>
            <w:vAlign w:val="center"/>
          </w:tcPr>
          <w:p w:rsidR="006864E1" w:rsidRPr="00A508B2" w:rsidRDefault="006864E1" w:rsidP="006864E1">
            <w:pPr>
              <w:widowControl w:val="0"/>
              <w:jc w:val="center"/>
            </w:pPr>
            <w:r w:rsidRPr="00A508B2">
              <w:rPr>
                <w:rFonts w:ascii="Arial" w:hAnsi="Arial" w:cs="Arial"/>
                <w:b/>
                <w:sz w:val="16"/>
                <w:szCs w:val="16"/>
              </w:rPr>
              <w:t>D0</w:t>
            </w:r>
            <w:r>
              <w:rPr>
                <w:rFonts w:ascii="Arial" w:hAnsi="Arial" w:cs="Arial"/>
                <w:b/>
                <w:sz w:val="16"/>
                <w:szCs w:val="16"/>
              </w:rPr>
              <w:t>5</w:t>
            </w:r>
          </w:p>
        </w:tc>
      </w:tr>
      <w:tr w:rsidR="006864E1" w:rsidRPr="00A508B2" w:rsidTr="00F17737">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tl/>
                <w:lang w:bidi="fa-IR"/>
              </w:rPr>
            </w:pPr>
            <w:r w:rsidRPr="00A508B2">
              <w:rPr>
                <w:rFonts w:ascii="Arial" w:hAnsi="Arial" w:cs="Arial"/>
                <w:b/>
                <w:sz w:val="16"/>
                <w:szCs w:val="16"/>
              </w:rPr>
              <w:t>1</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6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F17737">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6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lang w:bidi="fa-IR"/>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pPr>
            <w:r w:rsidRPr="00A508B2">
              <w:rPr>
                <w:rFonts w:ascii="Arial" w:hAnsi="Arial" w:cs="Arial"/>
                <w:bCs/>
                <w:sz w:val="16"/>
                <w:szCs w:val="16"/>
              </w:rPr>
              <w:t>X</w:t>
            </w: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rsidR="006864E1" w:rsidRPr="003909D1" w:rsidRDefault="006864E1" w:rsidP="006864E1">
            <w:pPr>
              <w:jc w:val="center"/>
              <w:rPr>
                <w:rFonts w:ascii="Arial" w:hAnsi="Arial" w:cs="Arial"/>
                <w:bCs/>
                <w:sz w:val="16"/>
                <w:szCs w:val="16"/>
              </w:rPr>
            </w:pPr>
            <w:r w:rsidRPr="009013CB">
              <w:rPr>
                <w:rFonts w:ascii="Arial" w:hAnsi="Arial" w:cs="Arial"/>
                <w:bCs/>
                <w:sz w:val="16"/>
                <w:szCs w:val="16"/>
              </w:rPr>
              <w:t>X</w:t>
            </w: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Cs/>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rsidR="006864E1" w:rsidRPr="003909D1" w:rsidRDefault="006864E1" w:rsidP="006864E1">
            <w:pPr>
              <w:jc w:val="center"/>
              <w:rPr>
                <w:rFonts w:ascii="Arial" w:hAnsi="Arial" w:cs="Arial"/>
                <w:bCs/>
                <w:sz w:val="16"/>
                <w:szCs w:val="16"/>
              </w:rPr>
            </w:pPr>
            <w:r w:rsidRPr="009013CB">
              <w:rPr>
                <w:rFonts w:ascii="Arial" w:hAnsi="Arial" w:cs="Arial"/>
                <w:bCs/>
                <w:sz w:val="16"/>
                <w:szCs w:val="16"/>
              </w:rPr>
              <w:t>X</w:t>
            </w: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w:t>
            </w:r>
          </w:p>
        </w:tc>
        <w:tc>
          <w:tcPr>
            <w:tcW w:w="540"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r w:rsidRPr="00A508B2">
              <w:rPr>
                <w:rFonts w:ascii="Arial" w:hAnsi="Arial" w:cs="Arial"/>
                <w:bCs/>
                <w:sz w:val="16"/>
                <w:szCs w:val="16"/>
              </w:rPr>
              <w:t>X</w:t>
            </w: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rsidR="006864E1" w:rsidRDefault="006864E1" w:rsidP="006864E1">
            <w:pPr>
              <w:jc w:val="center"/>
            </w:pPr>
            <w:r w:rsidRPr="000E47AD">
              <w:rPr>
                <w:rFonts w:ascii="Arial" w:hAnsi="Arial" w:cs="Arial"/>
                <w:bCs/>
                <w:sz w:val="16"/>
                <w:szCs w:val="16"/>
              </w:rPr>
              <w:t>X</w:t>
            </w: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w:t>
            </w:r>
          </w:p>
        </w:tc>
        <w:tc>
          <w:tcPr>
            <w:tcW w:w="540" w:type="dxa"/>
            <w:vAlign w:val="center"/>
          </w:tcPr>
          <w:p w:rsidR="006864E1" w:rsidRPr="00A508B2" w:rsidRDefault="006864E1" w:rsidP="006864E1">
            <w:pPr>
              <w:widowControl w:val="0"/>
              <w:spacing w:line="192" w:lineRule="auto"/>
              <w:jc w:val="center"/>
            </w:pPr>
            <w:r w:rsidRPr="00A508B2">
              <w:rPr>
                <w:rFonts w:ascii="Arial" w:hAnsi="Arial" w:cs="Arial"/>
                <w:bCs/>
                <w:sz w:val="16"/>
                <w:szCs w:val="16"/>
              </w:rPr>
              <w:t>X</w:t>
            </w:r>
          </w:p>
        </w:tc>
        <w:tc>
          <w:tcPr>
            <w:tcW w:w="576" w:type="dxa"/>
            <w:vAlign w:val="center"/>
          </w:tcPr>
          <w:p w:rsidR="006864E1" w:rsidRPr="00A508B2" w:rsidRDefault="006864E1" w:rsidP="006864E1">
            <w:pPr>
              <w:widowControl w:val="0"/>
              <w:spacing w:line="192" w:lineRule="auto"/>
              <w:jc w:val="center"/>
            </w:pPr>
            <w:r w:rsidRPr="00A508B2">
              <w:rPr>
                <w:rFonts w:ascii="Arial" w:hAnsi="Arial" w:cs="Arial"/>
                <w:bCs/>
                <w:sz w:val="16"/>
                <w:szCs w:val="16"/>
              </w:rPr>
              <w:t>X</w:t>
            </w: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rsidR="006864E1" w:rsidRDefault="006864E1" w:rsidP="006864E1">
            <w:pPr>
              <w:jc w:val="cente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rsidR="006864E1" w:rsidRDefault="006864E1" w:rsidP="006864E1">
            <w:pPr>
              <w:jc w:val="cente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14</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79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16</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17</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18</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19</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24</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89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26</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27</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28</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29</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34</w:t>
            </w:r>
          </w:p>
          <w:p w:rsidR="006864E1" w:rsidRPr="00A508B2" w:rsidRDefault="006864E1" w:rsidP="006864E1">
            <w:pPr>
              <w:widowControl w:val="0"/>
              <w:jc w:val="center"/>
              <w:rPr>
                <w:rFonts w:ascii="Arial" w:hAnsi="Arial" w:cs="Arial"/>
                <w:b/>
                <w:sz w:val="16"/>
                <w:szCs w:val="16"/>
              </w:rPr>
            </w:pP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99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36</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37</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38</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39</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44</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109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46</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47</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48</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49</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54</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119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56</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121</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57</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122</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58</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123</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59</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124</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60</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125</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61</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126</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62</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127</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63</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128</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0"/>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64</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129</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r w:rsidR="006864E1" w:rsidRPr="00A508B2" w:rsidTr="006864E1">
        <w:trPr>
          <w:trHeight w:hRule="exact" w:val="177"/>
          <w:jc w:val="center"/>
        </w:trPr>
        <w:tc>
          <w:tcPr>
            <w:tcW w:w="951"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65</w:t>
            </w:r>
          </w:p>
        </w:tc>
        <w:tc>
          <w:tcPr>
            <w:tcW w:w="540"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7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78"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636" w:type="dxa"/>
            <w:vAlign w:val="center"/>
          </w:tcPr>
          <w:p w:rsidR="006864E1" w:rsidRPr="00A508B2" w:rsidRDefault="006864E1" w:rsidP="006864E1">
            <w:pPr>
              <w:widowControl w:val="0"/>
              <w:spacing w:line="192" w:lineRule="auto"/>
              <w:jc w:val="center"/>
              <w:rPr>
                <w:rFonts w:ascii="Arial" w:hAnsi="Arial" w:cs="Arial"/>
                <w:b/>
                <w:sz w:val="16"/>
                <w:szCs w:val="16"/>
              </w:rPr>
            </w:pPr>
          </w:p>
        </w:tc>
        <w:tc>
          <w:tcPr>
            <w:tcW w:w="568" w:type="dxa"/>
          </w:tcPr>
          <w:p w:rsidR="006864E1" w:rsidRPr="00A508B2" w:rsidRDefault="006864E1" w:rsidP="006864E1">
            <w:pPr>
              <w:widowControl w:val="0"/>
              <w:spacing w:line="192" w:lineRule="auto"/>
              <w:jc w:val="center"/>
              <w:rPr>
                <w:rFonts w:cs="Arial"/>
                <w:b/>
                <w:sz w:val="16"/>
                <w:szCs w:val="16"/>
              </w:rPr>
            </w:pPr>
          </w:p>
        </w:tc>
        <w:tc>
          <w:tcPr>
            <w:tcW w:w="1730" w:type="dxa"/>
            <w:vMerge/>
            <w:tcBorders>
              <w:top w:val="single" w:sz="12" w:space="0" w:color="auto"/>
              <w:bottom w:val="nil"/>
            </w:tcBorders>
            <w:shd w:val="clear" w:color="auto" w:fill="auto"/>
            <w:vAlign w:val="center"/>
          </w:tcPr>
          <w:p w:rsidR="006864E1" w:rsidRPr="00A508B2" w:rsidRDefault="006864E1" w:rsidP="006864E1">
            <w:pPr>
              <w:widowControl w:val="0"/>
              <w:spacing w:line="192" w:lineRule="auto"/>
              <w:jc w:val="center"/>
              <w:rPr>
                <w:rFonts w:cs="Arial"/>
                <w:b/>
                <w:sz w:val="16"/>
                <w:szCs w:val="16"/>
              </w:rPr>
            </w:pPr>
          </w:p>
        </w:tc>
        <w:tc>
          <w:tcPr>
            <w:tcW w:w="915" w:type="dxa"/>
            <w:vAlign w:val="center"/>
          </w:tcPr>
          <w:p w:rsidR="006864E1" w:rsidRPr="00A508B2" w:rsidRDefault="006864E1" w:rsidP="006864E1">
            <w:pPr>
              <w:widowControl w:val="0"/>
              <w:jc w:val="center"/>
              <w:rPr>
                <w:rFonts w:ascii="Arial" w:hAnsi="Arial" w:cs="Arial"/>
                <w:b/>
                <w:sz w:val="16"/>
                <w:szCs w:val="16"/>
              </w:rPr>
            </w:pPr>
            <w:r w:rsidRPr="00A508B2">
              <w:rPr>
                <w:rFonts w:ascii="Arial" w:hAnsi="Arial" w:cs="Arial"/>
                <w:b/>
                <w:sz w:val="16"/>
                <w:szCs w:val="16"/>
              </w:rPr>
              <w:t>130</w:t>
            </w:r>
          </w:p>
        </w:tc>
        <w:tc>
          <w:tcPr>
            <w:tcW w:w="685" w:type="dxa"/>
            <w:shd w:val="clear" w:color="auto" w:fill="auto"/>
            <w:vAlign w:val="center"/>
          </w:tcPr>
          <w:p w:rsidR="006864E1" w:rsidRPr="00A508B2" w:rsidRDefault="006864E1" w:rsidP="006864E1">
            <w:pPr>
              <w:widowControl w:val="0"/>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54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63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c>
          <w:tcPr>
            <w:tcW w:w="720" w:type="dxa"/>
            <w:shd w:val="clear" w:color="auto" w:fill="auto"/>
            <w:vAlign w:val="center"/>
          </w:tcPr>
          <w:p w:rsidR="006864E1" w:rsidRPr="00A508B2" w:rsidRDefault="006864E1" w:rsidP="006864E1">
            <w:pPr>
              <w:widowControl w:val="0"/>
              <w:spacing w:line="192" w:lineRule="auto"/>
              <w:jc w:val="center"/>
              <w:rPr>
                <w:rFonts w:ascii="Arial" w:hAnsi="Arial" w:cs="Arial"/>
                <w:b/>
                <w:sz w:val="16"/>
                <w:szCs w:val="16"/>
              </w:rPr>
            </w:pPr>
          </w:p>
        </w:tc>
      </w:tr>
    </w:tbl>
    <w:p w:rsidR="00327126" w:rsidRPr="00A508B2" w:rsidRDefault="008F7539" w:rsidP="00956369">
      <w:pPr>
        <w:widowControl w:val="0"/>
        <w:bidi w:val="0"/>
        <w:jc w:val="center"/>
        <w:rPr>
          <w:rFonts w:ascii="Arial" w:hAnsi="Arial" w:cs="Arial"/>
          <w:b/>
          <w:bCs/>
          <w:smallCaps/>
          <w:u w:val="single"/>
        </w:rPr>
      </w:pPr>
      <w:r w:rsidRPr="00A508B2">
        <w:rPr>
          <w:rFonts w:ascii="Calibri" w:hAnsi="Calibri" w:cs="B Zar"/>
          <w:b/>
          <w:bCs/>
          <w:caps/>
          <w:color w:val="000000"/>
          <w:sz w:val="28"/>
          <w:szCs w:val="28"/>
          <w:lang w:bidi="fa-IR"/>
        </w:rPr>
        <w:br w:type="page"/>
      </w:r>
      <w:r w:rsidR="00327126" w:rsidRPr="00A508B2">
        <w:rPr>
          <w:rFonts w:ascii="Arial" w:hAnsi="Arial" w:cs="Arial"/>
          <w:b/>
          <w:bCs/>
          <w:smallCaps/>
          <w:sz w:val="24"/>
          <w:szCs w:val="32"/>
          <w:u w:val="single"/>
        </w:rPr>
        <w:lastRenderedPageBreak/>
        <w:t>CONTENTS</w:t>
      </w:r>
    </w:p>
    <w:p w:rsidR="00527092" w:rsidRDefault="00BD2402">
      <w:pPr>
        <w:pStyle w:val="TOC1"/>
        <w:rPr>
          <w:rFonts w:asciiTheme="minorHAnsi" w:eastAsiaTheme="minorEastAsia" w:hAnsiTheme="minorHAnsi" w:cstheme="minorBidi"/>
          <w:b w:val="0"/>
          <w:bCs w:val="0"/>
          <w:caps w:val="0"/>
          <w:kern w:val="0"/>
          <w:sz w:val="22"/>
          <w:szCs w:val="22"/>
        </w:rPr>
      </w:pPr>
      <w:r w:rsidRPr="00A508B2">
        <w:fldChar w:fldCharType="begin"/>
      </w:r>
      <w:r w:rsidR="008F7539" w:rsidRPr="00A508B2">
        <w:instrText xml:space="preserve"> TOC \o "1-3" \h \z \u </w:instrText>
      </w:r>
      <w:r w:rsidRPr="00A508B2">
        <w:fldChar w:fldCharType="separate"/>
      </w:r>
      <w:hyperlink w:anchor="_Toc148535925" w:history="1">
        <w:r w:rsidR="00527092" w:rsidRPr="009F7F00">
          <w:rPr>
            <w:rStyle w:val="Hyperlink"/>
          </w:rPr>
          <w:t>1.0</w:t>
        </w:r>
        <w:r w:rsidR="00527092">
          <w:rPr>
            <w:rFonts w:asciiTheme="minorHAnsi" w:eastAsiaTheme="minorEastAsia" w:hAnsiTheme="minorHAnsi" w:cstheme="minorBidi"/>
            <w:b w:val="0"/>
            <w:bCs w:val="0"/>
            <w:caps w:val="0"/>
            <w:kern w:val="0"/>
            <w:sz w:val="22"/>
            <w:szCs w:val="22"/>
          </w:rPr>
          <w:tab/>
        </w:r>
        <w:r w:rsidR="00527092" w:rsidRPr="009F7F00">
          <w:rPr>
            <w:rStyle w:val="Hyperlink"/>
          </w:rPr>
          <w:t>INTRODUCTION</w:t>
        </w:r>
        <w:r w:rsidR="00527092">
          <w:rPr>
            <w:webHidden/>
          </w:rPr>
          <w:tab/>
        </w:r>
        <w:r w:rsidR="00527092">
          <w:rPr>
            <w:webHidden/>
          </w:rPr>
          <w:fldChar w:fldCharType="begin"/>
        </w:r>
        <w:r w:rsidR="00527092">
          <w:rPr>
            <w:webHidden/>
          </w:rPr>
          <w:instrText xml:space="preserve"> PAGEREF _Toc148535925 \h </w:instrText>
        </w:r>
        <w:r w:rsidR="00527092">
          <w:rPr>
            <w:webHidden/>
          </w:rPr>
        </w:r>
        <w:r w:rsidR="00527092">
          <w:rPr>
            <w:webHidden/>
          </w:rPr>
          <w:fldChar w:fldCharType="separate"/>
        </w:r>
        <w:r w:rsidR="003909D1">
          <w:rPr>
            <w:webHidden/>
          </w:rPr>
          <w:t>4</w:t>
        </w:r>
        <w:r w:rsidR="00527092">
          <w:rPr>
            <w:webHidden/>
          </w:rPr>
          <w:fldChar w:fldCharType="end"/>
        </w:r>
      </w:hyperlink>
    </w:p>
    <w:p w:rsidR="00527092" w:rsidRDefault="00432F28">
      <w:pPr>
        <w:pStyle w:val="TOC1"/>
        <w:rPr>
          <w:rFonts w:asciiTheme="minorHAnsi" w:eastAsiaTheme="minorEastAsia" w:hAnsiTheme="minorHAnsi" w:cstheme="minorBidi"/>
          <w:b w:val="0"/>
          <w:bCs w:val="0"/>
          <w:caps w:val="0"/>
          <w:kern w:val="0"/>
          <w:sz w:val="22"/>
          <w:szCs w:val="22"/>
        </w:rPr>
      </w:pPr>
      <w:hyperlink w:anchor="_Toc148535926" w:history="1">
        <w:r w:rsidR="00527092" w:rsidRPr="009F7F00">
          <w:rPr>
            <w:rStyle w:val="Hyperlink"/>
          </w:rPr>
          <w:t>2.0</w:t>
        </w:r>
        <w:r w:rsidR="00527092">
          <w:rPr>
            <w:rFonts w:asciiTheme="minorHAnsi" w:eastAsiaTheme="minorEastAsia" w:hAnsiTheme="minorHAnsi" w:cstheme="minorBidi"/>
            <w:b w:val="0"/>
            <w:bCs w:val="0"/>
            <w:caps w:val="0"/>
            <w:kern w:val="0"/>
            <w:sz w:val="22"/>
            <w:szCs w:val="22"/>
          </w:rPr>
          <w:tab/>
        </w:r>
        <w:r w:rsidR="00527092" w:rsidRPr="009F7F00">
          <w:rPr>
            <w:rStyle w:val="Hyperlink"/>
          </w:rPr>
          <w:t>Scope</w:t>
        </w:r>
        <w:r w:rsidR="00527092">
          <w:rPr>
            <w:webHidden/>
          </w:rPr>
          <w:tab/>
        </w:r>
        <w:r w:rsidR="00527092">
          <w:rPr>
            <w:webHidden/>
          </w:rPr>
          <w:fldChar w:fldCharType="begin"/>
        </w:r>
        <w:r w:rsidR="00527092">
          <w:rPr>
            <w:webHidden/>
          </w:rPr>
          <w:instrText xml:space="preserve"> PAGEREF _Toc148535926 \h </w:instrText>
        </w:r>
        <w:r w:rsidR="00527092">
          <w:rPr>
            <w:webHidden/>
          </w:rPr>
        </w:r>
        <w:r w:rsidR="00527092">
          <w:rPr>
            <w:webHidden/>
          </w:rPr>
          <w:fldChar w:fldCharType="separate"/>
        </w:r>
        <w:r w:rsidR="003909D1">
          <w:rPr>
            <w:webHidden/>
          </w:rPr>
          <w:t>5</w:t>
        </w:r>
        <w:r w:rsidR="00527092">
          <w:rPr>
            <w:webHidden/>
          </w:rPr>
          <w:fldChar w:fldCharType="end"/>
        </w:r>
      </w:hyperlink>
    </w:p>
    <w:p w:rsidR="00527092" w:rsidRDefault="00432F28">
      <w:pPr>
        <w:pStyle w:val="TOC1"/>
        <w:rPr>
          <w:rFonts w:asciiTheme="minorHAnsi" w:eastAsiaTheme="minorEastAsia" w:hAnsiTheme="minorHAnsi" w:cstheme="minorBidi"/>
          <w:b w:val="0"/>
          <w:bCs w:val="0"/>
          <w:caps w:val="0"/>
          <w:kern w:val="0"/>
          <w:sz w:val="22"/>
          <w:szCs w:val="22"/>
        </w:rPr>
      </w:pPr>
      <w:hyperlink w:anchor="_Toc148535927" w:history="1">
        <w:r w:rsidR="00527092" w:rsidRPr="009F7F00">
          <w:rPr>
            <w:rStyle w:val="Hyperlink"/>
          </w:rPr>
          <w:t>3.0</w:t>
        </w:r>
        <w:r w:rsidR="00527092">
          <w:rPr>
            <w:rFonts w:asciiTheme="minorHAnsi" w:eastAsiaTheme="minorEastAsia" w:hAnsiTheme="minorHAnsi" w:cstheme="minorBidi"/>
            <w:b w:val="0"/>
            <w:bCs w:val="0"/>
            <w:caps w:val="0"/>
            <w:kern w:val="0"/>
            <w:sz w:val="22"/>
            <w:szCs w:val="22"/>
          </w:rPr>
          <w:tab/>
        </w:r>
        <w:r w:rsidR="00527092" w:rsidRPr="009F7F00">
          <w:rPr>
            <w:rStyle w:val="Hyperlink"/>
          </w:rPr>
          <w:t>NORMATIVE REFERENCES</w:t>
        </w:r>
        <w:r w:rsidR="00527092">
          <w:rPr>
            <w:webHidden/>
          </w:rPr>
          <w:tab/>
        </w:r>
        <w:r w:rsidR="00527092">
          <w:rPr>
            <w:webHidden/>
          </w:rPr>
          <w:fldChar w:fldCharType="begin"/>
        </w:r>
        <w:r w:rsidR="00527092">
          <w:rPr>
            <w:webHidden/>
          </w:rPr>
          <w:instrText xml:space="preserve"> PAGEREF _Toc148535927 \h </w:instrText>
        </w:r>
        <w:r w:rsidR="00527092">
          <w:rPr>
            <w:webHidden/>
          </w:rPr>
        </w:r>
        <w:r w:rsidR="00527092">
          <w:rPr>
            <w:webHidden/>
          </w:rPr>
          <w:fldChar w:fldCharType="separate"/>
        </w:r>
        <w:r w:rsidR="003909D1">
          <w:rPr>
            <w:webHidden/>
          </w:rPr>
          <w:t>5</w:t>
        </w:r>
        <w:r w:rsidR="00527092">
          <w:rPr>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28" w:history="1">
        <w:r w:rsidR="00527092" w:rsidRPr="009F7F00">
          <w:rPr>
            <w:rStyle w:val="Hyperlink"/>
            <w:noProof/>
          </w:rPr>
          <w:t>3.1</w:t>
        </w:r>
        <w:r w:rsidR="00527092">
          <w:rPr>
            <w:rFonts w:asciiTheme="minorHAnsi" w:eastAsiaTheme="minorEastAsia" w:hAnsiTheme="minorHAnsi" w:cstheme="minorBidi"/>
            <w:smallCaps w:val="0"/>
            <w:noProof/>
            <w:sz w:val="22"/>
            <w:szCs w:val="22"/>
          </w:rPr>
          <w:tab/>
        </w:r>
        <w:r w:rsidR="00527092" w:rsidRPr="009F7F00">
          <w:rPr>
            <w:rStyle w:val="Hyperlink"/>
            <w:noProof/>
          </w:rPr>
          <w:t>Codes and Standards</w:t>
        </w:r>
        <w:r w:rsidR="00527092">
          <w:rPr>
            <w:noProof/>
            <w:webHidden/>
          </w:rPr>
          <w:tab/>
        </w:r>
        <w:r w:rsidR="00527092">
          <w:rPr>
            <w:noProof/>
            <w:webHidden/>
          </w:rPr>
          <w:fldChar w:fldCharType="begin"/>
        </w:r>
        <w:r w:rsidR="00527092">
          <w:rPr>
            <w:noProof/>
            <w:webHidden/>
          </w:rPr>
          <w:instrText xml:space="preserve"> PAGEREF _Toc148535928 \h </w:instrText>
        </w:r>
        <w:r w:rsidR="00527092">
          <w:rPr>
            <w:noProof/>
            <w:webHidden/>
          </w:rPr>
        </w:r>
        <w:r w:rsidR="00527092">
          <w:rPr>
            <w:noProof/>
            <w:webHidden/>
          </w:rPr>
          <w:fldChar w:fldCharType="separate"/>
        </w:r>
        <w:r w:rsidR="003909D1">
          <w:rPr>
            <w:noProof/>
            <w:webHidden/>
          </w:rPr>
          <w:t>5</w:t>
        </w:r>
        <w:r w:rsidR="00527092">
          <w:rPr>
            <w:noProof/>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29" w:history="1">
        <w:r w:rsidR="00527092" w:rsidRPr="009F7F00">
          <w:rPr>
            <w:rStyle w:val="Hyperlink"/>
            <w:noProof/>
          </w:rPr>
          <w:t>3.2</w:t>
        </w:r>
        <w:r w:rsidR="00527092">
          <w:rPr>
            <w:rFonts w:asciiTheme="minorHAnsi" w:eastAsiaTheme="minorEastAsia" w:hAnsiTheme="minorHAnsi" w:cstheme="minorBidi"/>
            <w:smallCaps w:val="0"/>
            <w:noProof/>
            <w:sz w:val="22"/>
            <w:szCs w:val="22"/>
          </w:rPr>
          <w:tab/>
        </w:r>
        <w:r w:rsidR="00527092" w:rsidRPr="009F7F00">
          <w:rPr>
            <w:rStyle w:val="Hyperlink"/>
            <w:noProof/>
          </w:rPr>
          <w:t>The Project Documents</w:t>
        </w:r>
        <w:r w:rsidR="00527092">
          <w:rPr>
            <w:noProof/>
            <w:webHidden/>
          </w:rPr>
          <w:tab/>
        </w:r>
        <w:r w:rsidR="00527092">
          <w:rPr>
            <w:noProof/>
            <w:webHidden/>
          </w:rPr>
          <w:fldChar w:fldCharType="begin"/>
        </w:r>
        <w:r w:rsidR="00527092">
          <w:rPr>
            <w:noProof/>
            <w:webHidden/>
          </w:rPr>
          <w:instrText xml:space="preserve"> PAGEREF _Toc148535929 \h </w:instrText>
        </w:r>
        <w:r w:rsidR="00527092">
          <w:rPr>
            <w:noProof/>
            <w:webHidden/>
          </w:rPr>
        </w:r>
        <w:r w:rsidR="00527092">
          <w:rPr>
            <w:noProof/>
            <w:webHidden/>
          </w:rPr>
          <w:fldChar w:fldCharType="separate"/>
        </w:r>
        <w:r w:rsidR="003909D1">
          <w:rPr>
            <w:noProof/>
            <w:webHidden/>
          </w:rPr>
          <w:t>5</w:t>
        </w:r>
        <w:r w:rsidR="00527092">
          <w:rPr>
            <w:noProof/>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30" w:history="1">
        <w:r w:rsidR="00527092" w:rsidRPr="009F7F00">
          <w:rPr>
            <w:rStyle w:val="Hyperlink"/>
            <w:noProof/>
          </w:rPr>
          <w:t>3.3</w:t>
        </w:r>
        <w:r w:rsidR="00527092">
          <w:rPr>
            <w:rFonts w:asciiTheme="minorHAnsi" w:eastAsiaTheme="minorEastAsia" w:hAnsiTheme="minorHAnsi" w:cstheme="minorBidi"/>
            <w:smallCaps w:val="0"/>
            <w:noProof/>
            <w:sz w:val="22"/>
            <w:szCs w:val="22"/>
          </w:rPr>
          <w:tab/>
        </w:r>
        <w:r w:rsidR="00527092" w:rsidRPr="009F7F00">
          <w:rPr>
            <w:rStyle w:val="Hyperlink"/>
            <w:noProof/>
          </w:rPr>
          <w:t>ENVIRONMENTAL DATA</w:t>
        </w:r>
        <w:r w:rsidR="00527092">
          <w:rPr>
            <w:noProof/>
            <w:webHidden/>
          </w:rPr>
          <w:tab/>
        </w:r>
        <w:r w:rsidR="00527092">
          <w:rPr>
            <w:noProof/>
            <w:webHidden/>
          </w:rPr>
          <w:fldChar w:fldCharType="begin"/>
        </w:r>
        <w:r w:rsidR="00527092">
          <w:rPr>
            <w:noProof/>
            <w:webHidden/>
          </w:rPr>
          <w:instrText xml:space="preserve"> PAGEREF _Toc148535930 \h </w:instrText>
        </w:r>
        <w:r w:rsidR="00527092">
          <w:rPr>
            <w:noProof/>
            <w:webHidden/>
          </w:rPr>
        </w:r>
        <w:r w:rsidR="00527092">
          <w:rPr>
            <w:noProof/>
            <w:webHidden/>
          </w:rPr>
          <w:fldChar w:fldCharType="separate"/>
        </w:r>
        <w:r w:rsidR="003909D1">
          <w:rPr>
            <w:noProof/>
            <w:webHidden/>
          </w:rPr>
          <w:t>5</w:t>
        </w:r>
        <w:r w:rsidR="00527092">
          <w:rPr>
            <w:noProof/>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31" w:history="1">
        <w:r w:rsidR="00527092" w:rsidRPr="009F7F00">
          <w:rPr>
            <w:rStyle w:val="Hyperlink"/>
            <w:noProof/>
          </w:rPr>
          <w:t>3.4</w:t>
        </w:r>
        <w:r w:rsidR="00527092">
          <w:rPr>
            <w:rFonts w:asciiTheme="minorHAnsi" w:eastAsiaTheme="minorEastAsia" w:hAnsiTheme="minorHAnsi" w:cstheme="minorBidi"/>
            <w:smallCaps w:val="0"/>
            <w:noProof/>
            <w:sz w:val="22"/>
            <w:szCs w:val="22"/>
          </w:rPr>
          <w:tab/>
        </w:r>
        <w:r w:rsidR="00527092" w:rsidRPr="009F7F00">
          <w:rPr>
            <w:rStyle w:val="Hyperlink"/>
            <w:noProof/>
          </w:rPr>
          <w:t>Order of Precedence</w:t>
        </w:r>
        <w:r w:rsidR="00527092">
          <w:rPr>
            <w:noProof/>
            <w:webHidden/>
          </w:rPr>
          <w:tab/>
        </w:r>
        <w:r w:rsidR="00527092">
          <w:rPr>
            <w:noProof/>
            <w:webHidden/>
          </w:rPr>
          <w:fldChar w:fldCharType="begin"/>
        </w:r>
        <w:r w:rsidR="00527092">
          <w:rPr>
            <w:noProof/>
            <w:webHidden/>
          </w:rPr>
          <w:instrText xml:space="preserve"> PAGEREF _Toc148535931 \h </w:instrText>
        </w:r>
        <w:r w:rsidR="00527092">
          <w:rPr>
            <w:noProof/>
            <w:webHidden/>
          </w:rPr>
        </w:r>
        <w:r w:rsidR="00527092">
          <w:rPr>
            <w:noProof/>
            <w:webHidden/>
          </w:rPr>
          <w:fldChar w:fldCharType="separate"/>
        </w:r>
        <w:r w:rsidR="003909D1">
          <w:rPr>
            <w:noProof/>
            <w:webHidden/>
          </w:rPr>
          <w:t>5</w:t>
        </w:r>
        <w:r w:rsidR="00527092">
          <w:rPr>
            <w:noProof/>
            <w:webHidden/>
          </w:rPr>
          <w:fldChar w:fldCharType="end"/>
        </w:r>
      </w:hyperlink>
    </w:p>
    <w:p w:rsidR="00527092" w:rsidRDefault="00432F28">
      <w:pPr>
        <w:pStyle w:val="TOC1"/>
        <w:rPr>
          <w:rFonts w:asciiTheme="minorHAnsi" w:eastAsiaTheme="minorEastAsia" w:hAnsiTheme="minorHAnsi" w:cstheme="minorBidi"/>
          <w:b w:val="0"/>
          <w:bCs w:val="0"/>
          <w:caps w:val="0"/>
          <w:kern w:val="0"/>
          <w:sz w:val="22"/>
          <w:szCs w:val="22"/>
        </w:rPr>
      </w:pPr>
      <w:hyperlink w:anchor="_Toc148535932" w:history="1">
        <w:r w:rsidR="00527092" w:rsidRPr="009F7F00">
          <w:rPr>
            <w:rStyle w:val="Hyperlink"/>
          </w:rPr>
          <w:t>4.0</w:t>
        </w:r>
        <w:r w:rsidR="00527092">
          <w:rPr>
            <w:rFonts w:asciiTheme="minorHAnsi" w:eastAsiaTheme="minorEastAsia" w:hAnsiTheme="minorHAnsi" w:cstheme="minorBidi"/>
            <w:b w:val="0"/>
            <w:bCs w:val="0"/>
            <w:caps w:val="0"/>
            <w:kern w:val="0"/>
            <w:sz w:val="22"/>
            <w:szCs w:val="22"/>
          </w:rPr>
          <w:tab/>
        </w:r>
        <w:r w:rsidR="00527092" w:rsidRPr="009F7F00">
          <w:rPr>
            <w:rStyle w:val="Hyperlink"/>
          </w:rPr>
          <w:t>Chemical consumption list</w:t>
        </w:r>
        <w:r w:rsidR="00527092">
          <w:rPr>
            <w:webHidden/>
          </w:rPr>
          <w:tab/>
        </w:r>
        <w:r w:rsidR="00527092">
          <w:rPr>
            <w:webHidden/>
          </w:rPr>
          <w:fldChar w:fldCharType="begin"/>
        </w:r>
        <w:r w:rsidR="00527092">
          <w:rPr>
            <w:webHidden/>
          </w:rPr>
          <w:instrText xml:space="preserve"> PAGEREF _Toc148535932 \h </w:instrText>
        </w:r>
        <w:r w:rsidR="00527092">
          <w:rPr>
            <w:webHidden/>
          </w:rPr>
        </w:r>
        <w:r w:rsidR="00527092">
          <w:rPr>
            <w:webHidden/>
          </w:rPr>
          <w:fldChar w:fldCharType="separate"/>
        </w:r>
        <w:r w:rsidR="003909D1">
          <w:rPr>
            <w:webHidden/>
          </w:rPr>
          <w:t>6</w:t>
        </w:r>
        <w:r w:rsidR="00527092">
          <w:rPr>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33" w:history="1">
        <w:r w:rsidR="00527092" w:rsidRPr="009F7F00">
          <w:rPr>
            <w:rStyle w:val="Hyperlink"/>
            <w:noProof/>
          </w:rPr>
          <w:t>4.1</w:t>
        </w:r>
        <w:r w:rsidR="00527092">
          <w:rPr>
            <w:rFonts w:asciiTheme="minorHAnsi" w:eastAsiaTheme="minorEastAsia" w:hAnsiTheme="minorHAnsi" w:cstheme="minorBidi"/>
            <w:smallCaps w:val="0"/>
            <w:noProof/>
            <w:sz w:val="22"/>
            <w:szCs w:val="22"/>
          </w:rPr>
          <w:tab/>
        </w:r>
        <w:r w:rsidR="00527092" w:rsidRPr="009F7F00">
          <w:rPr>
            <w:rStyle w:val="Hyperlink"/>
            <w:noProof/>
          </w:rPr>
          <w:t>CORROSION iNHIBITOR</w:t>
        </w:r>
        <w:r w:rsidR="00527092">
          <w:rPr>
            <w:noProof/>
            <w:webHidden/>
          </w:rPr>
          <w:tab/>
        </w:r>
        <w:r w:rsidR="00527092">
          <w:rPr>
            <w:noProof/>
            <w:webHidden/>
          </w:rPr>
          <w:fldChar w:fldCharType="begin"/>
        </w:r>
        <w:r w:rsidR="00527092">
          <w:rPr>
            <w:noProof/>
            <w:webHidden/>
          </w:rPr>
          <w:instrText xml:space="preserve"> PAGEREF _Toc148535933 \h </w:instrText>
        </w:r>
        <w:r w:rsidR="00527092">
          <w:rPr>
            <w:noProof/>
            <w:webHidden/>
          </w:rPr>
        </w:r>
        <w:r w:rsidR="00527092">
          <w:rPr>
            <w:noProof/>
            <w:webHidden/>
          </w:rPr>
          <w:fldChar w:fldCharType="separate"/>
        </w:r>
        <w:r w:rsidR="003909D1">
          <w:rPr>
            <w:noProof/>
            <w:webHidden/>
          </w:rPr>
          <w:t>6</w:t>
        </w:r>
        <w:r w:rsidR="00527092">
          <w:rPr>
            <w:noProof/>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34" w:history="1">
        <w:r w:rsidR="00527092" w:rsidRPr="009F7F00">
          <w:rPr>
            <w:rStyle w:val="Hyperlink"/>
            <w:noProof/>
          </w:rPr>
          <w:t>4.2</w:t>
        </w:r>
        <w:r w:rsidR="00527092">
          <w:rPr>
            <w:rFonts w:asciiTheme="minorHAnsi" w:eastAsiaTheme="minorEastAsia" w:hAnsiTheme="minorHAnsi" w:cstheme="minorBidi"/>
            <w:smallCaps w:val="0"/>
            <w:noProof/>
            <w:sz w:val="22"/>
            <w:szCs w:val="22"/>
          </w:rPr>
          <w:tab/>
        </w:r>
        <w:r w:rsidR="00527092" w:rsidRPr="009F7F00">
          <w:rPr>
            <w:rStyle w:val="Hyperlink"/>
            <w:noProof/>
          </w:rPr>
          <w:t>Conclusion:</w:t>
        </w:r>
        <w:r w:rsidR="00527092">
          <w:rPr>
            <w:noProof/>
            <w:webHidden/>
          </w:rPr>
          <w:tab/>
        </w:r>
        <w:r w:rsidR="00527092">
          <w:rPr>
            <w:noProof/>
            <w:webHidden/>
          </w:rPr>
          <w:fldChar w:fldCharType="begin"/>
        </w:r>
        <w:r w:rsidR="00527092">
          <w:rPr>
            <w:noProof/>
            <w:webHidden/>
          </w:rPr>
          <w:instrText xml:space="preserve"> PAGEREF _Toc148535934 \h </w:instrText>
        </w:r>
        <w:r w:rsidR="00527092">
          <w:rPr>
            <w:noProof/>
            <w:webHidden/>
          </w:rPr>
        </w:r>
        <w:r w:rsidR="00527092">
          <w:rPr>
            <w:noProof/>
            <w:webHidden/>
          </w:rPr>
          <w:fldChar w:fldCharType="separate"/>
        </w:r>
        <w:r w:rsidR="003909D1">
          <w:rPr>
            <w:noProof/>
            <w:webHidden/>
          </w:rPr>
          <w:t>8</w:t>
        </w:r>
        <w:r w:rsidR="00527092">
          <w:rPr>
            <w:noProof/>
            <w:webHidden/>
          </w:rPr>
          <w:fldChar w:fldCharType="end"/>
        </w:r>
      </w:hyperlink>
    </w:p>
    <w:p w:rsidR="00527092" w:rsidRDefault="00432F28">
      <w:pPr>
        <w:pStyle w:val="TOC2"/>
        <w:rPr>
          <w:rFonts w:asciiTheme="minorHAnsi" w:eastAsiaTheme="minorEastAsia" w:hAnsiTheme="minorHAnsi" w:cstheme="minorBidi"/>
          <w:smallCaps w:val="0"/>
          <w:noProof/>
          <w:sz w:val="22"/>
          <w:szCs w:val="22"/>
        </w:rPr>
      </w:pPr>
      <w:hyperlink w:anchor="_Toc148535935" w:history="1">
        <w:r w:rsidR="00527092" w:rsidRPr="009F7F00">
          <w:rPr>
            <w:rStyle w:val="Hyperlink"/>
            <w:noProof/>
          </w:rPr>
          <w:t>4.3</w:t>
        </w:r>
        <w:r w:rsidR="00527092">
          <w:rPr>
            <w:rFonts w:asciiTheme="minorHAnsi" w:eastAsiaTheme="minorEastAsia" w:hAnsiTheme="minorHAnsi" w:cstheme="minorBidi"/>
            <w:smallCaps w:val="0"/>
            <w:noProof/>
            <w:sz w:val="22"/>
            <w:szCs w:val="22"/>
          </w:rPr>
          <w:tab/>
        </w:r>
        <w:r w:rsidR="00527092" w:rsidRPr="009F7F00">
          <w:rPr>
            <w:rStyle w:val="Hyperlink"/>
            <w:noProof/>
          </w:rPr>
          <w:t>methanol injection</w:t>
        </w:r>
        <w:r w:rsidR="00527092">
          <w:rPr>
            <w:noProof/>
            <w:webHidden/>
          </w:rPr>
          <w:tab/>
        </w:r>
        <w:r w:rsidR="00527092">
          <w:rPr>
            <w:noProof/>
            <w:webHidden/>
          </w:rPr>
          <w:fldChar w:fldCharType="begin"/>
        </w:r>
        <w:r w:rsidR="00527092">
          <w:rPr>
            <w:noProof/>
            <w:webHidden/>
          </w:rPr>
          <w:instrText xml:space="preserve"> PAGEREF _Toc148535935 \h </w:instrText>
        </w:r>
        <w:r w:rsidR="00527092">
          <w:rPr>
            <w:noProof/>
            <w:webHidden/>
          </w:rPr>
        </w:r>
        <w:r w:rsidR="00527092">
          <w:rPr>
            <w:noProof/>
            <w:webHidden/>
          </w:rPr>
          <w:fldChar w:fldCharType="separate"/>
        </w:r>
        <w:r w:rsidR="003909D1">
          <w:rPr>
            <w:noProof/>
            <w:webHidden/>
          </w:rPr>
          <w:t>8</w:t>
        </w:r>
        <w:r w:rsidR="00527092">
          <w:rPr>
            <w:noProof/>
            <w:webHidden/>
          </w:rPr>
          <w:fldChar w:fldCharType="end"/>
        </w:r>
      </w:hyperlink>
    </w:p>
    <w:p w:rsidR="0057759A" w:rsidRPr="00A508B2" w:rsidRDefault="00BD2402" w:rsidP="00956369">
      <w:pPr>
        <w:widowControl w:val="0"/>
        <w:tabs>
          <w:tab w:val="right" w:leader="dot" w:pos="9356"/>
        </w:tabs>
        <w:bidi w:val="0"/>
        <w:mirrorIndents/>
      </w:pPr>
      <w:r w:rsidRPr="00A508B2">
        <w:rPr>
          <w:rFonts w:ascii="Calibri" w:hAnsi="Calibri" w:cs="Times New Roman"/>
          <w:szCs w:val="20"/>
        </w:rPr>
        <w:fldChar w:fldCharType="end"/>
      </w:r>
    </w:p>
    <w:p w:rsidR="008A3242" w:rsidRPr="00A508B2" w:rsidRDefault="008A3242" w:rsidP="00956369">
      <w:pPr>
        <w:widowControl w:val="0"/>
        <w:bidi w:val="0"/>
        <w:rPr>
          <w:rFonts w:ascii="Arial" w:hAnsi="Arial" w:cs="Arial"/>
          <w:sz w:val="22"/>
          <w:szCs w:val="22"/>
          <w:lang w:bidi="fa-IR"/>
        </w:rPr>
      </w:pPr>
      <w:r w:rsidRPr="00A508B2">
        <w:rPr>
          <w:rFonts w:ascii="Arial" w:hAnsi="Arial" w:cs="Arial"/>
          <w:sz w:val="22"/>
          <w:szCs w:val="22"/>
          <w:lang w:bidi="fa-IR"/>
        </w:rPr>
        <w:br w:type="page"/>
      </w:r>
    </w:p>
    <w:p w:rsidR="00855832" w:rsidRPr="00A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48535925"/>
      <w:r w:rsidRPr="00A508B2">
        <w:rPr>
          <w:rFonts w:ascii="Arial" w:hAnsi="Arial" w:cs="Arial"/>
          <w:b/>
          <w:bCs/>
          <w:caps/>
          <w:kern w:val="28"/>
          <w:sz w:val="24"/>
        </w:rPr>
        <w:lastRenderedPageBreak/>
        <w:t>INTRODUCTION</w:t>
      </w:r>
      <w:bookmarkEnd w:id="1"/>
      <w:bookmarkEnd w:id="2"/>
      <w:bookmarkEnd w:id="3"/>
      <w:bookmarkEnd w:id="4"/>
    </w:p>
    <w:p w:rsidR="00DE1759" w:rsidRPr="00A508B2"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A508B2"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A508B2">
        <w:rPr>
          <w:rFonts w:asciiTheme="minorBidi" w:hAnsiTheme="minorBidi" w:cstheme="minorBidi"/>
          <w:sz w:val="22"/>
          <w:szCs w:val="22"/>
          <w:lang w:val="en-GB"/>
        </w:rPr>
        <w:t xml:space="preserve">With the aim of increasing production of oil from Binak oilfield, an EPC/EPD </w:t>
      </w:r>
      <w:r w:rsidR="0038577C" w:rsidRPr="00A508B2">
        <w:rPr>
          <w:rFonts w:asciiTheme="minorBidi" w:hAnsiTheme="minorBidi" w:cstheme="minorBidi"/>
          <w:sz w:val="22"/>
          <w:szCs w:val="22"/>
          <w:lang w:val="en-GB"/>
        </w:rPr>
        <w:t>P</w:t>
      </w:r>
      <w:r w:rsidRPr="00A508B2">
        <w:rPr>
          <w:rFonts w:asciiTheme="minorBidi" w:hAnsiTheme="minorBidi" w:cstheme="minorBidi"/>
          <w:sz w:val="22"/>
          <w:szCs w:val="22"/>
          <w:lang w:val="en-GB"/>
        </w:rPr>
        <w:t xml:space="preserve">roject has been </w:t>
      </w:r>
      <w:r w:rsidRPr="00A508B2">
        <w:rPr>
          <w:rFonts w:asciiTheme="minorBidi" w:hAnsiTheme="minorBidi" w:cstheme="minorBidi"/>
          <w:sz w:val="22"/>
          <w:szCs w:val="22"/>
        </w:rPr>
        <w:t xml:space="preserve">defined </w:t>
      </w:r>
      <w:r w:rsidRPr="00A508B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A508B2" w:rsidRDefault="00DE1759" w:rsidP="00136C72">
      <w:pPr>
        <w:widowControl w:val="0"/>
        <w:bidi w:val="0"/>
        <w:snapToGrid w:val="0"/>
        <w:spacing w:before="240" w:after="240"/>
        <w:ind w:left="709"/>
        <w:jc w:val="both"/>
        <w:rPr>
          <w:rFonts w:ascii="Arial" w:hAnsi="Arial" w:cs="Arial"/>
          <w:sz w:val="22"/>
          <w:szCs w:val="22"/>
        </w:rPr>
      </w:pPr>
      <w:r w:rsidRPr="00A508B2">
        <w:rPr>
          <w:rFonts w:asciiTheme="minorBidi" w:hAnsiTheme="minorBidi" w:cstheme="minorBidi"/>
          <w:sz w:val="22"/>
          <w:szCs w:val="22"/>
          <w:lang w:val="en-GB"/>
        </w:rPr>
        <w:t xml:space="preserve">As a part of the Project, </w:t>
      </w:r>
      <w:r w:rsidR="00EB2D3E" w:rsidRPr="00A508B2">
        <w:rPr>
          <w:rFonts w:ascii="Arial" w:hAnsi="Arial" w:cs="Arial"/>
          <w:sz w:val="22"/>
          <w:szCs w:val="22"/>
        </w:rPr>
        <w:t xml:space="preserve">a </w:t>
      </w:r>
      <w:r w:rsidRPr="00A508B2">
        <w:rPr>
          <w:rFonts w:ascii="Arial" w:hAnsi="Arial" w:cs="Arial"/>
          <w:sz w:val="22"/>
          <w:szCs w:val="22"/>
        </w:rPr>
        <w:t xml:space="preserve">New Gas Compressor Station </w:t>
      </w:r>
      <w:r w:rsidR="00EB2D3E" w:rsidRPr="00A508B2">
        <w:rPr>
          <w:rFonts w:ascii="Arial" w:hAnsi="Arial" w:cs="Arial"/>
          <w:sz w:val="22"/>
          <w:szCs w:val="22"/>
        </w:rPr>
        <w:t>(adjacent to existing Binak GCS)</w:t>
      </w:r>
      <w:r w:rsidRPr="00A508B2">
        <w:rPr>
          <w:rFonts w:ascii="Arial" w:hAnsi="Arial" w:cs="Arial"/>
          <w:sz w:val="22"/>
          <w:szCs w:val="22"/>
        </w:rPr>
        <w:t xml:space="preserve"> shall be constructed</w:t>
      </w:r>
      <w:r w:rsidR="00EB2D3E" w:rsidRPr="00A508B2">
        <w:rPr>
          <w:rFonts w:ascii="Arial" w:hAnsi="Arial" w:cs="Arial"/>
          <w:sz w:val="22"/>
          <w:szCs w:val="22"/>
        </w:rPr>
        <w:t xml:space="preserve"> to gather of 15 MMSCFD (approx.) associated gases and compress &amp; transfer them to Sia</w:t>
      </w:r>
      <w:r w:rsidRPr="00A508B2">
        <w:rPr>
          <w:rFonts w:ascii="Arial" w:hAnsi="Arial" w:cs="Arial"/>
          <w:sz w:val="22"/>
          <w:szCs w:val="22"/>
        </w:rPr>
        <w:t xml:space="preserve">hmakan </w:t>
      </w:r>
      <w:r w:rsidR="00136C72" w:rsidRPr="00A508B2">
        <w:rPr>
          <w:rFonts w:ascii="Arial" w:hAnsi="Arial" w:cs="Arial"/>
          <w:sz w:val="22"/>
          <w:szCs w:val="22"/>
        </w:rPr>
        <w:t>GIS</w:t>
      </w:r>
      <w:r w:rsidRPr="00A508B2">
        <w:rPr>
          <w:rFonts w:ascii="Arial" w:hAnsi="Arial" w:cs="Arial"/>
          <w:sz w:val="22"/>
          <w:szCs w:val="22"/>
        </w:rPr>
        <w:t>.</w:t>
      </w:r>
    </w:p>
    <w:p w:rsidR="00855832" w:rsidRPr="00A508B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A508B2">
        <w:rPr>
          <w:rFonts w:asciiTheme="minorBidi" w:hAnsiTheme="minorBidi" w:cstheme="minorBidi"/>
          <w:b/>
          <w:bCs/>
          <w:sz w:val="22"/>
          <w:szCs w:val="22"/>
          <w:u w:val="single"/>
          <w:lang w:val="en-GB"/>
        </w:rPr>
        <w:t>GENERAL DEFINITION</w:t>
      </w:r>
      <w:bookmarkEnd w:id="5"/>
      <w:bookmarkEnd w:id="6"/>
    </w:p>
    <w:p w:rsidR="00EB2D3E" w:rsidRPr="00A508B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A508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A508B2" w:rsidTr="00AB61AE">
        <w:trPr>
          <w:trHeight w:val="352"/>
        </w:trPr>
        <w:tc>
          <w:tcPr>
            <w:tcW w:w="3780" w:type="dxa"/>
          </w:tcPr>
          <w:p w:rsidR="00EB2D3E" w:rsidRPr="00A508B2" w:rsidRDefault="008D2FFC"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CLIENT</w:t>
            </w:r>
            <w:r w:rsidR="00EB2D3E" w:rsidRPr="00A508B2">
              <w:rPr>
                <w:rFonts w:asciiTheme="minorBidi" w:hAnsiTheme="minorBidi" w:cstheme="minorBidi"/>
                <w:sz w:val="22"/>
                <w:szCs w:val="22"/>
                <w:lang w:val="en-GB"/>
              </w:rPr>
              <w:t>:</w:t>
            </w:r>
            <w:r w:rsidR="00EB2D3E" w:rsidRPr="00A508B2">
              <w:rPr>
                <w:rFonts w:asciiTheme="minorBidi" w:hAnsiTheme="minorBidi" w:cstheme="minorBidi"/>
                <w:sz w:val="22"/>
                <w:szCs w:val="22"/>
                <w:lang w:val="en-GB"/>
              </w:rPr>
              <w:tab/>
            </w:r>
          </w:p>
        </w:tc>
        <w:tc>
          <w:tcPr>
            <w:tcW w:w="5633" w:type="dxa"/>
          </w:tcPr>
          <w:p w:rsidR="00EB2D3E" w:rsidRPr="00A508B2" w:rsidRDefault="00EB2D3E" w:rsidP="006E48FE">
            <w:pPr>
              <w:widowControl w:val="0"/>
              <w:bidi w:val="0"/>
              <w:snapToGrid w:val="0"/>
              <w:spacing w:before="80" w:after="80"/>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National Iranian South Oilfields Company (NISOC) </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PROJECT:</w:t>
            </w:r>
          </w:p>
        </w:tc>
        <w:tc>
          <w:tcPr>
            <w:tcW w:w="5633" w:type="dxa"/>
          </w:tcPr>
          <w:p w:rsidR="00EB2D3E" w:rsidRPr="00A508B2"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Binak Oilfield Development – Surface </w:t>
            </w:r>
            <w:r w:rsidR="00242EA9" w:rsidRPr="00A508B2">
              <w:rPr>
                <w:rFonts w:asciiTheme="minorBidi" w:hAnsiTheme="minorBidi" w:cstheme="minorBidi"/>
                <w:sz w:val="22"/>
                <w:szCs w:val="22"/>
                <w:lang w:val="en-GB"/>
              </w:rPr>
              <w:t>Facilities</w:t>
            </w:r>
            <w:r w:rsidRPr="00A508B2">
              <w:rPr>
                <w:rFonts w:asciiTheme="minorBidi" w:hAnsiTheme="minorBidi" w:cstheme="minorBidi"/>
                <w:sz w:val="22"/>
                <w:szCs w:val="22"/>
                <w:lang w:val="en-GB"/>
              </w:rPr>
              <w:t>; New Gas Compressor Station</w:t>
            </w:r>
          </w:p>
        </w:tc>
      </w:tr>
      <w:tr w:rsidR="00EB2D3E" w:rsidRPr="00A508B2" w:rsidTr="00AB61AE">
        <w:tc>
          <w:tcPr>
            <w:tcW w:w="3780" w:type="dxa"/>
          </w:tcPr>
          <w:p w:rsidR="00EB2D3E" w:rsidRPr="00A508B2" w:rsidRDefault="003A1389" w:rsidP="003A1389">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EPD/EPC</w:t>
            </w:r>
            <w:r w:rsidR="00EB2D3E" w:rsidRPr="00A508B2">
              <w:rPr>
                <w:rFonts w:asciiTheme="minorBidi" w:hAnsiTheme="minorBidi" w:cstheme="minorBidi"/>
                <w:sz w:val="22"/>
                <w:szCs w:val="22"/>
                <w:lang w:val="en-GB"/>
              </w:rPr>
              <w:t xml:space="preserve"> CONTRACTOR</w:t>
            </w:r>
            <w:r w:rsidR="00D946AD" w:rsidRPr="00A508B2">
              <w:rPr>
                <w:rFonts w:asciiTheme="minorBidi" w:hAnsiTheme="minorBidi" w:cstheme="minorBidi"/>
                <w:sz w:val="22"/>
                <w:szCs w:val="22"/>
                <w:lang w:val="en-GB"/>
              </w:rPr>
              <w:t xml:space="preserve"> (GC):</w:t>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Petro Iran Development Company (PEDCO)</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EPC CONTRACTOR:</w:t>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Joint Venture of : Hirgan Energy – Design &amp; Inspection</w:t>
            </w:r>
            <w:r w:rsidR="005C44B8" w:rsidRPr="00A508B2">
              <w:rPr>
                <w:rFonts w:asciiTheme="minorBidi" w:hAnsiTheme="minorBidi" w:cstheme="minorBidi"/>
                <w:sz w:val="22"/>
                <w:szCs w:val="22"/>
                <w:lang w:val="en-GB"/>
              </w:rPr>
              <w:t xml:space="preserve"> </w:t>
            </w:r>
            <w:r w:rsidRPr="00A508B2">
              <w:rPr>
                <w:rFonts w:asciiTheme="minorBidi" w:hAnsiTheme="minorBidi" w:cstheme="minorBidi"/>
                <w:sz w:val="22"/>
                <w:szCs w:val="22"/>
                <w:lang w:val="en-GB"/>
              </w:rPr>
              <w:t>(D&amp;I) Companies</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VENDOR:</w:t>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The firm or person who will fabricate the equipment or material.</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EXECUTOR:</w:t>
            </w:r>
            <w:r w:rsidRPr="00A508B2">
              <w:rPr>
                <w:rFonts w:asciiTheme="minorBidi" w:hAnsiTheme="minorBidi" w:cstheme="minorBidi"/>
                <w:sz w:val="22"/>
                <w:szCs w:val="22"/>
                <w:lang w:val="en-GB"/>
              </w:rPr>
              <w:tab/>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Executor is the party which carries out all or part of construction and/or commissioning for the project.</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THIRD PARTY INSPECTOR (TPI):</w:t>
            </w:r>
          </w:p>
        </w:tc>
        <w:tc>
          <w:tcPr>
            <w:tcW w:w="5633" w:type="dxa"/>
          </w:tcPr>
          <w:p w:rsidR="00EB2D3E" w:rsidRPr="00A508B2"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A508B2">
              <w:rPr>
                <w:rFonts w:ascii="Arial" w:hAnsi="Arial" w:cs="Arial"/>
                <w:sz w:val="22"/>
                <w:szCs w:val="22"/>
                <w:lang w:val="en-GB"/>
              </w:rPr>
              <w:t>The firm appointed by EPD/EPC CONTRACTOR</w:t>
            </w:r>
            <w:r w:rsidRPr="00A508B2">
              <w:rPr>
                <w:rFonts w:ascii="Arial" w:hAnsi="Arial" w:cs="Arial"/>
                <w:sz w:val="22"/>
                <w:szCs w:val="22"/>
              </w:rPr>
              <w:t xml:space="preserve"> </w:t>
            </w:r>
            <w:r w:rsidRPr="00A508B2">
              <w:rPr>
                <w:rFonts w:ascii="Arial" w:hAnsi="Arial" w:cs="Arial"/>
                <w:sz w:val="22"/>
                <w:szCs w:val="22"/>
                <w:lang w:val="en-GB"/>
              </w:rPr>
              <w:t xml:space="preserve">(GC) and approved by </w:t>
            </w:r>
            <w:r w:rsidR="008D2FFC" w:rsidRPr="00A508B2">
              <w:rPr>
                <w:rFonts w:ascii="Arial" w:hAnsi="Arial" w:cs="Arial"/>
                <w:sz w:val="22"/>
                <w:szCs w:val="22"/>
                <w:lang w:val="en-GB"/>
              </w:rPr>
              <w:t>CLIENT</w:t>
            </w:r>
            <w:r w:rsidRPr="00A508B2">
              <w:rPr>
                <w:rFonts w:ascii="Arial" w:hAnsi="Arial" w:cs="Arial"/>
                <w:sz w:val="22"/>
                <w:szCs w:val="22"/>
                <w:lang w:val="en-GB"/>
              </w:rPr>
              <w:t xml:space="preserve"> (in writing) for the inspection of goods.</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SHALL:</w:t>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 a provision is mandatory.</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SHOULD:</w:t>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 a provision is advisory only.</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WILL:</w:t>
            </w:r>
            <w:r w:rsidRPr="00A508B2">
              <w:rPr>
                <w:rFonts w:asciiTheme="minorBidi" w:hAnsiTheme="minorBidi" w:cstheme="minorBidi"/>
                <w:sz w:val="22"/>
                <w:szCs w:val="22"/>
                <w:lang w:val="en-GB"/>
              </w:rPr>
              <w:tab/>
            </w:r>
          </w:p>
        </w:tc>
        <w:tc>
          <w:tcPr>
            <w:tcW w:w="5633" w:type="dxa"/>
          </w:tcPr>
          <w:p w:rsidR="00EB2D3E" w:rsidRPr="00A508B2"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Is normally used in connection with the action by </w:t>
            </w:r>
            <w:r w:rsidR="008D2FFC" w:rsidRPr="00A508B2">
              <w:rPr>
                <w:rFonts w:asciiTheme="minorBidi" w:hAnsiTheme="minorBidi" w:cstheme="minorBidi"/>
                <w:sz w:val="22"/>
                <w:szCs w:val="22"/>
                <w:lang w:val="en-GB"/>
              </w:rPr>
              <w:t>CLIENT</w:t>
            </w:r>
            <w:r w:rsidRPr="00A508B2">
              <w:rPr>
                <w:rFonts w:asciiTheme="minorBidi" w:hAnsiTheme="minorBidi" w:cstheme="minorBidi"/>
                <w:sz w:val="22"/>
                <w:szCs w:val="22"/>
                <w:lang w:val="en-GB"/>
              </w:rPr>
              <w:t xml:space="preserve"> rather than by an EPC/EPD CONTRACTOR, supplier or VENDOR.</w:t>
            </w:r>
          </w:p>
        </w:tc>
      </w:tr>
      <w:tr w:rsidR="00EB2D3E" w:rsidRPr="00A508B2" w:rsidTr="00AB61AE">
        <w:tc>
          <w:tcPr>
            <w:tcW w:w="3780" w:type="dxa"/>
          </w:tcPr>
          <w:p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MAY:</w:t>
            </w:r>
            <w:r w:rsidRPr="00A508B2">
              <w:rPr>
                <w:rFonts w:asciiTheme="minorBidi" w:hAnsiTheme="minorBidi" w:cstheme="minorBidi"/>
                <w:sz w:val="22"/>
                <w:szCs w:val="22"/>
                <w:lang w:val="en-GB"/>
              </w:rPr>
              <w:tab/>
            </w:r>
          </w:p>
        </w:tc>
        <w:tc>
          <w:tcPr>
            <w:tcW w:w="5633" w:type="dxa"/>
          </w:tcPr>
          <w:p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w:t>
            </w:r>
            <w:r w:rsidRPr="00A508B2">
              <w:rPr>
                <w:rFonts w:asciiTheme="minorBidi" w:hAnsiTheme="minorBidi" w:cstheme="minorBidi"/>
                <w:sz w:val="22"/>
                <w:szCs w:val="22"/>
                <w:lang w:val="en-GB"/>
              </w:rPr>
              <w:tab/>
              <w:t>a provision is completely discretionary.</w:t>
            </w:r>
          </w:p>
        </w:tc>
      </w:tr>
    </w:tbl>
    <w:p w:rsidR="00745D6B" w:rsidRPr="00A508B2" w:rsidRDefault="00745D6B" w:rsidP="00745D6B">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745D6B" w:rsidRPr="00A508B2" w:rsidRDefault="00745D6B">
      <w:pPr>
        <w:bidi w:val="0"/>
        <w:rPr>
          <w:rFonts w:ascii="Arial" w:hAnsi="Arial" w:cs="Arial"/>
          <w:b/>
          <w:bCs/>
          <w:caps/>
          <w:kern w:val="28"/>
          <w:sz w:val="24"/>
        </w:rPr>
      </w:pPr>
      <w:r w:rsidRPr="00A508B2">
        <w:rPr>
          <w:rFonts w:ascii="Arial" w:hAnsi="Arial" w:cs="Arial"/>
          <w:b/>
          <w:bCs/>
          <w:caps/>
          <w:kern w:val="28"/>
          <w:sz w:val="24"/>
        </w:rPr>
        <w:br w:type="page"/>
      </w:r>
    </w:p>
    <w:p w:rsidR="00855832" w:rsidRPr="00A508B2" w:rsidRDefault="00855832" w:rsidP="00745D6B">
      <w:pPr>
        <w:keepNext/>
        <w:widowControl w:val="0"/>
        <w:numPr>
          <w:ilvl w:val="0"/>
          <w:numId w:val="1"/>
        </w:numPr>
        <w:bidi w:val="0"/>
        <w:spacing w:before="240" w:after="240"/>
        <w:jc w:val="both"/>
        <w:outlineLvl w:val="0"/>
        <w:rPr>
          <w:rFonts w:ascii="Arial" w:hAnsi="Arial" w:cs="Arial"/>
          <w:b/>
          <w:bCs/>
          <w:caps/>
          <w:kern w:val="28"/>
          <w:sz w:val="24"/>
        </w:rPr>
      </w:pPr>
      <w:bookmarkStart w:id="13" w:name="_Toc148535926"/>
      <w:r w:rsidRPr="00A508B2">
        <w:rPr>
          <w:rFonts w:ascii="Arial" w:hAnsi="Arial" w:cs="Arial"/>
          <w:b/>
          <w:bCs/>
          <w:caps/>
          <w:kern w:val="28"/>
          <w:sz w:val="24"/>
        </w:rPr>
        <w:t>Scope</w:t>
      </w:r>
      <w:bookmarkEnd w:id="7"/>
      <w:bookmarkEnd w:id="8"/>
      <w:bookmarkEnd w:id="13"/>
      <w:r w:rsidRPr="00A508B2">
        <w:rPr>
          <w:rFonts w:ascii="Arial" w:hAnsi="Arial" w:cs="Arial"/>
          <w:b/>
          <w:bCs/>
          <w:caps/>
          <w:kern w:val="28"/>
          <w:sz w:val="24"/>
        </w:rPr>
        <w:t xml:space="preserve"> </w:t>
      </w:r>
      <w:bookmarkEnd w:id="9"/>
    </w:p>
    <w:p w:rsidR="0027058A" w:rsidRPr="00A508B2" w:rsidRDefault="00745D6B" w:rsidP="00745D6B">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4" w:name="_Toc328298192"/>
      <w:bookmarkEnd w:id="10"/>
      <w:bookmarkEnd w:id="11"/>
      <w:bookmarkEnd w:id="12"/>
      <w:r w:rsidRPr="00A508B2">
        <w:rPr>
          <w:rFonts w:asciiTheme="minorBidi" w:hAnsiTheme="minorBidi" w:cstheme="minorBidi"/>
          <w:sz w:val="22"/>
          <w:szCs w:val="22"/>
          <w:lang w:val="en-GB"/>
        </w:rPr>
        <w:t>This document defines process design basis for Binak Compressor Station to process sour gas from Golkhari booster/cluster and Binak production unit with cumulative rate of 15 MMSCFD. The new compressors will be added “future” section of existing Binak compressor station plant.</w:t>
      </w:r>
    </w:p>
    <w:p w:rsidR="00855832" w:rsidRPr="00A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A508B2">
        <w:rPr>
          <w:rFonts w:ascii="Arial" w:hAnsi="Arial" w:cs="Arial"/>
          <w:b/>
          <w:bCs/>
          <w:caps/>
          <w:kern w:val="28"/>
          <w:sz w:val="24"/>
        </w:rPr>
        <w:t xml:space="preserve"> </w:t>
      </w:r>
      <w:bookmarkStart w:id="15" w:name="_Toc343327081"/>
      <w:bookmarkStart w:id="16" w:name="_Toc343327778"/>
      <w:bookmarkStart w:id="17" w:name="_Toc148535927"/>
      <w:bookmarkEnd w:id="14"/>
      <w:r w:rsidR="00855832" w:rsidRPr="00A508B2">
        <w:rPr>
          <w:rFonts w:ascii="Arial" w:hAnsi="Arial" w:cs="Arial"/>
          <w:b/>
          <w:bCs/>
          <w:caps/>
          <w:kern w:val="28"/>
          <w:sz w:val="24"/>
        </w:rPr>
        <w:t>NORMATIVE REFERENCES</w:t>
      </w:r>
      <w:bookmarkEnd w:id="15"/>
      <w:bookmarkEnd w:id="16"/>
      <w:bookmarkEnd w:id="17"/>
    </w:p>
    <w:p w:rsidR="00855832" w:rsidRPr="00A508B2" w:rsidRDefault="00855832" w:rsidP="00EB2D3E">
      <w:pPr>
        <w:pStyle w:val="Heading2"/>
        <w:widowControl w:val="0"/>
      </w:pPr>
      <w:bookmarkStart w:id="18" w:name="_Toc343001691"/>
      <w:bookmarkStart w:id="19" w:name="_Toc343327082"/>
      <w:bookmarkStart w:id="20" w:name="_Toc343327779"/>
      <w:bookmarkStart w:id="21" w:name="_Toc148535928"/>
      <w:bookmarkStart w:id="22" w:name="_Toc325006576"/>
      <w:r w:rsidRPr="00A508B2">
        <w:t>Codes and Standards</w:t>
      </w:r>
      <w:bookmarkEnd w:id="18"/>
      <w:bookmarkEnd w:id="19"/>
      <w:bookmarkEnd w:id="20"/>
      <w:bookmarkEnd w:id="21"/>
    </w:p>
    <w:p w:rsidR="00745915" w:rsidRPr="00A508B2" w:rsidRDefault="00745915" w:rsidP="00745915">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23" w:name="_Toc343001693"/>
      <w:bookmarkStart w:id="24" w:name="_Toc343327084"/>
      <w:bookmarkStart w:id="25" w:name="_Toc343327781"/>
      <w:r w:rsidRPr="00A508B2">
        <w:rPr>
          <w:rFonts w:asciiTheme="minorBidi" w:hAnsiTheme="minorBidi" w:cstheme="minorBidi"/>
          <w:sz w:val="22"/>
          <w:szCs w:val="22"/>
          <w:lang w:val="en-GB"/>
        </w:rPr>
        <w:t>Not Applicable.</w:t>
      </w:r>
    </w:p>
    <w:p w:rsidR="00855832" w:rsidRPr="00A508B2" w:rsidRDefault="00855832" w:rsidP="00EB2D3E">
      <w:pPr>
        <w:pStyle w:val="Heading2"/>
        <w:widowControl w:val="0"/>
      </w:pPr>
      <w:bookmarkStart w:id="26" w:name="_Toc148535929"/>
      <w:r w:rsidRPr="00A508B2">
        <w:t>The Project Documents</w:t>
      </w:r>
      <w:bookmarkEnd w:id="23"/>
      <w:bookmarkEnd w:id="24"/>
      <w:bookmarkEnd w:id="25"/>
      <w:bookmarkEnd w:id="26"/>
    </w:p>
    <w:tbl>
      <w:tblPr>
        <w:tblStyle w:val="TableGrid"/>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314EBA" w:rsidRPr="00A508B2" w:rsidTr="0088658B">
        <w:tc>
          <w:tcPr>
            <w:tcW w:w="4961" w:type="dxa"/>
            <w:vAlign w:val="center"/>
          </w:tcPr>
          <w:p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BK-GNRAL-PEDCO-000-PR-DB-0001</w:t>
            </w:r>
          </w:p>
        </w:tc>
        <w:tc>
          <w:tcPr>
            <w:tcW w:w="5245" w:type="dxa"/>
            <w:vAlign w:val="center"/>
          </w:tcPr>
          <w:p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Basis Of Design</w:t>
            </w:r>
          </w:p>
        </w:tc>
      </w:tr>
      <w:tr w:rsidR="00314EBA" w:rsidRPr="00A508B2" w:rsidTr="0088658B">
        <w:tc>
          <w:tcPr>
            <w:tcW w:w="4961" w:type="dxa"/>
            <w:vAlign w:val="center"/>
          </w:tcPr>
          <w:p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BK-GNRAL-PEDCO-000-PR-DC-0001</w:t>
            </w:r>
          </w:p>
        </w:tc>
        <w:tc>
          <w:tcPr>
            <w:tcW w:w="5245" w:type="dxa"/>
            <w:vAlign w:val="center"/>
          </w:tcPr>
          <w:p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Design Criteria</w:t>
            </w:r>
          </w:p>
        </w:tc>
      </w:tr>
      <w:tr w:rsidR="00314EBA" w:rsidRPr="00A508B2" w:rsidTr="0088658B">
        <w:tc>
          <w:tcPr>
            <w:tcW w:w="4961" w:type="dxa"/>
            <w:vAlign w:val="center"/>
          </w:tcPr>
          <w:p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BK-PPL-PEDCO-320-PR-PI-0001</w:t>
            </w:r>
          </w:p>
        </w:tc>
        <w:tc>
          <w:tcPr>
            <w:tcW w:w="5245" w:type="dxa"/>
            <w:vAlign w:val="center"/>
          </w:tcPr>
          <w:p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P&amp;ID - Gas Pipeline (to Siahmakan G.I. Station)</w:t>
            </w:r>
          </w:p>
        </w:tc>
      </w:tr>
      <w:tr w:rsidR="00314EBA" w:rsidRPr="00A508B2" w:rsidTr="0088658B">
        <w:tc>
          <w:tcPr>
            <w:tcW w:w="4961" w:type="dxa"/>
            <w:vAlign w:val="center"/>
          </w:tcPr>
          <w:p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BK-GCS-PEDCO-120-PR-PF-0001</w:t>
            </w:r>
          </w:p>
        </w:tc>
        <w:tc>
          <w:tcPr>
            <w:tcW w:w="5245" w:type="dxa"/>
            <w:vAlign w:val="center"/>
          </w:tcPr>
          <w:p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Flow Diagram (PFD)</w:t>
            </w:r>
          </w:p>
        </w:tc>
      </w:tr>
      <w:tr w:rsidR="00314EBA" w:rsidRPr="00A508B2" w:rsidTr="0088658B">
        <w:tc>
          <w:tcPr>
            <w:tcW w:w="4961" w:type="dxa"/>
            <w:vAlign w:val="center"/>
          </w:tcPr>
          <w:p w:rsidR="00314EBA" w:rsidRPr="00A508B2" w:rsidRDefault="00314EBA" w:rsidP="00BA7796">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BK-GCS-PEDCO-120-PR-UF-0001</w:t>
            </w:r>
          </w:p>
        </w:tc>
        <w:tc>
          <w:tcPr>
            <w:tcW w:w="5245" w:type="dxa"/>
            <w:vAlign w:val="center"/>
          </w:tcPr>
          <w:p w:rsidR="00314EBA" w:rsidRPr="00A508B2" w:rsidRDefault="00314EBA" w:rsidP="00314EBA">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A508B2">
              <w:rPr>
                <w:rFonts w:ascii="Arial" w:hAnsi="Arial" w:cs="Arial"/>
                <w:snapToGrid w:val="0"/>
                <w:color w:val="000000" w:themeColor="text1"/>
                <w:sz w:val="22"/>
                <w:szCs w:val="20"/>
                <w:lang w:val="en-GB" w:eastAsia="en-GB"/>
              </w:rPr>
              <w:t>Utility Flow Diagrams (UFD)</w:t>
            </w:r>
          </w:p>
        </w:tc>
      </w:tr>
      <w:tr w:rsidR="00314EBA" w:rsidRPr="00A508B2" w:rsidTr="0088658B">
        <w:tc>
          <w:tcPr>
            <w:tcW w:w="4961" w:type="dxa"/>
            <w:vAlign w:val="center"/>
          </w:tcPr>
          <w:p w:rsidR="00314EBA" w:rsidRPr="00A508B2" w:rsidRDefault="00314EBA" w:rsidP="00BA7796">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BK-GCS-PEDCO-120-PR-PI-0002</w:t>
            </w:r>
            <w:r w:rsidR="00BA7796" w:rsidRPr="00A508B2">
              <w:rPr>
                <w:rFonts w:ascii="Arial" w:hAnsi="Arial" w:cs="Arial"/>
                <w:snapToGrid w:val="0"/>
                <w:color w:val="000000" w:themeColor="text1"/>
                <w:sz w:val="22"/>
                <w:szCs w:val="20"/>
                <w:lang w:val="en-GB" w:eastAsia="en-GB"/>
              </w:rPr>
              <w:t>~0025</w:t>
            </w:r>
          </w:p>
        </w:tc>
        <w:tc>
          <w:tcPr>
            <w:tcW w:w="5245" w:type="dxa"/>
            <w:vAlign w:val="center"/>
          </w:tcPr>
          <w:p w:rsidR="00314EBA" w:rsidRPr="00A508B2" w:rsidRDefault="00BA7796"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P&amp;IDs</w:t>
            </w:r>
          </w:p>
        </w:tc>
      </w:tr>
    </w:tbl>
    <w:p w:rsidR="00855832" w:rsidRPr="00A508B2" w:rsidRDefault="00855832" w:rsidP="00EB2D3E">
      <w:pPr>
        <w:pStyle w:val="Heading2"/>
        <w:widowControl w:val="0"/>
      </w:pPr>
      <w:bookmarkStart w:id="27" w:name="_Toc341278664"/>
      <w:bookmarkStart w:id="28" w:name="_Toc341280195"/>
      <w:bookmarkStart w:id="29" w:name="_Toc343327085"/>
      <w:bookmarkStart w:id="30" w:name="_Toc343327782"/>
      <w:bookmarkStart w:id="31" w:name="_Toc148535930"/>
      <w:r w:rsidRPr="00A508B2">
        <w:t>ENVIRONMENTAL DATA</w:t>
      </w:r>
      <w:bookmarkEnd w:id="27"/>
      <w:bookmarkEnd w:id="28"/>
      <w:bookmarkEnd w:id="29"/>
      <w:bookmarkEnd w:id="30"/>
      <w:bookmarkEnd w:id="31"/>
    </w:p>
    <w:p w:rsidR="00855832" w:rsidRPr="00A508B2" w:rsidRDefault="00855832" w:rsidP="00314EBA">
      <w:pPr>
        <w:widowControl w:val="0"/>
        <w:autoSpaceDE w:val="0"/>
        <w:autoSpaceDN w:val="0"/>
        <w:bidi w:val="0"/>
        <w:adjustRightInd w:val="0"/>
        <w:spacing w:before="240" w:after="240"/>
        <w:ind w:left="709"/>
        <w:jc w:val="both"/>
        <w:rPr>
          <w:rFonts w:ascii="Arial" w:hAnsi="Arial" w:cs="Arial"/>
          <w:sz w:val="22"/>
          <w:szCs w:val="22"/>
          <w:lang w:bidi="fa-IR"/>
        </w:rPr>
      </w:pPr>
      <w:r w:rsidRPr="00A508B2">
        <w:rPr>
          <w:rFonts w:ascii="Arial" w:hAnsi="Arial" w:cs="Arial"/>
          <w:sz w:val="22"/>
          <w:szCs w:val="22"/>
          <w:lang w:bidi="fa-IR"/>
        </w:rPr>
        <w:t xml:space="preserve">Refer to "Process </w:t>
      </w:r>
      <w:r w:rsidR="005D4379" w:rsidRPr="00A508B2">
        <w:rPr>
          <w:rFonts w:ascii="Arial" w:hAnsi="Arial" w:cs="Arial"/>
          <w:sz w:val="22"/>
          <w:szCs w:val="22"/>
          <w:lang w:bidi="fa-IR"/>
        </w:rPr>
        <w:t xml:space="preserve">Basis of </w:t>
      </w:r>
      <w:r w:rsidRPr="00A508B2">
        <w:rPr>
          <w:rFonts w:ascii="Arial" w:hAnsi="Arial" w:cs="Arial"/>
          <w:sz w:val="22"/>
          <w:szCs w:val="22"/>
          <w:lang w:bidi="fa-IR"/>
        </w:rPr>
        <w:t xml:space="preserve">Design; Doc. No. </w:t>
      </w:r>
      <w:r w:rsidR="00314EBA" w:rsidRPr="00A508B2">
        <w:rPr>
          <w:rFonts w:ascii="Arial" w:hAnsi="Arial" w:cs="Arial"/>
          <w:sz w:val="22"/>
          <w:szCs w:val="22"/>
          <w:lang w:bidi="fa-IR"/>
        </w:rPr>
        <w:t>BK-GNRAL-PEDCO-000-PR-DB-0001</w:t>
      </w:r>
      <w:r w:rsidRPr="00A508B2">
        <w:rPr>
          <w:rFonts w:ascii="Arial" w:hAnsi="Arial" w:cs="Arial"/>
          <w:sz w:val="22"/>
          <w:szCs w:val="22"/>
          <w:lang w:bidi="fa-IR"/>
        </w:rPr>
        <w:t xml:space="preserve">". </w:t>
      </w:r>
    </w:p>
    <w:p w:rsidR="008A4B9D" w:rsidRPr="00A508B2" w:rsidRDefault="008A4B9D" w:rsidP="008A4B9D">
      <w:pPr>
        <w:pStyle w:val="Heading2"/>
        <w:widowControl w:val="0"/>
        <w:tabs>
          <w:tab w:val="clear" w:pos="1440"/>
          <w:tab w:val="num" w:pos="1572"/>
        </w:tabs>
      </w:pPr>
      <w:bookmarkStart w:id="32" w:name="_Toc83130850"/>
      <w:bookmarkStart w:id="33" w:name="_Toc83133994"/>
      <w:bookmarkStart w:id="34" w:name="_Toc83136016"/>
      <w:bookmarkStart w:id="35" w:name="_Toc148535931"/>
      <w:bookmarkEnd w:id="22"/>
      <w:r w:rsidRPr="00A508B2">
        <w:t>Order of Precedence</w:t>
      </w:r>
      <w:bookmarkEnd w:id="32"/>
      <w:bookmarkEnd w:id="33"/>
      <w:bookmarkEnd w:id="34"/>
      <w:bookmarkEnd w:id="35"/>
    </w:p>
    <w:p w:rsidR="00292627" w:rsidRPr="00A508B2"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A508B2">
        <w:rPr>
          <w:rFonts w:ascii="Arial" w:hAnsi="Arial" w:cs="Arial"/>
          <w:sz w:val="22"/>
          <w:szCs w:val="22"/>
          <w:lang w:bidi="fa-IR"/>
        </w:rPr>
        <w:t>CLIENT</w:t>
      </w:r>
      <w:r w:rsidRPr="00A508B2">
        <w:rPr>
          <w:rFonts w:ascii="Arial" w:hAnsi="Arial" w:cs="Arial"/>
          <w:sz w:val="22"/>
          <w:szCs w:val="22"/>
          <w:lang w:bidi="fa-IR"/>
        </w:rPr>
        <w:t xml:space="preserve">. The final decision in this situation will be made by </w:t>
      </w:r>
      <w:r w:rsidR="008D2FFC" w:rsidRPr="00A508B2">
        <w:rPr>
          <w:rFonts w:ascii="Arial" w:hAnsi="Arial" w:cs="Arial"/>
          <w:sz w:val="22"/>
          <w:szCs w:val="22"/>
          <w:lang w:bidi="fa-IR"/>
        </w:rPr>
        <w:t>CLIENT</w:t>
      </w:r>
      <w:r w:rsidRPr="00A508B2">
        <w:rPr>
          <w:rFonts w:ascii="Arial" w:hAnsi="Arial" w:cs="Arial" w:hint="cs"/>
          <w:sz w:val="22"/>
          <w:szCs w:val="22"/>
          <w:rtl/>
          <w:lang w:bidi="fa-IR"/>
        </w:rPr>
        <w:t>.</w:t>
      </w:r>
    </w:p>
    <w:p w:rsidR="00901568" w:rsidRPr="00A508B2" w:rsidRDefault="00901568">
      <w:pPr>
        <w:bidi w:val="0"/>
        <w:rPr>
          <w:rFonts w:ascii="Arial" w:hAnsi="Arial" w:cs="Arial"/>
          <w:color w:val="000000"/>
          <w:sz w:val="22"/>
          <w:szCs w:val="22"/>
          <w:lang w:val="en-GB"/>
        </w:rPr>
      </w:pPr>
      <w:r w:rsidRPr="00A508B2">
        <w:rPr>
          <w:rFonts w:ascii="Arial" w:hAnsi="Arial" w:cs="Arial"/>
          <w:color w:val="000000"/>
          <w:sz w:val="22"/>
          <w:szCs w:val="22"/>
          <w:lang w:val="en-GB"/>
        </w:rPr>
        <w:br w:type="page"/>
      </w:r>
    </w:p>
    <w:p w:rsidR="00B720D2" w:rsidRDefault="00901568" w:rsidP="00901568">
      <w:pPr>
        <w:keepNext/>
        <w:widowControl w:val="0"/>
        <w:numPr>
          <w:ilvl w:val="0"/>
          <w:numId w:val="1"/>
        </w:numPr>
        <w:bidi w:val="0"/>
        <w:spacing w:before="240" w:after="240"/>
        <w:jc w:val="both"/>
        <w:outlineLvl w:val="0"/>
        <w:rPr>
          <w:rFonts w:ascii="Arial" w:hAnsi="Arial" w:cs="Arial"/>
          <w:b/>
          <w:bCs/>
          <w:caps/>
          <w:kern w:val="28"/>
          <w:sz w:val="24"/>
        </w:rPr>
      </w:pPr>
      <w:bookmarkStart w:id="36" w:name="_Toc148535932"/>
      <w:r w:rsidRPr="00A508B2">
        <w:rPr>
          <w:rFonts w:ascii="Arial" w:hAnsi="Arial" w:cs="Arial"/>
          <w:b/>
          <w:bCs/>
          <w:caps/>
          <w:kern w:val="28"/>
          <w:sz w:val="24"/>
        </w:rPr>
        <w:t>Chemical consumption list</w:t>
      </w:r>
      <w:bookmarkEnd w:id="36"/>
    </w:p>
    <w:p w:rsidR="002E25F3" w:rsidRPr="00A508B2" w:rsidRDefault="002E25F3" w:rsidP="002E25F3">
      <w:pPr>
        <w:pStyle w:val="Heading2"/>
        <w:widowControl w:val="0"/>
        <w:tabs>
          <w:tab w:val="clear" w:pos="1440"/>
          <w:tab w:val="num" w:pos="1572"/>
        </w:tabs>
      </w:pPr>
      <w:bookmarkStart w:id="37" w:name="_Toc148535933"/>
      <w:r>
        <w:t>CORROSION iNHIBITOR</w:t>
      </w:r>
      <w:bookmarkEnd w:id="37"/>
    </w:p>
    <w:p w:rsidR="002E25F3" w:rsidRPr="00A508B2" w:rsidRDefault="002E25F3" w:rsidP="002E25F3">
      <w:pPr>
        <w:widowControl w:val="0"/>
        <w:autoSpaceDE w:val="0"/>
        <w:autoSpaceDN w:val="0"/>
        <w:bidi w:val="0"/>
        <w:adjustRightInd w:val="0"/>
        <w:spacing w:before="240" w:after="240" w:line="276" w:lineRule="auto"/>
        <w:ind w:left="1069"/>
        <w:jc w:val="both"/>
        <w:rPr>
          <w:rFonts w:ascii="Arial" w:hAnsi="Arial" w:cs="Arial"/>
          <w:sz w:val="22"/>
          <w:szCs w:val="22"/>
          <w:lang w:bidi="fa-IR"/>
        </w:rPr>
      </w:pPr>
      <w:r w:rsidRPr="00A508B2">
        <w:rPr>
          <w:rFonts w:ascii="Arial" w:hAnsi="Arial" w:cs="Arial"/>
          <w:sz w:val="22"/>
          <w:szCs w:val="22"/>
          <w:lang w:bidi="fa-IR"/>
        </w:rPr>
        <w:t>Refer to Process Flow Diagram and Utility Flow Diagram corrosion inhibitor injection is required for gas pipelines to manage corrosion due to H</w:t>
      </w:r>
      <w:r w:rsidRPr="002E25F3">
        <w:rPr>
          <w:rFonts w:ascii="Arial" w:hAnsi="Arial" w:cs="Arial"/>
          <w:sz w:val="22"/>
          <w:szCs w:val="22"/>
          <w:lang w:bidi="fa-IR"/>
        </w:rPr>
        <w:t>2</w:t>
      </w:r>
      <w:r w:rsidRPr="00A508B2">
        <w:rPr>
          <w:rFonts w:ascii="Arial" w:hAnsi="Arial" w:cs="Arial"/>
          <w:sz w:val="22"/>
          <w:szCs w:val="22"/>
          <w:lang w:bidi="fa-IR"/>
        </w:rPr>
        <w:t>S and CO</w:t>
      </w:r>
      <w:r w:rsidRPr="002E25F3">
        <w:rPr>
          <w:rFonts w:ascii="Arial" w:hAnsi="Arial" w:cs="Arial"/>
          <w:sz w:val="22"/>
          <w:szCs w:val="22"/>
          <w:lang w:bidi="fa-IR"/>
        </w:rPr>
        <w:t>2</w:t>
      </w:r>
      <w:r w:rsidRPr="00A508B2">
        <w:rPr>
          <w:rFonts w:ascii="Arial" w:hAnsi="Arial" w:cs="Arial"/>
          <w:sz w:val="22"/>
          <w:szCs w:val="22"/>
          <w:lang w:bidi="fa-IR"/>
        </w:rPr>
        <w:t xml:space="preserve"> in presence of water. Reported gas composition in the process flow diagram should be delivered to Vendors (chemical supplier) to determine required injection rate.</w:t>
      </w:r>
    </w:p>
    <w:p w:rsidR="00AA5D39" w:rsidRPr="00A508B2" w:rsidRDefault="00AA5D39" w:rsidP="00AD510F">
      <w:pPr>
        <w:widowControl w:val="0"/>
        <w:autoSpaceDE w:val="0"/>
        <w:autoSpaceDN w:val="0"/>
        <w:bidi w:val="0"/>
        <w:adjustRightInd w:val="0"/>
        <w:spacing w:before="240" w:after="240" w:line="276" w:lineRule="auto"/>
        <w:ind w:left="1069"/>
        <w:jc w:val="both"/>
        <w:rPr>
          <w:rFonts w:ascii="Arial" w:hAnsi="Arial" w:cs="Arial"/>
          <w:sz w:val="22"/>
          <w:szCs w:val="22"/>
          <w:lang w:bidi="fa-IR"/>
        </w:rPr>
      </w:pPr>
      <w:r w:rsidRPr="00A508B2">
        <w:rPr>
          <w:rFonts w:ascii="Arial" w:hAnsi="Arial" w:cs="Arial"/>
          <w:sz w:val="22"/>
          <w:szCs w:val="22"/>
          <w:lang w:bidi="fa-IR"/>
        </w:rPr>
        <w:t>The corrosion inhibitor injection package has been calculated as following:</w:t>
      </w:r>
    </w:p>
    <w:p w:rsidR="00AA5D39" w:rsidRPr="00A508B2" w:rsidRDefault="00AA5D39" w:rsidP="00032C21">
      <w:pPr>
        <w:widowControl w:val="0"/>
        <w:autoSpaceDE w:val="0"/>
        <w:autoSpaceDN w:val="0"/>
        <w:bidi w:val="0"/>
        <w:adjustRightInd w:val="0"/>
        <w:spacing w:before="240" w:line="276" w:lineRule="auto"/>
        <w:ind w:left="1069"/>
        <w:jc w:val="both"/>
        <w:rPr>
          <w:rFonts w:ascii="Arial" w:hAnsi="Arial" w:cs="Arial"/>
          <w:sz w:val="22"/>
          <w:szCs w:val="22"/>
          <w:lang w:bidi="fa-IR"/>
        </w:rPr>
      </w:pPr>
    </w:p>
    <w:p w:rsidR="00AA5D39" w:rsidRPr="00A508B2" w:rsidRDefault="00AA5D39" w:rsidP="00170E30">
      <w:pPr>
        <w:pStyle w:val="Caption"/>
        <w:keepNext/>
        <w:bidi w:val="0"/>
        <w:spacing w:after="0"/>
        <w:jc w:val="center"/>
        <w:rPr>
          <w:rFonts w:asciiTheme="minorBidi" w:hAnsiTheme="minorBidi" w:cstheme="minorBidi"/>
          <w:b/>
          <w:bCs/>
          <w:i w:val="0"/>
          <w:iCs w:val="0"/>
          <w:color w:val="000000" w:themeColor="text1"/>
        </w:rPr>
      </w:pPr>
      <w:r w:rsidRPr="00170E30">
        <w:rPr>
          <w:rFonts w:asciiTheme="minorBidi" w:hAnsiTheme="minorBidi" w:cstheme="minorBidi"/>
          <w:b/>
          <w:bCs/>
          <w:i w:val="0"/>
          <w:iCs w:val="0"/>
          <w:color w:val="000000" w:themeColor="text1"/>
        </w:rPr>
        <w:t xml:space="preserve">Table </w:t>
      </w:r>
      <w:r w:rsidR="00170E30" w:rsidRPr="00170E30">
        <w:rPr>
          <w:rFonts w:asciiTheme="minorBidi" w:hAnsiTheme="minorBidi" w:cstheme="minorBidi" w:hint="cs"/>
          <w:b/>
          <w:bCs/>
          <w:i w:val="0"/>
          <w:iCs w:val="0"/>
          <w:color w:val="000000" w:themeColor="text1"/>
          <w:rtl/>
        </w:rPr>
        <w:t>1</w:t>
      </w:r>
      <w:r w:rsidRPr="00A508B2">
        <w:rPr>
          <w:rFonts w:asciiTheme="minorBidi" w:hAnsiTheme="minorBidi" w:cstheme="minorBidi"/>
          <w:b/>
          <w:bCs/>
          <w:i w:val="0"/>
          <w:iCs w:val="0"/>
          <w:color w:val="000000" w:themeColor="text1"/>
        </w:rPr>
        <w:t xml:space="preserve"> - Corrosion Inhibitor Consumption</w:t>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340"/>
        <w:gridCol w:w="1345"/>
        <w:gridCol w:w="1350"/>
        <w:gridCol w:w="1350"/>
        <w:gridCol w:w="1170"/>
        <w:gridCol w:w="1440"/>
        <w:gridCol w:w="810"/>
      </w:tblGrid>
      <w:tr w:rsidR="00AA5D39" w:rsidRPr="00A508B2" w:rsidTr="00615A0E">
        <w:trPr>
          <w:trHeight w:val="270"/>
        </w:trPr>
        <w:tc>
          <w:tcPr>
            <w:tcW w:w="2340" w:type="dxa"/>
            <w:vMerge w:val="restart"/>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Injection Point</w:t>
            </w:r>
          </w:p>
        </w:tc>
        <w:tc>
          <w:tcPr>
            <w:tcW w:w="4045" w:type="dxa"/>
            <w:gridSpan w:val="3"/>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Flowrate (lit/hr) Win/Summ</w:t>
            </w:r>
          </w:p>
        </w:tc>
        <w:tc>
          <w:tcPr>
            <w:tcW w:w="1170" w:type="dxa"/>
            <w:vMerge w:val="restart"/>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Operating Pre. (barg)</w:t>
            </w:r>
          </w:p>
        </w:tc>
        <w:tc>
          <w:tcPr>
            <w:tcW w:w="1440" w:type="dxa"/>
            <w:vMerge w:val="restart"/>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Continuous / Intermittent</w:t>
            </w:r>
          </w:p>
        </w:tc>
        <w:tc>
          <w:tcPr>
            <w:tcW w:w="810" w:type="dxa"/>
            <w:vMerge w:val="restart"/>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Notes</w:t>
            </w:r>
          </w:p>
        </w:tc>
      </w:tr>
      <w:tr w:rsidR="00AA5D39" w:rsidRPr="00A508B2" w:rsidTr="00615A0E">
        <w:trPr>
          <w:trHeight w:val="261"/>
        </w:trPr>
        <w:tc>
          <w:tcPr>
            <w:tcW w:w="2340" w:type="dxa"/>
            <w:vMerge/>
            <w:shd w:val="clear" w:color="auto" w:fill="FBD4B4" w:themeFill="accent6" w:themeFillTint="66"/>
            <w:vAlign w:val="center"/>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1345" w:type="dxa"/>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Min.</w:t>
            </w:r>
          </w:p>
        </w:tc>
        <w:tc>
          <w:tcPr>
            <w:tcW w:w="1350" w:type="dxa"/>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Max.</w:t>
            </w:r>
          </w:p>
        </w:tc>
        <w:tc>
          <w:tcPr>
            <w:tcW w:w="1350" w:type="dxa"/>
            <w:shd w:val="clear" w:color="auto" w:fill="FBD4B4" w:themeFill="accent6" w:themeFillTint="66"/>
            <w:vAlign w:val="center"/>
          </w:tcPr>
          <w:p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Rated</w:t>
            </w:r>
          </w:p>
        </w:tc>
        <w:tc>
          <w:tcPr>
            <w:tcW w:w="1170" w:type="dxa"/>
            <w:vMerge/>
            <w:shd w:val="clear" w:color="auto" w:fill="FBD4B4" w:themeFill="accent6" w:themeFillTint="66"/>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1440" w:type="dxa"/>
            <w:vMerge/>
            <w:shd w:val="clear" w:color="auto" w:fill="FBD4B4" w:themeFill="accent6" w:themeFillTint="66"/>
            <w:vAlign w:val="center"/>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810" w:type="dxa"/>
            <w:vMerge/>
            <w:shd w:val="clear" w:color="auto" w:fill="FBD4B4" w:themeFill="accent6" w:themeFillTint="66"/>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r>
      <w:tr w:rsidR="002814F0" w:rsidRPr="00A508B2" w:rsidTr="00615A0E">
        <w:trPr>
          <w:trHeight w:val="454"/>
        </w:trPr>
        <w:tc>
          <w:tcPr>
            <w:tcW w:w="2340" w:type="dxa"/>
            <w:vAlign w:val="center"/>
          </w:tcPr>
          <w:p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Pipeline Pig Launcher (PL-3201)</w:t>
            </w:r>
          </w:p>
        </w:tc>
        <w:tc>
          <w:tcPr>
            <w:tcW w:w="1345" w:type="dxa"/>
            <w:vAlign w:val="center"/>
          </w:tcPr>
          <w:p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032C21" w:rsidRPr="00170E30">
              <w:rPr>
                <w:rFonts w:ascii="Calibri" w:hAnsi="Calibri" w:cs="Calibri"/>
                <w:color w:val="000000"/>
                <w:sz w:val="22"/>
                <w:szCs w:val="22"/>
              </w:rPr>
              <w:t>1</w:t>
            </w:r>
            <w:r w:rsidRPr="00170E30">
              <w:rPr>
                <w:rFonts w:ascii="Calibri" w:hAnsi="Calibri" w:cs="Calibri"/>
                <w:color w:val="000000"/>
                <w:sz w:val="22"/>
                <w:szCs w:val="22"/>
              </w:rPr>
              <w:t>/0.14</w:t>
            </w:r>
            <w:r w:rsidR="00191938" w:rsidRPr="00170E30">
              <w:rPr>
                <w:rFonts w:ascii="Calibri" w:hAnsi="Calibri" w:cs="Calibri"/>
                <w:color w:val="000000"/>
                <w:sz w:val="22"/>
                <w:szCs w:val="22"/>
              </w:rPr>
              <w:t>0</w:t>
            </w:r>
          </w:p>
        </w:tc>
        <w:tc>
          <w:tcPr>
            <w:tcW w:w="1350" w:type="dxa"/>
            <w:vAlign w:val="center"/>
          </w:tcPr>
          <w:p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032C21" w:rsidRPr="00170E30">
              <w:rPr>
                <w:rFonts w:ascii="Calibri" w:hAnsi="Calibri" w:cs="Calibri"/>
                <w:color w:val="000000"/>
                <w:sz w:val="22"/>
                <w:szCs w:val="22"/>
              </w:rPr>
              <w:t>1</w:t>
            </w:r>
            <w:r w:rsidRPr="00170E30">
              <w:rPr>
                <w:rFonts w:ascii="Calibri" w:hAnsi="Calibri" w:cs="Calibri"/>
                <w:color w:val="000000"/>
                <w:sz w:val="22"/>
                <w:szCs w:val="22"/>
              </w:rPr>
              <w:t>/0.14</w:t>
            </w:r>
            <w:r w:rsidR="00191938" w:rsidRPr="00170E30">
              <w:rPr>
                <w:rFonts w:ascii="Calibri" w:hAnsi="Calibri" w:cs="Calibri"/>
                <w:color w:val="000000"/>
                <w:sz w:val="22"/>
                <w:szCs w:val="22"/>
              </w:rPr>
              <w:t>0</w:t>
            </w:r>
          </w:p>
        </w:tc>
        <w:tc>
          <w:tcPr>
            <w:tcW w:w="1350" w:type="dxa"/>
            <w:vAlign w:val="center"/>
          </w:tcPr>
          <w:p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191938" w:rsidRPr="00170E30">
              <w:rPr>
                <w:rFonts w:ascii="Calibri" w:hAnsi="Calibri" w:cs="Calibri"/>
                <w:color w:val="000000"/>
                <w:sz w:val="22"/>
                <w:szCs w:val="22"/>
              </w:rPr>
              <w:t>1</w:t>
            </w:r>
          </w:p>
        </w:tc>
        <w:tc>
          <w:tcPr>
            <w:tcW w:w="1170" w:type="dxa"/>
            <w:vAlign w:val="center"/>
          </w:tcPr>
          <w:p w:rsidR="002814F0" w:rsidRPr="00A508B2" w:rsidRDefault="002814F0" w:rsidP="002814F0">
            <w:pPr>
              <w:bidi w:val="0"/>
              <w:ind w:left="-5"/>
              <w:jc w:val="center"/>
              <w:rPr>
                <w:rFonts w:ascii="Calibri" w:hAnsi="Calibri" w:cs="Calibri"/>
                <w:color w:val="000000"/>
                <w:sz w:val="22"/>
                <w:szCs w:val="22"/>
                <w:rtl/>
                <w:lang w:bidi="fa-IR"/>
              </w:rPr>
            </w:pPr>
            <w:r w:rsidRPr="00A508B2">
              <w:rPr>
                <w:rFonts w:ascii="Calibri" w:hAnsi="Calibri" w:cs="Calibri"/>
                <w:color w:val="000000"/>
                <w:sz w:val="22"/>
                <w:szCs w:val="22"/>
              </w:rPr>
              <w:t>50.92</w:t>
            </w:r>
          </w:p>
        </w:tc>
        <w:tc>
          <w:tcPr>
            <w:tcW w:w="1440" w:type="dxa"/>
            <w:vAlign w:val="center"/>
          </w:tcPr>
          <w:p w:rsidR="002814F0" w:rsidRPr="00A508B2" w:rsidRDefault="002814F0" w:rsidP="002814F0">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1,2,4</w:t>
            </w:r>
          </w:p>
        </w:tc>
      </w:tr>
      <w:tr w:rsidR="00032C21" w:rsidRPr="00A508B2" w:rsidTr="00615A0E">
        <w:trPr>
          <w:trHeight w:val="454"/>
        </w:trPr>
        <w:tc>
          <w:tcPr>
            <w:tcW w:w="234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Discharge Drum Outlet (V-2103)</w:t>
            </w:r>
          </w:p>
        </w:tc>
        <w:tc>
          <w:tcPr>
            <w:tcW w:w="1345" w:type="dxa"/>
            <w:vAlign w:val="center"/>
          </w:tcPr>
          <w:p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0.141</w:t>
            </w:r>
          </w:p>
        </w:tc>
        <w:tc>
          <w:tcPr>
            <w:tcW w:w="1350" w:type="dxa"/>
            <w:vAlign w:val="center"/>
          </w:tcPr>
          <w:p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0.141</w:t>
            </w:r>
          </w:p>
        </w:tc>
        <w:tc>
          <w:tcPr>
            <w:tcW w:w="1350" w:type="dxa"/>
            <w:vAlign w:val="center"/>
          </w:tcPr>
          <w:p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191938" w:rsidRPr="00170E30">
              <w:rPr>
                <w:rFonts w:ascii="Calibri" w:hAnsi="Calibri" w:cs="Calibri"/>
                <w:color w:val="000000"/>
                <w:sz w:val="22"/>
                <w:szCs w:val="22"/>
              </w:rPr>
              <w:t>1</w:t>
            </w:r>
          </w:p>
        </w:tc>
        <w:tc>
          <w:tcPr>
            <w:tcW w:w="1170" w:type="dxa"/>
            <w:vAlign w:val="center"/>
          </w:tcPr>
          <w:p w:rsidR="00032C21" w:rsidRPr="00A508B2" w:rsidRDefault="00032C21" w:rsidP="00032C21">
            <w:pPr>
              <w:bidi w:val="0"/>
              <w:ind w:left="-5"/>
              <w:jc w:val="center"/>
              <w:rPr>
                <w:rFonts w:ascii="Calibri" w:hAnsi="Calibri" w:cs="Calibri"/>
                <w:color w:val="000000"/>
                <w:sz w:val="22"/>
                <w:szCs w:val="22"/>
              </w:rPr>
            </w:pPr>
            <w:r w:rsidRPr="00A508B2">
              <w:rPr>
                <w:rFonts w:ascii="Calibri" w:hAnsi="Calibri" w:cs="Calibri"/>
                <w:color w:val="000000"/>
                <w:sz w:val="22"/>
                <w:szCs w:val="22"/>
              </w:rPr>
              <w:t>53.9</w:t>
            </w:r>
          </w:p>
        </w:tc>
        <w:tc>
          <w:tcPr>
            <w:tcW w:w="1440" w:type="dxa"/>
            <w:vAlign w:val="center"/>
          </w:tcPr>
          <w:p w:rsidR="00032C21" w:rsidRPr="00A508B2" w:rsidRDefault="00032C21" w:rsidP="00032C2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1,2,4</w:t>
            </w:r>
          </w:p>
        </w:tc>
      </w:tr>
      <w:tr w:rsidR="002814F0" w:rsidRPr="00A508B2" w:rsidTr="00615A0E">
        <w:trPr>
          <w:trHeight w:val="454"/>
        </w:trPr>
        <w:tc>
          <w:tcPr>
            <w:tcW w:w="2340" w:type="dxa"/>
            <w:vAlign w:val="center"/>
          </w:tcPr>
          <w:p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Pig Receiver Outlet</w:t>
            </w:r>
          </w:p>
          <w:p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(PR-1002)</w:t>
            </w:r>
          </w:p>
        </w:tc>
        <w:tc>
          <w:tcPr>
            <w:tcW w:w="1345" w:type="dxa"/>
            <w:vAlign w:val="center"/>
          </w:tcPr>
          <w:p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0.05/0.0</w:t>
            </w:r>
            <w:r w:rsidR="00191938" w:rsidRPr="00170E30">
              <w:rPr>
                <w:rFonts w:ascii="Calibri" w:hAnsi="Calibri" w:cs="Calibri"/>
                <w:color w:val="000000"/>
                <w:sz w:val="22"/>
                <w:szCs w:val="22"/>
              </w:rPr>
              <w:t>49</w:t>
            </w:r>
          </w:p>
        </w:tc>
        <w:tc>
          <w:tcPr>
            <w:tcW w:w="1350" w:type="dxa"/>
            <w:vAlign w:val="center"/>
          </w:tcPr>
          <w:p w:rsidR="002814F0" w:rsidRPr="00170E30" w:rsidRDefault="00191938"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0.05/0.049</w:t>
            </w:r>
          </w:p>
        </w:tc>
        <w:tc>
          <w:tcPr>
            <w:tcW w:w="1350" w:type="dxa"/>
            <w:vAlign w:val="center"/>
          </w:tcPr>
          <w:p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w:t>
            </w:r>
            <w:r w:rsidR="00191938" w:rsidRPr="00170E30">
              <w:rPr>
                <w:rFonts w:ascii="Calibri" w:hAnsi="Calibri" w:cs="Calibri"/>
                <w:color w:val="000000"/>
                <w:sz w:val="22"/>
                <w:szCs w:val="22"/>
              </w:rPr>
              <w:t>49</w:t>
            </w:r>
          </w:p>
        </w:tc>
        <w:tc>
          <w:tcPr>
            <w:tcW w:w="1170" w:type="dxa"/>
            <w:vAlign w:val="center"/>
          </w:tcPr>
          <w:p w:rsidR="002814F0" w:rsidRPr="00A508B2" w:rsidRDefault="002814F0" w:rsidP="002814F0">
            <w:pPr>
              <w:bidi w:val="0"/>
              <w:ind w:left="-5"/>
              <w:jc w:val="center"/>
              <w:rPr>
                <w:rFonts w:ascii="Calibri" w:hAnsi="Calibri" w:cs="Calibri"/>
                <w:color w:val="000000"/>
                <w:sz w:val="22"/>
                <w:szCs w:val="22"/>
              </w:rPr>
            </w:pPr>
            <w:r w:rsidRPr="00A508B2">
              <w:rPr>
                <w:rFonts w:ascii="Calibri" w:hAnsi="Calibri" w:cs="Calibri"/>
                <w:color w:val="000000"/>
                <w:sz w:val="22"/>
                <w:szCs w:val="22"/>
              </w:rPr>
              <w:t>7.5</w:t>
            </w:r>
          </w:p>
        </w:tc>
        <w:tc>
          <w:tcPr>
            <w:tcW w:w="1440" w:type="dxa"/>
            <w:vAlign w:val="center"/>
          </w:tcPr>
          <w:p w:rsidR="002814F0" w:rsidRPr="00A508B2" w:rsidRDefault="002814F0" w:rsidP="002814F0">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212C3" w:rsidRPr="00A508B2" w:rsidTr="00615A0E">
        <w:trPr>
          <w:trHeight w:val="454"/>
        </w:trPr>
        <w:tc>
          <w:tcPr>
            <w:tcW w:w="2340" w:type="dxa"/>
            <w:vAlign w:val="center"/>
          </w:tcPr>
          <w:p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Pig Receiver Outlet</w:t>
            </w:r>
          </w:p>
          <w:p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(PR-2002)</w:t>
            </w:r>
          </w:p>
        </w:tc>
        <w:tc>
          <w:tcPr>
            <w:tcW w:w="1345" w:type="dxa"/>
            <w:vAlign w:val="center"/>
          </w:tcPr>
          <w:p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096</w:t>
            </w:r>
            <w:r w:rsidRPr="00170E30">
              <w:rPr>
                <w:rFonts w:ascii="Calibri" w:hAnsi="Calibri" w:cs="Calibri"/>
                <w:color w:val="000000"/>
                <w:sz w:val="22"/>
                <w:szCs w:val="22"/>
              </w:rPr>
              <w:t>/0.09</w:t>
            </w:r>
            <w:r w:rsidR="00191938" w:rsidRPr="00170E30">
              <w:rPr>
                <w:rFonts w:ascii="Calibri" w:hAnsi="Calibri" w:cs="Calibri"/>
                <w:color w:val="000000"/>
                <w:sz w:val="22"/>
                <w:szCs w:val="22"/>
              </w:rPr>
              <w:t>5</w:t>
            </w:r>
          </w:p>
        </w:tc>
        <w:tc>
          <w:tcPr>
            <w:tcW w:w="1350" w:type="dxa"/>
            <w:vAlign w:val="center"/>
          </w:tcPr>
          <w:p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096</w:t>
            </w:r>
            <w:r w:rsidRPr="00170E30">
              <w:rPr>
                <w:rFonts w:ascii="Calibri" w:hAnsi="Calibri" w:cs="Calibri"/>
                <w:color w:val="000000"/>
                <w:sz w:val="22"/>
                <w:szCs w:val="22"/>
              </w:rPr>
              <w:t>/0.09</w:t>
            </w:r>
            <w:r w:rsidR="00191938" w:rsidRPr="00170E30">
              <w:rPr>
                <w:rFonts w:ascii="Calibri" w:hAnsi="Calibri" w:cs="Calibri"/>
                <w:color w:val="000000"/>
                <w:sz w:val="22"/>
                <w:szCs w:val="22"/>
              </w:rPr>
              <w:t>5</w:t>
            </w:r>
          </w:p>
        </w:tc>
        <w:tc>
          <w:tcPr>
            <w:tcW w:w="1350" w:type="dxa"/>
            <w:vAlign w:val="center"/>
          </w:tcPr>
          <w:p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w:t>
            </w:r>
            <w:r w:rsidR="00191938" w:rsidRPr="00170E30">
              <w:rPr>
                <w:rFonts w:ascii="Calibri" w:hAnsi="Calibri" w:cs="Calibri"/>
                <w:color w:val="000000"/>
                <w:sz w:val="22"/>
                <w:szCs w:val="22"/>
              </w:rPr>
              <w:t>6</w:t>
            </w:r>
          </w:p>
        </w:tc>
        <w:tc>
          <w:tcPr>
            <w:tcW w:w="1170" w:type="dxa"/>
            <w:vAlign w:val="center"/>
          </w:tcPr>
          <w:p w:rsidR="000212C3" w:rsidRPr="00A508B2" w:rsidRDefault="000212C3" w:rsidP="000212C3">
            <w:pPr>
              <w:bidi w:val="0"/>
              <w:ind w:left="-5"/>
              <w:jc w:val="center"/>
              <w:rPr>
                <w:rFonts w:ascii="Calibri" w:hAnsi="Calibri" w:cs="Calibri"/>
                <w:color w:val="000000"/>
                <w:sz w:val="22"/>
                <w:szCs w:val="22"/>
              </w:rPr>
            </w:pPr>
            <w:r w:rsidRPr="00A508B2">
              <w:rPr>
                <w:rFonts w:ascii="Calibri" w:hAnsi="Calibri" w:cs="Calibri"/>
                <w:color w:val="000000"/>
                <w:sz w:val="22"/>
                <w:szCs w:val="22"/>
              </w:rPr>
              <w:t>7.5</w:t>
            </w:r>
          </w:p>
        </w:tc>
        <w:tc>
          <w:tcPr>
            <w:tcW w:w="1440" w:type="dxa"/>
            <w:vAlign w:val="center"/>
          </w:tcPr>
          <w:p w:rsidR="000212C3" w:rsidRPr="00A508B2" w:rsidRDefault="000212C3" w:rsidP="000212C3">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AA5D39" w:rsidRPr="00A508B2" w:rsidTr="00615A0E">
        <w:trPr>
          <w:trHeight w:val="454"/>
        </w:trPr>
        <w:tc>
          <w:tcPr>
            <w:tcW w:w="2340" w:type="dxa"/>
            <w:vAlign w:val="center"/>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Fuel Gas K.O. Drum</w:t>
            </w:r>
          </w:p>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(V-2205)</w:t>
            </w:r>
          </w:p>
        </w:tc>
        <w:tc>
          <w:tcPr>
            <w:tcW w:w="1345" w:type="dxa"/>
            <w:vAlign w:val="center"/>
          </w:tcPr>
          <w:p w:rsidR="00AA5D39" w:rsidRPr="00170E30" w:rsidRDefault="00AA5D39" w:rsidP="000212C3">
            <w:pPr>
              <w:bidi w:val="0"/>
              <w:ind w:left="-5"/>
              <w:jc w:val="center"/>
              <w:rPr>
                <w:rFonts w:ascii="Calibri" w:hAnsi="Calibri" w:cs="Calibri"/>
                <w:color w:val="000000"/>
                <w:sz w:val="22"/>
                <w:szCs w:val="22"/>
              </w:rPr>
            </w:pPr>
            <w:r w:rsidRPr="00170E30">
              <w:rPr>
                <w:rFonts w:ascii="Calibri" w:hAnsi="Calibri" w:cs="Calibri"/>
                <w:color w:val="000000"/>
                <w:sz w:val="22"/>
                <w:szCs w:val="22"/>
              </w:rPr>
              <w:t>0.0</w:t>
            </w:r>
            <w:r w:rsidR="000212C3" w:rsidRPr="00170E30">
              <w:rPr>
                <w:rFonts w:ascii="Calibri" w:hAnsi="Calibri" w:cs="Calibri"/>
                <w:color w:val="000000"/>
                <w:sz w:val="22"/>
                <w:szCs w:val="22"/>
              </w:rPr>
              <w:t>05</w:t>
            </w:r>
            <w:r w:rsidR="001C2D36" w:rsidRPr="00170E30">
              <w:rPr>
                <w:rFonts w:ascii="Calibri" w:hAnsi="Calibri" w:cs="Calibri"/>
                <w:color w:val="000000"/>
                <w:sz w:val="22"/>
                <w:szCs w:val="22"/>
              </w:rPr>
              <w:t>/0.00</w:t>
            </w:r>
            <w:r w:rsidR="000212C3" w:rsidRPr="00170E30">
              <w:rPr>
                <w:rFonts w:ascii="Calibri" w:hAnsi="Calibri" w:cs="Calibri"/>
                <w:color w:val="000000"/>
                <w:sz w:val="22"/>
                <w:szCs w:val="22"/>
              </w:rPr>
              <w:t>4</w:t>
            </w:r>
          </w:p>
        </w:tc>
        <w:tc>
          <w:tcPr>
            <w:tcW w:w="1350" w:type="dxa"/>
            <w:vAlign w:val="center"/>
          </w:tcPr>
          <w:p w:rsidR="00AA5D39" w:rsidRPr="00170E30" w:rsidRDefault="000212C3" w:rsidP="001C2D36">
            <w:pPr>
              <w:bidi w:val="0"/>
              <w:ind w:left="-5"/>
              <w:jc w:val="center"/>
              <w:rPr>
                <w:rFonts w:ascii="Calibri" w:hAnsi="Calibri" w:cs="Calibri"/>
                <w:color w:val="000000"/>
                <w:sz w:val="22"/>
                <w:szCs w:val="22"/>
              </w:rPr>
            </w:pPr>
            <w:r w:rsidRPr="00170E30">
              <w:rPr>
                <w:rFonts w:ascii="Calibri" w:hAnsi="Calibri" w:cs="Calibri"/>
                <w:color w:val="000000"/>
                <w:sz w:val="22"/>
                <w:szCs w:val="22"/>
              </w:rPr>
              <w:t>0.005/0.004</w:t>
            </w:r>
          </w:p>
        </w:tc>
        <w:tc>
          <w:tcPr>
            <w:tcW w:w="1350" w:type="dxa"/>
            <w:vAlign w:val="center"/>
          </w:tcPr>
          <w:p w:rsidR="00AA5D39" w:rsidRPr="00170E30" w:rsidRDefault="000212C3" w:rsidP="001C2D36">
            <w:pPr>
              <w:bidi w:val="0"/>
              <w:ind w:left="-5"/>
              <w:jc w:val="center"/>
              <w:rPr>
                <w:rFonts w:ascii="Calibri" w:hAnsi="Calibri" w:cs="Calibri"/>
                <w:color w:val="000000"/>
                <w:sz w:val="22"/>
                <w:szCs w:val="22"/>
              </w:rPr>
            </w:pPr>
            <w:r w:rsidRPr="00170E30">
              <w:rPr>
                <w:rFonts w:ascii="Calibri" w:hAnsi="Calibri" w:cs="Calibri"/>
                <w:color w:val="000000"/>
                <w:sz w:val="22"/>
                <w:szCs w:val="22"/>
              </w:rPr>
              <w:t>0.005</w:t>
            </w:r>
          </w:p>
        </w:tc>
        <w:tc>
          <w:tcPr>
            <w:tcW w:w="1170" w:type="dxa"/>
            <w:vAlign w:val="center"/>
          </w:tcPr>
          <w:p w:rsidR="00AA5D39" w:rsidRPr="00A508B2" w:rsidRDefault="00AA5D39" w:rsidP="00AA5D39">
            <w:pPr>
              <w:bidi w:val="0"/>
              <w:ind w:left="-5"/>
              <w:jc w:val="center"/>
              <w:rPr>
                <w:rFonts w:ascii="Calibri" w:hAnsi="Calibri" w:cs="Calibri"/>
                <w:color w:val="000000"/>
                <w:sz w:val="22"/>
                <w:szCs w:val="22"/>
              </w:rPr>
            </w:pPr>
            <w:r w:rsidRPr="00A508B2">
              <w:rPr>
                <w:rFonts w:ascii="Calibri" w:hAnsi="Calibri" w:cs="Calibri"/>
                <w:color w:val="000000"/>
                <w:sz w:val="22"/>
                <w:szCs w:val="22"/>
              </w:rPr>
              <w:t>4.9</w:t>
            </w:r>
          </w:p>
        </w:tc>
        <w:tc>
          <w:tcPr>
            <w:tcW w:w="1440" w:type="dxa"/>
            <w:vAlign w:val="center"/>
          </w:tcPr>
          <w:p w:rsidR="00AA5D39" w:rsidRPr="00A508B2" w:rsidRDefault="00AA5D39" w:rsidP="00AA5D39">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32C21" w:rsidRPr="00A508B2" w:rsidTr="00615A0E">
        <w:trPr>
          <w:trHeight w:val="454"/>
        </w:trPr>
        <w:tc>
          <w:tcPr>
            <w:tcW w:w="234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Inlet K.O. Drum Outlet</w:t>
            </w:r>
          </w:p>
          <w:p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(V-2105)</w:t>
            </w:r>
          </w:p>
        </w:tc>
        <w:tc>
          <w:tcPr>
            <w:tcW w:w="1345" w:type="dxa"/>
            <w:shd w:val="clear" w:color="auto" w:fill="auto"/>
            <w:vAlign w:val="center"/>
          </w:tcPr>
          <w:p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350" w:type="dxa"/>
            <w:shd w:val="clear" w:color="auto" w:fill="auto"/>
            <w:vAlign w:val="center"/>
          </w:tcPr>
          <w:p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350" w:type="dxa"/>
            <w:shd w:val="clear" w:color="auto" w:fill="auto"/>
            <w:vAlign w:val="center"/>
          </w:tcPr>
          <w:p w:rsidR="00032C21" w:rsidRPr="00170E30" w:rsidRDefault="00191938"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170" w:type="dxa"/>
            <w:vAlign w:val="center"/>
          </w:tcPr>
          <w:p w:rsidR="00032C21" w:rsidRPr="00A508B2" w:rsidRDefault="00032C21" w:rsidP="00032C21">
            <w:pPr>
              <w:bidi w:val="0"/>
              <w:ind w:left="-5"/>
              <w:jc w:val="center"/>
              <w:rPr>
                <w:rFonts w:ascii="Calibri" w:hAnsi="Calibri" w:cs="Calibri"/>
                <w:color w:val="000000"/>
                <w:sz w:val="22"/>
                <w:szCs w:val="22"/>
              </w:rPr>
            </w:pPr>
            <w:r w:rsidRPr="00A508B2">
              <w:rPr>
                <w:rFonts w:ascii="Calibri" w:hAnsi="Calibri" w:cs="Calibri"/>
                <w:color w:val="000000"/>
                <w:sz w:val="22"/>
                <w:szCs w:val="22"/>
              </w:rPr>
              <w:t>5.1</w:t>
            </w:r>
          </w:p>
        </w:tc>
        <w:tc>
          <w:tcPr>
            <w:tcW w:w="1440" w:type="dxa"/>
            <w:vAlign w:val="center"/>
          </w:tcPr>
          <w:p w:rsidR="00032C21" w:rsidRPr="00A508B2" w:rsidRDefault="00032C21" w:rsidP="00032C2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32C21" w:rsidRPr="00A508B2" w:rsidTr="00615A0E">
        <w:trPr>
          <w:trHeight w:val="454"/>
        </w:trPr>
        <w:tc>
          <w:tcPr>
            <w:tcW w:w="234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Slug Catcher Drum Outlet</w:t>
            </w:r>
          </w:p>
          <w:p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(V-2104)</w:t>
            </w:r>
          </w:p>
        </w:tc>
        <w:tc>
          <w:tcPr>
            <w:tcW w:w="1345" w:type="dxa"/>
            <w:shd w:val="clear" w:color="auto" w:fill="auto"/>
            <w:vAlign w:val="center"/>
          </w:tcPr>
          <w:p w:rsidR="00032C21" w:rsidRPr="00170E30" w:rsidRDefault="00032C21" w:rsidP="00191938">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350" w:type="dxa"/>
            <w:shd w:val="clear" w:color="auto" w:fill="auto"/>
            <w:vAlign w:val="center"/>
          </w:tcPr>
          <w:p w:rsidR="00032C21" w:rsidRPr="00170E30" w:rsidRDefault="00032C21" w:rsidP="00191938">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350" w:type="dxa"/>
            <w:shd w:val="clear" w:color="auto" w:fill="auto"/>
            <w:vAlign w:val="center"/>
          </w:tcPr>
          <w:p w:rsidR="00032C21" w:rsidRPr="00170E30" w:rsidRDefault="00191938" w:rsidP="00032C21">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170" w:type="dxa"/>
            <w:vAlign w:val="center"/>
          </w:tcPr>
          <w:p w:rsidR="00032C21" w:rsidRPr="00A508B2" w:rsidRDefault="00032C21" w:rsidP="00032C21">
            <w:pPr>
              <w:bidi w:val="0"/>
              <w:ind w:left="-5"/>
              <w:jc w:val="center"/>
              <w:rPr>
                <w:rFonts w:ascii="Calibri" w:hAnsi="Calibri" w:cs="Calibri"/>
                <w:color w:val="000000" w:themeColor="text1"/>
                <w:sz w:val="22"/>
                <w:szCs w:val="22"/>
              </w:rPr>
            </w:pPr>
            <w:r w:rsidRPr="00A508B2">
              <w:rPr>
                <w:rFonts w:ascii="Calibri" w:hAnsi="Calibri" w:cs="Calibri"/>
                <w:color w:val="000000" w:themeColor="text1"/>
                <w:sz w:val="22"/>
                <w:szCs w:val="22"/>
              </w:rPr>
              <w:t>5.3</w:t>
            </w:r>
          </w:p>
        </w:tc>
        <w:tc>
          <w:tcPr>
            <w:tcW w:w="1440" w:type="dxa"/>
            <w:vAlign w:val="center"/>
          </w:tcPr>
          <w:p w:rsidR="00032C21" w:rsidRPr="00A508B2" w:rsidRDefault="00032C21" w:rsidP="00032C21">
            <w:pPr>
              <w:widowControl w:val="0"/>
              <w:autoSpaceDE w:val="0"/>
              <w:autoSpaceDN w:val="0"/>
              <w:bidi w:val="0"/>
              <w:adjustRightInd w:val="0"/>
              <w:spacing w:line="276" w:lineRule="auto"/>
              <w:jc w:val="center"/>
              <w:rPr>
                <w:rFonts w:ascii="Arial" w:hAnsi="Arial" w:cs="Arial"/>
                <w:color w:val="000000" w:themeColor="text1"/>
                <w:szCs w:val="20"/>
                <w:lang w:bidi="fa-IR"/>
              </w:rPr>
            </w:pPr>
            <w:r w:rsidRPr="00A508B2">
              <w:rPr>
                <w:rFonts w:ascii="Arial" w:hAnsi="Arial" w:cs="Arial"/>
                <w:color w:val="000000" w:themeColor="text1"/>
                <w:szCs w:val="20"/>
                <w:lang w:bidi="fa-IR"/>
              </w:rPr>
              <w:t>Continuous</w:t>
            </w:r>
          </w:p>
        </w:tc>
        <w:tc>
          <w:tcPr>
            <w:tcW w:w="810" w:type="dxa"/>
            <w:vAlign w:val="center"/>
          </w:tcPr>
          <w:p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1,3,4</w:t>
            </w:r>
          </w:p>
        </w:tc>
      </w:tr>
    </w:tbl>
    <w:p w:rsidR="00AA5D39" w:rsidRPr="00A508B2" w:rsidRDefault="00AA5D39" w:rsidP="00AA5D39">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A508B2">
        <w:rPr>
          <w:rFonts w:ascii="Arial" w:hAnsi="Arial" w:cs="Arial"/>
          <w:b/>
          <w:bCs/>
          <w:sz w:val="22"/>
          <w:szCs w:val="22"/>
          <w:lang w:bidi="fa-IR"/>
        </w:rPr>
        <w:t>Notes:</w:t>
      </w:r>
    </w:p>
    <w:p w:rsidR="00AA5D39" w:rsidRPr="00A508B2" w:rsidRDefault="00AA5D39" w:rsidP="00170E30">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lang w:bidi="fa-IR"/>
        </w:rPr>
      </w:pPr>
      <w:r w:rsidRPr="00A508B2">
        <w:rPr>
          <w:rFonts w:ascii="Arial" w:hAnsi="Arial" w:cs="Arial"/>
          <w:sz w:val="22"/>
          <w:szCs w:val="22"/>
          <w:lang w:bidi="fa-IR"/>
        </w:rPr>
        <w:t xml:space="preserve">Gas corrosion inhibitor injection rates are considered as </w:t>
      </w:r>
      <w:r w:rsidRPr="00170E30">
        <w:rPr>
          <w:rFonts w:ascii="Arial" w:hAnsi="Arial" w:cs="Arial"/>
          <w:sz w:val="22"/>
          <w:szCs w:val="22"/>
          <w:lang w:bidi="fa-IR"/>
        </w:rPr>
        <w:t>0.</w:t>
      </w:r>
      <w:r w:rsidR="00471CAD" w:rsidRPr="00170E30">
        <w:rPr>
          <w:rFonts w:ascii="Arial" w:hAnsi="Arial" w:cs="Arial"/>
          <w:sz w:val="22"/>
          <w:szCs w:val="22"/>
          <w:lang w:bidi="fa-IR"/>
        </w:rPr>
        <w:t>5</w:t>
      </w:r>
      <w:r w:rsidRPr="00170E30">
        <w:rPr>
          <w:rFonts w:ascii="Arial" w:hAnsi="Arial" w:cs="Arial"/>
          <w:sz w:val="22"/>
          <w:szCs w:val="22"/>
          <w:lang w:bidi="fa-IR"/>
        </w:rPr>
        <w:t xml:space="preserve"> </w:t>
      </w:r>
      <w:r w:rsidR="00170E30">
        <w:rPr>
          <w:rFonts w:ascii="Arial" w:hAnsi="Arial" w:cs="Arial"/>
          <w:sz w:val="22"/>
          <w:szCs w:val="22"/>
          <w:lang w:bidi="fa-IR"/>
        </w:rPr>
        <w:t>Pint (0.24 lit) per MMSCF</w:t>
      </w:r>
      <w:r w:rsidR="00EE068D" w:rsidRPr="00A508B2">
        <w:rPr>
          <w:rFonts w:ascii="Arial" w:hAnsi="Arial" w:cs="Arial"/>
          <w:sz w:val="22"/>
          <w:szCs w:val="22"/>
          <w:lang w:bidi="fa-IR"/>
        </w:rPr>
        <w:t xml:space="preserve"> </w:t>
      </w:r>
      <w:r w:rsidRPr="00A508B2">
        <w:rPr>
          <w:rFonts w:ascii="Arial" w:hAnsi="Arial" w:cs="Arial"/>
          <w:sz w:val="22"/>
          <w:szCs w:val="22"/>
          <w:lang w:bidi="fa-IR"/>
        </w:rPr>
        <w:t>for gas compressor station lines with assumption of making 70% (fuel oil) - 30% (corrosion inhibitor) solution</w:t>
      </w:r>
      <w:r w:rsidRPr="00A508B2">
        <w:rPr>
          <w:rFonts w:ascii="Arial" w:hAnsi="Arial" w:cs="Arial"/>
          <w:color w:val="FF0000"/>
          <w:sz w:val="22"/>
          <w:szCs w:val="22"/>
          <w:lang w:bidi="fa-IR"/>
        </w:rPr>
        <w:t xml:space="preserve">. </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rsidR="00AA5D39" w:rsidRPr="00A508B2" w:rsidRDefault="00AA5D39" w:rsidP="00AA5D39">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 High Pressure Injection:</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The summer consumption of Gas Corrosion inhibitor has been considered as injection to outlet of Gas Discharge Drum (V-2103) and injection to Gas Pipeline Pig Launcher (PL-3201).</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V-2103</w:t>
      </w:r>
      <w:r w:rsidRPr="00A508B2">
        <w:rPr>
          <w:rFonts w:ascii="Arial" w:hAnsi="Arial" w:cs="Arial"/>
          <w:szCs w:val="20"/>
        </w:rPr>
        <w:t>: 14.10 MMSCFD</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PL-3201</w:t>
      </w:r>
      <w:r w:rsidRPr="00A508B2">
        <w:rPr>
          <w:rFonts w:ascii="Arial" w:hAnsi="Arial" w:cs="Arial"/>
          <w:szCs w:val="20"/>
        </w:rPr>
        <w:t>: 14.03 MMSCFD</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Total Feed: 14.10+14.03=28.13 MMSCFD </w:t>
      </w:r>
    </w:p>
    <w:p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Tota</w:t>
      </w:r>
      <w:r w:rsidR="00EE2130">
        <w:rPr>
          <w:rFonts w:ascii="Arial" w:hAnsi="Arial" w:cs="Arial"/>
          <w:szCs w:val="20"/>
        </w:rPr>
        <w:t>l corrosion inhibitor injection</w:t>
      </w:r>
      <w:r w:rsidRPr="00A508B2">
        <w:rPr>
          <w:rFonts w:ascii="Arial" w:hAnsi="Arial" w:cs="Arial"/>
          <w:szCs w:val="20"/>
        </w:rPr>
        <w:t xml:space="preserve">: </w:t>
      </w:r>
      <w:r w:rsidRPr="00170E30">
        <w:rPr>
          <w:rFonts w:ascii="Arial" w:hAnsi="Arial" w:cs="Arial"/>
          <w:szCs w:val="20"/>
        </w:rPr>
        <w:t>((0.</w:t>
      </w:r>
      <w:r w:rsidR="00993ABF" w:rsidRPr="00170E30">
        <w:rPr>
          <w:rFonts w:ascii="Arial" w:hAnsi="Arial" w:cs="Arial"/>
          <w:szCs w:val="20"/>
        </w:rPr>
        <w:t xml:space="preserve"> 2</w:t>
      </w:r>
      <w:r w:rsidR="00032C21" w:rsidRPr="00170E30">
        <w:rPr>
          <w:rFonts w:ascii="Arial" w:hAnsi="Arial" w:cs="Arial"/>
          <w:szCs w:val="20"/>
        </w:rPr>
        <w:t>4</w:t>
      </w:r>
      <w:r w:rsidRPr="00170E30">
        <w:rPr>
          <w:rFonts w:ascii="Arial" w:hAnsi="Arial" w:cs="Arial"/>
          <w:szCs w:val="20"/>
        </w:rPr>
        <w:t>*28.13)/24))=0.</w:t>
      </w:r>
      <w:r w:rsidR="00993ABF"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w:t>
      </w:r>
    </w:p>
    <w:p w:rsidR="00AA5D39" w:rsidRPr="00A508B2"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22732E"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 * 7/3=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lit/hr</w:t>
      </w:r>
    </w:p>
    <w:p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Q Total = </w:t>
      </w:r>
      <w:r w:rsidR="0022732E"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w:t>
      </w:r>
      <w:r w:rsidR="0022732E" w:rsidRPr="00170E30">
        <w:rPr>
          <w:rFonts w:ascii="Arial" w:hAnsi="Arial" w:cs="Arial"/>
          <w:szCs w:val="20"/>
        </w:rPr>
        <w:t>0.9</w:t>
      </w:r>
      <w:r w:rsidR="00032C21" w:rsidRPr="00170E30">
        <w:rPr>
          <w:rFonts w:ascii="Arial" w:hAnsi="Arial" w:cs="Arial"/>
          <w:szCs w:val="20"/>
        </w:rPr>
        <w:t>3</w:t>
      </w:r>
      <w:r w:rsidRPr="00170E30">
        <w:rPr>
          <w:rFonts w:ascii="Arial" w:hAnsi="Arial" w:cs="Arial"/>
          <w:szCs w:val="20"/>
        </w:rPr>
        <w:t xml:space="preserve"> lit/hr</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The winter consumption of Gas Corrosion inhibitor has been considered as injection to outlet of Gas Discharge Drum (V-2103) and injection to Gas Pipeline Pig Launcher (PL-3201).</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V-2103</w:t>
      </w:r>
      <w:r w:rsidRPr="00170E30">
        <w:rPr>
          <w:rFonts w:ascii="Arial" w:hAnsi="Arial" w:cs="Arial"/>
          <w:szCs w:val="20"/>
        </w:rPr>
        <w:t>: 14.13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PL-3201</w:t>
      </w:r>
      <w:r w:rsidRPr="00170E30">
        <w:rPr>
          <w:rFonts w:ascii="Arial" w:hAnsi="Arial" w:cs="Arial"/>
          <w:szCs w:val="20"/>
        </w:rPr>
        <w:t>: 14.07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Total Feed: 14.13+14.07=28.2 MMSCFD </w:t>
      </w:r>
    </w:p>
    <w:p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w:t>
      </w:r>
      <w:r w:rsidR="00993ABF" w:rsidRPr="00170E30">
        <w:rPr>
          <w:rFonts w:ascii="Arial" w:hAnsi="Arial" w:cs="Arial"/>
          <w:szCs w:val="20"/>
        </w:rPr>
        <w:t>l corrosion inhibitor injection</w:t>
      </w:r>
      <w:r w:rsidRPr="00170E30">
        <w:rPr>
          <w:rFonts w:ascii="Arial" w:hAnsi="Arial" w:cs="Arial"/>
          <w:szCs w:val="20"/>
        </w:rPr>
        <w:t>: ((0.</w:t>
      </w:r>
      <w:r w:rsidR="00993ABF" w:rsidRPr="00170E30">
        <w:rPr>
          <w:rFonts w:ascii="Arial" w:hAnsi="Arial" w:cs="Arial"/>
          <w:szCs w:val="20"/>
        </w:rPr>
        <w:t>2</w:t>
      </w:r>
      <w:r w:rsidR="00032C21" w:rsidRPr="00170E30">
        <w:rPr>
          <w:rFonts w:ascii="Arial" w:hAnsi="Arial" w:cs="Arial"/>
          <w:szCs w:val="20"/>
        </w:rPr>
        <w:t>4</w:t>
      </w:r>
      <w:r w:rsidRPr="00170E30">
        <w:rPr>
          <w:rFonts w:ascii="Arial" w:hAnsi="Arial" w:cs="Arial"/>
          <w:szCs w:val="20"/>
        </w:rPr>
        <w:t>*28.2)/24))=</w:t>
      </w:r>
      <w:r w:rsidR="00993ABF"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lit/hr</w:t>
      </w:r>
    </w:p>
    <w:p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22732E"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 * 7/3=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lit/hr</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Q Total = </w:t>
      </w:r>
      <w:r w:rsidR="0022732E"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w:t>
      </w:r>
      <w:r w:rsidR="0022732E" w:rsidRPr="00170E30">
        <w:rPr>
          <w:rFonts w:ascii="Arial" w:hAnsi="Arial" w:cs="Arial"/>
          <w:szCs w:val="20"/>
        </w:rPr>
        <w:t>0.9</w:t>
      </w:r>
      <w:r w:rsidR="00151FDA" w:rsidRPr="00170E30">
        <w:rPr>
          <w:rFonts w:ascii="Arial" w:hAnsi="Arial" w:cs="Arial"/>
          <w:szCs w:val="20"/>
        </w:rPr>
        <w:t>3</w:t>
      </w:r>
      <w:r w:rsidRPr="00170E30">
        <w:rPr>
          <w:rFonts w:ascii="Arial" w:hAnsi="Arial" w:cs="Arial"/>
          <w:szCs w:val="20"/>
        </w:rPr>
        <w:t xml:space="preserve"> lit/hr</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ascii="Arial" w:hAnsi="Arial" w:cs="Arial"/>
          <w:b/>
          <w:bCs/>
          <w:szCs w:val="20"/>
        </w:rPr>
        <w:t>Corrosion Inhibitor Package Pumps (High Pressure)</w:t>
      </w:r>
      <w:r w:rsidRPr="00170E30">
        <w:t xml:space="preserve"> </w:t>
      </w:r>
      <w:r w:rsidRPr="00170E30">
        <w:rPr>
          <w:rFonts w:ascii="Arial" w:hAnsi="Arial" w:cs="Arial"/>
          <w:b/>
          <w:bCs/>
          <w:szCs w:val="20"/>
        </w:rPr>
        <w:t>P-2207A/B:</w:t>
      </w:r>
      <w:r w:rsidRPr="00170E30">
        <w:rPr>
          <w:rFonts w:cstheme="minorHAnsi"/>
          <w:noProof/>
        </w:rPr>
        <w:t xml:space="preserve"> </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Normal Flow Rate: </w:t>
      </w:r>
      <w:r w:rsidR="00151FDA" w:rsidRPr="00170E30">
        <w:rPr>
          <w:rFonts w:ascii="Arial" w:hAnsi="Arial" w:cs="Arial"/>
          <w:szCs w:val="20"/>
        </w:rPr>
        <w:t>0.93</w:t>
      </w:r>
      <w:r w:rsidRPr="00170E30">
        <w:rPr>
          <w:rFonts w:ascii="Arial" w:hAnsi="Arial" w:cs="Arial"/>
          <w:szCs w:val="20"/>
        </w:rPr>
        <w:t xml:space="preserve"> lit/hr</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22732E" w:rsidRPr="00170E30">
        <w:rPr>
          <w:rFonts w:ascii="Arial" w:hAnsi="Arial" w:cs="Arial"/>
          <w:szCs w:val="20"/>
        </w:rPr>
        <w:t>1.</w:t>
      </w:r>
      <w:r w:rsidR="00151FDA" w:rsidRPr="00170E30">
        <w:rPr>
          <w:rFonts w:ascii="Arial" w:hAnsi="Arial" w:cs="Arial"/>
          <w:szCs w:val="20"/>
        </w:rPr>
        <w:t>11</w:t>
      </w:r>
      <w:r w:rsidR="003C2596" w:rsidRPr="00170E30">
        <w:rPr>
          <w:rFonts w:ascii="Arial" w:hAnsi="Arial" w:cs="Arial"/>
          <w:szCs w:val="20"/>
        </w:rPr>
        <w:t xml:space="preserve"> lit/hr</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u w:val="single"/>
          <w:lang w:bidi="fa-IR"/>
        </w:rPr>
      </w:pPr>
      <w:r w:rsidRPr="00170E30">
        <w:rPr>
          <w:rFonts w:ascii="Arial" w:hAnsi="Arial" w:cs="Arial"/>
          <w:sz w:val="22"/>
          <w:szCs w:val="22"/>
          <w:u w:val="single"/>
          <w:lang w:bidi="fa-IR"/>
        </w:rPr>
        <w:t>Assumption Low Pressure Injection:</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The summer consumption of Gas Corrosion inhibitor has been considered as injection to outlet of Gas Pig Receiver (PR-1002), injection to outlet of Gas Pig Receiver (PR-2102), injection to Fuel Gas K.O. Drum (V-2205) and injection to inlet of K.O. Drum Outlet (V-2105).</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PR-1002</w:t>
      </w:r>
      <w:r w:rsidRPr="00170E30">
        <w:rPr>
          <w:rFonts w:ascii="Arial" w:hAnsi="Arial" w:cs="Arial"/>
          <w:szCs w:val="20"/>
        </w:rPr>
        <w:t>: 4.92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PR-2002</w:t>
      </w:r>
      <w:r w:rsidRPr="00170E30">
        <w:rPr>
          <w:rFonts w:ascii="Arial" w:hAnsi="Arial" w:cs="Arial"/>
          <w:szCs w:val="20"/>
        </w:rPr>
        <w:t>: 9.53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V-2205</w:t>
      </w:r>
      <w:r w:rsidRPr="00170E30">
        <w:rPr>
          <w:rFonts w:ascii="Arial" w:hAnsi="Arial" w:cs="Arial"/>
          <w:szCs w:val="20"/>
        </w:rPr>
        <w:t>: 0.41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V-2105</w:t>
      </w:r>
      <w:r w:rsidRPr="00170E30">
        <w:rPr>
          <w:rFonts w:ascii="Arial" w:hAnsi="Arial" w:cs="Arial"/>
          <w:szCs w:val="20"/>
        </w:rPr>
        <w:t>: 14.6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u w:val="single"/>
        </w:rPr>
        <w:t>V-2104</w:t>
      </w:r>
      <w:r w:rsidRPr="00170E30">
        <w:rPr>
          <w:rFonts w:ascii="Arial" w:hAnsi="Arial" w:cs="Arial"/>
          <w:color w:val="000000" w:themeColor="text1"/>
          <w:szCs w:val="20"/>
        </w:rPr>
        <w:t>: 9.6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Feed</w:t>
      </w:r>
      <w:r w:rsidRPr="00170E30">
        <w:rPr>
          <w:rFonts w:ascii="Arial" w:hAnsi="Arial" w:cs="Arial"/>
          <w:color w:val="000000" w:themeColor="text1"/>
          <w:szCs w:val="20"/>
        </w:rPr>
        <w:t xml:space="preserve">: 4.92 + 9.53 + 0.41 + 14.6 + 9.6 = 39.06 MMSCFD  </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corrosion inhibitor injection :</w:t>
      </w:r>
      <w:r w:rsidRPr="00170E30">
        <w:rPr>
          <w:rFonts w:ascii="Arial" w:hAnsi="Arial" w:cs="Arial"/>
          <w:color w:val="000000" w:themeColor="text1"/>
          <w:szCs w:val="20"/>
        </w:rPr>
        <w:t xml:space="preserve"> (((0.</w:t>
      </w:r>
      <w:r w:rsidR="00993ABF" w:rsidRPr="00170E30">
        <w:rPr>
          <w:rFonts w:ascii="Arial" w:hAnsi="Arial" w:cs="Arial"/>
          <w:color w:val="000000" w:themeColor="text1"/>
          <w:szCs w:val="20"/>
        </w:rPr>
        <w:t>2</w:t>
      </w:r>
      <w:r w:rsidR="00151FDA" w:rsidRPr="00170E30">
        <w:rPr>
          <w:rFonts w:ascii="Arial" w:hAnsi="Arial" w:cs="Arial"/>
          <w:color w:val="000000" w:themeColor="text1"/>
          <w:szCs w:val="20"/>
        </w:rPr>
        <w:t>4</w:t>
      </w:r>
      <w:r w:rsidRPr="00170E30">
        <w:rPr>
          <w:rFonts w:ascii="Arial" w:hAnsi="Arial" w:cs="Arial"/>
          <w:color w:val="000000" w:themeColor="text1"/>
          <w:szCs w:val="20"/>
        </w:rPr>
        <w:t>*39.06)/24))=</w:t>
      </w:r>
      <w:r w:rsidR="00993ABF" w:rsidRPr="00170E30">
        <w:rPr>
          <w:rFonts w:ascii="Arial" w:hAnsi="Arial" w:cs="Arial"/>
          <w:color w:val="000000" w:themeColor="text1"/>
          <w:szCs w:val="20"/>
        </w:rPr>
        <w:t>0.</w:t>
      </w:r>
      <w:r w:rsidR="00151FDA" w:rsidRPr="00170E30">
        <w:rPr>
          <w:rFonts w:ascii="Arial" w:hAnsi="Arial" w:cs="Arial"/>
          <w:color w:val="000000" w:themeColor="text1"/>
          <w:szCs w:val="20"/>
        </w:rPr>
        <w:t>39</w:t>
      </w:r>
      <w:r w:rsidRPr="00170E30">
        <w:rPr>
          <w:rFonts w:ascii="Arial" w:hAnsi="Arial" w:cs="Arial"/>
          <w:color w:val="000000" w:themeColor="text1"/>
          <w:szCs w:val="20"/>
        </w:rPr>
        <w:t xml:space="preserve"> lit/hr</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7C5AA2" w:rsidRPr="00170E30">
        <w:rPr>
          <w:rFonts w:ascii="Arial" w:hAnsi="Arial" w:cs="Arial"/>
          <w:szCs w:val="20"/>
        </w:rPr>
        <w:t>.</w:t>
      </w:r>
      <w:r w:rsidR="00151FDA" w:rsidRPr="00170E30">
        <w:rPr>
          <w:rFonts w:ascii="Arial" w:hAnsi="Arial" w:cs="Arial"/>
          <w:szCs w:val="20"/>
        </w:rPr>
        <w:t>39</w:t>
      </w:r>
      <w:r w:rsidRPr="00170E30">
        <w:rPr>
          <w:rFonts w:ascii="Arial" w:hAnsi="Arial" w:cs="Arial"/>
          <w:szCs w:val="20"/>
        </w:rPr>
        <w:t xml:space="preserve"> lit/hr * 7/3= </w:t>
      </w:r>
      <w:r w:rsidR="0022732E" w:rsidRPr="00170E30">
        <w:rPr>
          <w:rFonts w:ascii="Arial" w:hAnsi="Arial" w:cs="Arial"/>
          <w:szCs w:val="20"/>
        </w:rPr>
        <w:t>0.9</w:t>
      </w:r>
      <w:r w:rsidR="00151FDA" w:rsidRPr="00170E30">
        <w:rPr>
          <w:rFonts w:ascii="Arial" w:hAnsi="Arial" w:cs="Arial"/>
          <w:szCs w:val="20"/>
        </w:rPr>
        <w:t>1</w:t>
      </w:r>
      <w:r w:rsidR="0022732E" w:rsidRPr="00170E30">
        <w:rPr>
          <w:rFonts w:ascii="Arial" w:hAnsi="Arial" w:cs="Arial"/>
          <w:szCs w:val="20"/>
        </w:rPr>
        <w:t xml:space="preserve"> </w:t>
      </w:r>
      <w:r w:rsidRPr="00170E30">
        <w:rPr>
          <w:rFonts w:ascii="Arial" w:hAnsi="Arial" w:cs="Arial"/>
          <w:szCs w:val="20"/>
        </w:rPr>
        <w:t xml:space="preserve"> lit/hr</w:t>
      </w:r>
    </w:p>
    <w:p w:rsidR="00AA5D39" w:rsidRPr="00A508B2"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Q Total = 0.</w:t>
      </w:r>
      <w:r w:rsidR="00151FDA" w:rsidRPr="00170E30">
        <w:rPr>
          <w:rFonts w:ascii="Arial" w:hAnsi="Arial" w:cs="Arial"/>
          <w:szCs w:val="20"/>
        </w:rPr>
        <w:t>39</w:t>
      </w:r>
      <w:r w:rsidRPr="00170E30">
        <w:rPr>
          <w:rFonts w:ascii="Arial" w:hAnsi="Arial" w:cs="Arial"/>
          <w:szCs w:val="20"/>
        </w:rPr>
        <w:t xml:space="preserve"> +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w:t>
      </w:r>
      <w:r w:rsidR="00151FDA" w:rsidRPr="00170E30">
        <w:rPr>
          <w:rFonts w:ascii="Arial" w:hAnsi="Arial" w:cs="Arial"/>
          <w:szCs w:val="20"/>
        </w:rPr>
        <w:t>1.</w:t>
      </w:r>
      <w:r w:rsidR="0022732E" w:rsidRPr="00170E30">
        <w:rPr>
          <w:rFonts w:ascii="Arial" w:hAnsi="Arial" w:cs="Arial"/>
          <w:szCs w:val="20"/>
        </w:rPr>
        <w:t>6</w:t>
      </w:r>
      <w:r w:rsidRPr="00170E30">
        <w:rPr>
          <w:rFonts w:ascii="Arial" w:hAnsi="Arial" w:cs="Arial"/>
          <w:szCs w:val="20"/>
        </w:rPr>
        <w:t xml:space="preserve"> lit/hr</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The winter consumption of Gas Corrosion inhibitor has been considered as injection to outlet of Gas Pig Receiver (PR-1002), injection to outlet of Gas Pig Receiver (PR-2102), injection to Fuel Gas K.O. Drum (V-2205) and injection to inlet of K.O. Drum Outlet (V-2105).</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PR-1002</w:t>
      </w:r>
      <w:r w:rsidRPr="00A508B2">
        <w:rPr>
          <w:rFonts w:ascii="Arial" w:hAnsi="Arial" w:cs="Arial"/>
          <w:szCs w:val="20"/>
        </w:rPr>
        <w:t>: 5.00 MMSCFD</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PR-2102</w:t>
      </w:r>
      <w:r w:rsidRPr="00A508B2">
        <w:rPr>
          <w:rFonts w:ascii="Arial" w:hAnsi="Arial" w:cs="Arial"/>
          <w:szCs w:val="20"/>
        </w:rPr>
        <w:t>: 9.6 MMSCFD</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V-2205</w:t>
      </w:r>
      <w:r w:rsidRPr="00A508B2">
        <w:rPr>
          <w:rFonts w:ascii="Arial" w:hAnsi="Arial" w:cs="Arial"/>
          <w:szCs w:val="20"/>
        </w:rPr>
        <w:t>: 0.47 MMSCFD</w:t>
      </w: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V-2105</w:t>
      </w:r>
      <w:r w:rsidRPr="00A508B2">
        <w:rPr>
          <w:rFonts w:ascii="Arial" w:hAnsi="Arial" w:cs="Arial"/>
          <w:szCs w:val="20"/>
        </w:rPr>
        <w:t>: 14.6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u w:val="single"/>
        </w:rPr>
        <w:t>V-2104</w:t>
      </w:r>
      <w:r w:rsidRPr="00170E30">
        <w:rPr>
          <w:rFonts w:ascii="Arial" w:hAnsi="Arial" w:cs="Arial"/>
          <w:color w:val="000000" w:themeColor="text1"/>
          <w:szCs w:val="20"/>
        </w:rPr>
        <w:t>: 9.6 MMSCFD</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Feed: 5 + 9.6 + 0.47 + 14.6 + 9.6 = 39.27 MMSCFD</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corrosion inhibitor injection</w:t>
      </w:r>
      <w:r w:rsidRPr="00170E30">
        <w:rPr>
          <w:rFonts w:ascii="Arial" w:hAnsi="Arial" w:cs="Arial"/>
          <w:color w:val="000000" w:themeColor="text1"/>
          <w:szCs w:val="20"/>
        </w:rPr>
        <w:t xml:space="preserve"> :((</w:t>
      </w:r>
      <w:r w:rsidR="00993ABF" w:rsidRPr="00170E30">
        <w:rPr>
          <w:rFonts w:ascii="Arial" w:hAnsi="Arial" w:cs="Arial"/>
          <w:color w:val="000000" w:themeColor="text1"/>
          <w:szCs w:val="20"/>
        </w:rPr>
        <w:t>0.2</w:t>
      </w:r>
      <w:r w:rsidR="00151FDA" w:rsidRPr="00170E30">
        <w:rPr>
          <w:rFonts w:ascii="Arial" w:hAnsi="Arial" w:cs="Arial"/>
          <w:color w:val="000000" w:themeColor="text1"/>
          <w:szCs w:val="20"/>
        </w:rPr>
        <w:t>4</w:t>
      </w:r>
      <w:r w:rsidRPr="00170E30">
        <w:rPr>
          <w:rFonts w:ascii="Arial" w:hAnsi="Arial" w:cs="Arial"/>
          <w:color w:val="000000" w:themeColor="text1"/>
          <w:szCs w:val="20"/>
        </w:rPr>
        <w:t>*39.27)/24))=</w:t>
      </w:r>
      <w:r w:rsidR="0022732E" w:rsidRPr="00170E30">
        <w:rPr>
          <w:rFonts w:ascii="Arial" w:hAnsi="Arial" w:cs="Arial"/>
          <w:color w:val="000000" w:themeColor="text1"/>
          <w:szCs w:val="20"/>
        </w:rPr>
        <w:t>0.</w:t>
      </w:r>
      <w:r w:rsidR="00151FDA" w:rsidRPr="00170E30">
        <w:rPr>
          <w:rFonts w:ascii="Arial" w:hAnsi="Arial" w:cs="Arial"/>
          <w:color w:val="000000" w:themeColor="text1"/>
          <w:szCs w:val="20"/>
        </w:rPr>
        <w:t>39</w:t>
      </w:r>
      <w:r w:rsidRPr="00170E30">
        <w:rPr>
          <w:rFonts w:ascii="Arial" w:hAnsi="Arial" w:cs="Arial"/>
          <w:color w:val="000000" w:themeColor="text1"/>
          <w:szCs w:val="20"/>
        </w:rPr>
        <w:t xml:space="preserve"> lit/hr</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36437D" w:rsidRPr="00170E30">
        <w:rPr>
          <w:rFonts w:ascii="Arial" w:hAnsi="Arial" w:cs="Arial"/>
          <w:szCs w:val="20"/>
        </w:rPr>
        <w:t>.</w:t>
      </w:r>
      <w:r w:rsidR="00151FDA" w:rsidRPr="00170E30">
        <w:rPr>
          <w:rFonts w:ascii="Arial" w:hAnsi="Arial" w:cs="Arial"/>
          <w:szCs w:val="20"/>
        </w:rPr>
        <w:t>39</w:t>
      </w:r>
      <w:r w:rsidRPr="00170E30">
        <w:rPr>
          <w:rFonts w:ascii="Arial" w:hAnsi="Arial" w:cs="Arial"/>
          <w:szCs w:val="20"/>
        </w:rPr>
        <w:t xml:space="preserve"> lit/hr * 7/3=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lit/hr</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Q Total = 0.</w:t>
      </w:r>
      <w:r w:rsidR="00151FDA" w:rsidRPr="00170E30">
        <w:rPr>
          <w:rFonts w:ascii="Arial" w:hAnsi="Arial" w:cs="Arial"/>
          <w:szCs w:val="20"/>
        </w:rPr>
        <w:t>39</w:t>
      </w:r>
      <w:r w:rsidRPr="00170E30">
        <w:rPr>
          <w:rFonts w:ascii="Arial" w:hAnsi="Arial" w:cs="Arial"/>
          <w:szCs w:val="20"/>
        </w:rPr>
        <w:t xml:space="preserve"> +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w:t>
      </w:r>
      <w:r w:rsidR="0022732E" w:rsidRPr="00170E30">
        <w:rPr>
          <w:rFonts w:ascii="Arial" w:hAnsi="Arial" w:cs="Arial"/>
          <w:szCs w:val="20"/>
        </w:rPr>
        <w:t>1.3</w:t>
      </w:r>
      <w:r w:rsidRPr="00170E30">
        <w:rPr>
          <w:rFonts w:ascii="Arial" w:hAnsi="Arial" w:cs="Arial"/>
          <w:szCs w:val="20"/>
        </w:rPr>
        <w:t xml:space="preserve"> lit/hr</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ascii="Arial" w:hAnsi="Arial" w:cs="Arial"/>
          <w:b/>
          <w:bCs/>
          <w:szCs w:val="20"/>
        </w:rPr>
        <w:t>Corrosion Inhibitor Package Pumps (Low Pressure) P-2207C/D:</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Normal Flow Rate: </w:t>
      </w:r>
      <w:r w:rsidR="0022732E" w:rsidRPr="00170E30">
        <w:rPr>
          <w:rFonts w:ascii="Arial" w:hAnsi="Arial" w:cs="Arial"/>
          <w:szCs w:val="20"/>
        </w:rPr>
        <w:t>1.3</w:t>
      </w:r>
      <w:r w:rsidRPr="00170E30">
        <w:rPr>
          <w:rFonts w:ascii="Arial" w:hAnsi="Arial" w:cs="Arial"/>
          <w:szCs w:val="20"/>
        </w:rPr>
        <w:t xml:space="preserve"> lit/hr</w:t>
      </w:r>
    </w:p>
    <w:p w:rsidR="00AA5D39"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22732E" w:rsidRPr="00170E30">
        <w:rPr>
          <w:rFonts w:ascii="Arial" w:hAnsi="Arial" w:cs="Arial"/>
          <w:szCs w:val="20"/>
        </w:rPr>
        <w:t>1.</w:t>
      </w:r>
      <w:r w:rsidR="00151FDA" w:rsidRPr="00170E30">
        <w:rPr>
          <w:rFonts w:ascii="Arial" w:hAnsi="Arial" w:cs="Arial"/>
          <w:szCs w:val="20"/>
        </w:rPr>
        <w:t>56</w:t>
      </w:r>
      <w:r w:rsidRPr="00170E30">
        <w:rPr>
          <w:rFonts w:ascii="Arial" w:hAnsi="Arial" w:cs="Arial"/>
          <w:szCs w:val="20"/>
        </w:rPr>
        <w:t xml:space="preserve"> lit/hr</w:t>
      </w:r>
    </w:p>
    <w:p w:rsidR="00151FDA" w:rsidRPr="00A508B2" w:rsidRDefault="00151FDA"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color w:val="000000" w:themeColor="text1"/>
          <w:szCs w:val="20"/>
        </w:rPr>
      </w:pPr>
      <w:r w:rsidRPr="00A508B2">
        <w:rPr>
          <w:rFonts w:ascii="Arial" w:hAnsi="Arial" w:cs="Arial"/>
          <w:b/>
          <w:bCs/>
          <w:color w:val="000000" w:themeColor="text1"/>
          <w:szCs w:val="20"/>
        </w:rPr>
        <w:t>Tank Sizing (</w:t>
      </w:r>
      <w:r w:rsidRPr="00170E30">
        <w:rPr>
          <w:rFonts w:ascii="Arial" w:hAnsi="Arial" w:cs="Arial"/>
          <w:b/>
          <w:bCs/>
          <w:color w:val="000000" w:themeColor="text1"/>
          <w:szCs w:val="20"/>
        </w:rPr>
        <w:t>Vertical):</w:t>
      </w:r>
    </w:p>
    <w:p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Total Flow Rate: </w:t>
      </w:r>
      <w:r w:rsidR="00281263" w:rsidRPr="00170E30">
        <w:rPr>
          <w:rFonts w:ascii="Arial" w:hAnsi="Arial" w:cs="Arial"/>
          <w:color w:val="000000" w:themeColor="text1"/>
          <w:szCs w:val="20"/>
        </w:rPr>
        <w:t>1.</w:t>
      </w:r>
      <w:r w:rsidR="00BE5E9F" w:rsidRPr="00170E30">
        <w:rPr>
          <w:rFonts w:ascii="Arial" w:hAnsi="Arial" w:cs="Arial"/>
          <w:color w:val="000000" w:themeColor="text1"/>
          <w:szCs w:val="20"/>
        </w:rPr>
        <w:t>3</w:t>
      </w:r>
      <w:r w:rsidRPr="00170E30">
        <w:rPr>
          <w:rFonts w:ascii="Arial" w:hAnsi="Arial" w:cs="Arial"/>
          <w:color w:val="000000" w:themeColor="text1"/>
          <w:szCs w:val="20"/>
        </w:rPr>
        <w:t xml:space="preserve"> + </w:t>
      </w:r>
      <w:r w:rsidR="00151FDA" w:rsidRPr="00170E30">
        <w:rPr>
          <w:rFonts w:ascii="Arial" w:hAnsi="Arial" w:cs="Arial"/>
          <w:color w:val="000000" w:themeColor="text1"/>
          <w:szCs w:val="20"/>
        </w:rPr>
        <w:t>0.93</w:t>
      </w:r>
      <w:r w:rsidRPr="00170E30">
        <w:rPr>
          <w:rFonts w:ascii="Arial" w:hAnsi="Arial" w:cs="Arial"/>
          <w:color w:val="000000" w:themeColor="text1"/>
          <w:szCs w:val="20"/>
        </w:rPr>
        <w:t xml:space="preserve"> = </w:t>
      </w:r>
      <w:r w:rsidR="00281263" w:rsidRPr="00170E30">
        <w:rPr>
          <w:rFonts w:ascii="Arial" w:hAnsi="Arial" w:cs="Arial"/>
          <w:color w:val="000000" w:themeColor="text1"/>
          <w:szCs w:val="20"/>
        </w:rPr>
        <w:t>2.</w:t>
      </w:r>
      <w:r w:rsidR="00151FDA" w:rsidRPr="00170E30">
        <w:rPr>
          <w:rFonts w:ascii="Arial" w:hAnsi="Arial" w:cs="Arial"/>
          <w:color w:val="000000" w:themeColor="text1"/>
          <w:szCs w:val="20"/>
        </w:rPr>
        <w:t>23</w:t>
      </w:r>
      <w:r w:rsidRPr="00170E30">
        <w:rPr>
          <w:rFonts w:ascii="Arial" w:hAnsi="Arial" w:cs="Arial"/>
          <w:color w:val="000000" w:themeColor="text1"/>
          <w:szCs w:val="20"/>
        </w:rPr>
        <w:t xml:space="preserve"> lit/hr</w:t>
      </w:r>
    </w:p>
    <w:p w:rsidR="00AA5D39" w:rsidRPr="00170E30" w:rsidRDefault="00AA5D39" w:rsidP="00281263">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Flow Rate : 0.00</w:t>
      </w:r>
      <w:r w:rsidR="00281263" w:rsidRPr="00170E30">
        <w:rPr>
          <w:rFonts w:ascii="Arial" w:hAnsi="Arial" w:cs="Arial"/>
          <w:color w:val="000000" w:themeColor="text1"/>
          <w:szCs w:val="20"/>
        </w:rPr>
        <w:t>2</w:t>
      </w:r>
      <w:r w:rsidR="00151FDA" w:rsidRPr="00170E30">
        <w:rPr>
          <w:rFonts w:ascii="Arial" w:hAnsi="Arial" w:cs="Arial"/>
          <w:color w:val="000000" w:themeColor="text1"/>
          <w:szCs w:val="20"/>
        </w:rPr>
        <w:t>2</w:t>
      </w:r>
      <w:r w:rsidRPr="00170E30">
        <w:rPr>
          <w:rFonts w:ascii="Arial" w:hAnsi="Arial" w:cs="Arial"/>
          <w:color w:val="000000" w:themeColor="text1"/>
          <w:szCs w:val="20"/>
        </w:rPr>
        <w:t xml:space="preserve"> m3/hr</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tl/>
          <w:lang w:bidi="fa-IR"/>
        </w:rPr>
      </w:pPr>
      <w:r w:rsidRPr="00170E30">
        <w:rPr>
          <w:rFonts w:ascii="Arial" w:hAnsi="Arial" w:cs="Arial"/>
          <w:color w:val="000000" w:themeColor="text1"/>
          <w:szCs w:val="20"/>
        </w:rPr>
        <w:t>Storage Time : 7 day</w:t>
      </w:r>
    </w:p>
    <w:p w:rsidR="00AA5D39" w:rsidRPr="00170E30" w:rsidRDefault="00AA5D39"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Tank Diameter : </w:t>
      </w:r>
      <w:r w:rsidR="0036437D" w:rsidRPr="00170E30">
        <w:rPr>
          <w:rFonts w:ascii="Arial" w:hAnsi="Arial" w:cs="Arial"/>
          <w:color w:val="000000" w:themeColor="text1"/>
          <w:szCs w:val="20"/>
        </w:rPr>
        <w:t>1</w:t>
      </w:r>
      <w:r w:rsidRPr="00170E30">
        <w:rPr>
          <w:rFonts w:ascii="Arial" w:hAnsi="Arial" w:cs="Arial"/>
          <w:color w:val="000000" w:themeColor="text1"/>
          <w:szCs w:val="20"/>
        </w:rPr>
        <w:t>.</w:t>
      </w:r>
      <w:r w:rsidR="0036437D" w:rsidRPr="00170E30">
        <w:rPr>
          <w:rFonts w:ascii="Arial" w:hAnsi="Arial" w:cs="Arial"/>
          <w:color w:val="000000" w:themeColor="text1"/>
          <w:szCs w:val="20"/>
        </w:rPr>
        <w:t>0</w:t>
      </w:r>
      <w:r w:rsidRPr="00170E30">
        <w:rPr>
          <w:rFonts w:ascii="Arial" w:hAnsi="Arial" w:cs="Arial"/>
          <w:color w:val="000000" w:themeColor="text1"/>
          <w:szCs w:val="20"/>
        </w:rPr>
        <w:t xml:space="preserve"> m</w:t>
      </w:r>
    </w:p>
    <w:p w:rsidR="0036437D" w:rsidRPr="00170E30" w:rsidRDefault="0036437D"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Height : 1.3 m</w:t>
      </w:r>
    </w:p>
    <w:p w:rsidR="00AA5D39" w:rsidRPr="00170E30" w:rsidRDefault="00AA5D39" w:rsidP="00281263">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Working Capacity : 0.</w:t>
      </w:r>
      <w:r w:rsidR="00281263" w:rsidRPr="00170E30">
        <w:rPr>
          <w:rFonts w:ascii="Arial" w:hAnsi="Arial" w:cs="Arial"/>
          <w:color w:val="000000" w:themeColor="text1"/>
          <w:szCs w:val="20"/>
        </w:rPr>
        <w:t>4</w:t>
      </w:r>
      <w:r w:rsidRPr="00170E30">
        <w:rPr>
          <w:rFonts w:ascii="Arial" w:hAnsi="Arial" w:cs="Arial"/>
          <w:color w:val="000000" w:themeColor="text1"/>
          <w:szCs w:val="20"/>
        </w:rPr>
        <w:t xml:space="preserve"> m3</w:t>
      </w:r>
    </w:p>
    <w:p w:rsidR="00AA5D39" w:rsidRPr="00170E30" w:rsidRDefault="00AA5D39"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Tank Nominal Capacity : </w:t>
      </w:r>
      <w:r w:rsidR="0036437D" w:rsidRPr="00170E30">
        <w:rPr>
          <w:rFonts w:ascii="Arial" w:hAnsi="Arial" w:cs="Arial"/>
          <w:color w:val="000000" w:themeColor="text1"/>
          <w:szCs w:val="20"/>
        </w:rPr>
        <w:t>1</w:t>
      </w:r>
      <w:r w:rsidRPr="00170E30">
        <w:rPr>
          <w:rFonts w:ascii="Arial" w:hAnsi="Arial" w:cs="Arial"/>
          <w:color w:val="000000" w:themeColor="text1"/>
          <w:szCs w:val="20"/>
        </w:rPr>
        <w:t>.</w:t>
      </w:r>
      <w:r w:rsidR="0036437D" w:rsidRPr="00170E30">
        <w:rPr>
          <w:rFonts w:ascii="Arial" w:hAnsi="Arial" w:cs="Arial"/>
          <w:color w:val="000000" w:themeColor="text1"/>
          <w:szCs w:val="20"/>
        </w:rPr>
        <w:t>0</w:t>
      </w:r>
      <w:r w:rsidRPr="00170E30">
        <w:rPr>
          <w:rFonts w:ascii="Arial" w:hAnsi="Arial" w:cs="Arial"/>
          <w:color w:val="000000" w:themeColor="text1"/>
          <w:szCs w:val="20"/>
        </w:rPr>
        <w:t xml:space="preserve"> m3</w:t>
      </w:r>
    </w:p>
    <w:p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p>
    <w:p w:rsidR="0036437D" w:rsidRPr="00170E30" w:rsidRDefault="0036437D" w:rsidP="0036437D">
      <w:pPr>
        <w:pStyle w:val="Heading2"/>
        <w:widowControl w:val="0"/>
        <w:tabs>
          <w:tab w:val="clear" w:pos="1440"/>
          <w:tab w:val="num" w:pos="1572"/>
        </w:tabs>
      </w:pPr>
      <w:bookmarkStart w:id="38" w:name="_Toc148535934"/>
      <w:r w:rsidRPr="00170E30">
        <w:t>Conclusion:</w:t>
      </w:r>
      <w:bookmarkEnd w:id="38"/>
      <w:r w:rsidRPr="00170E30">
        <w:t xml:space="preserve"> </w:t>
      </w:r>
    </w:p>
    <w:p w:rsidR="0036437D" w:rsidRPr="00A508B2"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According to above calculation, Low pressure (P-2207 C/D), High Pressure (P-2207A/B) and corrosion inhibitor tank (TK-2207) is considered in detailed design engineering calculation </w:t>
      </w:r>
      <w:r w:rsidR="00673FB3" w:rsidRPr="00A508B2">
        <w:rPr>
          <w:rFonts w:ascii="Arial" w:hAnsi="Arial" w:cs="Arial"/>
          <w:szCs w:val="20"/>
        </w:rPr>
        <w:t>as below</w:t>
      </w:r>
      <w:r w:rsidRPr="00A508B2">
        <w:rPr>
          <w:rFonts w:ascii="Arial" w:hAnsi="Arial" w:cs="Arial"/>
          <w:szCs w:val="20"/>
        </w:rPr>
        <w:t>:</w:t>
      </w:r>
    </w:p>
    <w:p w:rsidR="003C2596" w:rsidRPr="00A508B2"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A508B2">
        <w:rPr>
          <w:rFonts w:ascii="Arial" w:hAnsi="Arial" w:cs="Arial"/>
          <w:b/>
          <w:bCs/>
          <w:szCs w:val="20"/>
        </w:rPr>
        <w:t xml:space="preserve">Corrosion Inhibitor </w:t>
      </w:r>
      <w:r w:rsidRPr="00170E30">
        <w:rPr>
          <w:rFonts w:ascii="Arial" w:hAnsi="Arial" w:cs="Arial"/>
          <w:b/>
          <w:bCs/>
          <w:szCs w:val="20"/>
        </w:rPr>
        <w:t>Package Pumps (High Pressure) P-2207A/B:</w:t>
      </w:r>
    </w:p>
    <w:p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814418" w:rsidRPr="00170E30">
        <w:rPr>
          <w:rFonts w:ascii="Arial" w:hAnsi="Arial" w:cs="Arial"/>
          <w:szCs w:val="20"/>
        </w:rPr>
        <w:t>1.</w:t>
      </w:r>
      <w:r w:rsidR="00151FDA" w:rsidRPr="00170E30">
        <w:rPr>
          <w:rFonts w:ascii="Arial" w:hAnsi="Arial" w:cs="Arial"/>
          <w:szCs w:val="20"/>
        </w:rPr>
        <w:t>11</w:t>
      </w:r>
      <w:r w:rsidRPr="00170E30">
        <w:rPr>
          <w:rFonts w:ascii="Arial" w:hAnsi="Arial" w:cs="Arial"/>
          <w:szCs w:val="20"/>
        </w:rPr>
        <w:t xml:space="preserve"> lit/hr</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ascii="Arial" w:hAnsi="Arial" w:cs="Arial"/>
          <w:b/>
          <w:bCs/>
          <w:szCs w:val="20"/>
        </w:rPr>
        <w:t>Corrosion Inhibitor Package Pumps (Low Pressure) P-2207C/D:</w:t>
      </w:r>
    </w:p>
    <w:p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814418" w:rsidRPr="00170E30">
        <w:rPr>
          <w:rFonts w:ascii="Arial" w:hAnsi="Arial" w:cs="Arial"/>
          <w:szCs w:val="20"/>
        </w:rPr>
        <w:t>1.</w:t>
      </w:r>
      <w:r w:rsidR="00151FDA" w:rsidRPr="00170E30">
        <w:rPr>
          <w:rFonts w:ascii="Arial" w:hAnsi="Arial" w:cs="Arial"/>
          <w:szCs w:val="20"/>
        </w:rPr>
        <w:t>56</w:t>
      </w:r>
      <w:r w:rsidRPr="00170E30">
        <w:rPr>
          <w:rFonts w:ascii="Arial" w:hAnsi="Arial" w:cs="Arial"/>
          <w:szCs w:val="20"/>
        </w:rPr>
        <w:t xml:space="preserve"> lit/hr</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color w:val="000000" w:themeColor="text1"/>
          <w:szCs w:val="20"/>
        </w:rPr>
      </w:pPr>
      <w:r w:rsidRPr="00170E30">
        <w:rPr>
          <w:rFonts w:ascii="Arial" w:hAnsi="Arial" w:cs="Arial"/>
          <w:b/>
          <w:bCs/>
          <w:color w:val="000000" w:themeColor="text1"/>
          <w:szCs w:val="20"/>
        </w:rPr>
        <w:t>Tank Sizing (Vertical):</w:t>
      </w:r>
    </w:p>
    <w:p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Total Flow Rate: </w:t>
      </w:r>
      <w:r w:rsidR="00C57F73" w:rsidRPr="00170E30">
        <w:rPr>
          <w:rFonts w:ascii="Arial" w:hAnsi="Arial" w:cs="Arial"/>
          <w:color w:val="000000" w:themeColor="text1"/>
          <w:szCs w:val="20"/>
        </w:rPr>
        <w:t>1.</w:t>
      </w:r>
      <w:r w:rsidR="00BE5E9F" w:rsidRPr="00170E30">
        <w:rPr>
          <w:rFonts w:ascii="Arial" w:hAnsi="Arial" w:cs="Arial"/>
          <w:color w:val="000000" w:themeColor="text1"/>
          <w:szCs w:val="20"/>
        </w:rPr>
        <w:t>3</w:t>
      </w:r>
      <w:r w:rsidRPr="00170E30">
        <w:rPr>
          <w:rFonts w:ascii="Arial" w:hAnsi="Arial" w:cs="Arial"/>
          <w:color w:val="000000" w:themeColor="text1"/>
          <w:szCs w:val="20"/>
        </w:rPr>
        <w:t xml:space="preserve"> + </w:t>
      </w:r>
      <w:r w:rsidR="00151FDA" w:rsidRPr="00170E30">
        <w:rPr>
          <w:rFonts w:ascii="Arial" w:hAnsi="Arial" w:cs="Arial"/>
          <w:color w:val="000000" w:themeColor="text1"/>
          <w:szCs w:val="20"/>
        </w:rPr>
        <w:t>0.93</w:t>
      </w:r>
      <w:r w:rsidRPr="00170E30">
        <w:rPr>
          <w:rFonts w:ascii="Arial" w:hAnsi="Arial" w:cs="Arial"/>
          <w:color w:val="000000" w:themeColor="text1"/>
          <w:szCs w:val="20"/>
        </w:rPr>
        <w:t xml:space="preserve"> = </w:t>
      </w:r>
      <w:r w:rsidR="00C57F73" w:rsidRPr="00170E30">
        <w:rPr>
          <w:rFonts w:ascii="Arial" w:hAnsi="Arial" w:cs="Arial"/>
          <w:color w:val="000000" w:themeColor="text1"/>
          <w:szCs w:val="20"/>
        </w:rPr>
        <w:t>2.</w:t>
      </w:r>
      <w:r w:rsidR="00151FDA" w:rsidRPr="00170E30">
        <w:rPr>
          <w:rFonts w:ascii="Arial" w:hAnsi="Arial" w:cs="Arial"/>
          <w:color w:val="000000" w:themeColor="text1"/>
          <w:szCs w:val="20"/>
        </w:rPr>
        <w:t>23</w:t>
      </w:r>
      <w:r w:rsidRPr="00170E30">
        <w:rPr>
          <w:rFonts w:ascii="Arial" w:hAnsi="Arial" w:cs="Arial"/>
          <w:color w:val="000000" w:themeColor="text1"/>
          <w:szCs w:val="20"/>
        </w:rPr>
        <w:t xml:space="preserve"> lit/hr</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Flow Rate : 0.00</w:t>
      </w:r>
      <w:r w:rsidR="00BE5E9F" w:rsidRPr="00170E30">
        <w:rPr>
          <w:rFonts w:ascii="Arial" w:hAnsi="Arial" w:cs="Arial"/>
          <w:color w:val="000000" w:themeColor="text1"/>
          <w:szCs w:val="20"/>
        </w:rPr>
        <w:t>2</w:t>
      </w:r>
      <w:r w:rsidR="00151FDA" w:rsidRPr="00170E30">
        <w:rPr>
          <w:rFonts w:ascii="Arial" w:hAnsi="Arial" w:cs="Arial"/>
          <w:color w:val="000000" w:themeColor="text1"/>
          <w:szCs w:val="20"/>
        </w:rPr>
        <w:t>2</w:t>
      </w:r>
      <w:r w:rsidRPr="00170E30">
        <w:rPr>
          <w:rFonts w:ascii="Arial" w:hAnsi="Arial" w:cs="Arial"/>
          <w:color w:val="000000" w:themeColor="text1"/>
          <w:szCs w:val="20"/>
        </w:rPr>
        <w:t xml:space="preserve"> m</w:t>
      </w:r>
      <w:r w:rsidRPr="00170E30">
        <w:rPr>
          <w:rFonts w:ascii="Arial" w:hAnsi="Arial" w:cs="Arial"/>
          <w:color w:val="000000" w:themeColor="text1"/>
          <w:szCs w:val="20"/>
          <w:vertAlign w:val="superscript"/>
        </w:rPr>
        <w:t>3</w:t>
      </w:r>
      <w:r w:rsidRPr="00170E30">
        <w:rPr>
          <w:rFonts w:ascii="Arial" w:hAnsi="Arial" w:cs="Arial"/>
          <w:color w:val="000000" w:themeColor="text1"/>
          <w:szCs w:val="20"/>
        </w:rPr>
        <w:t>/hr</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tl/>
          <w:lang w:bidi="fa-IR"/>
        </w:rPr>
      </w:pPr>
      <w:r w:rsidRPr="00170E30">
        <w:rPr>
          <w:rFonts w:ascii="Arial" w:hAnsi="Arial" w:cs="Arial"/>
          <w:color w:val="000000" w:themeColor="text1"/>
          <w:szCs w:val="20"/>
        </w:rPr>
        <w:t>Storage Time : 7 day</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Diameter : 1.0 m</w:t>
      </w:r>
    </w:p>
    <w:p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Height : 1.3 m</w:t>
      </w:r>
    </w:p>
    <w:p w:rsidR="003C2596" w:rsidRPr="00170E30" w:rsidRDefault="003C2596" w:rsidP="00BE5E9F">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Working Capacity : 0.</w:t>
      </w:r>
      <w:r w:rsidR="00BE5E9F" w:rsidRPr="00170E30">
        <w:rPr>
          <w:rFonts w:ascii="Arial" w:hAnsi="Arial" w:cs="Arial"/>
          <w:color w:val="000000" w:themeColor="text1"/>
          <w:szCs w:val="20"/>
        </w:rPr>
        <w:t>4</w:t>
      </w:r>
      <w:r w:rsidRPr="00170E30">
        <w:rPr>
          <w:rFonts w:ascii="Arial" w:hAnsi="Arial" w:cs="Arial"/>
          <w:color w:val="000000" w:themeColor="text1"/>
          <w:szCs w:val="20"/>
        </w:rPr>
        <w:t xml:space="preserve"> m</w:t>
      </w:r>
      <w:r w:rsidRPr="00170E30">
        <w:rPr>
          <w:rFonts w:ascii="Arial" w:hAnsi="Arial" w:cs="Arial"/>
          <w:color w:val="000000" w:themeColor="text1"/>
          <w:szCs w:val="20"/>
          <w:vertAlign w:val="superscript"/>
        </w:rPr>
        <w:t>3</w:t>
      </w:r>
    </w:p>
    <w:p w:rsidR="00005F1C" w:rsidRPr="00A508B2" w:rsidRDefault="003C2596" w:rsidP="00223D6E">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r w:rsidRPr="00170E30">
        <w:rPr>
          <w:rFonts w:ascii="Arial" w:hAnsi="Arial" w:cs="Arial"/>
          <w:color w:val="000000" w:themeColor="text1"/>
          <w:szCs w:val="20"/>
        </w:rPr>
        <w:t>Tank Nominal C</w:t>
      </w:r>
      <w:r w:rsidRPr="00A508B2">
        <w:rPr>
          <w:rFonts w:ascii="Arial" w:hAnsi="Arial" w:cs="Arial"/>
          <w:color w:val="000000" w:themeColor="text1"/>
          <w:szCs w:val="20"/>
        </w:rPr>
        <w:t xml:space="preserve">apacity : 1.0 </w:t>
      </w:r>
      <w:r w:rsidRPr="005F6879">
        <w:rPr>
          <w:rFonts w:ascii="Arial" w:hAnsi="Arial" w:cs="Arial"/>
          <w:color w:val="000000" w:themeColor="text1"/>
          <w:szCs w:val="20"/>
        </w:rPr>
        <w:t>m</w:t>
      </w:r>
      <w:r w:rsidRPr="00BE5E9F">
        <w:rPr>
          <w:rFonts w:ascii="Arial" w:hAnsi="Arial" w:cs="Arial"/>
          <w:color w:val="000000" w:themeColor="text1"/>
          <w:szCs w:val="20"/>
          <w:vertAlign w:val="superscript"/>
        </w:rPr>
        <w:t>3</w:t>
      </w:r>
    </w:p>
    <w:p w:rsidR="008254FD" w:rsidRPr="00A508B2" w:rsidRDefault="008254FD" w:rsidP="008254FD">
      <w:pPr>
        <w:pStyle w:val="Heading2"/>
        <w:widowControl w:val="0"/>
        <w:tabs>
          <w:tab w:val="clear" w:pos="1440"/>
          <w:tab w:val="num" w:pos="1572"/>
        </w:tabs>
      </w:pPr>
      <w:bookmarkStart w:id="39" w:name="_Toc148535935"/>
      <w:r w:rsidRPr="00A508B2">
        <w:t>methanol injection</w:t>
      </w:r>
      <w:bookmarkEnd w:id="39"/>
    </w:p>
    <w:p w:rsidR="008254FD" w:rsidRPr="00A508B2" w:rsidRDefault="008254FD" w:rsidP="008254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Refer to Process Flow Diagram and Utility Flow Diagram methanol injection is required for gas pipelines to prevent formation of hydration. Reported gas composition in the PFD should be delivered to Vendors (chemical supplier) to determine required injection rate.</w:t>
      </w:r>
    </w:p>
    <w:p w:rsidR="008254FD" w:rsidRDefault="008254FD" w:rsidP="008254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The methanol injection package has been considered as part of design where its design, including injection rate, should be finalized after clarification with chemical supplier.</w:t>
      </w:r>
    </w:p>
    <w:p w:rsidR="00B17EB2" w:rsidRDefault="00B17EB2" w:rsidP="00B17EB2">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17EB2" w:rsidRPr="00A508B2" w:rsidRDefault="00B17EB2" w:rsidP="00B17EB2">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BF0AC5" w:rsidRPr="00A508B2" w:rsidRDefault="00BF0AC5" w:rsidP="00C82441">
      <w:pPr>
        <w:pStyle w:val="Caption"/>
        <w:keepNext/>
        <w:bidi w:val="0"/>
        <w:jc w:val="center"/>
        <w:rPr>
          <w:rFonts w:asciiTheme="minorBidi" w:hAnsiTheme="minorBidi" w:cstheme="minorBidi"/>
          <w:b/>
          <w:bCs/>
          <w:i w:val="0"/>
          <w:iCs w:val="0"/>
          <w:color w:val="000000" w:themeColor="text1"/>
        </w:rPr>
      </w:pPr>
      <w:r w:rsidRPr="00A508B2">
        <w:rPr>
          <w:rFonts w:asciiTheme="minorBidi" w:hAnsiTheme="minorBidi" w:cstheme="minorBidi"/>
          <w:b/>
          <w:bCs/>
          <w:i w:val="0"/>
          <w:iCs w:val="0"/>
          <w:color w:val="000000" w:themeColor="text1"/>
        </w:rPr>
        <w:t xml:space="preserve">Table </w:t>
      </w:r>
      <w:r w:rsidRPr="00A508B2">
        <w:rPr>
          <w:rFonts w:asciiTheme="minorBidi" w:hAnsiTheme="minorBidi" w:cstheme="minorBidi"/>
          <w:b/>
          <w:bCs/>
          <w:i w:val="0"/>
          <w:iCs w:val="0"/>
          <w:color w:val="000000" w:themeColor="text1"/>
        </w:rPr>
        <w:fldChar w:fldCharType="begin"/>
      </w:r>
      <w:r w:rsidRPr="00A508B2">
        <w:rPr>
          <w:rFonts w:asciiTheme="minorBidi" w:hAnsiTheme="minorBidi" w:cstheme="minorBidi"/>
          <w:b/>
          <w:bCs/>
          <w:i w:val="0"/>
          <w:iCs w:val="0"/>
          <w:color w:val="000000" w:themeColor="text1"/>
        </w:rPr>
        <w:instrText xml:space="preserve"> SEQ Table \* ARABIC </w:instrText>
      </w:r>
      <w:r w:rsidRPr="00A508B2">
        <w:rPr>
          <w:rFonts w:asciiTheme="minorBidi" w:hAnsiTheme="minorBidi" w:cstheme="minorBidi"/>
          <w:b/>
          <w:bCs/>
          <w:i w:val="0"/>
          <w:iCs w:val="0"/>
          <w:color w:val="000000" w:themeColor="text1"/>
        </w:rPr>
        <w:fldChar w:fldCharType="separate"/>
      </w:r>
      <w:r w:rsidR="003909D1">
        <w:rPr>
          <w:rFonts w:asciiTheme="minorBidi" w:hAnsiTheme="minorBidi" w:cstheme="minorBidi"/>
          <w:b/>
          <w:bCs/>
          <w:i w:val="0"/>
          <w:iCs w:val="0"/>
          <w:noProof/>
          <w:color w:val="000000" w:themeColor="text1"/>
        </w:rPr>
        <w:t>1</w:t>
      </w:r>
      <w:r w:rsidRPr="00A508B2">
        <w:rPr>
          <w:rFonts w:asciiTheme="minorBidi" w:hAnsiTheme="minorBidi" w:cstheme="minorBidi"/>
          <w:b/>
          <w:bCs/>
          <w:i w:val="0"/>
          <w:iCs w:val="0"/>
          <w:color w:val="000000" w:themeColor="text1"/>
        </w:rPr>
        <w:fldChar w:fldCharType="end"/>
      </w:r>
      <w:r w:rsidRPr="00A508B2">
        <w:rPr>
          <w:rFonts w:asciiTheme="minorBidi" w:hAnsiTheme="minorBidi" w:cstheme="minorBidi"/>
          <w:b/>
          <w:bCs/>
          <w:i w:val="0"/>
          <w:iCs w:val="0"/>
          <w:color w:val="000000" w:themeColor="text1"/>
        </w:rPr>
        <w:t xml:space="preserve"> - Methanol Injection </w:t>
      </w:r>
      <w:r w:rsidR="00C82441" w:rsidRPr="00A508B2">
        <w:rPr>
          <w:rFonts w:asciiTheme="minorBidi" w:hAnsiTheme="minorBidi" w:cstheme="minorBidi"/>
          <w:b/>
          <w:bCs/>
          <w:i w:val="0"/>
          <w:iCs w:val="0"/>
          <w:color w:val="000000" w:themeColor="text1"/>
        </w:rPr>
        <w:t>Consumption</w:t>
      </w:r>
    </w:p>
    <w:tbl>
      <w:tblPr>
        <w:tblStyle w:val="TableGrid"/>
        <w:tblW w:w="0" w:type="auto"/>
        <w:jc w:val="center"/>
        <w:tblLayout w:type="fixed"/>
        <w:tblLook w:val="04A0" w:firstRow="1" w:lastRow="0" w:firstColumn="1" w:lastColumn="0" w:noHBand="0" w:noVBand="1"/>
      </w:tblPr>
      <w:tblGrid>
        <w:gridCol w:w="2765"/>
        <w:gridCol w:w="1021"/>
        <w:gridCol w:w="1021"/>
        <w:gridCol w:w="1021"/>
        <w:gridCol w:w="1700"/>
        <w:gridCol w:w="773"/>
      </w:tblGrid>
      <w:tr w:rsidR="00186F01" w:rsidRPr="00A508B2" w:rsidTr="001635AD">
        <w:trPr>
          <w:trHeight w:val="270"/>
          <w:jc w:val="center"/>
        </w:trPr>
        <w:tc>
          <w:tcPr>
            <w:tcW w:w="2765" w:type="dxa"/>
            <w:vMerge w:val="restart"/>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Injection Point</w:t>
            </w:r>
          </w:p>
        </w:tc>
        <w:tc>
          <w:tcPr>
            <w:tcW w:w="3063" w:type="dxa"/>
            <w:gridSpan w:val="3"/>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Flowrate (lit/hr)</w:t>
            </w:r>
          </w:p>
        </w:tc>
        <w:tc>
          <w:tcPr>
            <w:tcW w:w="1700" w:type="dxa"/>
            <w:vMerge w:val="restart"/>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Continuous / Intermittent</w:t>
            </w:r>
          </w:p>
        </w:tc>
        <w:tc>
          <w:tcPr>
            <w:tcW w:w="773" w:type="dxa"/>
            <w:vMerge w:val="restart"/>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Notes</w:t>
            </w:r>
          </w:p>
        </w:tc>
      </w:tr>
      <w:tr w:rsidR="00186F01" w:rsidRPr="00A508B2" w:rsidTr="001635AD">
        <w:trPr>
          <w:trHeight w:val="261"/>
          <w:jc w:val="center"/>
        </w:trPr>
        <w:tc>
          <w:tcPr>
            <w:tcW w:w="2765" w:type="dxa"/>
            <w:vMerge/>
            <w:shd w:val="clear" w:color="auto" w:fill="FBD4B4" w:themeFill="accent6" w:themeFillTint="66"/>
            <w:vAlign w:val="center"/>
          </w:tcPr>
          <w:p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c>
          <w:tcPr>
            <w:tcW w:w="1021" w:type="dxa"/>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Min.</w:t>
            </w:r>
          </w:p>
        </w:tc>
        <w:tc>
          <w:tcPr>
            <w:tcW w:w="1021" w:type="dxa"/>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Max.</w:t>
            </w:r>
          </w:p>
        </w:tc>
        <w:tc>
          <w:tcPr>
            <w:tcW w:w="1021" w:type="dxa"/>
            <w:shd w:val="clear" w:color="auto" w:fill="FBD4B4" w:themeFill="accent6" w:themeFillTint="66"/>
            <w:vAlign w:val="center"/>
          </w:tcPr>
          <w:p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Rated</w:t>
            </w:r>
          </w:p>
        </w:tc>
        <w:tc>
          <w:tcPr>
            <w:tcW w:w="1700" w:type="dxa"/>
            <w:vMerge/>
            <w:shd w:val="clear" w:color="auto" w:fill="FBD4B4" w:themeFill="accent6" w:themeFillTint="66"/>
            <w:vAlign w:val="center"/>
          </w:tcPr>
          <w:p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c>
          <w:tcPr>
            <w:tcW w:w="773" w:type="dxa"/>
            <w:vMerge/>
            <w:shd w:val="clear" w:color="auto" w:fill="FBD4B4" w:themeFill="accent6" w:themeFillTint="66"/>
          </w:tcPr>
          <w:p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r>
      <w:tr w:rsidR="00186F01" w:rsidRPr="00A508B2" w:rsidTr="001635AD">
        <w:trPr>
          <w:trHeight w:val="454"/>
          <w:jc w:val="center"/>
        </w:trPr>
        <w:tc>
          <w:tcPr>
            <w:tcW w:w="2765"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Drum Outlet</w:t>
            </w:r>
          </w:p>
          <w:p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(V-2102A/B/C)</w:t>
            </w:r>
          </w:p>
        </w:tc>
        <w:tc>
          <w:tcPr>
            <w:tcW w:w="1021" w:type="dxa"/>
            <w:vAlign w:val="center"/>
          </w:tcPr>
          <w:p w:rsidR="00186F01" w:rsidRPr="00A508B2" w:rsidRDefault="00A70242" w:rsidP="001635AD">
            <w:pPr>
              <w:bidi w:val="0"/>
              <w:ind w:left="-5"/>
              <w:jc w:val="center"/>
              <w:rPr>
                <w:rFonts w:ascii="Calibri" w:hAnsi="Calibri" w:cs="Calibri"/>
                <w:color w:val="000000"/>
                <w:sz w:val="22"/>
                <w:szCs w:val="22"/>
              </w:rPr>
            </w:pPr>
            <w:r w:rsidRPr="00A508B2">
              <w:rPr>
                <w:rFonts w:ascii="Calibri" w:hAnsi="Calibri" w:cs="Calibri"/>
                <w:color w:val="000000"/>
                <w:sz w:val="22"/>
                <w:szCs w:val="22"/>
              </w:rPr>
              <w:t>12.63</w:t>
            </w:r>
            <w:r w:rsidR="00611178" w:rsidRPr="00A508B2">
              <w:rPr>
                <w:rFonts w:ascii="Calibri" w:hAnsi="Calibri" w:cs="Calibri"/>
                <w:color w:val="000000"/>
                <w:sz w:val="22"/>
                <w:szCs w:val="22"/>
              </w:rPr>
              <w:t>2</w:t>
            </w:r>
          </w:p>
        </w:tc>
        <w:tc>
          <w:tcPr>
            <w:tcW w:w="1021" w:type="dxa"/>
            <w:vAlign w:val="center"/>
          </w:tcPr>
          <w:p w:rsidR="00186F01" w:rsidRPr="00A508B2" w:rsidRDefault="00186F01" w:rsidP="001635AD">
            <w:pPr>
              <w:bidi w:val="0"/>
              <w:ind w:left="-5"/>
              <w:jc w:val="center"/>
              <w:rPr>
                <w:rFonts w:ascii="Calibri" w:hAnsi="Calibri" w:cs="Calibri"/>
                <w:color w:val="000000"/>
                <w:sz w:val="22"/>
                <w:szCs w:val="22"/>
              </w:rPr>
            </w:pPr>
            <w:r w:rsidRPr="00A508B2">
              <w:rPr>
                <w:rFonts w:ascii="Calibri" w:hAnsi="Calibri" w:cs="Calibri"/>
                <w:color w:val="000000"/>
                <w:sz w:val="22"/>
                <w:szCs w:val="22"/>
              </w:rPr>
              <w:t>-</w:t>
            </w:r>
          </w:p>
        </w:tc>
        <w:tc>
          <w:tcPr>
            <w:tcW w:w="1021" w:type="dxa"/>
            <w:vAlign w:val="center"/>
          </w:tcPr>
          <w:p w:rsidR="00186F01" w:rsidRPr="00A508B2" w:rsidRDefault="00A70242" w:rsidP="00611178">
            <w:pPr>
              <w:bidi w:val="0"/>
              <w:ind w:left="-5"/>
              <w:jc w:val="center"/>
              <w:rPr>
                <w:rFonts w:ascii="Calibri" w:hAnsi="Calibri" w:cs="Calibri"/>
                <w:color w:val="000000"/>
                <w:sz w:val="22"/>
                <w:szCs w:val="22"/>
              </w:rPr>
            </w:pPr>
            <w:r w:rsidRPr="00A508B2">
              <w:rPr>
                <w:rFonts w:ascii="Calibri" w:hAnsi="Calibri" w:cs="Calibri"/>
                <w:color w:val="000000"/>
                <w:sz w:val="22"/>
                <w:szCs w:val="22"/>
              </w:rPr>
              <w:t>15.1</w:t>
            </w:r>
            <w:r w:rsidR="00611178" w:rsidRPr="00A508B2">
              <w:rPr>
                <w:rFonts w:ascii="Calibri" w:hAnsi="Calibri" w:cs="Calibri"/>
                <w:color w:val="000000"/>
                <w:sz w:val="22"/>
                <w:szCs w:val="22"/>
              </w:rPr>
              <w:t>59</w:t>
            </w:r>
          </w:p>
        </w:tc>
        <w:tc>
          <w:tcPr>
            <w:tcW w:w="1700" w:type="dxa"/>
            <w:vAlign w:val="center"/>
          </w:tcPr>
          <w:p w:rsidR="00186F01" w:rsidRPr="00A508B2" w:rsidRDefault="00A70242" w:rsidP="001635AD">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w:t>
            </w:r>
          </w:p>
        </w:tc>
      </w:tr>
      <w:tr w:rsidR="00186F01" w:rsidRPr="00A508B2" w:rsidTr="00186F01">
        <w:trPr>
          <w:trHeight w:val="454"/>
          <w:jc w:val="center"/>
        </w:trPr>
        <w:tc>
          <w:tcPr>
            <w:tcW w:w="2765"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2nd Stage Gas Compression Air Cooler</w:t>
            </w:r>
          </w:p>
          <w:p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(AE-2102A/B/C)</w:t>
            </w:r>
          </w:p>
        </w:tc>
        <w:tc>
          <w:tcPr>
            <w:tcW w:w="1021" w:type="dxa"/>
            <w:vAlign w:val="center"/>
          </w:tcPr>
          <w:p w:rsidR="00186F01" w:rsidRPr="00A508B2" w:rsidRDefault="00351493"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35.834</w:t>
            </w:r>
          </w:p>
        </w:tc>
        <w:tc>
          <w:tcPr>
            <w:tcW w:w="1021" w:type="dxa"/>
            <w:vAlign w:val="center"/>
          </w:tcPr>
          <w:p w:rsidR="00186F01" w:rsidRPr="00A508B2" w:rsidRDefault="00351493" w:rsidP="0016212F">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rsidR="00186F01" w:rsidRPr="00A508B2" w:rsidRDefault="00351493" w:rsidP="0016212F">
            <w:pPr>
              <w:bidi w:val="0"/>
              <w:jc w:val="center"/>
              <w:rPr>
                <w:rFonts w:ascii="Arial" w:hAnsi="Arial" w:cs="Arial"/>
                <w:szCs w:val="20"/>
                <w:lang w:bidi="fa-IR"/>
              </w:rPr>
            </w:pPr>
            <w:r w:rsidRPr="00A508B2">
              <w:rPr>
                <w:rFonts w:ascii="Calibri" w:hAnsi="Calibri" w:cs="Calibri"/>
                <w:color w:val="000000"/>
                <w:sz w:val="22"/>
                <w:szCs w:val="22"/>
              </w:rPr>
              <w:t>43.0</w:t>
            </w:r>
          </w:p>
        </w:tc>
        <w:tc>
          <w:tcPr>
            <w:tcW w:w="1700" w:type="dxa"/>
            <w:vAlign w:val="center"/>
          </w:tcPr>
          <w:p w:rsidR="00186F01" w:rsidRPr="00A508B2" w:rsidRDefault="00186F01" w:rsidP="00186F01">
            <w:pPr>
              <w:jc w:val="center"/>
            </w:pPr>
            <w:r w:rsidRPr="00A508B2">
              <w:rPr>
                <w:rFonts w:ascii="Arial" w:hAnsi="Arial" w:cs="Arial"/>
                <w:szCs w:val="20"/>
                <w:lang w:bidi="fa-IR"/>
              </w:rPr>
              <w:t>Intermittent</w:t>
            </w:r>
          </w:p>
        </w:tc>
        <w:tc>
          <w:tcPr>
            <w:tcW w:w="773" w:type="dxa"/>
            <w:vAlign w:val="center"/>
          </w:tcPr>
          <w:p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2</w:t>
            </w:r>
          </w:p>
        </w:tc>
      </w:tr>
      <w:tr w:rsidR="00186F01" w:rsidRPr="00A508B2" w:rsidTr="00186F01">
        <w:trPr>
          <w:trHeight w:val="454"/>
          <w:jc w:val="center"/>
        </w:trPr>
        <w:tc>
          <w:tcPr>
            <w:tcW w:w="2765"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Drum Outlet</w:t>
            </w:r>
          </w:p>
          <w:p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(V-2103)</w:t>
            </w:r>
          </w:p>
        </w:tc>
        <w:tc>
          <w:tcPr>
            <w:tcW w:w="1021" w:type="dxa"/>
            <w:vAlign w:val="center"/>
          </w:tcPr>
          <w:p w:rsidR="00186F01" w:rsidRPr="00A508B2" w:rsidRDefault="00377D17"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44.433</w:t>
            </w:r>
          </w:p>
        </w:tc>
        <w:tc>
          <w:tcPr>
            <w:tcW w:w="1021" w:type="dxa"/>
            <w:vAlign w:val="center"/>
          </w:tcPr>
          <w:p w:rsidR="0016212F" w:rsidRPr="00A508B2" w:rsidRDefault="00611178" w:rsidP="0016212F">
            <w:pPr>
              <w:bidi w:val="0"/>
              <w:jc w:val="center"/>
              <w:rPr>
                <w:rFonts w:ascii="Calibri" w:hAnsi="Calibri" w:cs="Calibri"/>
                <w:color w:val="000000"/>
                <w:sz w:val="22"/>
                <w:szCs w:val="22"/>
              </w:rPr>
            </w:pPr>
            <w:r w:rsidRPr="00A508B2">
              <w:rPr>
                <w:rFonts w:ascii="Calibri" w:hAnsi="Calibri" w:cs="Calibri"/>
                <w:color w:val="000000"/>
                <w:sz w:val="22"/>
                <w:szCs w:val="22"/>
              </w:rPr>
              <w:t>-</w:t>
            </w:r>
          </w:p>
        </w:tc>
        <w:tc>
          <w:tcPr>
            <w:tcW w:w="1021" w:type="dxa"/>
            <w:vAlign w:val="center"/>
          </w:tcPr>
          <w:p w:rsidR="00186F01" w:rsidRPr="00A508B2" w:rsidRDefault="00611178" w:rsidP="0016212F">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53.319</w:t>
            </w:r>
          </w:p>
        </w:tc>
        <w:tc>
          <w:tcPr>
            <w:tcW w:w="1700" w:type="dxa"/>
            <w:vAlign w:val="center"/>
          </w:tcPr>
          <w:p w:rsidR="00186F01" w:rsidRPr="00A508B2" w:rsidRDefault="00186F01" w:rsidP="00186F01">
            <w:pPr>
              <w:jc w:val="center"/>
            </w:pPr>
            <w:r w:rsidRPr="00A508B2">
              <w:rPr>
                <w:rFonts w:ascii="Arial" w:hAnsi="Arial" w:cs="Arial"/>
                <w:szCs w:val="20"/>
                <w:lang w:bidi="fa-IR"/>
              </w:rPr>
              <w:t>Intermittent</w:t>
            </w:r>
          </w:p>
        </w:tc>
        <w:tc>
          <w:tcPr>
            <w:tcW w:w="773" w:type="dxa"/>
            <w:vAlign w:val="center"/>
          </w:tcPr>
          <w:p w:rsidR="00A70242" w:rsidRPr="00A508B2" w:rsidRDefault="00A70242" w:rsidP="00A70242">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3</w:t>
            </w:r>
          </w:p>
        </w:tc>
      </w:tr>
      <w:tr w:rsidR="00186F01" w:rsidRPr="00A508B2" w:rsidTr="001635AD">
        <w:trPr>
          <w:trHeight w:val="454"/>
          <w:jc w:val="center"/>
        </w:trPr>
        <w:tc>
          <w:tcPr>
            <w:tcW w:w="2765"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Dehydration Package Outlet</w:t>
            </w:r>
          </w:p>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(PK-2101)</w:t>
            </w:r>
          </w:p>
        </w:tc>
        <w:tc>
          <w:tcPr>
            <w:tcW w:w="1021" w:type="dxa"/>
            <w:vAlign w:val="center"/>
          </w:tcPr>
          <w:p w:rsidR="00186F01" w:rsidRPr="00A508B2" w:rsidRDefault="00377D17"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50.208</w:t>
            </w:r>
          </w:p>
        </w:tc>
        <w:tc>
          <w:tcPr>
            <w:tcW w:w="1021" w:type="dxa"/>
            <w:vAlign w:val="center"/>
          </w:tcPr>
          <w:p w:rsidR="00186F01" w:rsidRPr="00A508B2" w:rsidRDefault="00377D17"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rsidR="00186F01" w:rsidRPr="00A508B2" w:rsidRDefault="00377D17" w:rsidP="00E54505">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60.249</w:t>
            </w:r>
          </w:p>
        </w:tc>
        <w:tc>
          <w:tcPr>
            <w:tcW w:w="1700"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4</w:t>
            </w:r>
          </w:p>
        </w:tc>
      </w:tr>
      <w:tr w:rsidR="00186F01" w:rsidRPr="00A508B2" w:rsidTr="001635AD">
        <w:trPr>
          <w:trHeight w:val="454"/>
          <w:jc w:val="center"/>
        </w:trPr>
        <w:tc>
          <w:tcPr>
            <w:tcW w:w="2765" w:type="dxa"/>
            <w:vAlign w:val="center"/>
          </w:tcPr>
          <w:p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Pipeline</w:t>
            </w:r>
          </w:p>
        </w:tc>
        <w:tc>
          <w:tcPr>
            <w:tcW w:w="1021" w:type="dxa"/>
            <w:vAlign w:val="center"/>
          </w:tcPr>
          <w:p w:rsidR="00186F01" w:rsidRPr="00A508B2" w:rsidRDefault="00B16E5C" w:rsidP="00A70242">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12.</w:t>
            </w:r>
            <w:r w:rsidR="00A70242" w:rsidRPr="00A508B2">
              <w:rPr>
                <w:rFonts w:ascii="Arial" w:hAnsi="Arial" w:cs="Arial"/>
                <w:szCs w:val="20"/>
                <w:lang w:bidi="fa-IR"/>
              </w:rPr>
              <w:t>52</w:t>
            </w:r>
            <w:r w:rsidR="00377D17" w:rsidRPr="00A508B2">
              <w:rPr>
                <w:rFonts w:ascii="Arial" w:hAnsi="Arial" w:cs="Arial"/>
                <w:szCs w:val="20"/>
                <w:lang w:bidi="fa-IR"/>
              </w:rPr>
              <w:t>8</w:t>
            </w:r>
          </w:p>
        </w:tc>
        <w:tc>
          <w:tcPr>
            <w:tcW w:w="1021" w:type="dxa"/>
            <w:vAlign w:val="center"/>
          </w:tcPr>
          <w:p w:rsidR="00186F01" w:rsidRPr="00A508B2" w:rsidRDefault="00B16E5C" w:rsidP="004236EA">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rsidR="00186F01" w:rsidRPr="00A508B2" w:rsidRDefault="00186F01" w:rsidP="00A70242">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1</w:t>
            </w:r>
            <w:r w:rsidR="00E54505" w:rsidRPr="00A508B2">
              <w:rPr>
                <w:rFonts w:ascii="Arial" w:hAnsi="Arial" w:cs="Arial"/>
                <w:szCs w:val="20"/>
                <w:lang w:bidi="fa-IR"/>
              </w:rPr>
              <w:t>5</w:t>
            </w:r>
            <w:r w:rsidRPr="00A508B2">
              <w:rPr>
                <w:rFonts w:ascii="Arial" w:hAnsi="Arial" w:cs="Arial"/>
                <w:szCs w:val="20"/>
                <w:lang w:bidi="fa-IR"/>
              </w:rPr>
              <w:t>.</w:t>
            </w:r>
            <w:r w:rsidR="00A70242" w:rsidRPr="00A508B2">
              <w:rPr>
                <w:rFonts w:ascii="Arial" w:hAnsi="Arial" w:cs="Arial"/>
                <w:szCs w:val="20"/>
                <w:lang w:bidi="fa-IR"/>
              </w:rPr>
              <w:t>03</w:t>
            </w:r>
            <w:r w:rsidR="00377D17" w:rsidRPr="00A508B2">
              <w:rPr>
                <w:rFonts w:ascii="Arial" w:hAnsi="Arial" w:cs="Arial"/>
                <w:szCs w:val="20"/>
                <w:lang w:bidi="fa-IR"/>
              </w:rPr>
              <w:t>3</w:t>
            </w:r>
          </w:p>
        </w:tc>
        <w:tc>
          <w:tcPr>
            <w:tcW w:w="1700" w:type="dxa"/>
            <w:vAlign w:val="center"/>
          </w:tcPr>
          <w:p w:rsidR="00186F01" w:rsidRPr="00A508B2" w:rsidRDefault="00B16E5C"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5</w:t>
            </w:r>
          </w:p>
        </w:tc>
      </w:tr>
    </w:tbl>
    <w:p w:rsidR="00D77619" w:rsidRPr="00A508B2" w:rsidRDefault="00D77619" w:rsidP="00D77619">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A508B2">
        <w:rPr>
          <w:rFonts w:ascii="Arial" w:hAnsi="Arial" w:cs="Arial"/>
          <w:b/>
          <w:bCs/>
          <w:sz w:val="22"/>
          <w:szCs w:val="22"/>
          <w:lang w:bidi="fa-IR"/>
        </w:rPr>
        <w:t>Notes:</w:t>
      </w:r>
    </w:p>
    <w:p w:rsidR="00D77619" w:rsidRPr="00A508B2" w:rsidRDefault="00D77619"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r w:rsidR="00335ECB" w:rsidRPr="00A508B2">
        <w:rPr>
          <w:rFonts w:cstheme="minorHAnsi"/>
          <w:noProof/>
        </w:rPr>
        <w:t xml:space="preserve"> </w:t>
      </w:r>
    </w:p>
    <w:p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low pressure Methanol has been considered for the BDV-2131 A/B/C of Composite Gas Discharge 2nd Stage Gas Compression Suction</w:t>
      </w:r>
      <w:r w:rsidRPr="00A508B2">
        <w:rPr>
          <w:rFonts w:ascii="Arial" w:eastAsia="Calibri" w:hAnsi="Arial" w:cs="Arial"/>
          <w:szCs w:val="20"/>
          <w:rtl/>
        </w:rPr>
        <w:t xml:space="preserve"> </w:t>
      </w:r>
      <w:r w:rsidRPr="00A508B2">
        <w:rPr>
          <w:rFonts w:ascii="Arial" w:eastAsia="Calibri" w:hAnsi="Arial" w:cs="Arial"/>
          <w:szCs w:val="20"/>
        </w:rPr>
        <w:t>DRUM (V-2102A/B/C)</w:t>
      </w:r>
    </w:p>
    <w:p w:rsidR="00A70242" w:rsidRPr="00A508B2" w:rsidRDefault="00A70242" w:rsidP="00A64F3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Maximum consumption for (BDV-2131A/B/C) = </w:t>
      </w:r>
      <w:r w:rsidR="00A64F32" w:rsidRPr="00A508B2">
        <w:rPr>
          <w:rFonts w:ascii="Arial" w:eastAsia="Calibri" w:hAnsi="Arial" w:cs="Arial"/>
          <w:szCs w:val="20"/>
        </w:rPr>
        <w:t>5.81</w:t>
      </w:r>
      <w:r w:rsidR="00611178" w:rsidRPr="00A508B2">
        <w:rPr>
          <w:rFonts w:ascii="Arial" w:eastAsia="Calibri" w:hAnsi="Arial" w:cs="Arial"/>
          <w:szCs w:val="20"/>
        </w:rPr>
        <w:t>9</w:t>
      </w:r>
      <w:r w:rsidRPr="00A508B2">
        <w:rPr>
          <w:rFonts w:ascii="Arial" w:eastAsia="Calibri" w:hAnsi="Arial" w:cs="Arial"/>
          <w:szCs w:val="20"/>
        </w:rPr>
        <w:t xml:space="preserve"> kg/h</w:t>
      </w:r>
    </w:p>
    <w:p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Mass density of Methanol =767.8 kg/m3</w:t>
      </w:r>
    </w:p>
    <w:p w:rsidR="00A70242" w:rsidRPr="00A508B2" w:rsidRDefault="00A70242"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A64F32" w:rsidRPr="00A508B2">
        <w:rPr>
          <w:rFonts w:ascii="Arial" w:eastAsia="Calibri" w:hAnsi="Arial" w:cs="Arial"/>
          <w:szCs w:val="20"/>
        </w:rPr>
        <w:t>5.81</w:t>
      </w:r>
      <w:r w:rsidR="00611178" w:rsidRPr="00A508B2">
        <w:rPr>
          <w:rFonts w:ascii="Arial" w:eastAsia="Calibri" w:hAnsi="Arial" w:cs="Arial"/>
          <w:szCs w:val="20"/>
        </w:rPr>
        <w:t>9</w:t>
      </w:r>
      <w:r w:rsidR="00A64F32" w:rsidRPr="00A508B2">
        <w:rPr>
          <w:rFonts w:ascii="Arial" w:eastAsia="Calibri" w:hAnsi="Arial" w:cs="Arial"/>
          <w:szCs w:val="20"/>
        </w:rPr>
        <w:t xml:space="preserve"> </w:t>
      </w:r>
      <w:r w:rsidRPr="00A508B2">
        <w:rPr>
          <w:rFonts w:ascii="Arial" w:eastAsia="Calibri" w:hAnsi="Arial" w:cs="Arial"/>
          <w:szCs w:val="20"/>
        </w:rPr>
        <w:t xml:space="preserve">*1000)/767.8)= </w:t>
      </w:r>
      <w:r w:rsidR="00A64F32" w:rsidRPr="00A508B2">
        <w:rPr>
          <w:rFonts w:ascii="Arial" w:eastAsia="Calibri" w:hAnsi="Arial" w:cs="Arial"/>
          <w:szCs w:val="20"/>
        </w:rPr>
        <w:t>7.5</w:t>
      </w:r>
      <w:r w:rsidR="00611178" w:rsidRPr="00A508B2">
        <w:rPr>
          <w:rFonts w:ascii="Arial" w:eastAsia="Calibri" w:hAnsi="Arial" w:cs="Arial"/>
          <w:szCs w:val="20"/>
        </w:rPr>
        <w:t>79</w:t>
      </w:r>
      <w:r w:rsidRPr="00A508B2">
        <w:rPr>
          <w:rFonts w:ascii="Arial" w:eastAsia="Calibri" w:hAnsi="Arial" w:cs="Arial"/>
          <w:szCs w:val="20"/>
        </w:rPr>
        <w:t xml:space="preserve"> lit/hr</w:t>
      </w:r>
    </w:p>
    <w:p w:rsidR="00A70242" w:rsidRPr="00A508B2" w:rsidRDefault="00A70242"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A64F32" w:rsidRPr="00A508B2">
        <w:rPr>
          <w:rFonts w:ascii="Arial" w:eastAsia="Calibri" w:hAnsi="Arial" w:cs="Arial"/>
          <w:szCs w:val="20"/>
        </w:rPr>
        <w:t xml:space="preserve">7.58 </w:t>
      </w:r>
      <w:r w:rsidRPr="00A508B2">
        <w:rPr>
          <w:rFonts w:ascii="Arial" w:eastAsia="Calibri" w:hAnsi="Arial" w:cs="Arial"/>
          <w:szCs w:val="20"/>
        </w:rPr>
        <w:t>lit/hr *2 =</w:t>
      </w:r>
      <w:r w:rsidR="00A64F32" w:rsidRPr="00A508B2">
        <w:rPr>
          <w:rFonts w:ascii="Arial" w:eastAsia="Calibri" w:hAnsi="Arial" w:cs="Arial"/>
          <w:szCs w:val="20"/>
        </w:rPr>
        <w:t>15.1</w:t>
      </w:r>
      <w:r w:rsidR="00611178" w:rsidRPr="00A508B2">
        <w:rPr>
          <w:rFonts w:ascii="Arial" w:eastAsia="Calibri" w:hAnsi="Arial" w:cs="Arial"/>
          <w:szCs w:val="20"/>
        </w:rPr>
        <w:t>59</w:t>
      </w:r>
    </w:p>
    <w:p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hAnsi="Arial" w:cs="Arial"/>
          <w:sz w:val="22"/>
          <w:szCs w:val="22"/>
          <w:u w:val="single"/>
          <w:lang w:bidi="fa-IR"/>
        </w:rPr>
      </w:pPr>
    </w:p>
    <w:p w:rsidR="00A70242" w:rsidRPr="00A508B2" w:rsidRDefault="00A70242" w:rsidP="00A70242">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hAnsi="Arial" w:cs="Arial"/>
          <w:sz w:val="22"/>
          <w:szCs w:val="22"/>
          <w:u w:val="single"/>
          <w:lang w:bidi="fa-IR"/>
        </w:rPr>
      </w:pPr>
    </w:p>
    <w:p w:rsidR="00D77619" w:rsidRPr="00A508B2" w:rsidRDefault="00D77619" w:rsidP="00E2457A">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The Maximum consumption of </w:t>
      </w:r>
      <w:r w:rsidR="00E2457A" w:rsidRPr="00A508B2">
        <w:rPr>
          <w:rFonts w:ascii="Arial" w:eastAsia="Calibri" w:hAnsi="Arial" w:cs="Arial"/>
          <w:szCs w:val="20"/>
        </w:rPr>
        <w:t>high</w:t>
      </w:r>
      <w:r w:rsidRPr="00A508B2">
        <w:rPr>
          <w:rFonts w:ascii="Arial" w:eastAsia="Calibri" w:hAnsi="Arial" w:cs="Arial"/>
          <w:szCs w:val="20"/>
        </w:rPr>
        <w:t xml:space="preserve"> pressure Methanol has been considered for the BDV</w:t>
      </w:r>
      <w:r w:rsidR="006D37F8" w:rsidRPr="00A508B2">
        <w:rPr>
          <w:rFonts w:ascii="Arial" w:eastAsia="Calibri" w:hAnsi="Arial" w:cs="Arial"/>
          <w:szCs w:val="20"/>
        </w:rPr>
        <w:t>-2132</w:t>
      </w:r>
      <w:r w:rsidRPr="00A508B2">
        <w:rPr>
          <w:rFonts w:ascii="Arial" w:eastAsia="Calibri" w:hAnsi="Arial" w:cs="Arial"/>
          <w:szCs w:val="20"/>
        </w:rPr>
        <w:t xml:space="preserve"> </w:t>
      </w:r>
      <w:r w:rsidR="006D37F8" w:rsidRPr="00A508B2">
        <w:rPr>
          <w:rFonts w:ascii="Arial" w:eastAsia="Calibri" w:hAnsi="Arial" w:cs="Arial"/>
          <w:szCs w:val="20"/>
        </w:rPr>
        <w:t xml:space="preserve">A/B/C </w:t>
      </w:r>
      <w:r w:rsidRPr="00A508B2">
        <w:rPr>
          <w:rFonts w:ascii="Arial" w:eastAsia="Calibri" w:hAnsi="Arial" w:cs="Arial"/>
          <w:szCs w:val="20"/>
        </w:rPr>
        <w:t xml:space="preserve">of Composite </w:t>
      </w:r>
      <w:r w:rsidR="00793D0E" w:rsidRPr="00A508B2">
        <w:rPr>
          <w:rFonts w:ascii="Arial" w:eastAsia="Calibri" w:hAnsi="Arial" w:cs="Arial"/>
          <w:szCs w:val="20"/>
        </w:rPr>
        <w:t xml:space="preserve">Gas Discharge 2nd Stage Gas Compression Air Cooler </w:t>
      </w:r>
      <w:r w:rsidRPr="00A508B2">
        <w:rPr>
          <w:rFonts w:ascii="Arial" w:eastAsia="Calibri" w:hAnsi="Arial" w:cs="Arial"/>
          <w:szCs w:val="20"/>
        </w:rPr>
        <w:t>(</w:t>
      </w:r>
      <w:r w:rsidR="00793D0E" w:rsidRPr="00A508B2">
        <w:rPr>
          <w:rFonts w:ascii="Arial" w:eastAsia="Calibri" w:hAnsi="Arial" w:cs="Arial"/>
          <w:szCs w:val="20"/>
        </w:rPr>
        <w:t>AE-2102A/B/C</w:t>
      </w:r>
      <w:r w:rsidRPr="00A508B2">
        <w:rPr>
          <w:rFonts w:ascii="Arial" w:eastAsia="Calibri" w:hAnsi="Arial" w:cs="Arial"/>
          <w:szCs w:val="20"/>
        </w:rPr>
        <w:t>)</w:t>
      </w:r>
    </w:p>
    <w:p w:rsidR="00D77619" w:rsidRPr="00A508B2" w:rsidRDefault="00D77619" w:rsidP="009114C6">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Maximum consumption for (BDV-</w:t>
      </w:r>
      <w:r w:rsidR="006D37F8" w:rsidRPr="00A508B2">
        <w:rPr>
          <w:rFonts w:ascii="Arial" w:eastAsia="Calibri" w:hAnsi="Arial" w:cs="Arial"/>
          <w:szCs w:val="20"/>
        </w:rPr>
        <w:t>2132</w:t>
      </w:r>
      <w:r w:rsidR="00E2457A" w:rsidRPr="00A508B2">
        <w:rPr>
          <w:rFonts w:ascii="Arial" w:eastAsia="Calibri" w:hAnsi="Arial" w:cs="Arial"/>
          <w:szCs w:val="20"/>
        </w:rPr>
        <w:t>A/B/C</w:t>
      </w:r>
      <w:r w:rsidR="00793D0E" w:rsidRPr="00A508B2">
        <w:rPr>
          <w:rFonts w:ascii="Arial" w:eastAsia="Calibri" w:hAnsi="Arial" w:cs="Arial"/>
          <w:szCs w:val="20"/>
        </w:rPr>
        <w:t>) =</w:t>
      </w:r>
      <w:r w:rsidRPr="00A508B2">
        <w:rPr>
          <w:rFonts w:ascii="Arial" w:eastAsia="Calibri" w:hAnsi="Arial" w:cs="Arial"/>
          <w:szCs w:val="20"/>
        </w:rPr>
        <w:t xml:space="preserve"> </w:t>
      </w:r>
      <w:r w:rsidR="009114C6" w:rsidRPr="00A508B2">
        <w:rPr>
          <w:rFonts w:ascii="Arial" w:eastAsia="Calibri" w:hAnsi="Arial" w:cs="Arial"/>
          <w:szCs w:val="20"/>
        </w:rPr>
        <w:t>16.508</w:t>
      </w:r>
      <w:r w:rsidR="00E2457A" w:rsidRPr="00A508B2">
        <w:rPr>
          <w:rFonts w:ascii="Arial" w:eastAsia="Calibri" w:hAnsi="Arial" w:cs="Arial"/>
          <w:szCs w:val="20"/>
        </w:rPr>
        <w:t xml:space="preserve"> </w:t>
      </w:r>
      <w:r w:rsidR="00AE594C" w:rsidRPr="00A508B2">
        <w:rPr>
          <w:rFonts w:ascii="Arial" w:eastAsia="Calibri" w:hAnsi="Arial" w:cs="Arial"/>
          <w:szCs w:val="20"/>
        </w:rPr>
        <w:t>k</w:t>
      </w:r>
      <w:r w:rsidRPr="00A508B2">
        <w:rPr>
          <w:rFonts w:ascii="Arial" w:eastAsia="Calibri" w:hAnsi="Arial" w:cs="Arial"/>
          <w:szCs w:val="20"/>
        </w:rPr>
        <w:t>g/h</w:t>
      </w:r>
    </w:p>
    <w:p w:rsidR="00D77619" w:rsidRPr="00A508B2" w:rsidRDefault="00D77619" w:rsidP="00AE594C">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AE594C" w:rsidRPr="00A508B2">
        <w:rPr>
          <w:rFonts w:ascii="Arial" w:eastAsia="Calibri" w:hAnsi="Arial" w:cs="Arial"/>
          <w:szCs w:val="20"/>
        </w:rPr>
        <w:t>k</w:t>
      </w:r>
      <w:r w:rsidRPr="00A508B2">
        <w:rPr>
          <w:rFonts w:ascii="Arial" w:eastAsia="Calibri" w:hAnsi="Arial" w:cs="Arial"/>
          <w:szCs w:val="20"/>
        </w:rPr>
        <w:t>g/m3</w:t>
      </w:r>
    </w:p>
    <w:p w:rsidR="00D77619" w:rsidRPr="00A508B2" w:rsidRDefault="00D77619" w:rsidP="00351493">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9114C6" w:rsidRPr="00A508B2">
        <w:rPr>
          <w:rFonts w:ascii="Arial" w:eastAsia="Calibri" w:hAnsi="Arial" w:cs="Arial"/>
          <w:szCs w:val="20"/>
        </w:rPr>
        <w:t xml:space="preserve">16.508 </w:t>
      </w:r>
      <w:r w:rsidRPr="00A508B2">
        <w:rPr>
          <w:rFonts w:ascii="Arial" w:eastAsia="Calibri" w:hAnsi="Arial" w:cs="Arial"/>
          <w:szCs w:val="20"/>
        </w:rPr>
        <w:t>*1000)/767.8)=</w:t>
      </w:r>
      <w:r w:rsidR="006D37F8" w:rsidRPr="00A508B2">
        <w:t xml:space="preserve"> </w:t>
      </w:r>
      <w:r w:rsidR="00351493" w:rsidRPr="00A508B2">
        <w:rPr>
          <w:rFonts w:ascii="Arial" w:eastAsia="Calibri" w:hAnsi="Arial" w:cs="Arial"/>
          <w:szCs w:val="20"/>
        </w:rPr>
        <w:t>21.5</w:t>
      </w:r>
      <w:r w:rsidR="00186F01" w:rsidRPr="00A508B2">
        <w:rPr>
          <w:rFonts w:ascii="Arial" w:hAnsi="Arial" w:cs="Arial"/>
          <w:szCs w:val="20"/>
        </w:rPr>
        <w:t xml:space="preserve"> lit/hr</w:t>
      </w:r>
    </w:p>
    <w:p w:rsidR="00005F1C" w:rsidRPr="00A508B2" w:rsidRDefault="00D77619" w:rsidP="00351493">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Total:</w:t>
      </w:r>
      <w:r w:rsidR="006D37F8" w:rsidRPr="00A508B2">
        <w:rPr>
          <w:rFonts w:ascii="Arial" w:eastAsia="Calibri" w:hAnsi="Arial" w:cs="Arial"/>
          <w:szCs w:val="20"/>
        </w:rPr>
        <w:t xml:space="preserve"> </w:t>
      </w:r>
      <w:r w:rsidR="00351493" w:rsidRPr="00A508B2">
        <w:rPr>
          <w:rFonts w:ascii="Arial" w:eastAsia="Calibri" w:hAnsi="Arial" w:cs="Arial"/>
          <w:szCs w:val="20"/>
        </w:rPr>
        <w:t>21.5</w:t>
      </w:r>
      <w:r w:rsidR="00351493" w:rsidRPr="00A508B2">
        <w:rPr>
          <w:rFonts w:ascii="Arial" w:hAnsi="Arial" w:cs="Arial"/>
          <w:szCs w:val="20"/>
        </w:rPr>
        <w:t xml:space="preserve"> lit</w:t>
      </w:r>
      <w:r w:rsidR="00186F01" w:rsidRPr="00A508B2">
        <w:rPr>
          <w:rFonts w:ascii="Arial" w:hAnsi="Arial" w:cs="Arial"/>
          <w:szCs w:val="20"/>
        </w:rPr>
        <w:t>/hr</w:t>
      </w:r>
      <w:r w:rsidR="006D37F8" w:rsidRPr="00A508B2">
        <w:rPr>
          <w:rFonts w:ascii="Arial" w:eastAsia="Calibri" w:hAnsi="Arial" w:cs="Arial"/>
          <w:szCs w:val="20"/>
        </w:rPr>
        <w:t xml:space="preserve"> *2 =</w:t>
      </w:r>
      <w:r w:rsidR="00351493" w:rsidRPr="00A508B2">
        <w:rPr>
          <w:rFonts w:ascii="Arial" w:eastAsia="Calibri" w:hAnsi="Arial" w:cs="Arial"/>
          <w:szCs w:val="20"/>
        </w:rPr>
        <w:t>43.0</w:t>
      </w:r>
    </w:p>
    <w:p w:rsidR="00186F01" w:rsidRPr="00A508B2" w:rsidRDefault="00CD2BA2" w:rsidP="00CD2BA2">
      <w:pPr>
        <w:pStyle w:val="ListParagraph"/>
        <w:widowControl w:val="0"/>
        <w:tabs>
          <w:tab w:val="left" w:pos="4575"/>
        </w:tabs>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ab/>
      </w:r>
    </w:p>
    <w:p w:rsidR="00793D0E" w:rsidRPr="00A508B2" w:rsidRDefault="00793D0E"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rsidR="00793D0E" w:rsidRPr="00A508B2" w:rsidRDefault="00793D0E" w:rsidP="001F729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high pressure Methanol has been considered for the BDV-2141 of Composite Gas Discharge Drum Outlet (V-2103)</w:t>
      </w:r>
    </w:p>
    <w:p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Maximum consumption for (BDV-2141) = </w:t>
      </w:r>
      <w:r w:rsidR="00611178" w:rsidRPr="00A508B2">
        <w:rPr>
          <w:rFonts w:ascii="Arial" w:eastAsia="Calibri" w:hAnsi="Arial" w:cs="Arial"/>
          <w:szCs w:val="20"/>
        </w:rPr>
        <w:t>40.938</w:t>
      </w:r>
      <w:r w:rsidR="00C8204B" w:rsidRPr="00A508B2">
        <w:rPr>
          <w:rFonts w:ascii="Arial" w:eastAsia="Calibri" w:hAnsi="Arial" w:cs="Arial"/>
          <w:szCs w:val="20"/>
        </w:rPr>
        <w:t xml:space="preserve"> </w:t>
      </w:r>
      <w:r w:rsidR="00AE594C" w:rsidRPr="00A508B2">
        <w:rPr>
          <w:rFonts w:ascii="Arial" w:eastAsia="Calibri" w:hAnsi="Arial" w:cs="Arial"/>
          <w:szCs w:val="20"/>
        </w:rPr>
        <w:t>k</w:t>
      </w:r>
      <w:r w:rsidRPr="00A508B2">
        <w:rPr>
          <w:rFonts w:ascii="Arial" w:eastAsia="Calibri" w:hAnsi="Arial" w:cs="Arial"/>
          <w:szCs w:val="20"/>
        </w:rPr>
        <w:t>g/h</w:t>
      </w:r>
    </w:p>
    <w:p w:rsidR="00793D0E" w:rsidRPr="00A508B2" w:rsidRDefault="00793D0E" w:rsidP="00AE594C">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AE594C" w:rsidRPr="00A508B2">
        <w:rPr>
          <w:rFonts w:ascii="Arial" w:eastAsia="Calibri" w:hAnsi="Arial" w:cs="Arial"/>
          <w:szCs w:val="20"/>
        </w:rPr>
        <w:t>k</w:t>
      </w:r>
      <w:r w:rsidRPr="00A508B2">
        <w:rPr>
          <w:rFonts w:ascii="Arial" w:eastAsia="Calibri" w:hAnsi="Arial" w:cs="Arial"/>
          <w:szCs w:val="20"/>
        </w:rPr>
        <w:t>g/m3</w:t>
      </w:r>
    </w:p>
    <w:p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611178" w:rsidRPr="00A508B2">
        <w:rPr>
          <w:rFonts w:ascii="Arial" w:eastAsia="Calibri" w:hAnsi="Arial" w:cs="Arial"/>
          <w:szCs w:val="20"/>
        </w:rPr>
        <w:t xml:space="preserve">40.938 </w:t>
      </w:r>
      <w:r w:rsidRPr="00A508B2">
        <w:rPr>
          <w:rFonts w:ascii="Arial" w:eastAsia="Calibri" w:hAnsi="Arial" w:cs="Arial"/>
          <w:szCs w:val="20"/>
        </w:rPr>
        <w:t>*1000)/767.8)=</w:t>
      </w:r>
      <w:r w:rsidRPr="00A508B2">
        <w:t xml:space="preserve"> </w:t>
      </w:r>
      <w:r w:rsidR="00611178" w:rsidRPr="00A508B2">
        <w:rPr>
          <w:rFonts w:ascii="Arial" w:eastAsia="Calibri" w:hAnsi="Arial" w:cs="Arial"/>
          <w:szCs w:val="20"/>
        </w:rPr>
        <w:t>53.319</w:t>
      </w:r>
      <w:r w:rsidR="00186F01" w:rsidRPr="00A508B2">
        <w:rPr>
          <w:rFonts w:ascii="Arial" w:hAnsi="Arial" w:cs="Arial"/>
          <w:szCs w:val="20"/>
        </w:rPr>
        <w:t xml:space="preserve"> lit/hr</w:t>
      </w:r>
    </w:p>
    <w:p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611178" w:rsidRPr="00A508B2">
        <w:rPr>
          <w:rFonts w:ascii="Arial" w:eastAsia="Calibri" w:hAnsi="Arial" w:cs="Arial"/>
          <w:szCs w:val="20"/>
        </w:rPr>
        <w:t>53.319</w:t>
      </w:r>
      <w:r w:rsidR="002F133A" w:rsidRPr="00A508B2">
        <w:rPr>
          <w:rFonts w:ascii="Arial" w:hAnsi="Arial" w:cs="Arial"/>
          <w:szCs w:val="20"/>
        </w:rPr>
        <w:t xml:space="preserve"> </w:t>
      </w:r>
      <w:r w:rsidR="00186F01" w:rsidRPr="00A508B2">
        <w:rPr>
          <w:rFonts w:ascii="Arial" w:hAnsi="Arial" w:cs="Arial"/>
          <w:szCs w:val="20"/>
        </w:rPr>
        <w:t>lit/hr</w:t>
      </w:r>
    </w:p>
    <w:p w:rsidR="00186F01" w:rsidRPr="00A508B2" w:rsidRDefault="00186F01" w:rsidP="00186F01">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rsidR="00AB05A4" w:rsidRPr="00A508B2" w:rsidRDefault="00AB05A4"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rsidR="00AB05A4" w:rsidRPr="00A508B2" w:rsidRDefault="00AB05A4" w:rsidP="00AB05A4">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high pressure Methanol has been considered for the BDV-2151 of Composite Gas Dehydration Package Outlet (PK-2101)</w:t>
      </w:r>
    </w:p>
    <w:p w:rsidR="00AB05A4"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Maximum consumption for (BDV-21</w:t>
      </w:r>
      <w:r w:rsidR="004F3EFF" w:rsidRPr="00A508B2">
        <w:rPr>
          <w:rFonts w:ascii="Arial" w:eastAsia="Calibri" w:hAnsi="Arial" w:cs="Arial"/>
          <w:szCs w:val="20"/>
        </w:rPr>
        <w:t>5</w:t>
      </w:r>
      <w:r w:rsidRPr="00A508B2">
        <w:rPr>
          <w:rFonts w:ascii="Arial" w:eastAsia="Calibri" w:hAnsi="Arial" w:cs="Arial"/>
          <w:szCs w:val="20"/>
        </w:rPr>
        <w:t xml:space="preserve">1) = </w:t>
      </w:r>
      <w:r w:rsidR="00377D17" w:rsidRPr="00A508B2">
        <w:rPr>
          <w:rFonts w:ascii="Arial" w:eastAsia="Calibri" w:hAnsi="Arial" w:cs="Arial"/>
          <w:szCs w:val="20"/>
        </w:rPr>
        <w:t>46.259</w:t>
      </w:r>
      <w:r w:rsidR="004F3EFF" w:rsidRPr="00A508B2">
        <w:rPr>
          <w:rFonts w:ascii="Arial" w:eastAsia="Calibri" w:hAnsi="Arial" w:cs="Arial"/>
          <w:szCs w:val="20"/>
        </w:rPr>
        <w:t xml:space="preserve"> </w:t>
      </w:r>
      <w:r w:rsidR="00186F01" w:rsidRPr="00A508B2">
        <w:rPr>
          <w:rFonts w:ascii="Arial" w:eastAsia="Calibri" w:hAnsi="Arial" w:cs="Arial"/>
          <w:szCs w:val="20"/>
        </w:rPr>
        <w:t>k</w:t>
      </w:r>
      <w:r w:rsidRPr="00A508B2">
        <w:rPr>
          <w:rFonts w:ascii="Arial" w:eastAsia="Calibri" w:hAnsi="Arial" w:cs="Arial"/>
          <w:szCs w:val="20"/>
        </w:rPr>
        <w:t>g/h</w:t>
      </w:r>
    </w:p>
    <w:p w:rsidR="00AB05A4" w:rsidRPr="00A508B2" w:rsidRDefault="00AB05A4" w:rsidP="00186F01">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186F01" w:rsidRPr="00A508B2">
        <w:rPr>
          <w:rFonts w:ascii="Arial" w:eastAsia="Calibri" w:hAnsi="Arial" w:cs="Arial"/>
          <w:szCs w:val="20"/>
        </w:rPr>
        <w:t>k</w:t>
      </w:r>
      <w:r w:rsidRPr="00A508B2">
        <w:rPr>
          <w:rFonts w:ascii="Arial" w:eastAsia="Calibri" w:hAnsi="Arial" w:cs="Arial"/>
          <w:szCs w:val="20"/>
        </w:rPr>
        <w:t>g/m</w:t>
      </w:r>
      <w:r w:rsidRPr="00A508B2">
        <w:rPr>
          <w:rFonts w:ascii="Arial" w:eastAsia="Calibri" w:hAnsi="Arial" w:cs="Arial"/>
          <w:szCs w:val="20"/>
          <w:vertAlign w:val="superscript"/>
        </w:rPr>
        <w:t>3</w:t>
      </w:r>
    </w:p>
    <w:p w:rsidR="00AB05A4"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377D17" w:rsidRPr="00A508B2">
        <w:rPr>
          <w:rFonts w:ascii="Arial" w:eastAsia="Calibri" w:hAnsi="Arial" w:cs="Arial"/>
          <w:szCs w:val="20"/>
        </w:rPr>
        <w:t>46.259</w:t>
      </w:r>
      <w:r w:rsidR="002F133A" w:rsidRPr="00A508B2">
        <w:rPr>
          <w:rFonts w:ascii="Arial" w:eastAsia="Calibri" w:hAnsi="Arial" w:cs="Arial"/>
          <w:szCs w:val="20"/>
        </w:rPr>
        <w:t xml:space="preserve"> </w:t>
      </w:r>
      <w:r w:rsidRPr="00A508B2">
        <w:rPr>
          <w:rFonts w:ascii="Arial" w:eastAsia="Calibri" w:hAnsi="Arial" w:cs="Arial"/>
          <w:szCs w:val="20"/>
        </w:rPr>
        <w:t>*1000)/767.8)=</w:t>
      </w:r>
      <w:r w:rsidRPr="00A508B2">
        <w:t xml:space="preserve"> </w:t>
      </w:r>
      <w:r w:rsidR="00377D17" w:rsidRPr="00A508B2">
        <w:rPr>
          <w:rFonts w:ascii="Arial" w:eastAsia="Calibri" w:hAnsi="Arial" w:cs="Arial"/>
          <w:szCs w:val="20"/>
        </w:rPr>
        <w:t>60.249</w:t>
      </w:r>
      <w:r w:rsidR="00C8204B" w:rsidRPr="00A508B2">
        <w:rPr>
          <w:rFonts w:ascii="Arial" w:eastAsia="Calibri" w:hAnsi="Arial" w:cs="Arial"/>
          <w:szCs w:val="20"/>
        </w:rPr>
        <w:t xml:space="preserve"> </w:t>
      </w:r>
      <w:r w:rsidR="00186F01" w:rsidRPr="00A508B2">
        <w:rPr>
          <w:rFonts w:ascii="Arial" w:hAnsi="Arial" w:cs="Arial"/>
          <w:szCs w:val="20"/>
        </w:rPr>
        <w:t>lit/hr</w:t>
      </w:r>
    </w:p>
    <w:p w:rsidR="00A56E50"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377D17" w:rsidRPr="00A508B2">
        <w:rPr>
          <w:rFonts w:ascii="Arial" w:eastAsia="Calibri" w:hAnsi="Arial" w:cs="Arial"/>
          <w:szCs w:val="20"/>
        </w:rPr>
        <w:t>60.249</w:t>
      </w:r>
      <w:r w:rsidR="00A56E50" w:rsidRPr="00A508B2">
        <w:rPr>
          <w:rFonts w:ascii="Arial" w:eastAsia="Calibri" w:hAnsi="Arial" w:cs="Arial"/>
          <w:szCs w:val="20"/>
        </w:rPr>
        <w:t xml:space="preserve"> </w:t>
      </w:r>
      <w:r w:rsidR="00A56E50" w:rsidRPr="00A508B2">
        <w:rPr>
          <w:rFonts w:ascii="Arial" w:hAnsi="Arial" w:cs="Arial"/>
          <w:szCs w:val="20"/>
        </w:rPr>
        <w:t>lit/hr</w:t>
      </w:r>
    </w:p>
    <w:p w:rsidR="00AB05A4" w:rsidRPr="00A508B2" w:rsidRDefault="00AB05A4" w:rsidP="00A56E50">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p>
    <w:p w:rsidR="00186F01" w:rsidRPr="00A508B2" w:rsidRDefault="00186F01" w:rsidP="00186F01">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rsidR="00C8204B" w:rsidRPr="00A508B2" w:rsidRDefault="00C8204B"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lang w:bidi="fa-IR"/>
        </w:rPr>
      </w:pPr>
      <w:r w:rsidRPr="00A508B2">
        <w:rPr>
          <w:rFonts w:ascii="Arial" w:hAnsi="Arial" w:cs="Arial"/>
          <w:sz w:val="22"/>
          <w:szCs w:val="22"/>
          <w:lang w:bidi="fa-IR"/>
        </w:rPr>
        <w:t>Methanol consumption calculation for injection to 8" pipeline have been study based on pipeline hydrate formation study.</w:t>
      </w:r>
    </w:p>
    <w:p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Methanol will be injected between </w:t>
      </w:r>
      <w:r w:rsidR="00A4444A" w:rsidRPr="00A508B2">
        <w:rPr>
          <w:rFonts w:ascii="Arial" w:eastAsia="Calibri" w:hAnsi="Arial" w:cs="Arial"/>
          <w:szCs w:val="20"/>
        </w:rPr>
        <w:t>9.</w:t>
      </w:r>
      <w:r w:rsidR="00377D17" w:rsidRPr="00A508B2">
        <w:rPr>
          <w:rFonts w:ascii="Arial" w:eastAsia="Calibri" w:hAnsi="Arial" w:cs="Arial"/>
          <w:szCs w:val="20"/>
        </w:rPr>
        <w:t>618</w:t>
      </w:r>
      <w:r w:rsidR="00C71510" w:rsidRPr="00A508B2">
        <w:rPr>
          <w:rFonts w:ascii="Arial" w:eastAsia="Calibri" w:hAnsi="Arial" w:cs="Arial"/>
          <w:szCs w:val="20"/>
        </w:rPr>
        <w:t xml:space="preserve"> </w:t>
      </w:r>
      <w:r w:rsidRPr="00A508B2">
        <w:rPr>
          <w:rFonts w:ascii="Arial" w:eastAsia="Calibri" w:hAnsi="Arial" w:cs="Arial"/>
          <w:szCs w:val="20"/>
        </w:rPr>
        <w:t>~</w:t>
      </w:r>
      <w:r w:rsidR="00377D17" w:rsidRPr="00A508B2">
        <w:rPr>
          <w:rFonts w:ascii="Arial" w:eastAsia="Calibri" w:hAnsi="Arial" w:cs="Arial"/>
          <w:szCs w:val="20"/>
        </w:rPr>
        <w:t>11.542</w:t>
      </w:r>
      <w:r w:rsidRPr="00A508B2">
        <w:rPr>
          <w:rFonts w:ascii="Arial" w:eastAsia="Calibri" w:hAnsi="Arial" w:cs="Arial"/>
          <w:szCs w:val="20"/>
        </w:rPr>
        <w:t xml:space="preserve"> kg/hr</w:t>
      </w:r>
      <w:r w:rsidR="00C71510" w:rsidRPr="00A508B2">
        <w:rPr>
          <w:rFonts w:ascii="Arial" w:eastAsia="Calibri" w:hAnsi="Arial" w:cs="Arial"/>
          <w:szCs w:val="20"/>
        </w:rPr>
        <w:t xml:space="preserve">. (Max flow when </w:t>
      </w:r>
      <w:r w:rsidR="00C71510" w:rsidRPr="00A508B2">
        <w:rPr>
          <w:rFonts w:ascii="Arial" w:hAnsi="Arial" w:cs="Arial"/>
          <w:szCs w:val="20"/>
          <w:lang w:bidi="fa-IR"/>
        </w:rPr>
        <w:t>(PK-2101) is not in service</w:t>
      </w:r>
      <w:r w:rsidR="00C71510" w:rsidRPr="00A508B2">
        <w:rPr>
          <w:rFonts w:ascii="Arial" w:eastAsia="Calibri" w:hAnsi="Arial" w:cs="Arial"/>
          <w:szCs w:val="20"/>
        </w:rPr>
        <w:t>,</w:t>
      </w:r>
      <w:r w:rsidRPr="00A508B2">
        <w:rPr>
          <w:rFonts w:ascii="Arial" w:eastAsia="Calibri" w:hAnsi="Arial" w:cs="Arial"/>
          <w:szCs w:val="20"/>
        </w:rPr>
        <w:t xml:space="preserve"> </w:t>
      </w:r>
      <w:r w:rsidR="00A4444A" w:rsidRPr="00A508B2">
        <w:rPr>
          <w:rFonts w:ascii="Arial" w:eastAsia="Calibri" w:hAnsi="Arial" w:cs="Arial"/>
          <w:szCs w:val="20"/>
        </w:rPr>
        <w:t xml:space="preserve">Max flow </w:t>
      </w:r>
      <w:r w:rsidR="00C71510" w:rsidRPr="00A508B2">
        <w:rPr>
          <w:rFonts w:ascii="Arial" w:eastAsia="Calibri" w:hAnsi="Arial" w:cs="Arial"/>
          <w:szCs w:val="20"/>
        </w:rPr>
        <w:t xml:space="preserve">when destination pressure is 40 barg and </w:t>
      </w:r>
      <w:r w:rsidR="00C71510" w:rsidRPr="00A508B2">
        <w:rPr>
          <w:rFonts w:ascii="Arial" w:hAnsi="Arial" w:cs="Arial"/>
          <w:szCs w:val="20"/>
          <w:lang w:bidi="fa-IR"/>
        </w:rPr>
        <w:t>(PK-2101) is not in service</w:t>
      </w:r>
      <w:r w:rsidR="00C71510" w:rsidRPr="00A508B2">
        <w:rPr>
          <w:rFonts w:ascii="Arial" w:eastAsia="Calibri" w:hAnsi="Arial" w:cs="Arial"/>
          <w:szCs w:val="20"/>
        </w:rPr>
        <w:t>.</w:t>
      </w:r>
    </w:p>
    <w:p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Maximum ((</w:t>
      </w:r>
      <w:r w:rsidR="00C71510" w:rsidRPr="00A508B2">
        <w:rPr>
          <w:rFonts w:ascii="Arial" w:eastAsia="Calibri" w:hAnsi="Arial" w:cs="Arial"/>
          <w:szCs w:val="20"/>
        </w:rPr>
        <w:t>1</w:t>
      </w:r>
      <w:r w:rsidR="00377D17" w:rsidRPr="00A508B2">
        <w:rPr>
          <w:rFonts w:ascii="Arial" w:eastAsia="Calibri" w:hAnsi="Arial" w:cs="Arial"/>
          <w:szCs w:val="20"/>
        </w:rPr>
        <w:t>1</w:t>
      </w:r>
      <w:r w:rsidR="00C71510" w:rsidRPr="00A508B2">
        <w:rPr>
          <w:rFonts w:ascii="Arial" w:eastAsia="Calibri" w:hAnsi="Arial" w:cs="Arial"/>
          <w:szCs w:val="20"/>
        </w:rPr>
        <w:t>.</w:t>
      </w:r>
      <w:r w:rsidR="00377D17" w:rsidRPr="00A508B2">
        <w:rPr>
          <w:rFonts w:ascii="Arial" w:eastAsia="Calibri" w:hAnsi="Arial" w:cs="Arial"/>
          <w:szCs w:val="20"/>
        </w:rPr>
        <w:t>542</w:t>
      </w:r>
      <w:r w:rsidRPr="00A508B2">
        <w:rPr>
          <w:rFonts w:ascii="Arial" w:eastAsia="Calibri" w:hAnsi="Arial" w:cs="Arial"/>
          <w:szCs w:val="20"/>
        </w:rPr>
        <w:t>*1000)/767.8)=</w:t>
      </w:r>
      <w:r w:rsidR="00C71510" w:rsidRPr="00A508B2">
        <w:rPr>
          <w:rFonts w:ascii="Arial" w:eastAsia="Calibri" w:hAnsi="Arial" w:cs="Arial"/>
          <w:szCs w:val="20"/>
        </w:rPr>
        <w:t>1</w:t>
      </w:r>
      <w:r w:rsidR="002F133A" w:rsidRPr="00A508B2">
        <w:rPr>
          <w:rFonts w:ascii="Arial" w:eastAsia="Calibri" w:hAnsi="Arial" w:cs="Arial"/>
          <w:szCs w:val="20"/>
        </w:rPr>
        <w:t>5</w:t>
      </w:r>
      <w:r w:rsidR="00C71510" w:rsidRPr="00A508B2">
        <w:rPr>
          <w:rFonts w:ascii="Arial" w:eastAsia="Calibri" w:hAnsi="Arial" w:cs="Arial"/>
          <w:szCs w:val="20"/>
        </w:rPr>
        <w:t>.</w:t>
      </w:r>
      <w:r w:rsidR="00377D17" w:rsidRPr="00A508B2">
        <w:rPr>
          <w:rFonts w:ascii="Arial" w:eastAsia="Calibri" w:hAnsi="Arial" w:cs="Arial"/>
          <w:szCs w:val="20"/>
        </w:rPr>
        <w:t>0</w:t>
      </w:r>
      <w:r w:rsidR="002F133A" w:rsidRPr="00A508B2">
        <w:rPr>
          <w:rFonts w:ascii="Arial" w:eastAsia="Calibri" w:hAnsi="Arial" w:cs="Arial"/>
          <w:szCs w:val="20"/>
        </w:rPr>
        <w:t>3</w:t>
      </w:r>
      <w:r w:rsidR="00377D17" w:rsidRPr="00A508B2">
        <w:rPr>
          <w:rFonts w:ascii="Arial" w:eastAsia="Calibri" w:hAnsi="Arial" w:cs="Arial"/>
          <w:szCs w:val="20"/>
        </w:rPr>
        <w:t>3</w:t>
      </w:r>
      <w:r w:rsidRPr="00A508B2">
        <w:rPr>
          <w:rFonts w:ascii="Arial" w:eastAsia="Calibri" w:hAnsi="Arial" w:cs="Arial"/>
          <w:szCs w:val="20"/>
        </w:rPr>
        <w:t xml:space="preserve"> </w:t>
      </w:r>
      <w:r w:rsidR="00186F01" w:rsidRPr="00A508B2">
        <w:rPr>
          <w:rFonts w:ascii="Arial" w:hAnsi="Arial" w:cs="Arial"/>
          <w:szCs w:val="20"/>
        </w:rPr>
        <w:t>lit/hr</w:t>
      </w:r>
    </w:p>
    <w:p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eastAsia="Calibri" w:hAnsi="Arial" w:cs="Arial"/>
          <w:szCs w:val="20"/>
        </w:rPr>
        <w:t>Minimum (</w:t>
      </w:r>
      <w:r w:rsidR="002F133A" w:rsidRPr="00A508B2">
        <w:rPr>
          <w:rFonts w:ascii="Arial" w:eastAsia="Calibri" w:hAnsi="Arial" w:cs="Arial"/>
          <w:szCs w:val="20"/>
        </w:rPr>
        <w:t>9</w:t>
      </w:r>
      <w:r w:rsidRPr="00A508B2">
        <w:rPr>
          <w:rFonts w:ascii="Arial" w:eastAsia="Calibri" w:hAnsi="Arial" w:cs="Arial"/>
          <w:szCs w:val="20"/>
        </w:rPr>
        <w:t>.</w:t>
      </w:r>
      <w:r w:rsidR="00377D17" w:rsidRPr="00A508B2">
        <w:rPr>
          <w:rFonts w:ascii="Arial" w:eastAsia="Calibri" w:hAnsi="Arial" w:cs="Arial"/>
          <w:szCs w:val="20"/>
        </w:rPr>
        <w:t>618</w:t>
      </w:r>
      <w:r w:rsidRPr="00A508B2">
        <w:rPr>
          <w:rFonts w:ascii="Arial" w:eastAsia="Calibri" w:hAnsi="Arial" w:cs="Arial"/>
          <w:szCs w:val="20"/>
        </w:rPr>
        <w:t>*1000)/767.8=1</w:t>
      </w:r>
      <w:r w:rsidR="002F133A" w:rsidRPr="00A508B2">
        <w:rPr>
          <w:rFonts w:ascii="Arial" w:eastAsia="Calibri" w:hAnsi="Arial" w:cs="Arial"/>
          <w:szCs w:val="20"/>
        </w:rPr>
        <w:t>2</w:t>
      </w:r>
      <w:r w:rsidRPr="00A508B2">
        <w:rPr>
          <w:rFonts w:ascii="Arial" w:eastAsia="Calibri" w:hAnsi="Arial" w:cs="Arial"/>
          <w:szCs w:val="20"/>
        </w:rPr>
        <w:t>.</w:t>
      </w:r>
      <w:r w:rsidR="00377D17" w:rsidRPr="00A508B2">
        <w:rPr>
          <w:rFonts w:ascii="Arial" w:eastAsia="Calibri" w:hAnsi="Arial" w:cs="Arial"/>
          <w:szCs w:val="20"/>
        </w:rPr>
        <w:t>528</w:t>
      </w:r>
      <w:r w:rsidRPr="00A508B2">
        <w:rPr>
          <w:rFonts w:ascii="Arial" w:eastAsia="Calibri" w:hAnsi="Arial" w:cs="Arial"/>
          <w:szCs w:val="20"/>
        </w:rPr>
        <w:t xml:space="preserve"> </w:t>
      </w:r>
      <w:r w:rsidR="00186F01" w:rsidRPr="00A508B2">
        <w:rPr>
          <w:rFonts w:ascii="Arial" w:hAnsi="Arial" w:cs="Arial"/>
          <w:szCs w:val="20"/>
        </w:rPr>
        <w:t>lit/hr</w:t>
      </w:r>
    </w:p>
    <w:p w:rsidR="001202D5" w:rsidRPr="00A508B2" w:rsidRDefault="001202D5" w:rsidP="001202D5">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1202D5" w:rsidRDefault="001202D5" w:rsidP="00037724">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Note: Considering that the maximum amount of methanol consumption is 60.249 </w:t>
      </w:r>
      <w:r w:rsidR="00037724" w:rsidRPr="00A508B2">
        <w:rPr>
          <w:rFonts w:ascii="Arial" w:hAnsi="Arial" w:cs="Arial"/>
          <w:szCs w:val="20"/>
        </w:rPr>
        <w:t>l</w:t>
      </w:r>
      <w:r w:rsidRPr="00A508B2">
        <w:rPr>
          <w:rFonts w:ascii="Arial" w:hAnsi="Arial" w:cs="Arial"/>
          <w:szCs w:val="20"/>
        </w:rPr>
        <w:t xml:space="preserve">it/hr , while the existing pump ( X-4704P-1A) is working with capacity of 101 </w:t>
      </w:r>
      <w:r w:rsidR="00037724" w:rsidRPr="00A508B2">
        <w:rPr>
          <w:rFonts w:ascii="Arial" w:hAnsi="Arial" w:cs="Arial"/>
          <w:szCs w:val="20"/>
        </w:rPr>
        <w:t>l</w:t>
      </w:r>
      <w:r w:rsidRPr="00A508B2">
        <w:rPr>
          <w:rFonts w:ascii="Arial" w:hAnsi="Arial" w:cs="Arial"/>
          <w:szCs w:val="20"/>
        </w:rPr>
        <w:t>it/hr, this amount is acceptable.</w:t>
      </w:r>
    </w:p>
    <w:p w:rsidR="0095228A"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95228A"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rsidR="0095228A" w:rsidRPr="008254FD"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 w:val="22"/>
          <w:szCs w:val="22"/>
          <w:rtl/>
          <w:lang w:bidi="fa-IR"/>
        </w:rPr>
      </w:pPr>
    </w:p>
    <w:sectPr w:rsidR="0095228A" w:rsidRPr="008254F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68" w:rsidRDefault="00736068" w:rsidP="00053F8D">
      <w:r>
        <w:separator/>
      </w:r>
    </w:p>
  </w:endnote>
  <w:endnote w:type="continuationSeparator" w:id="0">
    <w:p w:rsidR="00736068" w:rsidRDefault="0073606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68" w:rsidRDefault="00736068" w:rsidP="00053F8D">
      <w:r>
        <w:separator/>
      </w:r>
    </w:p>
  </w:footnote>
  <w:footnote w:type="continuationSeparator" w:id="0">
    <w:p w:rsidR="00736068" w:rsidRDefault="0073606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36068" w:rsidRPr="008C593B" w:rsidTr="00AB61AE">
      <w:trPr>
        <w:cantSplit/>
        <w:trHeight w:val="1843"/>
        <w:jc w:val="center"/>
      </w:trPr>
      <w:tc>
        <w:tcPr>
          <w:tcW w:w="2524" w:type="dxa"/>
          <w:tcBorders>
            <w:top w:val="single" w:sz="12" w:space="0" w:color="auto"/>
            <w:left w:val="single" w:sz="12" w:space="0" w:color="auto"/>
          </w:tcBorders>
        </w:tcPr>
        <w:p w:rsidR="00736068" w:rsidRDefault="0073606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481C5F92" wp14:editId="038B4FF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36068" w:rsidRPr="00ED37F3" w:rsidRDefault="0073606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1286733F" wp14:editId="4AFFEF2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787B9DC" wp14:editId="0CF21A5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36068" w:rsidRPr="00FA21C4" w:rsidRDefault="0073606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36068" w:rsidRDefault="0073606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36068" w:rsidRPr="0037207F" w:rsidRDefault="00736068" w:rsidP="00EB2D3E">
          <w:pPr>
            <w:tabs>
              <w:tab w:val="right" w:pos="29"/>
            </w:tabs>
            <w:jc w:val="center"/>
            <w:rPr>
              <w:rFonts w:ascii="Arial" w:hAnsi="Arial" w:cs="B Zar"/>
              <w:b/>
              <w:bCs/>
              <w:sz w:val="12"/>
              <w:szCs w:val="12"/>
              <w:rtl/>
              <w:lang w:bidi="fa-IR"/>
            </w:rPr>
          </w:pPr>
        </w:p>
        <w:p w:rsidR="00736068" w:rsidRPr="00822FF3" w:rsidRDefault="0073606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36068" w:rsidRPr="0034040D" w:rsidRDefault="00736068" w:rsidP="00EB2D3E">
          <w:pPr>
            <w:bidi w:val="0"/>
            <w:jc w:val="center"/>
            <w:rPr>
              <w:noProof/>
              <w:sz w:val="24"/>
              <w:rtl/>
            </w:rPr>
          </w:pPr>
          <w:r w:rsidRPr="0034040D">
            <w:rPr>
              <w:rFonts w:ascii="Arial" w:hAnsi="Arial" w:cs="B Zar"/>
              <w:noProof/>
              <w:color w:val="000000"/>
              <w:sz w:val="24"/>
            </w:rPr>
            <w:drawing>
              <wp:inline distT="0" distB="0" distL="0" distR="0" wp14:anchorId="3EE876C2" wp14:editId="7720C8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36068" w:rsidRPr="0034040D" w:rsidRDefault="0073606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36068" w:rsidRPr="008C593B" w:rsidTr="00AB61AE">
      <w:trPr>
        <w:cantSplit/>
        <w:trHeight w:val="150"/>
        <w:jc w:val="center"/>
      </w:trPr>
      <w:tc>
        <w:tcPr>
          <w:tcW w:w="2524" w:type="dxa"/>
          <w:vMerge w:val="restart"/>
          <w:tcBorders>
            <w:left w:val="single" w:sz="12" w:space="0" w:color="auto"/>
          </w:tcBorders>
          <w:vAlign w:val="center"/>
        </w:tcPr>
        <w:p w:rsidR="00736068" w:rsidRPr="00F67855" w:rsidRDefault="0073606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32F28">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32F28">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rsidR="00736068" w:rsidRPr="003E261A" w:rsidRDefault="00736068" w:rsidP="00EB2D3E">
          <w:pPr>
            <w:pStyle w:val="Header"/>
            <w:jc w:val="center"/>
            <w:rPr>
              <w:rFonts w:ascii="Arial" w:hAnsi="Arial" w:cs="B Zar"/>
              <w:b/>
              <w:bCs/>
              <w:color w:val="000000"/>
              <w:sz w:val="18"/>
              <w:szCs w:val="18"/>
              <w:lang w:bidi="fa-IR"/>
            </w:rPr>
          </w:pPr>
          <w:r w:rsidRPr="003366DD">
            <w:rPr>
              <w:rFonts w:ascii="Arial" w:hAnsi="Arial" w:cs="B Zar"/>
              <w:b/>
              <w:bCs/>
              <w:color w:val="000000"/>
              <w:sz w:val="16"/>
              <w:szCs w:val="16"/>
              <w:lang w:bidi="fa-IR"/>
            </w:rPr>
            <w:t>CHEMICAL CONSUMPTION LIST</w:t>
          </w:r>
        </w:p>
      </w:tc>
      <w:tc>
        <w:tcPr>
          <w:tcW w:w="2327" w:type="dxa"/>
          <w:tcBorders>
            <w:bottom w:val="nil"/>
            <w:right w:val="single" w:sz="12" w:space="0" w:color="auto"/>
          </w:tcBorders>
          <w:vAlign w:val="center"/>
        </w:tcPr>
        <w:p w:rsidR="00736068" w:rsidRPr="007B6EBF" w:rsidRDefault="0073606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36068" w:rsidRPr="008C593B" w:rsidTr="00AB61AE">
      <w:trPr>
        <w:cantSplit/>
        <w:trHeight w:val="207"/>
        <w:jc w:val="center"/>
      </w:trPr>
      <w:tc>
        <w:tcPr>
          <w:tcW w:w="2524" w:type="dxa"/>
          <w:vMerge/>
          <w:tcBorders>
            <w:left w:val="single" w:sz="12" w:space="0" w:color="auto"/>
          </w:tcBorders>
          <w:vAlign w:val="center"/>
        </w:tcPr>
        <w:p w:rsidR="00736068" w:rsidRPr="00F1221B" w:rsidRDefault="0073606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36068" w:rsidRPr="00571B19" w:rsidRDefault="007360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36068" w:rsidRPr="00571B19" w:rsidRDefault="007360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36068" w:rsidRPr="00571B19" w:rsidRDefault="0073606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36068" w:rsidRPr="00571B19" w:rsidRDefault="0073606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36068" w:rsidRPr="00571B19" w:rsidRDefault="0073606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36068" w:rsidRPr="00470459" w:rsidRDefault="0073606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36068" w:rsidRPr="008C593B" w:rsidTr="00AB61AE">
      <w:trPr>
        <w:cantSplit/>
        <w:trHeight w:val="206"/>
        <w:jc w:val="center"/>
      </w:trPr>
      <w:tc>
        <w:tcPr>
          <w:tcW w:w="2524" w:type="dxa"/>
          <w:vMerge/>
          <w:tcBorders>
            <w:left w:val="single" w:sz="12" w:space="0" w:color="auto"/>
            <w:bottom w:val="single" w:sz="12" w:space="0" w:color="auto"/>
          </w:tcBorders>
          <w:vAlign w:val="center"/>
        </w:tcPr>
        <w:p w:rsidR="00736068" w:rsidRPr="008C593B" w:rsidRDefault="0073606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36068" w:rsidRPr="007B6EBF" w:rsidRDefault="00736068" w:rsidP="006864E1">
          <w:pPr>
            <w:pStyle w:val="Header"/>
            <w:bidi w:val="0"/>
            <w:jc w:val="center"/>
            <w:rPr>
              <w:rFonts w:ascii="Arial" w:hAnsi="Arial" w:cs="B Zar"/>
              <w:color w:val="000000"/>
              <w:sz w:val="16"/>
              <w:szCs w:val="16"/>
            </w:rPr>
          </w:pPr>
          <w:r>
            <w:rPr>
              <w:rFonts w:ascii="Arial" w:hAnsi="Arial" w:cs="B Zar"/>
              <w:color w:val="000000"/>
              <w:sz w:val="16"/>
              <w:szCs w:val="16"/>
            </w:rPr>
            <w:t>D0</w:t>
          </w:r>
          <w:r w:rsidR="006864E1">
            <w:rPr>
              <w:rFonts w:ascii="Arial" w:hAnsi="Arial" w:cs="B Zar"/>
              <w:color w:val="000000"/>
              <w:sz w:val="16"/>
              <w:szCs w:val="16"/>
            </w:rPr>
            <w:t>5</w:t>
          </w:r>
        </w:p>
      </w:tc>
      <w:tc>
        <w:tcPr>
          <w:tcW w:w="711"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36068" w:rsidRPr="008C593B" w:rsidRDefault="00736068" w:rsidP="00EB2D3E">
          <w:pPr>
            <w:bidi w:val="0"/>
            <w:jc w:val="center"/>
            <w:rPr>
              <w:rFonts w:ascii="Arial" w:hAnsi="Arial" w:cs="Arial"/>
              <w:b/>
              <w:bCs/>
              <w:rtl/>
              <w:lang w:bidi="fa-IR"/>
            </w:rPr>
          </w:pPr>
        </w:p>
      </w:tc>
    </w:tr>
  </w:tbl>
  <w:p w:rsidR="00736068" w:rsidRPr="00CE0376" w:rsidRDefault="0073606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A13"/>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52F546D"/>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890CEE"/>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4A0E355D"/>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9C0E93"/>
    <w:multiLevelType w:val="hybridMultilevel"/>
    <w:tmpl w:val="9138ABFE"/>
    <w:lvl w:ilvl="0" w:tplc="2EF48F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01965"/>
    <w:multiLevelType w:val="hybridMultilevel"/>
    <w:tmpl w:val="614E8A2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9"/>
  </w:num>
  <w:num w:numId="4">
    <w:abstractNumId w:val="10"/>
  </w:num>
  <w:num w:numId="5">
    <w:abstractNumId w:val="6"/>
  </w:num>
  <w:num w:numId="6">
    <w:abstractNumId w:val="5"/>
  </w:num>
  <w:num w:numId="7">
    <w:abstractNumId w:val="2"/>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7"/>
  </w:num>
  <w:num w:numId="13">
    <w:abstractNumId w:val="7"/>
  </w:num>
  <w:num w:numId="14">
    <w:abstractNumId w:val="7"/>
  </w:num>
  <w:num w:numId="15">
    <w:abstractNumId w:val="3"/>
  </w:num>
  <w:num w:numId="16">
    <w:abstractNumId w:val="8"/>
  </w:num>
  <w:num w:numId="17">
    <w:abstractNumId w:val="1"/>
  </w:num>
  <w:num w:numId="18">
    <w:abstractNumId w:val="12"/>
  </w:num>
  <w:num w:numId="19">
    <w:abstractNumId w:val="4"/>
  </w:num>
  <w:num w:numId="20">
    <w:abstractNumId w:val="0"/>
  </w:num>
  <w:num w:numId="21">
    <w:abstractNumId w:val="7"/>
  </w:num>
  <w:num w:numId="22">
    <w:abstractNumId w:val="7"/>
  </w:num>
  <w:num w:numId="23">
    <w:abstractNumId w:val="7"/>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5F1C"/>
    <w:rsid w:val="0001269C"/>
    <w:rsid w:val="00013924"/>
    <w:rsid w:val="00015633"/>
    <w:rsid w:val="0002036C"/>
    <w:rsid w:val="000208CE"/>
    <w:rsid w:val="000212C3"/>
    <w:rsid w:val="000222DB"/>
    <w:rsid w:val="00024794"/>
    <w:rsid w:val="00025480"/>
    <w:rsid w:val="00025DE7"/>
    <w:rsid w:val="00032C21"/>
    <w:rsid w:val="000333BE"/>
    <w:rsid w:val="0003381E"/>
    <w:rsid w:val="0003384E"/>
    <w:rsid w:val="000352E8"/>
    <w:rsid w:val="00037724"/>
    <w:rsid w:val="00042BC4"/>
    <w:rsid w:val="000450FE"/>
    <w:rsid w:val="00046A73"/>
    <w:rsid w:val="00050550"/>
    <w:rsid w:val="00053F8D"/>
    <w:rsid w:val="00062897"/>
    <w:rsid w:val="000648E7"/>
    <w:rsid w:val="00064A6F"/>
    <w:rsid w:val="000701F1"/>
    <w:rsid w:val="00070A5C"/>
    <w:rsid w:val="00071989"/>
    <w:rsid w:val="00080BDD"/>
    <w:rsid w:val="00087D8D"/>
    <w:rsid w:val="00090AC4"/>
    <w:rsid w:val="000913D5"/>
    <w:rsid w:val="00091822"/>
    <w:rsid w:val="0009443C"/>
    <w:rsid w:val="0009491A"/>
    <w:rsid w:val="000967D6"/>
    <w:rsid w:val="00097E0E"/>
    <w:rsid w:val="000A23E4"/>
    <w:rsid w:val="000A33BC"/>
    <w:rsid w:val="000A44D4"/>
    <w:rsid w:val="000A4E5E"/>
    <w:rsid w:val="000A6A96"/>
    <w:rsid w:val="000A6B82"/>
    <w:rsid w:val="000B027C"/>
    <w:rsid w:val="000B127D"/>
    <w:rsid w:val="000B6582"/>
    <w:rsid w:val="000B7B46"/>
    <w:rsid w:val="000C0C3C"/>
    <w:rsid w:val="000C38B1"/>
    <w:rsid w:val="000C3C86"/>
    <w:rsid w:val="000C4EAB"/>
    <w:rsid w:val="000C7433"/>
    <w:rsid w:val="000D719F"/>
    <w:rsid w:val="000D7763"/>
    <w:rsid w:val="000E2DDE"/>
    <w:rsid w:val="000E500C"/>
    <w:rsid w:val="000E5C72"/>
    <w:rsid w:val="000F5F03"/>
    <w:rsid w:val="00110C11"/>
    <w:rsid w:val="00112D2E"/>
    <w:rsid w:val="00113474"/>
    <w:rsid w:val="00113941"/>
    <w:rsid w:val="001202D5"/>
    <w:rsid w:val="00121D3E"/>
    <w:rsid w:val="00123330"/>
    <w:rsid w:val="001237C6"/>
    <w:rsid w:val="00126C3E"/>
    <w:rsid w:val="00126C42"/>
    <w:rsid w:val="00130F25"/>
    <w:rsid w:val="00136C72"/>
    <w:rsid w:val="001373CC"/>
    <w:rsid w:val="00144153"/>
    <w:rsid w:val="0014610C"/>
    <w:rsid w:val="00150794"/>
    <w:rsid w:val="00150A83"/>
    <w:rsid w:val="00151FDA"/>
    <w:rsid w:val="001531B5"/>
    <w:rsid w:val="00154E36"/>
    <w:rsid w:val="001553C2"/>
    <w:rsid w:val="001574C8"/>
    <w:rsid w:val="0016212F"/>
    <w:rsid w:val="0016329D"/>
    <w:rsid w:val="001635AD"/>
    <w:rsid w:val="00164186"/>
    <w:rsid w:val="0016777A"/>
    <w:rsid w:val="00170E30"/>
    <w:rsid w:val="00171372"/>
    <w:rsid w:val="00174739"/>
    <w:rsid w:val="00174C8D"/>
    <w:rsid w:val="001751D5"/>
    <w:rsid w:val="00177BB0"/>
    <w:rsid w:val="00180D86"/>
    <w:rsid w:val="0018275F"/>
    <w:rsid w:val="00186F01"/>
    <w:rsid w:val="00191938"/>
    <w:rsid w:val="0019579A"/>
    <w:rsid w:val="00196407"/>
    <w:rsid w:val="001A4127"/>
    <w:rsid w:val="001A64FC"/>
    <w:rsid w:val="001B60E8"/>
    <w:rsid w:val="001B77A3"/>
    <w:rsid w:val="001C2BE4"/>
    <w:rsid w:val="001C2D36"/>
    <w:rsid w:val="001C55B5"/>
    <w:rsid w:val="001C7B0A"/>
    <w:rsid w:val="001D1730"/>
    <w:rsid w:val="001D3D57"/>
    <w:rsid w:val="001D4C9F"/>
    <w:rsid w:val="001D5B7F"/>
    <w:rsid w:val="001D692B"/>
    <w:rsid w:val="001E3690"/>
    <w:rsid w:val="001E3946"/>
    <w:rsid w:val="001E4809"/>
    <w:rsid w:val="001E4C59"/>
    <w:rsid w:val="001E5348"/>
    <w:rsid w:val="001E5B5F"/>
    <w:rsid w:val="001F0228"/>
    <w:rsid w:val="001F20FC"/>
    <w:rsid w:val="001F310F"/>
    <w:rsid w:val="001F3661"/>
    <w:rsid w:val="001F47C8"/>
    <w:rsid w:val="001F7298"/>
    <w:rsid w:val="001F7F5E"/>
    <w:rsid w:val="00202427"/>
    <w:rsid w:val="00202F81"/>
    <w:rsid w:val="00206A35"/>
    <w:rsid w:val="00210774"/>
    <w:rsid w:val="0021148D"/>
    <w:rsid w:val="0022151F"/>
    <w:rsid w:val="00223D6E"/>
    <w:rsid w:val="0022505B"/>
    <w:rsid w:val="00226297"/>
    <w:rsid w:val="0022732E"/>
    <w:rsid w:val="00227A34"/>
    <w:rsid w:val="00231A23"/>
    <w:rsid w:val="0023278F"/>
    <w:rsid w:val="00236DB2"/>
    <w:rsid w:val="00242EA9"/>
    <w:rsid w:val="002456B3"/>
    <w:rsid w:val="00251848"/>
    <w:rsid w:val="002539AC"/>
    <w:rsid w:val="002545B8"/>
    <w:rsid w:val="00257A8D"/>
    <w:rsid w:val="00260743"/>
    <w:rsid w:val="00265187"/>
    <w:rsid w:val="0027058A"/>
    <w:rsid w:val="00280952"/>
    <w:rsid w:val="00281263"/>
    <w:rsid w:val="002814F0"/>
    <w:rsid w:val="00291A41"/>
    <w:rsid w:val="00292627"/>
    <w:rsid w:val="00293484"/>
    <w:rsid w:val="00294CBA"/>
    <w:rsid w:val="00295345"/>
    <w:rsid w:val="002956F3"/>
    <w:rsid w:val="00295A85"/>
    <w:rsid w:val="002A5DF1"/>
    <w:rsid w:val="002B15CA"/>
    <w:rsid w:val="002B2368"/>
    <w:rsid w:val="002B37E0"/>
    <w:rsid w:val="002C076E"/>
    <w:rsid w:val="002C737E"/>
    <w:rsid w:val="002D05AE"/>
    <w:rsid w:val="002D0A01"/>
    <w:rsid w:val="002D111E"/>
    <w:rsid w:val="002D33E4"/>
    <w:rsid w:val="002E0372"/>
    <w:rsid w:val="002E25F3"/>
    <w:rsid w:val="002E3B0C"/>
    <w:rsid w:val="002E3D3D"/>
    <w:rsid w:val="002E4A3F"/>
    <w:rsid w:val="002E54D9"/>
    <w:rsid w:val="002E5CFC"/>
    <w:rsid w:val="002F133A"/>
    <w:rsid w:val="002F7477"/>
    <w:rsid w:val="002F7868"/>
    <w:rsid w:val="002F7B4E"/>
    <w:rsid w:val="003006B8"/>
    <w:rsid w:val="00300EB6"/>
    <w:rsid w:val="00302048"/>
    <w:rsid w:val="003039C9"/>
    <w:rsid w:val="0030566B"/>
    <w:rsid w:val="00306040"/>
    <w:rsid w:val="003147B4"/>
    <w:rsid w:val="00314BD5"/>
    <w:rsid w:val="00314EBA"/>
    <w:rsid w:val="0031550C"/>
    <w:rsid w:val="003223A8"/>
    <w:rsid w:val="00327126"/>
    <w:rsid w:val="00327C1C"/>
    <w:rsid w:val="00330C3E"/>
    <w:rsid w:val="0033267C"/>
    <w:rsid w:val="003326A4"/>
    <w:rsid w:val="003327BF"/>
    <w:rsid w:val="00334B91"/>
    <w:rsid w:val="00335ECB"/>
    <w:rsid w:val="003366DD"/>
    <w:rsid w:val="003505F4"/>
    <w:rsid w:val="00351493"/>
    <w:rsid w:val="00352FCF"/>
    <w:rsid w:val="00360D10"/>
    <w:rsid w:val="0036437D"/>
    <w:rsid w:val="003655D9"/>
    <w:rsid w:val="00366E3B"/>
    <w:rsid w:val="0036768E"/>
    <w:rsid w:val="003709E5"/>
    <w:rsid w:val="003715CB"/>
    <w:rsid w:val="00371D80"/>
    <w:rsid w:val="00377D17"/>
    <w:rsid w:val="00380BC1"/>
    <w:rsid w:val="00383301"/>
    <w:rsid w:val="0038577C"/>
    <w:rsid w:val="00387DEA"/>
    <w:rsid w:val="003909D1"/>
    <w:rsid w:val="00394F1B"/>
    <w:rsid w:val="003A1389"/>
    <w:rsid w:val="003B02ED"/>
    <w:rsid w:val="003B1A41"/>
    <w:rsid w:val="003B1B97"/>
    <w:rsid w:val="003B716A"/>
    <w:rsid w:val="003C208B"/>
    <w:rsid w:val="003C2596"/>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36EA"/>
    <w:rsid w:val="0042473D"/>
    <w:rsid w:val="00424830"/>
    <w:rsid w:val="00426114"/>
    <w:rsid w:val="00426B75"/>
    <w:rsid w:val="00432F28"/>
    <w:rsid w:val="00441D91"/>
    <w:rsid w:val="0044624C"/>
    <w:rsid w:val="00446580"/>
    <w:rsid w:val="00447CC2"/>
    <w:rsid w:val="00447F6C"/>
    <w:rsid w:val="00450002"/>
    <w:rsid w:val="0045046C"/>
    <w:rsid w:val="0045374C"/>
    <w:rsid w:val="004633A9"/>
    <w:rsid w:val="00466E2C"/>
    <w:rsid w:val="00470459"/>
    <w:rsid w:val="00471CAD"/>
    <w:rsid w:val="00472C85"/>
    <w:rsid w:val="004822FE"/>
    <w:rsid w:val="00482674"/>
    <w:rsid w:val="00487F42"/>
    <w:rsid w:val="004929C4"/>
    <w:rsid w:val="00495A5D"/>
    <w:rsid w:val="004A2C4F"/>
    <w:rsid w:val="004A2E99"/>
    <w:rsid w:val="004A3F9E"/>
    <w:rsid w:val="004A659F"/>
    <w:rsid w:val="004B04D8"/>
    <w:rsid w:val="004B1238"/>
    <w:rsid w:val="004B5BE6"/>
    <w:rsid w:val="004C0007"/>
    <w:rsid w:val="004C3241"/>
    <w:rsid w:val="004E2BD9"/>
    <w:rsid w:val="004E3E87"/>
    <w:rsid w:val="004E424D"/>
    <w:rsid w:val="004E6108"/>
    <w:rsid w:val="004E757E"/>
    <w:rsid w:val="004F0595"/>
    <w:rsid w:val="004F3EFF"/>
    <w:rsid w:val="004F4580"/>
    <w:rsid w:val="0050312F"/>
    <w:rsid w:val="00506772"/>
    <w:rsid w:val="00506F7A"/>
    <w:rsid w:val="005110E0"/>
    <w:rsid w:val="00512A74"/>
    <w:rsid w:val="00521131"/>
    <w:rsid w:val="00521411"/>
    <w:rsid w:val="0052274F"/>
    <w:rsid w:val="00524DB4"/>
    <w:rsid w:val="0052522A"/>
    <w:rsid w:val="005259D7"/>
    <w:rsid w:val="00527092"/>
    <w:rsid w:val="00532ECB"/>
    <w:rsid w:val="00532F7D"/>
    <w:rsid w:val="005352E9"/>
    <w:rsid w:val="005405E8"/>
    <w:rsid w:val="005429CA"/>
    <w:rsid w:val="00545DA6"/>
    <w:rsid w:val="00552E71"/>
    <w:rsid w:val="005533F0"/>
    <w:rsid w:val="0055514A"/>
    <w:rsid w:val="005563BA"/>
    <w:rsid w:val="00557362"/>
    <w:rsid w:val="005618E7"/>
    <w:rsid w:val="00561E6D"/>
    <w:rsid w:val="0056544E"/>
    <w:rsid w:val="00565CDC"/>
    <w:rsid w:val="005670FD"/>
    <w:rsid w:val="0056724E"/>
    <w:rsid w:val="00571B19"/>
    <w:rsid w:val="00572507"/>
    <w:rsid w:val="00573345"/>
    <w:rsid w:val="005742DF"/>
    <w:rsid w:val="00574B8F"/>
    <w:rsid w:val="0057759A"/>
    <w:rsid w:val="00584CF5"/>
    <w:rsid w:val="00586CB8"/>
    <w:rsid w:val="00593B76"/>
    <w:rsid w:val="00593E1B"/>
    <w:rsid w:val="00594767"/>
    <w:rsid w:val="00594853"/>
    <w:rsid w:val="005976FC"/>
    <w:rsid w:val="005A075B"/>
    <w:rsid w:val="005A27AB"/>
    <w:rsid w:val="005A3DD9"/>
    <w:rsid w:val="005A57BF"/>
    <w:rsid w:val="005A683B"/>
    <w:rsid w:val="005B10AC"/>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6879"/>
    <w:rsid w:val="00600D13"/>
    <w:rsid w:val="006018FB"/>
    <w:rsid w:val="0060299C"/>
    <w:rsid w:val="00611178"/>
    <w:rsid w:val="006117E5"/>
    <w:rsid w:val="00612F70"/>
    <w:rsid w:val="00613A0C"/>
    <w:rsid w:val="00614CA8"/>
    <w:rsid w:val="006159C2"/>
    <w:rsid w:val="00615A0E"/>
    <w:rsid w:val="00617241"/>
    <w:rsid w:val="006177EC"/>
    <w:rsid w:val="0062254D"/>
    <w:rsid w:val="00623060"/>
    <w:rsid w:val="00623755"/>
    <w:rsid w:val="00626690"/>
    <w:rsid w:val="00630525"/>
    <w:rsid w:val="006306DC"/>
    <w:rsid w:val="00632ED4"/>
    <w:rsid w:val="00634EA8"/>
    <w:rsid w:val="0063796F"/>
    <w:rsid w:val="00641A0B"/>
    <w:rsid w:val="006424D6"/>
    <w:rsid w:val="0064338E"/>
    <w:rsid w:val="0064421D"/>
    <w:rsid w:val="00644F74"/>
    <w:rsid w:val="00647507"/>
    <w:rsid w:val="00650180"/>
    <w:rsid w:val="006506F4"/>
    <w:rsid w:val="00654E93"/>
    <w:rsid w:val="0065552A"/>
    <w:rsid w:val="00657313"/>
    <w:rsid w:val="00657A5E"/>
    <w:rsid w:val="00660B2F"/>
    <w:rsid w:val="0066103F"/>
    <w:rsid w:val="006616C3"/>
    <w:rsid w:val="00662D8C"/>
    <w:rsid w:val="0066519A"/>
    <w:rsid w:val="00665EBE"/>
    <w:rsid w:val="00670C79"/>
    <w:rsid w:val="0067377A"/>
    <w:rsid w:val="00673FB3"/>
    <w:rsid w:val="0067598D"/>
    <w:rsid w:val="0067672D"/>
    <w:rsid w:val="006800CB"/>
    <w:rsid w:val="00680EF0"/>
    <w:rsid w:val="00681424"/>
    <w:rsid w:val="00681455"/>
    <w:rsid w:val="006834AC"/>
    <w:rsid w:val="006858E5"/>
    <w:rsid w:val="006864E1"/>
    <w:rsid w:val="00687D7A"/>
    <w:rsid w:val="006913EA"/>
    <w:rsid w:val="006946F7"/>
    <w:rsid w:val="00696B26"/>
    <w:rsid w:val="006A2F9B"/>
    <w:rsid w:val="006A5BD3"/>
    <w:rsid w:val="006A71F7"/>
    <w:rsid w:val="006B3415"/>
    <w:rsid w:val="006B3F9C"/>
    <w:rsid w:val="006B587D"/>
    <w:rsid w:val="006B6A69"/>
    <w:rsid w:val="006B7CE7"/>
    <w:rsid w:val="006C1D9F"/>
    <w:rsid w:val="006C3483"/>
    <w:rsid w:val="006C4D8F"/>
    <w:rsid w:val="006D37F8"/>
    <w:rsid w:val="006D4B08"/>
    <w:rsid w:val="006D4E25"/>
    <w:rsid w:val="006D59C2"/>
    <w:rsid w:val="006E2505"/>
    <w:rsid w:val="006E2C22"/>
    <w:rsid w:val="006E48FE"/>
    <w:rsid w:val="006E7645"/>
    <w:rsid w:val="006F3B9C"/>
    <w:rsid w:val="006F7F7B"/>
    <w:rsid w:val="007031D7"/>
    <w:rsid w:val="007040A4"/>
    <w:rsid w:val="00710BF5"/>
    <w:rsid w:val="0071361A"/>
    <w:rsid w:val="00723BE6"/>
    <w:rsid w:val="00724C3D"/>
    <w:rsid w:val="00727098"/>
    <w:rsid w:val="00730A4D"/>
    <w:rsid w:val="007310CB"/>
    <w:rsid w:val="00732F2F"/>
    <w:rsid w:val="00734AEA"/>
    <w:rsid w:val="00735B02"/>
    <w:rsid w:val="00735D0E"/>
    <w:rsid w:val="00735FCB"/>
    <w:rsid w:val="00736068"/>
    <w:rsid w:val="00736740"/>
    <w:rsid w:val="00736C4F"/>
    <w:rsid w:val="00737519"/>
    <w:rsid w:val="00737635"/>
    <w:rsid w:val="00737F90"/>
    <w:rsid w:val="007402E7"/>
    <w:rsid w:val="007440EB"/>
    <w:rsid w:val="00745915"/>
    <w:rsid w:val="00745D6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3D0E"/>
    <w:rsid w:val="0079477B"/>
    <w:rsid w:val="007A0299"/>
    <w:rsid w:val="007A1BA6"/>
    <w:rsid w:val="007A413F"/>
    <w:rsid w:val="007B048F"/>
    <w:rsid w:val="007B13B6"/>
    <w:rsid w:val="007B1F32"/>
    <w:rsid w:val="007B200D"/>
    <w:rsid w:val="007B6EBF"/>
    <w:rsid w:val="007B792A"/>
    <w:rsid w:val="007C3EA8"/>
    <w:rsid w:val="007C46E3"/>
    <w:rsid w:val="007C5AA2"/>
    <w:rsid w:val="007D2451"/>
    <w:rsid w:val="007D4304"/>
    <w:rsid w:val="007D5F3B"/>
    <w:rsid w:val="007D6811"/>
    <w:rsid w:val="007E5134"/>
    <w:rsid w:val="007F4D95"/>
    <w:rsid w:val="007F50DE"/>
    <w:rsid w:val="007F6E88"/>
    <w:rsid w:val="008006D0"/>
    <w:rsid w:val="00800F3C"/>
    <w:rsid w:val="0080257D"/>
    <w:rsid w:val="00804237"/>
    <w:rsid w:val="0080489A"/>
    <w:rsid w:val="008054B6"/>
    <w:rsid w:val="0080562C"/>
    <w:rsid w:val="00805D91"/>
    <w:rsid w:val="00811E3D"/>
    <w:rsid w:val="00814418"/>
    <w:rsid w:val="008157B8"/>
    <w:rsid w:val="00815865"/>
    <w:rsid w:val="008208C2"/>
    <w:rsid w:val="0082104D"/>
    <w:rsid w:val="00821229"/>
    <w:rsid w:val="00821431"/>
    <w:rsid w:val="0082197D"/>
    <w:rsid w:val="00821E84"/>
    <w:rsid w:val="00821E8D"/>
    <w:rsid w:val="00822FF3"/>
    <w:rsid w:val="00823557"/>
    <w:rsid w:val="0082436C"/>
    <w:rsid w:val="00825126"/>
    <w:rsid w:val="008254FD"/>
    <w:rsid w:val="008313BE"/>
    <w:rsid w:val="00831481"/>
    <w:rsid w:val="00835FA6"/>
    <w:rsid w:val="00836F8B"/>
    <w:rsid w:val="008422AA"/>
    <w:rsid w:val="0084580C"/>
    <w:rsid w:val="00847D72"/>
    <w:rsid w:val="00855832"/>
    <w:rsid w:val="0086453D"/>
    <w:rsid w:val="008649B1"/>
    <w:rsid w:val="0088658B"/>
    <w:rsid w:val="0088685D"/>
    <w:rsid w:val="00890A2D"/>
    <w:rsid w:val="008918D8"/>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1B8F"/>
    <w:rsid w:val="008E3268"/>
    <w:rsid w:val="008F7539"/>
    <w:rsid w:val="00901568"/>
    <w:rsid w:val="009114C6"/>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28A"/>
    <w:rsid w:val="00953B13"/>
    <w:rsid w:val="009548BE"/>
    <w:rsid w:val="00956369"/>
    <w:rsid w:val="0095738C"/>
    <w:rsid w:val="00960D1A"/>
    <w:rsid w:val="0096616D"/>
    <w:rsid w:val="00970DAE"/>
    <w:rsid w:val="0098455D"/>
    <w:rsid w:val="00984CA6"/>
    <w:rsid w:val="009857EC"/>
    <w:rsid w:val="00986C1D"/>
    <w:rsid w:val="00992BB1"/>
    <w:rsid w:val="00993175"/>
    <w:rsid w:val="00993ABF"/>
    <w:rsid w:val="009979D9"/>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9E3"/>
    <w:rsid w:val="009F6F1D"/>
    <w:rsid w:val="009F7162"/>
    <w:rsid w:val="009F7400"/>
    <w:rsid w:val="00A01AC8"/>
    <w:rsid w:val="00A031B5"/>
    <w:rsid w:val="00A052FF"/>
    <w:rsid w:val="00A07CE6"/>
    <w:rsid w:val="00A11DA4"/>
    <w:rsid w:val="00A13723"/>
    <w:rsid w:val="00A14F0A"/>
    <w:rsid w:val="00A30563"/>
    <w:rsid w:val="00A318C0"/>
    <w:rsid w:val="00A31D47"/>
    <w:rsid w:val="00A33135"/>
    <w:rsid w:val="00A3370A"/>
    <w:rsid w:val="00A36189"/>
    <w:rsid w:val="00A37381"/>
    <w:rsid w:val="00A41585"/>
    <w:rsid w:val="00A4444A"/>
    <w:rsid w:val="00A45EF1"/>
    <w:rsid w:val="00A508B2"/>
    <w:rsid w:val="00A51E75"/>
    <w:rsid w:val="00A528A6"/>
    <w:rsid w:val="00A56E50"/>
    <w:rsid w:val="00A61ED6"/>
    <w:rsid w:val="00A62638"/>
    <w:rsid w:val="00A64F32"/>
    <w:rsid w:val="00A651D7"/>
    <w:rsid w:val="00A70242"/>
    <w:rsid w:val="00A70B42"/>
    <w:rsid w:val="00A71792"/>
    <w:rsid w:val="00A72152"/>
    <w:rsid w:val="00A73566"/>
    <w:rsid w:val="00A73A9A"/>
    <w:rsid w:val="00A745E1"/>
    <w:rsid w:val="00A74996"/>
    <w:rsid w:val="00A77F4F"/>
    <w:rsid w:val="00A860D1"/>
    <w:rsid w:val="00A93C6A"/>
    <w:rsid w:val="00A94949"/>
    <w:rsid w:val="00A958E9"/>
    <w:rsid w:val="00AA0D0A"/>
    <w:rsid w:val="00AA1668"/>
    <w:rsid w:val="00AA1BB9"/>
    <w:rsid w:val="00AA36B0"/>
    <w:rsid w:val="00AA4462"/>
    <w:rsid w:val="00AA5D39"/>
    <w:rsid w:val="00AA60FC"/>
    <w:rsid w:val="00AA6C8E"/>
    <w:rsid w:val="00AA6DC7"/>
    <w:rsid w:val="00AA725F"/>
    <w:rsid w:val="00AB05A4"/>
    <w:rsid w:val="00AB0C14"/>
    <w:rsid w:val="00AB1787"/>
    <w:rsid w:val="00AB1C07"/>
    <w:rsid w:val="00AB5FF3"/>
    <w:rsid w:val="00AB61AE"/>
    <w:rsid w:val="00AC0600"/>
    <w:rsid w:val="00AC0648"/>
    <w:rsid w:val="00AC13F9"/>
    <w:rsid w:val="00AC2306"/>
    <w:rsid w:val="00AC3817"/>
    <w:rsid w:val="00AC3CD1"/>
    <w:rsid w:val="00AC3CF2"/>
    <w:rsid w:val="00AC5741"/>
    <w:rsid w:val="00AC5831"/>
    <w:rsid w:val="00AC72CC"/>
    <w:rsid w:val="00AC79DC"/>
    <w:rsid w:val="00AD1748"/>
    <w:rsid w:val="00AD2295"/>
    <w:rsid w:val="00AD510F"/>
    <w:rsid w:val="00AD6457"/>
    <w:rsid w:val="00AE066D"/>
    <w:rsid w:val="00AE594C"/>
    <w:rsid w:val="00AE73B4"/>
    <w:rsid w:val="00AF0B9D"/>
    <w:rsid w:val="00AF0FA4"/>
    <w:rsid w:val="00AF14F9"/>
    <w:rsid w:val="00AF233E"/>
    <w:rsid w:val="00AF4D7D"/>
    <w:rsid w:val="00AF732C"/>
    <w:rsid w:val="00B00C7D"/>
    <w:rsid w:val="00B0523E"/>
    <w:rsid w:val="00B05255"/>
    <w:rsid w:val="00B07729"/>
    <w:rsid w:val="00B07C89"/>
    <w:rsid w:val="00B11AC7"/>
    <w:rsid w:val="00B12A9D"/>
    <w:rsid w:val="00B1456B"/>
    <w:rsid w:val="00B1508E"/>
    <w:rsid w:val="00B16E5C"/>
    <w:rsid w:val="00B17EB2"/>
    <w:rsid w:val="00B22573"/>
    <w:rsid w:val="00B23D05"/>
    <w:rsid w:val="00B25C71"/>
    <w:rsid w:val="00B269B5"/>
    <w:rsid w:val="00B30C55"/>
    <w:rsid w:val="00B31A83"/>
    <w:rsid w:val="00B34E9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4BE1"/>
    <w:rsid w:val="00B91F23"/>
    <w:rsid w:val="00B97347"/>
    <w:rsid w:val="00B97B4B"/>
    <w:rsid w:val="00BA3763"/>
    <w:rsid w:val="00BA7796"/>
    <w:rsid w:val="00BA7996"/>
    <w:rsid w:val="00BB0FF4"/>
    <w:rsid w:val="00BB64C1"/>
    <w:rsid w:val="00BC008E"/>
    <w:rsid w:val="00BC1743"/>
    <w:rsid w:val="00BC40D1"/>
    <w:rsid w:val="00BC7AC4"/>
    <w:rsid w:val="00BD2402"/>
    <w:rsid w:val="00BD3793"/>
    <w:rsid w:val="00BD3EA5"/>
    <w:rsid w:val="00BD4215"/>
    <w:rsid w:val="00BD451F"/>
    <w:rsid w:val="00BD4713"/>
    <w:rsid w:val="00BD7937"/>
    <w:rsid w:val="00BE0A4A"/>
    <w:rsid w:val="00BE259C"/>
    <w:rsid w:val="00BE401A"/>
    <w:rsid w:val="00BE5E9F"/>
    <w:rsid w:val="00BE6B87"/>
    <w:rsid w:val="00BE7407"/>
    <w:rsid w:val="00BF0AC5"/>
    <w:rsid w:val="00BF7B75"/>
    <w:rsid w:val="00C0112E"/>
    <w:rsid w:val="00C01458"/>
    <w:rsid w:val="00C014E4"/>
    <w:rsid w:val="00C02308"/>
    <w:rsid w:val="00C10E61"/>
    <w:rsid w:val="00C13831"/>
    <w:rsid w:val="00C163C5"/>
    <w:rsid w:val="00C165CD"/>
    <w:rsid w:val="00C1695E"/>
    <w:rsid w:val="00C210D8"/>
    <w:rsid w:val="00C2188B"/>
    <w:rsid w:val="00C24338"/>
    <w:rsid w:val="00C24789"/>
    <w:rsid w:val="00C31165"/>
    <w:rsid w:val="00C32458"/>
    <w:rsid w:val="00C33210"/>
    <w:rsid w:val="00C332EE"/>
    <w:rsid w:val="00C369B5"/>
    <w:rsid w:val="00C36DDE"/>
    <w:rsid w:val="00C36E94"/>
    <w:rsid w:val="00C37927"/>
    <w:rsid w:val="00C41454"/>
    <w:rsid w:val="00C438C5"/>
    <w:rsid w:val="00C4732D"/>
    <w:rsid w:val="00C4767B"/>
    <w:rsid w:val="00C53C22"/>
    <w:rsid w:val="00C5721E"/>
    <w:rsid w:val="00C57D6F"/>
    <w:rsid w:val="00C57F73"/>
    <w:rsid w:val="00C605FB"/>
    <w:rsid w:val="00C633DD"/>
    <w:rsid w:val="00C67515"/>
    <w:rsid w:val="00C7134C"/>
    <w:rsid w:val="00C71510"/>
    <w:rsid w:val="00C71535"/>
    <w:rsid w:val="00C71831"/>
    <w:rsid w:val="00C7494E"/>
    <w:rsid w:val="00C74CA3"/>
    <w:rsid w:val="00C74CE8"/>
    <w:rsid w:val="00C75005"/>
    <w:rsid w:val="00C765D4"/>
    <w:rsid w:val="00C8176E"/>
    <w:rsid w:val="00C8204B"/>
    <w:rsid w:val="00C82441"/>
    <w:rsid w:val="00C82D74"/>
    <w:rsid w:val="00C879FF"/>
    <w:rsid w:val="00C9109A"/>
    <w:rsid w:val="00C946AB"/>
    <w:rsid w:val="00CA0F62"/>
    <w:rsid w:val="00CB0C15"/>
    <w:rsid w:val="00CB352F"/>
    <w:rsid w:val="00CC666E"/>
    <w:rsid w:val="00CC6969"/>
    <w:rsid w:val="00CD240F"/>
    <w:rsid w:val="00CD2BA2"/>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F7B"/>
    <w:rsid w:val="00D37E27"/>
    <w:rsid w:val="00D4558D"/>
    <w:rsid w:val="00D476E8"/>
    <w:rsid w:val="00D54D90"/>
    <w:rsid w:val="00D56045"/>
    <w:rsid w:val="00D602F7"/>
    <w:rsid w:val="00D61099"/>
    <w:rsid w:val="00D6249E"/>
    <w:rsid w:val="00D636EF"/>
    <w:rsid w:val="00D6606E"/>
    <w:rsid w:val="00D6623B"/>
    <w:rsid w:val="00D70889"/>
    <w:rsid w:val="00D74F6F"/>
    <w:rsid w:val="00D76F37"/>
    <w:rsid w:val="00D77619"/>
    <w:rsid w:val="00D813B2"/>
    <w:rsid w:val="00D82106"/>
    <w:rsid w:val="00D83877"/>
    <w:rsid w:val="00D843D0"/>
    <w:rsid w:val="00D87A7B"/>
    <w:rsid w:val="00D93BA2"/>
    <w:rsid w:val="00D946AD"/>
    <w:rsid w:val="00DA04D8"/>
    <w:rsid w:val="00DA4101"/>
    <w:rsid w:val="00DA4DC9"/>
    <w:rsid w:val="00DA5D93"/>
    <w:rsid w:val="00DB1A99"/>
    <w:rsid w:val="00DB5B2D"/>
    <w:rsid w:val="00DB6D94"/>
    <w:rsid w:val="00DB6DF1"/>
    <w:rsid w:val="00DC0A10"/>
    <w:rsid w:val="00DC2472"/>
    <w:rsid w:val="00DC3E9D"/>
    <w:rsid w:val="00DC6202"/>
    <w:rsid w:val="00DC6C26"/>
    <w:rsid w:val="00DD1729"/>
    <w:rsid w:val="00DD2E19"/>
    <w:rsid w:val="00DD39D7"/>
    <w:rsid w:val="00DD3E5B"/>
    <w:rsid w:val="00DD7807"/>
    <w:rsid w:val="00DE1759"/>
    <w:rsid w:val="00DE185F"/>
    <w:rsid w:val="00DE2526"/>
    <w:rsid w:val="00DE79DB"/>
    <w:rsid w:val="00DF3C71"/>
    <w:rsid w:val="00DF5BA9"/>
    <w:rsid w:val="00DF5F13"/>
    <w:rsid w:val="00E00CE8"/>
    <w:rsid w:val="00E04619"/>
    <w:rsid w:val="00E06F93"/>
    <w:rsid w:val="00E072B9"/>
    <w:rsid w:val="00E10A21"/>
    <w:rsid w:val="00E10D1B"/>
    <w:rsid w:val="00E11CFB"/>
    <w:rsid w:val="00E12AAD"/>
    <w:rsid w:val="00E12DFD"/>
    <w:rsid w:val="00E153D7"/>
    <w:rsid w:val="00E20E0A"/>
    <w:rsid w:val="00E22803"/>
    <w:rsid w:val="00E2457A"/>
    <w:rsid w:val="00E26A7D"/>
    <w:rsid w:val="00E27AF3"/>
    <w:rsid w:val="00E33279"/>
    <w:rsid w:val="00E335AF"/>
    <w:rsid w:val="00E34FDE"/>
    <w:rsid w:val="00E378FE"/>
    <w:rsid w:val="00E41370"/>
    <w:rsid w:val="00E42337"/>
    <w:rsid w:val="00E4347A"/>
    <w:rsid w:val="00E53F80"/>
    <w:rsid w:val="00E54505"/>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A08"/>
    <w:rsid w:val="00EB2106"/>
    <w:rsid w:val="00EB240E"/>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68D"/>
    <w:rsid w:val="00EE1615"/>
    <w:rsid w:val="00EE1BF3"/>
    <w:rsid w:val="00EE2130"/>
    <w:rsid w:val="00EE3DFE"/>
    <w:rsid w:val="00EE410D"/>
    <w:rsid w:val="00EF480F"/>
    <w:rsid w:val="00EF6B3F"/>
    <w:rsid w:val="00F002AE"/>
    <w:rsid w:val="00F00C50"/>
    <w:rsid w:val="00F10FF4"/>
    <w:rsid w:val="00F11041"/>
    <w:rsid w:val="00F1221B"/>
    <w:rsid w:val="00F12586"/>
    <w:rsid w:val="00F14B36"/>
    <w:rsid w:val="00F16D65"/>
    <w:rsid w:val="00F173A3"/>
    <w:rsid w:val="00F2203F"/>
    <w:rsid w:val="00F221EF"/>
    <w:rsid w:val="00F2379E"/>
    <w:rsid w:val="00F239AE"/>
    <w:rsid w:val="00F251AB"/>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29A"/>
    <w:rsid w:val="00F82556"/>
    <w:rsid w:val="00F8300A"/>
    <w:rsid w:val="00F83C38"/>
    <w:rsid w:val="00FA21C4"/>
    <w:rsid w:val="00FA3E65"/>
    <w:rsid w:val="00FA3F45"/>
    <w:rsid w:val="00FA442D"/>
    <w:rsid w:val="00FA774B"/>
    <w:rsid w:val="00FB14E1"/>
    <w:rsid w:val="00FB21FE"/>
    <w:rsid w:val="00FB3C18"/>
    <w:rsid w:val="00FB6FEA"/>
    <w:rsid w:val="00FC3303"/>
    <w:rsid w:val="00FC3BE3"/>
    <w:rsid w:val="00FC4809"/>
    <w:rsid w:val="00FC4BE1"/>
    <w:rsid w:val="00FD3BF7"/>
    <w:rsid w:val="00FD7B73"/>
    <w:rsid w:val="00FE25FB"/>
    <w:rsid w:val="00FE2723"/>
    <w:rsid w:val="00FE3BED"/>
    <w:rsid w:val="00FF0DB1"/>
    <w:rsid w:val="00FF1C3C"/>
    <w:rsid w:val="00FF2C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7FB9529A-A6E0-40BD-9DCB-B1CB8A55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unhideWhenUsed/>
    <w:qFormat/>
    <w:rsid w:val="00BF0AC5"/>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5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94853"/>
    <w:rPr>
      <w:rFonts w:ascii="Courier New" w:eastAsia="Times New Roman" w:hAnsi="Courier New" w:cs="Courier New"/>
    </w:rPr>
  </w:style>
  <w:style w:type="character" w:customStyle="1" w:styleId="y2iqfc">
    <w:name w:val="y2iqfc"/>
    <w:basedOn w:val="DefaultParagraphFont"/>
    <w:rsid w:val="0059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15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2742226">
      <w:bodyDiv w:val="1"/>
      <w:marLeft w:val="0"/>
      <w:marRight w:val="0"/>
      <w:marTop w:val="0"/>
      <w:marBottom w:val="0"/>
      <w:divBdr>
        <w:top w:val="none" w:sz="0" w:space="0" w:color="auto"/>
        <w:left w:val="none" w:sz="0" w:space="0" w:color="auto"/>
        <w:bottom w:val="none" w:sz="0" w:space="0" w:color="auto"/>
        <w:right w:val="none" w:sz="0" w:space="0" w:color="auto"/>
      </w:divBdr>
    </w:div>
    <w:div w:id="417365991">
      <w:bodyDiv w:val="1"/>
      <w:marLeft w:val="0"/>
      <w:marRight w:val="0"/>
      <w:marTop w:val="0"/>
      <w:marBottom w:val="0"/>
      <w:divBdr>
        <w:top w:val="none" w:sz="0" w:space="0" w:color="auto"/>
        <w:left w:val="none" w:sz="0" w:space="0" w:color="auto"/>
        <w:bottom w:val="none" w:sz="0" w:space="0" w:color="auto"/>
        <w:right w:val="none" w:sz="0" w:space="0" w:color="auto"/>
      </w:divBdr>
    </w:div>
    <w:div w:id="561019200">
      <w:bodyDiv w:val="1"/>
      <w:marLeft w:val="0"/>
      <w:marRight w:val="0"/>
      <w:marTop w:val="0"/>
      <w:marBottom w:val="0"/>
      <w:divBdr>
        <w:top w:val="none" w:sz="0" w:space="0" w:color="auto"/>
        <w:left w:val="none" w:sz="0" w:space="0" w:color="auto"/>
        <w:bottom w:val="none" w:sz="0" w:space="0" w:color="auto"/>
        <w:right w:val="none" w:sz="0" w:space="0" w:color="auto"/>
      </w:divBdr>
    </w:div>
    <w:div w:id="59756177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57658023">
      <w:bodyDiv w:val="1"/>
      <w:marLeft w:val="0"/>
      <w:marRight w:val="0"/>
      <w:marTop w:val="0"/>
      <w:marBottom w:val="0"/>
      <w:divBdr>
        <w:top w:val="none" w:sz="0" w:space="0" w:color="auto"/>
        <w:left w:val="none" w:sz="0" w:space="0" w:color="auto"/>
        <w:bottom w:val="none" w:sz="0" w:space="0" w:color="auto"/>
        <w:right w:val="none" w:sz="0" w:space="0" w:color="auto"/>
      </w:divBdr>
    </w:div>
    <w:div w:id="68632346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31471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12095">
      <w:bodyDiv w:val="1"/>
      <w:marLeft w:val="0"/>
      <w:marRight w:val="0"/>
      <w:marTop w:val="0"/>
      <w:marBottom w:val="0"/>
      <w:divBdr>
        <w:top w:val="none" w:sz="0" w:space="0" w:color="auto"/>
        <w:left w:val="none" w:sz="0" w:space="0" w:color="auto"/>
        <w:bottom w:val="none" w:sz="0" w:space="0" w:color="auto"/>
        <w:right w:val="none" w:sz="0" w:space="0" w:color="auto"/>
      </w:divBdr>
    </w:div>
    <w:div w:id="1077285504">
      <w:bodyDiv w:val="1"/>
      <w:marLeft w:val="0"/>
      <w:marRight w:val="0"/>
      <w:marTop w:val="0"/>
      <w:marBottom w:val="0"/>
      <w:divBdr>
        <w:top w:val="none" w:sz="0" w:space="0" w:color="auto"/>
        <w:left w:val="none" w:sz="0" w:space="0" w:color="auto"/>
        <w:bottom w:val="none" w:sz="0" w:space="0" w:color="auto"/>
        <w:right w:val="none" w:sz="0" w:space="0" w:color="auto"/>
      </w:divBdr>
    </w:div>
    <w:div w:id="1151478640">
      <w:bodyDiv w:val="1"/>
      <w:marLeft w:val="0"/>
      <w:marRight w:val="0"/>
      <w:marTop w:val="0"/>
      <w:marBottom w:val="0"/>
      <w:divBdr>
        <w:top w:val="none" w:sz="0" w:space="0" w:color="auto"/>
        <w:left w:val="none" w:sz="0" w:space="0" w:color="auto"/>
        <w:bottom w:val="none" w:sz="0" w:space="0" w:color="auto"/>
        <w:right w:val="none" w:sz="0" w:space="0" w:color="auto"/>
      </w:divBdr>
    </w:div>
    <w:div w:id="1194996960">
      <w:bodyDiv w:val="1"/>
      <w:marLeft w:val="0"/>
      <w:marRight w:val="0"/>
      <w:marTop w:val="0"/>
      <w:marBottom w:val="0"/>
      <w:divBdr>
        <w:top w:val="none" w:sz="0" w:space="0" w:color="auto"/>
        <w:left w:val="none" w:sz="0" w:space="0" w:color="auto"/>
        <w:bottom w:val="none" w:sz="0" w:space="0" w:color="auto"/>
        <w:right w:val="none" w:sz="0" w:space="0" w:color="auto"/>
      </w:divBdr>
    </w:div>
    <w:div w:id="1200047139">
      <w:bodyDiv w:val="1"/>
      <w:marLeft w:val="0"/>
      <w:marRight w:val="0"/>
      <w:marTop w:val="0"/>
      <w:marBottom w:val="0"/>
      <w:divBdr>
        <w:top w:val="none" w:sz="0" w:space="0" w:color="auto"/>
        <w:left w:val="none" w:sz="0" w:space="0" w:color="auto"/>
        <w:bottom w:val="none" w:sz="0" w:space="0" w:color="auto"/>
        <w:right w:val="none" w:sz="0" w:space="0" w:color="auto"/>
      </w:divBdr>
    </w:div>
    <w:div w:id="1243221873">
      <w:bodyDiv w:val="1"/>
      <w:marLeft w:val="0"/>
      <w:marRight w:val="0"/>
      <w:marTop w:val="0"/>
      <w:marBottom w:val="0"/>
      <w:divBdr>
        <w:top w:val="none" w:sz="0" w:space="0" w:color="auto"/>
        <w:left w:val="none" w:sz="0" w:space="0" w:color="auto"/>
        <w:bottom w:val="none" w:sz="0" w:space="0" w:color="auto"/>
        <w:right w:val="none" w:sz="0" w:space="0" w:color="auto"/>
      </w:divBdr>
    </w:div>
    <w:div w:id="1245411262">
      <w:bodyDiv w:val="1"/>
      <w:marLeft w:val="0"/>
      <w:marRight w:val="0"/>
      <w:marTop w:val="0"/>
      <w:marBottom w:val="0"/>
      <w:divBdr>
        <w:top w:val="none" w:sz="0" w:space="0" w:color="auto"/>
        <w:left w:val="none" w:sz="0" w:space="0" w:color="auto"/>
        <w:bottom w:val="none" w:sz="0" w:space="0" w:color="auto"/>
        <w:right w:val="none" w:sz="0" w:space="0" w:color="auto"/>
      </w:divBdr>
    </w:div>
    <w:div w:id="1253709089">
      <w:bodyDiv w:val="1"/>
      <w:marLeft w:val="0"/>
      <w:marRight w:val="0"/>
      <w:marTop w:val="0"/>
      <w:marBottom w:val="0"/>
      <w:divBdr>
        <w:top w:val="none" w:sz="0" w:space="0" w:color="auto"/>
        <w:left w:val="none" w:sz="0" w:space="0" w:color="auto"/>
        <w:bottom w:val="none" w:sz="0" w:space="0" w:color="auto"/>
        <w:right w:val="none" w:sz="0" w:space="0" w:color="auto"/>
      </w:divBdr>
    </w:div>
    <w:div w:id="125547570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8752">
      <w:bodyDiv w:val="1"/>
      <w:marLeft w:val="0"/>
      <w:marRight w:val="0"/>
      <w:marTop w:val="0"/>
      <w:marBottom w:val="0"/>
      <w:divBdr>
        <w:top w:val="none" w:sz="0" w:space="0" w:color="auto"/>
        <w:left w:val="none" w:sz="0" w:space="0" w:color="auto"/>
        <w:bottom w:val="none" w:sz="0" w:space="0" w:color="auto"/>
        <w:right w:val="none" w:sz="0" w:space="0" w:color="auto"/>
      </w:divBdr>
    </w:div>
    <w:div w:id="1377580994">
      <w:bodyDiv w:val="1"/>
      <w:marLeft w:val="0"/>
      <w:marRight w:val="0"/>
      <w:marTop w:val="0"/>
      <w:marBottom w:val="0"/>
      <w:divBdr>
        <w:top w:val="none" w:sz="0" w:space="0" w:color="auto"/>
        <w:left w:val="none" w:sz="0" w:space="0" w:color="auto"/>
        <w:bottom w:val="none" w:sz="0" w:space="0" w:color="auto"/>
        <w:right w:val="none" w:sz="0" w:space="0" w:color="auto"/>
      </w:divBdr>
    </w:div>
    <w:div w:id="1484933663">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73609551">
      <w:bodyDiv w:val="1"/>
      <w:marLeft w:val="0"/>
      <w:marRight w:val="0"/>
      <w:marTop w:val="0"/>
      <w:marBottom w:val="0"/>
      <w:divBdr>
        <w:top w:val="none" w:sz="0" w:space="0" w:color="auto"/>
        <w:left w:val="none" w:sz="0" w:space="0" w:color="auto"/>
        <w:bottom w:val="none" w:sz="0" w:space="0" w:color="auto"/>
        <w:right w:val="none" w:sz="0" w:space="0" w:color="auto"/>
      </w:divBdr>
    </w:div>
    <w:div w:id="1698239805">
      <w:bodyDiv w:val="1"/>
      <w:marLeft w:val="0"/>
      <w:marRight w:val="0"/>
      <w:marTop w:val="0"/>
      <w:marBottom w:val="0"/>
      <w:divBdr>
        <w:top w:val="none" w:sz="0" w:space="0" w:color="auto"/>
        <w:left w:val="none" w:sz="0" w:space="0" w:color="auto"/>
        <w:bottom w:val="none" w:sz="0" w:space="0" w:color="auto"/>
        <w:right w:val="none" w:sz="0" w:space="0" w:color="auto"/>
      </w:divBdr>
    </w:div>
    <w:div w:id="1881823792">
      <w:bodyDiv w:val="1"/>
      <w:marLeft w:val="0"/>
      <w:marRight w:val="0"/>
      <w:marTop w:val="0"/>
      <w:marBottom w:val="0"/>
      <w:divBdr>
        <w:top w:val="none" w:sz="0" w:space="0" w:color="auto"/>
        <w:left w:val="none" w:sz="0" w:space="0" w:color="auto"/>
        <w:bottom w:val="none" w:sz="0" w:space="0" w:color="auto"/>
        <w:right w:val="none" w:sz="0" w:space="0" w:color="auto"/>
      </w:divBdr>
    </w:div>
    <w:div w:id="1942952663">
      <w:bodyDiv w:val="1"/>
      <w:marLeft w:val="0"/>
      <w:marRight w:val="0"/>
      <w:marTop w:val="0"/>
      <w:marBottom w:val="0"/>
      <w:divBdr>
        <w:top w:val="none" w:sz="0" w:space="0" w:color="auto"/>
        <w:left w:val="none" w:sz="0" w:space="0" w:color="auto"/>
        <w:bottom w:val="none" w:sz="0" w:space="0" w:color="auto"/>
        <w:right w:val="none" w:sz="0" w:space="0" w:color="auto"/>
      </w:divBdr>
    </w:div>
    <w:div w:id="2067101825">
      <w:bodyDiv w:val="1"/>
      <w:marLeft w:val="0"/>
      <w:marRight w:val="0"/>
      <w:marTop w:val="0"/>
      <w:marBottom w:val="0"/>
      <w:divBdr>
        <w:top w:val="none" w:sz="0" w:space="0" w:color="auto"/>
        <w:left w:val="none" w:sz="0" w:space="0" w:color="auto"/>
        <w:bottom w:val="none" w:sz="0" w:space="0" w:color="auto"/>
        <w:right w:val="none" w:sz="0" w:space="0" w:color="auto"/>
      </w:divBdr>
    </w:div>
    <w:div w:id="20729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2B5A-A395-41A2-82E1-AD4C268D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13364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8</cp:revision>
  <cp:lastPrinted>2023-10-23T08:55:00Z</cp:lastPrinted>
  <dcterms:created xsi:type="dcterms:W3CDTF">2023-10-18T12:08:00Z</dcterms:created>
  <dcterms:modified xsi:type="dcterms:W3CDTF">2024-01-31T10:16:00Z</dcterms:modified>
</cp:coreProperties>
</file>