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261" w:rsidRPr="009F48DD" w:rsidRDefault="001F246F" w:rsidP="001F246F">
      <w:pPr>
        <w:bidi/>
        <w:rPr>
          <w:rFonts w:cs="B Nazanin"/>
          <w:sz w:val="24"/>
          <w:szCs w:val="24"/>
          <w:rtl/>
          <w:lang w:bidi="fa-IR"/>
        </w:rPr>
      </w:pPr>
      <w:r w:rsidRPr="009F48DD">
        <w:rPr>
          <w:rFonts w:cs="B Nazanin" w:hint="cs"/>
          <w:sz w:val="24"/>
          <w:szCs w:val="24"/>
          <w:rtl/>
          <w:lang w:bidi="fa-IR"/>
        </w:rPr>
        <w:t xml:space="preserve">نظرات بخش فرآیند در خصوص مدارک فنی پیوست </w:t>
      </w:r>
      <w:r w:rsidRPr="009F48DD">
        <w:rPr>
          <w:rFonts w:cs="B Nazanin"/>
          <w:sz w:val="24"/>
          <w:szCs w:val="24"/>
          <w:lang w:bidi="fa-IR"/>
        </w:rPr>
        <w:t>TBE</w:t>
      </w:r>
      <w:r w:rsidR="00286D09" w:rsidRPr="009F48DD">
        <w:rPr>
          <w:rFonts w:cs="B Nazanin" w:hint="cs"/>
          <w:sz w:val="24"/>
          <w:szCs w:val="24"/>
          <w:rtl/>
          <w:lang w:bidi="fa-IR"/>
        </w:rPr>
        <w:t xml:space="preserve"> بسته های کمپرسور هوا-خشک کن هوا و تولید نیتروژن</w:t>
      </w:r>
      <w:r w:rsidRPr="009F48DD">
        <w:rPr>
          <w:rFonts w:cs="B Nazanin" w:hint="cs"/>
          <w:sz w:val="24"/>
          <w:szCs w:val="24"/>
          <w:rtl/>
          <w:lang w:bidi="fa-IR"/>
        </w:rPr>
        <w:t>:</w:t>
      </w:r>
    </w:p>
    <w:p w:rsidR="001F246F" w:rsidRPr="00A858A1" w:rsidRDefault="00C42518" w:rsidP="001F246F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858A1">
        <w:rPr>
          <w:rFonts w:cs="B Nazanin" w:hint="cs"/>
          <w:b/>
          <w:bCs/>
          <w:sz w:val="24"/>
          <w:szCs w:val="24"/>
          <w:rtl/>
          <w:lang w:bidi="fa-IR"/>
        </w:rPr>
        <w:t>شرکت هوایار:</w:t>
      </w:r>
    </w:p>
    <w:p w:rsidR="00C42518" w:rsidRDefault="00C42518" w:rsidP="00DF5FBE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9F48DD">
        <w:rPr>
          <w:rFonts w:cs="B Nazanin" w:hint="cs"/>
          <w:sz w:val="24"/>
          <w:szCs w:val="24"/>
          <w:rtl/>
          <w:lang w:bidi="fa-IR"/>
        </w:rPr>
        <w:t xml:space="preserve">میزان دبی ورودی به بسته خشک کن برابر با </w:t>
      </w:r>
      <w:r w:rsidRPr="00BC16D8">
        <w:rPr>
          <w:rFonts w:cs="B Nazanin"/>
          <w:lang w:bidi="fa-IR"/>
        </w:rPr>
        <w:t>140.8 Nm</w:t>
      </w:r>
      <w:r w:rsidRPr="00BC16D8">
        <w:rPr>
          <w:rFonts w:cs="B Nazanin"/>
          <w:vertAlign w:val="superscript"/>
          <w:lang w:bidi="fa-IR"/>
        </w:rPr>
        <w:t>3</w:t>
      </w:r>
      <w:r w:rsidRPr="00BC16D8">
        <w:rPr>
          <w:rFonts w:cs="B Nazanin"/>
          <w:lang w:bidi="fa-IR"/>
        </w:rPr>
        <w:t>/</w:t>
      </w:r>
      <w:proofErr w:type="spellStart"/>
      <w:r w:rsidRPr="00BC16D8">
        <w:rPr>
          <w:rFonts w:cs="B Nazanin"/>
          <w:lang w:bidi="fa-IR"/>
        </w:rPr>
        <w:t>hr</w:t>
      </w:r>
      <w:proofErr w:type="spellEnd"/>
      <w:r w:rsidRPr="009F48DD">
        <w:rPr>
          <w:rFonts w:cs="B Nazanin" w:hint="cs"/>
          <w:sz w:val="24"/>
          <w:szCs w:val="24"/>
          <w:rtl/>
          <w:lang w:bidi="fa-IR"/>
        </w:rPr>
        <w:t xml:space="preserve"> درج شده است در حالیکه </w:t>
      </w:r>
      <w:r w:rsidR="00DF5FBE" w:rsidRPr="009F48DD">
        <w:rPr>
          <w:rFonts w:cs="B Nazanin" w:hint="cs"/>
          <w:sz w:val="24"/>
          <w:szCs w:val="24"/>
          <w:rtl/>
          <w:lang w:bidi="fa-IR"/>
        </w:rPr>
        <w:t>دبی عملیاتی</w:t>
      </w:r>
      <w:r w:rsidR="001F4EE5" w:rsidRPr="009F48DD">
        <w:rPr>
          <w:rFonts w:cs="B Nazanin" w:hint="cs"/>
          <w:sz w:val="24"/>
          <w:szCs w:val="24"/>
          <w:rtl/>
          <w:lang w:bidi="fa-IR"/>
        </w:rPr>
        <w:t xml:space="preserve"> در مدرک </w:t>
      </w:r>
      <w:r w:rsidR="001F4EE5" w:rsidRPr="00BC16D8">
        <w:rPr>
          <w:rFonts w:cs="B Nazanin"/>
          <w:lang w:bidi="fa-IR"/>
        </w:rPr>
        <w:t>UFD</w:t>
      </w:r>
      <w:r w:rsidR="001F4EE5" w:rsidRPr="009F48DD">
        <w:rPr>
          <w:rFonts w:cs="B Nazanin" w:hint="cs"/>
          <w:sz w:val="24"/>
          <w:szCs w:val="24"/>
          <w:rtl/>
          <w:lang w:bidi="fa-IR"/>
        </w:rPr>
        <w:t xml:space="preserve"> برابر </w:t>
      </w:r>
      <w:r w:rsidR="001F4EE5" w:rsidRPr="00BC16D8">
        <w:rPr>
          <w:rFonts w:cs="B Nazanin"/>
          <w:lang w:bidi="fa-IR"/>
        </w:rPr>
        <w:t>143 Nm</w:t>
      </w:r>
      <w:r w:rsidR="001F4EE5" w:rsidRPr="00BC16D8">
        <w:rPr>
          <w:rFonts w:cs="B Nazanin"/>
          <w:vertAlign w:val="superscript"/>
          <w:lang w:bidi="fa-IR"/>
        </w:rPr>
        <w:t>3</w:t>
      </w:r>
      <w:r w:rsidR="001F4EE5" w:rsidRPr="00BC16D8">
        <w:rPr>
          <w:rFonts w:cs="B Nazanin"/>
          <w:lang w:bidi="fa-IR"/>
        </w:rPr>
        <w:t>/</w:t>
      </w:r>
      <w:proofErr w:type="spellStart"/>
      <w:r w:rsidR="001F4EE5" w:rsidRPr="00BC16D8">
        <w:rPr>
          <w:rFonts w:cs="B Nazanin"/>
          <w:lang w:bidi="fa-IR"/>
        </w:rPr>
        <w:t>hr</w:t>
      </w:r>
      <w:proofErr w:type="spellEnd"/>
      <w:r w:rsidR="001F4EE5" w:rsidRPr="009F48DD">
        <w:rPr>
          <w:rFonts w:cs="B Nazanin" w:hint="cs"/>
          <w:sz w:val="24"/>
          <w:szCs w:val="24"/>
          <w:rtl/>
          <w:lang w:bidi="fa-IR"/>
        </w:rPr>
        <w:t xml:space="preserve"> </w:t>
      </w:r>
      <w:r w:rsidR="00DF5FBE" w:rsidRPr="009F48DD">
        <w:rPr>
          <w:rFonts w:cs="B Nazanin" w:hint="cs"/>
          <w:sz w:val="24"/>
          <w:szCs w:val="24"/>
          <w:rtl/>
          <w:lang w:bidi="fa-IR"/>
        </w:rPr>
        <w:t xml:space="preserve">و دبی طراحی برابر با </w:t>
      </w:r>
      <w:r w:rsidR="00DF5FBE" w:rsidRPr="00BC16D8">
        <w:rPr>
          <w:rFonts w:cs="B Nazanin"/>
          <w:lang w:bidi="fa-IR"/>
        </w:rPr>
        <w:t>157 Nm</w:t>
      </w:r>
      <w:r w:rsidR="00DF5FBE" w:rsidRPr="00BC16D8">
        <w:rPr>
          <w:rFonts w:cs="B Nazanin"/>
          <w:vertAlign w:val="superscript"/>
          <w:lang w:bidi="fa-IR"/>
        </w:rPr>
        <w:t>3</w:t>
      </w:r>
      <w:r w:rsidR="00DF5FBE" w:rsidRPr="00BC16D8">
        <w:rPr>
          <w:rFonts w:cs="B Nazanin"/>
          <w:lang w:bidi="fa-IR"/>
        </w:rPr>
        <w:t>/</w:t>
      </w:r>
      <w:proofErr w:type="spellStart"/>
      <w:r w:rsidR="00DF5FBE" w:rsidRPr="00BC16D8">
        <w:rPr>
          <w:rFonts w:cs="B Nazanin"/>
          <w:lang w:bidi="fa-IR"/>
        </w:rPr>
        <w:t>hr</w:t>
      </w:r>
      <w:proofErr w:type="spellEnd"/>
      <w:r w:rsidR="00DF5FBE" w:rsidRPr="00BC16D8">
        <w:rPr>
          <w:rFonts w:cs="B Nazanin"/>
          <w:lang w:bidi="fa-IR"/>
        </w:rPr>
        <w:t xml:space="preserve"> </w:t>
      </w:r>
      <w:r w:rsidR="00F16719">
        <w:rPr>
          <w:rFonts w:cs="B Nazanin" w:hint="cs"/>
          <w:sz w:val="24"/>
          <w:szCs w:val="24"/>
          <w:rtl/>
          <w:lang w:bidi="fa-IR"/>
        </w:rPr>
        <w:t xml:space="preserve"> می باشد. شایان ذکر است ک</w:t>
      </w:r>
      <w:r w:rsidR="00DF5FBE" w:rsidRPr="009F48DD">
        <w:rPr>
          <w:rFonts w:cs="B Nazanin" w:hint="cs"/>
          <w:sz w:val="24"/>
          <w:szCs w:val="24"/>
          <w:rtl/>
          <w:lang w:bidi="fa-IR"/>
        </w:rPr>
        <w:t xml:space="preserve">ه اعداد مذکور همانگونه که در مدارک </w:t>
      </w:r>
      <w:r w:rsidR="00DF5FBE" w:rsidRPr="00BC16D8">
        <w:rPr>
          <w:rFonts w:cs="B Nazanin"/>
          <w:lang w:bidi="fa-IR"/>
        </w:rPr>
        <w:t>UFD</w:t>
      </w:r>
      <w:r w:rsidR="00DF5FBE" w:rsidRPr="009F48DD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DF5FBE" w:rsidRPr="00BC16D8">
        <w:rPr>
          <w:rFonts w:cs="B Nazanin"/>
          <w:lang w:bidi="fa-IR"/>
        </w:rPr>
        <w:t>P&amp;ID</w:t>
      </w:r>
      <w:r w:rsidR="00DF5FBE" w:rsidRPr="00BC16D8">
        <w:rPr>
          <w:rFonts w:cs="B Nazanin" w:hint="cs"/>
          <w:rtl/>
          <w:lang w:bidi="fa-IR"/>
        </w:rPr>
        <w:t xml:space="preserve"> </w:t>
      </w:r>
      <w:r w:rsidR="00DF5FBE" w:rsidRPr="009F48DD">
        <w:rPr>
          <w:rFonts w:cs="B Nazanin" w:hint="cs"/>
          <w:sz w:val="24"/>
          <w:szCs w:val="24"/>
          <w:rtl/>
          <w:lang w:bidi="fa-IR"/>
        </w:rPr>
        <w:t xml:space="preserve">درج شده، بر مبنای </w:t>
      </w:r>
      <w:r w:rsidR="00DF5FBE" w:rsidRPr="00BC16D8">
        <w:rPr>
          <w:rFonts w:cs="B Nazanin"/>
          <w:lang w:bidi="fa-IR"/>
        </w:rPr>
        <w:t>Dry Basis</w:t>
      </w:r>
      <w:r w:rsidR="00DF5FBE" w:rsidRPr="009F48DD">
        <w:rPr>
          <w:rFonts w:cs="B Nazanin" w:hint="cs"/>
          <w:sz w:val="24"/>
          <w:szCs w:val="24"/>
          <w:rtl/>
          <w:lang w:bidi="fa-IR"/>
        </w:rPr>
        <w:t xml:space="preserve"> بوده و در طراحی آن می بایست میزان رطوبت </w:t>
      </w:r>
      <w:r w:rsidR="00D47D94" w:rsidRPr="009F48DD">
        <w:rPr>
          <w:rFonts w:cs="B Nazanin" w:hint="cs"/>
          <w:sz w:val="24"/>
          <w:szCs w:val="24"/>
          <w:rtl/>
          <w:lang w:bidi="fa-IR"/>
        </w:rPr>
        <w:t>هوا لحاظ گردد.</w:t>
      </w:r>
    </w:p>
    <w:p w:rsidR="00EA5127" w:rsidRPr="009F48DD" w:rsidRDefault="00EA5127" w:rsidP="00EA5127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با توجه به ظرفیت کمپرسور هوای در نظر گرفته شده </w:t>
      </w:r>
      <w:r w:rsidRPr="00BC16D8">
        <w:rPr>
          <w:rFonts w:cs="B Nazanin"/>
          <w:lang w:bidi="fa-IR"/>
        </w:rPr>
        <w:t>(HF-55)</w:t>
      </w:r>
      <w:r>
        <w:rPr>
          <w:rFonts w:cs="B Nazanin" w:hint="cs"/>
          <w:sz w:val="24"/>
          <w:szCs w:val="24"/>
          <w:rtl/>
          <w:lang w:bidi="fa-IR"/>
        </w:rPr>
        <w:t>، به نظر می رسد ظرفیت هوای ورودی به بسته خشک کن نیاز به بازنگری دارد.</w:t>
      </w:r>
    </w:p>
    <w:p w:rsidR="00F97204" w:rsidRDefault="00F97204" w:rsidP="00200D1B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دمای خروجی از کمپرسور هوا و بسته تولید هوا (پس از خنک سازی در کولر هوایی) درج گردد.</w:t>
      </w:r>
    </w:p>
    <w:p w:rsidR="00200D1B" w:rsidRDefault="009F48DD" w:rsidP="00F97204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9F48DD">
        <w:rPr>
          <w:rFonts w:cs="B Nazanin" w:hint="cs"/>
          <w:sz w:val="24"/>
          <w:szCs w:val="24"/>
          <w:rtl/>
          <w:lang w:bidi="fa-IR"/>
        </w:rPr>
        <w:t xml:space="preserve">دمای ورودی به بسته خشک کن، </w:t>
      </w:r>
      <w:r w:rsidRPr="009F48DD">
        <w:rPr>
          <w:rFonts w:cs="B Nazanin"/>
          <w:sz w:val="24"/>
          <w:szCs w:val="24"/>
          <w:lang w:bidi="fa-IR"/>
        </w:rPr>
        <w:t>65°C</w:t>
      </w:r>
      <w:r w:rsidRPr="009F48DD">
        <w:rPr>
          <w:rFonts w:cs="B Nazanin" w:hint="cs"/>
          <w:sz w:val="24"/>
          <w:szCs w:val="24"/>
          <w:rtl/>
          <w:lang w:bidi="fa-IR"/>
        </w:rPr>
        <w:t xml:space="preserve"> می باشد.</w:t>
      </w:r>
    </w:p>
    <w:p w:rsidR="002B35F5" w:rsidRDefault="001E71B0" w:rsidP="002B35F5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</w:t>
      </w:r>
      <w:r w:rsidRPr="00BC16D8">
        <w:rPr>
          <w:rFonts w:cs="B Nazanin"/>
          <w:lang w:bidi="fa-IR"/>
        </w:rPr>
        <w:t>PFD</w:t>
      </w:r>
      <w:r>
        <w:rPr>
          <w:rFonts w:cs="B Nazanin" w:hint="cs"/>
          <w:sz w:val="24"/>
          <w:szCs w:val="24"/>
          <w:rtl/>
          <w:lang w:bidi="fa-IR"/>
        </w:rPr>
        <w:t xml:space="preserve"> ارائه شده دبی عملیاتی مطابق با مدرک </w:t>
      </w:r>
      <w:r w:rsidRPr="00BC16D8">
        <w:rPr>
          <w:rFonts w:cs="B Nazanin"/>
          <w:lang w:bidi="fa-IR"/>
        </w:rPr>
        <w:t>UFD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و برابر با </w:t>
      </w:r>
      <w:r w:rsidRPr="00BC16D8">
        <w:rPr>
          <w:rFonts w:cs="B Nazanin"/>
          <w:lang w:bidi="fa-IR"/>
        </w:rPr>
        <w:t>173 Nm</w:t>
      </w:r>
      <w:r w:rsidRPr="00FB1382">
        <w:rPr>
          <w:rFonts w:cs="B Nazanin"/>
          <w:vertAlign w:val="superscript"/>
          <w:lang w:bidi="fa-IR"/>
        </w:rPr>
        <w:t>3</w:t>
      </w:r>
      <w:r w:rsidRPr="00BC16D8">
        <w:rPr>
          <w:rFonts w:cs="B Nazanin"/>
          <w:lang w:bidi="fa-IR"/>
        </w:rPr>
        <w:t>/</w:t>
      </w:r>
      <w:proofErr w:type="spellStart"/>
      <w:r w:rsidRPr="00BC16D8">
        <w:rPr>
          <w:rFonts w:cs="B Nazanin"/>
          <w:lang w:bidi="fa-IR"/>
        </w:rPr>
        <w:t>hr</w:t>
      </w:r>
      <w:proofErr w:type="spellEnd"/>
      <w:r>
        <w:rPr>
          <w:rFonts w:cs="B Nazanin" w:hint="cs"/>
          <w:sz w:val="24"/>
          <w:szCs w:val="24"/>
          <w:rtl/>
          <w:lang w:bidi="fa-IR"/>
        </w:rPr>
        <w:t xml:space="preserve"> می بایست درج گردد.</w:t>
      </w:r>
    </w:p>
    <w:p w:rsidR="007B5B04" w:rsidRPr="007B5B04" w:rsidRDefault="007B5B04" w:rsidP="007B5B04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BC16D8">
        <w:rPr>
          <w:rFonts w:cs="B Nazanin"/>
          <w:lang w:bidi="fa-IR"/>
        </w:rPr>
        <w:t>Note-4</w:t>
      </w:r>
      <w:r>
        <w:rPr>
          <w:rFonts w:cs="B Nazanin" w:hint="cs"/>
          <w:sz w:val="24"/>
          <w:szCs w:val="24"/>
          <w:rtl/>
          <w:lang w:bidi="fa-IR"/>
        </w:rPr>
        <w:t xml:space="preserve"> مدرک </w:t>
      </w:r>
      <w:r w:rsidRPr="00BC16D8">
        <w:rPr>
          <w:rFonts w:cs="B Nazanin"/>
          <w:lang w:bidi="fa-IR"/>
        </w:rPr>
        <w:t>P&amp;ID</w:t>
      </w:r>
      <w:r w:rsidRPr="00957696">
        <w:rPr>
          <w:rFonts w:cs="B Nazanin" w:hint="cs"/>
          <w:sz w:val="24"/>
          <w:szCs w:val="24"/>
          <w:rtl/>
          <w:lang w:bidi="fa-IR"/>
        </w:rPr>
        <w:t xml:space="preserve"> اصلاح گردد. توضیح در خصوص </w:t>
      </w:r>
      <w:r w:rsidRPr="00BC16D8">
        <w:rPr>
          <w:rFonts w:cs="B Nazanin"/>
          <w:lang w:bidi="fa-IR"/>
        </w:rPr>
        <w:t>N</w:t>
      </w:r>
      <w:r w:rsidRPr="00BC16D8">
        <w:rPr>
          <w:rFonts w:cs="B Nazanin"/>
          <w:vertAlign w:val="subscript"/>
          <w:lang w:bidi="fa-IR"/>
        </w:rPr>
        <w:t>2</w:t>
      </w:r>
      <w:r w:rsidRPr="00BC16D8">
        <w:rPr>
          <w:rFonts w:cs="B Nazanin"/>
          <w:lang w:bidi="fa-IR"/>
        </w:rPr>
        <w:t xml:space="preserve"> generator</w:t>
      </w:r>
      <w:r w:rsidRPr="00957696">
        <w:rPr>
          <w:rFonts w:cs="B Nazanin" w:hint="cs"/>
          <w:sz w:val="24"/>
          <w:szCs w:val="24"/>
          <w:rtl/>
          <w:lang w:bidi="fa-IR"/>
        </w:rPr>
        <w:t xml:space="preserve"> مبهم می باشد.</w:t>
      </w:r>
    </w:p>
    <w:p w:rsidR="007B5B04" w:rsidRPr="007B5B04" w:rsidRDefault="007B5B04" w:rsidP="007B5B04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957696">
        <w:rPr>
          <w:rFonts w:cs="B Nazanin" w:hint="cs"/>
          <w:sz w:val="24"/>
          <w:szCs w:val="24"/>
          <w:rtl/>
          <w:lang w:bidi="fa-IR"/>
        </w:rPr>
        <w:t xml:space="preserve">کولرهای هوایی و </w:t>
      </w:r>
      <w:r w:rsidRPr="00BC16D8">
        <w:rPr>
          <w:rFonts w:cs="B Nazanin"/>
          <w:lang w:bidi="fa-IR"/>
        </w:rPr>
        <w:t>Surge Drum</w:t>
      </w:r>
      <w:r w:rsidRPr="00957696">
        <w:rPr>
          <w:rFonts w:cs="B Nazanin" w:hint="cs"/>
          <w:sz w:val="24"/>
          <w:szCs w:val="24"/>
          <w:rtl/>
          <w:lang w:bidi="fa-IR"/>
        </w:rPr>
        <w:t xml:space="preserve"> بعد از آن ها درون بسته کمپرسور نمایش داده شود.</w:t>
      </w:r>
    </w:p>
    <w:p w:rsidR="007B5B04" w:rsidRDefault="007B5B04" w:rsidP="00925EAF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957696">
        <w:rPr>
          <w:rFonts w:cs="B Nazanin" w:hint="cs"/>
          <w:sz w:val="24"/>
          <w:szCs w:val="24"/>
          <w:rtl/>
          <w:lang w:bidi="fa-IR"/>
        </w:rPr>
        <w:t xml:space="preserve">به </w:t>
      </w:r>
      <w:r w:rsidRPr="00773B2C">
        <w:rPr>
          <w:rFonts w:cs="B Nazanin"/>
          <w:lang w:bidi="fa-IR"/>
        </w:rPr>
        <w:t>Type</w:t>
      </w:r>
      <w:r w:rsidRPr="00957696">
        <w:rPr>
          <w:rFonts w:cs="B Nazanin" w:hint="cs"/>
          <w:sz w:val="24"/>
          <w:szCs w:val="24"/>
          <w:rtl/>
          <w:lang w:bidi="fa-IR"/>
        </w:rPr>
        <w:t xml:space="preserve"> </w:t>
      </w:r>
      <w:r w:rsidR="00925EAF" w:rsidRPr="00957696">
        <w:rPr>
          <w:rFonts w:cs="B Nazanin" w:hint="cs"/>
          <w:sz w:val="24"/>
          <w:szCs w:val="24"/>
          <w:rtl/>
          <w:lang w:bidi="fa-IR"/>
        </w:rPr>
        <w:t xml:space="preserve">و تعداد </w:t>
      </w:r>
      <w:r w:rsidRPr="00957696">
        <w:rPr>
          <w:rFonts w:cs="B Nazanin" w:hint="cs"/>
          <w:sz w:val="24"/>
          <w:szCs w:val="24"/>
          <w:rtl/>
          <w:lang w:bidi="fa-IR"/>
        </w:rPr>
        <w:t>پنل های کنترلی اشاره</w:t>
      </w:r>
      <w:r w:rsidR="00925EAF" w:rsidRPr="00957696">
        <w:rPr>
          <w:rFonts w:cs="B Nazanin" w:hint="cs"/>
          <w:sz w:val="24"/>
          <w:szCs w:val="24"/>
          <w:rtl/>
          <w:lang w:bidi="fa-IR"/>
        </w:rPr>
        <w:t xml:space="preserve"> گردد. ( یک عدد </w:t>
      </w:r>
      <w:r w:rsidR="00925EAF" w:rsidRPr="00957696">
        <w:rPr>
          <w:rFonts w:cs="B Nazanin"/>
          <w:sz w:val="24"/>
          <w:szCs w:val="24"/>
          <w:lang w:bidi="fa-IR"/>
        </w:rPr>
        <w:t>UCP</w:t>
      </w:r>
      <w:r w:rsidR="00925EAF" w:rsidRPr="00957696">
        <w:rPr>
          <w:rFonts w:cs="B Nazanin" w:hint="cs"/>
          <w:sz w:val="24"/>
          <w:szCs w:val="24"/>
          <w:rtl/>
          <w:lang w:bidi="fa-IR"/>
        </w:rPr>
        <w:t xml:space="preserve"> نوع </w:t>
      </w:r>
      <w:r w:rsidR="00925EAF" w:rsidRPr="00BC16D8">
        <w:rPr>
          <w:rFonts w:cs="B Nazanin"/>
          <w:lang w:bidi="fa-IR"/>
        </w:rPr>
        <w:t>C</w:t>
      </w:r>
      <w:r w:rsidR="00925EAF" w:rsidRPr="00957696">
        <w:rPr>
          <w:rFonts w:cs="B Nazanin"/>
          <w:sz w:val="24"/>
          <w:szCs w:val="24"/>
          <w:lang w:bidi="fa-IR"/>
        </w:rPr>
        <w:t xml:space="preserve"> </w:t>
      </w:r>
      <w:r w:rsidR="00925EAF" w:rsidRPr="00957696">
        <w:rPr>
          <w:rFonts w:cs="B Nazanin" w:hint="cs"/>
          <w:sz w:val="24"/>
          <w:szCs w:val="24"/>
          <w:rtl/>
          <w:lang w:bidi="fa-IR"/>
        </w:rPr>
        <w:t xml:space="preserve"> به ازاء</w:t>
      </w:r>
      <w:r w:rsidR="00A37A33" w:rsidRPr="00957696">
        <w:rPr>
          <w:rFonts w:cs="B Nazanin" w:hint="cs"/>
          <w:sz w:val="24"/>
          <w:szCs w:val="24"/>
          <w:rtl/>
          <w:lang w:bidi="fa-IR"/>
        </w:rPr>
        <w:t xml:space="preserve"> هر کمپرسور و </w:t>
      </w:r>
      <w:r w:rsidR="00925EAF" w:rsidRPr="00773B2C">
        <w:rPr>
          <w:rFonts w:cs="B Nazanin"/>
          <w:lang w:bidi="fa-IR"/>
        </w:rPr>
        <w:t>LCP</w:t>
      </w:r>
      <w:r w:rsidR="00925EAF" w:rsidRPr="00957696">
        <w:rPr>
          <w:rFonts w:cs="B Nazanin" w:hint="cs"/>
          <w:sz w:val="24"/>
          <w:szCs w:val="24"/>
          <w:rtl/>
          <w:lang w:bidi="fa-IR"/>
        </w:rPr>
        <w:t xml:space="preserve"> نوع </w:t>
      </w:r>
      <w:r w:rsidR="00925EAF" w:rsidRPr="00773B2C">
        <w:rPr>
          <w:rFonts w:cs="B Nazanin"/>
          <w:lang w:bidi="fa-IR"/>
        </w:rPr>
        <w:t>A</w:t>
      </w:r>
      <w:r w:rsidR="00925EAF" w:rsidRPr="00957696">
        <w:rPr>
          <w:rFonts w:cs="B Nazanin" w:hint="cs"/>
          <w:sz w:val="24"/>
          <w:szCs w:val="24"/>
          <w:rtl/>
          <w:lang w:bidi="fa-IR"/>
        </w:rPr>
        <w:t xml:space="preserve"> برای خشک کن ها</w:t>
      </w:r>
      <w:r w:rsidR="00925EAF" w:rsidRPr="00957696">
        <w:rPr>
          <w:rFonts w:cs="B Nazanin"/>
          <w:sz w:val="24"/>
          <w:szCs w:val="24"/>
          <w:lang w:bidi="fa-IR"/>
        </w:rPr>
        <w:t>(</w:t>
      </w:r>
    </w:p>
    <w:p w:rsidR="00957696" w:rsidRPr="00ED379B" w:rsidRDefault="00E73AE7" w:rsidP="00E73AE7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773B2C">
        <w:rPr>
          <w:rFonts w:cs="B Nazanin"/>
          <w:lang w:bidi="fa-IR"/>
        </w:rPr>
        <w:t>PK-AR-2203</w:t>
      </w:r>
      <w:r w:rsidRPr="008A384C">
        <w:rPr>
          <w:rFonts w:cs="B Nazanin" w:hint="cs"/>
          <w:sz w:val="24"/>
          <w:szCs w:val="24"/>
          <w:rtl/>
          <w:lang w:bidi="fa-IR"/>
        </w:rPr>
        <w:t xml:space="preserve"> در صورتیکه خارج از تعهدات سازنده می باشد، سایزینگ آن می بایست توسط پیمانکار ارائه گردد.</w:t>
      </w:r>
    </w:p>
    <w:p w:rsidR="00ED379B" w:rsidRDefault="008A384C" w:rsidP="00ED379B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 w:rsidRPr="008A384C">
        <w:rPr>
          <w:rFonts w:cs="B Nazanin" w:hint="cs"/>
          <w:sz w:val="24"/>
          <w:szCs w:val="24"/>
          <w:rtl/>
          <w:lang w:bidi="fa-IR"/>
        </w:rPr>
        <w:t xml:space="preserve"> مشخصات نیتروژن بر اساس بخش </w:t>
      </w:r>
      <w:r w:rsidRPr="00331ADB">
        <w:rPr>
          <w:rFonts w:cs="B Nazanin"/>
          <w:sz w:val="24"/>
          <w:szCs w:val="24"/>
          <w:lang w:bidi="fa-IR"/>
        </w:rPr>
        <w:t xml:space="preserve">5.1.2 </w:t>
      </w:r>
      <w:r w:rsidRPr="00331AD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مدرک </w:t>
      </w:r>
      <w:r w:rsidRPr="00331ADB">
        <w:rPr>
          <w:rFonts w:cs="B Nazanin"/>
          <w:lang w:bidi="fa-IR"/>
        </w:rPr>
        <w:t>Duty Specification</w:t>
      </w:r>
      <w:r>
        <w:rPr>
          <w:rFonts w:cs="B Nazanin" w:hint="cs"/>
          <w:sz w:val="24"/>
          <w:szCs w:val="24"/>
          <w:rtl/>
          <w:lang w:bidi="fa-IR"/>
        </w:rPr>
        <w:t xml:space="preserve">، </w:t>
      </w:r>
      <w:r w:rsidR="003F3E78">
        <w:rPr>
          <w:rFonts w:cs="B Nazanin" w:hint="cs"/>
          <w:sz w:val="24"/>
          <w:szCs w:val="24"/>
          <w:rtl/>
          <w:lang w:bidi="fa-IR"/>
        </w:rPr>
        <w:t xml:space="preserve">کامل گردد و مشخص گردد میزان </w:t>
      </w:r>
      <w:r w:rsidR="003F3E78">
        <w:rPr>
          <w:rFonts w:cs="B Nazanin"/>
          <w:sz w:val="24"/>
          <w:szCs w:val="24"/>
          <w:lang w:bidi="fa-IR"/>
        </w:rPr>
        <w:t>CO</w:t>
      </w:r>
      <w:r w:rsidR="003F3E78" w:rsidRPr="003F3E78">
        <w:rPr>
          <w:rFonts w:cs="B Nazanin"/>
          <w:sz w:val="24"/>
          <w:szCs w:val="24"/>
          <w:vertAlign w:val="subscript"/>
          <w:lang w:bidi="fa-IR"/>
        </w:rPr>
        <w:t>2</w:t>
      </w:r>
      <w:r w:rsidR="003F3E78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3F3E78">
        <w:rPr>
          <w:rFonts w:cs="B Nazanin"/>
          <w:sz w:val="24"/>
          <w:szCs w:val="24"/>
          <w:lang w:bidi="fa-IR"/>
        </w:rPr>
        <w:t>CO</w:t>
      </w:r>
      <w:r w:rsidR="003F3E78">
        <w:rPr>
          <w:rFonts w:cs="B Nazanin" w:hint="cs"/>
          <w:sz w:val="24"/>
          <w:szCs w:val="24"/>
          <w:rtl/>
          <w:lang w:bidi="fa-IR"/>
        </w:rPr>
        <w:t xml:space="preserve"> چگونه اندازه گیری می شوند.</w:t>
      </w:r>
    </w:p>
    <w:p w:rsidR="00875F3D" w:rsidRDefault="00406C50" w:rsidP="00875F3D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875F3D">
        <w:rPr>
          <w:rFonts w:cs="B Nazanin" w:hint="cs"/>
          <w:sz w:val="24"/>
          <w:szCs w:val="24"/>
          <w:rtl/>
          <w:lang w:bidi="fa-IR"/>
        </w:rPr>
        <w:t xml:space="preserve">در خصوص عبارت </w:t>
      </w:r>
      <w:r w:rsidR="00875F3D">
        <w:rPr>
          <w:rFonts w:cs="B Nazanin"/>
          <w:sz w:val="24"/>
          <w:szCs w:val="24"/>
          <w:lang w:bidi="fa-IR"/>
        </w:rPr>
        <w:t>Low Purity</w:t>
      </w:r>
      <w:r w:rsidR="00875F3D">
        <w:rPr>
          <w:rFonts w:cs="B Nazanin" w:hint="cs"/>
          <w:sz w:val="24"/>
          <w:szCs w:val="24"/>
          <w:rtl/>
          <w:lang w:bidi="fa-IR"/>
        </w:rPr>
        <w:t xml:space="preserve"> در سطر دوم دیتا شیت</w:t>
      </w:r>
      <w:r w:rsidR="006F4E34">
        <w:rPr>
          <w:rFonts w:cs="B Nazanin" w:hint="cs"/>
          <w:sz w:val="24"/>
          <w:szCs w:val="24"/>
          <w:rtl/>
          <w:lang w:bidi="fa-IR"/>
        </w:rPr>
        <w:t xml:space="preserve"> بسته تولید نیتروژن،</w:t>
      </w:r>
      <w:r w:rsidR="00875F3D">
        <w:rPr>
          <w:rFonts w:cs="B Nazanin" w:hint="cs"/>
          <w:sz w:val="24"/>
          <w:szCs w:val="24"/>
          <w:rtl/>
          <w:lang w:bidi="fa-IR"/>
        </w:rPr>
        <w:t xml:space="preserve"> شفاف سازی گردد.</w:t>
      </w:r>
    </w:p>
    <w:p w:rsidR="00875F3D" w:rsidRDefault="00406C50" w:rsidP="00875F3D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ابعاد مخزن </w:t>
      </w:r>
      <w:r w:rsidRPr="007C654A">
        <w:rPr>
          <w:rFonts w:cs="B Nazanin"/>
          <w:lang w:bidi="fa-IR"/>
        </w:rPr>
        <w:t>N</w:t>
      </w:r>
      <w:r w:rsidRPr="007C654A">
        <w:rPr>
          <w:rFonts w:cs="B Nazanin"/>
          <w:vertAlign w:val="subscript"/>
          <w:lang w:bidi="fa-IR"/>
        </w:rPr>
        <w:t>2</w:t>
      </w:r>
      <w:r w:rsidRPr="007C654A">
        <w:rPr>
          <w:rFonts w:cs="B Nazanin"/>
          <w:lang w:bidi="fa-IR"/>
        </w:rPr>
        <w:t xml:space="preserve"> Receiver</w:t>
      </w:r>
      <w:r>
        <w:rPr>
          <w:rFonts w:cs="B Nazanin" w:hint="cs"/>
          <w:sz w:val="24"/>
          <w:szCs w:val="24"/>
          <w:rtl/>
          <w:lang w:bidi="fa-IR"/>
        </w:rPr>
        <w:t xml:space="preserve"> (بر اسا</w:t>
      </w:r>
      <w:r w:rsidR="00E54E03">
        <w:rPr>
          <w:rFonts w:cs="B Nazanin" w:hint="cs"/>
          <w:sz w:val="24"/>
          <w:szCs w:val="24"/>
          <w:rtl/>
          <w:lang w:bidi="fa-IR"/>
        </w:rPr>
        <w:t>س</w:t>
      </w:r>
      <w:r>
        <w:rPr>
          <w:rFonts w:cs="B Nazanin" w:hint="cs"/>
          <w:sz w:val="24"/>
          <w:szCs w:val="24"/>
          <w:rtl/>
          <w:lang w:bidi="fa-IR"/>
        </w:rPr>
        <w:t xml:space="preserve"> دیتاشیت سازنده) با ابعاد ارائه شده در </w:t>
      </w:r>
      <w:r>
        <w:rPr>
          <w:rFonts w:cs="B Nazanin"/>
          <w:sz w:val="24"/>
          <w:szCs w:val="24"/>
          <w:lang w:bidi="fa-IR"/>
        </w:rPr>
        <w:t>P&amp;ID</w:t>
      </w:r>
      <w:r w:rsidR="007C654A">
        <w:rPr>
          <w:rFonts w:cs="B Nazanin" w:hint="cs"/>
          <w:sz w:val="24"/>
          <w:szCs w:val="24"/>
          <w:rtl/>
          <w:lang w:bidi="fa-IR"/>
        </w:rPr>
        <w:t xml:space="preserve"> پروژه، متفاوت است.</w:t>
      </w:r>
    </w:p>
    <w:p w:rsidR="00CE6BD0" w:rsidRDefault="007C654A" w:rsidP="00CE6BD0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CE6BD0">
        <w:rPr>
          <w:rFonts w:cs="B Nazanin" w:hint="cs"/>
          <w:sz w:val="24"/>
          <w:szCs w:val="24"/>
          <w:rtl/>
          <w:lang w:bidi="fa-IR"/>
        </w:rPr>
        <w:t>برای</w:t>
      </w:r>
      <w:r w:rsidR="00BE7830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/>
          <w:sz w:val="24"/>
          <w:szCs w:val="24"/>
          <w:lang w:bidi="fa-IR"/>
        </w:rPr>
        <w:t>Chiller</w:t>
      </w:r>
      <w:r>
        <w:rPr>
          <w:rFonts w:cs="B Nazanin" w:hint="cs"/>
          <w:sz w:val="24"/>
          <w:szCs w:val="24"/>
          <w:rtl/>
          <w:lang w:bidi="fa-IR"/>
        </w:rPr>
        <w:t xml:space="preserve"> مورد اس</w:t>
      </w:r>
      <w:r w:rsidR="00D549D0">
        <w:rPr>
          <w:rFonts w:cs="B Nazanin" w:hint="cs"/>
          <w:sz w:val="24"/>
          <w:szCs w:val="24"/>
          <w:rtl/>
          <w:lang w:bidi="fa-IR"/>
        </w:rPr>
        <w:t xml:space="preserve">تفاده </w:t>
      </w:r>
      <w:r w:rsidR="00CE6BD0">
        <w:rPr>
          <w:rFonts w:cs="B Nazanin" w:hint="cs"/>
          <w:sz w:val="24"/>
          <w:szCs w:val="24"/>
          <w:rtl/>
          <w:lang w:bidi="fa-IR"/>
        </w:rPr>
        <w:t>در بسته نیتروژن، دیتا شیت ارائه گردد.</w:t>
      </w:r>
    </w:p>
    <w:p w:rsidR="00E54E03" w:rsidRDefault="00E54E03" w:rsidP="00E54E03">
      <w:pPr>
        <w:pStyle w:val="ListParagraph"/>
        <w:numPr>
          <w:ilvl w:val="0"/>
          <w:numId w:val="1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کلیه داده برگها عدد </w:t>
      </w:r>
      <w:r>
        <w:rPr>
          <w:rFonts w:cs="B Nazanin"/>
          <w:sz w:val="24"/>
          <w:szCs w:val="24"/>
          <w:lang w:bidi="fa-IR"/>
        </w:rPr>
        <w:t>Design Temperature</w:t>
      </w:r>
      <w:r>
        <w:rPr>
          <w:rFonts w:cs="B Nazanin" w:hint="cs"/>
          <w:sz w:val="24"/>
          <w:szCs w:val="24"/>
          <w:rtl/>
          <w:lang w:bidi="fa-IR"/>
        </w:rPr>
        <w:t>، درج گردد.</w:t>
      </w:r>
    </w:p>
    <w:p w:rsidR="00001356" w:rsidRDefault="00001356" w:rsidP="00001356">
      <w:pPr>
        <w:pStyle w:val="ListParagraph"/>
        <w:bidi/>
        <w:rPr>
          <w:rFonts w:cs="B Nazanin"/>
          <w:sz w:val="24"/>
          <w:szCs w:val="24"/>
          <w:lang w:bidi="fa-IR"/>
        </w:rPr>
      </w:pPr>
    </w:p>
    <w:p w:rsidR="00001356" w:rsidRDefault="00001356" w:rsidP="00001356">
      <w:pPr>
        <w:pStyle w:val="ListParagraph"/>
        <w:bidi/>
        <w:rPr>
          <w:rFonts w:cs="B Nazanin"/>
          <w:sz w:val="24"/>
          <w:szCs w:val="24"/>
          <w:lang w:bidi="fa-IR"/>
        </w:rPr>
      </w:pPr>
    </w:p>
    <w:p w:rsidR="00001356" w:rsidRDefault="00001356" w:rsidP="00001356">
      <w:pPr>
        <w:pStyle w:val="ListParagraph"/>
        <w:bidi/>
        <w:rPr>
          <w:rFonts w:cs="B Nazanin"/>
          <w:sz w:val="24"/>
          <w:szCs w:val="24"/>
          <w:lang w:bidi="fa-IR"/>
        </w:rPr>
      </w:pPr>
    </w:p>
    <w:p w:rsidR="00001356" w:rsidRPr="00A858A1" w:rsidRDefault="00001356" w:rsidP="0000135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858A1">
        <w:rPr>
          <w:rFonts w:cs="B Nazanin" w:hint="cs"/>
          <w:b/>
          <w:bCs/>
          <w:sz w:val="24"/>
          <w:szCs w:val="24"/>
          <w:rtl/>
          <w:lang w:bidi="fa-IR"/>
        </w:rPr>
        <w:t>شرکت</w:t>
      </w:r>
      <w:r w:rsidRPr="00A858A1">
        <w:rPr>
          <w:rFonts w:cs="B Nazanin"/>
          <w:b/>
          <w:bCs/>
          <w:sz w:val="24"/>
          <w:szCs w:val="24"/>
          <w:lang w:bidi="fa-IR"/>
        </w:rPr>
        <w:t xml:space="preserve"> </w:t>
      </w:r>
      <w:r w:rsidRPr="00A858A1">
        <w:rPr>
          <w:rFonts w:cs="B Nazanin" w:hint="cs"/>
          <w:b/>
          <w:bCs/>
          <w:sz w:val="24"/>
          <w:szCs w:val="24"/>
          <w:rtl/>
          <w:lang w:bidi="fa-IR"/>
        </w:rPr>
        <w:t>پارس کمپرسور:</w:t>
      </w:r>
    </w:p>
    <w:p w:rsidR="001C2650" w:rsidRDefault="001C2650" w:rsidP="001C2650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957696">
        <w:rPr>
          <w:rFonts w:cs="B Nazanin" w:hint="cs"/>
          <w:sz w:val="24"/>
          <w:szCs w:val="24"/>
          <w:rtl/>
          <w:lang w:bidi="fa-IR"/>
        </w:rPr>
        <w:t xml:space="preserve">به </w:t>
      </w:r>
      <w:r w:rsidRPr="00773B2C">
        <w:rPr>
          <w:rFonts w:cs="B Nazanin"/>
          <w:lang w:bidi="fa-IR"/>
        </w:rPr>
        <w:t>Type</w:t>
      </w:r>
      <w:r w:rsidRPr="00957696">
        <w:rPr>
          <w:rFonts w:cs="B Nazanin" w:hint="cs"/>
          <w:sz w:val="24"/>
          <w:szCs w:val="24"/>
          <w:rtl/>
          <w:lang w:bidi="fa-IR"/>
        </w:rPr>
        <w:t xml:space="preserve"> و تعداد پنل های کنترلی اشاره گردد. ( یک عدد </w:t>
      </w:r>
      <w:r w:rsidRPr="00957696">
        <w:rPr>
          <w:rFonts w:cs="B Nazanin"/>
          <w:sz w:val="24"/>
          <w:szCs w:val="24"/>
          <w:lang w:bidi="fa-IR"/>
        </w:rPr>
        <w:t>UCP</w:t>
      </w:r>
      <w:r w:rsidRPr="00957696">
        <w:rPr>
          <w:rFonts w:cs="B Nazanin" w:hint="cs"/>
          <w:sz w:val="24"/>
          <w:szCs w:val="24"/>
          <w:rtl/>
          <w:lang w:bidi="fa-IR"/>
        </w:rPr>
        <w:t xml:space="preserve"> نوع </w:t>
      </w:r>
      <w:r w:rsidRPr="00BC16D8">
        <w:rPr>
          <w:rFonts w:cs="B Nazanin"/>
          <w:lang w:bidi="fa-IR"/>
        </w:rPr>
        <w:t>C</w:t>
      </w:r>
      <w:r w:rsidRPr="00957696">
        <w:rPr>
          <w:rFonts w:cs="B Nazanin"/>
          <w:sz w:val="24"/>
          <w:szCs w:val="24"/>
          <w:lang w:bidi="fa-IR"/>
        </w:rPr>
        <w:t xml:space="preserve"> </w:t>
      </w:r>
      <w:r w:rsidRPr="00957696">
        <w:rPr>
          <w:rFonts w:cs="B Nazanin" w:hint="cs"/>
          <w:sz w:val="24"/>
          <w:szCs w:val="24"/>
          <w:rtl/>
          <w:lang w:bidi="fa-IR"/>
        </w:rPr>
        <w:t xml:space="preserve"> به ازاء هر کمپرسور و </w:t>
      </w:r>
      <w:r w:rsidRPr="00773B2C">
        <w:rPr>
          <w:rFonts w:cs="B Nazanin"/>
          <w:lang w:bidi="fa-IR"/>
        </w:rPr>
        <w:t>LCP</w:t>
      </w:r>
      <w:r w:rsidRPr="00957696">
        <w:rPr>
          <w:rFonts w:cs="B Nazanin" w:hint="cs"/>
          <w:sz w:val="24"/>
          <w:szCs w:val="24"/>
          <w:rtl/>
          <w:lang w:bidi="fa-IR"/>
        </w:rPr>
        <w:t xml:space="preserve"> نوع </w:t>
      </w:r>
      <w:r w:rsidRPr="00773B2C">
        <w:rPr>
          <w:rFonts w:cs="B Nazanin"/>
          <w:lang w:bidi="fa-IR"/>
        </w:rPr>
        <w:t>A</w:t>
      </w:r>
      <w:r w:rsidRPr="00957696">
        <w:rPr>
          <w:rFonts w:cs="B Nazanin" w:hint="cs"/>
          <w:sz w:val="24"/>
          <w:szCs w:val="24"/>
          <w:rtl/>
          <w:lang w:bidi="fa-IR"/>
        </w:rPr>
        <w:t xml:space="preserve"> برای خشک کن ها</w:t>
      </w:r>
      <w:r w:rsidRPr="00957696">
        <w:rPr>
          <w:rFonts w:cs="B Nazanin"/>
          <w:sz w:val="24"/>
          <w:szCs w:val="24"/>
          <w:lang w:bidi="fa-IR"/>
        </w:rPr>
        <w:t>(</w:t>
      </w:r>
    </w:p>
    <w:p w:rsidR="00355B81" w:rsidRDefault="00355B81" w:rsidP="00355B81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8A384C">
        <w:rPr>
          <w:rFonts w:cs="B Nazanin" w:hint="cs"/>
          <w:sz w:val="24"/>
          <w:szCs w:val="24"/>
          <w:rtl/>
          <w:lang w:bidi="fa-IR"/>
        </w:rPr>
        <w:t xml:space="preserve">مشخصات نیتروژن بر اساس بخش </w:t>
      </w:r>
      <w:r w:rsidRPr="00331ADB">
        <w:rPr>
          <w:rFonts w:cs="B Nazanin"/>
          <w:sz w:val="24"/>
          <w:szCs w:val="24"/>
          <w:lang w:bidi="fa-IR"/>
        </w:rPr>
        <w:t xml:space="preserve">5.1.2 </w:t>
      </w:r>
      <w:r w:rsidRPr="00331AD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مدرک </w:t>
      </w:r>
      <w:r w:rsidRPr="00331ADB">
        <w:rPr>
          <w:rFonts w:cs="B Nazanin"/>
          <w:lang w:bidi="fa-IR"/>
        </w:rPr>
        <w:t>Duty Specification</w:t>
      </w:r>
      <w:r>
        <w:rPr>
          <w:rFonts w:cs="B Nazanin" w:hint="cs"/>
          <w:sz w:val="24"/>
          <w:szCs w:val="24"/>
          <w:rtl/>
          <w:lang w:bidi="fa-IR"/>
        </w:rPr>
        <w:t xml:space="preserve">، کامل گردد و مشخص گردد میزان </w:t>
      </w:r>
      <w:r>
        <w:rPr>
          <w:rFonts w:cs="B Nazanin"/>
          <w:sz w:val="24"/>
          <w:szCs w:val="24"/>
          <w:lang w:bidi="fa-IR"/>
        </w:rPr>
        <w:t>CO</w:t>
      </w:r>
      <w:r w:rsidRPr="003F3E78">
        <w:rPr>
          <w:rFonts w:cs="B Nazanin"/>
          <w:sz w:val="24"/>
          <w:szCs w:val="24"/>
          <w:vertAlign w:val="subscript"/>
          <w:lang w:bidi="fa-IR"/>
        </w:rPr>
        <w:t>2</w:t>
      </w:r>
      <w:r>
        <w:rPr>
          <w:rFonts w:cs="B Nazanin" w:hint="cs"/>
          <w:sz w:val="24"/>
          <w:szCs w:val="24"/>
          <w:rtl/>
          <w:lang w:bidi="fa-IR"/>
        </w:rPr>
        <w:t xml:space="preserve"> و </w:t>
      </w:r>
      <w:r>
        <w:rPr>
          <w:rFonts w:cs="B Nazanin"/>
          <w:sz w:val="24"/>
          <w:szCs w:val="24"/>
          <w:lang w:bidi="fa-IR"/>
        </w:rPr>
        <w:t>CO</w:t>
      </w:r>
      <w:r>
        <w:rPr>
          <w:rFonts w:cs="B Nazanin" w:hint="cs"/>
          <w:sz w:val="24"/>
          <w:szCs w:val="24"/>
          <w:rtl/>
          <w:lang w:bidi="fa-IR"/>
        </w:rPr>
        <w:t xml:space="preserve"> چگونه اندازه گیری می شوند.</w:t>
      </w:r>
    </w:p>
    <w:p w:rsidR="001C2650" w:rsidRPr="00B31FED" w:rsidRDefault="00500DEF" w:rsidP="001C2650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با توجه به نمایش </w:t>
      </w:r>
      <w:r>
        <w:rPr>
          <w:rFonts w:cs="B Nazanin"/>
          <w:sz w:val="24"/>
          <w:szCs w:val="24"/>
          <w:lang w:bidi="fa-IR"/>
        </w:rPr>
        <w:t>Wet Air receiver</w:t>
      </w:r>
      <w:r>
        <w:rPr>
          <w:rFonts w:cs="B Nazanin" w:hint="cs"/>
          <w:sz w:val="24"/>
          <w:szCs w:val="24"/>
          <w:rtl/>
          <w:lang w:bidi="fa-IR"/>
        </w:rPr>
        <w:t xml:space="preserve"> در </w:t>
      </w:r>
      <w:r>
        <w:rPr>
          <w:rFonts w:cs="Cambria"/>
          <w:sz w:val="24"/>
          <w:szCs w:val="24"/>
          <w:lang w:bidi="fa-IR"/>
        </w:rPr>
        <w:t>P&amp;ID</w:t>
      </w:r>
      <w:r>
        <w:rPr>
          <w:rFonts w:hint="cs"/>
          <w:sz w:val="24"/>
          <w:szCs w:val="24"/>
          <w:rtl/>
          <w:lang w:bidi="fa-IR"/>
        </w:rPr>
        <w:t xml:space="preserve"> ارسال شده توسط سازنده، دلیل درج عبارت </w:t>
      </w:r>
      <w:r>
        <w:rPr>
          <w:sz w:val="24"/>
          <w:szCs w:val="24"/>
          <w:lang w:bidi="fa-IR"/>
        </w:rPr>
        <w:t>N/A</w:t>
      </w:r>
      <w:r>
        <w:rPr>
          <w:rFonts w:hint="cs"/>
          <w:sz w:val="24"/>
          <w:szCs w:val="24"/>
          <w:rtl/>
          <w:lang w:bidi="fa-IR"/>
        </w:rPr>
        <w:t xml:space="preserve"> در بخش </w:t>
      </w:r>
      <w:r>
        <w:rPr>
          <w:sz w:val="24"/>
          <w:szCs w:val="24"/>
          <w:lang w:bidi="fa-IR"/>
        </w:rPr>
        <w:t>Scope of supply</w:t>
      </w:r>
      <w:r>
        <w:rPr>
          <w:rFonts w:hint="cs"/>
          <w:sz w:val="24"/>
          <w:szCs w:val="24"/>
          <w:rtl/>
          <w:lang w:bidi="fa-IR"/>
        </w:rPr>
        <w:t xml:space="preserve"> برای این تجهیز چیست؟</w:t>
      </w:r>
    </w:p>
    <w:p w:rsidR="00A858A1" w:rsidRDefault="002738E8" w:rsidP="00E74D80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2738E8">
        <w:rPr>
          <w:rFonts w:cs="B Nazanin" w:hint="cs"/>
          <w:sz w:val="24"/>
          <w:szCs w:val="24"/>
          <w:rtl/>
          <w:lang w:bidi="fa-IR"/>
        </w:rPr>
        <w:lastRenderedPageBreak/>
        <w:t xml:space="preserve">مطابق </w:t>
      </w:r>
      <w:r w:rsidRPr="002738E8">
        <w:rPr>
          <w:rFonts w:cs="B Nazanin"/>
          <w:sz w:val="24"/>
          <w:szCs w:val="24"/>
          <w:lang w:bidi="fa-IR"/>
        </w:rPr>
        <w:t>P&amp;ID</w:t>
      </w:r>
      <w:r w:rsidRPr="002738E8">
        <w:rPr>
          <w:rFonts w:cs="B Nazanin" w:hint="cs"/>
          <w:sz w:val="24"/>
          <w:szCs w:val="24"/>
          <w:rtl/>
          <w:lang w:bidi="fa-IR"/>
        </w:rPr>
        <w:t xml:space="preserve"> سیستم تولید نیتروژن بین</w:t>
      </w:r>
      <w:r w:rsidRPr="002738E8">
        <w:rPr>
          <w:rFonts w:cs="B Nazanin"/>
          <w:sz w:val="24"/>
          <w:szCs w:val="24"/>
          <w:lang w:bidi="fa-IR"/>
        </w:rPr>
        <w:t xml:space="preserve">Air compressor Package </w:t>
      </w:r>
      <w:r w:rsidRPr="002738E8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2738E8">
        <w:rPr>
          <w:rFonts w:cs="B Nazanin"/>
          <w:sz w:val="24"/>
          <w:szCs w:val="24"/>
          <w:lang w:bidi="fa-IR"/>
        </w:rPr>
        <w:t xml:space="preserve">Air Dryer </w:t>
      </w:r>
      <w:r w:rsidRPr="002738E8">
        <w:rPr>
          <w:rFonts w:cs="B Nazanin" w:hint="cs"/>
          <w:sz w:val="24"/>
          <w:szCs w:val="24"/>
          <w:rtl/>
          <w:lang w:bidi="fa-IR"/>
        </w:rPr>
        <w:t xml:space="preserve"> یک سیستم</w:t>
      </w:r>
      <w:r w:rsidRPr="002738E8">
        <w:rPr>
          <w:rFonts w:cs="B Nazanin"/>
          <w:sz w:val="24"/>
          <w:szCs w:val="24"/>
          <w:lang w:bidi="fa-IR"/>
        </w:rPr>
        <w:t xml:space="preserve">Chiller </w:t>
      </w:r>
      <w:r w:rsidRPr="002738E8">
        <w:rPr>
          <w:rFonts w:cs="B Nazanin" w:hint="cs"/>
          <w:sz w:val="24"/>
          <w:szCs w:val="24"/>
          <w:rtl/>
          <w:lang w:bidi="fa-IR"/>
        </w:rPr>
        <w:t xml:space="preserve"> خارج از پکیج لحاظ شده است که مطابق مدارک ارسالی میبایست در </w:t>
      </w:r>
      <w:r w:rsidRPr="002738E8">
        <w:rPr>
          <w:rFonts w:cs="B Nazanin"/>
          <w:sz w:val="24"/>
          <w:szCs w:val="24"/>
          <w:lang w:bidi="fa-IR"/>
        </w:rPr>
        <w:t>Scope</w:t>
      </w:r>
      <w:r w:rsidRPr="002738E8">
        <w:rPr>
          <w:rFonts w:cs="B Nazanin" w:hint="cs"/>
          <w:sz w:val="24"/>
          <w:szCs w:val="24"/>
          <w:rtl/>
          <w:lang w:bidi="fa-IR"/>
        </w:rPr>
        <w:t xml:space="preserve"> کاری سازنده قرار گیرد</w:t>
      </w:r>
      <w:r w:rsidR="000F69B7">
        <w:rPr>
          <w:rFonts w:cs="B Nazanin" w:hint="cs"/>
          <w:sz w:val="24"/>
          <w:szCs w:val="24"/>
          <w:rtl/>
          <w:lang w:bidi="fa-IR"/>
        </w:rPr>
        <w:t>.</w:t>
      </w:r>
    </w:p>
    <w:p w:rsidR="00245B30" w:rsidRDefault="00245B30" w:rsidP="00245B30">
      <w:pPr>
        <w:bidi/>
        <w:rPr>
          <w:rFonts w:cs="B Nazanin"/>
          <w:sz w:val="24"/>
          <w:szCs w:val="24"/>
          <w:rtl/>
          <w:lang w:bidi="fa-IR"/>
        </w:rPr>
      </w:pPr>
    </w:p>
    <w:p w:rsidR="00245B30" w:rsidRDefault="00245B30" w:rsidP="00A453FD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858A1">
        <w:rPr>
          <w:rFonts w:cs="B Nazanin" w:hint="cs"/>
          <w:b/>
          <w:bCs/>
          <w:sz w:val="24"/>
          <w:szCs w:val="24"/>
          <w:rtl/>
          <w:lang w:bidi="fa-IR"/>
        </w:rPr>
        <w:t>شرکت</w:t>
      </w:r>
      <w:r w:rsidRPr="00A858A1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A453FD">
        <w:rPr>
          <w:rFonts w:cs="B Nazanin" w:hint="cs"/>
          <w:b/>
          <w:bCs/>
          <w:sz w:val="24"/>
          <w:szCs w:val="24"/>
          <w:rtl/>
          <w:lang w:bidi="fa-IR"/>
        </w:rPr>
        <w:t>هواسان</w:t>
      </w:r>
      <w:r w:rsidRPr="00A858A1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8C3653" w:rsidRDefault="00D91A20" w:rsidP="008C3653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هر دو نقشه </w:t>
      </w:r>
      <w:r>
        <w:rPr>
          <w:rFonts w:cs="B Nazanin"/>
          <w:sz w:val="24"/>
          <w:szCs w:val="24"/>
          <w:lang w:bidi="fa-IR"/>
        </w:rPr>
        <w:t>P&amp;ID</w:t>
      </w:r>
      <w:r>
        <w:rPr>
          <w:rFonts w:cs="B Nazanin" w:hint="cs"/>
          <w:sz w:val="24"/>
          <w:szCs w:val="24"/>
          <w:rtl/>
          <w:lang w:bidi="fa-IR"/>
        </w:rPr>
        <w:t xml:space="preserve"> مربوط به سیستم تولید نیتروژن می باشد</w:t>
      </w:r>
      <w:r w:rsidR="00A10600">
        <w:rPr>
          <w:rFonts w:cs="B Nazanin" w:hint="cs"/>
          <w:sz w:val="24"/>
          <w:szCs w:val="24"/>
          <w:rtl/>
          <w:lang w:bidi="fa-IR"/>
        </w:rPr>
        <w:t xml:space="preserve"> و برای هوای ابزاردقیق نقشه مجزا ارائه نشده است.</w:t>
      </w:r>
    </w:p>
    <w:p w:rsidR="00945C26" w:rsidRDefault="00945C26" w:rsidP="00945C26">
      <w:pPr>
        <w:pStyle w:val="ListParagraph"/>
        <w:numPr>
          <w:ilvl w:val="0"/>
          <w:numId w:val="3"/>
        </w:numPr>
        <w:bidi/>
        <w:jc w:val="both"/>
        <w:rPr>
          <w:rFonts w:cs="B Nazanin" w:hint="cs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آنالایزر میزان آب در خروجی پکیج ها مورد نیاز می باشد.</w:t>
      </w:r>
    </w:p>
    <w:p w:rsidR="00D91A20" w:rsidRDefault="00D91A20" w:rsidP="00A10600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پیشنهاد می گردد د</w:t>
      </w:r>
      <w:r w:rsidR="008C3653">
        <w:rPr>
          <w:rFonts w:cs="B Nazanin" w:hint="cs"/>
          <w:sz w:val="24"/>
          <w:szCs w:val="24"/>
          <w:rtl/>
          <w:lang w:bidi="fa-IR"/>
        </w:rPr>
        <w:t xml:space="preserve">ر </w:t>
      </w:r>
      <w:r w:rsidR="008C3653">
        <w:rPr>
          <w:rFonts w:cs="B Nazanin" w:hint="cs"/>
          <w:sz w:val="24"/>
          <w:szCs w:val="24"/>
          <w:rtl/>
          <w:lang w:bidi="fa-IR"/>
        </w:rPr>
        <w:t>سیستم تولید نیتروژن</w:t>
      </w:r>
      <w:r w:rsidR="008C3653">
        <w:rPr>
          <w:rFonts w:cs="B Nazanin" w:hint="cs"/>
          <w:sz w:val="24"/>
          <w:szCs w:val="24"/>
          <w:rtl/>
          <w:lang w:bidi="fa-IR"/>
        </w:rPr>
        <w:t>،</w:t>
      </w:r>
      <w:r w:rsidR="008C3653">
        <w:rPr>
          <w:rFonts w:cs="B Nazanin" w:hint="cs"/>
          <w:sz w:val="24"/>
          <w:szCs w:val="24"/>
          <w:rtl/>
          <w:lang w:bidi="fa-IR"/>
        </w:rPr>
        <w:t xml:space="preserve"> </w:t>
      </w:r>
      <w:r w:rsidR="008C3653">
        <w:rPr>
          <w:rFonts w:cs="B Nazanin" w:hint="cs"/>
          <w:sz w:val="24"/>
          <w:szCs w:val="24"/>
          <w:rtl/>
          <w:lang w:bidi="fa-IR"/>
        </w:rPr>
        <w:t>د</w:t>
      </w:r>
      <w:r>
        <w:rPr>
          <w:rFonts w:cs="B Nazanin" w:hint="cs"/>
          <w:sz w:val="24"/>
          <w:szCs w:val="24"/>
          <w:rtl/>
          <w:lang w:bidi="fa-IR"/>
        </w:rPr>
        <w:t xml:space="preserve">مای ورودی به درایر </w:t>
      </w:r>
      <w:r w:rsidR="008C3653">
        <w:rPr>
          <w:rFonts w:cs="B Nazanin" w:hint="cs"/>
          <w:sz w:val="24"/>
          <w:szCs w:val="24"/>
          <w:rtl/>
          <w:lang w:bidi="fa-IR"/>
        </w:rPr>
        <w:t>تبریدی</w:t>
      </w:r>
      <w:r w:rsidR="00A10600">
        <w:rPr>
          <w:rFonts w:cs="B Nazanin" w:hint="cs"/>
          <w:sz w:val="24"/>
          <w:szCs w:val="24"/>
          <w:rtl/>
          <w:lang w:bidi="fa-IR"/>
        </w:rPr>
        <w:t xml:space="preserve"> </w:t>
      </w:r>
      <w:r w:rsidR="00A10600">
        <w:rPr>
          <w:rFonts w:cs="B Nazanin" w:hint="cs"/>
          <w:sz w:val="24"/>
          <w:szCs w:val="24"/>
          <w:rtl/>
          <w:lang w:bidi="fa-IR"/>
        </w:rPr>
        <w:t xml:space="preserve">(خروجی از کولرهای هوایی) </w:t>
      </w:r>
      <w:r w:rsidR="008C3653">
        <w:rPr>
          <w:rFonts w:cs="B Nazanin" w:hint="cs"/>
          <w:sz w:val="24"/>
          <w:szCs w:val="24"/>
          <w:rtl/>
          <w:lang w:bidi="fa-IR"/>
        </w:rPr>
        <w:t xml:space="preserve"> </w:t>
      </w:r>
      <w:r w:rsidR="008C3653">
        <w:rPr>
          <w:rFonts w:cs="B Nazanin" w:hint="cs"/>
          <w:sz w:val="24"/>
          <w:szCs w:val="24"/>
          <w:rtl/>
          <w:lang w:bidi="fa-IR"/>
        </w:rPr>
        <w:t xml:space="preserve">از 55 درجه به </w:t>
      </w:r>
      <w:r>
        <w:rPr>
          <w:rFonts w:cs="B Nazanin" w:hint="cs"/>
          <w:sz w:val="24"/>
          <w:szCs w:val="24"/>
          <w:rtl/>
          <w:lang w:bidi="fa-IR"/>
        </w:rPr>
        <w:t xml:space="preserve">60 درجه </w:t>
      </w:r>
      <w:r w:rsidR="008C3653">
        <w:rPr>
          <w:rFonts w:cs="B Nazanin" w:hint="cs"/>
          <w:sz w:val="24"/>
          <w:szCs w:val="24"/>
          <w:rtl/>
          <w:lang w:bidi="fa-IR"/>
        </w:rPr>
        <w:t>تغییر یابد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F86DC7" w:rsidRPr="00450117" w:rsidRDefault="002C72B0" w:rsidP="00F86DC7">
      <w:pPr>
        <w:pStyle w:val="ListParagraph"/>
        <w:numPr>
          <w:ilvl w:val="0"/>
          <w:numId w:val="3"/>
        </w:numPr>
        <w:bidi/>
        <w:jc w:val="both"/>
        <w:rPr>
          <w:rFonts w:cs="B Nazanin" w:hint="cs"/>
          <w:lang w:bidi="fa-IR"/>
        </w:rPr>
      </w:pPr>
      <w:r w:rsidRPr="00450117">
        <w:rPr>
          <w:rFonts w:cs="B Nazanin" w:hint="cs"/>
          <w:rtl/>
          <w:lang w:bidi="fa-IR"/>
        </w:rPr>
        <w:t xml:space="preserve">مطابق نقشه های </w:t>
      </w:r>
      <w:r w:rsidRPr="00450117">
        <w:rPr>
          <w:rFonts w:cs="B Nazanin"/>
          <w:lang w:bidi="fa-IR"/>
        </w:rPr>
        <w:t>P&amp;ID</w:t>
      </w:r>
      <w:r w:rsidR="000F69B7" w:rsidRPr="00450117">
        <w:rPr>
          <w:rFonts w:cs="B Nazanin" w:hint="cs"/>
          <w:rtl/>
          <w:lang w:bidi="fa-IR"/>
        </w:rPr>
        <w:t xml:space="preserve">، بنظر میرسد تجهیزات قبل از پکیج </w:t>
      </w:r>
      <w:r w:rsidR="000F69B7" w:rsidRPr="00450117">
        <w:rPr>
          <w:rFonts w:cs="B Nazanin"/>
          <w:lang w:bidi="fa-IR"/>
        </w:rPr>
        <w:t>RD-C1001</w:t>
      </w:r>
      <w:r w:rsidR="000F69B7" w:rsidRPr="00450117">
        <w:rPr>
          <w:rFonts w:cs="B Nazanin" w:hint="cs"/>
          <w:rtl/>
          <w:lang w:bidi="fa-IR"/>
        </w:rPr>
        <w:t xml:space="preserve"> و بعد از پکیج </w:t>
      </w:r>
      <w:r w:rsidR="000F69B7" w:rsidRPr="00450117">
        <w:rPr>
          <w:rFonts w:cs="B Nazanin"/>
          <w:lang w:bidi="fa-IR"/>
        </w:rPr>
        <w:t>N-GEN</w:t>
      </w:r>
      <w:r w:rsidR="000F69B7" w:rsidRPr="00450117">
        <w:rPr>
          <w:rFonts w:cs="B Nazanin" w:hint="cs"/>
          <w:rtl/>
          <w:lang w:bidi="fa-IR"/>
        </w:rPr>
        <w:t xml:space="preserve"> فیلتر باشند که در اینصورت میبایست در </w:t>
      </w:r>
      <w:r w:rsidR="000F69B7" w:rsidRPr="00450117">
        <w:rPr>
          <w:rFonts w:cs="B Nazanin"/>
          <w:lang w:bidi="fa-IR"/>
        </w:rPr>
        <w:t>Scope</w:t>
      </w:r>
      <w:r w:rsidR="000F69B7" w:rsidRPr="00450117">
        <w:rPr>
          <w:rFonts w:cs="B Nazanin" w:hint="cs"/>
          <w:rtl/>
          <w:lang w:bidi="fa-IR"/>
        </w:rPr>
        <w:t xml:space="preserve"> کاری سازنده</w:t>
      </w:r>
      <w:r w:rsidR="000F69B7" w:rsidRPr="00450117">
        <w:rPr>
          <w:rFonts w:cs="B Nazanin" w:hint="cs"/>
          <w:rtl/>
          <w:lang w:bidi="fa-IR"/>
        </w:rPr>
        <w:t xml:space="preserve"> در کادر خط چین</w:t>
      </w:r>
      <w:r w:rsidR="000F69B7" w:rsidRPr="00450117">
        <w:rPr>
          <w:rFonts w:cs="B Nazanin" w:hint="cs"/>
          <w:rtl/>
          <w:lang w:bidi="fa-IR"/>
        </w:rPr>
        <w:t xml:space="preserve"> قرار گیر</w:t>
      </w:r>
      <w:r w:rsidR="000F69B7" w:rsidRPr="00450117">
        <w:rPr>
          <w:rFonts w:cs="B Nazanin" w:hint="cs"/>
          <w:rtl/>
          <w:lang w:bidi="fa-IR"/>
        </w:rPr>
        <w:t>ن</w:t>
      </w:r>
      <w:r w:rsidR="000F69B7" w:rsidRPr="00450117">
        <w:rPr>
          <w:rFonts w:cs="B Nazanin" w:hint="cs"/>
          <w:rtl/>
          <w:lang w:bidi="fa-IR"/>
        </w:rPr>
        <w:t>د</w:t>
      </w:r>
      <w:r w:rsidR="000F69B7" w:rsidRPr="00450117">
        <w:rPr>
          <w:rFonts w:cs="B Nazanin" w:hint="cs"/>
          <w:rtl/>
          <w:lang w:bidi="fa-IR"/>
        </w:rPr>
        <w:t xml:space="preserve">. همچنین دلیل عدم لحاظ یک عدد </w:t>
      </w:r>
      <w:r w:rsidR="000F69B7" w:rsidRPr="00450117">
        <w:rPr>
          <w:rFonts w:cs="B Nazanin"/>
          <w:lang w:bidi="fa-IR"/>
        </w:rPr>
        <w:t>standby</w:t>
      </w:r>
      <w:r w:rsidR="000F69B7" w:rsidRPr="00450117">
        <w:rPr>
          <w:rFonts w:cs="B Nazanin" w:hint="cs"/>
          <w:rtl/>
          <w:lang w:bidi="fa-IR"/>
        </w:rPr>
        <w:t xml:space="preserve"> و </w:t>
      </w:r>
      <w:r w:rsidR="000F69B7" w:rsidRPr="00450117">
        <w:rPr>
          <w:rFonts w:cs="B Nazanin"/>
          <w:lang w:bidi="fa-IR"/>
        </w:rPr>
        <w:t>PDI</w:t>
      </w:r>
      <w:r w:rsidR="000F69B7" w:rsidRPr="00450117">
        <w:rPr>
          <w:rFonts w:cs="B Nazanin" w:hint="cs"/>
          <w:rtl/>
          <w:lang w:bidi="fa-IR"/>
        </w:rPr>
        <w:t xml:space="preserve"> مورد سوال می باشد.</w:t>
      </w:r>
    </w:p>
    <w:p w:rsidR="000F69B7" w:rsidRPr="00D91A20" w:rsidRDefault="003F08BF" w:rsidP="003F08BF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rtl/>
          <w:lang w:bidi="fa-IR"/>
        </w:rPr>
        <w:t xml:space="preserve">نحوه کنترل سیستم و </w:t>
      </w:r>
      <w:r w:rsidR="00450117">
        <w:rPr>
          <w:rFonts w:cs="B Nazanin" w:hint="cs"/>
          <w:rtl/>
          <w:lang w:bidi="fa-IR"/>
        </w:rPr>
        <w:t xml:space="preserve">ارتباط </w:t>
      </w:r>
      <w:r>
        <w:rPr>
          <w:rFonts w:cs="B Nazanin" w:hint="cs"/>
          <w:rtl/>
          <w:lang w:bidi="fa-IR"/>
        </w:rPr>
        <w:t>آیتمهای کنترلی با</w:t>
      </w:r>
      <w:r w:rsidR="000F69B7" w:rsidRPr="00957696">
        <w:rPr>
          <w:rFonts w:cs="B Nazanin" w:hint="cs"/>
          <w:sz w:val="24"/>
          <w:szCs w:val="24"/>
          <w:rtl/>
          <w:lang w:bidi="fa-IR"/>
        </w:rPr>
        <w:t xml:space="preserve"> پنل های کنترلی </w:t>
      </w:r>
      <w:r w:rsidR="000F69B7">
        <w:rPr>
          <w:rFonts w:cs="B Nazanin" w:hint="cs"/>
          <w:sz w:val="24"/>
          <w:szCs w:val="24"/>
          <w:rtl/>
          <w:lang w:bidi="fa-IR"/>
        </w:rPr>
        <w:t>در ن</w:t>
      </w:r>
      <w:r>
        <w:rPr>
          <w:rFonts w:cs="B Nazanin" w:hint="cs"/>
          <w:sz w:val="24"/>
          <w:szCs w:val="24"/>
          <w:rtl/>
          <w:lang w:bidi="fa-IR"/>
        </w:rPr>
        <w:t xml:space="preserve">قشه </w:t>
      </w:r>
      <w:r>
        <w:rPr>
          <w:rFonts w:cs="B Nazanin"/>
          <w:sz w:val="24"/>
          <w:szCs w:val="24"/>
          <w:lang w:bidi="fa-IR"/>
        </w:rPr>
        <w:t>P&amp;ID</w:t>
      </w:r>
      <w:r>
        <w:rPr>
          <w:rFonts w:cs="B Nazanin" w:hint="cs"/>
          <w:sz w:val="24"/>
          <w:szCs w:val="24"/>
          <w:rtl/>
          <w:lang w:bidi="fa-IR"/>
        </w:rPr>
        <w:t xml:space="preserve"> مشخص نمی باشد</w:t>
      </w:r>
      <w:r w:rsidR="00450117">
        <w:rPr>
          <w:rFonts w:cs="B Nazanin" w:hint="cs"/>
          <w:sz w:val="24"/>
          <w:szCs w:val="24"/>
          <w:rtl/>
          <w:lang w:bidi="fa-IR"/>
        </w:rPr>
        <w:t>.</w:t>
      </w:r>
    </w:p>
    <w:p w:rsidR="00245B30" w:rsidRDefault="00245B30" w:rsidP="00245B30">
      <w:pPr>
        <w:bidi/>
        <w:rPr>
          <w:rFonts w:cs="B Nazanin"/>
          <w:sz w:val="24"/>
          <w:szCs w:val="24"/>
          <w:rtl/>
          <w:lang w:bidi="fa-IR"/>
        </w:rPr>
      </w:pPr>
    </w:p>
    <w:p w:rsidR="00115216" w:rsidRDefault="00115216" w:rsidP="0011521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A858A1">
        <w:rPr>
          <w:rFonts w:cs="B Nazanin" w:hint="cs"/>
          <w:b/>
          <w:bCs/>
          <w:sz w:val="24"/>
          <w:szCs w:val="24"/>
          <w:rtl/>
          <w:lang w:bidi="fa-IR"/>
        </w:rPr>
        <w:t>شرکت</w:t>
      </w:r>
      <w:r w:rsidRPr="00A858A1">
        <w:rPr>
          <w:rFonts w:cs="B Nazanin"/>
          <w:b/>
          <w:bCs/>
          <w:sz w:val="24"/>
          <w:szCs w:val="24"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آراز صنعت آسیا</w:t>
      </w:r>
      <w:r w:rsidRPr="00A858A1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945C26" w:rsidRDefault="00115216" w:rsidP="00945C26">
      <w:pPr>
        <w:pStyle w:val="ListParagraph"/>
        <w:numPr>
          <w:ilvl w:val="0"/>
          <w:numId w:val="4"/>
        </w:numPr>
        <w:bidi/>
        <w:rPr>
          <w:rFonts w:cs="B Nazanin"/>
          <w:sz w:val="24"/>
          <w:szCs w:val="24"/>
          <w:lang w:bidi="fa-IR"/>
        </w:rPr>
      </w:pPr>
      <w:r w:rsidRPr="006C6848">
        <w:rPr>
          <w:rFonts w:cs="B Nazanin" w:hint="cs"/>
          <w:sz w:val="24"/>
          <w:szCs w:val="24"/>
          <w:rtl/>
          <w:lang w:bidi="fa-IR"/>
        </w:rPr>
        <w:t xml:space="preserve">هر دو نقشه </w:t>
      </w:r>
      <w:r w:rsidRPr="006C6848">
        <w:rPr>
          <w:rFonts w:cs="B Nazanin"/>
          <w:sz w:val="24"/>
          <w:szCs w:val="24"/>
          <w:lang w:bidi="fa-IR"/>
        </w:rPr>
        <w:t>P&amp;ID</w:t>
      </w:r>
      <w:r w:rsidRPr="006C6848">
        <w:rPr>
          <w:rFonts w:cs="B Nazanin" w:hint="cs"/>
          <w:sz w:val="24"/>
          <w:szCs w:val="24"/>
          <w:rtl/>
          <w:lang w:bidi="fa-IR"/>
        </w:rPr>
        <w:t xml:space="preserve"> مربوط به سیستم تولید هوای ابزاردقیق می باشد و برای</w:t>
      </w:r>
      <w:r w:rsidR="009E4CB5" w:rsidRPr="006C6848">
        <w:rPr>
          <w:rFonts w:cs="B Nazanin" w:hint="cs"/>
          <w:sz w:val="24"/>
          <w:szCs w:val="24"/>
          <w:rtl/>
          <w:lang w:bidi="fa-IR"/>
        </w:rPr>
        <w:t xml:space="preserve"> سیستم تولید</w:t>
      </w:r>
      <w:r w:rsidRPr="006C6848">
        <w:rPr>
          <w:rFonts w:cs="B Nazanin" w:hint="cs"/>
          <w:sz w:val="24"/>
          <w:szCs w:val="24"/>
          <w:rtl/>
          <w:lang w:bidi="fa-IR"/>
        </w:rPr>
        <w:t xml:space="preserve"> نیتروژن </w:t>
      </w:r>
      <w:r w:rsidR="00695220" w:rsidRPr="006C6848">
        <w:rPr>
          <w:rFonts w:cs="B Nazanin" w:hint="cs"/>
          <w:sz w:val="24"/>
          <w:szCs w:val="24"/>
          <w:rtl/>
          <w:lang w:bidi="fa-IR"/>
        </w:rPr>
        <w:t xml:space="preserve">نقشه ای </w:t>
      </w:r>
      <w:r w:rsidRPr="006C6848">
        <w:rPr>
          <w:rFonts w:cs="B Nazanin" w:hint="cs"/>
          <w:sz w:val="24"/>
          <w:szCs w:val="24"/>
          <w:rtl/>
          <w:lang w:bidi="fa-IR"/>
        </w:rPr>
        <w:t>ارائه نشده است.</w:t>
      </w:r>
    </w:p>
    <w:p w:rsidR="00945C26" w:rsidRPr="00945C26" w:rsidRDefault="004328D4" w:rsidP="00945C26">
      <w:pPr>
        <w:pStyle w:val="ListParagraph"/>
        <w:numPr>
          <w:ilvl w:val="0"/>
          <w:numId w:val="4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خروجی</w:t>
      </w:r>
      <w:r w:rsidR="00945C26">
        <w:rPr>
          <w:rFonts w:cs="B Nazanin" w:hint="cs"/>
          <w:sz w:val="24"/>
          <w:szCs w:val="24"/>
          <w:rtl/>
          <w:lang w:bidi="fa-IR"/>
        </w:rPr>
        <w:t xml:space="preserve"> سیستم </w:t>
      </w:r>
      <w:r>
        <w:rPr>
          <w:rFonts w:cs="B Nazanin" w:hint="cs"/>
          <w:sz w:val="24"/>
          <w:szCs w:val="24"/>
          <w:rtl/>
          <w:lang w:bidi="fa-IR"/>
        </w:rPr>
        <w:t xml:space="preserve">تولید </w:t>
      </w:r>
      <w:r w:rsidR="00945C26">
        <w:rPr>
          <w:rFonts w:cs="B Nazanin" w:hint="cs"/>
          <w:sz w:val="24"/>
          <w:szCs w:val="24"/>
          <w:rtl/>
          <w:lang w:bidi="fa-IR"/>
        </w:rPr>
        <w:t xml:space="preserve">نیتروژن علاوه بر آنالایزر آب، آنالایزر </w:t>
      </w:r>
      <w:r>
        <w:rPr>
          <w:rFonts w:cs="B Nazanin" w:hint="cs"/>
          <w:sz w:val="24"/>
          <w:szCs w:val="24"/>
          <w:rtl/>
          <w:lang w:bidi="fa-IR"/>
        </w:rPr>
        <w:t>اکسیژن نیز مورد نیاز است.</w:t>
      </w:r>
    </w:p>
    <w:p w:rsidR="006C6848" w:rsidRPr="006C6848" w:rsidRDefault="006C6848" w:rsidP="00D27795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:rsidR="006C6848" w:rsidRDefault="006C6848" w:rsidP="006C6848">
      <w:pPr>
        <w:bidi/>
        <w:rPr>
          <w:rFonts w:cs="B Nazanin"/>
          <w:sz w:val="24"/>
          <w:szCs w:val="24"/>
          <w:lang w:bidi="fa-IR"/>
        </w:rPr>
      </w:pPr>
      <w:bookmarkStart w:id="0" w:name="_GoBack"/>
      <w:bookmarkEnd w:id="0"/>
    </w:p>
    <w:p w:rsidR="009E4CB5" w:rsidRPr="00245B30" w:rsidRDefault="009E4CB5" w:rsidP="009E4CB5">
      <w:pPr>
        <w:bidi/>
        <w:rPr>
          <w:rFonts w:cs="B Nazanin"/>
          <w:sz w:val="24"/>
          <w:szCs w:val="24"/>
          <w:lang w:bidi="fa-IR"/>
        </w:rPr>
      </w:pPr>
    </w:p>
    <w:sectPr w:rsidR="009E4CB5" w:rsidRPr="00245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06F22"/>
    <w:multiLevelType w:val="hybridMultilevel"/>
    <w:tmpl w:val="A5289790"/>
    <w:lvl w:ilvl="0" w:tplc="C12E8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E514C"/>
    <w:multiLevelType w:val="hybridMultilevel"/>
    <w:tmpl w:val="7C96F02E"/>
    <w:lvl w:ilvl="0" w:tplc="6BF65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D3E83"/>
    <w:multiLevelType w:val="hybridMultilevel"/>
    <w:tmpl w:val="80F24590"/>
    <w:lvl w:ilvl="0" w:tplc="BBF42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849A3"/>
    <w:multiLevelType w:val="hybridMultilevel"/>
    <w:tmpl w:val="7C96F02E"/>
    <w:lvl w:ilvl="0" w:tplc="6BF65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6F"/>
    <w:rsid w:val="00001356"/>
    <w:rsid w:val="000F69B7"/>
    <w:rsid w:val="00115216"/>
    <w:rsid w:val="001671EB"/>
    <w:rsid w:val="001C2650"/>
    <w:rsid w:val="001E71B0"/>
    <w:rsid w:val="001F246F"/>
    <w:rsid w:val="001F4EE5"/>
    <w:rsid w:val="00200D1B"/>
    <w:rsid w:val="002248DD"/>
    <w:rsid w:val="00245B30"/>
    <w:rsid w:val="002738E8"/>
    <w:rsid w:val="00286D09"/>
    <w:rsid w:val="002B35F5"/>
    <w:rsid w:val="002C72B0"/>
    <w:rsid w:val="002D049D"/>
    <w:rsid w:val="00331ADB"/>
    <w:rsid w:val="00355B81"/>
    <w:rsid w:val="003F08BF"/>
    <w:rsid w:val="003F3E78"/>
    <w:rsid w:val="00406C50"/>
    <w:rsid w:val="004328D4"/>
    <w:rsid w:val="00450117"/>
    <w:rsid w:val="00500DEF"/>
    <w:rsid w:val="005B6560"/>
    <w:rsid w:val="00695220"/>
    <w:rsid w:val="006C6848"/>
    <w:rsid w:val="006F4E34"/>
    <w:rsid w:val="00730F48"/>
    <w:rsid w:val="00772557"/>
    <w:rsid w:val="00773B2C"/>
    <w:rsid w:val="007B5B04"/>
    <w:rsid w:val="007C654A"/>
    <w:rsid w:val="00875F3D"/>
    <w:rsid w:val="008A384C"/>
    <w:rsid w:val="008C3653"/>
    <w:rsid w:val="00925EAF"/>
    <w:rsid w:val="00945C26"/>
    <w:rsid w:val="00957696"/>
    <w:rsid w:val="009E4CB5"/>
    <w:rsid w:val="009F48DD"/>
    <w:rsid w:val="00A10600"/>
    <w:rsid w:val="00A37A33"/>
    <w:rsid w:val="00A453FD"/>
    <w:rsid w:val="00A858A1"/>
    <w:rsid w:val="00AE1261"/>
    <w:rsid w:val="00B31FED"/>
    <w:rsid w:val="00BC16D8"/>
    <w:rsid w:val="00BC401A"/>
    <w:rsid w:val="00BD0F9C"/>
    <w:rsid w:val="00BE7830"/>
    <w:rsid w:val="00C12CC3"/>
    <w:rsid w:val="00C42518"/>
    <w:rsid w:val="00CC43AC"/>
    <w:rsid w:val="00CE6BD0"/>
    <w:rsid w:val="00D27795"/>
    <w:rsid w:val="00D47D94"/>
    <w:rsid w:val="00D549D0"/>
    <w:rsid w:val="00D61B90"/>
    <w:rsid w:val="00D91A20"/>
    <w:rsid w:val="00DF5FBE"/>
    <w:rsid w:val="00E54E03"/>
    <w:rsid w:val="00E73AE7"/>
    <w:rsid w:val="00EA5127"/>
    <w:rsid w:val="00ED379B"/>
    <w:rsid w:val="00EF073C"/>
    <w:rsid w:val="00F16719"/>
    <w:rsid w:val="00F86DC7"/>
    <w:rsid w:val="00F97204"/>
    <w:rsid w:val="00FB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8A493"/>
  <w15:chartTrackingRefBased/>
  <w15:docId w15:val="{6B589EDA-78C0-4E7E-AC13-5B89B8C8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Maleki</dc:creator>
  <cp:keywords/>
  <dc:description/>
  <cp:lastModifiedBy>Maryam Esfandani</cp:lastModifiedBy>
  <cp:revision>57</cp:revision>
  <dcterms:created xsi:type="dcterms:W3CDTF">2023-10-30T06:33:00Z</dcterms:created>
  <dcterms:modified xsi:type="dcterms:W3CDTF">2023-11-11T10:57:00Z</dcterms:modified>
</cp:coreProperties>
</file>