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355"/>
        <w:gridCol w:w="2083"/>
        <w:gridCol w:w="1505"/>
        <w:gridCol w:w="1350"/>
        <w:gridCol w:w="1678"/>
        <w:gridCol w:w="1783"/>
      </w:tblGrid>
      <w:tr w:rsidR="008F7539" w:rsidRPr="00070ED8" w14:paraId="40C3C169" w14:textId="77777777"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7A5F9AD4" w14:textId="77777777"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14:paraId="0A9325CE" w14:textId="77777777"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14:paraId="0DF6E0D9" w14:textId="70E3FFA5" w:rsidR="00F173A3" w:rsidRPr="00B067B7" w:rsidRDefault="00B067B7" w:rsidP="00956369">
            <w:pPr>
              <w:widowControl w:val="0"/>
              <w:jc w:val="center"/>
              <w:rPr>
                <w:rFonts w:asciiTheme="minorBidi" w:hAnsiTheme="minorBidi" w:cstheme="minorBidi"/>
                <w:b/>
                <w:bCs/>
                <w:sz w:val="32"/>
                <w:szCs w:val="32"/>
              </w:rPr>
            </w:pPr>
            <w:r w:rsidRPr="00B067B7">
              <w:rPr>
                <w:rFonts w:asciiTheme="minorBidi" w:hAnsiTheme="minorBidi" w:cstheme="minorBidi"/>
                <w:b/>
                <w:bCs/>
                <w:sz w:val="32"/>
                <w:szCs w:val="32"/>
              </w:rPr>
              <w:t>CALCULATION NOTE FOR UTILITY AREA SLEEPERS</w:t>
            </w:r>
          </w:p>
          <w:p w14:paraId="531C9529" w14:textId="77777777"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AA7BF1" w:rsidRPr="000E2E1E" w14:paraId="4678AF27"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14:paraId="4A1E167E"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5" w:type="dxa"/>
            <w:tcBorders>
              <w:top w:val="single" w:sz="12" w:space="0" w:color="auto"/>
              <w:left w:val="single" w:sz="2" w:space="0" w:color="auto"/>
              <w:bottom w:val="single" w:sz="2" w:space="0" w:color="auto"/>
              <w:right w:val="single" w:sz="2" w:space="0" w:color="auto"/>
            </w:tcBorders>
            <w:vAlign w:val="center"/>
          </w:tcPr>
          <w:p w14:paraId="7F51C4A0" w14:textId="77777777"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5" w:type="dxa"/>
            <w:tcBorders>
              <w:top w:val="single" w:sz="12" w:space="0" w:color="auto"/>
              <w:left w:val="single" w:sz="2" w:space="0" w:color="auto"/>
              <w:bottom w:val="single" w:sz="2" w:space="0" w:color="auto"/>
              <w:right w:val="single" w:sz="2" w:space="0" w:color="auto"/>
            </w:tcBorders>
            <w:vAlign w:val="center"/>
          </w:tcPr>
          <w:p w14:paraId="7EF11AB1" w14:textId="77777777"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14:paraId="029A0026" w14:textId="77777777"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6904716B"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14:paraId="6A7FF7E1" w14:textId="77777777"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3" w:type="dxa"/>
            <w:tcBorders>
              <w:left w:val="single" w:sz="2" w:space="0" w:color="auto"/>
              <w:bottom w:val="single" w:sz="2" w:space="0" w:color="auto"/>
            </w:tcBorders>
            <w:vAlign w:val="center"/>
          </w:tcPr>
          <w:p w14:paraId="4A5553B2" w14:textId="77777777"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AA7BF1" w:rsidRPr="000E2E1E" w14:paraId="1B297A1C"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14:paraId="1EE43CB1" w14:textId="77777777" w:rsidR="00EB2D3E" w:rsidRPr="000E2E1E" w:rsidRDefault="00EB2D3E" w:rsidP="00EB2D3E">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14:paraId="34F91DC1"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14:paraId="53F74B94" w14:textId="77777777" w:rsidR="00EB2D3E" w:rsidRPr="000E2E1E"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14:paraId="511B5E22" w14:textId="77777777"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21F71160" w14:textId="77777777"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1E624D3E" w14:textId="77777777" w:rsidR="00EB2D3E" w:rsidRPr="002918D6" w:rsidRDefault="00EB2D3E" w:rsidP="00EB2D3E">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14:paraId="3C3A144C" w14:textId="77777777" w:rsidR="00EB2D3E" w:rsidRPr="000E2E1E" w:rsidRDefault="00EB2D3E" w:rsidP="00EB2D3E">
            <w:pPr>
              <w:widowControl w:val="0"/>
              <w:bidi w:val="0"/>
              <w:spacing w:before="20" w:after="20"/>
              <w:ind w:left="180"/>
              <w:jc w:val="center"/>
              <w:rPr>
                <w:rFonts w:ascii="Arial" w:hAnsi="Arial" w:cs="Arial"/>
                <w:color w:val="000000"/>
                <w:szCs w:val="20"/>
              </w:rPr>
            </w:pPr>
          </w:p>
        </w:tc>
      </w:tr>
      <w:tr w:rsidR="00AA7BF1" w:rsidRPr="000E2E1E" w14:paraId="300DCC2C"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14:paraId="213E3720" w14:textId="77777777" w:rsidR="002B2368" w:rsidRPr="000E2E1E" w:rsidRDefault="002B2368" w:rsidP="00956369">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14:paraId="6AD58DE1" w14:textId="77777777"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14:paraId="1DB0E6FA" w14:textId="77777777" w:rsidR="002B2368" w:rsidRPr="000E2E1E" w:rsidRDefault="002B2368" w:rsidP="00956369">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14:paraId="2699D093" w14:textId="77777777"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75E36360" w14:textId="77777777"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2F68611F" w14:textId="77777777" w:rsidR="002B2368" w:rsidRPr="000E2E1E" w:rsidRDefault="002B2368" w:rsidP="00956369">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14:paraId="5262B6DB" w14:textId="77777777" w:rsidR="002B2368" w:rsidRPr="000E2E1E" w:rsidRDefault="002B2368" w:rsidP="00956369">
            <w:pPr>
              <w:widowControl w:val="0"/>
              <w:bidi w:val="0"/>
              <w:spacing w:before="20" w:after="20"/>
              <w:ind w:left="180"/>
              <w:jc w:val="center"/>
              <w:rPr>
                <w:rFonts w:ascii="Arial" w:hAnsi="Arial" w:cs="Arial"/>
                <w:color w:val="000000"/>
                <w:szCs w:val="20"/>
              </w:rPr>
            </w:pPr>
          </w:p>
        </w:tc>
      </w:tr>
      <w:tr w:rsidR="00DA3A8C" w:rsidRPr="000E2E1E" w14:paraId="33288B76" w14:textId="77777777" w:rsidTr="00815EC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3"/>
          <w:jc w:val="center"/>
        </w:trPr>
        <w:tc>
          <w:tcPr>
            <w:tcW w:w="983" w:type="dxa"/>
            <w:tcBorders>
              <w:top w:val="single" w:sz="2" w:space="0" w:color="auto"/>
              <w:bottom w:val="single" w:sz="4" w:space="0" w:color="auto"/>
              <w:right w:val="single" w:sz="2" w:space="0" w:color="auto"/>
            </w:tcBorders>
            <w:vAlign w:val="center"/>
          </w:tcPr>
          <w:p w14:paraId="1C5E7AF2" w14:textId="77777777" w:rsidR="00DA3A8C" w:rsidRPr="000E2E1E" w:rsidRDefault="00DA3A8C" w:rsidP="00DA3A8C">
            <w:pPr>
              <w:widowControl w:val="0"/>
              <w:bidi w:val="0"/>
              <w:spacing w:before="20" w:after="20"/>
              <w:jc w:val="center"/>
              <w:rPr>
                <w:rFonts w:ascii="Arial" w:hAnsi="Arial" w:cs="Arial"/>
                <w:szCs w:val="20"/>
              </w:rPr>
            </w:pPr>
            <w:r>
              <w:rPr>
                <w:rFonts w:ascii="Arial" w:hAnsi="Arial" w:cs="Arial"/>
                <w:szCs w:val="20"/>
              </w:rPr>
              <w:t>D01</w:t>
            </w:r>
          </w:p>
        </w:tc>
        <w:tc>
          <w:tcPr>
            <w:tcW w:w="1405" w:type="dxa"/>
            <w:tcBorders>
              <w:top w:val="single" w:sz="2" w:space="0" w:color="auto"/>
              <w:left w:val="single" w:sz="2" w:space="0" w:color="auto"/>
              <w:bottom w:val="single" w:sz="4" w:space="0" w:color="auto"/>
              <w:right w:val="single" w:sz="2" w:space="0" w:color="auto"/>
            </w:tcBorders>
            <w:vAlign w:val="center"/>
          </w:tcPr>
          <w:p w14:paraId="6F9F49E9" w14:textId="77777777" w:rsidR="00DA3A8C" w:rsidRPr="000E2E1E" w:rsidRDefault="00DA3A8C" w:rsidP="00DA3A8C">
            <w:pPr>
              <w:widowControl w:val="0"/>
              <w:bidi w:val="0"/>
              <w:spacing w:before="20" w:after="20"/>
              <w:ind w:left="-64" w:right="-115"/>
              <w:jc w:val="center"/>
              <w:rPr>
                <w:rFonts w:ascii="Arial" w:hAnsi="Arial" w:cs="Arial"/>
                <w:szCs w:val="20"/>
              </w:rPr>
            </w:pPr>
            <w:r>
              <w:rPr>
                <w:rFonts w:ascii="Arial" w:hAnsi="Arial" w:cs="Arial"/>
                <w:szCs w:val="20"/>
              </w:rPr>
              <w:t>MAR. 2024</w:t>
            </w:r>
          </w:p>
        </w:tc>
        <w:tc>
          <w:tcPr>
            <w:tcW w:w="2155" w:type="dxa"/>
            <w:tcBorders>
              <w:top w:val="single" w:sz="2" w:space="0" w:color="auto"/>
              <w:left w:val="single" w:sz="2" w:space="0" w:color="auto"/>
              <w:bottom w:val="single" w:sz="4" w:space="0" w:color="auto"/>
              <w:right w:val="single" w:sz="2" w:space="0" w:color="auto"/>
            </w:tcBorders>
            <w:vAlign w:val="center"/>
          </w:tcPr>
          <w:p w14:paraId="4CE37218" w14:textId="09AE482F" w:rsidR="00DA3A8C" w:rsidRPr="000E2E1E" w:rsidRDefault="00DA3A8C" w:rsidP="00DA3A8C">
            <w:pPr>
              <w:widowControl w:val="0"/>
              <w:bidi w:val="0"/>
              <w:spacing w:before="20" w:after="20"/>
              <w:ind w:left="-64" w:right="-115"/>
              <w:jc w:val="center"/>
              <w:rPr>
                <w:rFonts w:ascii="Arial" w:hAnsi="Arial" w:cs="Arial"/>
                <w:szCs w:val="20"/>
              </w:rPr>
            </w:pPr>
            <w:r>
              <w:rPr>
                <w:rFonts w:ascii="Arial" w:hAnsi="Arial" w:cs="Arial"/>
                <w:szCs w:val="20"/>
              </w:rPr>
              <w:t>IF</w:t>
            </w:r>
            <w:r w:rsidR="00B067B7">
              <w:rPr>
                <w:rFonts w:ascii="Arial" w:hAnsi="Arial" w:cs="Arial"/>
                <w:szCs w:val="20"/>
              </w:rPr>
              <w:t>A</w:t>
            </w:r>
          </w:p>
        </w:tc>
        <w:tc>
          <w:tcPr>
            <w:tcW w:w="1533" w:type="dxa"/>
            <w:tcBorders>
              <w:top w:val="single" w:sz="2" w:space="0" w:color="auto"/>
              <w:left w:val="single" w:sz="2" w:space="0" w:color="auto"/>
              <w:bottom w:val="single" w:sz="4" w:space="0" w:color="auto"/>
              <w:right w:val="single" w:sz="2" w:space="0" w:color="auto"/>
            </w:tcBorders>
            <w:vAlign w:val="center"/>
          </w:tcPr>
          <w:p w14:paraId="4C9CE5B3" w14:textId="77777777" w:rsidR="00DA3A8C" w:rsidRPr="00C66E37" w:rsidRDefault="00DA3A8C" w:rsidP="00DA3A8C">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R.Berlouie</w:t>
            </w:r>
            <w:proofErr w:type="spellEnd"/>
            <w:proofErr w:type="gramEnd"/>
          </w:p>
        </w:tc>
        <w:tc>
          <w:tcPr>
            <w:tcW w:w="1350" w:type="dxa"/>
            <w:tcBorders>
              <w:top w:val="single" w:sz="2" w:space="0" w:color="auto"/>
              <w:left w:val="single" w:sz="2" w:space="0" w:color="auto"/>
              <w:bottom w:val="single" w:sz="4" w:space="0" w:color="auto"/>
              <w:right w:val="single" w:sz="2" w:space="0" w:color="auto"/>
            </w:tcBorders>
            <w:vAlign w:val="center"/>
          </w:tcPr>
          <w:p w14:paraId="3A24DBD8" w14:textId="77777777" w:rsidR="00DA3A8C" w:rsidRPr="000E2E1E" w:rsidRDefault="00DA3A8C" w:rsidP="00DA3A8C">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3312C2D0" w14:textId="1DABF532" w:rsidR="00DA3A8C" w:rsidRPr="002918D6" w:rsidRDefault="00B067B7" w:rsidP="00DA3A8C">
            <w:pPr>
              <w:widowControl w:val="0"/>
              <w:bidi w:val="0"/>
              <w:spacing w:before="20" w:after="20"/>
              <w:jc w:val="center"/>
              <w:rPr>
                <w:rFonts w:ascii="Arial" w:hAnsi="Arial" w:cs="Arial"/>
                <w:szCs w:val="20"/>
              </w:rPr>
            </w:pPr>
            <w:proofErr w:type="spellStart"/>
            <w:proofErr w:type="gramStart"/>
            <w:r w:rsidRPr="00B067B7">
              <w:rPr>
                <w:rFonts w:ascii="Arial" w:hAnsi="Arial" w:cs="Arial"/>
                <w:szCs w:val="20"/>
              </w:rPr>
              <w:t>S.Faramarzpour</w:t>
            </w:r>
            <w:proofErr w:type="spellEnd"/>
            <w:proofErr w:type="gramEnd"/>
          </w:p>
        </w:tc>
        <w:tc>
          <w:tcPr>
            <w:tcW w:w="1843" w:type="dxa"/>
            <w:tcBorders>
              <w:top w:val="single" w:sz="2" w:space="0" w:color="auto"/>
              <w:left w:val="single" w:sz="2" w:space="0" w:color="auto"/>
              <w:bottom w:val="single" w:sz="4" w:space="0" w:color="auto"/>
            </w:tcBorders>
            <w:vAlign w:val="center"/>
          </w:tcPr>
          <w:p w14:paraId="71C87B21" w14:textId="77777777" w:rsidR="00DA3A8C" w:rsidRPr="00C9109A" w:rsidRDefault="00DA3A8C" w:rsidP="00DA3A8C">
            <w:pPr>
              <w:widowControl w:val="0"/>
              <w:bidi w:val="0"/>
              <w:spacing w:before="20" w:after="20"/>
              <w:jc w:val="center"/>
              <w:rPr>
                <w:rFonts w:ascii="Arial" w:hAnsi="Arial" w:cs="Arial"/>
                <w:szCs w:val="20"/>
              </w:rPr>
            </w:pPr>
          </w:p>
        </w:tc>
      </w:tr>
      <w:tr w:rsidR="00DA3A8C" w:rsidRPr="000E2E1E" w14:paraId="140E7834"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14:paraId="357B0C0E" w14:textId="77777777" w:rsidR="00DA3A8C" w:rsidRPr="000E2E1E" w:rsidRDefault="00DA3A8C" w:rsidP="00DA3A8C">
            <w:pPr>
              <w:widowControl w:val="0"/>
              <w:bidi w:val="0"/>
              <w:spacing w:before="20" w:after="20"/>
              <w:jc w:val="center"/>
              <w:rPr>
                <w:rFonts w:ascii="Arial" w:hAnsi="Arial" w:cs="Arial"/>
                <w:szCs w:val="20"/>
              </w:rPr>
            </w:pPr>
            <w:r>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14:paraId="4C8A34ED" w14:textId="77777777" w:rsidR="00DA3A8C" w:rsidRPr="000E2E1E" w:rsidRDefault="00DA3A8C" w:rsidP="00DA3A8C">
            <w:pPr>
              <w:widowControl w:val="0"/>
              <w:bidi w:val="0"/>
              <w:spacing w:before="20" w:after="20"/>
              <w:ind w:left="-64" w:right="-115"/>
              <w:jc w:val="center"/>
              <w:rPr>
                <w:rFonts w:ascii="Arial" w:hAnsi="Arial" w:cs="Arial"/>
                <w:szCs w:val="20"/>
              </w:rPr>
            </w:pPr>
            <w:r>
              <w:rPr>
                <w:rFonts w:ascii="Arial" w:hAnsi="Arial" w:cs="Arial"/>
                <w:szCs w:val="20"/>
              </w:rPr>
              <w:t>JUL. 2023</w:t>
            </w:r>
          </w:p>
        </w:tc>
        <w:tc>
          <w:tcPr>
            <w:tcW w:w="2155" w:type="dxa"/>
            <w:tcBorders>
              <w:top w:val="single" w:sz="2" w:space="0" w:color="auto"/>
              <w:left w:val="single" w:sz="2" w:space="0" w:color="auto"/>
              <w:bottom w:val="single" w:sz="4" w:space="0" w:color="auto"/>
              <w:right w:val="single" w:sz="2" w:space="0" w:color="auto"/>
            </w:tcBorders>
            <w:vAlign w:val="center"/>
          </w:tcPr>
          <w:p w14:paraId="6D1D38A5" w14:textId="77777777" w:rsidR="00DA3A8C" w:rsidRPr="000E2E1E" w:rsidRDefault="00DA3A8C" w:rsidP="00DA3A8C">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14:paraId="1512F5E6" w14:textId="77777777" w:rsidR="00DA3A8C" w:rsidRPr="00C66E37" w:rsidRDefault="00DA3A8C" w:rsidP="00DA3A8C">
            <w:pPr>
              <w:widowControl w:val="0"/>
              <w:bidi w:val="0"/>
              <w:spacing w:before="20" w:after="20"/>
              <w:ind w:left="-46"/>
              <w:jc w:val="center"/>
              <w:rPr>
                <w:rFonts w:ascii="Arial" w:hAnsi="Arial" w:cs="Arial"/>
                <w:szCs w:val="20"/>
              </w:rPr>
            </w:pPr>
            <w:proofErr w:type="spellStart"/>
            <w:proofErr w:type="gramStart"/>
            <w:r>
              <w:rPr>
                <w:rFonts w:ascii="Arial" w:hAnsi="Arial" w:cs="Arial"/>
                <w:szCs w:val="20"/>
              </w:rPr>
              <w:t>R.Berlouie</w:t>
            </w:r>
            <w:proofErr w:type="spellEnd"/>
            <w:proofErr w:type="gramEnd"/>
          </w:p>
        </w:tc>
        <w:tc>
          <w:tcPr>
            <w:tcW w:w="1350" w:type="dxa"/>
            <w:tcBorders>
              <w:top w:val="single" w:sz="2" w:space="0" w:color="auto"/>
              <w:left w:val="single" w:sz="2" w:space="0" w:color="auto"/>
              <w:bottom w:val="single" w:sz="4" w:space="0" w:color="auto"/>
              <w:right w:val="single" w:sz="2" w:space="0" w:color="auto"/>
            </w:tcBorders>
            <w:vAlign w:val="center"/>
          </w:tcPr>
          <w:p w14:paraId="13703806" w14:textId="77777777" w:rsidR="00DA3A8C" w:rsidRPr="000E2E1E" w:rsidRDefault="00DA3A8C" w:rsidP="00DA3A8C">
            <w:pPr>
              <w:widowControl w:val="0"/>
              <w:bidi w:val="0"/>
              <w:spacing w:before="20" w:after="20"/>
              <w:jc w:val="center"/>
              <w:rPr>
                <w:rFonts w:ascii="Arial" w:hAnsi="Arial" w:cs="Arial"/>
                <w:szCs w:val="20"/>
              </w:rPr>
            </w:pPr>
            <w:proofErr w:type="spellStart"/>
            <w:r>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5321EBE3" w14:textId="77777777" w:rsidR="00DA3A8C" w:rsidRPr="002918D6" w:rsidRDefault="00DA3A8C" w:rsidP="00DA3A8C">
            <w:pPr>
              <w:widowControl w:val="0"/>
              <w:bidi w:val="0"/>
              <w:spacing w:before="20" w:after="20"/>
              <w:jc w:val="center"/>
              <w:rPr>
                <w:rFonts w:ascii="Arial" w:hAnsi="Arial" w:cs="Arial"/>
                <w:szCs w:val="20"/>
              </w:rPr>
            </w:pPr>
            <w:proofErr w:type="spellStart"/>
            <w:r>
              <w:rPr>
                <w:rFonts w:ascii="Arial" w:hAnsi="Arial" w:cs="Arial"/>
                <w:szCs w:val="20"/>
              </w:rPr>
              <w:t>A.</w:t>
            </w:r>
            <w:proofErr w:type="gramStart"/>
            <w:r w:rsidRPr="0056544E">
              <w:rPr>
                <w:rFonts w:ascii="Arial" w:hAnsi="Arial" w:cs="Arial"/>
                <w:szCs w:val="20"/>
              </w:rPr>
              <w:t>M.M</w:t>
            </w:r>
            <w:r>
              <w:rPr>
                <w:rFonts w:ascii="Arial" w:hAnsi="Arial" w:cs="Arial"/>
                <w:szCs w:val="20"/>
              </w:rPr>
              <w:t>ohseni</w:t>
            </w:r>
            <w:proofErr w:type="spellEnd"/>
            <w:proofErr w:type="gramEnd"/>
          </w:p>
        </w:tc>
        <w:tc>
          <w:tcPr>
            <w:tcW w:w="1843" w:type="dxa"/>
            <w:tcBorders>
              <w:top w:val="single" w:sz="2" w:space="0" w:color="auto"/>
              <w:left w:val="single" w:sz="2" w:space="0" w:color="auto"/>
              <w:bottom w:val="single" w:sz="4" w:space="0" w:color="auto"/>
            </w:tcBorders>
            <w:vAlign w:val="center"/>
          </w:tcPr>
          <w:p w14:paraId="576335A9" w14:textId="77777777" w:rsidR="00DA3A8C" w:rsidRPr="00C9109A" w:rsidRDefault="00DA3A8C" w:rsidP="00DA3A8C">
            <w:pPr>
              <w:widowControl w:val="0"/>
              <w:bidi w:val="0"/>
              <w:spacing w:before="20" w:after="20"/>
              <w:jc w:val="center"/>
              <w:rPr>
                <w:rFonts w:ascii="Arial" w:hAnsi="Arial" w:cs="Arial"/>
                <w:szCs w:val="20"/>
              </w:rPr>
            </w:pPr>
          </w:p>
        </w:tc>
      </w:tr>
      <w:tr w:rsidR="00DA3A8C" w:rsidRPr="000E2E1E" w14:paraId="7DE0F2A3"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14:paraId="0A261446" w14:textId="77777777" w:rsidR="00DA3A8C" w:rsidRPr="00CD3973" w:rsidRDefault="00DA3A8C" w:rsidP="00DA3A8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14:paraId="71E46970" w14:textId="77777777" w:rsidR="00DA3A8C" w:rsidRPr="00CD3973" w:rsidRDefault="00DA3A8C" w:rsidP="00DA3A8C">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14:paraId="62ADEDBD" w14:textId="77777777" w:rsidR="00DA3A8C" w:rsidRPr="00CD3973" w:rsidRDefault="00DA3A8C" w:rsidP="00DA3A8C">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12" w:space="0" w:color="auto"/>
              <w:right w:val="single" w:sz="2" w:space="0" w:color="auto"/>
            </w:tcBorders>
            <w:vAlign w:val="center"/>
          </w:tcPr>
          <w:p w14:paraId="458655D5" w14:textId="77777777" w:rsidR="00DA3A8C" w:rsidRPr="00CD3973" w:rsidRDefault="00DA3A8C" w:rsidP="00DA3A8C">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14:paraId="4D97B4FA" w14:textId="77777777" w:rsidR="00DA3A8C" w:rsidRPr="00CD3973" w:rsidRDefault="00DA3A8C" w:rsidP="00DA3A8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14:paraId="5006CA8A" w14:textId="77777777" w:rsidR="00DA3A8C" w:rsidRPr="00CD3973" w:rsidRDefault="00DA3A8C" w:rsidP="00DA3A8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14:paraId="2F94E34E" w14:textId="77777777" w:rsidR="00DA3A8C" w:rsidRPr="00CD3973" w:rsidRDefault="00DA3A8C" w:rsidP="00DA3A8C">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DA3A8C" w:rsidRPr="00FB14E1" w14:paraId="28BFA225"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14:paraId="39C9461C" w14:textId="77777777" w:rsidR="00DA3A8C" w:rsidRPr="00FB14E1" w:rsidRDefault="00DA3A8C" w:rsidP="00DA3A8C">
            <w:pPr>
              <w:widowControl w:val="0"/>
              <w:bidi w:val="0"/>
              <w:ind w:hanging="59"/>
              <w:jc w:val="both"/>
              <w:rPr>
                <w:rFonts w:ascii="Arial" w:hAnsi="Arial" w:cs="Arial"/>
                <w:b/>
                <w:bCs/>
                <w:color w:val="000000"/>
                <w:sz w:val="18"/>
                <w:szCs w:val="18"/>
              </w:rPr>
            </w:pPr>
            <w:r>
              <w:rPr>
                <w:rFonts w:ascii="Arial" w:hAnsi="Arial" w:cs="Arial"/>
                <w:b/>
                <w:bCs/>
                <w:sz w:val="18"/>
                <w:szCs w:val="18"/>
              </w:rPr>
              <w:t>Class:2</w:t>
            </w:r>
          </w:p>
        </w:tc>
        <w:tc>
          <w:tcPr>
            <w:tcW w:w="8339" w:type="dxa"/>
            <w:gridSpan w:val="5"/>
            <w:tcBorders>
              <w:top w:val="single" w:sz="12" w:space="0" w:color="auto"/>
              <w:left w:val="single" w:sz="2" w:space="0" w:color="auto"/>
              <w:bottom w:val="single" w:sz="4" w:space="0" w:color="auto"/>
            </w:tcBorders>
            <w:vAlign w:val="center"/>
          </w:tcPr>
          <w:p w14:paraId="7993736A" w14:textId="77777777" w:rsidR="00DA3A8C" w:rsidRPr="00FB14E1" w:rsidRDefault="00DA3A8C" w:rsidP="00DA3A8C">
            <w:pPr>
              <w:widowControl w:val="0"/>
              <w:bidi w:val="0"/>
              <w:ind w:hanging="59"/>
              <w:jc w:val="both"/>
              <w:rPr>
                <w:rFonts w:ascii="Arial" w:hAnsi="Arial" w:cs="Arial"/>
                <w:b/>
                <w:bCs/>
                <w:color w:val="000000"/>
                <w:sz w:val="18"/>
                <w:szCs w:val="18"/>
              </w:rPr>
            </w:pPr>
            <w:r>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w:t>
            </w:r>
            <w:proofErr w:type="gramStart"/>
            <w:r w:rsidRPr="0045129D">
              <w:rPr>
                <w:rFonts w:asciiTheme="minorBidi" w:hAnsiTheme="minorBidi" w:cstheme="minorBidi"/>
                <w:b/>
                <w:bCs/>
                <w:color w:val="000000"/>
                <w:sz w:val="17"/>
                <w:szCs w:val="17"/>
              </w:rPr>
              <w:t>Number:</w:t>
            </w:r>
            <w:r>
              <w:rPr>
                <w:rFonts w:asciiTheme="minorBidi" w:hAnsiTheme="minorBidi" w:cstheme="minorBidi"/>
                <w:b/>
                <w:bCs/>
                <w:color w:val="000000"/>
                <w:sz w:val="17"/>
                <w:szCs w:val="17"/>
              </w:rPr>
              <w:t>F</w:t>
            </w:r>
            <w:proofErr w:type="gramEnd"/>
            <w:r>
              <w:rPr>
                <w:rFonts w:asciiTheme="minorBidi" w:hAnsiTheme="minorBidi" w:cstheme="minorBidi"/>
                <w:b/>
                <w:bCs/>
                <w:color w:val="000000"/>
                <w:sz w:val="17"/>
                <w:szCs w:val="17"/>
              </w:rPr>
              <w:t>0Z-709139</w:t>
            </w:r>
          </w:p>
        </w:tc>
      </w:tr>
      <w:tr w:rsidR="00DA3A8C" w:rsidRPr="00FB14E1" w14:paraId="6505A294" w14:textId="7777777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14:paraId="5ABC2A00" w14:textId="77777777" w:rsidR="00DA3A8C" w:rsidRPr="00FB14E1" w:rsidRDefault="00DA3A8C" w:rsidP="00DA3A8C">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14:paraId="7FA4238E" w14:textId="77777777" w:rsidR="00DA3A8C" w:rsidRDefault="00DA3A8C" w:rsidP="00DA3A8C">
            <w:pPr>
              <w:widowControl w:val="0"/>
              <w:bidi w:val="0"/>
              <w:spacing w:before="60" w:after="60"/>
              <w:ind w:hanging="57"/>
              <w:rPr>
                <w:rFonts w:asciiTheme="minorBidi" w:hAnsiTheme="minorBidi" w:cstheme="minorBidi"/>
                <w:b/>
                <w:bCs/>
                <w:color w:val="000000"/>
                <w:sz w:val="14"/>
                <w:szCs w:val="14"/>
              </w:rPr>
            </w:pPr>
          </w:p>
          <w:p w14:paraId="56F4EB75" w14:textId="77777777" w:rsidR="00DA3A8C" w:rsidRPr="00C10E61" w:rsidRDefault="00DA3A8C" w:rsidP="00DA3A8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14:paraId="0CF9BE80" w14:textId="77777777" w:rsidR="00DA3A8C" w:rsidRPr="00C10E61" w:rsidRDefault="00DA3A8C" w:rsidP="00DA3A8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14:paraId="640DE38E" w14:textId="77777777" w:rsidR="00DA3A8C" w:rsidRPr="00C10E61" w:rsidRDefault="00DA3A8C" w:rsidP="00DA3A8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14:paraId="03DF9B20" w14:textId="77777777" w:rsidR="00DA3A8C" w:rsidRPr="00C10E61" w:rsidRDefault="00DA3A8C" w:rsidP="00DA3A8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14:paraId="344EDA9D" w14:textId="77777777" w:rsidR="00DA3A8C" w:rsidRPr="00C10E61" w:rsidRDefault="00DA3A8C" w:rsidP="00DA3A8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14:paraId="50259785" w14:textId="77777777" w:rsidR="00DA3A8C" w:rsidRPr="00C10E61" w:rsidRDefault="00DA3A8C" w:rsidP="00DA3A8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14:paraId="4D32A507" w14:textId="77777777" w:rsidR="00DA3A8C" w:rsidRPr="00C10E61" w:rsidRDefault="00DA3A8C" w:rsidP="00DA3A8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14:paraId="2AF1E3F9" w14:textId="77777777" w:rsidR="00DA3A8C" w:rsidRPr="00C10E61" w:rsidRDefault="00DA3A8C" w:rsidP="00DA3A8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14:paraId="1CC3868D" w14:textId="77777777" w:rsidR="00DA3A8C" w:rsidRPr="00C10E61" w:rsidRDefault="00DA3A8C" w:rsidP="00DA3A8C">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14:paraId="140D8074" w14:textId="77777777" w:rsidR="00DA3A8C" w:rsidRPr="003B1A41" w:rsidRDefault="00DA3A8C" w:rsidP="00DA3A8C">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14:paraId="243AE9B3" w14:textId="77777777" w:rsidR="008F7539" w:rsidRDefault="008F7539" w:rsidP="00956369">
      <w:pPr>
        <w:widowControl w:val="0"/>
        <w:spacing w:line="360" w:lineRule="auto"/>
        <w:ind w:left="720" w:right="540"/>
        <w:jc w:val="center"/>
        <w:rPr>
          <w:rFonts w:ascii="Arial" w:hAnsi="Arial" w:cs="Arial"/>
          <w:sz w:val="4"/>
          <w:szCs w:val="4"/>
          <w:lang w:bidi="fa-IR"/>
        </w:rPr>
      </w:pPr>
    </w:p>
    <w:p w14:paraId="03243B04" w14:textId="77777777" w:rsidR="009857EC" w:rsidRDefault="009857EC" w:rsidP="00956369">
      <w:pPr>
        <w:widowControl w:val="0"/>
        <w:spacing w:before="120" w:after="120"/>
        <w:jc w:val="center"/>
        <w:rPr>
          <w:rFonts w:ascii="Arial" w:hAnsi="Arial" w:cs="Arial"/>
          <w:b/>
          <w:szCs w:val="20"/>
        </w:rPr>
      </w:pPr>
    </w:p>
    <w:p w14:paraId="1FF8CAC4" w14:textId="77777777"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14:paraId="140F8CE8" w14:textId="77777777" w:rsidTr="00B5542E">
        <w:trPr>
          <w:trHeight w:hRule="exact" w:val="359"/>
          <w:jc w:val="center"/>
        </w:trPr>
        <w:tc>
          <w:tcPr>
            <w:tcW w:w="951" w:type="dxa"/>
            <w:vAlign w:val="center"/>
          </w:tcPr>
          <w:p w14:paraId="26879188" w14:textId="77777777" w:rsidR="00737F90" w:rsidRPr="00B5083D" w:rsidRDefault="00737F90" w:rsidP="00956369">
            <w:pPr>
              <w:widowControl w:val="0"/>
              <w:spacing w:before="120" w:after="120" w:line="160" w:lineRule="exact"/>
              <w:jc w:val="center"/>
              <w:rPr>
                <w:rFonts w:ascii="Arial" w:hAnsi="Arial" w:cs="Arial"/>
                <w:b/>
                <w:sz w:val="16"/>
                <w:szCs w:val="16"/>
              </w:rPr>
            </w:pPr>
            <w:r w:rsidRPr="00B5083D">
              <w:rPr>
                <w:rFonts w:ascii="Arial" w:hAnsi="Arial" w:cs="Arial"/>
                <w:b/>
                <w:sz w:val="16"/>
                <w:szCs w:val="16"/>
              </w:rPr>
              <w:t>PAGE</w:t>
            </w:r>
          </w:p>
        </w:tc>
        <w:tc>
          <w:tcPr>
            <w:tcW w:w="540" w:type="dxa"/>
            <w:vAlign w:val="center"/>
          </w:tcPr>
          <w:p w14:paraId="39E6CE19" w14:textId="77777777" w:rsidR="00737F90" w:rsidRPr="00B5083D" w:rsidRDefault="00737F90" w:rsidP="00956369">
            <w:pPr>
              <w:widowControl w:val="0"/>
              <w:jc w:val="center"/>
              <w:rPr>
                <w:rFonts w:ascii="Arial" w:hAnsi="Arial" w:cs="Arial"/>
                <w:b/>
                <w:sz w:val="16"/>
                <w:szCs w:val="16"/>
              </w:rPr>
            </w:pPr>
            <w:r w:rsidRPr="00B5083D">
              <w:rPr>
                <w:rFonts w:ascii="Arial" w:hAnsi="Arial" w:cs="Arial"/>
                <w:b/>
                <w:sz w:val="16"/>
                <w:szCs w:val="16"/>
              </w:rPr>
              <w:t>D00</w:t>
            </w:r>
          </w:p>
        </w:tc>
        <w:tc>
          <w:tcPr>
            <w:tcW w:w="576" w:type="dxa"/>
            <w:vAlign w:val="center"/>
          </w:tcPr>
          <w:p w14:paraId="667D57B1" w14:textId="77777777" w:rsidR="00737F90" w:rsidRPr="00B5083D" w:rsidRDefault="00737F90" w:rsidP="00956369">
            <w:pPr>
              <w:widowControl w:val="0"/>
              <w:jc w:val="center"/>
            </w:pPr>
            <w:r w:rsidRPr="00B5083D">
              <w:rPr>
                <w:rFonts w:ascii="Arial" w:hAnsi="Arial" w:cs="Arial"/>
                <w:b/>
                <w:sz w:val="16"/>
                <w:szCs w:val="16"/>
              </w:rPr>
              <w:t>D01</w:t>
            </w:r>
          </w:p>
        </w:tc>
        <w:tc>
          <w:tcPr>
            <w:tcW w:w="678" w:type="dxa"/>
            <w:vAlign w:val="center"/>
          </w:tcPr>
          <w:p w14:paraId="719A0D7F" w14:textId="77777777" w:rsidR="00737F90" w:rsidRPr="00B5083D" w:rsidRDefault="00737F90" w:rsidP="00956369">
            <w:pPr>
              <w:widowControl w:val="0"/>
              <w:jc w:val="center"/>
            </w:pPr>
            <w:r w:rsidRPr="00B5083D">
              <w:rPr>
                <w:rFonts w:ascii="Arial" w:hAnsi="Arial" w:cs="Arial"/>
                <w:b/>
                <w:sz w:val="16"/>
                <w:szCs w:val="16"/>
              </w:rPr>
              <w:t>D02</w:t>
            </w:r>
          </w:p>
        </w:tc>
        <w:tc>
          <w:tcPr>
            <w:tcW w:w="636" w:type="dxa"/>
            <w:vAlign w:val="center"/>
          </w:tcPr>
          <w:p w14:paraId="3E04A611" w14:textId="77777777" w:rsidR="00737F90" w:rsidRPr="00B5083D" w:rsidRDefault="00737F90" w:rsidP="00956369">
            <w:pPr>
              <w:widowControl w:val="0"/>
              <w:jc w:val="center"/>
            </w:pPr>
            <w:r w:rsidRPr="00B5083D">
              <w:rPr>
                <w:rFonts w:ascii="Arial" w:hAnsi="Arial" w:cs="Arial"/>
                <w:b/>
                <w:sz w:val="16"/>
                <w:szCs w:val="16"/>
              </w:rPr>
              <w:t>D03</w:t>
            </w:r>
          </w:p>
        </w:tc>
        <w:tc>
          <w:tcPr>
            <w:tcW w:w="636" w:type="dxa"/>
            <w:vAlign w:val="center"/>
          </w:tcPr>
          <w:p w14:paraId="5363A76D" w14:textId="77777777" w:rsidR="00737F90" w:rsidRPr="00B5083D" w:rsidRDefault="00737F90" w:rsidP="00956369">
            <w:pPr>
              <w:widowControl w:val="0"/>
              <w:jc w:val="center"/>
            </w:pPr>
            <w:r w:rsidRPr="00B5083D">
              <w:rPr>
                <w:rFonts w:ascii="Arial" w:hAnsi="Arial" w:cs="Arial"/>
                <w:b/>
                <w:sz w:val="16"/>
                <w:szCs w:val="16"/>
              </w:rPr>
              <w:t>D04</w:t>
            </w:r>
          </w:p>
        </w:tc>
        <w:tc>
          <w:tcPr>
            <w:tcW w:w="1149" w:type="dxa"/>
            <w:vMerge w:val="restart"/>
            <w:tcBorders>
              <w:top w:val="nil"/>
              <w:bottom w:val="nil"/>
            </w:tcBorders>
            <w:shd w:val="clear" w:color="auto" w:fill="auto"/>
            <w:vAlign w:val="center"/>
          </w:tcPr>
          <w:p w14:paraId="311AE4DA" w14:textId="77777777" w:rsidR="00737F90" w:rsidRPr="005F03B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14:paraId="6FCA5A61" w14:textId="77777777" w:rsidR="00737F90" w:rsidRPr="0090540C" w:rsidRDefault="00737F90" w:rsidP="00956369">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14:paraId="40FA3D9D" w14:textId="77777777" w:rsidR="00737F90" w:rsidRPr="0090540C" w:rsidRDefault="00737F90" w:rsidP="00956369">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14:paraId="5B1A8BF9" w14:textId="77777777" w:rsidR="00737F90" w:rsidRDefault="00737F90" w:rsidP="00956369">
            <w:pPr>
              <w:widowControl w:val="0"/>
              <w:jc w:val="center"/>
            </w:pPr>
            <w:r>
              <w:rPr>
                <w:rFonts w:ascii="Arial" w:hAnsi="Arial" w:cs="Arial"/>
                <w:b/>
                <w:sz w:val="16"/>
                <w:szCs w:val="16"/>
              </w:rPr>
              <w:t>D01</w:t>
            </w:r>
          </w:p>
        </w:tc>
        <w:tc>
          <w:tcPr>
            <w:tcW w:w="562" w:type="dxa"/>
            <w:shd w:val="clear" w:color="auto" w:fill="auto"/>
            <w:vAlign w:val="center"/>
          </w:tcPr>
          <w:p w14:paraId="2478A46D" w14:textId="77777777" w:rsidR="00737F90" w:rsidRDefault="00737F90" w:rsidP="00956369">
            <w:pPr>
              <w:widowControl w:val="0"/>
              <w:jc w:val="center"/>
            </w:pPr>
            <w:r>
              <w:rPr>
                <w:rFonts w:ascii="Arial" w:hAnsi="Arial" w:cs="Arial"/>
                <w:b/>
                <w:sz w:val="16"/>
                <w:szCs w:val="16"/>
              </w:rPr>
              <w:t>D02</w:t>
            </w:r>
          </w:p>
        </w:tc>
        <w:tc>
          <w:tcPr>
            <w:tcW w:w="648" w:type="dxa"/>
            <w:shd w:val="clear" w:color="auto" w:fill="auto"/>
            <w:vAlign w:val="center"/>
          </w:tcPr>
          <w:p w14:paraId="4348C2B0" w14:textId="77777777" w:rsidR="00737F90" w:rsidRDefault="00737F90" w:rsidP="00956369">
            <w:pPr>
              <w:widowControl w:val="0"/>
              <w:jc w:val="center"/>
            </w:pPr>
            <w:r>
              <w:rPr>
                <w:rFonts w:ascii="Arial" w:hAnsi="Arial" w:cs="Arial"/>
                <w:b/>
                <w:sz w:val="16"/>
                <w:szCs w:val="16"/>
              </w:rPr>
              <w:t>D03</w:t>
            </w:r>
          </w:p>
        </w:tc>
        <w:tc>
          <w:tcPr>
            <w:tcW w:w="649" w:type="dxa"/>
            <w:shd w:val="clear" w:color="auto" w:fill="auto"/>
            <w:vAlign w:val="center"/>
          </w:tcPr>
          <w:p w14:paraId="5961B2A7" w14:textId="77777777" w:rsidR="00737F90" w:rsidRDefault="00737F90" w:rsidP="00956369">
            <w:pPr>
              <w:widowControl w:val="0"/>
              <w:jc w:val="center"/>
            </w:pPr>
            <w:r>
              <w:rPr>
                <w:rFonts w:ascii="Arial" w:hAnsi="Arial" w:cs="Arial"/>
                <w:b/>
                <w:sz w:val="16"/>
                <w:szCs w:val="16"/>
              </w:rPr>
              <w:t>D04</w:t>
            </w:r>
          </w:p>
        </w:tc>
      </w:tr>
      <w:tr w:rsidR="00DA3A8C" w:rsidRPr="005F03BB" w14:paraId="0ED3248A" w14:textId="77777777" w:rsidTr="00FF0DB1">
        <w:trPr>
          <w:trHeight w:hRule="exact" w:val="170"/>
          <w:jc w:val="center"/>
        </w:trPr>
        <w:tc>
          <w:tcPr>
            <w:tcW w:w="951" w:type="dxa"/>
            <w:vAlign w:val="center"/>
          </w:tcPr>
          <w:p w14:paraId="339D6AC3" w14:textId="77777777" w:rsidR="00DA3A8C" w:rsidRPr="00B5083D" w:rsidRDefault="00DA3A8C" w:rsidP="00DA3A8C">
            <w:pPr>
              <w:widowControl w:val="0"/>
              <w:jc w:val="center"/>
              <w:rPr>
                <w:rFonts w:ascii="Arial" w:hAnsi="Arial" w:cs="Arial"/>
                <w:b/>
                <w:sz w:val="16"/>
                <w:szCs w:val="16"/>
                <w:rtl/>
                <w:lang w:bidi="fa-IR"/>
              </w:rPr>
            </w:pPr>
            <w:r w:rsidRPr="00B5083D">
              <w:rPr>
                <w:rFonts w:ascii="Arial" w:hAnsi="Arial" w:cs="Arial"/>
                <w:b/>
                <w:sz w:val="16"/>
                <w:szCs w:val="16"/>
              </w:rPr>
              <w:t>1</w:t>
            </w:r>
          </w:p>
        </w:tc>
        <w:tc>
          <w:tcPr>
            <w:tcW w:w="540" w:type="dxa"/>
            <w:vAlign w:val="center"/>
          </w:tcPr>
          <w:p w14:paraId="39158372" w14:textId="77777777" w:rsidR="00DA3A8C" w:rsidRPr="00B5083D" w:rsidRDefault="00DA3A8C" w:rsidP="00DA3A8C">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14:paraId="096086A2" w14:textId="77777777" w:rsidR="00DA3A8C" w:rsidRPr="00B5083D" w:rsidRDefault="00DA3A8C" w:rsidP="00DA3A8C">
            <w:pPr>
              <w:widowControl w:val="0"/>
              <w:spacing w:line="192" w:lineRule="auto"/>
              <w:jc w:val="center"/>
              <w:rPr>
                <w:rFonts w:ascii="Arial" w:hAnsi="Arial" w:cs="Arial"/>
                <w:bCs/>
                <w:sz w:val="16"/>
                <w:szCs w:val="16"/>
              </w:rPr>
            </w:pPr>
          </w:p>
        </w:tc>
        <w:tc>
          <w:tcPr>
            <w:tcW w:w="678" w:type="dxa"/>
            <w:vAlign w:val="center"/>
          </w:tcPr>
          <w:p w14:paraId="57199CA3"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0C9B045E"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320333E2"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FEA459C"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97D49B7"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14:paraId="7681B55D"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6917A05A"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4A6F885E"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33CF58AA"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3489356B"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5CF62BF4" w14:textId="77777777" w:rsidTr="00FF0DB1">
        <w:trPr>
          <w:trHeight w:hRule="exact" w:val="170"/>
          <w:jc w:val="center"/>
        </w:trPr>
        <w:tc>
          <w:tcPr>
            <w:tcW w:w="951" w:type="dxa"/>
            <w:vAlign w:val="center"/>
          </w:tcPr>
          <w:p w14:paraId="552D6D5E"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2</w:t>
            </w:r>
          </w:p>
        </w:tc>
        <w:tc>
          <w:tcPr>
            <w:tcW w:w="540" w:type="dxa"/>
            <w:vAlign w:val="center"/>
          </w:tcPr>
          <w:p w14:paraId="4AC98192" w14:textId="77777777" w:rsidR="00DA3A8C" w:rsidRPr="00B5083D" w:rsidRDefault="00DA3A8C" w:rsidP="00DA3A8C">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14:paraId="2F7C9063" w14:textId="77777777" w:rsidR="00DA3A8C" w:rsidRPr="00B5083D" w:rsidRDefault="00DA3A8C" w:rsidP="00DA3A8C">
            <w:pPr>
              <w:widowControl w:val="0"/>
              <w:spacing w:line="192" w:lineRule="auto"/>
              <w:jc w:val="center"/>
              <w:rPr>
                <w:rFonts w:ascii="Arial" w:hAnsi="Arial" w:cs="Arial"/>
                <w:bCs/>
                <w:sz w:val="16"/>
                <w:szCs w:val="16"/>
              </w:rPr>
            </w:pPr>
          </w:p>
        </w:tc>
        <w:tc>
          <w:tcPr>
            <w:tcW w:w="678" w:type="dxa"/>
            <w:vAlign w:val="center"/>
          </w:tcPr>
          <w:p w14:paraId="58BBF157" w14:textId="77777777" w:rsidR="00DA3A8C" w:rsidRPr="00B5083D" w:rsidRDefault="00DA3A8C" w:rsidP="00DA3A8C">
            <w:pPr>
              <w:widowControl w:val="0"/>
              <w:spacing w:line="192" w:lineRule="auto"/>
              <w:jc w:val="center"/>
              <w:rPr>
                <w:rFonts w:ascii="Arial" w:hAnsi="Arial" w:cs="Arial"/>
                <w:bCs/>
                <w:sz w:val="16"/>
                <w:szCs w:val="16"/>
              </w:rPr>
            </w:pPr>
          </w:p>
        </w:tc>
        <w:tc>
          <w:tcPr>
            <w:tcW w:w="636" w:type="dxa"/>
            <w:vAlign w:val="center"/>
          </w:tcPr>
          <w:p w14:paraId="3D268C78" w14:textId="77777777" w:rsidR="00DA3A8C" w:rsidRPr="00B5083D" w:rsidRDefault="00DA3A8C" w:rsidP="00DA3A8C">
            <w:pPr>
              <w:widowControl w:val="0"/>
              <w:spacing w:line="192" w:lineRule="auto"/>
              <w:jc w:val="center"/>
              <w:rPr>
                <w:rFonts w:ascii="Arial" w:hAnsi="Arial" w:cs="Arial"/>
                <w:bCs/>
                <w:sz w:val="16"/>
                <w:szCs w:val="16"/>
              </w:rPr>
            </w:pPr>
          </w:p>
        </w:tc>
        <w:tc>
          <w:tcPr>
            <w:tcW w:w="636" w:type="dxa"/>
            <w:vAlign w:val="center"/>
          </w:tcPr>
          <w:p w14:paraId="0AE7A6B9" w14:textId="77777777" w:rsidR="00DA3A8C" w:rsidRPr="00B5083D" w:rsidRDefault="00DA3A8C" w:rsidP="00DA3A8C">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73F3B37D"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6739A9A9"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14:paraId="2A2E9DED"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596D454B"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500830ED"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549D667"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5CB3133E"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2C3CEF10" w14:textId="77777777" w:rsidTr="00FF0DB1">
        <w:trPr>
          <w:trHeight w:hRule="exact" w:val="170"/>
          <w:jc w:val="center"/>
        </w:trPr>
        <w:tc>
          <w:tcPr>
            <w:tcW w:w="951" w:type="dxa"/>
            <w:vAlign w:val="center"/>
          </w:tcPr>
          <w:p w14:paraId="6B012833"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3</w:t>
            </w:r>
          </w:p>
        </w:tc>
        <w:tc>
          <w:tcPr>
            <w:tcW w:w="540" w:type="dxa"/>
            <w:vAlign w:val="center"/>
          </w:tcPr>
          <w:p w14:paraId="26701055" w14:textId="77777777" w:rsidR="00DA3A8C" w:rsidRPr="00B5083D" w:rsidRDefault="00DA3A8C" w:rsidP="00DA3A8C">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14:paraId="342F649F" w14:textId="77777777" w:rsidR="00DA3A8C" w:rsidRPr="00B5083D" w:rsidRDefault="00DA3A8C" w:rsidP="00DA3A8C">
            <w:pPr>
              <w:widowControl w:val="0"/>
              <w:spacing w:line="192" w:lineRule="auto"/>
              <w:jc w:val="center"/>
              <w:rPr>
                <w:rFonts w:ascii="Arial" w:hAnsi="Arial" w:cs="Arial"/>
                <w:bCs/>
                <w:sz w:val="16"/>
                <w:szCs w:val="16"/>
              </w:rPr>
            </w:pPr>
          </w:p>
        </w:tc>
        <w:tc>
          <w:tcPr>
            <w:tcW w:w="678" w:type="dxa"/>
            <w:vAlign w:val="center"/>
          </w:tcPr>
          <w:p w14:paraId="1933F624" w14:textId="77777777" w:rsidR="00DA3A8C" w:rsidRPr="00B5083D" w:rsidRDefault="00DA3A8C" w:rsidP="00DA3A8C">
            <w:pPr>
              <w:widowControl w:val="0"/>
              <w:spacing w:line="192" w:lineRule="auto"/>
              <w:jc w:val="center"/>
              <w:rPr>
                <w:rFonts w:ascii="Arial" w:hAnsi="Arial" w:cs="Arial"/>
                <w:bCs/>
                <w:sz w:val="16"/>
                <w:szCs w:val="16"/>
              </w:rPr>
            </w:pPr>
          </w:p>
        </w:tc>
        <w:tc>
          <w:tcPr>
            <w:tcW w:w="636" w:type="dxa"/>
            <w:vAlign w:val="center"/>
          </w:tcPr>
          <w:p w14:paraId="79767667" w14:textId="77777777" w:rsidR="00DA3A8C" w:rsidRPr="00B5083D" w:rsidRDefault="00DA3A8C" w:rsidP="00DA3A8C">
            <w:pPr>
              <w:widowControl w:val="0"/>
              <w:spacing w:line="192" w:lineRule="auto"/>
              <w:jc w:val="center"/>
              <w:rPr>
                <w:rFonts w:ascii="Arial" w:hAnsi="Arial" w:cs="Arial"/>
                <w:bCs/>
                <w:sz w:val="16"/>
                <w:szCs w:val="16"/>
              </w:rPr>
            </w:pPr>
          </w:p>
        </w:tc>
        <w:tc>
          <w:tcPr>
            <w:tcW w:w="636" w:type="dxa"/>
            <w:vAlign w:val="center"/>
          </w:tcPr>
          <w:p w14:paraId="50A93784" w14:textId="77777777" w:rsidR="00DA3A8C" w:rsidRPr="00B5083D" w:rsidRDefault="00DA3A8C" w:rsidP="00DA3A8C">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06C3A497"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A8DDBF8"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14:paraId="4F3C8BE4"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60CF78A7"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12547BCF"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4E1E5F35"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7E375821"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2C48F671" w14:textId="77777777" w:rsidTr="00FF0DB1">
        <w:trPr>
          <w:trHeight w:hRule="exact" w:val="170"/>
          <w:jc w:val="center"/>
        </w:trPr>
        <w:tc>
          <w:tcPr>
            <w:tcW w:w="951" w:type="dxa"/>
            <w:vAlign w:val="center"/>
          </w:tcPr>
          <w:p w14:paraId="38AC0311"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4</w:t>
            </w:r>
          </w:p>
        </w:tc>
        <w:tc>
          <w:tcPr>
            <w:tcW w:w="540" w:type="dxa"/>
            <w:vAlign w:val="center"/>
          </w:tcPr>
          <w:p w14:paraId="39FE7D3E" w14:textId="77777777" w:rsidR="00DA3A8C" w:rsidRPr="00B5083D" w:rsidRDefault="00DA3A8C" w:rsidP="00DA3A8C">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14:paraId="731773BC" w14:textId="77777777" w:rsidR="00DA3A8C" w:rsidRPr="00B5083D" w:rsidRDefault="00DA3A8C" w:rsidP="00DA3A8C">
            <w:pPr>
              <w:widowControl w:val="0"/>
              <w:spacing w:line="192" w:lineRule="auto"/>
              <w:jc w:val="center"/>
              <w:rPr>
                <w:rFonts w:ascii="Arial" w:hAnsi="Arial" w:cs="Arial"/>
                <w:bCs/>
                <w:sz w:val="16"/>
                <w:szCs w:val="16"/>
              </w:rPr>
            </w:pPr>
          </w:p>
        </w:tc>
        <w:tc>
          <w:tcPr>
            <w:tcW w:w="678" w:type="dxa"/>
            <w:vAlign w:val="center"/>
          </w:tcPr>
          <w:p w14:paraId="65BFE6AF" w14:textId="77777777" w:rsidR="00DA3A8C" w:rsidRPr="00B5083D" w:rsidRDefault="00DA3A8C" w:rsidP="00DA3A8C">
            <w:pPr>
              <w:widowControl w:val="0"/>
              <w:spacing w:line="192" w:lineRule="auto"/>
              <w:jc w:val="center"/>
              <w:rPr>
                <w:rFonts w:ascii="Arial" w:hAnsi="Arial" w:cs="Arial"/>
                <w:bCs/>
                <w:sz w:val="16"/>
                <w:szCs w:val="16"/>
              </w:rPr>
            </w:pPr>
          </w:p>
        </w:tc>
        <w:tc>
          <w:tcPr>
            <w:tcW w:w="636" w:type="dxa"/>
            <w:vAlign w:val="center"/>
          </w:tcPr>
          <w:p w14:paraId="0E01BD4A" w14:textId="77777777" w:rsidR="00DA3A8C" w:rsidRPr="00B5083D" w:rsidRDefault="00DA3A8C" w:rsidP="00DA3A8C">
            <w:pPr>
              <w:widowControl w:val="0"/>
              <w:spacing w:line="192" w:lineRule="auto"/>
              <w:jc w:val="center"/>
              <w:rPr>
                <w:rFonts w:ascii="Arial" w:hAnsi="Arial" w:cs="Arial"/>
                <w:bCs/>
                <w:sz w:val="16"/>
                <w:szCs w:val="16"/>
              </w:rPr>
            </w:pPr>
          </w:p>
        </w:tc>
        <w:tc>
          <w:tcPr>
            <w:tcW w:w="636" w:type="dxa"/>
            <w:vAlign w:val="center"/>
          </w:tcPr>
          <w:p w14:paraId="73C78111" w14:textId="77777777" w:rsidR="00DA3A8C" w:rsidRPr="00B5083D" w:rsidRDefault="00DA3A8C" w:rsidP="00DA3A8C">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14:paraId="47AF6A6D"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2F92BE2D"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14:paraId="2B969160"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4A53DF39"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0EA77543"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494A3FDD" w14:textId="77777777" w:rsidR="00DA3A8C" w:rsidRPr="0090540C" w:rsidRDefault="00DA3A8C" w:rsidP="00DA3A8C">
            <w:pPr>
              <w:widowControl w:val="0"/>
              <w:spacing w:line="192" w:lineRule="auto"/>
              <w:jc w:val="center"/>
              <w:rPr>
                <w:rFonts w:ascii="Arial" w:hAnsi="Arial" w:cs="Arial"/>
                <w:b/>
                <w:sz w:val="16"/>
                <w:szCs w:val="16"/>
                <w:lang w:bidi="fa-IR"/>
              </w:rPr>
            </w:pPr>
          </w:p>
        </w:tc>
        <w:tc>
          <w:tcPr>
            <w:tcW w:w="649" w:type="dxa"/>
            <w:shd w:val="clear" w:color="auto" w:fill="auto"/>
            <w:vAlign w:val="center"/>
          </w:tcPr>
          <w:p w14:paraId="4080E7CA"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1E45D9E0" w14:textId="77777777" w:rsidTr="00FF0DB1">
        <w:trPr>
          <w:trHeight w:hRule="exact" w:val="170"/>
          <w:jc w:val="center"/>
        </w:trPr>
        <w:tc>
          <w:tcPr>
            <w:tcW w:w="951" w:type="dxa"/>
            <w:vAlign w:val="center"/>
          </w:tcPr>
          <w:p w14:paraId="06232086"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5</w:t>
            </w:r>
          </w:p>
        </w:tc>
        <w:tc>
          <w:tcPr>
            <w:tcW w:w="540" w:type="dxa"/>
            <w:vAlign w:val="center"/>
          </w:tcPr>
          <w:p w14:paraId="0CA3757F" w14:textId="77777777" w:rsidR="00DA3A8C" w:rsidRPr="00B5083D" w:rsidRDefault="00DA3A8C" w:rsidP="00DA3A8C">
            <w:pPr>
              <w:widowControl w:val="0"/>
              <w:spacing w:line="192" w:lineRule="auto"/>
              <w:jc w:val="center"/>
              <w:rPr>
                <w:rFonts w:ascii="Arial" w:hAnsi="Arial" w:cs="Arial"/>
                <w:bCs/>
                <w:sz w:val="16"/>
                <w:szCs w:val="16"/>
              </w:rPr>
            </w:pPr>
            <w:r w:rsidRPr="00B5083D">
              <w:rPr>
                <w:rFonts w:ascii="Arial" w:hAnsi="Arial" w:cs="Arial"/>
                <w:bCs/>
                <w:sz w:val="16"/>
                <w:szCs w:val="16"/>
              </w:rPr>
              <w:t>X</w:t>
            </w:r>
          </w:p>
        </w:tc>
        <w:tc>
          <w:tcPr>
            <w:tcW w:w="576" w:type="dxa"/>
            <w:vAlign w:val="center"/>
          </w:tcPr>
          <w:p w14:paraId="75DF412E" w14:textId="77777777" w:rsidR="00DA3A8C" w:rsidRPr="00B5083D" w:rsidRDefault="00DA3A8C" w:rsidP="00DA3A8C">
            <w:pPr>
              <w:widowControl w:val="0"/>
              <w:spacing w:line="192" w:lineRule="auto"/>
              <w:jc w:val="center"/>
              <w:rPr>
                <w:rFonts w:ascii="Arial" w:hAnsi="Arial" w:cs="Arial"/>
                <w:bCs/>
                <w:sz w:val="16"/>
                <w:szCs w:val="16"/>
              </w:rPr>
            </w:pPr>
          </w:p>
        </w:tc>
        <w:tc>
          <w:tcPr>
            <w:tcW w:w="678" w:type="dxa"/>
            <w:vAlign w:val="center"/>
          </w:tcPr>
          <w:p w14:paraId="10D47CD2"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42C5488D"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257D0EE8"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9B1B146"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40EA9FD9"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14:paraId="0403245F"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07971081"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4960DCFC"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240A8B43"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438D4967"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5D1243E3" w14:textId="77777777" w:rsidTr="003E7996">
        <w:trPr>
          <w:trHeight w:hRule="exact" w:val="170"/>
          <w:jc w:val="center"/>
        </w:trPr>
        <w:tc>
          <w:tcPr>
            <w:tcW w:w="951" w:type="dxa"/>
            <w:vAlign w:val="center"/>
          </w:tcPr>
          <w:p w14:paraId="78C4179A"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6</w:t>
            </w:r>
          </w:p>
        </w:tc>
        <w:tc>
          <w:tcPr>
            <w:tcW w:w="540" w:type="dxa"/>
          </w:tcPr>
          <w:p w14:paraId="15CA55C0" w14:textId="77777777" w:rsidR="00DA3A8C" w:rsidRDefault="00DA3A8C" w:rsidP="00DA3A8C">
            <w:pPr>
              <w:jc w:val="center"/>
            </w:pPr>
            <w:r w:rsidRPr="006E40D1">
              <w:rPr>
                <w:rFonts w:ascii="Arial" w:hAnsi="Arial" w:cs="Arial"/>
                <w:bCs/>
                <w:sz w:val="16"/>
                <w:szCs w:val="16"/>
              </w:rPr>
              <w:t>X</w:t>
            </w:r>
          </w:p>
        </w:tc>
        <w:tc>
          <w:tcPr>
            <w:tcW w:w="576" w:type="dxa"/>
          </w:tcPr>
          <w:p w14:paraId="0E486252" w14:textId="77777777" w:rsidR="00DA3A8C" w:rsidRDefault="00DA3A8C" w:rsidP="00DA3A8C">
            <w:pPr>
              <w:jc w:val="center"/>
            </w:pPr>
          </w:p>
        </w:tc>
        <w:tc>
          <w:tcPr>
            <w:tcW w:w="678" w:type="dxa"/>
            <w:vAlign w:val="center"/>
          </w:tcPr>
          <w:p w14:paraId="09F0A6C7"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703AE29A"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1E1424A2"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5CE29E8"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512A4E98"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14:paraId="5F160897"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6B546DDB"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21076512"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33BD166B"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7811C728"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5C82AAA0" w14:textId="77777777" w:rsidTr="003E7996">
        <w:trPr>
          <w:trHeight w:hRule="exact" w:val="170"/>
          <w:jc w:val="center"/>
        </w:trPr>
        <w:tc>
          <w:tcPr>
            <w:tcW w:w="951" w:type="dxa"/>
            <w:vAlign w:val="center"/>
          </w:tcPr>
          <w:p w14:paraId="20C34D22"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7</w:t>
            </w:r>
          </w:p>
        </w:tc>
        <w:tc>
          <w:tcPr>
            <w:tcW w:w="540" w:type="dxa"/>
          </w:tcPr>
          <w:p w14:paraId="7F72D9E1" w14:textId="77777777" w:rsidR="00DA3A8C" w:rsidRDefault="00DA3A8C" w:rsidP="00DA3A8C">
            <w:pPr>
              <w:jc w:val="center"/>
            </w:pPr>
            <w:r w:rsidRPr="006E40D1">
              <w:rPr>
                <w:rFonts w:ascii="Arial" w:hAnsi="Arial" w:cs="Arial"/>
                <w:bCs/>
                <w:sz w:val="16"/>
                <w:szCs w:val="16"/>
              </w:rPr>
              <w:t>X</w:t>
            </w:r>
          </w:p>
        </w:tc>
        <w:tc>
          <w:tcPr>
            <w:tcW w:w="576" w:type="dxa"/>
          </w:tcPr>
          <w:p w14:paraId="741D8658" w14:textId="77777777" w:rsidR="00DA3A8C" w:rsidRDefault="00DA3A8C" w:rsidP="00DA3A8C">
            <w:pPr>
              <w:jc w:val="center"/>
            </w:pPr>
          </w:p>
        </w:tc>
        <w:tc>
          <w:tcPr>
            <w:tcW w:w="678" w:type="dxa"/>
            <w:vAlign w:val="center"/>
          </w:tcPr>
          <w:p w14:paraId="2BB7D6AE"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46B39CAA"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738DFC39"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9120813"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33CC9400"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14:paraId="4A568856"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74B917E4"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7BD67F0F"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ED55EC1"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0AA0F925"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75BFCC78" w14:textId="77777777" w:rsidTr="003E7996">
        <w:trPr>
          <w:trHeight w:hRule="exact" w:val="170"/>
          <w:jc w:val="center"/>
        </w:trPr>
        <w:tc>
          <w:tcPr>
            <w:tcW w:w="951" w:type="dxa"/>
            <w:vAlign w:val="center"/>
          </w:tcPr>
          <w:p w14:paraId="1BD8A015"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8</w:t>
            </w:r>
          </w:p>
        </w:tc>
        <w:tc>
          <w:tcPr>
            <w:tcW w:w="540" w:type="dxa"/>
          </w:tcPr>
          <w:p w14:paraId="608204F1" w14:textId="77777777" w:rsidR="00DA3A8C" w:rsidRDefault="00DA3A8C" w:rsidP="00DA3A8C">
            <w:pPr>
              <w:jc w:val="center"/>
            </w:pPr>
            <w:r w:rsidRPr="006E40D1">
              <w:rPr>
                <w:rFonts w:ascii="Arial" w:hAnsi="Arial" w:cs="Arial"/>
                <w:bCs/>
                <w:sz w:val="16"/>
                <w:szCs w:val="16"/>
              </w:rPr>
              <w:t>X</w:t>
            </w:r>
          </w:p>
        </w:tc>
        <w:tc>
          <w:tcPr>
            <w:tcW w:w="576" w:type="dxa"/>
          </w:tcPr>
          <w:p w14:paraId="77047E0B" w14:textId="77777777" w:rsidR="00DA3A8C" w:rsidRDefault="00DA3A8C" w:rsidP="00DA3A8C">
            <w:pPr>
              <w:jc w:val="center"/>
            </w:pPr>
          </w:p>
        </w:tc>
        <w:tc>
          <w:tcPr>
            <w:tcW w:w="678" w:type="dxa"/>
            <w:vAlign w:val="center"/>
          </w:tcPr>
          <w:p w14:paraId="02646CCD"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61AEB13D"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05D256EB"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15D331C"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F7EACCA"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14:paraId="59B77F59"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6F9D5B7C"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02CBA24E"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591E405C"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7897E1D6"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77C88145" w14:textId="77777777" w:rsidTr="003E7996">
        <w:trPr>
          <w:trHeight w:hRule="exact" w:val="170"/>
          <w:jc w:val="center"/>
        </w:trPr>
        <w:tc>
          <w:tcPr>
            <w:tcW w:w="951" w:type="dxa"/>
            <w:vAlign w:val="center"/>
          </w:tcPr>
          <w:p w14:paraId="5A141001"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9</w:t>
            </w:r>
          </w:p>
        </w:tc>
        <w:tc>
          <w:tcPr>
            <w:tcW w:w="540" w:type="dxa"/>
          </w:tcPr>
          <w:p w14:paraId="4EB6CC4E" w14:textId="77777777" w:rsidR="00DA3A8C" w:rsidRDefault="00DA3A8C" w:rsidP="00DA3A8C">
            <w:pPr>
              <w:jc w:val="center"/>
            </w:pPr>
            <w:r w:rsidRPr="006E40D1">
              <w:rPr>
                <w:rFonts w:ascii="Arial" w:hAnsi="Arial" w:cs="Arial"/>
                <w:bCs/>
                <w:sz w:val="16"/>
                <w:szCs w:val="16"/>
              </w:rPr>
              <w:t>X</w:t>
            </w:r>
          </w:p>
        </w:tc>
        <w:tc>
          <w:tcPr>
            <w:tcW w:w="576" w:type="dxa"/>
          </w:tcPr>
          <w:p w14:paraId="55C8B349" w14:textId="77777777" w:rsidR="00DA3A8C" w:rsidRDefault="00DA3A8C" w:rsidP="00DA3A8C">
            <w:pPr>
              <w:jc w:val="center"/>
            </w:pPr>
          </w:p>
        </w:tc>
        <w:tc>
          <w:tcPr>
            <w:tcW w:w="678" w:type="dxa"/>
            <w:vAlign w:val="center"/>
          </w:tcPr>
          <w:p w14:paraId="0F92E764"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11C3A213"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192D75F7"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0134E04"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7FA4954A"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14:paraId="68002DAB"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69E4F56D"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0FA83D8D"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444E13BA"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0257A7AE"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2C460E59" w14:textId="77777777" w:rsidTr="003E7996">
        <w:trPr>
          <w:trHeight w:hRule="exact" w:val="170"/>
          <w:jc w:val="center"/>
        </w:trPr>
        <w:tc>
          <w:tcPr>
            <w:tcW w:w="951" w:type="dxa"/>
            <w:vAlign w:val="center"/>
          </w:tcPr>
          <w:p w14:paraId="621423B6"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10</w:t>
            </w:r>
          </w:p>
        </w:tc>
        <w:tc>
          <w:tcPr>
            <w:tcW w:w="540" w:type="dxa"/>
          </w:tcPr>
          <w:p w14:paraId="39AAE066" w14:textId="77777777" w:rsidR="00DA3A8C" w:rsidRDefault="00DA3A8C" w:rsidP="00DA3A8C">
            <w:pPr>
              <w:jc w:val="center"/>
            </w:pPr>
            <w:r w:rsidRPr="006E40D1">
              <w:rPr>
                <w:rFonts w:ascii="Arial" w:hAnsi="Arial" w:cs="Arial"/>
                <w:bCs/>
                <w:sz w:val="16"/>
                <w:szCs w:val="16"/>
              </w:rPr>
              <w:t>X</w:t>
            </w:r>
          </w:p>
        </w:tc>
        <w:tc>
          <w:tcPr>
            <w:tcW w:w="576" w:type="dxa"/>
          </w:tcPr>
          <w:p w14:paraId="6B6F7661" w14:textId="77777777" w:rsidR="00DA3A8C" w:rsidRDefault="00DA3A8C" w:rsidP="00DA3A8C">
            <w:pPr>
              <w:jc w:val="center"/>
            </w:pPr>
            <w:r w:rsidRPr="006E40D1">
              <w:rPr>
                <w:rFonts w:ascii="Arial" w:hAnsi="Arial" w:cs="Arial"/>
                <w:bCs/>
                <w:sz w:val="16"/>
                <w:szCs w:val="16"/>
              </w:rPr>
              <w:t>X</w:t>
            </w:r>
          </w:p>
        </w:tc>
        <w:tc>
          <w:tcPr>
            <w:tcW w:w="678" w:type="dxa"/>
            <w:vAlign w:val="center"/>
          </w:tcPr>
          <w:p w14:paraId="2E1D5276"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35F15002"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05974016"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68239ED"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CF4F9D7"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14:paraId="7D215E2E"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042709F1"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68B52682"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08933FC4"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14020352"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1AAFFAC9" w14:textId="77777777" w:rsidTr="003E7996">
        <w:trPr>
          <w:trHeight w:hRule="exact" w:val="170"/>
          <w:jc w:val="center"/>
        </w:trPr>
        <w:tc>
          <w:tcPr>
            <w:tcW w:w="951" w:type="dxa"/>
            <w:vAlign w:val="center"/>
          </w:tcPr>
          <w:p w14:paraId="16A13098"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11</w:t>
            </w:r>
          </w:p>
        </w:tc>
        <w:tc>
          <w:tcPr>
            <w:tcW w:w="540" w:type="dxa"/>
          </w:tcPr>
          <w:p w14:paraId="40D1FCE7" w14:textId="77777777" w:rsidR="00DA3A8C" w:rsidRDefault="00DA3A8C" w:rsidP="00DA3A8C">
            <w:pPr>
              <w:jc w:val="center"/>
            </w:pPr>
            <w:r w:rsidRPr="006E40D1">
              <w:rPr>
                <w:rFonts w:ascii="Arial" w:hAnsi="Arial" w:cs="Arial"/>
                <w:bCs/>
                <w:sz w:val="16"/>
                <w:szCs w:val="16"/>
              </w:rPr>
              <w:t>X</w:t>
            </w:r>
          </w:p>
        </w:tc>
        <w:tc>
          <w:tcPr>
            <w:tcW w:w="576" w:type="dxa"/>
          </w:tcPr>
          <w:p w14:paraId="52E000E9" w14:textId="77777777" w:rsidR="00DA3A8C" w:rsidRDefault="00DA3A8C" w:rsidP="00DA3A8C">
            <w:pPr>
              <w:jc w:val="center"/>
            </w:pPr>
            <w:r w:rsidRPr="006E40D1">
              <w:rPr>
                <w:rFonts w:ascii="Arial" w:hAnsi="Arial" w:cs="Arial"/>
                <w:bCs/>
                <w:sz w:val="16"/>
                <w:szCs w:val="16"/>
              </w:rPr>
              <w:t>X</w:t>
            </w:r>
          </w:p>
        </w:tc>
        <w:tc>
          <w:tcPr>
            <w:tcW w:w="678" w:type="dxa"/>
            <w:vAlign w:val="center"/>
          </w:tcPr>
          <w:p w14:paraId="768FC00F"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03C8025A"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2B0EF6C3"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1D55ED"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876630E"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14:paraId="10C2D09A"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1CC9667C"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756D61E9"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005210B3"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6757499D"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03AB827C" w14:textId="77777777" w:rsidTr="003E7996">
        <w:trPr>
          <w:trHeight w:hRule="exact" w:val="170"/>
          <w:jc w:val="center"/>
        </w:trPr>
        <w:tc>
          <w:tcPr>
            <w:tcW w:w="951" w:type="dxa"/>
            <w:vAlign w:val="center"/>
          </w:tcPr>
          <w:p w14:paraId="6C349E59"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12</w:t>
            </w:r>
          </w:p>
        </w:tc>
        <w:tc>
          <w:tcPr>
            <w:tcW w:w="540" w:type="dxa"/>
          </w:tcPr>
          <w:p w14:paraId="39ABB86A" w14:textId="77777777" w:rsidR="00DA3A8C" w:rsidRDefault="00DA3A8C" w:rsidP="00DA3A8C">
            <w:pPr>
              <w:jc w:val="center"/>
            </w:pPr>
            <w:r w:rsidRPr="006E40D1">
              <w:rPr>
                <w:rFonts w:ascii="Arial" w:hAnsi="Arial" w:cs="Arial"/>
                <w:bCs/>
                <w:sz w:val="16"/>
                <w:szCs w:val="16"/>
              </w:rPr>
              <w:t>X</w:t>
            </w:r>
          </w:p>
        </w:tc>
        <w:tc>
          <w:tcPr>
            <w:tcW w:w="576" w:type="dxa"/>
          </w:tcPr>
          <w:p w14:paraId="0BCE8C8F" w14:textId="77777777" w:rsidR="00DA3A8C" w:rsidRDefault="00DA3A8C" w:rsidP="00DA3A8C">
            <w:pPr>
              <w:jc w:val="center"/>
            </w:pPr>
            <w:r w:rsidRPr="006E40D1">
              <w:rPr>
                <w:rFonts w:ascii="Arial" w:hAnsi="Arial" w:cs="Arial"/>
                <w:bCs/>
                <w:sz w:val="16"/>
                <w:szCs w:val="16"/>
              </w:rPr>
              <w:t>X</w:t>
            </w:r>
          </w:p>
        </w:tc>
        <w:tc>
          <w:tcPr>
            <w:tcW w:w="678" w:type="dxa"/>
            <w:vAlign w:val="center"/>
          </w:tcPr>
          <w:p w14:paraId="0DF2F975"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3D58B720"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0F761441"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FF3BBFC"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047F7922"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14:paraId="2956C4E0"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00CB8FB5"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1C54CD6D"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7C598AB0"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122A8135"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61AA8E87" w14:textId="77777777" w:rsidTr="003E7996">
        <w:trPr>
          <w:trHeight w:hRule="exact" w:val="170"/>
          <w:jc w:val="center"/>
        </w:trPr>
        <w:tc>
          <w:tcPr>
            <w:tcW w:w="951" w:type="dxa"/>
            <w:vAlign w:val="center"/>
          </w:tcPr>
          <w:p w14:paraId="65B9734F"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13</w:t>
            </w:r>
          </w:p>
        </w:tc>
        <w:tc>
          <w:tcPr>
            <w:tcW w:w="540" w:type="dxa"/>
          </w:tcPr>
          <w:p w14:paraId="16899A9C" w14:textId="77777777" w:rsidR="00DA3A8C" w:rsidRDefault="00DA3A8C" w:rsidP="00DA3A8C">
            <w:pPr>
              <w:jc w:val="center"/>
            </w:pPr>
            <w:r w:rsidRPr="006E40D1">
              <w:rPr>
                <w:rFonts w:ascii="Arial" w:hAnsi="Arial" w:cs="Arial"/>
                <w:bCs/>
                <w:sz w:val="16"/>
                <w:szCs w:val="16"/>
              </w:rPr>
              <w:t>X</w:t>
            </w:r>
          </w:p>
        </w:tc>
        <w:tc>
          <w:tcPr>
            <w:tcW w:w="576" w:type="dxa"/>
          </w:tcPr>
          <w:p w14:paraId="37FCFE48" w14:textId="77777777" w:rsidR="00DA3A8C" w:rsidRDefault="00DA3A8C" w:rsidP="00DA3A8C">
            <w:pPr>
              <w:jc w:val="center"/>
            </w:pPr>
            <w:r w:rsidRPr="006E40D1">
              <w:rPr>
                <w:rFonts w:ascii="Arial" w:hAnsi="Arial" w:cs="Arial"/>
                <w:bCs/>
                <w:sz w:val="16"/>
                <w:szCs w:val="16"/>
              </w:rPr>
              <w:t>X</w:t>
            </w:r>
          </w:p>
        </w:tc>
        <w:tc>
          <w:tcPr>
            <w:tcW w:w="678" w:type="dxa"/>
            <w:vAlign w:val="center"/>
          </w:tcPr>
          <w:p w14:paraId="7FB3DF0D"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32810031"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19F1250E"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2747FA"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25011D03"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14:paraId="36C2B1BD"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66297B98"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6077718D"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14C0750"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3CC160C7"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7A37875A" w14:textId="77777777" w:rsidTr="003E7996">
        <w:trPr>
          <w:trHeight w:hRule="exact" w:val="170"/>
          <w:jc w:val="center"/>
        </w:trPr>
        <w:tc>
          <w:tcPr>
            <w:tcW w:w="951" w:type="dxa"/>
            <w:vAlign w:val="center"/>
          </w:tcPr>
          <w:p w14:paraId="672AC1E2"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14</w:t>
            </w:r>
          </w:p>
        </w:tc>
        <w:tc>
          <w:tcPr>
            <w:tcW w:w="540" w:type="dxa"/>
          </w:tcPr>
          <w:p w14:paraId="6E5CEA11" w14:textId="77777777" w:rsidR="00DA3A8C" w:rsidRDefault="00DA3A8C" w:rsidP="00DA3A8C">
            <w:pPr>
              <w:jc w:val="center"/>
            </w:pPr>
            <w:r w:rsidRPr="006E40D1">
              <w:rPr>
                <w:rFonts w:ascii="Arial" w:hAnsi="Arial" w:cs="Arial"/>
                <w:bCs/>
                <w:sz w:val="16"/>
                <w:szCs w:val="16"/>
              </w:rPr>
              <w:t>X</w:t>
            </w:r>
          </w:p>
        </w:tc>
        <w:tc>
          <w:tcPr>
            <w:tcW w:w="576" w:type="dxa"/>
          </w:tcPr>
          <w:p w14:paraId="7D8C8EC0" w14:textId="77777777" w:rsidR="00DA3A8C" w:rsidRDefault="00DA3A8C" w:rsidP="00DA3A8C">
            <w:pPr>
              <w:jc w:val="center"/>
            </w:pPr>
            <w:r w:rsidRPr="006E40D1">
              <w:rPr>
                <w:rFonts w:ascii="Arial" w:hAnsi="Arial" w:cs="Arial"/>
                <w:bCs/>
                <w:sz w:val="16"/>
                <w:szCs w:val="16"/>
              </w:rPr>
              <w:t>X</w:t>
            </w:r>
          </w:p>
        </w:tc>
        <w:tc>
          <w:tcPr>
            <w:tcW w:w="678" w:type="dxa"/>
            <w:vAlign w:val="center"/>
          </w:tcPr>
          <w:p w14:paraId="144D5044"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750D058F"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0F9B3C62"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16831C6"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254A5F49"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14:paraId="31362BA4"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06350E4B"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3C72134F"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7F5BA326"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798EE6C2"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7E20922C" w14:textId="77777777" w:rsidTr="003E7996">
        <w:trPr>
          <w:trHeight w:hRule="exact" w:val="170"/>
          <w:jc w:val="center"/>
        </w:trPr>
        <w:tc>
          <w:tcPr>
            <w:tcW w:w="951" w:type="dxa"/>
            <w:vAlign w:val="center"/>
          </w:tcPr>
          <w:p w14:paraId="3F5070AC"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15</w:t>
            </w:r>
          </w:p>
        </w:tc>
        <w:tc>
          <w:tcPr>
            <w:tcW w:w="540" w:type="dxa"/>
          </w:tcPr>
          <w:p w14:paraId="0BFF3C65" w14:textId="77777777" w:rsidR="00DA3A8C" w:rsidRDefault="00DA3A8C" w:rsidP="00DA3A8C">
            <w:pPr>
              <w:jc w:val="center"/>
            </w:pPr>
            <w:r w:rsidRPr="006E40D1">
              <w:rPr>
                <w:rFonts w:ascii="Arial" w:hAnsi="Arial" w:cs="Arial"/>
                <w:bCs/>
                <w:sz w:val="16"/>
                <w:szCs w:val="16"/>
              </w:rPr>
              <w:t>X</w:t>
            </w:r>
          </w:p>
        </w:tc>
        <w:tc>
          <w:tcPr>
            <w:tcW w:w="576" w:type="dxa"/>
          </w:tcPr>
          <w:p w14:paraId="59BCB439" w14:textId="77777777" w:rsidR="00DA3A8C" w:rsidRDefault="00DA3A8C" w:rsidP="00DA3A8C">
            <w:pPr>
              <w:jc w:val="center"/>
            </w:pPr>
            <w:r w:rsidRPr="006E40D1">
              <w:rPr>
                <w:rFonts w:ascii="Arial" w:hAnsi="Arial" w:cs="Arial"/>
                <w:bCs/>
                <w:sz w:val="16"/>
                <w:szCs w:val="16"/>
              </w:rPr>
              <w:t>X</w:t>
            </w:r>
          </w:p>
        </w:tc>
        <w:tc>
          <w:tcPr>
            <w:tcW w:w="678" w:type="dxa"/>
            <w:vAlign w:val="center"/>
          </w:tcPr>
          <w:p w14:paraId="375ADE20"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34084F49"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3DD67F4F"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DEC0BB"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4494A744"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14:paraId="15E1B3AC"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0EB68A68"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0BE85EBF"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C878A3E"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26CF69F5"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5CF6A599" w14:textId="77777777" w:rsidTr="003E7996">
        <w:trPr>
          <w:trHeight w:hRule="exact" w:val="170"/>
          <w:jc w:val="center"/>
        </w:trPr>
        <w:tc>
          <w:tcPr>
            <w:tcW w:w="951" w:type="dxa"/>
            <w:vAlign w:val="center"/>
          </w:tcPr>
          <w:p w14:paraId="4294AEB3"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16</w:t>
            </w:r>
          </w:p>
        </w:tc>
        <w:tc>
          <w:tcPr>
            <w:tcW w:w="540" w:type="dxa"/>
          </w:tcPr>
          <w:p w14:paraId="5CFEE7A9" w14:textId="77777777" w:rsidR="00DA3A8C" w:rsidRDefault="00DA3A8C" w:rsidP="00DA3A8C">
            <w:pPr>
              <w:jc w:val="center"/>
            </w:pPr>
            <w:r w:rsidRPr="006E40D1">
              <w:rPr>
                <w:rFonts w:ascii="Arial" w:hAnsi="Arial" w:cs="Arial"/>
                <w:bCs/>
                <w:sz w:val="16"/>
                <w:szCs w:val="16"/>
              </w:rPr>
              <w:t>X</w:t>
            </w:r>
          </w:p>
        </w:tc>
        <w:tc>
          <w:tcPr>
            <w:tcW w:w="576" w:type="dxa"/>
          </w:tcPr>
          <w:p w14:paraId="3A0A280B" w14:textId="77777777" w:rsidR="00DA3A8C" w:rsidRDefault="00DA3A8C" w:rsidP="00DA3A8C">
            <w:pPr>
              <w:jc w:val="center"/>
            </w:pPr>
            <w:r w:rsidRPr="006E40D1">
              <w:rPr>
                <w:rFonts w:ascii="Arial" w:hAnsi="Arial" w:cs="Arial"/>
                <w:bCs/>
                <w:sz w:val="16"/>
                <w:szCs w:val="16"/>
              </w:rPr>
              <w:t>X</w:t>
            </w:r>
          </w:p>
        </w:tc>
        <w:tc>
          <w:tcPr>
            <w:tcW w:w="678" w:type="dxa"/>
            <w:vAlign w:val="center"/>
          </w:tcPr>
          <w:p w14:paraId="32AF0C2F"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007326EB"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5CA8AF8E"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E63BE8A"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6391A546"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14:paraId="657E52E8"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3A3F7E60"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30DFF886"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1B4E09BE"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1BD8886E"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41EE5999" w14:textId="77777777" w:rsidTr="003E7996">
        <w:trPr>
          <w:trHeight w:hRule="exact" w:val="170"/>
          <w:jc w:val="center"/>
        </w:trPr>
        <w:tc>
          <w:tcPr>
            <w:tcW w:w="951" w:type="dxa"/>
            <w:vAlign w:val="center"/>
          </w:tcPr>
          <w:p w14:paraId="7D3BBCEA"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17</w:t>
            </w:r>
          </w:p>
        </w:tc>
        <w:tc>
          <w:tcPr>
            <w:tcW w:w="540" w:type="dxa"/>
          </w:tcPr>
          <w:p w14:paraId="77CB5125" w14:textId="77777777" w:rsidR="00DA3A8C" w:rsidRDefault="00DA3A8C" w:rsidP="00DA3A8C">
            <w:pPr>
              <w:jc w:val="center"/>
            </w:pPr>
            <w:r w:rsidRPr="006E40D1">
              <w:rPr>
                <w:rFonts w:ascii="Arial" w:hAnsi="Arial" w:cs="Arial"/>
                <w:bCs/>
                <w:sz w:val="16"/>
                <w:szCs w:val="16"/>
              </w:rPr>
              <w:t>X</w:t>
            </w:r>
          </w:p>
        </w:tc>
        <w:tc>
          <w:tcPr>
            <w:tcW w:w="576" w:type="dxa"/>
          </w:tcPr>
          <w:p w14:paraId="4DF4E743" w14:textId="77777777" w:rsidR="00DA3A8C" w:rsidRDefault="00DA3A8C" w:rsidP="00DA3A8C">
            <w:pPr>
              <w:jc w:val="center"/>
            </w:pPr>
            <w:r w:rsidRPr="006E40D1">
              <w:rPr>
                <w:rFonts w:ascii="Arial" w:hAnsi="Arial" w:cs="Arial"/>
                <w:bCs/>
                <w:sz w:val="16"/>
                <w:szCs w:val="16"/>
              </w:rPr>
              <w:t>X</w:t>
            </w:r>
          </w:p>
        </w:tc>
        <w:tc>
          <w:tcPr>
            <w:tcW w:w="678" w:type="dxa"/>
            <w:vAlign w:val="center"/>
          </w:tcPr>
          <w:p w14:paraId="4758C1B1"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330B80AA"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5B53B9AC"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606D300"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3ED986D5"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14:paraId="3A167F6F"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0C2387F0"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4A22C805"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33604CBF"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106D0891"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58A40A40" w14:textId="77777777" w:rsidTr="003E7996">
        <w:trPr>
          <w:trHeight w:hRule="exact" w:val="170"/>
          <w:jc w:val="center"/>
        </w:trPr>
        <w:tc>
          <w:tcPr>
            <w:tcW w:w="951" w:type="dxa"/>
            <w:vAlign w:val="center"/>
          </w:tcPr>
          <w:p w14:paraId="6FF021E3"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18</w:t>
            </w:r>
          </w:p>
        </w:tc>
        <w:tc>
          <w:tcPr>
            <w:tcW w:w="540" w:type="dxa"/>
          </w:tcPr>
          <w:p w14:paraId="6A510377" w14:textId="77777777" w:rsidR="00DA3A8C" w:rsidRDefault="00DA3A8C" w:rsidP="00DA3A8C">
            <w:pPr>
              <w:jc w:val="center"/>
            </w:pPr>
            <w:r w:rsidRPr="006E40D1">
              <w:rPr>
                <w:rFonts w:ascii="Arial" w:hAnsi="Arial" w:cs="Arial"/>
                <w:bCs/>
                <w:sz w:val="16"/>
                <w:szCs w:val="16"/>
              </w:rPr>
              <w:t>X</w:t>
            </w:r>
          </w:p>
        </w:tc>
        <w:tc>
          <w:tcPr>
            <w:tcW w:w="576" w:type="dxa"/>
          </w:tcPr>
          <w:p w14:paraId="40FECBC4" w14:textId="77777777" w:rsidR="00DA3A8C" w:rsidRDefault="00DA3A8C" w:rsidP="00DA3A8C">
            <w:pPr>
              <w:jc w:val="center"/>
            </w:pPr>
            <w:r w:rsidRPr="006E40D1">
              <w:rPr>
                <w:rFonts w:ascii="Arial" w:hAnsi="Arial" w:cs="Arial"/>
                <w:bCs/>
                <w:sz w:val="16"/>
                <w:szCs w:val="16"/>
              </w:rPr>
              <w:t>X</w:t>
            </w:r>
          </w:p>
        </w:tc>
        <w:tc>
          <w:tcPr>
            <w:tcW w:w="678" w:type="dxa"/>
            <w:vAlign w:val="center"/>
          </w:tcPr>
          <w:p w14:paraId="09DBE863"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546ECAB2"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3962F95D"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5053170"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5346688F"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14:paraId="4F260BBE"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019D510B"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0B3ABE62"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7A66F98"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7714162F"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3FF76442" w14:textId="77777777" w:rsidTr="003E7996">
        <w:trPr>
          <w:trHeight w:hRule="exact" w:val="170"/>
          <w:jc w:val="center"/>
        </w:trPr>
        <w:tc>
          <w:tcPr>
            <w:tcW w:w="951" w:type="dxa"/>
            <w:vAlign w:val="center"/>
          </w:tcPr>
          <w:p w14:paraId="282A18C9"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19</w:t>
            </w:r>
          </w:p>
        </w:tc>
        <w:tc>
          <w:tcPr>
            <w:tcW w:w="540" w:type="dxa"/>
          </w:tcPr>
          <w:p w14:paraId="7205A132" w14:textId="77777777" w:rsidR="00DA3A8C" w:rsidRDefault="00DA3A8C" w:rsidP="00DA3A8C">
            <w:pPr>
              <w:jc w:val="center"/>
            </w:pPr>
            <w:r w:rsidRPr="006E40D1">
              <w:rPr>
                <w:rFonts w:ascii="Arial" w:hAnsi="Arial" w:cs="Arial"/>
                <w:bCs/>
                <w:sz w:val="16"/>
                <w:szCs w:val="16"/>
              </w:rPr>
              <w:t>X</w:t>
            </w:r>
          </w:p>
        </w:tc>
        <w:tc>
          <w:tcPr>
            <w:tcW w:w="576" w:type="dxa"/>
          </w:tcPr>
          <w:p w14:paraId="5D05F49F" w14:textId="77777777" w:rsidR="00DA3A8C" w:rsidRDefault="00DA3A8C" w:rsidP="00DA3A8C">
            <w:pPr>
              <w:jc w:val="center"/>
            </w:pPr>
            <w:r w:rsidRPr="006E40D1">
              <w:rPr>
                <w:rFonts w:ascii="Arial" w:hAnsi="Arial" w:cs="Arial"/>
                <w:bCs/>
                <w:sz w:val="16"/>
                <w:szCs w:val="16"/>
              </w:rPr>
              <w:t>X</w:t>
            </w:r>
          </w:p>
        </w:tc>
        <w:tc>
          <w:tcPr>
            <w:tcW w:w="678" w:type="dxa"/>
            <w:vAlign w:val="center"/>
          </w:tcPr>
          <w:p w14:paraId="48866289"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667EF563"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2F98CC14"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3D9F170"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2B1004D2"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14:paraId="2095A96F"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2891C332"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7AFA0DA8"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5EAE495"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7F502063"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4FF38970" w14:textId="77777777" w:rsidTr="003E7996">
        <w:trPr>
          <w:trHeight w:hRule="exact" w:val="170"/>
          <w:jc w:val="center"/>
        </w:trPr>
        <w:tc>
          <w:tcPr>
            <w:tcW w:w="951" w:type="dxa"/>
            <w:vAlign w:val="center"/>
          </w:tcPr>
          <w:p w14:paraId="10CE2034"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20</w:t>
            </w:r>
          </w:p>
        </w:tc>
        <w:tc>
          <w:tcPr>
            <w:tcW w:w="540" w:type="dxa"/>
          </w:tcPr>
          <w:p w14:paraId="4EB637C4" w14:textId="77777777" w:rsidR="00DA3A8C" w:rsidRDefault="00DA3A8C" w:rsidP="00DA3A8C">
            <w:pPr>
              <w:jc w:val="center"/>
            </w:pPr>
            <w:r w:rsidRPr="006E40D1">
              <w:rPr>
                <w:rFonts w:ascii="Arial" w:hAnsi="Arial" w:cs="Arial"/>
                <w:bCs/>
                <w:sz w:val="16"/>
                <w:szCs w:val="16"/>
              </w:rPr>
              <w:t>X</w:t>
            </w:r>
          </w:p>
        </w:tc>
        <w:tc>
          <w:tcPr>
            <w:tcW w:w="576" w:type="dxa"/>
          </w:tcPr>
          <w:p w14:paraId="3F8641FB" w14:textId="77777777" w:rsidR="00DA3A8C" w:rsidRDefault="00DA3A8C" w:rsidP="00DA3A8C">
            <w:pPr>
              <w:jc w:val="center"/>
            </w:pPr>
            <w:r w:rsidRPr="006E40D1">
              <w:rPr>
                <w:rFonts w:ascii="Arial" w:hAnsi="Arial" w:cs="Arial"/>
                <w:bCs/>
                <w:sz w:val="16"/>
                <w:szCs w:val="16"/>
              </w:rPr>
              <w:t>X</w:t>
            </w:r>
          </w:p>
        </w:tc>
        <w:tc>
          <w:tcPr>
            <w:tcW w:w="678" w:type="dxa"/>
            <w:vAlign w:val="center"/>
          </w:tcPr>
          <w:p w14:paraId="1C9E039E"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74FD782C"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3AF81D88"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B91B376"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7F9E9386"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14:paraId="018E7DD6"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527E1B7C"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4AF14C59"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260AD1A5"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08195C38"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75F2ECA4" w14:textId="77777777" w:rsidTr="003E7996">
        <w:trPr>
          <w:trHeight w:hRule="exact" w:val="170"/>
          <w:jc w:val="center"/>
        </w:trPr>
        <w:tc>
          <w:tcPr>
            <w:tcW w:w="951" w:type="dxa"/>
            <w:vAlign w:val="center"/>
          </w:tcPr>
          <w:p w14:paraId="4CEC7743"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21</w:t>
            </w:r>
          </w:p>
        </w:tc>
        <w:tc>
          <w:tcPr>
            <w:tcW w:w="540" w:type="dxa"/>
          </w:tcPr>
          <w:p w14:paraId="26A81C8F" w14:textId="77777777" w:rsidR="00DA3A8C" w:rsidRDefault="00DA3A8C" w:rsidP="00DA3A8C">
            <w:pPr>
              <w:jc w:val="center"/>
            </w:pPr>
            <w:r w:rsidRPr="006E40D1">
              <w:rPr>
                <w:rFonts w:ascii="Arial" w:hAnsi="Arial" w:cs="Arial"/>
                <w:bCs/>
                <w:sz w:val="16"/>
                <w:szCs w:val="16"/>
              </w:rPr>
              <w:t>X</w:t>
            </w:r>
          </w:p>
        </w:tc>
        <w:tc>
          <w:tcPr>
            <w:tcW w:w="576" w:type="dxa"/>
          </w:tcPr>
          <w:p w14:paraId="1A5C5DE9" w14:textId="77777777" w:rsidR="00DA3A8C" w:rsidRDefault="00DA3A8C" w:rsidP="00DA3A8C">
            <w:pPr>
              <w:jc w:val="center"/>
            </w:pPr>
            <w:r w:rsidRPr="006E40D1">
              <w:rPr>
                <w:rFonts w:ascii="Arial" w:hAnsi="Arial" w:cs="Arial"/>
                <w:bCs/>
                <w:sz w:val="16"/>
                <w:szCs w:val="16"/>
              </w:rPr>
              <w:t>X</w:t>
            </w:r>
          </w:p>
        </w:tc>
        <w:tc>
          <w:tcPr>
            <w:tcW w:w="678" w:type="dxa"/>
            <w:vAlign w:val="center"/>
          </w:tcPr>
          <w:p w14:paraId="648B83D1"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574CD067"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38E3D357"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2F74DE"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2A32E56"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14:paraId="193549E0"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2C5FC56E"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7125E97F"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567B937D"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5DD6010B"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0C20348F" w14:textId="77777777" w:rsidTr="003E7996">
        <w:trPr>
          <w:trHeight w:hRule="exact" w:val="170"/>
          <w:jc w:val="center"/>
        </w:trPr>
        <w:tc>
          <w:tcPr>
            <w:tcW w:w="951" w:type="dxa"/>
            <w:vAlign w:val="center"/>
          </w:tcPr>
          <w:p w14:paraId="036D5421"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22</w:t>
            </w:r>
          </w:p>
        </w:tc>
        <w:tc>
          <w:tcPr>
            <w:tcW w:w="540" w:type="dxa"/>
          </w:tcPr>
          <w:p w14:paraId="144135E8" w14:textId="77777777" w:rsidR="00DA3A8C" w:rsidRDefault="00DA3A8C" w:rsidP="00DA3A8C">
            <w:pPr>
              <w:jc w:val="center"/>
            </w:pPr>
            <w:r w:rsidRPr="006E40D1">
              <w:rPr>
                <w:rFonts w:ascii="Arial" w:hAnsi="Arial" w:cs="Arial"/>
                <w:bCs/>
                <w:sz w:val="16"/>
                <w:szCs w:val="16"/>
              </w:rPr>
              <w:t>X</w:t>
            </w:r>
          </w:p>
        </w:tc>
        <w:tc>
          <w:tcPr>
            <w:tcW w:w="576" w:type="dxa"/>
          </w:tcPr>
          <w:p w14:paraId="24BDB670" w14:textId="77777777" w:rsidR="00DA3A8C" w:rsidRDefault="00DA3A8C" w:rsidP="00DA3A8C">
            <w:pPr>
              <w:jc w:val="center"/>
            </w:pPr>
            <w:r w:rsidRPr="006E40D1">
              <w:rPr>
                <w:rFonts w:ascii="Arial" w:hAnsi="Arial" w:cs="Arial"/>
                <w:bCs/>
                <w:sz w:val="16"/>
                <w:szCs w:val="16"/>
              </w:rPr>
              <w:t>X</w:t>
            </w:r>
          </w:p>
        </w:tc>
        <w:tc>
          <w:tcPr>
            <w:tcW w:w="678" w:type="dxa"/>
            <w:vAlign w:val="center"/>
          </w:tcPr>
          <w:p w14:paraId="1D0CA029"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08690496"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3FE1B11B"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0541EA4"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46285E82"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14:paraId="15BE6E68"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459E42B4"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6371D2B3"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20ACF8AB"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26CC7138"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3E2CBF5C" w14:textId="77777777" w:rsidTr="003E7996">
        <w:trPr>
          <w:trHeight w:hRule="exact" w:val="170"/>
          <w:jc w:val="center"/>
        </w:trPr>
        <w:tc>
          <w:tcPr>
            <w:tcW w:w="951" w:type="dxa"/>
            <w:vAlign w:val="center"/>
          </w:tcPr>
          <w:p w14:paraId="4A8D02CD" w14:textId="77777777" w:rsidR="00DA3A8C" w:rsidRPr="00B5083D" w:rsidRDefault="00DA3A8C" w:rsidP="00DA3A8C">
            <w:pPr>
              <w:widowControl w:val="0"/>
              <w:jc w:val="center"/>
              <w:rPr>
                <w:rFonts w:ascii="Arial" w:hAnsi="Arial" w:cs="Arial"/>
                <w:b/>
                <w:sz w:val="16"/>
                <w:szCs w:val="16"/>
              </w:rPr>
            </w:pPr>
            <w:r w:rsidRPr="00B5083D">
              <w:rPr>
                <w:rFonts w:ascii="Arial" w:hAnsi="Arial" w:cs="Arial"/>
                <w:b/>
                <w:sz w:val="16"/>
                <w:szCs w:val="16"/>
              </w:rPr>
              <w:t>23</w:t>
            </w:r>
          </w:p>
        </w:tc>
        <w:tc>
          <w:tcPr>
            <w:tcW w:w="540" w:type="dxa"/>
          </w:tcPr>
          <w:p w14:paraId="1EB15CCC" w14:textId="77777777" w:rsidR="00DA3A8C" w:rsidRDefault="00DA3A8C" w:rsidP="00DA3A8C">
            <w:pPr>
              <w:jc w:val="center"/>
            </w:pPr>
            <w:r w:rsidRPr="006E40D1">
              <w:rPr>
                <w:rFonts w:ascii="Arial" w:hAnsi="Arial" w:cs="Arial"/>
                <w:bCs/>
                <w:sz w:val="16"/>
                <w:szCs w:val="16"/>
              </w:rPr>
              <w:t>X</w:t>
            </w:r>
          </w:p>
        </w:tc>
        <w:tc>
          <w:tcPr>
            <w:tcW w:w="576" w:type="dxa"/>
          </w:tcPr>
          <w:p w14:paraId="1541CE49" w14:textId="77777777" w:rsidR="00DA3A8C" w:rsidRDefault="00DA3A8C" w:rsidP="00DA3A8C">
            <w:pPr>
              <w:jc w:val="center"/>
            </w:pPr>
            <w:r w:rsidRPr="006E40D1">
              <w:rPr>
                <w:rFonts w:ascii="Arial" w:hAnsi="Arial" w:cs="Arial"/>
                <w:bCs/>
                <w:sz w:val="16"/>
                <w:szCs w:val="16"/>
              </w:rPr>
              <w:t>X</w:t>
            </w:r>
          </w:p>
        </w:tc>
        <w:tc>
          <w:tcPr>
            <w:tcW w:w="678" w:type="dxa"/>
            <w:vAlign w:val="center"/>
          </w:tcPr>
          <w:p w14:paraId="189387A3"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6EC725C5" w14:textId="77777777" w:rsidR="00DA3A8C" w:rsidRPr="00B5083D" w:rsidRDefault="00DA3A8C" w:rsidP="00DA3A8C">
            <w:pPr>
              <w:widowControl w:val="0"/>
              <w:spacing w:line="192" w:lineRule="auto"/>
              <w:jc w:val="center"/>
              <w:rPr>
                <w:rFonts w:ascii="Arial" w:hAnsi="Arial" w:cs="Arial"/>
                <w:b/>
                <w:sz w:val="16"/>
                <w:szCs w:val="16"/>
              </w:rPr>
            </w:pPr>
          </w:p>
        </w:tc>
        <w:tc>
          <w:tcPr>
            <w:tcW w:w="636" w:type="dxa"/>
            <w:vAlign w:val="center"/>
          </w:tcPr>
          <w:p w14:paraId="6900E130" w14:textId="77777777" w:rsidR="00DA3A8C" w:rsidRPr="00B5083D"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1CBDA8F"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648C7DE8"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14:paraId="7CC724F0"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7EE10E75"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1AF4A7B3"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36D247FC"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3C204CBD"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4D0637EF" w14:textId="77777777" w:rsidTr="003E7996">
        <w:trPr>
          <w:trHeight w:hRule="exact" w:val="170"/>
          <w:jc w:val="center"/>
        </w:trPr>
        <w:tc>
          <w:tcPr>
            <w:tcW w:w="951" w:type="dxa"/>
            <w:vAlign w:val="center"/>
          </w:tcPr>
          <w:p w14:paraId="55B5F7F3"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24</w:t>
            </w:r>
          </w:p>
        </w:tc>
        <w:tc>
          <w:tcPr>
            <w:tcW w:w="540" w:type="dxa"/>
          </w:tcPr>
          <w:p w14:paraId="40F602B7" w14:textId="77777777" w:rsidR="00DA3A8C" w:rsidRDefault="00DA3A8C" w:rsidP="00DA3A8C">
            <w:pPr>
              <w:jc w:val="center"/>
            </w:pPr>
            <w:r w:rsidRPr="006E40D1">
              <w:rPr>
                <w:rFonts w:ascii="Arial" w:hAnsi="Arial" w:cs="Arial"/>
                <w:bCs/>
                <w:sz w:val="16"/>
                <w:szCs w:val="16"/>
              </w:rPr>
              <w:t>X</w:t>
            </w:r>
          </w:p>
        </w:tc>
        <w:tc>
          <w:tcPr>
            <w:tcW w:w="576" w:type="dxa"/>
          </w:tcPr>
          <w:p w14:paraId="38D2ED5D" w14:textId="77777777" w:rsidR="00DA3A8C" w:rsidRDefault="00DA3A8C" w:rsidP="00DA3A8C">
            <w:pPr>
              <w:jc w:val="center"/>
            </w:pPr>
            <w:r w:rsidRPr="006E40D1">
              <w:rPr>
                <w:rFonts w:ascii="Arial" w:hAnsi="Arial" w:cs="Arial"/>
                <w:bCs/>
                <w:sz w:val="16"/>
                <w:szCs w:val="16"/>
              </w:rPr>
              <w:t>X</w:t>
            </w:r>
          </w:p>
        </w:tc>
        <w:tc>
          <w:tcPr>
            <w:tcW w:w="678" w:type="dxa"/>
            <w:vAlign w:val="center"/>
          </w:tcPr>
          <w:p w14:paraId="0EE8DC2F"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1653B0EC"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23B709E7"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03B74A"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699B5996"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14:paraId="07C8C92E"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3CDA9C96"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29B60D25"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48231870"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056D4BEB"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4D317B85" w14:textId="77777777" w:rsidTr="003E7996">
        <w:trPr>
          <w:trHeight w:hRule="exact" w:val="170"/>
          <w:jc w:val="center"/>
        </w:trPr>
        <w:tc>
          <w:tcPr>
            <w:tcW w:w="951" w:type="dxa"/>
            <w:vAlign w:val="center"/>
          </w:tcPr>
          <w:p w14:paraId="029CA332"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25</w:t>
            </w:r>
          </w:p>
        </w:tc>
        <w:tc>
          <w:tcPr>
            <w:tcW w:w="540" w:type="dxa"/>
          </w:tcPr>
          <w:p w14:paraId="4E2D60B2" w14:textId="77777777" w:rsidR="00DA3A8C" w:rsidRDefault="00DA3A8C" w:rsidP="00DA3A8C">
            <w:pPr>
              <w:jc w:val="center"/>
            </w:pPr>
            <w:r w:rsidRPr="006E40D1">
              <w:rPr>
                <w:rFonts w:ascii="Arial" w:hAnsi="Arial" w:cs="Arial"/>
                <w:bCs/>
                <w:sz w:val="16"/>
                <w:szCs w:val="16"/>
              </w:rPr>
              <w:t>X</w:t>
            </w:r>
          </w:p>
        </w:tc>
        <w:tc>
          <w:tcPr>
            <w:tcW w:w="576" w:type="dxa"/>
          </w:tcPr>
          <w:p w14:paraId="3DE37AF6" w14:textId="77777777" w:rsidR="00DA3A8C" w:rsidRDefault="00DA3A8C" w:rsidP="00DA3A8C">
            <w:pPr>
              <w:jc w:val="center"/>
            </w:pPr>
            <w:r w:rsidRPr="006E40D1">
              <w:rPr>
                <w:rFonts w:ascii="Arial" w:hAnsi="Arial" w:cs="Arial"/>
                <w:bCs/>
                <w:sz w:val="16"/>
                <w:szCs w:val="16"/>
              </w:rPr>
              <w:t>X</w:t>
            </w:r>
          </w:p>
        </w:tc>
        <w:tc>
          <w:tcPr>
            <w:tcW w:w="678" w:type="dxa"/>
            <w:vAlign w:val="center"/>
          </w:tcPr>
          <w:p w14:paraId="5AF1083B"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6BD5A99B"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7ED887E8"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3E2BF00"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3CC6363F"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14:paraId="1B1BE129"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1799A64F"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7C8DD1F4"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7BC72C0"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438B2C5B"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602B6867" w14:textId="77777777" w:rsidTr="003E7996">
        <w:trPr>
          <w:trHeight w:hRule="exact" w:val="170"/>
          <w:jc w:val="center"/>
        </w:trPr>
        <w:tc>
          <w:tcPr>
            <w:tcW w:w="951" w:type="dxa"/>
            <w:vAlign w:val="center"/>
          </w:tcPr>
          <w:p w14:paraId="7E5C7CB2"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26</w:t>
            </w:r>
          </w:p>
        </w:tc>
        <w:tc>
          <w:tcPr>
            <w:tcW w:w="540" w:type="dxa"/>
          </w:tcPr>
          <w:p w14:paraId="3D28C1A2" w14:textId="77777777" w:rsidR="00DA3A8C" w:rsidRDefault="00DA3A8C" w:rsidP="00DA3A8C">
            <w:pPr>
              <w:jc w:val="center"/>
            </w:pPr>
            <w:r w:rsidRPr="006E40D1">
              <w:rPr>
                <w:rFonts w:ascii="Arial" w:hAnsi="Arial" w:cs="Arial"/>
                <w:bCs/>
                <w:sz w:val="16"/>
                <w:szCs w:val="16"/>
              </w:rPr>
              <w:t>X</w:t>
            </w:r>
          </w:p>
        </w:tc>
        <w:tc>
          <w:tcPr>
            <w:tcW w:w="576" w:type="dxa"/>
          </w:tcPr>
          <w:p w14:paraId="5F993F30" w14:textId="77777777" w:rsidR="00DA3A8C" w:rsidRDefault="00DA3A8C" w:rsidP="00DA3A8C">
            <w:pPr>
              <w:jc w:val="center"/>
            </w:pPr>
            <w:r w:rsidRPr="006E40D1">
              <w:rPr>
                <w:rFonts w:ascii="Arial" w:hAnsi="Arial" w:cs="Arial"/>
                <w:bCs/>
                <w:sz w:val="16"/>
                <w:szCs w:val="16"/>
              </w:rPr>
              <w:t>X</w:t>
            </w:r>
          </w:p>
        </w:tc>
        <w:tc>
          <w:tcPr>
            <w:tcW w:w="678" w:type="dxa"/>
            <w:vAlign w:val="center"/>
          </w:tcPr>
          <w:p w14:paraId="1519FE64"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2140EFA9"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336FC1D"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F72B694"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6ED347FF"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14:paraId="3A7DE1C5"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0A4B1E35"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7ED29059"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EF88FE7"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50B58E92"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3FF6D8AD" w14:textId="77777777" w:rsidTr="003E7996">
        <w:trPr>
          <w:trHeight w:hRule="exact" w:val="170"/>
          <w:jc w:val="center"/>
        </w:trPr>
        <w:tc>
          <w:tcPr>
            <w:tcW w:w="951" w:type="dxa"/>
            <w:vAlign w:val="center"/>
          </w:tcPr>
          <w:p w14:paraId="7C5130CC"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27</w:t>
            </w:r>
          </w:p>
        </w:tc>
        <w:tc>
          <w:tcPr>
            <w:tcW w:w="540" w:type="dxa"/>
          </w:tcPr>
          <w:p w14:paraId="51CA0C34" w14:textId="77777777" w:rsidR="00DA3A8C" w:rsidRDefault="00DA3A8C" w:rsidP="00DA3A8C">
            <w:pPr>
              <w:jc w:val="center"/>
            </w:pPr>
            <w:r w:rsidRPr="006E40D1">
              <w:rPr>
                <w:rFonts w:ascii="Arial" w:hAnsi="Arial" w:cs="Arial"/>
                <w:bCs/>
                <w:sz w:val="16"/>
                <w:szCs w:val="16"/>
              </w:rPr>
              <w:t>X</w:t>
            </w:r>
          </w:p>
        </w:tc>
        <w:tc>
          <w:tcPr>
            <w:tcW w:w="576" w:type="dxa"/>
          </w:tcPr>
          <w:p w14:paraId="4F42F7BD" w14:textId="77777777" w:rsidR="00DA3A8C" w:rsidRDefault="00DA3A8C" w:rsidP="00DA3A8C">
            <w:pPr>
              <w:jc w:val="center"/>
            </w:pPr>
            <w:r w:rsidRPr="006E40D1">
              <w:rPr>
                <w:rFonts w:ascii="Arial" w:hAnsi="Arial" w:cs="Arial"/>
                <w:bCs/>
                <w:sz w:val="16"/>
                <w:szCs w:val="16"/>
              </w:rPr>
              <w:t>X</w:t>
            </w:r>
          </w:p>
        </w:tc>
        <w:tc>
          <w:tcPr>
            <w:tcW w:w="678" w:type="dxa"/>
            <w:vAlign w:val="center"/>
          </w:tcPr>
          <w:p w14:paraId="5726E720"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0A7D8BD2"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0D69BEED"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CCE3016"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7D179959"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14:paraId="0D62F7FA"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28CFE30D"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4A462A29"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00CC48D4"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3812B001"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6A92C5F5" w14:textId="77777777" w:rsidTr="003E7996">
        <w:trPr>
          <w:trHeight w:hRule="exact" w:val="170"/>
          <w:jc w:val="center"/>
        </w:trPr>
        <w:tc>
          <w:tcPr>
            <w:tcW w:w="951" w:type="dxa"/>
            <w:vAlign w:val="center"/>
          </w:tcPr>
          <w:p w14:paraId="7BE340A2"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28</w:t>
            </w:r>
          </w:p>
        </w:tc>
        <w:tc>
          <w:tcPr>
            <w:tcW w:w="540" w:type="dxa"/>
          </w:tcPr>
          <w:p w14:paraId="5833743F" w14:textId="77777777" w:rsidR="00DA3A8C" w:rsidRDefault="00DA3A8C" w:rsidP="00DA3A8C">
            <w:pPr>
              <w:jc w:val="center"/>
            </w:pPr>
            <w:r w:rsidRPr="006E40D1">
              <w:rPr>
                <w:rFonts w:ascii="Arial" w:hAnsi="Arial" w:cs="Arial"/>
                <w:bCs/>
                <w:sz w:val="16"/>
                <w:szCs w:val="16"/>
              </w:rPr>
              <w:t>X</w:t>
            </w:r>
          </w:p>
        </w:tc>
        <w:tc>
          <w:tcPr>
            <w:tcW w:w="576" w:type="dxa"/>
          </w:tcPr>
          <w:p w14:paraId="48FF7638" w14:textId="77777777" w:rsidR="00DA3A8C" w:rsidRDefault="00DA3A8C" w:rsidP="00DA3A8C">
            <w:pPr>
              <w:jc w:val="center"/>
            </w:pPr>
            <w:r w:rsidRPr="006E40D1">
              <w:rPr>
                <w:rFonts w:ascii="Arial" w:hAnsi="Arial" w:cs="Arial"/>
                <w:bCs/>
                <w:sz w:val="16"/>
                <w:szCs w:val="16"/>
              </w:rPr>
              <w:t>X</w:t>
            </w:r>
          </w:p>
        </w:tc>
        <w:tc>
          <w:tcPr>
            <w:tcW w:w="678" w:type="dxa"/>
            <w:vAlign w:val="center"/>
          </w:tcPr>
          <w:p w14:paraId="0B671A50"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0D692BFC"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16C90983"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97EAB73"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4B8431D8"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14:paraId="297907DB"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232F34FA"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65101B2F"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35EFB50A"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480107BD"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135DEA6E" w14:textId="77777777" w:rsidTr="003E7996">
        <w:trPr>
          <w:trHeight w:hRule="exact" w:val="170"/>
          <w:jc w:val="center"/>
        </w:trPr>
        <w:tc>
          <w:tcPr>
            <w:tcW w:w="951" w:type="dxa"/>
            <w:vAlign w:val="center"/>
          </w:tcPr>
          <w:p w14:paraId="1BC14237"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29</w:t>
            </w:r>
          </w:p>
        </w:tc>
        <w:tc>
          <w:tcPr>
            <w:tcW w:w="540" w:type="dxa"/>
          </w:tcPr>
          <w:p w14:paraId="6015F545" w14:textId="77777777" w:rsidR="00DA3A8C" w:rsidRDefault="00DA3A8C" w:rsidP="00DA3A8C">
            <w:pPr>
              <w:jc w:val="center"/>
            </w:pPr>
            <w:r w:rsidRPr="006E40D1">
              <w:rPr>
                <w:rFonts w:ascii="Arial" w:hAnsi="Arial" w:cs="Arial"/>
                <w:bCs/>
                <w:sz w:val="16"/>
                <w:szCs w:val="16"/>
              </w:rPr>
              <w:t>X</w:t>
            </w:r>
          </w:p>
        </w:tc>
        <w:tc>
          <w:tcPr>
            <w:tcW w:w="576" w:type="dxa"/>
          </w:tcPr>
          <w:p w14:paraId="456F483C" w14:textId="77777777" w:rsidR="00DA3A8C" w:rsidRDefault="00DA3A8C" w:rsidP="00DA3A8C">
            <w:pPr>
              <w:jc w:val="center"/>
            </w:pPr>
            <w:r w:rsidRPr="006E40D1">
              <w:rPr>
                <w:rFonts w:ascii="Arial" w:hAnsi="Arial" w:cs="Arial"/>
                <w:bCs/>
                <w:sz w:val="16"/>
                <w:szCs w:val="16"/>
              </w:rPr>
              <w:t>X</w:t>
            </w:r>
          </w:p>
        </w:tc>
        <w:tc>
          <w:tcPr>
            <w:tcW w:w="678" w:type="dxa"/>
            <w:vAlign w:val="center"/>
          </w:tcPr>
          <w:p w14:paraId="5932FC6A"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140A4773"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6963D18E"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56B1911"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68AD6AE7"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14:paraId="5FEB15EE"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58B52885"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38E06716"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13DF78A2"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7F2396D2"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482D52C1" w14:textId="77777777" w:rsidTr="003E7996">
        <w:trPr>
          <w:trHeight w:hRule="exact" w:val="170"/>
          <w:jc w:val="center"/>
        </w:trPr>
        <w:tc>
          <w:tcPr>
            <w:tcW w:w="951" w:type="dxa"/>
            <w:vAlign w:val="center"/>
          </w:tcPr>
          <w:p w14:paraId="14F7466B"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30</w:t>
            </w:r>
          </w:p>
        </w:tc>
        <w:tc>
          <w:tcPr>
            <w:tcW w:w="540" w:type="dxa"/>
          </w:tcPr>
          <w:p w14:paraId="6D554325" w14:textId="77777777" w:rsidR="00DA3A8C" w:rsidRDefault="00DA3A8C" w:rsidP="00DA3A8C">
            <w:pPr>
              <w:jc w:val="center"/>
            </w:pPr>
            <w:r w:rsidRPr="006E40D1">
              <w:rPr>
                <w:rFonts w:ascii="Arial" w:hAnsi="Arial" w:cs="Arial"/>
                <w:bCs/>
                <w:sz w:val="16"/>
                <w:szCs w:val="16"/>
              </w:rPr>
              <w:t>X</w:t>
            </w:r>
          </w:p>
        </w:tc>
        <w:tc>
          <w:tcPr>
            <w:tcW w:w="576" w:type="dxa"/>
          </w:tcPr>
          <w:p w14:paraId="7AFDDF32" w14:textId="77777777" w:rsidR="00DA3A8C" w:rsidRDefault="00DA3A8C" w:rsidP="00DA3A8C">
            <w:pPr>
              <w:jc w:val="center"/>
            </w:pPr>
            <w:r w:rsidRPr="006E40D1">
              <w:rPr>
                <w:rFonts w:ascii="Arial" w:hAnsi="Arial" w:cs="Arial"/>
                <w:bCs/>
                <w:sz w:val="16"/>
                <w:szCs w:val="16"/>
              </w:rPr>
              <w:t>X</w:t>
            </w:r>
          </w:p>
        </w:tc>
        <w:tc>
          <w:tcPr>
            <w:tcW w:w="678" w:type="dxa"/>
            <w:vAlign w:val="center"/>
          </w:tcPr>
          <w:p w14:paraId="78686BA2"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8F62A66"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76C57154"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F99A166"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3D17F87"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14:paraId="67161DBB"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567F77E8"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7327EB7A"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5D818C3F"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4DEE4080"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38573256" w14:textId="77777777" w:rsidTr="003E7996">
        <w:trPr>
          <w:trHeight w:hRule="exact" w:val="170"/>
          <w:jc w:val="center"/>
        </w:trPr>
        <w:tc>
          <w:tcPr>
            <w:tcW w:w="951" w:type="dxa"/>
            <w:vAlign w:val="center"/>
          </w:tcPr>
          <w:p w14:paraId="0DCC914E"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31</w:t>
            </w:r>
          </w:p>
        </w:tc>
        <w:tc>
          <w:tcPr>
            <w:tcW w:w="540" w:type="dxa"/>
          </w:tcPr>
          <w:p w14:paraId="7BEF12FB" w14:textId="77777777" w:rsidR="00DA3A8C" w:rsidRDefault="00DA3A8C" w:rsidP="00DA3A8C">
            <w:pPr>
              <w:jc w:val="center"/>
            </w:pPr>
            <w:r w:rsidRPr="006E40D1">
              <w:rPr>
                <w:rFonts w:ascii="Arial" w:hAnsi="Arial" w:cs="Arial"/>
                <w:bCs/>
                <w:sz w:val="16"/>
                <w:szCs w:val="16"/>
              </w:rPr>
              <w:t>X</w:t>
            </w:r>
          </w:p>
        </w:tc>
        <w:tc>
          <w:tcPr>
            <w:tcW w:w="576" w:type="dxa"/>
          </w:tcPr>
          <w:p w14:paraId="1DB8297C" w14:textId="77777777" w:rsidR="00DA3A8C" w:rsidRDefault="00DA3A8C" w:rsidP="00DA3A8C">
            <w:pPr>
              <w:jc w:val="center"/>
            </w:pPr>
            <w:r w:rsidRPr="006E40D1">
              <w:rPr>
                <w:rFonts w:ascii="Arial" w:hAnsi="Arial" w:cs="Arial"/>
                <w:bCs/>
                <w:sz w:val="16"/>
                <w:szCs w:val="16"/>
              </w:rPr>
              <w:t>X</w:t>
            </w:r>
          </w:p>
        </w:tc>
        <w:tc>
          <w:tcPr>
            <w:tcW w:w="678" w:type="dxa"/>
            <w:vAlign w:val="center"/>
          </w:tcPr>
          <w:p w14:paraId="3D1C4F17"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0213056B"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2EC3881A"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492A10"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77DF5F68"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14:paraId="4F5C1071"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19EF9C0A"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1841EF12"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347D4B4C"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45BE8092"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65CE8BA8" w14:textId="77777777" w:rsidTr="003E7996">
        <w:trPr>
          <w:trHeight w:hRule="exact" w:val="170"/>
          <w:jc w:val="center"/>
        </w:trPr>
        <w:tc>
          <w:tcPr>
            <w:tcW w:w="951" w:type="dxa"/>
            <w:vAlign w:val="center"/>
          </w:tcPr>
          <w:p w14:paraId="0432EA28"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32</w:t>
            </w:r>
          </w:p>
        </w:tc>
        <w:tc>
          <w:tcPr>
            <w:tcW w:w="540" w:type="dxa"/>
          </w:tcPr>
          <w:p w14:paraId="304DBD00" w14:textId="77777777" w:rsidR="00DA3A8C" w:rsidRDefault="00DA3A8C" w:rsidP="00DA3A8C">
            <w:pPr>
              <w:jc w:val="center"/>
            </w:pPr>
            <w:r w:rsidRPr="006E40D1">
              <w:rPr>
                <w:rFonts w:ascii="Arial" w:hAnsi="Arial" w:cs="Arial"/>
                <w:bCs/>
                <w:sz w:val="16"/>
                <w:szCs w:val="16"/>
              </w:rPr>
              <w:t>X</w:t>
            </w:r>
          </w:p>
        </w:tc>
        <w:tc>
          <w:tcPr>
            <w:tcW w:w="576" w:type="dxa"/>
          </w:tcPr>
          <w:p w14:paraId="315872E1" w14:textId="77777777" w:rsidR="00DA3A8C" w:rsidRDefault="00DA3A8C" w:rsidP="00DA3A8C">
            <w:pPr>
              <w:jc w:val="center"/>
            </w:pPr>
            <w:r w:rsidRPr="006E40D1">
              <w:rPr>
                <w:rFonts w:ascii="Arial" w:hAnsi="Arial" w:cs="Arial"/>
                <w:bCs/>
                <w:sz w:val="16"/>
                <w:szCs w:val="16"/>
              </w:rPr>
              <w:t>X</w:t>
            </w:r>
          </w:p>
        </w:tc>
        <w:tc>
          <w:tcPr>
            <w:tcW w:w="678" w:type="dxa"/>
            <w:vAlign w:val="center"/>
          </w:tcPr>
          <w:p w14:paraId="293BFF53"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7DBEE7F8"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1FD6069D"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C86FB4"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54722ED8"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14:paraId="3B7C0862"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205A715E"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48BBEDDA"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CA0A1B4"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69686A9A"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08EFAC32" w14:textId="77777777" w:rsidTr="003E7996">
        <w:trPr>
          <w:trHeight w:hRule="exact" w:val="170"/>
          <w:jc w:val="center"/>
        </w:trPr>
        <w:tc>
          <w:tcPr>
            <w:tcW w:w="951" w:type="dxa"/>
            <w:vAlign w:val="center"/>
          </w:tcPr>
          <w:p w14:paraId="3FD09395"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33</w:t>
            </w:r>
          </w:p>
        </w:tc>
        <w:tc>
          <w:tcPr>
            <w:tcW w:w="540" w:type="dxa"/>
          </w:tcPr>
          <w:p w14:paraId="3FBA9604" w14:textId="77777777" w:rsidR="00DA3A8C" w:rsidRDefault="00DA3A8C" w:rsidP="00DA3A8C">
            <w:pPr>
              <w:jc w:val="center"/>
            </w:pPr>
            <w:r w:rsidRPr="006E40D1">
              <w:rPr>
                <w:rFonts w:ascii="Arial" w:hAnsi="Arial" w:cs="Arial"/>
                <w:bCs/>
                <w:sz w:val="16"/>
                <w:szCs w:val="16"/>
              </w:rPr>
              <w:t>X</w:t>
            </w:r>
          </w:p>
        </w:tc>
        <w:tc>
          <w:tcPr>
            <w:tcW w:w="576" w:type="dxa"/>
          </w:tcPr>
          <w:p w14:paraId="7419FDF4" w14:textId="77777777" w:rsidR="00DA3A8C" w:rsidRDefault="00DA3A8C" w:rsidP="00DA3A8C">
            <w:pPr>
              <w:jc w:val="center"/>
            </w:pPr>
          </w:p>
        </w:tc>
        <w:tc>
          <w:tcPr>
            <w:tcW w:w="678" w:type="dxa"/>
            <w:vAlign w:val="center"/>
          </w:tcPr>
          <w:p w14:paraId="24306610"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6FC8475B"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71665C33"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EEC1153"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4161A6A5"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14:paraId="5A42EDC5"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54A872A3"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5D42A969"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16A04F3"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3B4CB605"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272BD556" w14:textId="77777777" w:rsidTr="003E7996">
        <w:trPr>
          <w:trHeight w:hRule="exact" w:val="170"/>
          <w:jc w:val="center"/>
        </w:trPr>
        <w:tc>
          <w:tcPr>
            <w:tcW w:w="951" w:type="dxa"/>
            <w:vAlign w:val="center"/>
          </w:tcPr>
          <w:p w14:paraId="6DADAD7D"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34</w:t>
            </w:r>
          </w:p>
          <w:p w14:paraId="3AE57E82" w14:textId="77777777" w:rsidR="00DA3A8C" w:rsidRPr="00A54E86" w:rsidRDefault="00DA3A8C" w:rsidP="00DA3A8C">
            <w:pPr>
              <w:widowControl w:val="0"/>
              <w:jc w:val="center"/>
              <w:rPr>
                <w:rFonts w:ascii="Arial" w:hAnsi="Arial" w:cs="Arial"/>
                <w:b/>
                <w:sz w:val="16"/>
                <w:szCs w:val="16"/>
              </w:rPr>
            </w:pPr>
          </w:p>
        </w:tc>
        <w:tc>
          <w:tcPr>
            <w:tcW w:w="540" w:type="dxa"/>
          </w:tcPr>
          <w:p w14:paraId="113322DC" w14:textId="77777777" w:rsidR="00DA3A8C" w:rsidRDefault="00DA3A8C" w:rsidP="00DA3A8C">
            <w:pPr>
              <w:jc w:val="center"/>
            </w:pPr>
            <w:r w:rsidRPr="006E40D1">
              <w:rPr>
                <w:rFonts w:ascii="Arial" w:hAnsi="Arial" w:cs="Arial"/>
                <w:bCs/>
                <w:sz w:val="16"/>
                <w:szCs w:val="16"/>
              </w:rPr>
              <w:t>X</w:t>
            </w:r>
          </w:p>
        </w:tc>
        <w:tc>
          <w:tcPr>
            <w:tcW w:w="576" w:type="dxa"/>
          </w:tcPr>
          <w:p w14:paraId="71CD1F65" w14:textId="77777777" w:rsidR="00DA3A8C" w:rsidRDefault="00DA3A8C" w:rsidP="00DA3A8C">
            <w:pPr>
              <w:jc w:val="center"/>
            </w:pPr>
          </w:p>
        </w:tc>
        <w:tc>
          <w:tcPr>
            <w:tcW w:w="678" w:type="dxa"/>
            <w:vAlign w:val="center"/>
          </w:tcPr>
          <w:p w14:paraId="653A5ED9"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0B55A019"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6EEB9CD2"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FEC17E7"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7F5DDD3E"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14:paraId="4EFD9C0B"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72582A09"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3B518585"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417C08AC"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4E6581A7"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085F7587" w14:textId="77777777" w:rsidTr="003E7996">
        <w:trPr>
          <w:trHeight w:hRule="exact" w:val="170"/>
          <w:jc w:val="center"/>
        </w:trPr>
        <w:tc>
          <w:tcPr>
            <w:tcW w:w="951" w:type="dxa"/>
            <w:vAlign w:val="center"/>
          </w:tcPr>
          <w:p w14:paraId="57A40CC6"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35</w:t>
            </w:r>
          </w:p>
        </w:tc>
        <w:tc>
          <w:tcPr>
            <w:tcW w:w="540" w:type="dxa"/>
          </w:tcPr>
          <w:p w14:paraId="4B8ADB2D" w14:textId="77777777" w:rsidR="00DA3A8C" w:rsidRDefault="00DA3A8C" w:rsidP="00DA3A8C">
            <w:pPr>
              <w:jc w:val="center"/>
            </w:pPr>
            <w:r w:rsidRPr="006E40D1">
              <w:rPr>
                <w:rFonts w:ascii="Arial" w:hAnsi="Arial" w:cs="Arial"/>
                <w:bCs/>
                <w:sz w:val="16"/>
                <w:szCs w:val="16"/>
              </w:rPr>
              <w:t>X</w:t>
            </w:r>
          </w:p>
        </w:tc>
        <w:tc>
          <w:tcPr>
            <w:tcW w:w="576" w:type="dxa"/>
          </w:tcPr>
          <w:p w14:paraId="29071F9F" w14:textId="77777777" w:rsidR="00DA3A8C" w:rsidRDefault="00DA3A8C" w:rsidP="00DA3A8C">
            <w:pPr>
              <w:jc w:val="center"/>
            </w:pPr>
          </w:p>
        </w:tc>
        <w:tc>
          <w:tcPr>
            <w:tcW w:w="678" w:type="dxa"/>
            <w:vAlign w:val="center"/>
          </w:tcPr>
          <w:p w14:paraId="1154DB2D"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7F68FA9A"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7962DB0E"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07AA4B1"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5C0CF6D6"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14:paraId="78665617"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0901B535"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219167AE"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243453E"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49C43CDB"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7617FB00" w14:textId="77777777" w:rsidTr="003E7996">
        <w:trPr>
          <w:trHeight w:hRule="exact" w:val="170"/>
          <w:jc w:val="center"/>
        </w:trPr>
        <w:tc>
          <w:tcPr>
            <w:tcW w:w="951" w:type="dxa"/>
            <w:vAlign w:val="center"/>
          </w:tcPr>
          <w:p w14:paraId="512C78F5"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36</w:t>
            </w:r>
          </w:p>
        </w:tc>
        <w:tc>
          <w:tcPr>
            <w:tcW w:w="540" w:type="dxa"/>
          </w:tcPr>
          <w:p w14:paraId="322942B2" w14:textId="77777777" w:rsidR="00DA3A8C" w:rsidRDefault="00DA3A8C" w:rsidP="00DA3A8C">
            <w:pPr>
              <w:jc w:val="center"/>
            </w:pPr>
            <w:r w:rsidRPr="006E40D1">
              <w:rPr>
                <w:rFonts w:ascii="Arial" w:hAnsi="Arial" w:cs="Arial"/>
                <w:bCs/>
                <w:sz w:val="16"/>
                <w:szCs w:val="16"/>
              </w:rPr>
              <w:t>X</w:t>
            </w:r>
          </w:p>
        </w:tc>
        <w:tc>
          <w:tcPr>
            <w:tcW w:w="576" w:type="dxa"/>
          </w:tcPr>
          <w:p w14:paraId="73F06B85" w14:textId="77777777" w:rsidR="00DA3A8C" w:rsidRDefault="00DA3A8C" w:rsidP="00DA3A8C">
            <w:pPr>
              <w:jc w:val="center"/>
            </w:pPr>
          </w:p>
        </w:tc>
        <w:tc>
          <w:tcPr>
            <w:tcW w:w="678" w:type="dxa"/>
            <w:vAlign w:val="center"/>
          </w:tcPr>
          <w:p w14:paraId="6959CABF"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34C3DDED"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9258D16"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0A2637B"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40CF1B08"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14:paraId="644CE855"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7579EA54"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611F9678"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13DC6079"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086DC47F"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475F94B7" w14:textId="77777777" w:rsidTr="003E7996">
        <w:trPr>
          <w:trHeight w:hRule="exact" w:val="170"/>
          <w:jc w:val="center"/>
        </w:trPr>
        <w:tc>
          <w:tcPr>
            <w:tcW w:w="951" w:type="dxa"/>
            <w:vAlign w:val="center"/>
          </w:tcPr>
          <w:p w14:paraId="1105180D"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37</w:t>
            </w:r>
          </w:p>
        </w:tc>
        <w:tc>
          <w:tcPr>
            <w:tcW w:w="540" w:type="dxa"/>
          </w:tcPr>
          <w:p w14:paraId="0B7877AD" w14:textId="77777777" w:rsidR="00DA3A8C" w:rsidRDefault="00DA3A8C" w:rsidP="00DA3A8C">
            <w:pPr>
              <w:jc w:val="center"/>
            </w:pPr>
            <w:r w:rsidRPr="006E40D1">
              <w:rPr>
                <w:rFonts w:ascii="Arial" w:hAnsi="Arial" w:cs="Arial"/>
                <w:bCs/>
                <w:sz w:val="16"/>
                <w:szCs w:val="16"/>
              </w:rPr>
              <w:t>X</w:t>
            </w:r>
          </w:p>
        </w:tc>
        <w:tc>
          <w:tcPr>
            <w:tcW w:w="576" w:type="dxa"/>
          </w:tcPr>
          <w:p w14:paraId="2793F03B" w14:textId="77777777" w:rsidR="00DA3A8C" w:rsidRDefault="00DA3A8C" w:rsidP="00DA3A8C">
            <w:pPr>
              <w:jc w:val="center"/>
            </w:pPr>
          </w:p>
        </w:tc>
        <w:tc>
          <w:tcPr>
            <w:tcW w:w="678" w:type="dxa"/>
            <w:vAlign w:val="center"/>
          </w:tcPr>
          <w:p w14:paraId="7173CCBD"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02826F8A"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60FDC4CB"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2737A6A"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232BF6BF"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14:paraId="68A5C6BE"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3AC65133"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6525D3C3"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7739CF8E"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7FDC741E"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16D3AF46" w14:textId="77777777" w:rsidTr="002B22F8">
        <w:trPr>
          <w:trHeight w:hRule="exact" w:val="170"/>
          <w:jc w:val="center"/>
        </w:trPr>
        <w:tc>
          <w:tcPr>
            <w:tcW w:w="951" w:type="dxa"/>
            <w:vAlign w:val="center"/>
          </w:tcPr>
          <w:p w14:paraId="38D90706"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38</w:t>
            </w:r>
          </w:p>
        </w:tc>
        <w:tc>
          <w:tcPr>
            <w:tcW w:w="540" w:type="dxa"/>
          </w:tcPr>
          <w:p w14:paraId="78EF4326" w14:textId="77777777" w:rsidR="00DA3A8C" w:rsidRDefault="00DA3A8C" w:rsidP="00DA3A8C">
            <w:pPr>
              <w:jc w:val="center"/>
            </w:pPr>
          </w:p>
        </w:tc>
        <w:tc>
          <w:tcPr>
            <w:tcW w:w="576" w:type="dxa"/>
            <w:vAlign w:val="center"/>
          </w:tcPr>
          <w:p w14:paraId="0DEFFE12"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4AF2B65B"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C4A9547"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344DA4ED"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1BCF3AA"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68DC72E2"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14:paraId="6C3035CB"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108CA9F4"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7F60BD32"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3D4712E9"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6AAD5646"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607D418E" w14:textId="77777777" w:rsidTr="00FF0DB1">
        <w:trPr>
          <w:trHeight w:hRule="exact" w:val="170"/>
          <w:jc w:val="center"/>
        </w:trPr>
        <w:tc>
          <w:tcPr>
            <w:tcW w:w="951" w:type="dxa"/>
            <w:vAlign w:val="center"/>
          </w:tcPr>
          <w:p w14:paraId="51F7BCDD"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14:paraId="2815391D"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513CC44F"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2343DC13"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7D5E826A"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2DBE2195"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1B1B61"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4F658AB"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14:paraId="49B4587C"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26B36803"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4BAA0232"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54232077"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62A14913"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3CA51329" w14:textId="77777777" w:rsidTr="00FF0DB1">
        <w:trPr>
          <w:trHeight w:hRule="exact" w:val="170"/>
          <w:jc w:val="center"/>
        </w:trPr>
        <w:tc>
          <w:tcPr>
            <w:tcW w:w="951" w:type="dxa"/>
            <w:vAlign w:val="center"/>
          </w:tcPr>
          <w:p w14:paraId="4048D4C1"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14:paraId="4516C6BB"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15D2CCE0"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530A7827"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3B054A5"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2EAC2E09"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E6EDEEC"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E6ABA6F"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14:paraId="7F7EFEB9"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45FF0D92"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64B8785F"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13EEC8A7"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4A9476F9"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0F152FF7" w14:textId="77777777" w:rsidTr="00FF0DB1">
        <w:trPr>
          <w:trHeight w:hRule="exact" w:val="170"/>
          <w:jc w:val="center"/>
        </w:trPr>
        <w:tc>
          <w:tcPr>
            <w:tcW w:w="951" w:type="dxa"/>
            <w:vAlign w:val="center"/>
          </w:tcPr>
          <w:p w14:paraId="23DCEA88"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14:paraId="6D1E26B0"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38BF327D"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1A00A554"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25D338AC"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3331D7F5"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A3691B2"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3A801C47"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14:paraId="5FC995A0"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537E000D"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23D4E644"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399275A0"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42B75A6F"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73F7A5FD" w14:textId="77777777" w:rsidTr="00FF0DB1">
        <w:trPr>
          <w:trHeight w:hRule="exact" w:val="170"/>
          <w:jc w:val="center"/>
        </w:trPr>
        <w:tc>
          <w:tcPr>
            <w:tcW w:w="951" w:type="dxa"/>
            <w:vAlign w:val="center"/>
          </w:tcPr>
          <w:p w14:paraId="3ADDCFD4"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14:paraId="6A7ABB39"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016D774A"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5F8615D7"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3600CFA5"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82AB984"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A1BEF37"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CB51143"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14:paraId="6963E99D"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390627AB"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3C2C99B9"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16121671"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4EF3A46C"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42DFD1F7" w14:textId="77777777" w:rsidTr="00FF0DB1">
        <w:trPr>
          <w:trHeight w:hRule="exact" w:val="170"/>
          <w:jc w:val="center"/>
        </w:trPr>
        <w:tc>
          <w:tcPr>
            <w:tcW w:w="951" w:type="dxa"/>
            <w:vAlign w:val="center"/>
          </w:tcPr>
          <w:p w14:paraId="7EA7C42E"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14:paraId="051E20DC"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6FDF4D0B"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649B96E1"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3FF8278E"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2E12490E"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0E896918"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48916A60"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14:paraId="0DAAC89C"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6BDEB314"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5988FF20"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77B04803"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40C78FAE"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52A57FCA" w14:textId="77777777" w:rsidTr="00FF0DB1">
        <w:trPr>
          <w:trHeight w:hRule="exact" w:val="170"/>
          <w:jc w:val="center"/>
        </w:trPr>
        <w:tc>
          <w:tcPr>
            <w:tcW w:w="951" w:type="dxa"/>
            <w:vAlign w:val="center"/>
          </w:tcPr>
          <w:p w14:paraId="1F86BCB6"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14:paraId="0F024CA4"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6642DDBB"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2E414AF1"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19E4CAA2"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793E5C79"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86E93ED"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752DE29B"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14:paraId="7C5B49A5"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55252A2A"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0DCF6467"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84B8068"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338A1071"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1C1ECA06" w14:textId="77777777" w:rsidTr="00FF0DB1">
        <w:trPr>
          <w:trHeight w:hRule="exact" w:val="170"/>
          <w:jc w:val="center"/>
        </w:trPr>
        <w:tc>
          <w:tcPr>
            <w:tcW w:w="951" w:type="dxa"/>
            <w:vAlign w:val="center"/>
          </w:tcPr>
          <w:p w14:paraId="32243FD3"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14:paraId="33B15A85"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35EA6421"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7C100839"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0E18626E"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884C2D8"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833AABD"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7129FF6E"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14:paraId="73391904"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7081AA9B"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397AFBC3"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3E1940A1"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69D143B1"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2B3DA556" w14:textId="77777777" w:rsidTr="00FF0DB1">
        <w:trPr>
          <w:trHeight w:hRule="exact" w:val="170"/>
          <w:jc w:val="center"/>
        </w:trPr>
        <w:tc>
          <w:tcPr>
            <w:tcW w:w="951" w:type="dxa"/>
            <w:vAlign w:val="center"/>
          </w:tcPr>
          <w:p w14:paraId="64391128"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14:paraId="7C542895"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43A5E267"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4DEB5013"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76BCDC1"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DC151AF"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C6787FB"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0AD8871F"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14:paraId="2FC4690F"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1CFF3227"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0533C382"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2DE014B0"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08868233"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27B3B798" w14:textId="77777777" w:rsidTr="00FF0DB1">
        <w:trPr>
          <w:trHeight w:hRule="exact" w:val="170"/>
          <w:jc w:val="center"/>
        </w:trPr>
        <w:tc>
          <w:tcPr>
            <w:tcW w:w="951" w:type="dxa"/>
            <w:vAlign w:val="center"/>
          </w:tcPr>
          <w:p w14:paraId="76FCA0AB"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14:paraId="54ACA473"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7E2DB201"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3A12D596"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7F98B3D4"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2037D224"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88567F4"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50F1A9F2"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14:paraId="62118C7E"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5647A6F9"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15DD7933"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C7F4BBA"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6A89133B"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785D2550" w14:textId="77777777" w:rsidTr="00FF0DB1">
        <w:trPr>
          <w:trHeight w:hRule="exact" w:val="170"/>
          <w:jc w:val="center"/>
        </w:trPr>
        <w:tc>
          <w:tcPr>
            <w:tcW w:w="951" w:type="dxa"/>
            <w:vAlign w:val="center"/>
          </w:tcPr>
          <w:p w14:paraId="3497110B"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14:paraId="2275B022"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17F2D9BA"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5A977216"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7F0094B3"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45587A5"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0419F14"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2080AFD0"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14:paraId="03E5879F"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17909610"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20D9993D"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56D88031"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4ABAB922"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1989B7C1" w14:textId="77777777" w:rsidTr="00FF0DB1">
        <w:trPr>
          <w:trHeight w:hRule="exact" w:val="170"/>
          <w:jc w:val="center"/>
        </w:trPr>
        <w:tc>
          <w:tcPr>
            <w:tcW w:w="951" w:type="dxa"/>
            <w:vAlign w:val="center"/>
          </w:tcPr>
          <w:p w14:paraId="286D77B5"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14:paraId="0A962829"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3D8F525C"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3E57665E"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39FF00E9"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06D2BF8B"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E0AE341"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62BD1173"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14:paraId="0A5344A5"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377D1594"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54B1ABFA"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3F1F6E29"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33D1FAA7"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6F12EA90" w14:textId="77777777" w:rsidTr="00FF0DB1">
        <w:trPr>
          <w:trHeight w:hRule="exact" w:val="170"/>
          <w:jc w:val="center"/>
        </w:trPr>
        <w:tc>
          <w:tcPr>
            <w:tcW w:w="951" w:type="dxa"/>
            <w:vAlign w:val="center"/>
          </w:tcPr>
          <w:p w14:paraId="535B2DD8"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14:paraId="6BFAA34A"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09573656"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71CC3CCF"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4345BA8C"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651275AF"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03998D6"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0CA9108E"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14:paraId="4CECBDA6"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31346DA3"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435EC202"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25459E9F"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7AE2EFB5"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5C8EF647" w14:textId="77777777" w:rsidTr="00FF0DB1">
        <w:trPr>
          <w:trHeight w:hRule="exact" w:val="170"/>
          <w:jc w:val="center"/>
        </w:trPr>
        <w:tc>
          <w:tcPr>
            <w:tcW w:w="951" w:type="dxa"/>
            <w:vAlign w:val="center"/>
          </w:tcPr>
          <w:p w14:paraId="43BD813C"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14:paraId="5813BC6D"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08309571"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4AE1BC7C"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108AFDF"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54FDB26"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397122D"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05A12C3B"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14:paraId="132A8BDC"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624421C7"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6AD0CB99"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71F9388"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416BB86D"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7E8A1CE1" w14:textId="77777777" w:rsidTr="00FF0DB1">
        <w:trPr>
          <w:trHeight w:hRule="exact" w:val="170"/>
          <w:jc w:val="center"/>
        </w:trPr>
        <w:tc>
          <w:tcPr>
            <w:tcW w:w="951" w:type="dxa"/>
            <w:vAlign w:val="center"/>
          </w:tcPr>
          <w:p w14:paraId="738AE2F9"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14:paraId="32325ADA"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50D4225A"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7536C9A2"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1E23E1E"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6F75DEE2"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7F48A13"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B61CC0D"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14:paraId="11DDDDB3"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078EE0BE"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0F507BCB"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1DA9D904"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17F71FC2"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16137FD4" w14:textId="77777777" w:rsidTr="00FF0DB1">
        <w:trPr>
          <w:trHeight w:hRule="exact" w:val="170"/>
          <w:jc w:val="center"/>
        </w:trPr>
        <w:tc>
          <w:tcPr>
            <w:tcW w:w="951" w:type="dxa"/>
            <w:vAlign w:val="center"/>
          </w:tcPr>
          <w:p w14:paraId="1382E7EA"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14:paraId="2007BF5F"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64455E4D"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543F920E"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25D2F403"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28E7D129"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604FE2F7"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73C30C19"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14:paraId="1CB40A47"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41FB0E8C"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5769F902"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1782AE00"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0B59FB89"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3E881904" w14:textId="77777777" w:rsidTr="00FF0DB1">
        <w:trPr>
          <w:trHeight w:hRule="exact" w:val="170"/>
          <w:jc w:val="center"/>
        </w:trPr>
        <w:tc>
          <w:tcPr>
            <w:tcW w:w="951" w:type="dxa"/>
            <w:vAlign w:val="center"/>
          </w:tcPr>
          <w:p w14:paraId="051B9F51"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14:paraId="0FBB9BDA"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2B56C13B"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3A3FAF67"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3838DA62"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781EC4E1"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F73DF6D"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2B4F43D2"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14:paraId="1AE9A65C"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109FCD73"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5D9966D4"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10AB9BE"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738488FC"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64994B1D" w14:textId="77777777" w:rsidTr="00FF0DB1">
        <w:trPr>
          <w:trHeight w:hRule="exact" w:val="170"/>
          <w:jc w:val="center"/>
        </w:trPr>
        <w:tc>
          <w:tcPr>
            <w:tcW w:w="951" w:type="dxa"/>
            <w:vAlign w:val="center"/>
          </w:tcPr>
          <w:p w14:paraId="063496D5"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14:paraId="2A8B1DD5"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36042D8D"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59544467"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10D0F684"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3B8DEA4A"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E61E589"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CAF8BA5"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14:paraId="158CE860"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59BB5D86"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03FFD5CB"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08B986BF"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5072F120"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4C2780AF" w14:textId="77777777" w:rsidTr="00FF0DB1">
        <w:trPr>
          <w:trHeight w:hRule="exact" w:val="170"/>
          <w:jc w:val="center"/>
        </w:trPr>
        <w:tc>
          <w:tcPr>
            <w:tcW w:w="951" w:type="dxa"/>
            <w:vAlign w:val="center"/>
          </w:tcPr>
          <w:p w14:paraId="67E3865A"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14:paraId="1EA61D57"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65C042A2"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1BC92B41"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0F8D0D65"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314798AF"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2B945DF"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38BA3CC0"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14:paraId="5BB96931"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730555AA"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2EB444EF"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54C54723"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2F46DA0A"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493A2228" w14:textId="77777777" w:rsidTr="00FF0DB1">
        <w:trPr>
          <w:trHeight w:hRule="exact" w:val="170"/>
          <w:jc w:val="center"/>
        </w:trPr>
        <w:tc>
          <w:tcPr>
            <w:tcW w:w="951" w:type="dxa"/>
            <w:vAlign w:val="center"/>
          </w:tcPr>
          <w:p w14:paraId="22808541"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14:paraId="3784D3A0"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7DB75FC3"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7EE1B658"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341D4D93"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6335C0C4"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030FA2B"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1FA0ABB"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14:paraId="407A69DF"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333C63DC"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2ECFAC37"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700E83C8"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77E28CA2"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614370C3" w14:textId="77777777" w:rsidTr="00FF0DB1">
        <w:trPr>
          <w:trHeight w:hRule="exact" w:val="170"/>
          <w:jc w:val="center"/>
        </w:trPr>
        <w:tc>
          <w:tcPr>
            <w:tcW w:w="951" w:type="dxa"/>
            <w:vAlign w:val="center"/>
          </w:tcPr>
          <w:p w14:paraId="563D2362"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14:paraId="0283520E"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02EF8256"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3967C6E8"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D467C74"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74215FF4"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3F6B1079"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0963BD1D"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14:paraId="525ABC21"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7DF01979"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7F0E2ED7"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5E27DFEC"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3AC63747"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13ED273E" w14:textId="77777777" w:rsidTr="00FF0DB1">
        <w:trPr>
          <w:trHeight w:hRule="exact" w:val="170"/>
          <w:jc w:val="center"/>
        </w:trPr>
        <w:tc>
          <w:tcPr>
            <w:tcW w:w="951" w:type="dxa"/>
            <w:vAlign w:val="center"/>
          </w:tcPr>
          <w:p w14:paraId="7349DE1A"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14:paraId="73DA6F8C"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1DF6417A"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0B3AA34A"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639709AC"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345B09BD"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239173F9"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E1AE8E8"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14:paraId="0965D0C5"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2206C9CB"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79783B5F"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148AA86C"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266BE2EB"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65B61C11" w14:textId="77777777" w:rsidTr="00FF0DB1">
        <w:trPr>
          <w:trHeight w:hRule="exact" w:val="170"/>
          <w:jc w:val="center"/>
        </w:trPr>
        <w:tc>
          <w:tcPr>
            <w:tcW w:w="951" w:type="dxa"/>
            <w:vAlign w:val="center"/>
          </w:tcPr>
          <w:p w14:paraId="0C072F26"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14:paraId="0AA86C12"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7A46A8E8"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03CAB93B"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1330C41C"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0E01813"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00869B1"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DCB8E82"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14:paraId="2526D796"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5E295E79"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741A1EA5"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2916A637"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64F352A3"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10E71789" w14:textId="77777777" w:rsidTr="00FF0DB1">
        <w:trPr>
          <w:trHeight w:hRule="exact" w:val="170"/>
          <w:jc w:val="center"/>
        </w:trPr>
        <w:tc>
          <w:tcPr>
            <w:tcW w:w="951" w:type="dxa"/>
            <w:vAlign w:val="center"/>
          </w:tcPr>
          <w:p w14:paraId="165FA4C0"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14:paraId="6E4014CA"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2B6A8EAF"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31F08872"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73AF5215"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27ECD336"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436F8187"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27C8F9C0"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14:paraId="64220F31"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09ADBFD8"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69A56A4D"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09EC0BF4"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3F934C68"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0240B3B6" w14:textId="77777777" w:rsidTr="00FF0DB1">
        <w:trPr>
          <w:trHeight w:hRule="exact" w:val="170"/>
          <w:jc w:val="center"/>
        </w:trPr>
        <w:tc>
          <w:tcPr>
            <w:tcW w:w="951" w:type="dxa"/>
            <w:vAlign w:val="center"/>
          </w:tcPr>
          <w:p w14:paraId="0C7EAFE0"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14:paraId="732DD454"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40377DF2"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2BE78841"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6C62E932"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29991D39"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202E97F"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74C4AC83"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14:paraId="381B15B3"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021C5477"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13E103F1"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3A60FC8F"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35C5D9C9"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5283C364" w14:textId="77777777" w:rsidTr="00FF0DB1">
        <w:trPr>
          <w:trHeight w:hRule="exact" w:val="170"/>
          <w:jc w:val="center"/>
        </w:trPr>
        <w:tc>
          <w:tcPr>
            <w:tcW w:w="951" w:type="dxa"/>
            <w:vAlign w:val="center"/>
          </w:tcPr>
          <w:p w14:paraId="073B0FBB"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14:paraId="7FD73EC4"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7F8FE11F"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4DBC63F6"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4F53BE64"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ABBDCFD"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7419CDDE"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1CFBB66F"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14:paraId="7F9292AB"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35119BDD"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7F953CEE"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1B4F79E3"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5303C405"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5D6FA26F" w14:textId="77777777" w:rsidTr="00FF0DB1">
        <w:trPr>
          <w:trHeight w:hRule="exact" w:val="170"/>
          <w:jc w:val="center"/>
        </w:trPr>
        <w:tc>
          <w:tcPr>
            <w:tcW w:w="951" w:type="dxa"/>
            <w:vAlign w:val="center"/>
          </w:tcPr>
          <w:p w14:paraId="23EBA96C"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64</w:t>
            </w:r>
          </w:p>
        </w:tc>
        <w:tc>
          <w:tcPr>
            <w:tcW w:w="540" w:type="dxa"/>
            <w:vAlign w:val="center"/>
          </w:tcPr>
          <w:p w14:paraId="22CF62C3"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090C941B"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429A8B4D"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3DDEEB5B"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2BF7C87E"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5BD359B8"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5625E0C7"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129</w:t>
            </w:r>
          </w:p>
        </w:tc>
        <w:tc>
          <w:tcPr>
            <w:tcW w:w="630" w:type="dxa"/>
            <w:shd w:val="clear" w:color="auto" w:fill="auto"/>
            <w:vAlign w:val="center"/>
          </w:tcPr>
          <w:p w14:paraId="062D1294"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0A2E7AE8"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342DC02B"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5A31F9B3"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4A453E30" w14:textId="77777777" w:rsidR="00DA3A8C" w:rsidRPr="0090540C" w:rsidRDefault="00DA3A8C" w:rsidP="00DA3A8C">
            <w:pPr>
              <w:widowControl w:val="0"/>
              <w:spacing w:line="192" w:lineRule="auto"/>
              <w:jc w:val="center"/>
              <w:rPr>
                <w:rFonts w:ascii="Arial" w:hAnsi="Arial" w:cs="Arial"/>
                <w:b/>
                <w:sz w:val="16"/>
                <w:szCs w:val="16"/>
              </w:rPr>
            </w:pPr>
          </w:p>
        </w:tc>
      </w:tr>
      <w:tr w:rsidR="00DA3A8C" w:rsidRPr="005F03BB" w14:paraId="562E7D5C" w14:textId="77777777" w:rsidTr="00FF0DB1">
        <w:trPr>
          <w:trHeight w:hRule="exact" w:val="177"/>
          <w:jc w:val="center"/>
        </w:trPr>
        <w:tc>
          <w:tcPr>
            <w:tcW w:w="951" w:type="dxa"/>
            <w:vAlign w:val="center"/>
          </w:tcPr>
          <w:p w14:paraId="1EB764DA"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65</w:t>
            </w:r>
          </w:p>
        </w:tc>
        <w:tc>
          <w:tcPr>
            <w:tcW w:w="540" w:type="dxa"/>
            <w:vAlign w:val="center"/>
          </w:tcPr>
          <w:p w14:paraId="7CA4C194" w14:textId="77777777" w:rsidR="00DA3A8C" w:rsidRPr="0090540C" w:rsidRDefault="00DA3A8C" w:rsidP="00DA3A8C">
            <w:pPr>
              <w:widowControl w:val="0"/>
              <w:spacing w:line="192" w:lineRule="auto"/>
              <w:jc w:val="center"/>
              <w:rPr>
                <w:rFonts w:ascii="Arial" w:hAnsi="Arial" w:cs="Arial"/>
                <w:b/>
                <w:sz w:val="16"/>
                <w:szCs w:val="16"/>
              </w:rPr>
            </w:pPr>
          </w:p>
        </w:tc>
        <w:tc>
          <w:tcPr>
            <w:tcW w:w="576" w:type="dxa"/>
            <w:vAlign w:val="center"/>
          </w:tcPr>
          <w:p w14:paraId="57A3486B" w14:textId="77777777" w:rsidR="00DA3A8C" w:rsidRPr="0090540C" w:rsidRDefault="00DA3A8C" w:rsidP="00DA3A8C">
            <w:pPr>
              <w:widowControl w:val="0"/>
              <w:spacing w:line="192" w:lineRule="auto"/>
              <w:jc w:val="center"/>
              <w:rPr>
                <w:rFonts w:ascii="Arial" w:hAnsi="Arial" w:cs="Arial"/>
                <w:b/>
                <w:sz w:val="16"/>
                <w:szCs w:val="16"/>
              </w:rPr>
            </w:pPr>
          </w:p>
        </w:tc>
        <w:tc>
          <w:tcPr>
            <w:tcW w:w="678" w:type="dxa"/>
            <w:vAlign w:val="center"/>
          </w:tcPr>
          <w:p w14:paraId="2E1E223D"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5514512E" w14:textId="77777777" w:rsidR="00DA3A8C" w:rsidRPr="0090540C" w:rsidRDefault="00DA3A8C" w:rsidP="00DA3A8C">
            <w:pPr>
              <w:widowControl w:val="0"/>
              <w:spacing w:line="192" w:lineRule="auto"/>
              <w:jc w:val="center"/>
              <w:rPr>
                <w:rFonts w:ascii="Arial" w:hAnsi="Arial" w:cs="Arial"/>
                <w:b/>
                <w:sz w:val="16"/>
                <w:szCs w:val="16"/>
              </w:rPr>
            </w:pPr>
          </w:p>
        </w:tc>
        <w:tc>
          <w:tcPr>
            <w:tcW w:w="636" w:type="dxa"/>
            <w:vAlign w:val="center"/>
          </w:tcPr>
          <w:p w14:paraId="077B3572" w14:textId="77777777" w:rsidR="00DA3A8C" w:rsidRPr="0090540C" w:rsidRDefault="00DA3A8C" w:rsidP="00DA3A8C">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14:paraId="1CBE00D3" w14:textId="77777777" w:rsidR="00DA3A8C" w:rsidRPr="005F03BB" w:rsidRDefault="00DA3A8C" w:rsidP="00DA3A8C">
            <w:pPr>
              <w:widowControl w:val="0"/>
              <w:spacing w:line="192" w:lineRule="auto"/>
              <w:jc w:val="center"/>
              <w:rPr>
                <w:rFonts w:cs="Arial"/>
                <w:b/>
                <w:sz w:val="16"/>
                <w:szCs w:val="16"/>
              </w:rPr>
            </w:pPr>
          </w:p>
        </w:tc>
        <w:tc>
          <w:tcPr>
            <w:tcW w:w="915" w:type="dxa"/>
            <w:shd w:val="clear" w:color="auto" w:fill="auto"/>
            <w:vAlign w:val="center"/>
          </w:tcPr>
          <w:p w14:paraId="40327126" w14:textId="77777777" w:rsidR="00DA3A8C" w:rsidRPr="00A54E86" w:rsidRDefault="00DA3A8C" w:rsidP="00DA3A8C">
            <w:pPr>
              <w:widowControl w:val="0"/>
              <w:jc w:val="center"/>
              <w:rPr>
                <w:rFonts w:ascii="Arial" w:hAnsi="Arial" w:cs="Arial"/>
                <w:b/>
                <w:sz w:val="16"/>
                <w:szCs w:val="16"/>
              </w:rPr>
            </w:pPr>
            <w:r w:rsidRPr="00A54E86">
              <w:rPr>
                <w:rFonts w:ascii="Arial" w:hAnsi="Arial" w:cs="Arial"/>
                <w:b/>
                <w:sz w:val="16"/>
                <w:szCs w:val="16"/>
              </w:rPr>
              <w:t>130</w:t>
            </w:r>
          </w:p>
        </w:tc>
        <w:tc>
          <w:tcPr>
            <w:tcW w:w="630" w:type="dxa"/>
            <w:shd w:val="clear" w:color="auto" w:fill="auto"/>
            <w:vAlign w:val="center"/>
          </w:tcPr>
          <w:p w14:paraId="6A2B981E" w14:textId="77777777" w:rsidR="00DA3A8C" w:rsidRPr="0090540C" w:rsidRDefault="00DA3A8C" w:rsidP="00DA3A8C">
            <w:pPr>
              <w:widowControl w:val="0"/>
              <w:spacing w:line="192" w:lineRule="auto"/>
              <w:jc w:val="center"/>
              <w:rPr>
                <w:rFonts w:ascii="Arial" w:hAnsi="Arial" w:cs="Arial"/>
                <w:b/>
                <w:sz w:val="16"/>
                <w:szCs w:val="16"/>
              </w:rPr>
            </w:pPr>
          </w:p>
        </w:tc>
        <w:tc>
          <w:tcPr>
            <w:tcW w:w="630" w:type="dxa"/>
            <w:shd w:val="clear" w:color="auto" w:fill="auto"/>
            <w:vAlign w:val="center"/>
          </w:tcPr>
          <w:p w14:paraId="2577A485" w14:textId="77777777" w:rsidR="00DA3A8C" w:rsidRPr="0090540C" w:rsidRDefault="00DA3A8C" w:rsidP="00DA3A8C">
            <w:pPr>
              <w:widowControl w:val="0"/>
              <w:spacing w:line="192" w:lineRule="auto"/>
              <w:jc w:val="center"/>
              <w:rPr>
                <w:rFonts w:ascii="Arial" w:hAnsi="Arial" w:cs="Arial"/>
                <w:b/>
                <w:sz w:val="16"/>
                <w:szCs w:val="16"/>
              </w:rPr>
            </w:pPr>
          </w:p>
        </w:tc>
        <w:tc>
          <w:tcPr>
            <w:tcW w:w="562" w:type="dxa"/>
            <w:shd w:val="clear" w:color="auto" w:fill="auto"/>
            <w:vAlign w:val="center"/>
          </w:tcPr>
          <w:p w14:paraId="79EF5230" w14:textId="77777777" w:rsidR="00DA3A8C" w:rsidRPr="0090540C" w:rsidRDefault="00DA3A8C" w:rsidP="00DA3A8C">
            <w:pPr>
              <w:widowControl w:val="0"/>
              <w:spacing w:line="192" w:lineRule="auto"/>
              <w:jc w:val="center"/>
              <w:rPr>
                <w:rFonts w:ascii="Arial" w:hAnsi="Arial" w:cs="Arial"/>
                <w:b/>
                <w:sz w:val="16"/>
                <w:szCs w:val="16"/>
              </w:rPr>
            </w:pPr>
          </w:p>
        </w:tc>
        <w:tc>
          <w:tcPr>
            <w:tcW w:w="648" w:type="dxa"/>
            <w:shd w:val="clear" w:color="auto" w:fill="auto"/>
            <w:vAlign w:val="center"/>
          </w:tcPr>
          <w:p w14:paraId="6D30ED67" w14:textId="77777777" w:rsidR="00DA3A8C" w:rsidRPr="0090540C" w:rsidRDefault="00DA3A8C" w:rsidP="00DA3A8C">
            <w:pPr>
              <w:widowControl w:val="0"/>
              <w:spacing w:line="192" w:lineRule="auto"/>
              <w:jc w:val="center"/>
              <w:rPr>
                <w:rFonts w:ascii="Arial" w:hAnsi="Arial" w:cs="Arial"/>
                <w:b/>
                <w:sz w:val="16"/>
                <w:szCs w:val="16"/>
              </w:rPr>
            </w:pPr>
          </w:p>
        </w:tc>
        <w:tc>
          <w:tcPr>
            <w:tcW w:w="649" w:type="dxa"/>
            <w:shd w:val="clear" w:color="auto" w:fill="auto"/>
            <w:vAlign w:val="center"/>
          </w:tcPr>
          <w:p w14:paraId="09106CE7" w14:textId="77777777" w:rsidR="00DA3A8C" w:rsidRPr="0090540C" w:rsidRDefault="00DA3A8C" w:rsidP="00DA3A8C">
            <w:pPr>
              <w:widowControl w:val="0"/>
              <w:spacing w:line="192" w:lineRule="auto"/>
              <w:jc w:val="center"/>
              <w:rPr>
                <w:rFonts w:ascii="Arial" w:hAnsi="Arial" w:cs="Arial"/>
                <w:b/>
                <w:sz w:val="16"/>
                <w:szCs w:val="16"/>
              </w:rPr>
            </w:pPr>
          </w:p>
        </w:tc>
      </w:tr>
    </w:tbl>
    <w:p w14:paraId="508C090A" w14:textId="77777777"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14:paraId="27439D93" w14:textId="43D5EFCB" w:rsidR="00A36F52"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41192538" w:history="1">
        <w:r w:rsidR="00A36F52" w:rsidRPr="00E467C7">
          <w:rPr>
            <w:rStyle w:val="Hyperlink"/>
          </w:rPr>
          <w:t>1.0</w:t>
        </w:r>
        <w:r w:rsidR="00A36F52">
          <w:rPr>
            <w:rFonts w:asciiTheme="minorHAnsi" w:eastAsiaTheme="minorEastAsia" w:hAnsiTheme="minorHAnsi" w:cstheme="minorBidi"/>
            <w:b w:val="0"/>
            <w:bCs w:val="0"/>
            <w:caps w:val="0"/>
            <w:kern w:val="0"/>
            <w:sz w:val="22"/>
            <w:szCs w:val="22"/>
          </w:rPr>
          <w:tab/>
        </w:r>
        <w:r w:rsidR="00A36F52" w:rsidRPr="00E467C7">
          <w:rPr>
            <w:rStyle w:val="Hyperlink"/>
          </w:rPr>
          <w:t>INTRODUCTION</w:t>
        </w:r>
        <w:r w:rsidR="00A36F52">
          <w:rPr>
            <w:webHidden/>
          </w:rPr>
          <w:tab/>
        </w:r>
        <w:r w:rsidR="00A36F52">
          <w:rPr>
            <w:webHidden/>
          </w:rPr>
          <w:fldChar w:fldCharType="begin"/>
        </w:r>
        <w:r w:rsidR="00A36F52">
          <w:rPr>
            <w:webHidden/>
          </w:rPr>
          <w:instrText xml:space="preserve"> PAGEREF _Toc141192538 \h </w:instrText>
        </w:r>
        <w:r w:rsidR="00A36F52">
          <w:rPr>
            <w:webHidden/>
          </w:rPr>
        </w:r>
        <w:r w:rsidR="00A36F52">
          <w:rPr>
            <w:webHidden/>
          </w:rPr>
          <w:fldChar w:fldCharType="separate"/>
        </w:r>
        <w:r w:rsidR="005C0730">
          <w:rPr>
            <w:webHidden/>
          </w:rPr>
          <w:t>4</w:t>
        </w:r>
        <w:r w:rsidR="00A36F52">
          <w:rPr>
            <w:webHidden/>
          </w:rPr>
          <w:fldChar w:fldCharType="end"/>
        </w:r>
      </w:hyperlink>
    </w:p>
    <w:p w14:paraId="6800DB2E" w14:textId="66C796D5" w:rsidR="00A36F52" w:rsidRDefault="00000000">
      <w:pPr>
        <w:pStyle w:val="TOC1"/>
        <w:rPr>
          <w:rFonts w:asciiTheme="minorHAnsi" w:eastAsiaTheme="minorEastAsia" w:hAnsiTheme="minorHAnsi" w:cstheme="minorBidi"/>
          <w:b w:val="0"/>
          <w:bCs w:val="0"/>
          <w:caps w:val="0"/>
          <w:kern w:val="0"/>
          <w:sz w:val="22"/>
          <w:szCs w:val="22"/>
        </w:rPr>
      </w:pPr>
      <w:hyperlink w:anchor="_Toc141192539" w:history="1">
        <w:r w:rsidR="00A36F52" w:rsidRPr="00E467C7">
          <w:rPr>
            <w:rStyle w:val="Hyperlink"/>
          </w:rPr>
          <w:t>2.0</w:t>
        </w:r>
        <w:r w:rsidR="00A36F52">
          <w:rPr>
            <w:rFonts w:asciiTheme="minorHAnsi" w:eastAsiaTheme="minorEastAsia" w:hAnsiTheme="minorHAnsi" w:cstheme="minorBidi"/>
            <w:b w:val="0"/>
            <w:bCs w:val="0"/>
            <w:caps w:val="0"/>
            <w:kern w:val="0"/>
            <w:sz w:val="22"/>
            <w:szCs w:val="22"/>
          </w:rPr>
          <w:tab/>
        </w:r>
        <w:r w:rsidR="00A36F52" w:rsidRPr="00E467C7">
          <w:rPr>
            <w:rStyle w:val="Hyperlink"/>
          </w:rPr>
          <w:t>Scope</w:t>
        </w:r>
        <w:r w:rsidR="00A36F52">
          <w:rPr>
            <w:webHidden/>
          </w:rPr>
          <w:tab/>
        </w:r>
        <w:r w:rsidR="00A36F52">
          <w:rPr>
            <w:webHidden/>
          </w:rPr>
          <w:fldChar w:fldCharType="begin"/>
        </w:r>
        <w:r w:rsidR="00A36F52">
          <w:rPr>
            <w:webHidden/>
          </w:rPr>
          <w:instrText xml:space="preserve"> PAGEREF _Toc141192539 \h </w:instrText>
        </w:r>
        <w:r w:rsidR="00A36F52">
          <w:rPr>
            <w:webHidden/>
          </w:rPr>
        </w:r>
        <w:r w:rsidR="00A36F52">
          <w:rPr>
            <w:webHidden/>
          </w:rPr>
          <w:fldChar w:fldCharType="separate"/>
        </w:r>
        <w:r w:rsidR="005C0730">
          <w:rPr>
            <w:webHidden/>
          </w:rPr>
          <w:t>5</w:t>
        </w:r>
        <w:r w:rsidR="00A36F52">
          <w:rPr>
            <w:webHidden/>
          </w:rPr>
          <w:fldChar w:fldCharType="end"/>
        </w:r>
      </w:hyperlink>
    </w:p>
    <w:p w14:paraId="03E55832" w14:textId="1A0E9EB8" w:rsidR="00A36F52" w:rsidRDefault="00000000">
      <w:pPr>
        <w:pStyle w:val="TOC1"/>
        <w:rPr>
          <w:rFonts w:asciiTheme="minorHAnsi" w:eastAsiaTheme="minorEastAsia" w:hAnsiTheme="minorHAnsi" w:cstheme="minorBidi"/>
          <w:b w:val="0"/>
          <w:bCs w:val="0"/>
          <w:caps w:val="0"/>
          <w:kern w:val="0"/>
          <w:sz w:val="22"/>
          <w:szCs w:val="22"/>
        </w:rPr>
      </w:pPr>
      <w:hyperlink w:anchor="_Toc141192540" w:history="1">
        <w:r w:rsidR="00A36F52" w:rsidRPr="00E467C7">
          <w:rPr>
            <w:rStyle w:val="Hyperlink"/>
          </w:rPr>
          <w:t>3.0</w:t>
        </w:r>
        <w:r w:rsidR="00A36F52">
          <w:rPr>
            <w:rFonts w:asciiTheme="minorHAnsi" w:eastAsiaTheme="minorEastAsia" w:hAnsiTheme="minorHAnsi" w:cstheme="minorBidi"/>
            <w:b w:val="0"/>
            <w:bCs w:val="0"/>
            <w:caps w:val="0"/>
            <w:kern w:val="0"/>
            <w:sz w:val="22"/>
            <w:szCs w:val="22"/>
          </w:rPr>
          <w:tab/>
        </w:r>
        <w:r w:rsidR="00A36F52" w:rsidRPr="00E467C7">
          <w:rPr>
            <w:rStyle w:val="Hyperlink"/>
          </w:rPr>
          <w:t>NORMATIVE REFERENCES</w:t>
        </w:r>
        <w:r w:rsidR="00A36F52">
          <w:rPr>
            <w:webHidden/>
          </w:rPr>
          <w:tab/>
        </w:r>
        <w:r w:rsidR="00A36F52">
          <w:rPr>
            <w:webHidden/>
          </w:rPr>
          <w:fldChar w:fldCharType="begin"/>
        </w:r>
        <w:r w:rsidR="00A36F52">
          <w:rPr>
            <w:webHidden/>
          </w:rPr>
          <w:instrText xml:space="preserve"> PAGEREF _Toc141192540 \h </w:instrText>
        </w:r>
        <w:r w:rsidR="00A36F52">
          <w:rPr>
            <w:webHidden/>
          </w:rPr>
        </w:r>
        <w:r w:rsidR="00A36F52">
          <w:rPr>
            <w:webHidden/>
          </w:rPr>
          <w:fldChar w:fldCharType="separate"/>
        </w:r>
        <w:r w:rsidR="005C0730">
          <w:rPr>
            <w:webHidden/>
          </w:rPr>
          <w:t>5</w:t>
        </w:r>
        <w:r w:rsidR="00A36F52">
          <w:rPr>
            <w:webHidden/>
          </w:rPr>
          <w:fldChar w:fldCharType="end"/>
        </w:r>
      </w:hyperlink>
    </w:p>
    <w:p w14:paraId="10751989" w14:textId="184C7449" w:rsidR="00A36F52" w:rsidRDefault="00000000" w:rsidP="00A36F52">
      <w:pPr>
        <w:pStyle w:val="TOC2"/>
        <w:rPr>
          <w:rFonts w:asciiTheme="minorHAnsi" w:eastAsiaTheme="minorEastAsia" w:hAnsiTheme="minorHAnsi" w:cstheme="minorBidi"/>
          <w:noProof/>
          <w:sz w:val="22"/>
          <w:szCs w:val="22"/>
        </w:rPr>
      </w:pPr>
      <w:hyperlink w:anchor="_Toc141192541" w:history="1">
        <w:r w:rsidR="00A36F52" w:rsidRPr="00E467C7">
          <w:rPr>
            <w:rStyle w:val="Hyperlink"/>
            <w:noProof/>
          </w:rPr>
          <w:t>3.1.</w:t>
        </w:r>
        <w:r w:rsidR="00A36F52">
          <w:rPr>
            <w:rFonts w:asciiTheme="minorHAnsi" w:eastAsiaTheme="minorEastAsia" w:hAnsiTheme="minorHAnsi" w:cstheme="minorBidi"/>
            <w:noProof/>
            <w:sz w:val="22"/>
            <w:szCs w:val="22"/>
          </w:rPr>
          <w:tab/>
        </w:r>
        <w:r w:rsidR="00A36F52" w:rsidRPr="00E467C7">
          <w:rPr>
            <w:rStyle w:val="Hyperlink"/>
            <w:noProof/>
          </w:rPr>
          <w:t>Local Codes and Standards</w:t>
        </w:r>
        <w:r w:rsidR="00A36F52">
          <w:rPr>
            <w:noProof/>
            <w:webHidden/>
          </w:rPr>
          <w:tab/>
        </w:r>
        <w:r w:rsidR="00A36F52">
          <w:rPr>
            <w:noProof/>
            <w:webHidden/>
          </w:rPr>
          <w:fldChar w:fldCharType="begin"/>
        </w:r>
        <w:r w:rsidR="00A36F52">
          <w:rPr>
            <w:noProof/>
            <w:webHidden/>
          </w:rPr>
          <w:instrText xml:space="preserve"> PAGEREF _Toc141192541 \h </w:instrText>
        </w:r>
        <w:r w:rsidR="00A36F52">
          <w:rPr>
            <w:noProof/>
            <w:webHidden/>
          </w:rPr>
        </w:r>
        <w:r w:rsidR="00A36F52">
          <w:rPr>
            <w:noProof/>
            <w:webHidden/>
          </w:rPr>
          <w:fldChar w:fldCharType="separate"/>
        </w:r>
        <w:r w:rsidR="005C0730">
          <w:rPr>
            <w:noProof/>
            <w:webHidden/>
          </w:rPr>
          <w:t>5</w:t>
        </w:r>
        <w:r w:rsidR="00A36F52">
          <w:rPr>
            <w:noProof/>
            <w:webHidden/>
          </w:rPr>
          <w:fldChar w:fldCharType="end"/>
        </w:r>
      </w:hyperlink>
    </w:p>
    <w:p w14:paraId="7761460D" w14:textId="0B12E05C" w:rsidR="00A36F52" w:rsidRDefault="00000000" w:rsidP="00A36F52">
      <w:pPr>
        <w:pStyle w:val="TOC2"/>
        <w:rPr>
          <w:rFonts w:asciiTheme="minorHAnsi" w:eastAsiaTheme="minorEastAsia" w:hAnsiTheme="minorHAnsi" w:cstheme="minorBidi"/>
          <w:noProof/>
          <w:sz w:val="22"/>
          <w:szCs w:val="22"/>
        </w:rPr>
      </w:pPr>
      <w:hyperlink w:anchor="_Toc141192542" w:history="1">
        <w:r w:rsidR="00A36F52" w:rsidRPr="00E467C7">
          <w:rPr>
            <w:rStyle w:val="Hyperlink"/>
            <w:noProof/>
          </w:rPr>
          <w:t>3.2.</w:t>
        </w:r>
        <w:r w:rsidR="00A36F52">
          <w:rPr>
            <w:rFonts w:asciiTheme="minorHAnsi" w:eastAsiaTheme="minorEastAsia" w:hAnsiTheme="minorHAnsi" w:cstheme="minorBidi"/>
            <w:noProof/>
            <w:sz w:val="22"/>
            <w:szCs w:val="22"/>
          </w:rPr>
          <w:tab/>
        </w:r>
        <w:r w:rsidR="00A36F52" w:rsidRPr="00E467C7">
          <w:rPr>
            <w:rStyle w:val="Hyperlink"/>
            <w:noProof/>
          </w:rPr>
          <w:t>International Codes and Standards</w:t>
        </w:r>
        <w:r w:rsidR="00A36F52">
          <w:rPr>
            <w:noProof/>
            <w:webHidden/>
          </w:rPr>
          <w:tab/>
        </w:r>
        <w:r w:rsidR="00A36F52">
          <w:rPr>
            <w:noProof/>
            <w:webHidden/>
          </w:rPr>
          <w:fldChar w:fldCharType="begin"/>
        </w:r>
        <w:r w:rsidR="00A36F52">
          <w:rPr>
            <w:noProof/>
            <w:webHidden/>
          </w:rPr>
          <w:instrText xml:space="preserve"> PAGEREF _Toc141192542 \h </w:instrText>
        </w:r>
        <w:r w:rsidR="00A36F52">
          <w:rPr>
            <w:noProof/>
            <w:webHidden/>
          </w:rPr>
        </w:r>
        <w:r w:rsidR="00A36F52">
          <w:rPr>
            <w:noProof/>
            <w:webHidden/>
          </w:rPr>
          <w:fldChar w:fldCharType="separate"/>
        </w:r>
        <w:r w:rsidR="005C0730">
          <w:rPr>
            <w:noProof/>
            <w:webHidden/>
          </w:rPr>
          <w:t>5</w:t>
        </w:r>
        <w:r w:rsidR="00A36F52">
          <w:rPr>
            <w:noProof/>
            <w:webHidden/>
          </w:rPr>
          <w:fldChar w:fldCharType="end"/>
        </w:r>
      </w:hyperlink>
    </w:p>
    <w:p w14:paraId="69C96425" w14:textId="2179CB79" w:rsidR="00A36F52" w:rsidRDefault="00000000" w:rsidP="00A36F52">
      <w:pPr>
        <w:pStyle w:val="TOC2"/>
        <w:rPr>
          <w:rFonts w:asciiTheme="minorHAnsi" w:eastAsiaTheme="minorEastAsia" w:hAnsiTheme="minorHAnsi" w:cstheme="minorBidi"/>
          <w:noProof/>
          <w:sz w:val="22"/>
          <w:szCs w:val="22"/>
        </w:rPr>
      </w:pPr>
      <w:hyperlink w:anchor="_Toc141192543" w:history="1">
        <w:r w:rsidR="00A36F52" w:rsidRPr="00E467C7">
          <w:rPr>
            <w:rStyle w:val="Hyperlink"/>
            <w:noProof/>
          </w:rPr>
          <w:t>3.3.</w:t>
        </w:r>
        <w:r w:rsidR="00A36F52">
          <w:rPr>
            <w:rFonts w:asciiTheme="minorHAnsi" w:eastAsiaTheme="minorEastAsia" w:hAnsiTheme="minorHAnsi" w:cstheme="minorBidi"/>
            <w:noProof/>
            <w:sz w:val="22"/>
            <w:szCs w:val="22"/>
          </w:rPr>
          <w:tab/>
        </w:r>
        <w:r w:rsidR="00A36F52" w:rsidRPr="00E467C7">
          <w:rPr>
            <w:rStyle w:val="Hyperlink"/>
            <w:noProof/>
          </w:rPr>
          <w:t>The Project Documents</w:t>
        </w:r>
        <w:r w:rsidR="00A36F52">
          <w:rPr>
            <w:noProof/>
            <w:webHidden/>
          </w:rPr>
          <w:tab/>
        </w:r>
        <w:r w:rsidR="00A36F52">
          <w:rPr>
            <w:noProof/>
            <w:webHidden/>
          </w:rPr>
          <w:fldChar w:fldCharType="begin"/>
        </w:r>
        <w:r w:rsidR="00A36F52">
          <w:rPr>
            <w:noProof/>
            <w:webHidden/>
          </w:rPr>
          <w:instrText xml:space="preserve"> PAGEREF _Toc141192543 \h </w:instrText>
        </w:r>
        <w:r w:rsidR="00A36F52">
          <w:rPr>
            <w:noProof/>
            <w:webHidden/>
          </w:rPr>
        </w:r>
        <w:r w:rsidR="00A36F52">
          <w:rPr>
            <w:noProof/>
            <w:webHidden/>
          </w:rPr>
          <w:fldChar w:fldCharType="separate"/>
        </w:r>
        <w:r w:rsidR="005C0730">
          <w:rPr>
            <w:noProof/>
            <w:webHidden/>
          </w:rPr>
          <w:t>5</w:t>
        </w:r>
        <w:r w:rsidR="00A36F52">
          <w:rPr>
            <w:noProof/>
            <w:webHidden/>
          </w:rPr>
          <w:fldChar w:fldCharType="end"/>
        </w:r>
      </w:hyperlink>
    </w:p>
    <w:p w14:paraId="6E13D05B" w14:textId="342018F5" w:rsidR="00A36F52" w:rsidRDefault="00000000" w:rsidP="00A36F52">
      <w:pPr>
        <w:pStyle w:val="TOC2"/>
        <w:rPr>
          <w:rFonts w:asciiTheme="minorHAnsi" w:eastAsiaTheme="minorEastAsia" w:hAnsiTheme="minorHAnsi" w:cstheme="minorBidi"/>
          <w:noProof/>
          <w:sz w:val="22"/>
          <w:szCs w:val="22"/>
        </w:rPr>
      </w:pPr>
      <w:hyperlink w:anchor="_Toc141192544" w:history="1">
        <w:r w:rsidR="00A36F52" w:rsidRPr="00E467C7">
          <w:rPr>
            <w:rStyle w:val="Hyperlink"/>
            <w:noProof/>
          </w:rPr>
          <w:t>3.4.</w:t>
        </w:r>
        <w:r w:rsidR="00A36F52">
          <w:rPr>
            <w:rFonts w:asciiTheme="minorHAnsi" w:eastAsiaTheme="minorEastAsia" w:hAnsiTheme="minorHAnsi" w:cstheme="minorBidi"/>
            <w:noProof/>
            <w:sz w:val="22"/>
            <w:szCs w:val="22"/>
          </w:rPr>
          <w:tab/>
        </w:r>
        <w:r w:rsidR="00A36F52" w:rsidRPr="00E467C7">
          <w:rPr>
            <w:rStyle w:val="Hyperlink"/>
            <w:noProof/>
          </w:rPr>
          <w:t>ENVIRONMENTAL DATA</w:t>
        </w:r>
        <w:r w:rsidR="00A36F52">
          <w:rPr>
            <w:noProof/>
            <w:webHidden/>
          </w:rPr>
          <w:tab/>
        </w:r>
        <w:r w:rsidR="00A36F52">
          <w:rPr>
            <w:noProof/>
            <w:webHidden/>
          </w:rPr>
          <w:fldChar w:fldCharType="begin"/>
        </w:r>
        <w:r w:rsidR="00A36F52">
          <w:rPr>
            <w:noProof/>
            <w:webHidden/>
          </w:rPr>
          <w:instrText xml:space="preserve"> PAGEREF _Toc141192544 \h </w:instrText>
        </w:r>
        <w:r w:rsidR="00A36F52">
          <w:rPr>
            <w:noProof/>
            <w:webHidden/>
          </w:rPr>
        </w:r>
        <w:r w:rsidR="00A36F52">
          <w:rPr>
            <w:noProof/>
            <w:webHidden/>
          </w:rPr>
          <w:fldChar w:fldCharType="separate"/>
        </w:r>
        <w:r w:rsidR="005C0730">
          <w:rPr>
            <w:noProof/>
            <w:webHidden/>
          </w:rPr>
          <w:t>5</w:t>
        </w:r>
        <w:r w:rsidR="00A36F52">
          <w:rPr>
            <w:noProof/>
            <w:webHidden/>
          </w:rPr>
          <w:fldChar w:fldCharType="end"/>
        </w:r>
      </w:hyperlink>
    </w:p>
    <w:p w14:paraId="092D2900" w14:textId="5FAA0A6E" w:rsidR="00A36F52" w:rsidRDefault="00000000" w:rsidP="00A36F52">
      <w:pPr>
        <w:pStyle w:val="TOC2"/>
        <w:rPr>
          <w:rFonts w:asciiTheme="minorHAnsi" w:eastAsiaTheme="minorEastAsia" w:hAnsiTheme="minorHAnsi" w:cstheme="minorBidi"/>
          <w:noProof/>
          <w:sz w:val="22"/>
          <w:szCs w:val="22"/>
        </w:rPr>
      </w:pPr>
      <w:hyperlink w:anchor="_Toc141192545" w:history="1">
        <w:r w:rsidR="00A36F52" w:rsidRPr="00E467C7">
          <w:rPr>
            <w:rStyle w:val="Hyperlink"/>
            <w:noProof/>
          </w:rPr>
          <w:t>3.5.</w:t>
        </w:r>
        <w:r w:rsidR="00A36F52">
          <w:rPr>
            <w:rFonts w:asciiTheme="minorHAnsi" w:eastAsiaTheme="minorEastAsia" w:hAnsiTheme="minorHAnsi" w:cstheme="minorBidi"/>
            <w:noProof/>
            <w:sz w:val="22"/>
            <w:szCs w:val="22"/>
          </w:rPr>
          <w:tab/>
        </w:r>
        <w:r w:rsidR="00A36F52" w:rsidRPr="00E467C7">
          <w:rPr>
            <w:rStyle w:val="Hyperlink"/>
            <w:noProof/>
          </w:rPr>
          <w:t>Order of Precedence</w:t>
        </w:r>
        <w:r w:rsidR="00A36F52">
          <w:rPr>
            <w:noProof/>
            <w:webHidden/>
          </w:rPr>
          <w:tab/>
        </w:r>
        <w:r w:rsidR="00A36F52">
          <w:rPr>
            <w:noProof/>
            <w:webHidden/>
          </w:rPr>
          <w:fldChar w:fldCharType="begin"/>
        </w:r>
        <w:r w:rsidR="00A36F52">
          <w:rPr>
            <w:noProof/>
            <w:webHidden/>
          </w:rPr>
          <w:instrText xml:space="preserve"> PAGEREF _Toc141192545 \h </w:instrText>
        </w:r>
        <w:r w:rsidR="00A36F52">
          <w:rPr>
            <w:noProof/>
            <w:webHidden/>
          </w:rPr>
        </w:r>
        <w:r w:rsidR="00A36F52">
          <w:rPr>
            <w:noProof/>
            <w:webHidden/>
          </w:rPr>
          <w:fldChar w:fldCharType="separate"/>
        </w:r>
        <w:r w:rsidR="005C0730">
          <w:rPr>
            <w:noProof/>
            <w:webHidden/>
          </w:rPr>
          <w:t>5</w:t>
        </w:r>
        <w:r w:rsidR="00A36F52">
          <w:rPr>
            <w:noProof/>
            <w:webHidden/>
          </w:rPr>
          <w:fldChar w:fldCharType="end"/>
        </w:r>
      </w:hyperlink>
    </w:p>
    <w:p w14:paraId="248A94E2" w14:textId="6ECA9D4F" w:rsidR="00A36F52" w:rsidRDefault="00000000">
      <w:pPr>
        <w:pStyle w:val="TOC1"/>
        <w:rPr>
          <w:rFonts w:asciiTheme="minorHAnsi" w:eastAsiaTheme="minorEastAsia" w:hAnsiTheme="minorHAnsi" w:cstheme="minorBidi"/>
          <w:b w:val="0"/>
          <w:bCs w:val="0"/>
          <w:caps w:val="0"/>
          <w:kern w:val="0"/>
          <w:sz w:val="22"/>
          <w:szCs w:val="22"/>
        </w:rPr>
      </w:pPr>
      <w:hyperlink w:anchor="_Toc141192546" w:history="1">
        <w:r w:rsidR="00A36F52" w:rsidRPr="00E467C7">
          <w:rPr>
            <w:rStyle w:val="Hyperlink"/>
          </w:rPr>
          <w:t>4.0</w:t>
        </w:r>
        <w:r w:rsidR="00A36F52">
          <w:rPr>
            <w:rFonts w:asciiTheme="minorHAnsi" w:eastAsiaTheme="minorEastAsia" w:hAnsiTheme="minorHAnsi" w:cstheme="minorBidi"/>
            <w:b w:val="0"/>
            <w:bCs w:val="0"/>
            <w:caps w:val="0"/>
            <w:kern w:val="0"/>
            <w:sz w:val="22"/>
            <w:szCs w:val="22"/>
          </w:rPr>
          <w:tab/>
        </w:r>
        <w:r w:rsidR="00A36F52" w:rsidRPr="00E467C7">
          <w:rPr>
            <w:rStyle w:val="Hyperlink"/>
          </w:rPr>
          <w:t>MATERIALS</w:t>
        </w:r>
        <w:r w:rsidR="00A36F52">
          <w:rPr>
            <w:webHidden/>
          </w:rPr>
          <w:tab/>
        </w:r>
        <w:r w:rsidR="00A36F52">
          <w:rPr>
            <w:webHidden/>
          </w:rPr>
          <w:fldChar w:fldCharType="begin"/>
        </w:r>
        <w:r w:rsidR="00A36F52">
          <w:rPr>
            <w:webHidden/>
          </w:rPr>
          <w:instrText xml:space="preserve"> PAGEREF _Toc141192546 \h </w:instrText>
        </w:r>
        <w:r w:rsidR="00A36F52">
          <w:rPr>
            <w:webHidden/>
          </w:rPr>
        </w:r>
        <w:r w:rsidR="00A36F52">
          <w:rPr>
            <w:webHidden/>
          </w:rPr>
          <w:fldChar w:fldCharType="separate"/>
        </w:r>
        <w:r w:rsidR="005C0730">
          <w:rPr>
            <w:webHidden/>
          </w:rPr>
          <w:t>6</w:t>
        </w:r>
        <w:r w:rsidR="00A36F52">
          <w:rPr>
            <w:webHidden/>
          </w:rPr>
          <w:fldChar w:fldCharType="end"/>
        </w:r>
      </w:hyperlink>
    </w:p>
    <w:p w14:paraId="737E5832" w14:textId="5867B921" w:rsidR="00A36F52" w:rsidRDefault="00000000">
      <w:pPr>
        <w:pStyle w:val="TOC1"/>
        <w:rPr>
          <w:rFonts w:asciiTheme="minorHAnsi" w:eastAsiaTheme="minorEastAsia" w:hAnsiTheme="minorHAnsi" w:cstheme="minorBidi"/>
          <w:b w:val="0"/>
          <w:bCs w:val="0"/>
          <w:caps w:val="0"/>
          <w:kern w:val="0"/>
          <w:sz w:val="22"/>
          <w:szCs w:val="22"/>
        </w:rPr>
      </w:pPr>
      <w:hyperlink w:anchor="_Toc141192547" w:history="1">
        <w:r w:rsidR="00A36F52" w:rsidRPr="00E467C7">
          <w:rPr>
            <w:rStyle w:val="Hyperlink"/>
          </w:rPr>
          <w:t>5.0</w:t>
        </w:r>
        <w:r w:rsidR="00A36F52">
          <w:rPr>
            <w:rFonts w:asciiTheme="minorHAnsi" w:eastAsiaTheme="minorEastAsia" w:hAnsiTheme="minorHAnsi" w:cstheme="minorBidi"/>
            <w:b w:val="0"/>
            <w:bCs w:val="0"/>
            <w:caps w:val="0"/>
            <w:kern w:val="0"/>
            <w:sz w:val="22"/>
            <w:szCs w:val="22"/>
          </w:rPr>
          <w:tab/>
        </w:r>
        <w:r w:rsidR="00A36F52" w:rsidRPr="00E467C7">
          <w:rPr>
            <w:rStyle w:val="Hyperlink"/>
          </w:rPr>
          <w:t>DESIGN INFORMATION</w:t>
        </w:r>
        <w:r w:rsidR="00A36F52">
          <w:rPr>
            <w:webHidden/>
          </w:rPr>
          <w:tab/>
        </w:r>
        <w:r w:rsidR="00A36F52">
          <w:rPr>
            <w:webHidden/>
          </w:rPr>
          <w:fldChar w:fldCharType="begin"/>
        </w:r>
        <w:r w:rsidR="00A36F52">
          <w:rPr>
            <w:webHidden/>
          </w:rPr>
          <w:instrText xml:space="preserve"> PAGEREF _Toc141192547 \h </w:instrText>
        </w:r>
        <w:r w:rsidR="00A36F52">
          <w:rPr>
            <w:webHidden/>
          </w:rPr>
        </w:r>
        <w:r w:rsidR="00A36F52">
          <w:rPr>
            <w:webHidden/>
          </w:rPr>
          <w:fldChar w:fldCharType="separate"/>
        </w:r>
        <w:r w:rsidR="005C0730">
          <w:rPr>
            <w:webHidden/>
          </w:rPr>
          <w:t>7</w:t>
        </w:r>
        <w:r w:rsidR="00A36F52">
          <w:rPr>
            <w:webHidden/>
          </w:rPr>
          <w:fldChar w:fldCharType="end"/>
        </w:r>
      </w:hyperlink>
    </w:p>
    <w:p w14:paraId="510A7BE9" w14:textId="1BE9B2BD" w:rsidR="00A36F52" w:rsidRDefault="00000000">
      <w:pPr>
        <w:pStyle w:val="TOC1"/>
        <w:rPr>
          <w:rFonts w:asciiTheme="minorHAnsi" w:eastAsiaTheme="minorEastAsia" w:hAnsiTheme="minorHAnsi" w:cstheme="minorBidi"/>
          <w:b w:val="0"/>
          <w:bCs w:val="0"/>
          <w:caps w:val="0"/>
          <w:kern w:val="0"/>
          <w:sz w:val="22"/>
          <w:szCs w:val="22"/>
        </w:rPr>
      </w:pPr>
      <w:hyperlink w:anchor="_Toc141192548" w:history="1">
        <w:r w:rsidR="00A36F52" w:rsidRPr="00E467C7">
          <w:rPr>
            <w:rStyle w:val="Hyperlink"/>
          </w:rPr>
          <w:t>5.1   LOCATION OF SLEEPERS</w:t>
        </w:r>
        <w:r w:rsidR="00A36F52">
          <w:rPr>
            <w:webHidden/>
          </w:rPr>
          <w:tab/>
        </w:r>
        <w:r w:rsidR="00A36F52">
          <w:rPr>
            <w:webHidden/>
          </w:rPr>
          <w:fldChar w:fldCharType="begin"/>
        </w:r>
        <w:r w:rsidR="00A36F52">
          <w:rPr>
            <w:webHidden/>
          </w:rPr>
          <w:instrText xml:space="preserve"> PAGEREF _Toc141192548 \h </w:instrText>
        </w:r>
        <w:r w:rsidR="00A36F52">
          <w:rPr>
            <w:webHidden/>
          </w:rPr>
        </w:r>
        <w:r w:rsidR="00A36F52">
          <w:rPr>
            <w:webHidden/>
          </w:rPr>
          <w:fldChar w:fldCharType="separate"/>
        </w:r>
        <w:r w:rsidR="005C0730">
          <w:rPr>
            <w:webHidden/>
          </w:rPr>
          <w:t>7</w:t>
        </w:r>
        <w:r w:rsidR="00A36F52">
          <w:rPr>
            <w:webHidden/>
          </w:rPr>
          <w:fldChar w:fldCharType="end"/>
        </w:r>
      </w:hyperlink>
    </w:p>
    <w:p w14:paraId="1A407C54" w14:textId="517BF81C" w:rsidR="00A36F52" w:rsidRDefault="00000000">
      <w:pPr>
        <w:pStyle w:val="TOC1"/>
        <w:rPr>
          <w:rFonts w:asciiTheme="minorHAnsi" w:eastAsiaTheme="minorEastAsia" w:hAnsiTheme="minorHAnsi" w:cstheme="minorBidi"/>
          <w:b w:val="0"/>
          <w:bCs w:val="0"/>
          <w:caps w:val="0"/>
          <w:kern w:val="0"/>
          <w:sz w:val="22"/>
          <w:szCs w:val="22"/>
        </w:rPr>
      </w:pPr>
      <w:hyperlink w:anchor="_Toc141192550" w:history="1">
        <w:r w:rsidR="00A36F52" w:rsidRPr="00E467C7">
          <w:rPr>
            <w:rStyle w:val="Hyperlink"/>
          </w:rPr>
          <w:t>6.0</w:t>
        </w:r>
        <w:r w:rsidR="00A36F52">
          <w:rPr>
            <w:rFonts w:asciiTheme="minorHAnsi" w:eastAsiaTheme="minorEastAsia" w:hAnsiTheme="minorHAnsi" w:cstheme="minorBidi"/>
            <w:b w:val="0"/>
            <w:bCs w:val="0"/>
            <w:caps w:val="0"/>
            <w:kern w:val="0"/>
            <w:sz w:val="22"/>
            <w:szCs w:val="22"/>
          </w:rPr>
          <w:tab/>
        </w:r>
        <w:r w:rsidR="00A36F52" w:rsidRPr="00E467C7">
          <w:rPr>
            <w:rStyle w:val="Hyperlink"/>
          </w:rPr>
          <w:t>PIPING weigh</w:t>
        </w:r>
        <w:r w:rsidR="00A36F52">
          <w:rPr>
            <w:webHidden/>
          </w:rPr>
          <w:tab/>
        </w:r>
        <w:r w:rsidR="00A36F52">
          <w:rPr>
            <w:webHidden/>
          </w:rPr>
          <w:fldChar w:fldCharType="begin"/>
        </w:r>
        <w:r w:rsidR="00A36F52">
          <w:rPr>
            <w:webHidden/>
          </w:rPr>
          <w:instrText xml:space="preserve"> PAGEREF _Toc141192550 \h </w:instrText>
        </w:r>
        <w:r w:rsidR="00A36F52">
          <w:rPr>
            <w:webHidden/>
          </w:rPr>
        </w:r>
        <w:r w:rsidR="00A36F52">
          <w:rPr>
            <w:webHidden/>
          </w:rPr>
          <w:fldChar w:fldCharType="separate"/>
        </w:r>
        <w:r w:rsidR="005C0730">
          <w:rPr>
            <w:webHidden/>
          </w:rPr>
          <w:t>8</w:t>
        </w:r>
        <w:r w:rsidR="00A36F52">
          <w:rPr>
            <w:webHidden/>
          </w:rPr>
          <w:fldChar w:fldCharType="end"/>
        </w:r>
      </w:hyperlink>
    </w:p>
    <w:p w14:paraId="36EE5E76" w14:textId="0120D102" w:rsidR="00A36F52" w:rsidRDefault="00000000">
      <w:pPr>
        <w:pStyle w:val="TOC1"/>
        <w:rPr>
          <w:rFonts w:asciiTheme="minorHAnsi" w:eastAsiaTheme="minorEastAsia" w:hAnsiTheme="minorHAnsi" w:cstheme="minorBidi"/>
          <w:b w:val="0"/>
          <w:bCs w:val="0"/>
          <w:caps w:val="0"/>
          <w:kern w:val="0"/>
          <w:sz w:val="22"/>
          <w:szCs w:val="22"/>
        </w:rPr>
      </w:pPr>
      <w:hyperlink w:anchor="_Toc141192551" w:history="1">
        <w:r w:rsidR="00A36F52" w:rsidRPr="00E467C7">
          <w:rPr>
            <w:rStyle w:val="Hyperlink"/>
          </w:rPr>
          <w:t>7.0</w:t>
        </w:r>
        <w:r w:rsidR="00A36F52">
          <w:rPr>
            <w:rFonts w:asciiTheme="minorHAnsi" w:eastAsiaTheme="minorEastAsia" w:hAnsiTheme="minorHAnsi" w:cstheme="minorBidi"/>
            <w:b w:val="0"/>
            <w:bCs w:val="0"/>
            <w:caps w:val="0"/>
            <w:kern w:val="0"/>
            <w:sz w:val="22"/>
            <w:szCs w:val="22"/>
          </w:rPr>
          <w:tab/>
        </w:r>
        <w:r w:rsidR="00A36F52" w:rsidRPr="00E467C7">
          <w:rPr>
            <w:rStyle w:val="Hyperlink"/>
          </w:rPr>
          <w:t>SOIL PARAMETERS</w:t>
        </w:r>
        <w:r w:rsidR="00A36F52">
          <w:rPr>
            <w:webHidden/>
          </w:rPr>
          <w:tab/>
        </w:r>
        <w:r w:rsidR="00A36F52">
          <w:rPr>
            <w:webHidden/>
          </w:rPr>
          <w:fldChar w:fldCharType="begin"/>
        </w:r>
        <w:r w:rsidR="00A36F52">
          <w:rPr>
            <w:webHidden/>
          </w:rPr>
          <w:instrText xml:space="preserve"> PAGEREF _Toc141192551 \h </w:instrText>
        </w:r>
        <w:r w:rsidR="00A36F52">
          <w:rPr>
            <w:webHidden/>
          </w:rPr>
        </w:r>
        <w:r w:rsidR="00A36F52">
          <w:rPr>
            <w:webHidden/>
          </w:rPr>
          <w:fldChar w:fldCharType="separate"/>
        </w:r>
        <w:r w:rsidR="005C0730">
          <w:rPr>
            <w:webHidden/>
          </w:rPr>
          <w:t>8</w:t>
        </w:r>
        <w:r w:rsidR="00A36F52">
          <w:rPr>
            <w:webHidden/>
          </w:rPr>
          <w:fldChar w:fldCharType="end"/>
        </w:r>
      </w:hyperlink>
    </w:p>
    <w:p w14:paraId="71AA9454" w14:textId="663E13D3" w:rsidR="00A36F52" w:rsidRDefault="00000000">
      <w:pPr>
        <w:pStyle w:val="TOC1"/>
        <w:rPr>
          <w:rFonts w:asciiTheme="minorHAnsi" w:eastAsiaTheme="minorEastAsia" w:hAnsiTheme="minorHAnsi" w:cstheme="minorBidi"/>
          <w:b w:val="0"/>
          <w:bCs w:val="0"/>
          <w:caps w:val="0"/>
          <w:kern w:val="0"/>
          <w:sz w:val="22"/>
          <w:szCs w:val="22"/>
        </w:rPr>
      </w:pPr>
      <w:hyperlink w:anchor="_Toc141192552" w:history="1">
        <w:r w:rsidR="00A36F52" w:rsidRPr="00E467C7">
          <w:rPr>
            <w:rStyle w:val="Hyperlink"/>
          </w:rPr>
          <w:t>8.0</w:t>
        </w:r>
        <w:r w:rsidR="00A36F52">
          <w:rPr>
            <w:rFonts w:asciiTheme="minorHAnsi" w:eastAsiaTheme="minorEastAsia" w:hAnsiTheme="minorHAnsi" w:cstheme="minorBidi"/>
            <w:b w:val="0"/>
            <w:bCs w:val="0"/>
            <w:caps w:val="0"/>
            <w:kern w:val="0"/>
            <w:sz w:val="22"/>
            <w:szCs w:val="22"/>
          </w:rPr>
          <w:tab/>
        </w:r>
        <w:r w:rsidR="00A36F52" w:rsidRPr="00E467C7">
          <w:rPr>
            <w:rStyle w:val="Hyperlink"/>
          </w:rPr>
          <w:t>LOADING</w:t>
        </w:r>
        <w:r w:rsidR="00A36F52">
          <w:rPr>
            <w:webHidden/>
          </w:rPr>
          <w:tab/>
        </w:r>
        <w:r w:rsidR="00A36F52">
          <w:rPr>
            <w:webHidden/>
          </w:rPr>
          <w:fldChar w:fldCharType="begin"/>
        </w:r>
        <w:r w:rsidR="00A36F52">
          <w:rPr>
            <w:webHidden/>
          </w:rPr>
          <w:instrText xml:space="preserve"> PAGEREF _Toc141192552 \h </w:instrText>
        </w:r>
        <w:r w:rsidR="00A36F52">
          <w:rPr>
            <w:webHidden/>
          </w:rPr>
        </w:r>
        <w:r w:rsidR="00A36F52">
          <w:rPr>
            <w:webHidden/>
          </w:rPr>
          <w:fldChar w:fldCharType="separate"/>
        </w:r>
        <w:r w:rsidR="005C0730">
          <w:rPr>
            <w:webHidden/>
          </w:rPr>
          <w:t>9</w:t>
        </w:r>
        <w:r w:rsidR="00A36F52">
          <w:rPr>
            <w:webHidden/>
          </w:rPr>
          <w:fldChar w:fldCharType="end"/>
        </w:r>
      </w:hyperlink>
    </w:p>
    <w:p w14:paraId="380954F3" w14:textId="5E4AFA61" w:rsidR="00A36F52" w:rsidRDefault="00000000" w:rsidP="00A36F52">
      <w:pPr>
        <w:pStyle w:val="TOC2"/>
        <w:rPr>
          <w:rFonts w:asciiTheme="minorHAnsi" w:eastAsiaTheme="minorEastAsia" w:hAnsiTheme="minorHAnsi" w:cstheme="minorBidi"/>
          <w:noProof/>
          <w:sz w:val="22"/>
          <w:szCs w:val="22"/>
        </w:rPr>
      </w:pPr>
      <w:hyperlink w:anchor="_Toc141192553" w:history="1">
        <w:r w:rsidR="00A36F52" w:rsidRPr="00E467C7">
          <w:rPr>
            <w:rStyle w:val="Hyperlink"/>
            <w:noProof/>
          </w:rPr>
          <w:t>8.1.</w:t>
        </w:r>
        <w:r w:rsidR="00A36F52">
          <w:rPr>
            <w:rFonts w:asciiTheme="minorHAnsi" w:eastAsiaTheme="minorEastAsia" w:hAnsiTheme="minorHAnsi" w:cstheme="minorBidi"/>
            <w:noProof/>
            <w:sz w:val="22"/>
            <w:szCs w:val="22"/>
          </w:rPr>
          <w:tab/>
        </w:r>
        <w:r w:rsidR="00A36F52" w:rsidRPr="00E467C7">
          <w:rPr>
            <w:rStyle w:val="Hyperlink"/>
            <w:noProof/>
          </w:rPr>
          <w:t>Dead Load</w:t>
        </w:r>
        <w:r w:rsidR="00A36F52">
          <w:rPr>
            <w:noProof/>
            <w:webHidden/>
          </w:rPr>
          <w:tab/>
        </w:r>
        <w:r w:rsidR="00A36F52">
          <w:rPr>
            <w:noProof/>
            <w:webHidden/>
          </w:rPr>
          <w:fldChar w:fldCharType="begin"/>
        </w:r>
        <w:r w:rsidR="00A36F52">
          <w:rPr>
            <w:noProof/>
            <w:webHidden/>
          </w:rPr>
          <w:instrText xml:space="preserve"> PAGEREF _Toc141192553 \h </w:instrText>
        </w:r>
        <w:r w:rsidR="00A36F52">
          <w:rPr>
            <w:noProof/>
            <w:webHidden/>
          </w:rPr>
        </w:r>
        <w:r w:rsidR="00A36F52">
          <w:rPr>
            <w:noProof/>
            <w:webHidden/>
          </w:rPr>
          <w:fldChar w:fldCharType="separate"/>
        </w:r>
        <w:r w:rsidR="005C0730">
          <w:rPr>
            <w:noProof/>
            <w:webHidden/>
          </w:rPr>
          <w:t>9</w:t>
        </w:r>
        <w:r w:rsidR="00A36F52">
          <w:rPr>
            <w:noProof/>
            <w:webHidden/>
          </w:rPr>
          <w:fldChar w:fldCharType="end"/>
        </w:r>
      </w:hyperlink>
    </w:p>
    <w:p w14:paraId="590CC09F" w14:textId="720D64EE" w:rsidR="00A36F52" w:rsidRDefault="00000000" w:rsidP="00A36F52">
      <w:pPr>
        <w:pStyle w:val="TOC2"/>
        <w:rPr>
          <w:rFonts w:asciiTheme="minorHAnsi" w:eastAsiaTheme="minorEastAsia" w:hAnsiTheme="minorHAnsi" w:cstheme="minorBidi"/>
          <w:noProof/>
          <w:sz w:val="22"/>
          <w:szCs w:val="22"/>
        </w:rPr>
      </w:pPr>
      <w:hyperlink w:anchor="_Toc141192554" w:history="1">
        <w:r w:rsidR="00A36F52" w:rsidRPr="00E467C7">
          <w:rPr>
            <w:rStyle w:val="Hyperlink"/>
            <w:noProof/>
          </w:rPr>
          <w:t>8.2.</w:t>
        </w:r>
        <w:r w:rsidR="00A36F52">
          <w:rPr>
            <w:rFonts w:asciiTheme="minorHAnsi" w:eastAsiaTheme="minorEastAsia" w:hAnsiTheme="minorHAnsi" w:cstheme="minorBidi"/>
            <w:noProof/>
            <w:sz w:val="22"/>
            <w:szCs w:val="22"/>
          </w:rPr>
          <w:tab/>
        </w:r>
        <w:r w:rsidR="00A36F52" w:rsidRPr="00E467C7">
          <w:rPr>
            <w:rStyle w:val="Hyperlink"/>
            <w:noProof/>
          </w:rPr>
          <w:t>Live Load</w:t>
        </w:r>
        <w:r w:rsidR="00A36F52">
          <w:rPr>
            <w:noProof/>
            <w:webHidden/>
          </w:rPr>
          <w:tab/>
        </w:r>
        <w:r w:rsidR="00A36F52">
          <w:rPr>
            <w:noProof/>
            <w:webHidden/>
          </w:rPr>
          <w:fldChar w:fldCharType="begin"/>
        </w:r>
        <w:r w:rsidR="00A36F52">
          <w:rPr>
            <w:noProof/>
            <w:webHidden/>
          </w:rPr>
          <w:instrText xml:space="preserve"> PAGEREF _Toc141192554 \h </w:instrText>
        </w:r>
        <w:r w:rsidR="00A36F52">
          <w:rPr>
            <w:noProof/>
            <w:webHidden/>
          </w:rPr>
        </w:r>
        <w:r w:rsidR="00A36F52">
          <w:rPr>
            <w:noProof/>
            <w:webHidden/>
          </w:rPr>
          <w:fldChar w:fldCharType="separate"/>
        </w:r>
        <w:r w:rsidR="005C0730">
          <w:rPr>
            <w:noProof/>
            <w:webHidden/>
          </w:rPr>
          <w:t>10</w:t>
        </w:r>
        <w:r w:rsidR="00A36F52">
          <w:rPr>
            <w:noProof/>
            <w:webHidden/>
          </w:rPr>
          <w:fldChar w:fldCharType="end"/>
        </w:r>
      </w:hyperlink>
    </w:p>
    <w:p w14:paraId="59468580" w14:textId="3E28AB5F" w:rsidR="00A36F52" w:rsidRDefault="00000000" w:rsidP="00A36F52">
      <w:pPr>
        <w:pStyle w:val="TOC2"/>
        <w:rPr>
          <w:rFonts w:asciiTheme="minorHAnsi" w:eastAsiaTheme="minorEastAsia" w:hAnsiTheme="minorHAnsi" w:cstheme="minorBidi"/>
          <w:noProof/>
          <w:sz w:val="22"/>
          <w:szCs w:val="22"/>
        </w:rPr>
      </w:pPr>
      <w:hyperlink w:anchor="_Toc141192555" w:history="1">
        <w:r w:rsidR="00A36F52" w:rsidRPr="00E467C7">
          <w:rPr>
            <w:rStyle w:val="Hyperlink"/>
            <w:noProof/>
          </w:rPr>
          <w:t>8.3.</w:t>
        </w:r>
        <w:r w:rsidR="00A36F52">
          <w:rPr>
            <w:rFonts w:asciiTheme="minorHAnsi" w:eastAsiaTheme="minorEastAsia" w:hAnsiTheme="minorHAnsi" w:cstheme="minorBidi"/>
            <w:noProof/>
            <w:sz w:val="22"/>
            <w:szCs w:val="22"/>
          </w:rPr>
          <w:tab/>
        </w:r>
        <w:r w:rsidR="00A36F52" w:rsidRPr="00E467C7">
          <w:rPr>
            <w:rStyle w:val="Hyperlink"/>
            <w:noProof/>
          </w:rPr>
          <w:t>Seismic Load</w:t>
        </w:r>
        <w:r w:rsidR="00A36F52">
          <w:rPr>
            <w:noProof/>
            <w:webHidden/>
          </w:rPr>
          <w:tab/>
        </w:r>
        <w:r w:rsidR="00A36F52">
          <w:rPr>
            <w:noProof/>
            <w:webHidden/>
          </w:rPr>
          <w:fldChar w:fldCharType="begin"/>
        </w:r>
        <w:r w:rsidR="00A36F52">
          <w:rPr>
            <w:noProof/>
            <w:webHidden/>
          </w:rPr>
          <w:instrText xml:space="preserve"> PAGEREF _Toc141192555 \h </w:instrText>
        </w:r>
        <w:r w:rsidR="00A36F52">
          <w:rPr>
            <w:noProof/>
            <w:webHidden/>
          </w:rPr>
        </w:r>
        <w:r w:rsidR="00A36F52">
          <w:rPr>
            <w:noProof/>
            <w:webHidden/>
          </w:rPr>
          <w:fldChar w:fldCharType="separate"/>
        </w:r>
        <w:r w:rsidR="005C0730">
          <w:rPr>
            <w:noProof/>
            <w:webHidden/>
          </w:rPr>
          <w:t>10</w:t>
        </w:r>
        <w:r w:rsidR="00A36F52">
          <w:rPr>
            <w:noProof/>
            <w:webHidden/>
          </w:rPr>
          <w:fldChar w:fldCharType="end"/>
        </w:r>
      </w:hyperlink>
    </w:p>
    <w:p w14:paraId="017C755E" w14:textId="6065C642" w:rsidR="00A36F52" w:rsidRDefault="00000000" w:rsidP="00A36F52">
      <w:pPr>
        <w:pStyle w:val="TOC2"/>
        <w:rPr>
          <w:rFonts w:asciiTheme="minorHAnsi" w:eastAsiaTheme="minorEastAsia" w:hAnsiTheme="minorHAnsi" w:cstheme="minorBidi"/>
          <w:noProof/>
          <w:sz w:val="22"/>
          <w:szCs w:val="22"/>
        </w:rPr>
      </w:pPr>
      <w:hyperlink w:anchor="_Toc141192556" w:history="1">
        <w:r w:rsidR="00A36F52" w:rsidRPr="00E467C7">
          <w:rPr>
            <w:rStyle w:val="Hyperlink"/>
            <w:noProof/>
          </w:rPr>
          <w:t>8.4.</w:t>
        </w:r>
        <w:r w:rsidR="00A36F52">
          <w:rPr>
            <w:rFonts w:asciiTheme="minorHAnsi" w:eastAsiaTheme="minorEastAsia" w:hAnsiTheme="minorHAnsi" w:cstheme="minorBidi"/>
            <w:noProof/>
            <w:sz w:val="22"/>
            <w:szCs w:val="22"/>
          </w:rPr>
          <w:tab/>
        </w:r>
        <w:r w:rsidR="00A36F52" w:rsidRPr="00E467C7">
          <w:rPr>
            <w:rStyle w:val="Hyperlink"/>
            <w:noProof/>
          </w:rPr>
          <w:t>Wind Load</w:t>
        </w:r>
        <w:r w:rsidR="00A36F52">
          <w:rPr>
            <w:noProof/>
            <w:webHidden/>
          </w:rPr>
          <w:tab/>
        </w:r>
        <w:r w:rsidR="00A36F52">
          <w:rPr>
            <w:noProof/>
            <w:webHidden/>
          </w:rPr>
          <w:fldChar w:fldCharType="begin"/>
        </w:r>
        <w:r w:rsidR="00A36F52">
          <w:rPr>
            <w:noProof/>
            <w:webHidden/>
          </w:rPr>
          <w:instrText xml:space="preserve"> PAGEREF _Toc141192556 \h </w:instrText>
        </w:r>
        <w:r w:rsidR="00A36F52">
          <w:rPr>
            <w:noProof/>
            <w:webHidden/>
          </w:rPr>
        </w:r>
        <w:r w:rsidR="00A36F52">
          <w:rPr>
            <w:noProof/>
            <w:webHidden/>
          </w:rPr>
          <w:fldChar w:fldCharType="separate"/>
        </w:r>
        <w:r w:rsidR="005C0730">
          <w:rPr>
            <w:noProof/>
            <w:webHidden/>
          </w:rPr>
          <w:t>10</w:t>
        </w:r>
        <w:r w:rsidR="00A36F52">
          <w:rPr>
            <w:noProof/>
            <w:webHidden/>
          </w:rPr>
          <w:fldChar w:fldCharType="end"/>
        </w:r>
      </w:hyperlink>
    </w:p>
    <w:p w14:paraId="1EAF3FE9" w14:textId="5F962277" w:rsidR="00A36F52" w:rsidRDefault="00000000">
      <w:pPr>
        <w:pStyle w:val="TOC1"/>
        <w:rPr>
          <w:rFonts w:asciiTheme="minorHAnsi" w:eastAsiaTheme="minorEastAsia" w:hAnsiTheme="minorHAnsi" w:cstheme="minorBidi"/>
          <w:b w:val="0"/>
          <w:bCs w:val="0"/>
          <w:caps w:val="0"/>
          <w:kern w:val="0"/>
          <w:sz w:val="22"/>
          <w:szCs w:val="22"/>
        </w:rPr>
      </w:pPr>
      <w:hyperlink w:anchor="_Toc141192557" w:history="1">
        <w:r w:rsidR="00A36F52" w:rsidRPr="00E467C7">
          <w:rPr>
            <w:rStyle w:val="Hyperlink"/>
          </w:rPr>
          <w:t>9.0</w:t>
        </w:r>
        <w:r w:rsidR="00A36F52">
          <w:rPr>
            <w:rFonts w:asciiTheme="minorHAnsi" w:eastAsiaTheme="minorEastAsia" w:hAnsiTheme="minorHAnsi" w:cstheme="minorBidi"/>
            <w:b w:val="0"/>
            <w:bCs w:val="0"/>
            <w:caps w:val="0"/>
            <w:kern w:val="0"/>
            <w:sz w:val="22"/>
            <w:szCs w:val="22"/>
          </w:rPr>
          <w:tab/>
        </w:r>
        <w:r w:rsidR="00A36F52" w:rsidRPr="00E467C7">
          <w:rPr>
            <w:rStyle w:val="Hyperlink"/>
          </w:rPr>
          <w:t>LOAD COMBINITION FOR DESIGN</w:t>
        </w:r>
        <w:r w:rsidR="00A36F52">
          <w:rPr>
            <w:webHidden/>
          </w:rPr>
          <w:tab/>
        </w:r>
        <w:r w:rsidR="00A36F52">
          <w:rPr>
            <w:webHidden/>
          </w:rPr>
          <w:fldChar w:fldCharType="begin"/>
        </w:r>
        <w:r w:rsidR="00A36F52">
          <w:rPr>
            <w:webHidden/>
          </w:rPr>
          <w:instrText xml:space="preserve"> PAGEREF _Toc141192557 \h </w:instrText>
        </w:r>
        <w:r w:rsidR="00A36F52">
          <w:rPr>
            <w:webHidden/>
          </w:rPr>
        </w:r>
        <w:r w:rsidR="00A36F52">
          <w:rPr>
            <w:webHidden/>
          </w:rPr>
          <w:fldChar w:fldCharType="separate"/>
        </w:r>
        <w:r w:rsidR="005C0730">
          <w:rPr>
            <w:webHidden/>
          </w:rPr>
          <w:t>10</w:t>
        </w:r>
        <w:r w:rsidR="00A36F52">
          <w:rPr>
            <w:webHidden/>
          </w:rPr>
          <w:fldChar w:fldCharType="end"/>
        </w:r>
      </w:hyperlink>
    </w:p>
    <w:p w14:paraId="4433A04B" w14:textId="4A3A2EE2" w:rsidR="00A36F52" w:rsidRDefault="00000000">
      <w:pPr>
        <w:pStyle w:val="TOC1"/>
        <w:rPr>
          <w:rFonts w:asciiTheme="minorHAnsi" w:eastAsiaTheme="minorEastAsia" w:hAnsiTheme="minorHAnsi" w:cstheme="minorBidi"/>
          <w:b w:val="0"/>
          <w:bCs w:val="0"/>
          <w:caps w:val="0"/>
          <w:kern w:val="0"/>
          <w:sz w:val="22"/>
          <w:szCs w:val="22"/>
        </w:rPr>
      </w:pPr>
      <w:hyperlink w:anchor="_Toc141192558" w:history="1">
        <w:r w:rsidR="00A36F52" w:rsidRPr="00E467C7">
          <w:rPr>
            <w:rStyle w:val="Hyperlink"/>
          </w:rPr>
          <w:t>10.0</w:t>
        </w:r>
        <w:r w:rsidR="00A36F52">
          <w:rPr>
            <w:rFonts w:asciiTheme="minorHAnsi" w:eastAsiaTheme="minorEastAsia" w:hAnsiTheme="minorHAnsi" w:cstheme="minorBidi"/>
            <w:b w:val="0"/>
            <w:bCs w:val="0"/>
            <w:caps w:val="0"/>
            <w:kern w:val="0"/>
            <w:sz w:val="22"/>
            <w:szCs w:val="22"/>
          </w:rPr>
          <w:tab/>
        </w:r>
        <w:r w:rsidR="00A36F52" w:rsidRPr="00E467C7">
          <w:rPr>
            <w:rStyle w:val="Hyperlink"/>
          </w:rPr>
          <w:t>FOUNDATION ANALYsis</w:t>
        </w:r>
        <w:r w:rsidR="00A36F52">
          <w:rPr>
            <w:webHidden/>
          </w:rPr>
          <w:tab/>
        </w:r>
        <w:r w:rsidR="00A36F52">
          <w:rPr>
            <w:webHidden/>
          </w:rPr>
          <w:fldChar w:fldCharType="begin"/>
        </w:r>
        <w:r w:rsidR="00A36F52">
          <w:rPr>
            <w:webHidden/>
          </w:rPr>
          <w:instrText xml:space="preserve"> PAGEREF _Toc141192558 \h </w:instrText>
        </w:r>
        <w:r w:rsidR="00A36F52">
          <w:rPr>
            <w:webHidden/>
          </w:rPr>
        </w:r>
        <w:r w:rsidR="00A36F52">
          <w:rPr>
            <w:webHidden/>
          </w:rPr>
          <w:fldChar w:fldCharType="separate"/>
        </w:r>
        <w:r w:rsidR="005C0730">
          <w:rPr>
            <w:webHidden/>
          </w:rPr>
          <w:t>14</w:t>
        </w:r>
        <w:r w:rsidR="00A36F52">
          <w:rPr>
            <w:webHidden/>
          </w:rPr>
          <w:fldChar w:fldCharType="end"/>
        </w:r>
      </w:hyperlink>
    </w:p>
    <w:p w14:paraId="0B9929A4" w14:textId="77777777"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14:paraId="0DDF1FD8" w14:textId="77777777" w:rsidR="008A3242" w:rsidRDefault="008A3242" w:rsidP="00956369">
      <w:pPr>
        <w:widowControl w:val="0"/>
        <w:bidi w:val="0"/>
        <w:rPr>
          <w:rFonts w:ascii="Arial" w:hAnsi="Arial" w:cs="Arial"/>
          <w:sz w:val="22"/>
          <w:szCs w:val="22"/>
          <w:rtl/>
          <w:lang w:bidi="fa-IR"/>
        </w:rPr>
      </w:pPr>
      <w:r>
        <w:rPr>
          <w:rFonts w:ascii="Arial" w:hAnsi="Arial" w:cs="Arial"/>
          <w:sz w:val="22"/>
          <w:szCs w:val="22"/>
          <w:lang w:bidi="fa-IR"/>
        </w:rPr>
        <w:br w:type="page"/>
      </w:r>
    </w:p>
    <w:p w14:paraId="43D55BD7" w14:textId="77777777" w:rsidR="002B22F8" w:rsidRPr="004E686A"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141192538"/>
      <w:r w:rsidRPr="004E686A">
        <w:rPr>
          <w:rFonts w:ascii="Arial" w:hAnsi="Arial" w:cs="Arial"/>
          <w:b/>
          <w:bCs/>
          <w:caps/>
          <w:kern w:val="28"/>
          <w:sz w:val="24"/>
        </w:rPr>
        <w:lastRenderedPageBreak/>
        <w:t>INTRODUCTION</w:t>
      </w:r>
      <w:bookmarkEnd w:id="0"/>
      <w:bookmarkEnd w:id="1"/>
      <w:bookmarkEnd w:id="2"/>
      <w:bookmarkEnd w:id="3"/>
    </w:p>
    <w:p w14:paraId="6B310DB0" w14:textId="77777777" w:rsidR="002B22F8" w:rsidRDefault="002B22F8" w:rsidP="002B22F8">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 xml:space="preserve">20 km northwest of </w:t>
      </w:r>
      <w:proofErr w:type="spellStart"/>
      <w:r>
        <w:rPr>
          <w:rFonts w:asciiTheme="minorBidi" w:hAnsiTheme="minorBidi" w:cstheme="minorBidi"/>
          <w:sz w:val="22"/>
          <w:szCs w:val="22"/>
          <w:lang w:val="en-GB"/>
        </w:rPr>
        <w:t>Genaveh</w:t>
      </w:r>
      <w:proofErr w:type="spellEnd"/>
      <w:r>
        <w:rPr>
          <w:rFonts w:asciiTheme="minorBidi" w:hAnsiTheme="minorBidi" w:cstheme="minorBidi"/>
          <w:sz w:val="22"/>
          <w:szCs w:val="22"/>
          <w:lang w:val="en-GB"/>
        </w:rPr>
        <w:t xml:space="preserve"> city</w:t>
      </w:r>
      <w:r w:rsidRPr="007A48CD">
        <w:rPr>
          <w:rFonts w:asciiTheme="minorBidi" w:hAnsiTheme="minorBidi" w:cstheme="minorBidi"/>
          <w:sz w:val="22"/>
          <w:szCs w:val="22"/>
          <w:lang w:val="en-GB"/>
        </w:rPr>
        <w:t xml:space="preserve">. </w:t>
      </w:r>
    </w:p>
    <w:p w14:paraId="53E6F6D2" w14:textId="77777777" w:rsidR="002B22F8" w:rsidRPr="00184766" w:rsidRDefault="002B22F8" w:rsidP="002B22F8">
      <w:pPr>
        <w:widowControl w:val="0"/>
        <w:bidi w:val="0"/>
        <w:snapToGrid w:val="0"/>
        <w:spacing w:before="240" w:after="240" w:line="276"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w:t>
      </w:r>
      <w:proofErr w:type="gramStart"/>
      <w:r>
        <w:rPr>
          <w:rFonts w:asciiTheme="minorBidi" w:hAnsiTheme="minorBidi" w:cstheme="minorBidi"/>
          <w:sz w:val="22"/>
          <w:szCs w:val="22"/>
          <w:lang w:val="en-GB"/>
        </w:rPr>
        <w:t>Also</w:t>
      </w:r>
      <w:proofErr w:type="gramEnd"/>
      <w:r>
        <w:rPr>
          <w:rFonts w:asciiTheme="minorBidi" w:hAnsiTheme="minorBidi" w:cstheme="minorBidi"/>
          <w:sz w:val="22"/>
          <w:szCs w:val="22"/>
          <w:lang w:val="en-GB"/>
        </w:rPr>
        <w:t xml:space="preserve">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w:t>
      </w:r>
      <w:proofErr w:type="spellStart"/>
      <w:r w:rsidRPr="00B85D19">
        <w:rPr>
          <w:rFonts w:asciiTheme="minorBidi" w:hAnsiTheme="minorBidi" w:cstheme="minorBidi"/>
          <w:sz w:val="22"/>
          <w:szCs w:val="22"/>
          <w:lang w:val="en-GB"/>
        </w:rPr>
        <w:t>Hirgan</w:t>
      </w:r>
      <w:proofErr w:type="spellEnd"/>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Energy - Design and Inspection" JV.</w:t>
      </w:r>
    </w:p>
    <w:p w14:paraId="5E97C70E" w14:textId="77777777" w:rsidR="002B22F8" w:rsidRDefault="002B22F8" w:rsidP="002B22F8">
      <w:pPr>
        <w:widowControl w:val="0"/>
        <w:bidi w:val="0"/>
        <w:snapToGrid w:val="0"/>
        <w:spacing w:before="240" w:after="240"/>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Compressor Station (adjacent to existing Binak GCS)</w:t>
      </w:r>
      <w:r>
        <w:rPr>
          <w:rFonts w:ascii="Arial" w:hAnsi="Arial" w:cs="Arial"/>
          <w:sz w:val="22"/>
          <w:szCs w:val="22"/>
        </w:rPr>
        <w:t xml:space="preserve"> shall be constructed</w:t>
      </w:r>
      <w:r w:rsidRPr="00AF57D1">
        <w:rPr>
          <w:rFonts w:ascii="Arial" w:hAnsi="Arial" w:cs="Arial"/>
          <w:sz w:val="22"/>
          <w:szCs w:val="22"/>
        </w:rPr>
        <w:t xml:space="preserve"> to gather of 15 MMSCFD (approx.) associated gases and compress &amp; transfer them to </w:t>
      </w:r>
      <w:proofErr w:type="spellStart"/>
      <w:r w:rsidRPr="00AF57D1">
        <w:rPr>
          <w:rFonts w:ascii="Arial" w:hAnsi="Arial" w:cs="Arial"/>
          <w:sz w:val="22"/>
          <w:szCs w:val="22"/>
        </w:rPr>
        <w:t>Sia</w:t>
      </w:r>
      <w:r>
        <w:rPr>
          <w:rFonts w:ascii="Arial" w:hAnsi="Arial" w:cs="Arial"/>
          <w:sz w:val="22"/>
          <w:szCs w:val="22"/>
        </w:rPr>
        <w:t>hmakan</w:t>
      </w:r>
      <w:proofErr w:type="spellEnd"/>
      <w:r>
        <w:rPr>
          <w:rFonts w:ascii="Arial" w:hAnsi="Arial" w:cs="Arial"/>
          <w:sz w:val="22"/>
          <w:szCs w:val="22"/>
        </w:rPr>
        <w:t xml:space="preserve"> GIS.</w:t>
      </w:r>
    </w:p>
    <w:p w14:paraId="7FBC4C15" w14:textId="77777777" w:rsidR="002B22F8" w:rsidRPr="0027058A" w:rsidRDefault="002B22F8" w:rsidP="002B22F8">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27058A">
        <w:rPr>
          <w:rFonts w:asciiTheme="minorBidi" w:hAnsiTheme="minorBidi" w:cstheme="minorBidi"/>
          <w:b/>
          <w:bCs/>
          <w:sz w:val="22"/>
          <w:szCs w:val="22"/>
          <w:u w:val="single"/>
          <w:lang w:val="en-GB"/>
        </w:rPr>
        <w:t>GENERAL DEFINITION</w:t>
      </w:r>
      <w:bookmarkEnd w:id="4"/>
      <w:bookmarkEnd w:id="5"/>
    </w:p>
    <w:p w14:paraId="75BFC653" w14:textId="77777777" w:rsidR="002B22F8" w:rsidRPr="00B516BA" w:rsidRDefault="002B22F8" w:rsidP="002B22F8">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W w:w="0" w:type="auto"/>
        <w:tblInd w:w="1008" w:type="dxa"/>
        <w:tblLook w:val="04A0" w:firstRow="1" w:lastRow="0" w:firstColumn="1" w:lastColumn="0" w:noHBand="0" w:noVBand="1"/>
      </w:tblPr>
      <w:tblGrid>
        <w:gridCol w:w="3610"/>
        <w:gridCol w:w="5304"/>
      </w:tblGrid>
      <w:tr w:rsidR="002B22F8" w:rsidRPr="00B516BA" w14:paraId="651582B0" w14:textId="77777777" w:rsidTr="002B22F8">
        <w:trPr>
          <w:trHeight w:val="352"/>
        </w:trPr>
        <w:tc>
          <w:tcPr>
            <w:tcW w:w="3780" w:type="dxa"/>
          </w:tcPr>
          <w:p w14:paraId="5928525D" w14:textId="77777777" w:rsidR="002B22F8" w:rsidRPr="00B516BA" w:rsidRDefault="002B22F8" w:rsidP="002B22F8">
            <w:pPr>
              <w:bidi w:val="0"/>
              <w:snapToGrid w:val="0"/>
              <w:spacing w:before="80" w:after="80"/>
              <w:rPr>
                <w:rFonts w:asciiTheme="minorBidi" w:hAnsiTheme="minorBidi" w:cstheme="minorBidi"/>
                <w:sz w:val="22"/>
                <w:szCs w:val="22"/>
              </w:rPr>
            </w:pPr>
            <w:r>
              <w:rPr>
                <w:rFonts w:asciiTheme="minorBidi" w:hAnsiTheme="minorBidi" w:cstheme="minorBidi"/>
                <w:sz w:val="22"/>
                <w:szCs w:val="22"/>
              </w:rPr>
              <w:t>CLIENT</w:t>
            </w:r>
            <w:r w:rsidRPr="00B516BA">
              <w:rPr>
                <w:rFonts w:asciiTheme="minorBidi" w:hAnsiTheme="minorBidi" w:cstheme="minorBidi"/>
                <w:sz w:val="22"/>
                <w:szCs w:val="22"/>
              </w:rPr>
              <w:t>:</w:t>
            </w:r>
            <w:r w:rsidRPr="00B516BA">
              <w:rPr>
                <w:rFonts w:asciiTheme="minorBidi" w:hAnsiTheme="minorBidi" w:cstheme="minorBidi"/>
                <w:sz w:val="22"/>
                <w:szCs w:val="22"/>
              </w:rPr>
              <w:tab/>
            </w:r>
          </w:p>
        </w:tc>
        <w:tc>
          <w:tcPr>
            <w:tcW w:w="5633" w:type="dxa"/>
          </w:tcPr>
          <w:p w14:paraId="7AECAF7F" w14:textId="77777777" w:rsidR="002B22F8" w:rsidRPr="00B516BA" w:rsidRDefault="002B22F8" w:rsidP="002B22F8">
            <w:pPr>
              <w:bidi w:val="0"/>
              <w:snapToGrid w:val="0"/>
              <w:spacing w:before="80" w:after="80"/>
              <w:rPr>
                <w:rFonts w:asciiTheme="minorBidi" w:hAnsiTheme="minorBidi" w:cstheme="minorBidi"/>
                <w:sz w:val="22"/>
                <w:szCs w:val="22"/>
              </w:rPr>
            </w:pPr>
            <w:r>
              <w:rPr>
                <w:rFonts w:asciiTheme="minorBidi" w:hAnsiTheme="minorBidi" w:cstheme="minorBidi"/>
                <w:sz w:val="22"/>
                <w:szCs w:val="22"/>
              </w:rPr>
              <w:t xml:space="preserve">National Iranian </w:t>
            </w:r>
            <w:r w:rsidRPr="00B516BA">
              <w:rPr>
                <w:rFonts w:asciiTheme="minorBidi" w:hAnsiTheme="minorBidi" w:cstheme="minorBidi"/>
                <w:sz w:val="22"/>
                <w:szCs w:val="22"/>
              </w:rPr>
              <w:t xml:space="preserve">South Oilfields Company (NISOC) </w:t>
            </w:r>
          </w:p>
        </w:tc>
      </w:tr>
      <w:tr w:rsidR="002B22F8" w:rsidRPr="00B516BA" w14:paraId="6D23FD5E" w14:textId="77777777" w:rsidTr="002B22F8">
        <w:tc>
          <w:tcPr>
            <w:tcW w:w="3780" w:type="dxa"/>
          </w:tcPr>
          <w:p w14:paraId="054374FB" w14:textId="77777777"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PROJECT:</w:t>
            </w:r>
          </w:p>
        </w:tc>
        <w:tc>
          <w:tcPr>
            <w:tcW w:w="5633" w:type="dxa"/>
          </w:tcPr>
          <w:p w14:paraId="07EB68E6" w14:textId="77777777"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 xml:space="preserve">Binak Oilfield Development – Surface </w:t>
            </w:r>
            <w:proofErr w:type="spellStart"/>
            <w:r>
              <w:rPr>
                <w:rFonts w:asciiTheme="minorBidi" w:hAnsiTheme="minorBidi" w:cstheme="minorBidi"/>
                <w:sz w:val="22"/>
                <w:szCs w:val="22"/>
              </w:rPr>
              <w:t>Fcilities</w:t>
            </w:r>
            <w:proofErr w:type="spellEnd"/>
            <w:r w:rsidRPr="00B516BA">
              <w:rPr>
                <w:rFonts w:asciiTheme="minorBidi" w:hAnsiTheme="minorBidi" w:cstheme="minorBidi"/>
                <w:sz w:val="22"/>
                <w:szCs w:val="22"/>
              </w:rPr>
              <w:t xml:space="preserve">; </w:t>
            </w:r>
            <w:r w:rsidRPr="00AB5092">
              <w:rPr>
                <w:rFonts w:asciiTheme="minorBidi" w:hAnsiTheme="minorBidi" w:cstheme="minorBidi"/>
                <w:sz w:val="22"/>
                <w:szCs w:val="22"/>
              </w:rPr>
              <w:t>New Gas Compressor Station</w:t>
            </w:r>
          </w:p>
        </w:tc>
      </w:tr>
      <w:tr w:rsidR="002B22F8" w:rsidRPr="00B516BA" w14:paraId="047A76BE" w14:textId="77777777" w:rsidTr="002B22F8">
        <w:tc>
          <w:tcPr>
            <w:tcW w:w="3780" w:type="dxa"/>
          </w:tcPr>
          <w:p w14:paraId="18BBF9BC" w14:textId="77777777" w:rsidR="002B22F8" w:rsidRPr="00B516BA" w:rsidRDefault="002B22F8" w:rsidP="002B22F8">
            <w:pPr>
              <w:bidi w:val="0"/>
              <w:snapToGrid w:val="0"/>
              <w:spacing w:before="80" w:after="80"/>
              <w:rPr>
                <w:rFonts w:asciiTheme="minorBidi" w:hAnsiTheme="minorBidi" w:cstheme="minorBidi"/>
                <w:sz w:val="22"/>
                <w:szCs w:val="22"/>
              </w:rPr>
            </w:pPr>
            <w:r>
              <w:rPr>
                <w:rFonts w:asciiTheme="minorBidi" w:hAnsiTheme="minorBidi" w:cstheme="minorBidi"/>
                <w:sz w:val="22"/>
                <w:szCs w:val="22"/>
              </w:rPr>
              <w:t>EPD/EPC</w:t>
            </w:r>
            <w:r w:rsidRPr="00B516BA">
              <w:rPr>
                <w:rFonts w:asciiTheme="minorBidi" w:hAnsiTheme="minorBidi" w:cstheme="minorBidi"/>
                <w:sz w:val="22"/>
                <w:szCs w:val="22"/>
              </w:rPr>
              <w:t xml:space="preserve"> CONTRACTOR</w:t>
            </w:r>
            <w:r>
              <w:rPr>
                <w:rFonts w:asciiTheme="minorBidi" w:hAnsiTheme="minorBidi" w:cstheme="minorBidi"/>
                <w:sz w:val="22"/>
                <w:szCs w:val="22"/>
              </w:rPr>
              <w:t xml:space="preserve"> (GC):</w:t>
            </w:r>
          </w:p>
        </w:tc>
        <w:tc>
          <w:tcPr>
            <w:tcW w:w="5633" w:type="dxa"/>
          </w:tcPr>
          <w:p w14:paraId="7E685B10" w14:textId="77777777"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Petro Iran Development Company (PEDCO)</w:t>
            </w:r>
          </w:p>
        </w:tc>
      </w:tr>
      <w:tr w:rsidR="002B22F8" w:rsidRPr="00B516BA" w14:paraId="62B0AD1F" w14:textId="77777777" w:rsidTr="002B22F8">
        <w:tc>
          <w:tcPr>
            <w:tcW w:w="3780" w:type="dxa"/>
          </w:tcPr>
          <w:p w14:paraId="692A094C" w14:textId="77777777"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EPC CONTRACTOR:</w:t>
            </w:r>
          </w:p>
        </w:tc>
        <w:tc>
          <w:tcPr>
            <w:tcW w:w="5633" w:type="dxa"/>
          </w:tcPr>
          <w:p w14:paraId="0CB3A43F" w14:textId="77777777"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 xml:space="preserve">Joint Venture </w:t>
            </w:r>
            <w:proofErr w:type="gramStart"/>
            <w:r w:rsidRPr="00B516BA">
              <w:rPr>
                <w:rFonts w:asciiTheme="minorBidi" w:hAnsiTheme="minorBidi" w:cstheme="minorBidi"/>
                <w:sz w:val="22"/>
                <w:szCs w:val="22"/>
              </w:rPr>
              <w:t>of :</w:t>
            </w:r>
            <w:proofErr w:type="gramEnd"/>
            <w:r w:rsidRPr="00B516BA">
              <w:rPr>
                <w:rFonts w:asciiTheme="minorBidi" w:hAnsiTheme="minorBidi" w:cstheme="minorBidi"/>
                <w:sz w:val="22"/>
                <w:szCs w:val="22"/>
              </w:rPr>
              <w:t xml:space="preserve"> </w:t>
            </w:r>
            <w:proofErr w:type="spellStart"/>
            <w:r w:rsidRPr="00B516BA">
              <w:rPr>
                <w:rFonts w:asciiTheme="minorBidi" w:hAnsiTheme="minorBidi" w:cstheme="minorBidi"/>
                <w:sz w:val="22"/>
                <w:szCs w:val="22"/>
              </w:rPr>
              <w:t>Hirgan</w:t>
            </w:r>
            <w:proofErr w:type="spellEnd"/>
            <w:r w:rsidRPr="00B516BA">
              <w:rPr>
                <w:rFonts w:asciiTheme="minorBidi" w:hAnsiTheme="minorBidi" w:cstheme="minorBidi"/>
                <w:sz w:val="22"/>
                <w:szCs w:val="22"/>
              </w:rPr>
              <w:t xml:space="preserve"> Energy – Design &amp; Inspection</w:t>
            </w:r>
            <w:r>
              <w:rPr>
                <w:rFonts w:asciiTheme="minorBidi" w:hAnsiTheme="minorBidi" w:cstheme="minorBidi"/>
                <w:sz w:val="22"/>
                <w:szCs w:val="22"/>
              </w:rPr>
              <w:t xml:space="preserve"> </w:t>
            </w:r>
            <w:r w:rsidRPr="00B516BA">
              <w:rPr>
                <w:rFonts w:asciiTheme="minorBidi" w:hAnsiTheme="minorBidi" w:cstheme="minorBidi"/>
                <w:sz w:val="22"/>
                <w:szCs w:val="22"/>
              </w:rPr>
              <w:t>(D&amp;I) Companies</w:t>
            </w:r>
          </w:p>
        </w:tc>
      </w:tr>
      <w:tr w:rsidR="002B22F8" w:rsidRPr="00B516BA" w14:paraId="35997F01" w14:textId="77777777" w:rsidTr="002B22F8">
        <w:tc>
          <w:tcPr>
            <w:tcW w:w="3780" w:type="dxa"/>
          </w:tcPr>
          <w:p w14:paraId="2EEE6CDB" w14:textId="77777777"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VENDOR:</w:t>
            </w:r>
          </w:p>
        </w:tc>
        <w:tc>
          <w:tcPr>
            <w:tcW w:w="5633" w:type="dxa"/>
          </w:tcPr>
          <w:p w14:paraId="0BD2EB4C" w14:textId="77777777"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The firm or person who will fabricate the equipment or material.</w:t>
            </w:r>
          </w:p>
        </w:tc>
      </w:tr>
      <w:tr w:rsidR="002B22F8" w:rsidRPr="00B516BA" w14:paraId="2B090229" w14:textId="77777777" w:rsidTr="002B22F8">
        <w:tc>
          <w:tcPr>
            <w:tcW w:w="3780" w:type="dxa"/>
          </w:tcPr>
          <w:p w14:paraId="5CAA0C46" w14:textId="77777777"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EXECUTOR:</w:t>
            </w:r>
            <w:r w:rsidRPr="00B516BA">
              <w:rPr>
                <w:rFonts w:asciiTheme="minorBidi" w:hAnsiTheme="minorBidi" w:cstheme="minorBidi"/>
                <w:sz w:val="22"/>
                <w:szCs w:val="22"/>
              </w:rPr>
              <w:tab/>
            </w:r>
          </w:p>
        </w:tc>
        <w:tc>
          <w:tcPr>
            <w:tcW w:w="5633" w:type="dxa"/>
          </w:tcPr>
          <w:p w14:paraId="02A5BB24" w14:textId="77777777"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Executor is the party which carries out all or part of construction and/or commissioning for the project.</w:t>
            </w:r>
          </w:p>
        </w:tc>
      </w:tr>
      <w:tr w:rsidR="002B22F8" w:rsidRPr="00B516BA" w14:paraId="33473B13" w14:textId="77777777" w:rsidTr="002B22F8">
        <w:tc>
          <w:tcPr>
            <w:tcW w:w="3780" w:type="dxa"/>
          </w:tcPr>
          <w:p w14:paraId="13A4AD93" w14:textId="77777777" w:rsidR="002B22F8" w:rsidRPr="00B516BA" w:rsidRDefault="002B22F8" w:rsidP="002B22F8">
            <w:pPr>
              <w:bidi w:val="0"/>
              <w:snapToGrid w:val="0"/>
              <w:spacing w:before="80" w:after="80"/>
              <w:rPr>
                <w:rFonts w:asciiTheme="minorBidi" w:hAnsiTheme="minorBidi" w:cstheme="minorBidi"/>
                <w:sz w:val="22"/>
                <w:szCs w:val="22"/>
              </w:rPr>
            </w:pPr>
            <w:r w:rsidRPr="00834A5C">
              <w:rPr>
                <w:rFonts w:asciiTheme="minorBidi" w:hAnsiTheme="minorBidi" w:cstheme="minorBidi"/>
                <w:sz w:val="22"/>
                <w:szCs w:val="22"/>
              </w:rPr>
              <w:t>THIRD PARTY INSPECTOR (TPI):</w:t>
            </w:r>
          </w:p>
        </w:tc>
        <w:tc>
          <w:tcPr>
            <w:tcW w:w="5633" w:type="dxa"/>
          </w:tcPr>
          <w:p w14:paraId="2FA3A03E" w14:textId="77777777" w:rsidR="002B22F8" w:rsidRPr="00B516BA" w:rsidRDefault="002B22F8" w:rsidP="002B22F8">
            <w:pPr>
              <w:bidi w:val="0"/>
              <w:snapToGrid w:val="0"/>
              <w:spacing w:before="80" w:after="80"/>
              <w:ind w:left="34"/>
              <w:rPr>
                <w:rFonts w:asciiTheme="minorBidi" w:hAnsiTheme="minorBidi" w:cstheme="minorBidi"/>
                <w:sz w:val="22"/>
                <w:szCs w:val="22"/>
              </w:rPr>
            </w:pPr>
            <w:r>
              <w:rPr>
                <w:rFonts w:ascii="Arial" w:hAnsi="Arial" w:cs="Arial"/>
                <w:sz w:val="22"/>
                <w:szCs w:val="22"/>
              </w:rPr>
              <w:t>The firm appointed by EPD/EPC CONTRACTOR (GC) and approved by CLIENT (in writing) for the inspection of goods.</w:t>
            </w:r>
          </w:p>
        </w:tc>
      </w:tr>
      <w:tr w:rsidR="002B22F8" w:rsidRPr="00B516BA" w14:paraId="1FAA6047" w14:textId="77777777" w:rsidTr="002B22F8">
        <w:tc>
          <w:tcPr>
            <w:tcW w:w="3780" w:type="dxa"/>
          </w:tcPr>
          <w:p w14:paraId="4EB2057E" w14:textId="77777777"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SHALL:</w:t>
            </w:r>
          </w:p>
        </w:tc>
        <w:tc>
          <w:tcPr>
            <w:tcW w:w="5633" w:type="dxa"/>
          </w:tcPr>
          <w:p w14:paraId="1E899874" w14:textId="77777777"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Is used where a provision is mandatory.</w:t>
            </w:r>
          </w:p>
        </w:tc>
      </w:tr>
      <w:tr w:rsidR="002B22F8" w:rsidRPr="00B516BA" w14:paraId="1798322D" w14:textId="77777777" w:rsidTr="002B22F8">
        <w:tc>
          <w:tcPr>
            <w:tcW w:w="3780" w:type="dxa"/>
          </w:tcPr>
          <w:p w14:paraId="663C37DE" w14:textId="77777777"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SHOULD:</w:t>
            </w:r>
          </w:p>
        </w:tc>
        <w:tc>
          <w:tcPr>
            <w:tcW w:w="5633" w:type="dxa"/>
          </w:tcPr>
          <w:p w14:paraId="2F3822B4" w14:textId="77777777"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Is used where a provision is advisory only.</w:t>
            </w:r>
          </w:p>
        </w:tc>
      </w:tr>
      <w:tr w:rsidR="002B22F8" w:rsidRPr="00B516BA" w14:paraId="14C9E323" w14:textId="77777777" w:rsidTr="002B22F8">
        <w:tc>
          <w:tcPr>
            <w:tcW w:w="3780" w:type="dxa"/>
          </w:tcPr>
          <w:p w14:paraId="44C9B992" w14:textId="77777777"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WILL:</w:t>
            </w:r>
            <w:r w:rsidRPr="00B516BA">
              <w:rPr>
                <w:rFonts w:asciiTheme="minorBidi" w:hAnsiTheme="minorBidi" w:cstheme="minorBidi"/>
                <w:sz w:val="22"/>
                <w:szCs w:val="22"/>
              </w:rPr>
              <w:tab/>
            </w:r>
          </w:p>
        </w:tc>
        <w:tc>
          <w:tcPr>
            <w:tcW w:w="5633" w:type="dxa"/>
          </w:tcPr>
          <w:p w14:paraId="09E0EBFC" w14:textId="77777777"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Is normally used in connect</w:t>
            </w:r>
            <w:r>
              <w:rPr>
                <w:rFonts w:asciiTheme="minorBidi" w:hAnsiTheme="minorBidi" w:cstheme="minorBidi"/>
                <w:sz w:val="22"/>
                <w:szCs w:val="22"/>
              </w:rPr>
              <w:t xml:space="preserve">ion with the action by CLIENT rather </w:t>
            </w:r>
            <w:r w:rsidRPr="00B516BA">
              <w:rPr>
                <w:rFonts w:asciiTheme="minorBidi" w:hAnsiTheme="minorBidi" w:cstheme="minorBidi"/>
                <w:sz w:val="22"/>
                <w:szCs w:val="22"/>
              </w:rPr>
              <w:t>than by an EPC/EPD CONTRACTOR, supplier or VENDOR.</w:t>
            </w:r>
          </w:p>
        </w:tc>
      </w:tr>
      <w:tr w:rsidR="002B22F8" w:rsidRPr="00B516BA" w14:paraId="5D6FED33" w14:textId="77777777" w:rsidTr="002B22F8">
        <w:tc>
          <w:tcPr>
            <w:tcW w:w="3780" w:type="dxa"/>
          </w:tcPr>
          <w:p w14:paraId="201B7F39" w14:textId="77777777" w:rsidR="002B22F8" w:rsidRPr="00B516BA" w:rsidRDefault="002B22F8" w:rsidP="002B22F8">
            <w:pPr>
              <w:bidi w:val="0"/>
              <w:snapToGrid w:val="0"/>
              <w:spacing w:before="80" w:after="80"/>
              <w:rPr>
                <w:rFonts w:asciiTheme="minorBidi" w:hAnsiTheme="minorBidi" w:cstheme="minorBidi"/>
                <w:sz w:val="22"/>
                <w:szCs w:val="22"/>
              </w:rPr>
            </w:pPr>
            <w:r w:rsidRPr="00B516BA">
              <w:rPr>
                <w:rFonts w:asciiTheme="minorBidi" w:hAnsiTheme="minorBidi" w:cstheme="minorBidi"/>
                <w:sz w:val="22"/>
                <w:szCs w:val="22"/>
              </w:rPr>
              <w:t>MAY:</w:t>
            </w:r>
            <w:r w:rsidRPr="00B516BA">
              <w:rPr>
                <w:rFonts w:asciiTheme="minorBidi" w:hAnsiTheme="minorBidi" w:cstheme="minorBidi"/>
                <w:sz w:val="22"/>
                <w:szCs w:val="22"/>
              </w:rPr>
              <w:tab/>
            </w:r>
          </w:p>
        </w:tc>
        <w:tc>
          <w:tcPr>
            <w:tcW w:w="5633" w:type="dxa"/>
          </w:tcPr>
          <w:p w14:paraId="59EC6873" w14:textId="77777777" w:rsidR="002B22F8" w:rsidRPr="00B516BA" w:rsidRDefault="002B22F8" w:rsidP="002B22F8">
            <w:pPr>
              <w:bidi w:val="0"/>
              <w:snapToGrid w:val="0"/>
              <w:spacing w:before="80" w:after="80"/>
              <w:ind w:left="34"/>
              <w:rPr>
                <w:rFonts w:asciiTheme="minorBidi" w:hAnsiTheme="minorBidi" w:cstheme="minorBidi"/>
                <w:sz w:val="22"/>
                <w:szCs w:val="22"/>
              </w:rPr>
            </w:pPr>
            <w:r w:rsidRPr="00B516BA">
              <w:rPr>
                <w:rFonts w:asciiTheme="minorBidi" w:hAnsiTheme="minorBidi" w:cstheme="minorBidi"/>
                <w:sz w:val="22"/>
                <w:szCs w:val="22"/>
              </w:rPr>
              <w:t xml:space="preserve">Is </w:t>
            </w:r>
            <w:r>
              <w:rPr>
                <w:rFonts w:asciiTheme="minorBidi" w:hAnsiTheme="minorBidi" w:cstheme="minorBidi"/>
                <w:sz w:val="22"/>
                <w:szCs w:val="22"/>
              </w:rPr>
              <w:t xml:space="preserve">used </w:t>
            </w:r>
            <w:r w:rsidRPr="00B516BA">
              <w:rPr>
                <w:rFonts w:asciiTheme="minorBidi" w:hAnsiTheme="minorBidi" w:cstheme="minorBidi"/>
                <w:sz w:val="22"/>
                <w:szCs w:val="22"/>
              </w:rPr>
              <w:t>where</w:t>
            </w:r>
            <w:r w:rsidRPr="00B516BA">
              <w:rPr>
                <w:rFonts w:asciiTheme="minorBidi" w:hAnsiTheme="minorBidi" w:cstheme="minorBidi"/>
                <w:sz w:val="22"/>
                <w:szCs w:val="22"/>
              </w:rPr>
              <w:tab/>
              <w:t>a provision is completely discretionary.</w:t>
            </w:r>
          </w:p>
        </w:tc>
      </w:tr>
    </w:tbl>
    <w:p w14:paraId="29EBAD2C" w14:textId="77777777" w:rsidR="002B22F8" w:rsidRPr="00E508B2"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141192539"/>
      <w:bookmarkStart w:id="9" w:name="_Toc328298191"/>
      <w:bookmarkStart w:id="10" w:name="_Toc259347570"/>
      <w:bookmarkStart w:id="11" w:name="_Toc292715166"/>
      <w:bookmarkStart w:id="12" w:name="_Toc325006574"/>
      <w:r w:rsidRPr="004D4A6A">
        <w:rPr>
          <w:rFonts w:ascii="Arial" w:hAnsi="Arial" w:cs="Arial"/>
          <w:b/>
          <w:bCs/>
          <w:caps/>
          <w:kern w:val="28"/>
          <w:sz w:val="24"/>
        </w:rPr>
        <w:lastRenderedPageBreak/>
        <w:t>Scop</w:t>
      </w:r>
      <w:r w:rsidRPr="00E508B2">
        <w:rPr>
          <w:rFonts w:ascii="Arial" w:hAnsi="Arial" w:cs="Arial"/>
          <w:b/>
          <w:bCs/>
          <w:caps/>
          <w:kern w:val="28"/>
          <w:sz w:val="24"/>
        </w:rPr>
        <w:t>e</w:t>
      </w:r>
      <w:bookmarkEnd w:id="6"/>
      <w:bookmarkEnd w:id="7"/>
      <w:bookmarkEnd w:id="8"/>
      <w:r w:rsidRPr="00E508B2">
        <w:rPr>
          <w:rFonts w:ascii="Arial" w:hAnsi="Arial" w:cs="Arial"/>
          <w:b/>
          <w:bCs/>
          <w:caps/>
          <w:kern w:val="28"/>
          <w:sz w:val="24"/>
        </w:rPr>
        <w:t xml:space="preserve"> </w:t>
      </w:r>
      <w:bookmarkEnd w:id="9"/>
    </w:p>
    <w:p w14:paraId="515F3D30" w14:textId="77777777" w:rsidR="002B22F8" w:rsidRPr="004F17C7" w:rsidRDefault="002B22F8" w:rsidP="00870EA7">
      <w:pPr>
        <w:tabs>
          <w:tab w:val="right" w:pos="10025"/>
          <w:tab w:val="right" w:pos="10115"/>
        </w:tabs>
        <w:wordWrap w:val="0"/>
        <w:snapToGrid w:val="0"/>
        <w:spacing w:before="240" w:after="240" w:line="300" w:lineRule="atLeast"/>
        <w:ind w:left="-1" w:right="90"/>
        <w:jc w:val="right"/>
        <w:rPr>
          <w:rFonts w:ascii="Arial" w:hAnsi="Arial" w:cs="Arial"/>
          <w:snapToGrid w:val="0"/>
          <w:color w:val="00B0F0"/>
          <w:sz w:val="22"/>
          <w:szCs w:val="20"/>
          <w:lang w:val="en-GB" w:eastAsia="en-GB"/>
        </w:rPr>
      </w:pPr>
      <w:bookmarkStart w:id="13" w:name="_Toc328298192"/>
      <w:bookmarkEnd w:id="10"/>
      <w:bookmarkEnd w:id="11"/>
      <w:bookmarkEnd w:id="12"/>
      <w:r w:rsidRPr="004F17C7">
        <w:rPr>
          <w:rFonts w:ascii="Arial" w:hAnsi="Arial" w:cs="Arial"/>
          <w:snapToGrid w:val="0"/>
          <w:sz w:val="22"/>
          <w:szCs w:val="20"/>
          <w:lang w:val="en-GB" w:eastAsia="en-GB"/>
        </w:rPr>
        <w:t xml:space="preserve">This report covers the Sleeper Pipe Supports </w:t>
      </w:r>
      <w:proofErr w:type="gramStart"/>
      <w:r w:rsidRPr="004F17C7">
        <w:rPr>
          <w:rFonts w:ascii="Arial" w:hAnsi="Arial" w:cs="Arial"/>
          <w:snapToGrid w:val="0"/>
          <w:sz w:val="22"/>
          <w:szCs w:val="20"/>
          <w:lang w:val="en-GB" w:eastAsia="en-GB"/>
        </w:rPr>
        <w:t>foundation</w:t>
      </w:r>
      <w:proofErr w:type="gramEnd"/>
      <w:r w:rsidRPr="004F17C7">
        <w:rPr>
          <w:rFonts w:ascii="Arial" w:hAnsi="Arial" w:cs="Arial"/>
          <w:snapToGrid w:val="0"/>
          <w:sz w:val="22"/>
          <w:szCs w:val="20"/>
          <w:lang w:val="en-GB" w:eastAsia="en-GB"/>
        </w:rPr>
        <w:t xml:space="preserve"> </w:t>
      </w:r>
      <w:r w:rsidR="002A746D" w:rsidRPr="004F17C7">
        <w:rPr>
          <w:rFonts w:ascii="Arial" w:hAnsi="Arial" w:cs="Arial"/>
          <w:snapToGrid w:val="0"/>
          <w:sz w:val="22"/>
          <w:szCs w:val="20"/>
          <w:lang w:val="en-GB" w:eastAsia="en-GB"/>
        </w:rPr>
        <w:t xml:space="preserve">Design. </w:t>
      </w:r>
      <w:r w:rsidRPr="004F17C7">
        <w:rPr>
          <w:rFonts w:ascii="Arial" w:hAnsi="Arial" w:cs="Arial"/>
          <w:snapToGrid w:val="0"/>
          <w:sz w:val="22"/>
          <w:szCs w:val="20"/>
          <w:lang w:val="en-GB" w:eastAsia="en-GB"/>
        </w:rPr>
        <w:t xml:space="preserve">The structure </w:t>
      </w:r>
      <w:r w:rsidR="002A746D" w:rsidRPr="004F17C7">
        <w:rPr>
          <w:rFonts w:ascii="Arial" w:hAnsi="Arial" w:cs="Arial"/>
          <w:snapToGrid w:val="0"/>
          <w:sz w:val="22"/>
          <w:szCs w:val="20"/>
          <w:lang w:val="en-GB" w:eastAsia="en-GB"/>
        </w:rPr>
        <w:t>modelled</w:t>
      </w:r>
      <w:r w:rsidRPr="004F17C7">
        <w:rPr>
          <w:rFonts w:ascii="Arial" w:hAnsi="Arial" w:cs="Arial"/>
          <w:snapToGrid w:val="0"/>
          <w:sz w:val="22"/>
          <w:szCs w:val="20"/>
          <w:lang w:val="en-GB" w:eastAsia="en-GB"/>
        </w:rPr>
        <w:t xml:space="preserve"> by “SAP” software.</w:t>
      </w:r>
      <w:r>
        <w:rPr>
          <w:rFonts w:ascii="Arial" w:hAnsi="Arial" w:cs="Arial"/>
          <w:snapToGrid w:val="0"/>
          <w:sz w:val="22"/>
          <w:szCs w:val="20"/>
          <w:lang w:val="en-GB" w:eastAsia="en-GB"/>
        </w:rPr>
        <w:t xml:space="preserve"> </w:t>
      </w:r>
    </w:p>
    <w:p w14:paraId="4DBB29DC" w14:textId="77777777" w:rsidR="002B22F8" w:rsidRPr="00E508B2"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r w:rsidRPr="0027058A">
        <w:rPr>
          <w:rFonts w:ascii="Arial" w:hAnsi="Arial" w:cs="Arial"/>
          <w:b/>
          <w:bCs/>
          <w:caps/>
          <w:kern w:val="28"/>
          <w:sz w:val="24"/>
        </w:rPr>
        <w:t xml:space="preserve"> </w:t>
      </w:r>
      <w:bookmarkStart w:id="14" w:name="_Toc343327081"/>
      <w:bookmarkStart w:id="15" w:name="_Toc343327778"/>
      <w:bookmarkStart w:id="16" w:name="_Toc141192540"/>
      <w:bookmarkEnd w:id="13"/>
      <w:r w:rsidRPr="00E508B2">
        <w:rPr>
          <w:rFonts w:ascii="Arial" w:hAnsi="Arial" w:cs="Arial"/>
          <w:b/>
          <w:bCs/>
          <w:caps/>
          <w:kern w:val="28"/>
          <w:sz w:val="24"/>
        </w:rPr>
        <w:t>NORMATIVE REFERENCES</w:t>
      </w:r>
      <w:bookmarkEnd w:id="14"/>
      <w:bookmarkEnd w:id="15"/>
      <w:bookmarkEnd w:id="16"/>
    </w:p>
    <w:p w14:paraId="2041CB72" w14:textId="77777777" w:rsidR="002B22F8" w:rsidRPr="00E508B2" w:rsidRDefault="002B22F8" w:rsidP="00376D9B">
      <w:pPr>
        <w:pStyle w:val="Heading2"/>
        <w:numPr>
          <w:ilvl w:val="1"/>
          <w:numId w:val="20"/>
        </w:numPr>
      </w:pPr>
      <w:bookmarkStart w:id="17" w:name="_Toc343001691"/>
      <w:bookmarkStart w:id="18" w:name="_Toc343327082"/>
      <w:bookmarkStart w:id="19" w:name="_Toc343327779"/>
      <w:bookmarkStart w:id="20" w:name="_Toc122245668"/>
      <w:bookmarkStart w:id="21" w:name="_Toc122863422"/>
      <w:bookmarkStart w:id="22" w:name="_Toc141192541"/>
      <w:bookmarkStart w:id="23" w:name="_Toc343001692"/>
      <w:bookmarkStart w:id="24" w:name="_Toc343327083"/>
      <w:bookmarkStart w:id="25" w:name="_Toc343327780"/>
      <w:bookmarkStart w:id="26" w:name="_Toc325006576"/>
      <w:r w:rsidRPr="00E508B2">
        <w:t>Local Codes and Standards</w:t>
      </w:r>
      <w:bookmarkEnd w:id="17"/>
      <w:bookmarkEnd w:id="18"/>
      <w:bookmarkEnd w:id="19"/>
      <w:bookmarkEnd w:id="20"/>
      <w:bookmarkEnd w:id="21"/>
      <w:bookmarkEnd w:id="22"/>
    </w:p>
    <w:p w14:paraId="172684D2" w14:textId="77777777" w:rsidR="002B22F8" w:rsidRPr="004258F8" w:rsidRDefault="002B22F8" w:rsidP="000D1E1A">
      <w:pPr>
        <w:widowControl w:val="0"/>
        <w:numPr>
          <w:ilvl w:val="0"/>
          <w:numId w:val="3"/>
        </w:numPr>
        <w:tabs>
          <w:tab w:val="left" w:pos="1560"/>
          <w:tab w:val="left" w:pos="4820"/>
        </w:tabs>
        <w:bidi w:val="0"/>
        <w:spacing w:before="120" w:after="120"/>
        <w:ind w:left="4820" w:hanging="3686"/>
        <w:jc w:val="both"/>
        <w:rPr>
          <w:rFonts w:ascii="Arial" w:hAnsi="Arial" w:cs="Arial"/>
          <w:snapToGrid w:val="0"/>
          <w:sz w:val="22"/>
          <w:szCs w:val="20"/>
          <w:lang w:val="en-GB" w:eastAsia="en-GB"/>
        </w:rPr>
      </w:pPr>
      <w:r w:rsidRPr="004258F8">
        <w:rPr>
          <w:rFonts w:ascii="Arial" w:hAnsi="Arial" w:cs="Arial"/>
          <w:snapToGrid w:val="0"/>
          <w:sz w:val="22"/>
          <w:szCs w:val="20"/>
          <w:lang w:val="en-GB" w:eastAsia="en-GB"/>
        </w:rPr>
        <w:t>INBC Part 9                             Iranian National Building Code, Part 9 (4th Edition)</w:t>
      </w:r>
    </w:p>
    <w:p w14:paraId="3BC22CCE" w14:textId="77777777" w:rsidR="002B22F8" w:rsidRPr="004258F8" w:rsidRDefault="002B22F8" w:rsidP="000D1E1A">
      <w:pPr>
        <w:widowControl w:val="0"/>
        <w:numPr>
          <w:ilvl w:val="0"/>
          <w:numId w:val="3"/>
        </w:numPr>
        <w:tabs>
          <w:tab w:val="left" w:pos="1560"/>
          <w:tab w:val="left" w:pos="4590"/>
        </w:tabs>
        <w:bidi w:val="0"/>
        <w:spacing w:before="120" w:after="120"/>
        <w:ind w:left="4680" w:hanging="3546"/>
        <w:jc w:val="both"/>
        <w:rPr>
          <w:rFonts w:ascii="Arial" w:hAnsi="Arial" w:cs="Arial"/>
          <w:snapToGrid w:val="0"/>
          <w:sz w:val="22"/>
          <w:szCs w:val="20"/>
          <w:lang w:val="en-GB" w:eastAsia="en-GB"/>
        </w:rPr>
      </w:pPr>
      <w:r w:rsidRPr="004258F8">
        <w:rPr>
          <w:rFonts w:ascii="Arial" w:hAnsi="Arial" w:cs="Arial"/>
          <w:snapToGrid w:val="0"/>
          <w:sz w:val="22"/>
          <w:szCs w:val="20"/>
          <w:lang w:val="en-GB" w:eastAsia="en-GB"/>
        </w:rPr>
        <w:t>Iranian Standard No.2800         Iranian Code of Practice for Seismic Resistant Design of                                                 Buildings (4th Edition)</w:t>
      </w:r>
    </w:p>
    <w:p w14:paraId="233D9D60" w14:textId="77777777" w:rsidR="002B22F8" w:rsidRPr="00E508B2" w:rsidRDefault="002B22F8" w:rsidP="00376D9B">
      <w:pPr>
        <w:pStyle w:val="Heading2"/>
        <w:numPr>
          <w:ilvl w:val="1"/>
          <w:numId w:val="20"/>
        </w:numPr>
      </w:pPr>
      <w:bookmarkStart w:id="27" w:name="_Toc122245669"/>
      <w:bookmarkStart w:id="28" w:name="_Toc122863423"/>
      <w:bookmarkStart w:id="29" w:name="_Toc141192542"/>
      <w:r w:rsidRPr="00E508B2">
        <w:t>International Codes and Standards</w:t>
      </w:r>
      <w:bookmarkEnd w:id="23"/>
      <w:bookmarkEnd w:id="24"/>
      <w:bookmarkEnd w:id="25"/>
      <w:bookmarkEnd w:id="27"/>
      <w:bookmarkEnd w:id="28"/>
      <w:bookmarkEnd w:id="29"/>
    </w:p>
    <w:p w14:paraId="0DCB2ABE" w14:textId="77777777" w:rsidR="002B22F8" w:rsidRPr="009E4071" w:rsidRDefault="002B22F8" w:rsidP="000D1E1A">
      <w:pPr>
        <w:widowControl w:val="0"/>
        <w:numPr>
          <w:ilvl w:val="0"/>
          <w:numId w:val="3"/>
        </w:numPr>
        <w:tabs>
          <w:tab w:val="left" w:pos="1260"/>
          <w:tab w:val="left" w:pos="4320"/>
        </w:tabs>
        <w:bidi w:val="0"/>
        <w:spacing w:before="120" w:after="120"/>
        <w:ind w:left="4320" w:hanging="3420"/>
        <w:jc w:val="both"/>
        <w:rPr>
          <w:rFonts w:ascii="Arial" w:hAnsi="Arial" w:cs="Arial"/>
          <w:snapToGrid w:val="0"/>
          <w:sz w:val="22"/>
          <w:szCs w:val="20"/>
          <w:lang w:val="en-GB" w:eastAsia="en-GB"/>
        </w:rPr>
      </w:pPr>
      <w:bookmarkStart w:id="30" w:name="_Toc343001693"/>
      <w:bookmarkStart w:id="31" w:name="_Toc343327084"/>
      <w:bookmarkStart w:id="32" w:name="_Toc343327781"/>
      <w:bookmarkStart w:id="33" w:name="_Toc122245670"/>
      <w:bookmarkStart w:id="34" w:name="_Toc122863424"/>
      <w:r>
        <w:rPr>
          <w:rFonts w:ascii="Arial" w:hAnsi="Arial" w:cs="Arial"/>
          <w:snapToGrid w:val="0"/>
          <w:sz w:val="22"/>
          <w:szCs w:val="20"/>
          <w:lang w:val="en-GB" w:eastAsia="en-GB"/>
        </w:rPr>
        <w:t xml:space="preserve">ACI 315                                </w:t>
      </w:r>
      <w:r w:rsidRPr="0068207D">
        <w:rPr>
          <w:rFonts w:ascii="Arial" w:hAnsi="Arial" w:cs="Arial"/>
          <w:snapToGrid w:val="0"/>
          <w:sz w:val="22"/>
          <w:szCs w:val="20"/>
          <w:lang w:val="en-GB" w:eastAsia="en-GB"/>
        </w:rPr>
        <w:t xml:space="preserve">Manual of Standard Practice for Detailing Reinforced </w:t>
      </w:r>
      <w:r w:rsidRPr="009E4071">
        <w:rPr>
          <w:rFonts w:ascii="Arial" w:hAnsi="Arial" w:cs="Arial"/>
          <w:snapToGrid w:val="0"/>
          <w:sz w:val="22"/>
          <w:szCs w:val="20"/>
          <w:lang w:val="en-GB" w:eastAsia="en-GB"/>
        </w:rPr>
        <w:t>Concrete</w:t>
      </w:r>
    </w:p>
    <w:p w14:paraId="46337DB6" w14:textId="77777777" w:rsidR="002B22F8" w:rsidRPr="009E4071" w:rsidRDefault="002B22F8" w:rsidP="000D1E1A">
      <w:pPr>
        <w:widowControl w:val="0"/>
        <w:numPr>
          <w:ilvl w:val="0"/>
          <w:numId w:val="3"/>
        </w:numPr>
        <w:tabs>
          <w:tab w:val="left" w:pos="1260"/>
          <w:tab w:val="left" w:pos="3828"/>
        </w:tabs>
        <w:bidi w:val="0"/>
        <w:spacing w:before="120" w:after="120"/>
        <w:ind w:left="4320" w:hanging="3420"/>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 xml:space="preserve">ACI 318-14                   </w:t>
      </w:r>
      <w:r>
        <w:rPr>
          <w:rFonts w:ascii="Arial" w:hAnsi="Arial" w:cs="Arial"/>
          <w:snapToGrid w:val="0"/>
          <w:sz w:val="22"/>
          <w:szCs w:val="20"/>
          <w:lang w:val="en-GB" w:eastAsia="en-GB"/>
        </w:rPr>
        <w:t xml:space="preserve">        </w:t>
      </w:r>
      <w:r w:rsidRPr="009E4071">
        <w:rPr>
          <w:rFonts w:ascii="Arial" w:hAnsi="Arial" w:cs="Arial"/>
          <w:snapToGrid w:val="0"/>
          <w:sz w:val="22"/>
          <w:szCs w:val="20"/>
          <w:lang w:val="en-GB" w:eastAsia="en-GB"/>
        </w:rPr>
        <w:t xml:space="preserve">Building Code Requirements for Reinforced Concrete   </w:t>
      </w:r>
    </w:p>
    <w:p w14:paraId="406A7BEB" w14:textId="77777777" w:rsidR="002B22F8" w:rsidRPr="009E4071" w:rsidRDefault="00870EA7" w:rsidP="000D1E1A">
      <w:pPr>
        <w:widowControl w:val="0"/>
        <w:numPr>
          <w:ilvl w:val="0"/>
          <w:numId w:val="3"/>
        </w:numPr>
        <w:tabs>
          <w:tab w:val="left" w:pos="1260"/>
        </w:tabs>
        <w:bidi w:val="0"/>
        <w:spacing w:before="120" w:after="120"/>
        <w:ind w:left="3969" w:hanging="3118"/>
        <w:jc w:val="both"/>
        <w:rPr>
          <w:rFonts w:ascii="Arial" w:hAnsi="Arial" w:cs="Arial"/>
          <w:snapToGrid w:val="0"/>
          <w:sz w:val="22"/>
          <w:szCs w:val="20"/>
          <w:lang w:val="en-GB" w:eastAsia="en-GB"/>
        </w:rPr>
      </w:pPr>
      <w:r>
        <w:rPr>
          <w:rFonts w:ascii="Arial" w:hAnsi="Arial" w:cs="Arial"/>
          <w:snapToGrid w:val="0"/>
          <w:sz w:val="22"/>
          <w:szCs w:val="20"/>
          <w:lang w:val="en-GB" w:eastAsia="en-GB"/>
        </w:rPr>
        <w:t xml:space="preserve"> </w:t>
      </w:r>
      <w:r w:rsidR="002B22F8" w:rsidRPr="009E4071">
        <w:rPr>
          <w:rFonts w:ascii="Arial" w:hAnsi="Arial" w:cs="Arial"/>
          <w:snapToGrid w:val="0"/>
          <w:sz w:val="22"/>
          <w:szCs w:val="20"/>
          <w:lang w:val="en-GB" w:eastAsia="en-GB"/>
        </w:rPr>
        <w:t xml:space="preserve">ASCE7-10             </w:t>
      </w:r>
      <w:r w:rsidR="002B22F8">
        <w:rPr>
          <w:rFonts w:ascii="Arial" w:hAnsi="Arial" w:cs="Arial"/>
          <w:snapToGrid w:val="0"/>
          <w:sz w:val="22"/>
          <w:szCs w:val="20"/>
          <w:lang w:val="en-GB" w:eastAsia="en-GB"/>
        </w:rPr>
        <w:t xml:space="preserve">   </w:t>
      </w:r>
      <w:r w:rsidR="002B22F8" w:rsidRPr="009E4071">
        <w:rPr>
          <w:rFonts w:ascii="Arial" w:hAnsi="Arial" w:cs="Arial"/>
          <w:snapToGrid w:val="0"/>
          <w:sz w:val="22"/>
          <w:szCs w:val="20"/>
          <w:lang w:val="en-GB" w:eastAsia="en-GB"/>
        </w:rPr>
        <w:t xml:space="preserve">Minimum Design Loads and Associated Criteria for Buildings </w:t>
      </w:r>
      <w:r w:rsidR="002B22F8">
        <w:rPr>
          <w:rFonts w:ascii="Arial" w:hAnsi="Arial" w:cs="Arial"/>
          <w:snapToGrid w:val="0"/>
          <w:sz w:val="22"/>
          <w:szCs w:val="20"/>
          <w:lang w:val="en-GB" w:eastAsia="en-GB"/>
        </w:rPr>
        <w:t xml:space="preserve">          </w:t>
      </w:r>
      <w:r w:rsidR="002B22F8" w:rsidRPr="009E4071">
        <w:rPr>
          <w:rFonts w:ascii="Arial" w:hAnsi="Arial" w:cs="Arial"/>
          <w:snapToGrid w:val="0"/>
          <w:sz w:val="22"/>
          <w:szCs w:val="20"/>
          <w:lang w:val="en-GB" w:eastAsia="en-GB"/>
        </w:rPr>
        <w:t>and Other Structures-American Society of Civil Engineers</w:t>
      </w:r>
    </w:p>
    <w:p w14:paraId="5020C72E" w14:textId="77777777" w:rsidR="002B22F8" w:rsidRDefault="002B22F8" w:rsidP="000D1E1A">
      <w:pPr>
        <w:widowControl w:val="0"/>
        <w:numPr>
          <w:ilvl w:val="0"/>
          <w:numId w:val="3"/>
        </w:numPr>
        <w:tabs>
          <w:tab w:val="left" w:pos="1260"/>
          <w:tab w:val="left" w:pos="4536"/>
        </w:tabs>
        <w:bidi w:val="0"/>
        <w:spacing w:before="120" w:after="120"/>
        <w:ind w:left="4395" w:hanging="3544"/>
        <w:jc w:val="both"/>
        <w:rPr>
          <w:rFonts w:ascii="Arial" w:hAnsi="Arial" w:cs="Arial"/>
          <w:snapToGrid w:val="0"/>
          <w:sz w:val="22"/>
          <w:szCs w:val="20"/>
          <w:lang w:val="en-GB" w:eastAsia="en-GB"/>
        </w:rPr>
      </w:pPr>
      <w:r w:rsidRPr="009E4071">
        <w:rPr>
          <w:rFonts w:ascii="Arial" w:hAnsi="Arial" w:cs="Arial"/>
          <w:snapToGrid w:val="0"/>
          <w:sz w:val="22"/>
          <w:szCs w:val="20"/>
          <w:lang w:val="en-GB" w:eastAsia="en-GB"/>
        </w:rPr>
        <w:t xml:space="preserve">ISDC-038                    </w:t>
      </w:r>
      <w:r>
        <w:rPr>
          <w:rFonts w:ascii="Arial" w:hAnsi="Arial" w:cs="Arial"/>
          <w:snapToGrid w:val="0"/>
          <w:sz w:val="22"/>
          <w:szCs w:val="20"/>
          <w:lang w:val="en-GB" w:eastAsia="en-GB"/>
        </w:rPr>
        <w:t xml:space="preserve">       </w:t>
      </w:r>
      <w:r w:rsidRPr="009E4071">
        <w:rPr>
          <w:rFonts w:ascii="Arial" w:hAnsi="Arial" w:cs="Arial"/>
          <w:snapToGrid w:val="0"/>
          <w:sz w:val="22"/>
          <w:szCs w:val="20"/>
          <w:lang w:val="en-GB" w:eastAsia="en-GB"/>
        </w:rPr>
        <w:t xml:space="preserve">Iranian Seismic Design Code for Petroleum </w:t>
      </w:r>
      <w:proofErr w:type="gramStart"/>
      <w:r w:rsidRPr="009E4071">
        <w:rPr>
          <w:rFonts w:ascii="Arial" w:hAnsi="Arial" w:cs="Arial"/>
          <w:snapToGrid w:val="0"/>
          <w:sz w:val="22"/>
          <w:szCs w:val="20"/>
          <w:lang w:val="en-GB" w:eastAsia="en-GB"/>
        </w:rPr>
        <w:t>Facilities(</w:t>
      </w:r>
      <w:proofErr w:type="gramEnd"/>
      <w:r w:rsidRPr="009E4071">
        <w:rPr>
          <w:rFonts w:ascii="Arial" w:hAnsi="Arial" w:cs="Arial"/>
          <w:snapToGrid w:val="0"/>
          <w:sz w:val="22"/>
          <w:szCs w:val="20"/>
          <w:lang w:val="en-GB" w:eastAsia="en-GB"/>
        </w:rPr>
        <w:t>3rd edition)</w:t>
      </w:r>
    </w:p>
    <w:p w14:paraId="1485FD44" w14:textId="77777777" w:rsidR="002B22F8" w:rsidRPr="009E4071" w:rsidRDefault="002B22F8" w:rsidP="002B22F8">
      <w:pPr>
        <w:widowControl w:val="0"/>
        <w:tabs>
          <w:tab w:val="left" w:pos="1260"/>
          <w:tab w:val="left" w:pos="4320"/>
        </w:tabs>
        <w:bidi w:val="0"/>
        <w:spacing w:before="120" w:after="120"/>
        <w:ind w:left="900"/>
        <w:jc w:val="both"/>
        <w:rPr>
          <w:rFonts w:ascii="Arial" w:hAnsi="Arial" w:cs="Arial"/>
          <w:snapToGrid w:val="0"/>
          <w:sz w:val="22"/>
          <w:szCs w:val="20"/>
          <w:lang w:val="en-GB" w:eastAsia="en-GB"/>
        </w:rPr>
      </w:pPr>
    </w:p>
    <w:p w14:paraId="7351CD1A" w14:textId="77777777" w:rsidR="002B22F8" w:rsidRPr="00B32163" w:rsidRDefault="002B22F8" w:rsidP="00376D9B">
      <w:pPr>
        <w:pStyle w:val="Heading2"/>
        <w:numPr>
          <w:ilvl w:val="1"/>
          <w:numId w:val="20"/>
        </w:numPr>
      </w:pPr>
      <w:bookmarkStart w:id="35" w:name="_Toc141192543"/>
      <w:r w:rsidRPr="00B32163">
        <w:t>The Project Documents</w:t>
      </w:r>
      <w:bookmarkEnd w:id="30"/>
      <w:bookmarkEnd w:id="31"/>
      <w:bookmarkEnd w:id="32"/>
      <w:bookmarkEnd w:id="33"/>
      <w:bookmarkEnd w:id="34"/>
      <w:bookmarkEnd w:id="35"/>
    </w:p>
    <w:p w14:paraId="24364F84" w14:textId="77777777" w:rsidR="002B22F8" w:rsidRPr="00EB202D" w:rsidRDefault="002B22F8" w:rsidP="000D1E1A">
      <w:pPr>
        <w:widowControl w:val="0"/>
        <w:numPr>
          <w:ilvl w:val="0"/>
          <w:numId w:val="3"/>
        </w:numPr>
        <w:tabs>
          <w:tab w:val="left" w:pos="1560"/>
          <w:tab w:val="left" w:pos="4820"/>
        </w:tabs>
        <w:bidi w:val="0"/>
        <w:spacing w:before="120" w:after="120"/>
        <w:ind w:left="5310" w:hanging="4230"/>
        <w:jc w:val="both"/>
        <w:rPr>
          <w:rFonts w:ascii="Arial" w:hAnsi="Arial" w:cs="Arial"/>
          <w:snapToGrid w:val="0"/>
          <w:sz w:val="22"/>
          <w:szCs w:val="20"/>
          <w:lang w:val="en-GB" w:eastAsia="en-GB"/>
        </w:rPr>
      </w:pPr>
      <w:r w:rsidRPr="00EB202D">
        <w:rPr>
          <w:rFonts w:ascii="Arial" w:hAnsi="Arial" w:cs="Arial"/>
          <w:snapToGrid w:val="0"/>
          <w:sz w:val="22"/>
          <w:szCs w:val="20"/>
          <w:lang w:val="en-GB" w:eastAsia="en-GB"/>
        </w:rPr>
        <w:t>BK-GCS-PEDCO-120-GT-RT-0001</w:t>
      </w:r>
      <w:r>
        <w:rPr>
          <w:rFonts w:ascii="Arial" w:hAnsi="Arial" w:cs="Arial"/>
          <w:snapToGrid w:val="0"/>
          <w:sz w:val="22"/>
          <w:szCs w:val="20"/>
          <w:lang w:val="en-GB" w:eastAsia="en-GB"/>
        </w:rPr>
        <w:t xml:space="preserve">     </w:t>
      </w:r>
      <w:r w:rsidRPr="00EB202D">
        <w:rPr>
          <w:rFonts w:ascii="Arial" w:hAnsi="Arial" w:cs="Arial"/>
          <w:snapToGrid w:val="0"/>
          <w:sz w:val="22"/>
          <w:szCs w:val="20"/>
          <w:lang w:val="en-GB" w:eastAsia="en-GB"/>
        </w:rPr>
        <w:t xml:space="preserve">Geotechnical Investigation Report for </w:t>
      </w:r>
      <w:r w:rsidR="008C519F">
        <w:rPr>
          <w:rFonts w:ascii="Arial" w:hAnsi="Arial" w:cs="Arial"/>
          <w:snapToGrid w:val="0"/>
          <w:sz w:val="22"/>
          <w:szCs w:val="20"/>
          <w:lang w:val="en-GB" w:eastAsia="en-GB"/>
        </w:rPr>
        <w:t xml:space="preserve">                  </w:t>
      </w:r>
      <w:r w:rsidR="00B130B8">
        <w:rPr>
          <w:rFonts w:ascii="Arial" w:hAnsi="Arial" w:cs="Arial" w:hint="cs"/>
          <w:snapToGrid w:val="0"/>
          <w:sz w:val="22"/>
          <w:szCs w:val="20"/>
          <w:rtl/>
          <w:lang w:val="en-GB" w:eastAsia="en-GB"/>
        </w:rPr>
        <w:t xml:space="preserve"> </w:t>
      </w:r>
      <w:r w:rsidRPr="00EB202D">
        <w:rPr>
          <w:rFonts w:ascii="Arial" w:hAnsi="Arial" w:cs="Arial"/>
          <w:snapToGrid w:val="0"/>
          <w:sz w:val="22"/>
          <w:szCs w:val="20"/>
          <w:lang w:val="en-GB" w:eastAsia="en-GB"/>
        </w:rPr>
        <w:t>Compressor Station</w:t>
      </w:r>
      <w:r w:rsidR="008C519F">
        <w:rPr>
          <w:rFonts w:ascii="Arial" w:hAnsi="Arial" w:cs="Arial"/>
          <w:snapToGrid w:val="0"/>
          <w:sz w:val="22"/>
          <w:szCs w:val="20"/>
          <w:lang w:val="en-GB" w:eastAsia="en-GB"/>
        </w:rPr>
        <w:t xml:space="preserve">   </w:t>
      </w:r>
    </w:p>
    <w:p w14:paraId="5295322D" w14:textId="77777777" w:rsidR="002B22F8" w:rsidRPr="00765EC9" w:rsidRDefault="002B22F8" w:rsidP="000D1E1A">
      <w:pPr>
        <w:widowControl w:val="0"/>
        <w:numPr>
          <w:ilvl w:val="0"/>
          <w:numId w:val="3"/>
        </w:numPr>
        <w:tabs>
          <w:tab w:val="left" w:pos="1560"/>
          <w:tab w:val="left" w:pos="4820"/>
        </w:tabs>
        <w:bidi w:val="0"/>
        <w:spacing w:before="120" w:after="120"/>
        <w:ind w:left="5130" w:hanging="4050"/>
        <w:jc w:val="both"/>
        <w:rPr>
          <w:rFonts w:ascii="Arial" w:hAnsi="Arial" w:cs="Arial"/>
          <w:snapToGrid w:val="0"/>
          <w:sz w:val="22"/>
          <w:szCs w:val="20"/>
          <w:lang w:val="en-GB" w:eastAsia="en-GB"/>
        </w:rPr>
      </w:pPr>
      <w:r w:rsidRPr="00765EC9">
        <w:rPr>
          <w:rFonts w:ascii="Arial" w:hAnsi="Arial" w:cs="Arial"/>
          <w:snapToGrid w:val="0"/>
          <w:sz w:val="22"/>
          <w:szCs w:val="20"/>
          <w:lang w:val="en-GB" w:eastAsia="en-GB"/>
        </w:rPr>
        <w:t>BK-GNRAL-PEDCO-000-ST-DC-</w:t>
      </w:r>
      <w:proofErr w:type="gramStart"/>
      <w:r w:rsidRPr="00765EC9">
        <w:rPr>
          <w:rFonts w:ascii="Arial" w:hAnsi="Arial" w:cs="Arial"/>
          <w:snapToGrid w:val="0"/>
          <w:sz w:val="22"/>
          <w:szCs w:val="20"/>
          <w:lang w:val="en-GB" w:eastAsia="en-GB"/>
        </w:rPr>
        <w:t>0001</w:t>
      </w:r>
      <w:r>
        <w:rPr>
          <w:rFonts w:ascii="Arial" w:hAnsi="Arial" w:cs="Arial"/>
          <w:snapToGrid w:val="0"/>
          <w:sz w:val="22"/>
          <w:szCs w:val="20"/>
          <w:lang w:val="en-GB" w:eastAsia="en-GB"/>
        </w:rPr>
        <w:t xml:space="preserve"> </w:t>
      </w:r>
      <w:r w:rsidR="00B130B8">
        <w:rPr>
          <w:rFonts w:ascii="Arial" w:hAnsi="Arial" w:cs="Arial"/>
          <w:snapToGrid w:val="0"/>
          <w:sz w:val="22"/>
          <w:szCs w:val="20"/>
          <w:lang w:val="en-GB" w:eastAsia="en-GB"/>
        </w:rPr>
        <w:t xml:space="preserve"> </w:t>
      </w:r>
      <w:r w:rsidRPr="00765EC9">
        <w:rPr>
          <w:rFonts w:ascii="Arial" w:hAnsi="Arial" w:cs="Arial"/>
          <w:snapToGrid w:val="0"/>
          <w:sz w:val="22"/>
          <w:szCs w:val="20"/>
          <w:lang w:val="en-GB" w:eastAsia="en-GB"/>
        </w:rPr>
        <w:t>Structural</w:t>
      </w:r>
      <w:proofErr w:type="gramEnd"/>
      <w:r w:rsidRPr="00765EC9">
        <w:rPr>
          <w:rFonts w:ascii="Arial" w:hAnsi="Arial" w:cs="Arial"/>
          <w:snapToGrid w:val="0"/>
          <w:sz w:val="22"/>
          <w:szCs w:val="20"/>
          <w:lang w:val="en-GB" w:eastAsia="en-GB"/>
        </w:rPr>
        <w:t xml:space="preserve"> Design Criteria</w:t>
      </w:r>
    </w:p>
    <w:p w14:paraId="40B2BD2B" w14:textId="77777777" w:rsidR="00B130B8" w:rsidRPr="00B130B8" w:rsidRDefault="00B130B8" w:rsidP="00B130B8">
      <w:pPr>
        <w:pStyle w:val="ListParagraph"/>
        <w:numPr>
          <w:ilvl w:val="0"/>
          <w:numId w:val="3"/>
        </w:numPr>
        <w:autoSpaceDE w:val="0"/>
        <w:autoSpaceDN w:val="0"/>
        <w:bidi w:val="0"/>
        <w:adjustRightInd w:val="0"/>
        <w:rPr>
          <w:rFonts w:ascii="Arial" w:hAnsi="Arial" w:cs="Arial"/>
          <w:snapToGrid w:val="0"/>
          <w:sz w:val="22"/>
          <w:szCs w:val="20"/>
          <w:lang w:val="en-GB" w:eastAsia="en-GB"/>
        </w:rPr>
      </w:pPr>
      <w:r>
        <w:rPr>
          <w:rFonts w:ascii="Arial" w:hAnsi="Arial" w:cs="Arial" w:hint="cs"/>
          <w:snapToGrid w:val="0"/>
          <w:sz w:val="22"/>
          <w:szCs w:val="20"/>
          <w:rtl/>
          <w:lang w:val="en-GB" w:eastAsia="en-GB"/>
        </w:rPr>
        <w:t xml:space="preserve">  </w:t>
      </w:r>
      <w:r>
        <w:rPr>
          <w:rFonts w:ascii="Arial" w:hAnsi="Arial" w:cs="Arial"/>
          <w:snapToGrid w:val="0"/>
          <w:sz w:val="22"/>
          <w:szCs w:val="20"/>
          <w:lang w:val="en-GB" w:eastAsia="en-GB"/>
        </w:rPr>
        <w:t>BNK-INTER-PI-DWG-1</w:t>
      </w:r>
      <w:r>
        <w:rPr>
          <w:rFonts w:ascii="Arial" w:hAnsi="Arial" w:cs="Arial" w:hint="cs"/>
          <w:snapToGrid w:val="0"/>
          <w:sz w:val="22"/>
          <w:szCs w:val="20"/>
          <w:rtl/>
          <w:lang w:val="en-GB" w:eastAsia="en-GB"/>
        </w:rPr>
        <w:t xml:space="preserve">                              </w:t>
      </w:r>
      <w:r w:rsidRPr="00B130B8">
        <w:rPr>
          <w:rFonts w:ascii="Arial" w:hAnsi="Arial" w:cs="Arial"/>
          <w:snapToGrid w:val="0"/>
          <w:sz w:val="22"/>
          <w:szCs w:val="20"/>
          <w:lang w:val="en-GB" w:eastAsia="en-GB"/>
        </w:rPr>
        <w:t xml:space="preserve">Sleeper Single Line </w:t>
      </w:r>
      <w:proofErr w:type="spellStart"/>
      <w:r w:rsidRPr="00B130B8">
        <w:rPr>
          <w:rFonts w:ascii="Arial" w:hAnsi="Arial" w:cs="Arial"/>
          <w:snapToGrid w:val="0"/>
          <w:sz w:val="22"/>
          <w:szCs w:val="20"/>
          <w:lang w:val="en-GB" w:eastAsia="en-GB"/>
        </w:rPr>
        <w:t>Diagrem</w:t>
      </w:r>
      <w:proofErr w:type="spellEnd"/>
      <w:r w:rsidRPr="00B130B8">
        <w:rPr>
          <w:rFonts w:ascii="Arial" w:hAnsi="Arial" w:cs="Arial"/>
          <w:snapToGrid w:val="0"/>
          <w:sz w:val="22"/>
          <w:szCs w:val="20"/>
          <w:lang w:val="en-GB" w:eastAsia="en-GB"/>
        </w:rPr>
        <w:t xml:space="preserve"> For GCS</w:t>
      </w:r>
      <w:r>
        <w:rPr>
          <w:rFonts w:ascii="Arial" w:hAnsi="Arial" w:cs="Arial" w:hint="cs"/>
          <w:snapToGrid w:val="0"/>
          <w:sz w:val="22"/>
          <w:szCs w:val="20"/>
          <w:rtl/>
          <w:lang w:val="en-GB" w:eastAsia="en-GB"/>
        </w:rPr>
        <w:t xml:space="preserve">         </w:t>
      </w:r>
    </w:p>
    <w:p w14:paraId="240FE5C7" w14:textId="77777777" w:rsidR="002B22F8" w:rsidRPr="00F221EF" w:rsidRDefault="002B22F8" w:rsidP="00B130B8">
      <w:pPr>
        <w:widowControl w:val="0"/>
        <w:tabs>
          <w:tab w:val="left" w:pos="1560"/>
          <w:tab w:val="left" w:pos="4820"/>
        </w:tabs>
        <w:bidi w:val="0"/>
        <w:spacing w:before="120" w:after="120"/>
        <w:jc w:val="both"/>
        <w:rPr>
          <w:rFonts w:ascii="Arial" w:hAnsi="Arial" w:cs="Arial"/>
          <w:snapToGrid w:val="0"/>
          <w:color w:val="00B0F0"/>
          <w:sz w:val="22"/>
          <w:szCs w:val="20"/>
          <w:lang w:val="en-GB" w:eastAsia="en-GB"/>
        </w:rPr>
      </w:pPr>
    </w:p>
    <w:p w14:paraId="10EEBDE4" w14:textId="77777777" w:rsidR="002B22F8" w:rsidRPr="00B32163" w:rsidRDefault="002B22F8" w:rsidP="00376D9B">
      <w:pPr>
        <w:pStyle w:val="Heading2"/>
        <w:numPr>
          <w:ilvl w:val="1"/>
          <w:numId w:val="20"/>
        </w:numPr>
      </w:pPr>
      <w:bookmarkStart w:id="36" w:name="_Toc341278664"/>
      <w:bookmarkStart w:id="37" w:name="_Toc341280195"/>
      <w:bookmarkStart w:id="38" w:name="_Toc343327085"/>
      <w:bookmarkStart w:id="39" w:name="_Toc343327782"/>
      <w:bookmarkStart w:id="40" w:name="_Toc122245671"/>
      <w:bookmarkStart w:id="41" w:name="_Toc122863425"/>
      <w:bookmarkStart w:id="42" w:name="_Toc141192544"/>
      <w:r w:rsidRPr="00B32163">
        <w:t>ENVIRONMENTAL DATA</w:t>
      </w:r>
      <w:bookmarkEnd w:id="36"/>
      <w:bookmarkEnd w:id="37"/>
      <w:bookmarkEnd w:id="38"/>
      <w:bookmarkEnd w:id="39"/>
      <w:bookmarkEnd w:id="40"/>
      <w:bookmarkEnd w:id="41"/>
      <w:bookmarkEnd w:id="42"/>
    </w:p>
    <w:p w14:paraId="31F788F4" w14:textId="77777777" w:rsidR="002B22F8" w:rsidRPr="00B32163" w:rsidRDefault="002B22F8" w:rsidP="002B22F8">
      <w:pPr>
        <w:widowControl w:val="0"/>
        <w:autoSpaceDE w:val="0"/>
        <w:autoSpaceDN w:val="0"/>
        <w:bidi w:val="0"/>
        <w:adjustRightInd w:val="0"/>
        <w:spacing w:before="240" w:after="240"/>
        <w:ind w:left="709"/>
        <w:jc w:val="both"/>
        <w:rPr>
          <w:rFonts w:ascii="Arial" w:hAnsi="Arial" w:cs="Arial"/>
          <w:sz w:val="22"/>
          <w:szCs w:val="22"/>
          <w:lang w:bidi="fa-IR"/>
        </w:rPr>
      </w:pPr>
      <w:r w:rsidRPr="00B32163">
        <w:rPr>
          <w:rFonts w:ascii="Arial" w:hAnsi="Arial" w:cs="Arial"/>
          <w:sz w:val="22"/>
          <w:szCs w:val="22"/>
          <w:lang w:bidi="fa-IR"/>
        </w:rPr>
        <w:t xml:space="preserve">Refer to "Process Basis </w:t>
      </w:r>
      <w:r>
        <w:rPr>
          <w:rFonts w:ascii="Arial" w:hAnsi="Arial" w:cs="Arial"/>
          <w:sz w:val="22"/>
          <w:szCs w:val="22"/>
          <w:lang w:bidi="fa-IR"/>
        </w:rPr>
        <w:t>of Design; Doc. No. BK-GNRAL-PEDCO-000-PR-DB-0001</w:t>
      </w:r>
      <w:r w:rsidRPr="00B32163">
        <w:rPr>
          <w:rFonts w:ascii="Arial" w:hAnsi="Arial" w:cs="Arial"/>
          <w:sz w:val="22"/>
          <w:szCs w:val="22"/>
          <w:lang w:bidi="fa-IR"/>
        </w:rPr>
        <w:t xml:space="preserve">". </w:t>
      </w:r>
    </w:p>
    <w:p w14:paraId="004DCA2B" w14:textId="77777777" w:rsidR="002B22F8" w:rsidRPr="008A4B9D" w:rsidRDefault="002B22F8" w:rsidP="00376D9B">
      <w:pPr>
        <w:pStyle w:val="Heading2"/>
        <w:numPr>
          <w:ilvl w:val="1"/>
          <w:numId w:val="20"/>
        </w:numPr>
      </w:pPr>
      <w:bookmarkStart w:id="43" w:name="_Toc83130850"/>
      <w:bookmarkStart w:id="44" w:name="_Toc83133994"/>
      <w:bookmarkStart w:id="45" w:name="_Toc83136016"/>
      <w:bookmarkStart w:id="46" w:name="_Toc122245672"/>
      <w:bookmarkStart w:id="47" w:name="_Toc122863426"/>
      <w:bookmarkStart w:id="48" w:name="_Toc141192545"/>
      <w:bookmarkEnd w:id="26"/>
      <w:r w:rsidRPr="008A4B9D">
        <w:t>Order of Precedence</w:t>
      </w:r>
      <w:bookmarkEnd w:id="43"/>
      <w:bookmarkEnd w:id="44"/>
      <w:bookmarkEnd w:id="45"/>
      <w:bookmarkEnd w:id="46"/>
      <w:bookmarkEnd w:id="47"/>
      <w:bookmarkEnd w:id="48"/>
    </w:p>
    <w:p w14:paraId="435178B6" w14:textId="77777777"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In case of any conflict between the contents of this document or any discrepancy between this document and other project documents or reference standards, this issue must be reported to the CLIENT. The final decision in this situation will be made by CLIENT</w:t>
      </w:r>
      <w:r>
        <w:rPr>
          <w:rFonts w:ascii="Arial" w:hAnsi="Arial" w:cs="Arial" w:hint="cs"/>
          <w:sz w:val="22"/>
          <w:szCs w:val="22"/>
          <w:rtl/>
          <w:lang w:bidi="fa-IR"/>
        </w:rPr>
        <w:t>.</w:t>
      </w:r>
    </w:p>
    <w:p w14:paraId="2790B496" w14:textId="77777777"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14:paraId="756CB7E1" w14:textId="77777777"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14:paraId="66D72753" w14:textId="77777777"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14:paraId="670C8D44" w14:textId="77777777" w:rsidR="002B22F8" w:rsidRPr="00F01247"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49" w:name="_Toc502646827"/>
      <w:bookmarkStart w:id="50" w:name="_Toc53529623"/>
      <w:bookmarkStart w:id="51" w:name="_Toc141192546"/>
      <w:r w:rsidRPr="00F01247">
        <w:rPr>
          <w:rFonts w:ascii="Arial" w:hAnsi="Arial" w:cs="Arial"/>
          <w:b/>
          <w:bCs/>
          <w:caps/>
          <w:kern w:val="28"/>
          <w:sz w:val="24"/>
        </w:rPr>
        <w:t>MATERIALS</w:t>
      </w:r>
      <w:bookmarkEnd w:id="49"/>
      <w:bookmarkEnd w:id="50"/>
      <w:bookmarkEnd w:id="51"/>
    </w:p>
    <w:p w14:paraId="67945C0B" w14:textId="77777777" w:rsidR="002B22F8" w:rsidRPr="00F01247"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247">
        <w:rPr>
          <w:rFonts w:ascii="Arial" w:hAnsi="Arial" w:cs="Arial"/>
          <w:sz w:val="22"/>
          <w:szCs w:val="22"/>
          <w:lang w:bidi="fa-IR"/>
        </w:rPr>
        <w:t>Material properties are delivered in the following table.</w:t>
      </w:r>
    </w:p>
    <w:p w14:paraId="419BF2E1" w14:textId="77777777" w:rsidR="002B22F8" w:rsidRPr="00870EA7" w:rsidRDefault="00870EA7" w:rsidP="002B22F8">
      <w:pPr>
        <w:widowControl w:val="0"/>
        <w:autoSpaceDE w:val="0"/>
        <w:autoSpaceDN w:val="0"/>
        <w:bidi w:val="0"/>
        <w:adjustRightInd w:val="0"/>
        <w:spacing w:before="240" w:after="240" w:line="276" w:lineRule="auto"/>
        <w:ind w:left="709"/>
        <w:jc w:val="center"/>
        <w:rPr>
          <w:rFonts w:ascii="Arial" w:hAnsi="Arial" w:cs="Arial"/>
          <w:b/>
          <w:bCs/>
          <w:szCs w:val="20"/>
          <w:lang w:bidi="fa-IR"/>
        </w:rPr>
      </w:pPr>
      <w:r w:rsidRPr="00870EA7">
        <w:rPr>
          <w:rFonts w:ascii="Arial" w:hAnsi="Arial" w:cs="Arial"/>
          <w:b/>
          <w:bCs/>
          <w:szCs w:val="20"/>
          <w:lang w:bidi="fa-IR"/>
        </w:rPr>
        <w:t>Table1-</w:t>
      </w:r>
      <w:r w:rsidR="002B22F8" w:rsidRPr="00870EA7">
        <w:rPr>
          <w:rFonts w:ascii="Arial" w:hAnsi="Arial" w:cs="Arial"/>
          <w:b/>
          <w:bCs/>
          <w:szCs w:val="20"/>
          <w:lang w:bidi="fa-IR"/>
        </w:rPr>
        <w:t>Material Properties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5529"/>
      </w:tblGrid>
      <w:tr w:rsidR="002B22F8" w:rsidRPr="00F01247" w14:paraId="0DDF79D8" w14:textId="77777777" w:rsidTr="00870EA7">
        <w:trPr>
          <w:trHeight w:val="544"/>
          <w:jc w:val="center"/>
        </w:trPr>
        <w:tc>
          <w:tcPr>
            <w:tcW w:w="4161" w:type="dxa"/>
            <w:shd w:val="clear" w:color="auto" w:fill="auto"/>
          </w:tcPr>
          <w:p w14:paraId="16C17643" w14:textId="77777777"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rtl/>
                <w:lang w:bidi="fa-IR"/>
              </w:rPr>
            </w:pPr>
            <w:r w:rsidRPr="00870EA7">
              <w:rPr>
                <w:rFonts w:ascii="Arial" w:hAnsi="Arial" w:cs="Arial"/>
                <w:szCs w:val="20"/>
                <w:lang w:bidi="fa-IR"/>
              </w:rPr>
              <w:t>Foundation Concrete</w:t>
            </w:r>
          </w:p>
        </w:tc>
        <w:tc>
          <w:tcPr>
            <w:tcW w:w="5529" w:type="dxa"/>
            <w:shd w:val="clear" w:color="auto" w:fill="auto"/>
          </w:tcPr>
          <w:p w14:paraId="16E2979F" w14:textId="77777777" w:rsidR="002B22F8" w:rsidRPr="00870EA7" w:rsidRDefault="002B22F8" w:rsidP="002B22F8">
            <w:pPr>
              <w:widowControl w:val="0"/>
              <w:autoSpaceDE w:val="0"/>
              <w:autoSpaceDN w:val="0"/>
              <w:bidi w:val="0"/>
              <w:adjustRightInd w:val="0"/>
              <w:spacing w:before="240" w:after="240" w:line="276" w:lineRule="auto"/>
              <w:ind w:left="709"/>
              <w:rPr>
                <w:rFonts w:ascii="Arial" w:hAnsi="Arial" w:cs="Arial"/>
                <w:szCs w:val="20"/>
                <w:lang w:bidi="fa-IR"/>
              </w:rPr>
            </w:pPr>
            <w:proofErr w:type="spellStart"/>
            <w:r w:rsidRPr="00870EA7">
              <w:rPr>
                <w:rFonts w:ascii="Arial" w:hAnsi="Arial" w:cs="Arial"/>
                <w:szCs w:val="20"/>
                <w:lang w:bidi="fa-IR"/>
              </w:rPr>
              <w:t>F'c</w:t>
            </w:r>
            <w:proofErr w:type="spellEnd"/>
            <w:r w:rsidRPr="00870EA7">
              <w:rPr>
                <w:rFonts w:ascii="Arial" w:hAnsi="Arial" w:cs="Arial"/>
                <w:szCs w:val="20"/>
                <w:lang w:bidi="fa-IR"/>
              </w:rPr>
              <w:t xml:space="preserve"> = </w:t>
            </w:r>
            <w:proofErr w:type="gramStart"/>
            <w:r w:rsidRPr="00870EA7">
              <w:rPr>
                <w:rFonts w:ascii="Arial" w:hAnsi="Arial" w:cs="Arial"/>
                <w:szCs w:val="20"/>
                <w:lang w:bidi="fa-IR"/>
              </w:rPr>
              <w:t>300  kg</w:t>
            </w:r>
            <w:proofErr w:type="gramEnd"/>
            <w:r w:rsidRPr="00870EA7">
              <w:rPr>
                <w:rFonts w:ascii="Arial" w:hAnsi="Arial" w:cs="Arial"/>
                <w:szCs w:val="20"/>
                <w:lang w:bidi="fa-IR"/>
              </w:rPr>
              <w:t>/cm</w:t>
            </w:r>
            <w:r w:rsidRPr="00870EA7">
              <w:rPr>
                <w:rFonts w:ascii="Arial" w:hAnsi="Arial" w:cs="Arial"/>
                <w:szCs w:val="20"/>
                <w:vertAlign w:val="superscript"/>
                <w:lang w:bidi="fa-IR"/>
              </w:rPr>
              <w:t>2</w:t>
            </w:r>
            <w:r w:rsidRPr="00870EA7">
              <w:rPr>
                <w:rFonts w:ascii="Arial" w:hAnsi="Arial" w:cs="Arial"/>
                <w:szCs w:val="20"/>
                <w:lang w:bidi="fa-IR"/>
              </w:rPr>
              <w:t xml:space="preserve"> (28- day cylindrical sample)</w:t>
            </w:r>
          </w:p>
        </w:tc>
      </w:tr>
      <w:tr w:rsidR="002B22F8" w:rsidRPr="00F01247" w14:paraId="03777EAB" w14:textId="77777777" w:rsidTr="002B22F8">
        <w:trPr>
          <w:jc w:val="center"/>
        </w:trPr>
        <w:tc>
          <w:tcPr>
            <w:tcW w:w="4161" w:type="dxa"/>
            <w:shd w:val="clear" w:color="auto" w:fill="auto"/>
          </w:tcPr>
          <w:p w14:paraId="51520718" w14:textId="77777777"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lang w:bidi="fa-IR"/>
              </w:rPr>
            </w:pPr>
            <w:r w:rsidRPr="00870EA7">
              <w:rPr>
                <w:rFonts w:ascii="Arial" w:hAnsi="Arial" w:cs="Arial"/>
                <w:szCs w:val="20"/>
                <w:lang w:bidi="fa-IR"/>
              </w:rPr>
              <w:t>Long. Reinforcement bar</w:t>
            </w:r>
          </w:p>
        </w:tc>
        <w:tc>
          <w:tcPr>
            <w:tcW w:w="5529" w:type="dxa"/>
            <w:shd w:val="clear" w:color="auto" w:fill="auto"/>
          </w:tcPr>
          <w:p w14:paraId="52E70354" w14:textId="77777777"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rtl/>
                <w:lang w:bidi="fa-IR"/>
              </w:rPr>
            </w:pPr>
            <w:proofErr w:type="spellStart"/>
            <w:r w:rsidRPr="00870EA7">
              <w:rPr>
                <w:rFonts w:ascii="Arial" w:hAnsi="Arial" w:cs="Arial"/>
                <w:szCs w:val="20"/>
                <w:lang w:bidi="fa-IR"/>
              </w:rPr>
              <w:t>Fy</w:t>
            </w:r>
            <w:proofErr w:type="spellEnd"/>
            <w:r w:rsidRPr="00870EA7">
              <w:rPr>
                <w:rFonts w:ascii="Arial" w:hAnsi="Arial" w:cs="Arial"/>
                <w:szCs w:val="20"/>
                <w:lang w:bidi="fa-IR"/>
              </w:rPr>
              <w:t xml:space="preserve"> = 4000 kg/cm</w:t>
            </w:r>
            <w:r w:rsidRPr="00870EA7">
              <w:rPr>
                <w:rFonts w:ascii="Arial" w:hAnsi="Arial" w:cs="Arial"/>
                <w:szCs w:val="20"/>
                <w:vertAlign w:val="superscript"/>
                <w:lang w:bidi="fa-IR"/>
              </w:rPr>
              <w:t>2</w:t>
            </w:r>
            <w:r w:rsidRPr="00870EA7">
              <w:rPr>
                <w:rFonts w:ascii="Arial" w:hAnsi="Arial" w:cs="Arial"/>
                <w:szCs w:val="20"/>
                <w:lang w:bidi="fa-IR"/>
              </w:rPr>
              <w:t xml:space="preserve"> (AIII)</w:t>
            </w:r>
          </w:p>
        </w:tc>
      </w:tr>
      <w:tr w:rsidR="002B22F8" w:rsidRPr="00F01247" w14:paraId="1EAEA0DC" w14:textId="77777777" w:rsidTr="002B22F8">
        <w:trPr>
          <w:jc w:val="center"/>
        </w:trPr>
        <w:tc>
          <w:tcPr>
            <w:tcW w:w="4161" w:type="dxa"/>
            <w:shd w:val="clear" w:color="auto" w:fill="auto"/>
          </w:tcPr>
          <w:p w14:paraId="1A430EBC" w14:textId="77777777"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rtl/>
                <w:lang w:bidi="fa-IR"/>
              </w:rPr>
            </w:pPr>
            <w:r w:rsidRPr="00870EA7">
              <w:rPr>
                <w:rFonts w:ascii="Arial" w:hAnsi="Arial" w:cs="Arial"/>
                <w:szCs w:val="20"/>
                <w:lang w:bidi="fa-IR"/>
              </w:rPr>
              <w:tab/>
              <w:t>Trans. Reinforcement bar</w:t>
            </w:r>
          </w:p>
        </w:tc>
        <w:tc>
          <w:tcPr>
            <w:tcW w:w="5529" w:type="dxa"/>
            <w:shd w:val="clear" w:color="auto" w:fill="auto"/>
            <w:vAlign w:val="bottom"/>
          </w:tcPr>
          <w:p w14:paraId="19990702" w14:textId="77777777" w:rsidR="002B22F8" w:rsidRPr="00870EA7" w:rsidRDefault="002B22F8" w:rsidP="002B22F8">
            <w:pPr>
              <w:widowControl w:val="0"/>
              <w:autoSpaceDE w:val="0"/>
              <w:autoSpaceDN w:val="0"/>
              <w:bidi w:val="0"/>
              <w:adjustRightInd w:val="0"/>
              <w:spacing w:before="240" w:after="240" w:line="276" w:lineRule="auto"/>
              <w:ind w:left="709"/>
              <w:jc w:val="both"/>
              <w:rPr>
                <w:rFonts w:ascii="Arial" w:hAnsi="Arial" w:cs="Arial"/>
                <w:szCs w:val="20"/>
                <w:lang w:bidi="fa-IR"/>
              </w:rPr>
            </w:pPr>
            <w:proofErr w:type="spellStart"/>
            <w:r w:rsidRPr="00870EA7">
              <w:rPr>
                <w:rFonts w:ascii="Arial" w:hAnsi="Arial" w:cs="Arial"/>
                <w:szCs w:val="20"/>
                <w:lang w:bidi="fa-IR"/>
              </w:rPr>
              <w:t>Fy</w:t>
            </w:r>
            <w:proofErr w:type="spellEnd"/>
            <w:r w:rsidRPr="00870EA7">
              <w:rPr>
                <w:rFonts w:ascii="Arial" w:hAnsi="Arial" w:cs="Arial"/>
                <w:szCs w:val="20"/>
                <w:lang w:bidi="fa-IR"/>
              </w:rPr>
              <w:t xml:space="preserve"> = 4000 kg/cm</w:t>
            </w:r>
            <w:r w:rsidRPr="00870EA7">
              <w:rPr>
                <w:rFonts w:ascii="Arial" w:hAnsi="Arial" w:cs="Arial"/>
                <w:szCs w:val="20"/>
                <w:vertAlign w:val="superscript"/>
                <w:lang w:bidi="fa-IR"/>
              </w:rPr>
              <w:t>2</w:t>
            </w:r>
            <w:r w:rsidRPr="00870EA7">
              <w:rPr>
                <w:rFonts w:ascii="Arial" w:hAnsi="Arial" w:cs="Arial"/>
                <w:szCs w:val="20"/>
                <w:lang w:bidi="fa-IR"/>
              </w:rPr>
              <w:t xml:space="preserve"> (AIII)</w:t>
            </w:r>
          </w:p>
        </w:tc>
      </w:tr>
    </w:tbl>
    <w:p w14:paraId="2C5DD630" w14:textId="77777777" w:rsidR="002B22F8"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52" w:name="_Toc75951631"/>
      <w:bookmarkStart w:id="53" w:name="_Toc105200670"/>
      <w:bookmarkStart w:id="54" w:name="_Toc126587859"/>
      <w:bookmarkStart w:id="55" w:name="_Toc136182066"/>
      <w:bookmarkStart w:id="56" w:name="_Toc141192547"/>
      <w:r w:rsidRPr="00D25B7A">
        <w:rPr>
          <w:rFonts w:ascii="Arial" w:hAnsi="Arial" w:cs="Arial"/>
          <w:b/>
          <w:bCs/>
          <w:caps/>
          <w:kern w:val="28"/>
          <w:sz w:val="24"/>
        </w:rPr>
        <w:lastRenderedPageBreak/>
        <w:t>DESIGN INFORMATION</w:t>
      </w:r>
      <w:bookmarkEnd w:id="52"/>
      <w:bookmarkEnd w:id="53"/>
      <w:bookmarkEnd w:id="54"/>
      <w:bookmarkEnd w:id="55"/>
      <w:bookmarkEnd w:id="56"/>
    </w:p>
    <w:p w14:paraId="26EEC71B" w14:textId="77777777" w:rsidR="002B22F8" w:rsidRPr="00D25B7A" w:rsidRDefault="002B22F8" w:rsidP="002B22F8">
      <w:pPr>
        <w:keepNext/>
        <w:widowControl w:val="0"/>
        <w:bidi w:val="0"/>
        <w:spacing w:before="240" w:after="240"/>
        <w:ind w:left="720"/>
        <w:jc w:val="both"/>
        <w:outlineLvl w:val="0"/>
        <w:rPr>
          <w:rFonts w:ascii="Arial" w:hAnsi="Arial" w:cs="Arial"/>
          <w:b/>
          <w:bCs/>
          <w:caps/>
          <w:kern w:val="28"/>
          <w:sz w:val="24"/>
        </w:rPr>
      </w:pPr>
      <w:bookmarkStart w:id="57" w:name="_Toc136182067"/>
      <w:bookmarkStart w:id="58" w:name="_Toc141192548"/>
      <w:r>
        <w:rPr>
          <w:rFonts w:ascii="Arial" w:hAnsi="Arial" w:cs="Arial"/>
          <w:b/>
          <w:bCs/>
          <w:caps/>
          <w:kern w:val="28"/>
          <w:sz w:val="24"/>
        </w:rPr>
        <w:t>5.1   LOCATION OF SLEEPERS</w:t>
      </w:r>
      <w:bookmarkEnd w:id="57"/>
      <w:bookmarkEnd w:id="58"/>
    </w:p>
    <w:bookmarkStart w:id="59" w:name="_Toc126587860"/>
    <w:bookmarkStart w:id="60" w:name="_Toc141192549"/>
    <w:p w14:paraId="31591E37" w14:textId="77777777" w:rsidR="002B22F8" w:rsidRDefault="002112BF" w:rsidP="00376D9B">
      <w:pPr>
        <w:pStyle w:val="1-Titr1"/>
        <w:numPr>
          <w:ilvl w:val="0"/>
          <w:numId w:val="0"/>
        </w:numPr>
        <w:ind w:left="450"/>
      </w:pPr>
      <w:r>
        <w:rPr>
          <w:noProof/>
        </w:rPr>
        <mc:AlternateContent>
          <mc:Choice Requires="wps">
            <w:drawing>
              <wp:anchor distT="0" distB="0" distL="114300" distR="114300" simplePos="0" relativeHeight="251660288" behindDoc="0" locked="0" layoutInCell="1" allowOverlap="1" wp14:anchorId="5F6026E6" wp14:editId="06C14084">
                <wp:simplePos x="0" y="0"/>
                <wp:positionH relativeFrom="column">
                  <wp:posOffset>2773680</wp:posOffset>
                </wp:positionH>
                <wp:positionV relativeFrom="paragraph">
                  <wp:posOffset>4190771</wp:posOffset>
                </wp:positionV>
                <wp:extent cx="657225" cy="190500"/>
                <wp:effectExtent l="76200" t="38100" r="0" b="95250"/>
                <wp:wrapNone/>
                <wp:docPr id="8" name="Right Arrow 8"/>
                <wp:cNvGraphicFramePr/>
                <a:graphic xmlns:a="http://schemas.openxmlformats.org/drawingml/2006/main">
                  <a:graphicData uri="http://schemas.microsoft.com/office/word/2010/wordprocessingShape">
                    <wps:wsp>
                      <wps:cNvSpPr/>
                      <wps:spPr>
                        <a:xfrm rot="10800000">
                          <a:off x="0" y="0"/>
                          <a:ext cx="657225" cy="190500"/>
                        </a:xfrm>
                        <a:prstGeom prst="right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CDE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18.4pt;margin-top:330pt;width:51.75pt;height:1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" adj="1847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59264" behindDoc="0" locked="0" layoutInCell="1" allowOverlap="1" wp14:anchorId="3ED4BE34" wp14:editId="029197DA">
                <wp:simplePos x="0" y="0"/>
                <wp:positionH relativeFrom="column">
                  <wp:posOffset>2318385</wp:posOffset>
                </wp:positionH>
                <wp:positionV relativeFrom="paragraph">
                  <wp:posOffset>3635375</wp:posOffset>
                </wp:positionV>
                <wp:extent cx="409575" cy="10287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409575" cy="10287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E2D89B" id="Rectangle 7" o:spid="_x0000_s1026" style="position:absolute;margin-left:182.55pt;margin-top:286.25pt;width:32.25pt;height: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" filled="f" strokecolor="#f79646 [3209]" strokeweight="2pt"/>
            </w:pict>
          </mc:Fallback>
        </mc:AlternateContent>
      </w:r>
      <w:r w:rsidR="002B22F8">
        <w:t xml:space="preserve">      </w:t>
      </w:r>
      <w:bookmarkStart w:id="61" w:name="_Toc136182068"/>
      <w:bookmarkEnd w:id="59"/>
      <w:r w:rsidR="002B22F8">
        <w:rPr>
          <w:noProof/>
        </w:rPr>
        <w:drawing>
          <wp:inline distT="0" distB="0" distL="0" distR="0" wp14:anchorId="267B3A33" wp14:editId="60746C40">
            <wp:extent cx="5443855" cy="5252720"/>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855" cy="5252720"/>
                    </a:xfrm>
                    <a:prstGeom prst="rect">
                      <a:avLst/>
                    </a:prstGeom>
                    <a:noFill/>
                    <a:ln>
                      <a:noFill/>
                    </a:ln>
                  </pic:spPr>
                </pic:pic>
              </a:graphicData>
            </a:graphic>
          </wp:inline>
        </w:drawing>
      </w:r>
      <w:bookmarkEnd w:id="60"/>
      <w:bookmarkEnd w:id="61"/>
    </w:p>
    <w:p w14:paraId="42E901CA" w14:textId="77777777" w:rsidR="002B22F8" w:rsidRDefault="002B22F8" w:rsidP="002B22F8">
      <w:pPr>
        <w:bidi w:val="0"/>
        <w:rPr>
          <w:lang w:val="en-GB"/>
        </w:rPr>
      </w:pPr>
    </w:p>
    <w:p w14:paraId="7FF68C1A" w14:textId="77777777" w:rsidR="002B22F8" w:rsidRDefault="002B22F8" w:rsidP="000D1E1A">
      <w:pPr>
        <w:pStyle w:val="ListParagraph"/>
        <w:numPr>
          <w:ilvl w:val="0"/>
          <w:numId w:val="8"/>
        </w:numPr>
        <w:bidi w:val="0"/>
        <w:ind w:left="360"/>
        <w:jc w:val="center"/>
        <w:rPr>
          <w:rFonts w:asciiTheme="majorBidi" w:hAnsiTheme="majorBidi" w:cstheme="majorBidi"/>
          <w:szCs w:val="20"/>
        </w:rPr>
      </w:pPr>
      <w:r>
        <w:rPr>
          <w:rFonts w:asciiTheme="majorBidi" w:hAnsiTheme="majorBidi" w:cstheme="majorBidi"/>
          <w:szCs w:val="20"/>
        </w:rPr>
        <w:t>Location of Utility sleepers According to Piping SLD</w:t>
      </w:r>
    </w:p>
    <w:p w14:paraId="3069CCF7" w14:textId="77777777" w:rsidR="002B22F8" w:rsidRDefault="002B22F8" w:rsidP="002B22F8">
      <w:pPr>
        <w:widowControl w:val="0"/>
        <w:bidi w:val="0"/>
        <w:spacing w:line="360" w:lineRule="auto"/>
        <w:jc w:val="both"/>
        <w:rPr>
          <w:rFonts w:ascii="Arial" w:hAnsi="Arial" w:cs="Arial"/>
          <w:color w:val="000000"/>
          <w:sz w:val="22"/>
          <w:szCs w:val="22"/>
          <w:lang w:val="en-GB"/>
        </w:rPr>
      </w:pPr>
    </w:p>
    <w:p w14:paraId="65E8DB99" w14:textId="77777777" w:rsidR="002B22F8" w:rsidRDefault="002B22F8" w:rsidP="002B22F8">
      <w:pPr>
        <w:widowControl w:val="0"/>
        <w:bidi w:val="0"/>
        <w:spacing w:line="360" w:lineRule="auto"/>
        <w:jc w:val="both"/>
        <w:rPr>
          <w:rFonts w:ascii="Arial" w:hAnsi="Arial" w:cs="Arial"/>
          <w:color w:val="000000"/>
          <w:sz w:val="22"/>
          <w:szCs w:val="22"/>
          <w:lang w:val="en-GB"/>
        </w:rPr>
      </w:pPr>
    </w:p>
    <w:p w14:paraId="313D5B71" w14:textId="77777777" w:rsidR="002B22F8" w:rsidRDefault="002B22F8" w:rsidP="002B22F8">
      <w:pPr>
        <w:widowControl w:val="0"/>
        <w:bidi w:val="0"/>
        <w:spacing w:line="360" w:lineRule="auto"/>
        <w:jc w:val="both"/>
        <w:rPr>
          <w:rFonts w:ascii="Arial" w:hAnsi="Arial" w:cs="Arial"/>
          <w:color w:val="000000"/>
          <w:sz w:val="22"/>
          <w:szCs w:val="22"/>
          <w:lang w:val="en-GB"/>
        </w:rPr>
      </w:pPr>
    </w:p>
    <w:p w14:paraId="19E9D63E" w14:textId="77777777" w:rsidR="002B22F8" w:rsidRDefault="002B22F8" w:rsidP="002B22F8">
      <w:pPr>
        <w:widowControl w:val="0"/>
        <w:bidi w:val="0"/>
        <w:spacing w:line="360" w:lineRule="auto"/>
        <w:jc w:val="both"/>
        <w:rPr>
          <w:rFonts w:ascii="Arial" w:hAnsi="Arial" w:cs="Arial"/>
          <w:color w:val="000000"/>
          <w:sz w:val="22"/>
          <w:szCs w:val="22"/>
          <w:lang w:val="en-GB"/>
        </w:rPr>
      </w:pPr>
    </w:p>
    <w:p w14:paraId="3ACCDA59" w14:textId="77777777" w:rsidR="002B22F8" w:rsidRDefault="002B22F8" w:rsidP="002B22F8">
      <w:pPr>
        <w:widowControl w:val="0"/>
        <w:bidi w:val="0"/>
        <w:spacing w:line="360" w:lineRule="auto"/>
        <w:jc w:val="both"/>
        <w:rPr>
          <w:rFonts w:ascii="Arial" w:hAnsi="Arial" w:cs="Arial"/>
          <w:color w:val="000000"/>
          <w:sz w:val="22"/>
          <w:szCs w:val="22"/>
          <w:lang w:val="en-GB"/>
        </w:rPr>
      </w:pPr>
    </w:p>
    <w:p w14:paraId="5FE1494B" w14:textId="77777777" w:rsidR="002B22F8" w:rsidRDefault="002B22F8" w:rsidP="002B22F8">
      <w:pPr>
        <w:widowControl w:val="0"/>
        <w:bidi w:val="0"/>
        <w:spacing w:line="360" w:lineRule="auto"/>
        <w:jc w:val="both"/>
        <w:rPr>
          <w:rFonts w:ascii="Arial" w:hAnsi="Arial" w:cs="Arial"/>
          <w:color w:val="000000"/>
          <w:sz w:val="22"/>
          <w:szCs w:val="22"/>
          <w:lang w:val="en-GB"/>
        </w:rPr>
      </w:pPr>
    </w:p>
    <w:p w14:paraId="60C5AE97" w14:textId="77777777" w:rsidR="002B22F8" w:rsidRDefault="008C519F" w:rsidP="008C519F">
      <w:pPr>
        <w:widowControl w:val="0"/>
        <w:bidi w:val="0"/>
        <w:spacing w:line="360" w:lineRule="auto"/>
        <w:jc w:val="both"/>
        <w:rPr>
          <w:rFonts w:ascii="Arial" w:hAnsi="Arial" w:cs="Arial"/>
          <w:color w:val="000000"/>
          <w:sz w:val="22"/>
          <w:szCs w:val="22"/>
          <w:lang w:val="en-GB"/>
        </w:rPr>
      </w:pPr>
      <w:r>
        <w:rPr>
          <w:rFonts w:ascii="Arial" w:hAnsi="Arial" w:cs="Arial"/>
          <w:color w:val="000000"/>
          <w:sz w:val="22"/>
          <w:szCs w:val="22"/>
          <w:lang w:val="en-GB"/>
        </w:rPr>
        <w:t>Sleeper’s</w:t>
      </w:r>
      <w:r w:rsidR="002B22F8">
        <w:rPr>
          <w:rFonts w:ascii="Arial" w:hAnsi="Arial" w:cs="Arial"/>
          <w:color w:val="000000"/>
          <w:sz w:val="22"/>
          <w:szCs w:val="22"/>
          <w:lang w:val="en-GB"/>
        </w:rPr>
        <w:t xml:space="preserve"> foundation plan</w:t>
      </w:r>
      <w:r w:rsidR="00A36F52">
        <w:rPr>
          <w:rFonts w:ascii="Arial" w:hAnsi="Arial" w:cs="Arial"/>
          <w:color w:val="000000"/>
          <w:sz w:val="22"/>
          <w:szCs w:val="22"/>
          <w:lang w:val="en-GB"/>
        </w:rPr>
        <w:t xml:space="preserve"> </w:t>
      </w:r>
      <w:r w:rsidR="002B22F8">
        <w:rPr>
          <w:rFonts w:ascii="Arial" w:hAnsi="Arial" w:cs="Arial"/>
          <w:color w:val="000000"/>
          <w:sz w:val="22"/>
          <w:szCs w:val="22"/>
          <w:lang w:val="en-GB"/>
        </w:rPr>
        <w:t>(</w:t>
      </w:r>
      <w:r w:rsidR="00A36F52">
        <w:rPr>
          <w:rFonts w:ascii="Arial" w:hAnsi="Arial" w:cs="Arial"/>
          <w:color w:val="000000"/>
          <w:sz w:val="22"/>
          <w:szCs w:val="22"/>
          <w:lang w:val="en-GB"/>
        </w:rPr>
        <w:t>T</w:t>
      </w:r>
      <w:r w:rsidR="002B22F8">
        <w:rPr>
          <w:rFonts w:ascii="Arial" w:hAnsi="Arial" w:cs="Arial"/>
          <w:color w:val="000000"/>
          <w:sz w:val="22"/>
          <w:szCs w:val="22"/>
          <w:lang w:val="en-GB"/>
        </w:rPr>
        <w:t xml:space="preserve">ype A &amp; </w:t>
      </w:r>
      <w:r>
        <w:rPr>
          <w:rFonts w:ascii="Arial" w:hAnsi="Arial" w:cs="Arial"/>
          <w:color w:val="000000"/>
          <w:sz w:val="22"/>
          <w:szCs w:val="22"/>
          <w:lang w:val="en-GB"/>
        </w:rPr>
        <w:t>B)</w:t>
      </w:r>
      <w:r w:rsidR="002B22F8">
        <w:rPr>
          <w:rFonts w:ascii="Arial" w:hAnsi="Arial" w:cs="Arial"/>
          <w:color w:val="000000"/>
          <w:sz w:val="22"/>
          <w:szCs w:val="22"/>
          <w:lang w:val="en-GB"/>
        </w:rPr>
        <w:t xml:space="preserve"> and section with embedded plate show</w:t>
      </w:r>
      <w:r>
        <w:rPr>
          <w:rFonts w:ascii="Arial" w:hAnsi="Arial" w:cs="Arial"/>
          <w:color w:val="000000"/>
          <w:sz w:val="22"/>
          <w:szCs w:val="22"/>
          <w:lang w:val="en-GB"/>
        </w:rPr>
        <w:t>n</w:t>
      </w:r>
      <w:r w:rsidR="002B22F8">
        <w:rPr>
          <w:rFonts w:ascii="Arial" w:hAnsi="Arial" w:cs="Arial"/>
          <w:color w:val="000000"/>
          <w:sz w:val="22"/>
          <w:szCs w:val="22"/>
          <w:lang w:val="en-GB"/>
        </w:rPr>
        <w:t xml:space="preserve"> as follow:</w:t>
      </w:r>
    </w:p>
    <w:p w14:paraId="1AC7C9B9" w14:textId="77777777" w:rsidR="002B22F8" w:rsidRDefault="002112BF" w:rsidP="002B22F8">
      <w:pPr>
        <w:widowControl w:val="0"/>
        <w:bidi w:val="0"/>
        <w:spacing w:line="360" w:lineRule="auto"/>
        <w:jc w:val="both"/>
        <w:rPr>
          <w:rFonts w:ascii="Arial" w:hAnsi="Arial" w:cs="Arial"/>
          <w:color w:val="000000"/>
          <w:sz w:val="22"/>
          <w:szCs w:val="22"/>
          <w:lang w:val="en-GB"/>
        </w:rPr>
      </w:pPr>
      <w:r>
        <w:rPr>
          <w:rFonts w:ascii="Arial" w:hAnsi="Arial" w:cs="Arial"/>
          <w:noProof/>
          <w:color w:val="000000"/>
          <w:sz w:val="22"/>
          <w:szCs w:val="22"/>
        </w:rPr>
        <w:drawing>
          <wp:inline distT="0" distB="0" distL="0" distR="0" wp14:anchorId="6D69CD28" wp14:editId="0EF065AE">
            <wp:extent cx="629602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1762125"/>
                    </a:xfrm>
                    <a:prstGeom prst="rect">
                      <a:avLst/>
                    </a:prstGeom>
                    <a:noFill/>
                    <a:ln>
                      <a:noFill/>
                    </a:ln>
                  </pic:spPr>
                </pic:pic>
              </a:graphicData>
            </a:graphic>
          </wp:inline>
        </w:drawing>
      </w:r>
    </w:p>
    <w:p w14:paraId="7D928323" w14:textId="77777777" w:rsidR="002B22F8" w:rsidRPr="00E67254" w:rsidRDefault="002B22F8" w:rsidP="000D1E1A">
      <w:pPr>
        <w:pStyle w:val="ListParagraph"/>
        <w:numPr>
          <w:ilvl w:val="0"/>
          <w:numId w:val="8"/>
        </w:numPr>
        <w:bidi w:val="0"/>
        <w:ind w:left="360"/>
        <w:jc w:val="center"/>
        <w:rPr>
          <w:rFonts w:asciiTheme="majorBidi" w:hAnsiTheme="majorBidi" w:cstheme="majorBidi"/>
          <w:szCs w:val="20"/>
        </w:rPr>
      </w:pPr>
      <w:r w:rsidRPr="00E67254">
        <w:rPr>
          <w:rFonts w:asciiTheme="majorBidi" w:hAnsiTheme="majorBidi" w:cstheme="majorBidi"/>
          <w:szCs w:val="20"/>
        </w:rPr>
        <w:t xml:space="preserve">Sleeper Type A   </w:t>
      </w:r>
    </w:p>
    <w:p w14:paraId="78BDDA1C" w14:textId="77777777" w:rsidR="002B22F8" w:rsidRDefault="002B22F8" w:rsidP="002B22F8">
      <w:pPr>
        <w:bidi w:val="0"/>
        <w:jc w:val="center"/>
        <w:rPr>
          <w:rFonts w:asciiTheme="majorBidi" w:hAnsiTheme="majorBidi" w:cstheme="majorBidi"/>
          <w:szCs w:val="20"/>
          <w:highlight w:val="yellow"/>
        </w:rPr>
      </w:pPr>
    </w:p>
    <w:p w14:paraId="266562E1" w14:textId="77777777" w:rsidR="002B22F8" w:rsidRDefault="002112BF" w:rsidP="002B22F8">
      <w:pPr>
        <w:bidi w:val="0"/>
        <w:jc w:val="center"/>
        <w:rPr>
          <w:rFonts w:asciiTheme="majorBidi" w:hAnsiTheme="majorBidi" w:cstheme="majorBidi"/>
          <w:szCs w:val="20"/>
          <w:highlight w:val="yellow"/>
        </w:rPr>
      </w:pPr>
      <w:r>
        <w:rPr>
          <w:rFonts w:asciiTheme="majorBidi" w:hAnsiTheme="majorBidi" w:cstheme="majorBidi"/>
          <w:noProof/>
          <w:szCs w:val="20"/>
          <w:highlight w:val="yellow"/>
        </w:rPr>
        <w:drawing>
          <wp:inline distT="0" distB="0" distL="0" distR="0" wp14:anchorId="37797849" wp14:editId="4A086B93">
            <wp:extent cx="6294904" cy="147767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106"/>
                    <a:stretch/>
                  </pic:blipFill>
                  <pic:spPr bwMode="auto">
                    <a:xfrm>
                      <a:off x="0" y="0"/>
                      <a:ext cx="6296025" cy="1477934"/>
                    </a:xfrm>
                    <a:prstGeom prst="rect">
                      <a:avLst/>
                    </a:prstGeom>
                    <a:noFill/>
                    <a:ln>
                      <a:noFill/>
                    </a:ln>
                    <a:extLst>
                      <a:ext uri="{53640926-AAD7-44D8-BBD7-CCE9431645EC}">
                        <a14:shadowObscured xmlns:a14="http://schemas.microsoft.com/office/drawing/2010/main"/>
                      </a:ext>
                    </a:extLst>
                  </pic:spPr>
                </pic:pic>
              </a:graphicData>
            </a:graphic>
          </wp:inline>
        </w:drawing>
      </w:r>
    </w:p>
    <w:p w14:paraId="1A8F0B36" w14:textId="77777777" w:rsidR="002B22F8" w:rsidRDefault="002B22F8" w:rsidP="002B22F8">
      <w:pPr>
        <w:bidi w:val="0"/>
        <w:jc w:val="center"/>
        <w:rPr>
          <w:rFonts w:asciiTheme="majorBidi" w:hAnsiTheme="majorBidi" w:cstheme="majorBidi"/>
          <w:szCs w:val="20"/>
          <w:highlight w:val="yellow"/>
        </w:rPr>
      </w:pPr>
    </w:p>
    <w:p w14:paraId="7CADD64E" w14:textId="77777777" w:rsidR="002B22F8" w:rsidRPr="00E67254" w:rsidRDefault="002B22F8" w:rsidP="000D1E1A">
      <w:pPr>
        <w:pStyle w:val="ListParagraph"/>
        <w:numPr>
          <w:ilvl w:val="0"/>
          <w:numId w:val="8"/>
        </w:numPr>
        <w:bidi w:val="0"/>
        <w:ind w:left="360"/>
        <w:jc w:val="center"/>
        <w:rPr>
          <w:rFonts w:asciiTheme="majorBidi" w:hAnsiTheme="majorBidi" w:cstheme="majorBidi"/>
          <w:szCs w:val="20"/>
        </w:rPr>
      </w:pPr>
      <w:r w:rsidRPr="00E67254">
        <w:rPr>
          <w:rFonts w:asciiTheme="majorBidi" w:hAnsiTheme="majorBidi" w:cstheme="majorBidi"/>
          <w:szCs w:val="20"/>
        </w:rPr>
        <w:t xml:space="preserve">Sleeper Type B </w:t>
      </w:r>
    </w:p>
    <w:p w14:paraId="34035750" w14:textId="77777777" w:rsidR="002B22F8" w:rsidRPr="00D25B7A"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62" w:name="_Toc136182069"/>
      <w:bookmarkStart w:id="63" w:name="_Toc141192550"/>
      <w:r w:rsidRPr="00F01247">
        <w:rPr>
          <w:rFonts w:ascii="Arial" w:hAnsi="Arial" w:cs="Arial"/>
          <w:b/>
          <w:bCs/>
          <w:caps/>
          <w:kern w:val="28"/>
          <w:sz w:val="24"/>
        </w:rPr>
        <w:t>PIPING weigh</w:t>
      </w:r>
      <w:bookmarkEnd w:id="62"/>
      <w:bookmarkEnd w:id="63"/>
    </w:p>
    <w:p w14:paraId="7F395DF8" w14:textId="77777777"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01499">
        <w:rPr>
          <w:rFonts w:ascii="Arial" w:hAnsi="Arial" w:cs="Arial"/>
          <w:sz w:val="22"/>
          <w:szCs w:val="22"/>
          <w:lang w:bidi="fa-IR"/>
        </w:rPr>
        <w:t>Data Received from Piping is as single lines and loading table for each point as bellow:</w:t>
      </w:r>
    </w:p>
    <w:p w14:paraId="56D6DEFD" w14:textId="77777777" w:rsidR="002B22F8" w:rsidRPr="008B57BC" w:rsidRDefault="002B22F8" w:rsidP="002B22F8">
      <w:pPr>
        <w:widowControl w:val="0"/>
        <w:bidi w:val="0"/>
        <w:spacing w:line="360" w:lineRule="auto"/>
        <w:ind w:left="720" w:hanging="11"/>
        <w:rPr>
          <w:rFonts w:ascii="Arial" w:hAnsi="Arial" w:cs="Arial"/>
          <w:color w:val="000000"/>
          <w:sz w:val="22"/>
          <w:szCs w:val="22"/>
          <w:u w:val="single"/>
          <w:lang w:val="en-GB"/>
        </w:rPr>
      </w:pPr>
      <w:r w:rsidRPr="008B57BC">
        <w:rPr>
          <w:rFonts w:ascii="Arial" w:hAnsi="Arial" w:cs="Arial"/>
          <w:color w:val="000000"/>
          <w:sz w:val="22"/>
          <w:szCs w:val="22"/>
          <w:u w:val="single"/>
          <w:lang w:val="en-GB"/>
        </w:rPr>
        <w:t>*Note:</w:t>
      </w:r>
    </w:p>
    <w:p w14:paraId="0C357F55" w14:textId="77777777" w:rsidR="002B22F8" w:rsidRDefault="002B22F8" w:rsidP="00E330D9">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 Lateral &amp; axial Friction loads for uniform loads=0.3*vertical load</w:t>
      </w:r>
    </w:p>
    <w:p w14:paraId="7B62972C" w14:textId="77777777" w:rsidR="002B22F8" w:rsidRPr="008B57BC"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Lateral &amp; axial seismic load for uniform loads = 0.4* vertical load</w:t>
      </w:r>
    </w:p>
    <w:p w14:paraId="104E7523" w14:textId="77777777"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Lateral seismic&amp; friction loads for anchor sleepers =0.4*Vertical Load</w:t>
      </w:r>
    </w:p>
    <w:p w14:paraId="2CF086D3" w14:textId="77777777"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Axial seismic &amp; friction loads for anchor sleepers = 0.8* vertical load</w:t>
      </w:r>
    </w:p>
    <w:p w14:paraId="22710E97" w14:textId="77777777" w:rsidR="00097052" w:rsidRPr="00E926A7" w:rsidRDefault="00097052" w:rsidP="00097052">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14:paraId="66498AB3" w14:textId="77777777" w:rsidR="002B22F8" w:rsidRPr="008539A9"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64" w:name="_Toc502646835"/>
      <w:bookmarkStart w:id="65" w:name="_Toc53529625"/>
      <w:bookmarkStart w:id="66" w:name="_Toc141192551"/>
      <w:r w:rsidRPr="000010AD">
        <w:rPr>
          <w:rFonts w:ascii="Arial" w:hAnsi="Arial" w:cs="Arial"/>
          <w:b/>
          <w:bCs/>
          <w:caps/>
          <w:kern w:val="28"/>
          <w:sz w:val="24"/>
        </w:rPr>
        <w:t>SOIL PARAMETERS</w:t>
      </w:r>
      <w:bookmarkEnd w:id="64"/>
      <w:bookmarkEnd w:id="65"/>
      <w:bookmarkEnd w:id="66"/>
    </w:p>
    <w:p w14:paraId="2E5AD8AF" w14:textId="77777777" w:rsidR="002B22F8" w:rsidRPr="000010AD"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0010AD">
        <w:rPr>
          <w:rFonts w:ascii="Arial" w:hAnsi="Arial" w:cs="Arial"/>
          <w:sz w:val="22"/>
          <w:szCs w:val="22"/>
          <w:lang w:bidi="fa-IR"/>
        </w:rPr>
        <w:t xml:space="preserve">According to Soil Investigation Report, prepared by </w:t>
      </w:r>
      <w:r>
        <w:rPr>
          <w:rFonts w:ascii="Arial" w:hAnsi="Arial" w:cs="Arial"/>
          <w:sz w:val="22"/>
          <w:szCs w:val="22"/>
          <w:lang w:bidi="fa-IR"/>
        </w:rPr>
        <w:t>BKP</w:t>
      </w:r>
      <w:r w:rsidRPr="000010AD">
        <w:rPr>
          <w:rFonts w:ascii="Arial" w:hAnsi="Arial" w:cs="Arial"/>
          <w:sz w:val="22"/>
          <w:szCs w:val="22"/>
          <w:lang w:bidi="fa-IR"/>
        </w:rPr>
        <w:t>:</w:t>
      </w:r>
    </w:p>
    <w:p w14:paraId="6E377B60" w14:textId="77777777" w:rsidR="002B22F8" w:rsidRDefault="002B22F8" w:rsidP="002B22F8">
      <w:pPr>
        <w:widowControl w:val="0"/>
        <w:bidi w:val="0"/>
        <w:spacing w:line="360" w:lineRule="auto"/>
        <w:ind w:left="720" w:hanging="11"/>
        <w:jc w:val="center"/>
        <w:rPr>
          <w:rFonts w:ascii="Arial" w:hAnsi="Arial" w:cs="Arial"/>
          <w:color w:val="000000"/>
          <w:sz w:val="22"/>
          <w:szCs w:val="22"/>
          <w:lang w:val="en-GB"/>
        </w:rPr>
      </w:pPr>
      <w:r>
        <w:rPr>
          <w:noProof/>
        </w:rPr>
        <w:lastRenderedPageBreak/>
        <w:drawing>
          <wp:inline distT="0" distB="0" distL="0" distR="0" wp14:anchorId="4013C530" wp14:editId="518093A9">
            <wp:extent cx="4476466" cy="1275582"/>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78604" cy="1276191"/>
                    </a:xfrm>
                    <a:prstGeom prst="rect">
                      <a:avLst/>
                    </a:prstGeom>
                  </pic:spPr>
                </pic:pic>
              </a:graphicData>
            </a:graphic>
          </wp:inline>
        </w:drawing>
      </w:r>
    </w:p>
    <w:p w14:paraId="61850EDB" w14:textId="77777777" w:rsidR="00870EA7" w:rsidRPr="00E9108A" w:rsidRDefault="002B22F8" w:rsidP="00E9108A">
      <w:pPr>
        <w:widowControl w:val="0"/>
        <w:tabs>
          <w:tab w:val="left" w:pos="1980"/>
          <w:tab w:val="left" w:pos="8820"/>
        </w:tabs>
        <w:bidi w:val="0"/>
        <w:spacing w:line="360" w:lineRule="auto"/>
        <w:ind w:left="720" w:hanging="11"/>
        <w:jc w:val="center"/>
        <w:rPr>
          <w:rFonts w:ascii="Arial" w:hAnsi="Arial" w:cs="Arial"/>
          <w:color w:val="000000"/>
          <w:sz w:val="22"/>
          <w:szCs w:val="22"/>
          <w:lang w:val="en-GB"/>
        </w:rPr>
      </w:pPr>
      <w:r>
        <w:rPr>
          <w:noProof/>
        </w:rPr>
        <w:drawing>
          <wp:inline distT="0" distB="0" distL="0" distR="0" wp14:anchorId="4CAD9056" wp14:editId="39871A32">
            <wp:extent cx="4433776" cy="128502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36169" cy="1285714"/>
                    </a:xfrm>
                    <a:prstGeom prst="rect">
                      <a:avLst/>
                    </a:prstGeom>
                  </pic:spPr>
                </pic:pic>
              </a:graphicData>
            </a:graphic>
          </wp:inline>
        </w:drawing>
      </w:r>
      <w:r>
        <w:rPr>
          <w:noProof/>
        </w:rPr>
        <w:drawing>
          <wp:inline distT="0" distB="0" distL="0" distR="0" wp14:anchorId="0F04B9AC" wp14:editId="4353B63A">
            <wp:extent cx="4449889" cy="3709885"/>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79219" cy="3734337"/>
                    </a:xfrm>
                    <a:prstGeom prst="rect">
                      <a:avLst/>
                    </a:prstGeom>
                  </pic:spPr>
                </pic:pic>
              </a:graphicData>
            </a:graphic>
          </wp:inline>
        </w:drawing>
      </w:r>
    </w:p>
    <w:p w14:paraId="4897C080" w14:textId="77777777" w:rsidR="00870EA7" w:rsidRPr="00E67254" w:rsidRDefault="00E9108A" w:rsidP="00870EA7">
      <w:pPr>
        <w:pStyle w:val="ListParagraph"/>
        <w:numPr>
          <w:ilvl w:val="0"/>
          <w:numId w:val="8"/>
        </w:numPr>
        <w:bidi w:val="0"/>
        <w:ind w:left="360"/>
        <w:jc w:val="center"/>
        <w:rPr>
          <w:rFonts w:asciiTheme="majorBidi" w:hAnsiTheme="majorBidi" w:cstheme="majorBidi"/>
          <w:szCs w:val="20"/>
        </w:rPr>
      </w:pPr>
      <w:r>
        <w:rPr>
          <w:rFonts w:asciiTheme="majorBidi" w:hAnsiTheme="majorBidi" w:cstheme="majorBidi"/>
          <w:szCs w:val="20"/>
        </w:rPr>
        <w:t>Geotechnical Parameters</w:t>
      </w:r>
    </w:p>
    <w:p w14:paraId="00C0B948" w14:textId="77777777" w:rsidR="002B22F8" w:rsidRPr="00870EA7" w:rsidRDefault="002B22F8" w:rsidP="00870EA7">
      <w:pPr>
        <w:tabs>
          <w:tab w:val="left" w:pos="4635"/>
        </w:tabs>
        <w:bidi w:val="0"/>
        <w:rPr>
          <w:rFonts w:ascii="Arial" w:hAnsi="Arial" w:cs="Arial"/>
          <w:sz w:val="22"/>
          <w:szCs w:val="22"/>
          <w:lang w:val="en-GB"/>
        </w:rPr>
      </w:pPr>
    </w:p>
    <w:p w14:paraId="7C90BD45" w14:textId="77777777" w:rsidR="002B22F8" w:rsidRPr="008539A9" w:rsidRDefault="002B22F8" w:rsidP="00E9108A">
      <w:pPr>
        <w:keepNext/>
        <w:widowControl w:val="0"/>
        <w:numPr>
          <w:ilvl w:val="0"/>
          <w:numId w:val="1"/>
        </w:numPr>
        <w:bidi w:val="0"/>
        <w:spacing w:before="240" w:after="240"/>
        <w:ind w:hanging="436"/>
        <w:jc w:val="both"/>
        <w:outlineLvl w:val="0"/>
        <w:rPr>
          <w:rFonts w:ascii="Arial" w:hAnsi="Arial" w:cs="Arial"/>
          <w:b/>
          <w:bCs/>
          <w:caps/>
          <w:kern w:val="28"/>
          <w:sz w:val="24"/>
        </w:rPr>
      </w:pPr>
      <w:bookmarkStart w:id="67" w:name="_Toc53529626"/>
      <w:bookmarkStart w:id="68" w:name="_Toc141192552"/>
      <w:r w:rsidRPr="008539A9">
        <w:rPr>
          <w:rFonts w:ascii="Arial" w:hAnsi="Arial" w:cs="Arial"/>
          <w:b/>
          <w:bCs/>
          <w:caps/>
          <w:kern w:val="28"/>
          <w:sz w:val="24"/>
        </w:rPr>
        <w:t>LOADING</w:t>
      </w:r>
      <w:bookmarkEnd w:id="67"/>
      <w:bookmarkEnd w:id="68"/>
    </w:p>
    <w:p w14:paraId="57B9F029" w14:textId="77777777" w:rsidR="002B22F8" w:rsidRDefault="002B22F8" w:rsidP="00376D9B">
      <w:pPr>
        <w:pStyle w:val="Heading2"/>
        <w:numPr>
          <w:ilvl w:val="1"/>
          <w:numId w:val="26"/>
        </w:numPr>
      </w:pPr>
      <w:bookmarkStart w:id="69" w:name="_Toc53529627"/>
      <w:bookmarkStart w:id="70" w:name="_Toc122245677"/>
      <w:bookmarkStart w:id="71" w:name="_Toc122863431"/>
      <w:bookmarkStart w:id="72" w:name="_Toc141192553"/>
      <w:r w:rsidRPr="008539A9">
        <w:t>Dead Load</w:t>
      </w:r>
      <w:bookmarkEnd w:id="69"/>
      <w:bookmarkEnd w:id="70"/>
      <w:bookmarkEnd w:id="71"/>
      <w:bookmarkEnd w:id="72"/>
    </w:p>
    <w:p w14:paraId="133F3016" w14:textId="77777777"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Dead load of pipes according to piping documents assign in model.</w:t>
      </w:r>
    </w:p>
    <w:p w14:paraId="7A2471A3" w14:textId="77777777" w:rsidR="002B22F8" w:rsidRPr="008539A9" w:rsidRDefault="002B22F8" w:rsidP="00376D9B">
      <w:pPr>
        <w:pStyle w:val="Heading2"/>
        <w:numPr>
          <w:ilvl w:val="1"/>
          <w:numId w:val="26"/>
        </w:numPr>
      </w:pPr>
      <w:bookmarkStart w:id="73" w:name="_Toc53529628"/>
      <w:bookmarkStart w:id="74" w:name="_Toc122245678"/>
      <w:bookmarkStart w:id="75" w:name="_Toc122863432"/>
      <w:bookmarkStart w:id="76" w:name="_Toc141192554"/>
      <w:r w:rsidRPr="008539A9">
        <w:lastRenderedPageBreak/>
        <w:t>Live Load</w:t>
      </w:r>
      <w:bookmarkEnd w:id="73"/>
      <w:bookmarkEnd w:id="74"/>
      <w:bookmarkEnd w:id="75"/>
      <w:bookmarkEnd w:id="76"/>
    </w:p>
    <w:p w14:paraId="63287C83" w14:textId="77777777" w:rsidR="002B22F8" w:rsidRPr="008539A9" w:rsidRDefault="002B22F8" w:rsidP="00097052">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 xml:space="preserve">Live load (operation) of </w:t>
      </w:r>
      <w:r w:rsidR="00097052" w:rsidRPr="008539A9">
        <w:rPr>
          <w:rFonts w:ascii="Arial" w:hAnsi="Arial" w:cs="Arial"/>
          <w:sz w:val="22"/>
          <w:szCs w:val="22"/>
          <w:lang w:bidi="fa-IR"/>
        </w:rPr>
        <w:t xml:space="preserve">pipes </w:t>
      </w:r>
      <w:r w:rsidRPr="008539A9">
        <w:rPr>
          <w:rFonts w:ascii="Arial" w:hAnsi="Arial" w:cs="Arial"/>
          <w:sz w:val="22"/>
          <w:szCs w:val="22"/>
          <w:lang w:bidi="fa-IR"/>
        </w:rPr>
        <w:t>according to piping documents assign in model.</w:t>
      </w:r>
    </w:p>
    <w:p w14:paraId="233DA900" w14:textId="77777777" w:rsidR="002B22F8" w:rsidRPr="008539A9" w:rsidRDefault="002B22F8" w:rsidP="00376D9B">
      <w:pPr>
        <w:pStyle w:val="Heading2"/>
        <w:numPr>
          <w:ilvl w:val="1"/>
          <w:numId w:val="26"/>
        </w:numPr>
      </w:pPr>
      <w:bookmarkStart w:id="77" w:name="_Toc53529629"/>
      <w:bookmarkStart w:id="78" w:name="_Toc122245679"/>
      <w:bookmarkStart w:id="79" w:name="_Toc122863433"/>
      <w:bookmarkStart w:id="80" w:name="_Toc141192555"/>
      <w:r w:rsidRPr="008539A9">
        <w:t>Seismic Load</w:t>
      </w:r>
      <w:bookmarkEnd w:id="77"/>
      <w:bookmarkEnd w:id="78"/>
      <w:bookmarkEnd w:id="79"/>
      <w:bookmarkEnd w:id="80"/>
    </w:p>
    <w:p w14:paraId="0F891EB3" w14:textId="77777777" w:rsidR="002B22F8" w:rsidRDefault="002B22F8" w:rsidP="00097052">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 xml:space="preserve">Seismic load (occasional) </w:t>
      </w:r>
      <w:r w:rsidR="00097052" w:rsidRPr="008539A9">
        <w:rPr>
          <w:rFonts w:ascii="Arial" w:hAnsi="Arial" w:cs="Arial"/>
          <w:sz w:val="22"/>
          <w:szCs w:val="22"/>
          <w:lang w:bidi="fa-IR"/>
        </w:rPr>
        <w:t>pipes</w:t>
      </w:r>
      <w:r w:rsidRPr="008539A9">
        <w:rPr>
          <w:rFonts w:ascii="Arial" w:hAnsi="Arial" w:cs="Arial"/>
          <w:sz w:val="22"/>
          <w:szCs w:val="22"/>
          <w:lang w:bidi="fa-IR"/>
        </w:rPr>
        <w:t xml:space="preserve"> according to piping documents assign in model.</w:t>
      </w:r>
    </w:p>
    <w:p w14:paraId="1A6B6743" w14:textId="77777777" w:rsidR="002B22F8" w:rsidRPr="008539A9" w:rsidRDefault="002B22F8" w:rsidP="00376D9B">
      <w:pPr>
        <w:pStyle w:val="Heading2"/>
        <w:numPr>
          <w:ilvl w:val="1"/>
          <w:numId w:val="26"/>
        </w:numPr>
      </w:pPr>
      <w:bookmarkStart w:id="81" w:name="_Toc53529630"/>
      <w:bookmarkStart w:id="82" w:name="_Toc122245680"/>
      <w:bookmarkStart w:id="83" w:name="_Toc122863434"/>
      <w:bookmarkStart w:id="84" w:name="_Toc141192556"/>
      <w:r w:rsidRPr="008539A9">
        <w:t>Wind Load</w:t>
      </w:r>
      <w:bookmarkEnd w:id="81"/>
      <w:bookmarkEnd w:id="82"/>
      <w:bookmarkEnd w:id="83"/>
      <w:bookmarkEnd w:id="84"/>
    </w:p>
    <w:p w14:paraId="25652B97" w14:textId="77777777"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Wind load is not applicable for pipe support foundation.</w:t>
      </w:r>
    </w:p>
    <w:p w14:paraId="354606D0" w14:textId="77777777" w:rsidR="002B22F8" w:rsidRPr="00BD1DEC" w:rsidRDefault="002B22F8" w:rsidP="00BD1DEC">
      <w:pPr>
        <w:keepNext/>
        <w:widowControl w:val="0"/>
        <w:numPr>
          <w:ilvl w:val="0"/>
          <w:numId w:val="1"/>
        </w:numPr>
        <w:bidi w:val="0"/>
        <w:spacing w:before="240" w:after="240"/>
        <w:jc w:val="both"/>
        <w:outlineLvl w:val="0"/>
        <w:rPr>
          <w:rFonts w:ascii="Arial" w:hAnsi="Arial" w:cs="Arial"/>
          <w:b/>
          <w:bCs/>
          <w:caps/>
          <w:kern w:val="28"/>
          <w:sz w:val="24"/>
        </w:rPr>
      </w:pPr>
      <w:bookmarkStart w:id="85" w:name="_Toc136182076"/>
      <w:bookmarkStart w:id="86" w:name="_Toc141192557"/>
      <w:r w:rsidRPr="00BD1DEC">
        <w:rPr>
          <w:rFonts w:ascii="Arial" w:hAnsi="Arial" w:cs="Arial"/>
          <w:b/>
          <w:bCs/>
          <w:caps/>
          <w:kern w:val="28"/>
          <w:sz w:val="24"/>
        </w:rPr>
        <w:t>LOAD COMBINITION FOR DESIGN</w:t>
      </w:r>
      <w:bookmarkEnd w:id="85"/>
      <w:bookmarkEnd w:id="86"/>
    </w:p>
    <w:p w14:paraId="5A8033ED" w14:textId="77777777"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8539A9">
        <w:rPr>
          <w:rFonts w:ascii="Arial" w:hAnsi="Arial" w:cs="Arial"/>
          <w:sz w:val="22"/>
          <w:szCs w:val="22"/>
          <w:lang w:bidi="fa-IR"/>
        </w:rPr>
        <w:t>According to</w:t>
      </w:r>
      <w:r w:rsidRPr="00E9108A">
        <w:rPr>
          <w:rFonts w:ascii="Arial" w:hAnsi="Arial" w:cs="Arial"/>
          <w:sz w:val="22"/>
          <w:szCs w:val="22"/>
          <w:lang w:bidi="fa-IR"/>
        </w:rPr>
        <w:t xml:space="preserve"> </w:t>
      </w:r>
      <w:r w:rsidRPr="00E9108A">
        <w:rPr>
          <w:rFonts w:ascii="Arial" w:hAnsi="Arial" w:cs="Arial"/>
          <w:sz w:val="22"/>
          <w:szCs w:val="22"/>
          <w:highlight w:val="lightGray"/>
          <w:lang w:bidi="fa-IR"/>
        </w:rPr>
        <w:t>ASCE07-10</w:t>
      </w:r>
      <w:r w:rsidRPr="00E9108A">
        <w:rPr>
          <w:rFonts w:ascii="Arial" w:hAnsi="Arial" w:cs="Arial"/>
          <w:sz w:val="22"/>
          <w:szCs w:val="22"/>
          <w:lang w:bidi="fa-IR"/>
        </w:rPr>
        <w:t xml:space="preserve"> </w:t>
      </w:r>
      <w:r w:rsidRPr="008539A9">
        <w:rPr>
          <w:rFonts w:ascii="Arial" w:hAnsi="Arial" w:cs="Arial"/>
          <w:sz w:val="22"/>
          <w:szCs w:val="22"/>
          <w:lang w:bidi="fa-IR"/>
        </w:rPr>
        <w:t>structures, components, and foundations shall be designed, so that their design strength equals or exceeds that effect of factored loa</w:t>
      </w:r>
      <w:r>
        <w:rPr>
          <w:rFonts w:ascii="Arial" w:hAnsi="Arial" w:cs="Arial"/>
          <w:sz w:val="22"/>
          <w:szCs w:val="22"/>
          <w:lang w:bidi="fa-IR"/>
        </w:rPr>
        <w:t>ds in the following combination</w:t>
      </w:r>
    </w:p>
    <w:p w14:paraId="0354E730" w14:textId="77777777"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w:t>
      </w:r>
      <m:oMath>
        <m:sSub>
          <m:sSubPr>
            <m:ctrlPr>
              <w:rPr>
                <w:rFonts w:ascii="Cambria Math" w:hAnsi="Cambria Math" w:cs="Arial"/>
                <w:i/>
                <w:sz w:val="22"/>
                <w:szCs w:val="22"/>
                <w:lang w:bidi="fa-IR"/>
              </w:rPr>
            </m:ctrlPr>
          </m:sSubPr>
          <m:e>
            <m:r>
              <w:rPr>
                <w:rFonts w:ascii="Cambria Math" w:hAnsi="Cambria Math" w:cs="Arial"/>
                <w:sz w:val="22"/>
                <w:szCs w:val="22"/>
                <w:lang w:bidi="fa-IR"/>
              </w:rPr>
              <m:t>E</m:t>
            </m:r>
          </m:e>
          <m:sub>
            <m:r>
              <w:rPr>
                <w:rFonts w:ascii="Cambria Math" w:hAnsi="Cambria Math" w:cs="Arial"/>
                <w:sz w:val="22"/>
                <w:szCs w:val="22"/>
                <w:lang w:bidi="fa-IR"/>
              </w:rPr>
              <m:t>v</m:t>
            </m:r>
          </m:sub>
        </m:sSub>
        <m:r>
          <w:rPr>
            <w:rFonts w:ascii="Cambria Math" w:hAnsi="Cambria Math" w:cs="Arial"/>
            <w:sz w:val="22"/>
            <w:szCs w:val="22"/>
            <w:lang w:bidi="fa-IR"/>
          </w:rPr>
          <m:t>=α</m:t>
        </m:r>
        <m:sSub>
          <m:sSubPr>
            <m:ctrlPr>
              <w:rPr>
                <w:rFonts w:ascii="Cambria Math" w:hAnsi="Cambria Math" w:cs="Arial"/>
                <w:i/>
                <w:sz w:val="22"/>
                <w:szCs w:val="22"/>
                <w:lang w:bidi="fa-IR"/>
              </w:rPr>
            </m:ctrlPr>
          </m:sSubPr>
          <m:e>
            <m:r>
              <w:rPr>
                <w:rFonts w:ascii="Cambria Math" w:hAnsi="Cambria Math" w:cs="Arial"/>
                <w:sz w:val="22"/>
                <w:szCs w:val="22"/>
                <w:lang w:bidi="fa-IR"/>
              </w:rPr>
              <m:t>S</m:t>
            </m:r>
          </m:e>
          <m:sub>
            <m:r>
              <w:rPr>
                <w:rFonts w:ascii="Cambria Math" w:hAnsi="Cambria Math" w:cs="Arial"/>
                <w:sz w:val="22"/>
                <w:szCs w:val="22"/>
                <w:lang w:bidi="fa-IR"/>
              </w:rPr>
              <m:t>Ds</m:t>
            </m:r>
          </m:sub>
        </m:sSub>
        <m:r>
          <w:rPr>
            <w:rFonts w:ascii="Cambria Math" w:hAnsi="Cambria Math" w:cs="Arial"/>
            <w:sz w:val="22"/>
            <w:szCs w:val="22"/>
            <w:lang w:bidi="fa-IR"/>
          </w:rPr>
          <m:t>*D</m:t>
        </m:r>
      </m:oMath>
    </w:p>
    <w:p w14:paraId="6B35D8FA" w14:textId="77777777" w:rsidR="002B22F8" w:rsidRPr="00407D11" w:rsidRDefault="002B22F8" w:rsidP="002B22F8">
      <w:pPr>
        <w:widowControl w:val="0"/>
        <w:autoSpaceDE w:val="0"/>
        <w:autoSpaceDN w:val="0"/>
        <w:bidi w:val="0"/>
        <w:adjustRightInd w:val="0"/>
        <w:spacing w:before="240" w:after="240" w:line="276" w:lineRule="auto"/>
        <w:ind w:left="851" w:hanging="851"/>
        <w:jc w:val="both"/>
        <w:rPr>
          <w:rFonts w:ascii="Arial" w:hAnsi="Arial" w:cs="Arial"/>
          <w:sz w:val="22"/>
          <w:szCs w:val="22"/>
          <w:lang w:bidi="fa-IR"/>
        </w:rPr>
      </w:pPr>
      <m:oMathPara>
        <m:oMathParaPr>
          <m:jc m:val="left"/>
        </m:oMathParaPr>
        <m:oMath>
          <m:r>
            <w:rPr>
              <w:rFonts w:ascii="Cambria Math" w:hAnsi="Cambria Math" w:cs="Arial"/>
              <w:sz w:val="22"/>
              <w:szCs w:val="22"/>
              <w:lang w:bidi="fa-IR"/>
            </w:rPr>
            <m:t>Ev=0.2*0.75*Sus=0.15*D</m:t>
          </m:r>
        </m:oMath>
      </m:oMathPara>
    </w:p>
    <w:p w14:paraId="0BD1E609" w14:textId="77777777" w:rsidR="002B22F8" w:rsidRDefault="002B22F8" w:rsidP="00937EEA">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Vertical seismic load applied at combinations </w:t>
      </w:r>
      <w:r w:rsidR="003850A7">
        <w:rPr>
          <w:rFonts w:ascii="Arial" w:hAnsi="Arial" w:cs="Arial"/>
          <w:sz w:val="22"/>
          <w:szCs w:val="22"/>
          <w:lang w:bidi="fa-IR"/>
        </w:rPr>
        <w:t>with load</w:t>
      </w:r>
      <w:r>
        <w:rPr>
          <w:rFonts w:ascii="Arial" w:hAnsi="Arial" w:cs="Arial"/>
          <w:sz w:val="22"/>
          <w:szCs w:val="22"/>
          <w:lang w:bidi="fa-IR"/>
        </w:rPr>
        <w:t xml:space="preserve"> combination with</w:t>
      </w:r>
      <w:r w:rsidR="00E9108A">
        <w:rPr>
          <w:rFonts w:ascii="Arial" w:hAnsi="Arial" w:cs="Arial"/>
          <w:sz w:val="22"/>
          <w:szCs w:val="22"/>
          <w:lang w:bidi="fa-IR"/>
        </w:rPr>
        <w:t xml:space="preserve"> coefficient of 0.15*dead load</w:t>
      </w:r>
      <w:r w:rsidR="00937EEA">
        <w:rPr>
          <w:rFonts w:ascii="Arial" w:hAnsi="Arial" w:cs="Arial"/>
          <w:sz w:val="22"/>
          <w:szCs w:val="22"/>
          <w:lang w:bidi="fa-IR"/>
        </w:rPr>
        <w:t xml:space="preserve"> </w:t>
      </w:r>
      <w:r w:rsidR="0085002A">
        <w:rPr>
          <w:rFonts w:ascii="Arial" w:hAnsi="Arial" w:cs="Arial"/>
          <w:sz w:val="22"/>
          <w:szCs w:val="22"/>
          <w:lang w:bidi="fa-IR"/>
        </w:rPr>
        <w:t>in</w:t>
      </w:r>
      <w:r>
        <w:rPr>
          <w:rFonts w:ascii="Arial" w:hAnsi="Arial" w:cs="Arial"/>
          <w:sz w:val="22"/>
          <w:szCs w:val="22"/>
          <w:lang w:bidi="fa-IR"/>
        </w:rPr>
        <w:t xml:space="preserve"> combinations with earthquake </w:t>
      </w:r>
      <w:r w:rsidR="002A746D">
        <w:rPr>
          <w:rFonts w:ascii="Arial" w:hAnsi="Arial" w:cs="Arial"/>
          <w:sz w:val="22"/>
          <w:szCs w:val="22"/>
          <w:lang w:bidi="fa-IR"/>
        </w:rPr>
        <w:t>load.</w:t>
      </w:r>
    </w:p>
    <w:tbl>
      <w:tblPr>
        <w:tblW w:w="6960" w:type="dxa"/>
        <w:jc w:val="center"/>
        <w:tblLook w:val="04A0" w:firstRow="1" w:lastRow="0" w:firstColumn="1" w:lastColumn="0" w:noHBand="0" w:noVBand="1"/>
      </w:tblPr>
      <w:tblGrid>
        <w:gridCol w:w="1390"/>
        <w:gridCol w:w="1961"/>
        <w:gridCol w:w="1959"/>
        <w:gridCol w:w="1650"/>
      </w:tblGrid>
      <w:tr w:rsidR="00937EEA" w:rsidRPr="00937EEA" w14:paraId="610B7C00" w14:textId="77777777" w:rsidTr="00937EEA">
        <w:trPr>
          <w:trHeight w:val="300"/>
          <w:jc w:val="center"/>
        </w:trPr>
        <w:tc>
          <w:tcPr>
            <w:tcW w:w="6960" w:type="dxa"/>
            <w:gridSpan w:val="4"/>
            <w:tcBorders>
              <w:top w:val="single" w:sz="4" w:space="0" w:color="auto"/>
              <w:left w:val="single" w:sz="4" w:space="0" w:color="auto"/>
              <w:bottom w:val="single" w:sz="4" w:space="0" w:color="auto"/>
              <w:right w:val="single" w:sz="4" w:space="0" w:color="000000"/>
            </w:tcBorders>
            <w:shd w:val="clear" w:color="000000" w:fill="33CCCC"/>
            <w:noWrap/>
            <w:vAlign w:val="center"/>
            <w:hideMark/>
          </w:tcPr>
          <w:p w14:paraId="0E72B161" w14:textId="77777777" w:rsidR="00937EEA" w:rsidRPr="00937EEA" w:rsidRDefault="00937EEA" w:rsidP="005C04B9">
            <w:pPr>
              <w:bidi w:val="0"/>
              <w:jc w:val="center"/>
              <w:rPr>
                <w:rFonts w:ascii="Calibri" w:hAnsi="Calibri" w:cs="Calibri"/>
                <w:b/>
                <w:bCs/>
                <w:color w:val="000000"/>
                <w:sz w:val="22"/>
                <w:szCs w:val="22"/>
              </w:rPr>
            </w:pPr>
            <w:r w:rsidRPr="00937EEA">
              <w:rPr>
                <w:rFonts w:ascii="Calibri" w:hAnsi="Calibri" w:cs="Calibri"/>
                <w:b/>
                <w:bCs/>
                <w:color w:val="000000"/>
                <w:sz w:val="22"/>
                <w:szCs w:val="22"/>
              </w:rPr>
              <w:t xml:space="preserve">TABLE:  </w:t>
            </w:r>
          </w:p>
        </w:tc>
      </w:tr>
      <w:tr w:rsidR="00937EEA" w:rsidRPr="00937EEA" w14:paraId="7E75038A" w14:textId="77777777" w:rsidTr="00937EEA">
        <w:trPr>
          <w:trHeight w:val="300"/>
          <w:jc w:val="center"/>
        </w:trPr>
        <w:tc>
          <w:tcPr>
            <w:tcW w:w="1390" w:type="dxa"/>
            <w:tcBorders>
              <w:top w:val="nil"/>
              <w:left w:val="single" w:sz="4" w:space="0" w:color="auto"/>
              <w:bottom w:val="single" w:sz="4" w:space="0" w:color="auto"/>
              <w:right w:val="single" w:sz="4" w:space="0" w:color="auto"/>
            </w:tcBorders>
            <w:shd w:val="clear" w:color="000000" w:fill="FFFF00"/>
            <w:noWrap/>
            <w:vAlign w:val="center"/>
            <w:hideMark/>
          </w:tcPr>
          <w:p w14:paraId="10A0FAD2" w14:textId="77777777" w:rsidR="00937EEA" w:rsidRPr="00937EEA" w:rsidRDefault="00937EEA" w:rsidP="005C04B9">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LoadPat</w:t>
            </w:r>
            <w:proofErr w:type="spellEnd"/>
          </w:p>
        </w:tc>
        <w:tc>
          <w:tcPr>
            <w:tcW w:w="1961" w:type="dxa"/>
            <w:tcBorders>
              <w:top w:val="nil"/>
              <w:left w:val="nil"/>
              <w:bottom w:val="single" w:sz="4" w:space="0" w:color="auto"/>
              <w:right w:val="single" w:sz="4" w:space="0" w:color="auto"/>
            </w:tcBorders>
            <w:shd w:val="clear" w:color="000000" w:fill="FFFF00"/>
            <w:noWrap/>
            <w:vAlign w:val="center"/>
            <w:hideMark/>
          </w:tcPr>
          <w:p w14:paraId="0AC31692" w14:textId="77777777" w:rsidR="00937EEA" w:rsidRPr="00937EEA" w:rsidRDefault="00937EEA" w:rsidP="005C04B9">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DesignType</w:t>
            </w:r>
            <w:proofErr w:type="spellEnd"/>
          </w:p>
        </w:tc>
        <w:tc>
          <w:tcPr>
            <w:tcW w:w="1959" w:type="dxa"/>
            <w:tcBorders>
              <w:top w:val="nil"/>
              <w:left w:val="nil"/>
              <w:bottom w:val="single" w:sz="4" w:space="0" w:color="auto"/>
              <w:right w:val="single" w:sz="4" w:space="0" w:color="auto"/>
            </w:tcBorders>
            <w:shd w:val="clear" w:color="000000" w:fill="FFFF00"/>
            <w:noWrap/>
            <w:vAlign w:val="center"/>
            <w:hideMark/>
          </w:tcPr>
          <w:p w14:paraId="79458F11" w14:textId="77777777" w:rsidR="00937EEA" w:rsidRPr="00937EEA" w:rsidRDefault="00937EEA" w:rsidP="005C04B9">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SelfWtMult</w:t>
            </w:r>
            <w:proofErr w:type="spellEnd"/>
          </w:p>
        </w:tc>
        <w:tc>
          <w:tcPr>
            <w:tcW w:w="1650" w:type="dxa"/>
            <w:tcBorders>
              <w:top w:val="nil"/>
              <w:left w:val="nil"/>
              <w:bottom w:val="single" w:sz="4" w:space="0" w:color="auto"/>
              <w:right w:val="single" w:sz="4" w:space="0" w:color="auto"/>
            </w:tcBorders>
            <w:shd w:val="clear" w:color="000000" w:fill="FFFF00"/>
            <w:noWrap/>
            <w:vAlign w:val="center"/>
            <w:hideMark/>
          </w:tcPr>
          <w:p w14:paraId="7C8E6992" w14:textId="77777777" w:rsidR="00937EEA" w:rsidRPr="00937EEA" w:rsidRDefault="00937EEA" w:rsidP="005C04B9">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AutoLoad</w:t>
            </w:r>
            <w:proofErr w:type="spellEnd"/>
          </w:p>
        </w:tc>
      </w:tr>
      <w:tr w:rsidR="00937EEA" w:rsidRPr="00937EEA" w14:paraId="37F80358" w14:textId="77777777" w:rsidTr="00937EEA">
        <w:trPr>
          <w:trHeight w:val="300"/>
          <w:jc w:val="center"/>
        </w:trPr>
        <w:tc>
          <w:tcPr>
            <w:tcW w:w="1390" w:type="dxa"/>
            <w:tcBorders>
              <w:top w:val="nil"/>
              <w:left w:val="single" w:sz="4" w:space="0" w:color="auto"/>
              <w:bottom w:val="single" w:sz="4" w:space="0" w:color="auto"/>
              <w:right w:val="single" w:sz="4" w:space="0" w:color="auto"/>
            </w:tcBorders>
            <w:shd w:val="clear" w:color="000000" w:fill="FFFF00"/>
            <w:noWrap/>
            <w:vAlign w:val="center"/>
            <w:hideMark/>
          </w:tcPr>
          <w:p w14:paraId="6A15CEEC"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961" w:type="dxa"/>
            <w:tcBorders>
              <w:top w:val="nil"/>
              <w:left w:val="nil"/>
              <w:bottom w:val="single" w:sz="4" w:space="0" w:color="auto"/>
              <w:right w:val="single" w:sz="4" w:space="0" w:color="auto"/>
            </w:tcBorders>
            <w:shd w:val="clear" w:color="000000" w:fill="FFFF00"/>
            <w:noWrap/>
            <w:vAlign w:val="center"/>
            <w:hideMark/>
          </w:tcPr>
          <w:p w14:paraId="61B0356F"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959" w:type="dxa"/>
            <w:tcBorders>
              <w:top w:val="nil"/>
              <w:left w:val="nil"/>
              <w:bottom w:val="single" w:sz="4" w:space="0" w:color="auto"/>
              <w:right w:val="single" w:sz="4" w:space="0" w:color="auto"/>
            </w:tcBorders>
            <w:shd w:val="clear" w:color="000000" w:fill="FFFF00"/>
            <w:noWrap/>
            <w:vAlign w:val="center"/>
            <w:hideMark/>
          </w:tcPr>
          <w:p w14:paraId="3FFECD46"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650" w:type="dxa"/>
            <w:tcBorders>
              <w:top w:val="nil"/>
              <w:left w:val="nil"/>
              <w:bottom w:val="single" w:sz="4" w:space="0" w:color="auto"/>
              <w:right w:val="single" w:sz="4" w:space="0" w:color="auto"/>
            </w:tcBorders>
            <w:shd w:val="clear" w:color="000000" w:fill="FFFF00"/>
            <w:noWrap/>
            <w:vAlign w:val="center"/>
            <w:hideMark/>
          </w:tcPr>
          <w:p w14:paraId="2D15CA20"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F5FE252" w14:textId="77777777"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40A51904"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961" w:type="dxa"/>
            <w:tcBorders>
              <w:top w:val="nil"/>
              <w:left w:val="nil"/>
              <w:bottom w:val="single" w:sz="4" w:space="0" w:color="auto"/>
              <w:right w:val="single" w:sz="4" w:space="0" w:color="auto"/>
            </w:tcBorders>
            <w:shd w:val="clear" w:color="auto" w:fill="auto"/>
            <w:noWrap/>
            <w:vAlign w:val="center"/>
            <w:hideMark/>
          </w:tcPr>
          <w:p w14:paraId="18BD8453"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Dead</w:t>
            </w:r>
          </w:p>
        </w:tc>
        <w:tc>
          <w:tcPr>
            <w:tcW w:w="1959" w:type="dxa"/>
            <w:tcBorders>
              <w:top w:val="nil"/>
              <w:left w:val="nil"/>
              <w:bottom w:val="single" w:sz="4" w:space="0" w:color="auto"/>
              <w:right w:val="single" w:sz="4" w:space="0" w:color="auto"/>
            </w:tcBorders>
            <w:shd w:val="clear" w:color="auto" w:fill="auto"/>
            <w:noWrap/>
            <w:vAlign w:val="center"/>
            <w:hideMark/>
          </w:tcPr>
          <w:p w14:paraId="398A1DC6"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650" w:type="dxa"/>
            <w:tcBorders>
              <w:top w:val="nil"/>
              <w:left w:val="nil"/>
              <w:bottom w:val="single" w:sz="4" w:space="0" w:color="auto"/>
              <w:right w:val="single" w:sz="4" w:space="0" w:color="auto"/>
            </w:tcBorders>
            <w:shd w:val="clear" w:color="auto" w:fill="auto"/>
            <w:noWrap/>
            <w:vAlign w:val="center"/>
            <w:hideMark/>
          </w:tcPr>
          <w:p w14:paraId="02A5028F"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48985E8E" w14:textId="77777777"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6C7A2A5F"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961" w:type="dxa"/>
            <w:tcBorders>
              <w:top w:val="nil"/>
              <w:left w:val="nil"/>
              <w:bottom w:val="single" w:sz="4" w:space="0" w:color="auto"/>
              <w:right w:val="single" w:sz="4" w:space="0" w:color="auto"/>
            </w:tcBorders>
            <w:shd w:val="clear" w:color="auto" w:fill="auto"/>
            <w:noWrap/>
            <w:vAlign w:val="center"/>
            <w:hideMark/>
          </w:tcPr>
          <w:p w14:paraId="25B87367"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Live</w:t>
            </w:r>
          </w:p>
        </w:tc>
        <w:tc>
          <w:tcPr>
            <w:tcW w:w="1959" w:type="dxa"/>
            <w:tcBorders>
              <w:top w:val="nil"/>
              <w:left w:val="nil"/>
              <w:bottom w:val="single" w:sz="4" w:space="0" w:color="auto"/>
              <w:right w:val="single" w:sz="4" w:space="0" w:color="auto"/>
            </w:tcBorders>
            <w:shd w:val="clear" w:color="auto" w:fill="auto"/>
            <w:noWrap/>
            <w:vAlign w:val="center"/>
            <w:hideMark/>
          </w:tcPr>
          <w:p w14:paraId="302FF7AF"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3B3DB011"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29D0520B" w14:textId="77777777"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8705A62"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961" w:type="dxa"/>
            <w:tcBorders>
              <w:top w:val="nil"/>
              <w:left w:val="nil"/>
              <w:bottom w:val="single" w:sz="4" w:space="0" w:color="auto"/>
              <w:right w:val="single" w:sz="4" w:space="0" w:color="auto"/>
            </w:tcBorders>
            <w:shd w:val="clear" w:color="auto" w:fill="auto"/>
            <w:noWrap/>
            <w:vAlign w:val="center"/>
            <w:hideMark/>
          </w:tcPr>
          <w:p w14:paraId="2948318D"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Quake</w:t>
            </w:r>
          </w:p>
        </w:tc>
        <w:tc>
          <w:tcPr>
            <w:tcW w:w="1959" w:type="dxa"/>
            <w:tcBorders>
              <w:top w:val="nil"/>
              <w:left w:val="nil"/>
              <w:bottom w:val="single" w:sz="4" w:space="0" w:color="auto"/>
              <w:right w:val="single" w:sz="4" w:space="0" w:color="auto"/>
            </w:tcBorders>
            <w:shd w:val="clear" w:color="auto" w:fill="auto"/>
            <w:noWrap/>
            <w:vAlign w:val="center"/>
            <w:hideMark/>
          </w:tcPr>
          <w:p w14:paraId="51A1C0CB"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456E0C07"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2002012E" w14:textId="77777777"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37E8403F"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961" w:type="dxa"/>
            <w:tcBorders>
              <w:top w:val="nil"/>
              <w:left w:val="nil"/>
              <w:bottom w:val="single" w:sz="4" w:space="0" w:color="auto"/>
              <w:right w:val="single" w:sz="4" w:space="0" w:color="auto"/>
            </w:tcBorders>
            <w:shd w:val="clear" w:color="auto" w:fill="auto"/>
            <w:noWrap/>
            <w:vAlign w:val="center"/>
            <w:hideMark/>
          </w:tcPr>
          <w:p w14:paraId="63F578F7"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Quake</w:t>
            </w:r>
          </w:p>
        </w:tc>
        <w:tc>
          <w:tcPr>
            <w:tcW w:w="1959" w:type="dxa"/>
            <w:tcBorders>
              <w:top w:val="nil"/>
              <w:left w:val="nil"/>
              <w:bottom w:val="single" w:sz="4" w:space="0" w:color="auto"/>
              <w:right w:val="single" w:sz="4" w:space="0" w:color="auto"/>
            </w:tcBorders>
            <w:shd w:val="clear" w:color="auto" w:fill="auto"/>
            <w:noWrap/>
            <w:vAlign w:val="center"/>
            <w:hideMark/>
          </w:tcPr>
          <w:p w14:paraId="5B2E91E4"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249FC2D4"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2B2D3551" w14:textId="77777777"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07F4041A"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HYD</w:t>
            </w:r>
          </w:p>
        </w:tc>
        <w:tc>
          <w:tcPr>
            <w:tcW w:w="1961" w:type="dxa"/>
            <w:tcBorders>
              <w:top w:val="nil"/>
              <w:left w:val="nil"/>
              <w:bottom w:val="single" w:sz="4" w:space="0" w:color="auto"/>
              <w:right w:val="single" w:sz="4" w:space="0" w:color="auto"/>
            </w:tcBorders>
            <w:shd w:val="clear" w:color="auto" w:fill="auto"/>
            <w:noWrap/>
            <w:vAlign w:val="center"/>
            <w:hideMark/>
          </w:tcPr>
          <w:p w14:paraId="374E0A60"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Dead</w:t>
            </w:r>
          </w:p>
        </w:tc>
        <w:tc>
          <w:tcPr>
            <w:tcW w:w="1959" w:type="dxa"/>
            <w:tcBorders>
              <w:top w:val="nil"/>
              <w:left w:val="nil"/>
              <w:bottom w:val="single" w:sz="4" w:space="0" w:color="auto"/>
              <w:right w:val="single" w:sz="4" w:space="0" w:color="auto"/>
            </w:tcBorders>
            <w:shd w:val="clear" w:color="auto" w:fill="auto"/>
            <w:noWrap/>
            <w:vAlign w:val="center"/>
            <w:hideMark/>
          </w:tcPr>
          <w:p w14:paraId="47F0CFCE"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7C60DDE3"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629F57F" w14:textId="77777777"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006334FA"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LIVE</w:t>
            </w:r>
          </w:p>
        </w:tc>
        <w:tc>
          <w:tcPr>
            <w:tcW w:w="1961" w:type="dxa"/>
            <w:tcBorders>
              <w:top w:val="nil"/>
              <w:left w:val="nil"/>
              <w:bottom w:val="single" w:sz="4" w:space="0" w:color="auto"/>
              <w:right w:val="single" w:sz="4" w:space="0" w:color="auto"/>
            </w:tcBorders>
            <w:shd w:val="clear" w:color="auto" w:fill="auto"/>
            <w:noWrap/>
            <w:vAlign w:val="center"/>
            <w:hideMark/>
          </w:tcPr>
          <w:p w14:paraId="78F41869"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Live</w:t>
            </w:r>
          </w:p>
        </w:tc>
        <w:tc>
          <w:tcPr>
            <w:tcW w:w="1959" w:type="dxa"/>
            <w:tcBorders>
              <w:top w:val="nil"/>
              <w:left w:val="nil"/>
              <w:bottom w:val="single" w:sz="4" w:space="0" w:color="auto"/>
              <w:right w:val="single" w:sz="4" w:space="0" w:color="auto"/>
            </w:tcBorders>
            <w:shd w:val="clear" w:color="auto" w:fill="auto"/>
            <w:noWrap/>
            <w:vAlign w:val="center"/>
            <w:hideMark/>
          </w:tcPr>
          <w:p w14:paraId="475959D3"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49D7C83F"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3EF23EF1" w14:textId="77777777"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42BBF675"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FRX</w:t>
            </w:r>
          </w:p>
        </w:tc>
        <w:tc>
          <w:tcPr>
            <w:tcW w:w="1961" w:type="dxa"/>
            <w:tcBorders>
              <w:top w:val="nil"/>
              <w:left w:val="nil"/>
              <w:bottom w:val="single" w:sz="4" w:space="0" w:color="auto"/>
              <w:right w:val="single" w:sz="4" w:space="0" w:color="auto"/>
            </w:tcBorders>
            <w:shd w:val="clear" w:color="auto" w:fill="auto"/>
            <w:noWrap/>
            <w:vAlign w:val="center"/>
            <w:hideMark/>
          </w:tcPr>
          <w:p w14:paraId="3FEAC0F1"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Other</w:t>
            </w:r>
          </w:p>
        </w:tc>
        <w:tc>
          <w:tcPr>
            <w:tcW w:w="1959" w:type="dxa"/>
            <w:tcBorders>
              <w:top w:val="nil"/>
              <w:left w:val="nil"/>
              <w:bottom w:val="single" w:sz="4" w:space="0" w:color="auto"/>
              <w:right w:val="single" w:sz="4" w:space="0" w:color="auto"/>
            </w:tcBorders>
            <w:shd w:val="clear" w:color="auto" w:fill="auto"/>
            <w:noWrap/>
            <w:vAlign w:val="center"/>
            <w:hideMark/>
          </w:tcPr>
          <w:p w14:paraId="2BF8C09C"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0101D919"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63598310" w14:textId="77777777"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6E65797E"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961" w:type="dxa"/>
            <w:tcBorders>
              <w:top w:val="nil"/>
              <w:left w:val="nil"/>
              <w:bottom w:val="single" w:sz="4" w:space="0" w:color="auto"/>
              <w:right w:val="single" w:sz="4" w:space="0" w:color="auto"/>
            </w:tcBorders>
            <w:shd w:val="clear" w:color="auto" w:fill="auto"/>
            <w:noWrap/>
            <w:vAlign w:val="center"/>
            <w:hideMark/>
          </w:tcPr>
          <w:p w14:paraId="45F2C930"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Other</w:t>
            </w:r>
          </w:p>
        </w:tc>
        <w:tc>
          <w:tcPr>
            <w:tcW w:w="1959" w:type="dxa"/>
            <w:tcBorders>
              <w:top w:val="nil"/>
              <w:left w:val="nil"/>
              <w:bottom w:val="single" w:sz="4" w:space="0" w:color="auto"/>
              <w:right w:val="single" w:sz="4" w:space="0" w:color="auto"/>
            </w:tcBorders>
            <w:shd w:val="clear" w:color="auto" w:fill="auto"/>
            <w:noWrap/>
            <w:vAlign w:val="center"/>
            <w:hideMark/>
          </w:tcPr>
          <w:p w14:paraId="0E1D1E5E"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0E22AD28"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AA1D3AB" w14:textId="77777777"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C05EB1B"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Ev</w:t>
            </w:r>
          </w:p>
        </w:tc>
        <w:tc>
          <w:tcPr>
            <w:tcW w:w="1961" w:type="dxa"/>
            <w:tcBorders>
              <w:top w:val="nil"/>
              <w:left w:val="nil"/>
              <w:bottom w:val="single" w:sz="4" w:space="0" w:color="auto"/>
              <w:right w:val="single" w:sz="4" w:space="0" w:color="auto"/>
            </w:tcBorders>
            <w:shd w:val="clear" w:color="auto" w:fill="auto"/>
            <w:noWrap/>
            <w:vAlign w:val="center"/>
            <w:hideMark/>
          </w:tcPr>
          <w:p w14:paraId="0A19530A"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Quake</w:t>
            </w:r>
          </w:p>
        </w:tc>
        <w:tc>
          <w:tcPr>
            <w:tcW w:w="1959" w:type="dxa"/>
            <w:tcBorders>
              <w:top w:val="nil"/>
              <w:left w:val="nil"/>
              <w:bottom w:val="single" w:sz="4" w:space="0" w:color="auto"/>
              <w:right w:val="single" w:sz="4" w:space="0" w:color="auto"/>
            </w:tcBorders>
            <w:shd w:val="clear" w:color="auto" w:fill="auto"/>
            <w:noWrap/>
            <w:vAlign w:val="center"/>
            <w:hideMark/>
          </w:tcPr>
          <w:p w14:paraId="08934D39"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16064C17"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109370D3" w14:textId="77777777" w:rsidTr="00937EEA">
        <w:trPr>
          <w:trHeight w:val="300"/>
          <w:jc w:val="center"/>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D41FB45"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961" w:type="dxa"/>
            <w:tcBorders>
              <w:top w:val="nil"/>
              <w:left w:val="nil"/>
              <w:bottom w:val="single" w:sz="4" w:space="0" w:color="auto"/>
              <w:right w:val="single" w:sz="4" w:space="0" w:color="auto"/>
            </w:tcBorders>
            <w:shd w:val="clear" w:color="auto" w:fill="auto"/>
            <w:noWrap/>
            <w:vAlign w:val="center"/>
            <w:hideMark/>
          </w:tcPr>
          <w:p w14:paraId="67517016"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Other</w:t>
            </w:r>
          </w:p>
        </w:tc>
        <w:tc>
          <w:tcPr>
            <w:tcW w:w="1959" w:type="dxa"/>
            <w:tcBorders>
              <w:top w:val="nil"/>
              <w:left w:val="nil"/>
              <w:bottom w:val="single" w:sz="4" w:space="0" w:color="auto"/>
              <w:right w:val="single" w:sz="4" w:space="0" w:color="auto"/>
            </w:tcBorders>
            <w:shd w:val="clear" w:color="auto" w:fill="auto"/>
            <w:noWrap/>
            <w:vAlign w:val="center"/>
            <w:hideMark/>
          </w:tcPr>
          <w:p w14:paraId="3A45FD18"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0</w:t>
            </w:r>
          </w:p>
        </w:tc>
        <w:tc>
          <w:tcPr>
            <w:tcW w:w="1650" w:type="dxa"/>
            <w:tcBorders>
              <w:top w:val="nil"/>
              <w:left w:val="nil"/>
              <w:bottom w:val="single" w:sz="4" w:space="0" w:color="auto"/>
              <w:right w:val="single" w:sz="4" w:space="0" w:color="auto"/>
            </w:tcBorders>
            <w:shd w:val="clear" w:color="auto" w:fill="auto"/>
            <w:noWrap/>
            <w:vAlign w:val="center"/>
            <w:hideMark/>
          </w:tcPr>
          <w:p w14:paraId="2A0B5A49" w14:textId="77777777" w:rsidR="00937EEA" w:rsidRPr="00937EEA" w:rsidRDefault="00937EEA" w:rsidP="005C04B9">
            <w:pPr>
              <w:bidi w:val="0"/>
              <w:jc w:val="center"/>
              <w:rPr>
                <w:rFonts w:ascii="Calibri" w:hAnsi="Calibri" w:cs="Calibri"/>
                <w:color w:val="000000"/>
                <w:sz w:val="22"/>
                <w:szCs w:val="22"/>
              </w:rPr>
            </w:pPr>
            <w:r w:rsidRPr="00937EEA">
              <w:rPr>
                <w:rFonts w:ascii="Calibri" w:hAnsi="Calibri" w:cs="Calibri"/>
                <w:color w:val="000000"/>
                <w:sz w:val="22"/>
                <w:szCs w:val="22"/>
              </w:rPr>
              <w:t> </w:t>
            </w:r>
          </w:p>
        </w:tc>
      </w:tr>
    </w:tbl>
    <w:p w14:paraId="035BFB04" w14:textId="77777777" w:rsidR="00937EEA" w:rsidRDefault="00937EEA" w:rsidP="00937EEA">
      <w:pPr>
        <w:widowControl w:val="0"/>
        <w:autoSpaceDE w:val="0"/>
        <w:autoSpaceDN w:val="0"/>
        <w:bidi w:val="0"/>
        <w:adjustRightInd w:val="0"/>
        <w:spacing w:before="240" w:after="240" w:line="276" w:lineRule="auto"/>
        <w:ind w:left="709"/>
        <w:jc w:val="both"/>
        <w:rPr>
          <w:rFonts w:ascii="Arial" w:hAnsi="Arial" w:cs="Arial"/>
          <w:sz w:val="22"/>
          <w:szCs w:val="22"/>
          <w:lang w:bidi="fa-IR"/>
        </w:rPr>
      </w:pPr>
    </w:p>
    <w:tbl>
      <w:tblPr>
        <w:tblW w:w="9020" w:type="dxa"/>
        <w:tblLook w:val="04A0" w:firstRow="1" w:lastRow="0" w:firstColumn="1" w:lastColumn="0" w:noHBand="0" w:noVBand="1"/>
      </w:tblPr>
      <w:tblGrid>
        <w:gridCol w:w="2245"/>
        <w:gridCol w:w="1308"/>
        <w:gridCol w:w="1276"/>
        <w:gridCol w:w="2245"/>
        <w:gridCol w:w="1260"/>
        <w:gridCol w:w="1286"/>
      </w:tblGrid>
      <w:tr w:rsidR="00937EEA" w:rsidRPr="00937EEA" w14:paraId="36224A2C" w14:textId="77777777" w:rsidTr="00937EEA">
        <w:trPr>
          <w:trHeight w:val="315"/>
          <w:tblHeader/>
        </w:trPr>
        <w:tc>
          <w:tcPr>
            <w:tcW w:w="9020" w:type="dxa"/>
            <w:gridSpan w:val="6"/>
            <w:tcBorders>
              <w:top w:val="single" w:sz="8" w:space="0" w:color="auto"/>
              <w:left w:val="single" w:sz="8" w:space="0" w:color="auto"/>
              <w:bottom w:val="single" w:sz="8" w:space="0" w:color="auto"/>
              <w:right w:val="single" w:sz="8" w:space="0" w:color="000000"/>
            </w:tcBorders>
            <w:shd w:val="clear" w:color="000000" w:fill="33CCCC"/>
            <w:noWrap/>
            <w:vAlign w:val="center"/>
            <w:hideMark/>
          </w:tcPr>
          <w:p w14:paraId="7AB969F1" w14:textId="77777777" w:rsidR="00937EEA" w:rsidRPr="00937EEA" w:rsidRDefault="00937EEA" w:rsidP="00937EEA">
            <w:pPr>
              <w:bidi w:val="0"/>
              <w:jc w:val="center"/>
              <w:rPr>
                <w:rFonts w:ascii="Calibri" w:hAnsi="Calibri" w:cs="Calibri"/>
                <w:b/>
                <w:bCs/>
                <w:color w:val="000000"/>
                <w:sz w:val="22"/>
                <w:szCs w:val="22"/>
              </w:rPr>
            </w:pPr>
            <w:r w:rsidRPr="00937EEA">
              <w:rPr>
                <w:rFonts w:ascii="Calibri" w:hAnsi="Calibri" w:cs="Calibri"/>
                <w:b/>
                <w:bCs/>
                <w:color w:val="000000"/>
                <w:sz w:val="22"/>
                <w:szCs w:val="22"/>
              </w:rPr>
              <w:t xml:space="preserve">TABLE:  </w:t>
            </w:r>
          </w:p>
        </w:tc>
      </w:tr>
      <w:tr w:rsidR="00937EEA" w:rsidRPr="00937EEA" w14:paraId="2412ACF0" w14:textId="77777777" w:rsidTr="00937EEA">
        <w:trPr>
          <w:trHeight w:val="300"/>
          <w:tblHeader/>
        </w:trPr>
        <w:tc>
          <w:tcPr>
            <w:tcW w:w="2184" w:type="dxa"/>
            <w:tcBorders>
              <w:top w:val="nil"/>
              <w:left w:val="single" w:sz="8" w:space="0" w:color="auto"/>
              <w:bottom w:val="single" w:sz="4" w:space="0" w:color="auto"/>
              <w:right w:val="single" w:sz="4" w:space="0" w:color="auto"/>
            </w:tcBorders>
            <w:shd w:val="clear" w:color="000000" w:fill="FFFF00"/>
            <w:noWrap/>
            <w:vAlign w:val="center"/>
            <w:hideMark/>
          </w:tcPr>
          <w:p w14:paraId="5C844B21" w14:textId="77777777" w:rsidR="00937EEA" w:rsidRPr="00937EEA" w:rsidRDefault="00937EEA" w:rsidP="00937EE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ComboName</w:t>
            </w:r>
            <w:proofErr w:type="spellEnd"/>
          </w:p>
        </w:tc>
        <w:tc>
          <w:tcPr>
            <w:tcW w:w="1190" w:type="dxa"/>
            <w:tcBorders>
              <w:top w:val="nil"/>
              <w:left w:val="nil"/>
              <w:bottom w:val="single" w:sz="4" w:space="0" w:color="auto"/>
              <w:right w:val="single" w:sz="4" w:space="0" w:color="auto"/>
            </w:tcBorders>
            <w:shd w:val="clear" w:color="000000" w:fill="FFFF00"/>
            <w:noWrap/>
            <w:vAlign w:val="center"/>
            <w:hideMark/>
          </w:tcPr>
          <w:p w14:paraId="5A432653" w14:textId="77777777" w:rsidR="00937EEA" w:rsidRPr="00937EEA" w:rsidRDefault="00937EEA" w:rsidP="00937EE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ComboType</w:t>
            </w:r>
            <w:proofErr w:type="spellEnd"/>
          </w:p>
        </w:tc>
        <w:tc>
          <w:tcPr>
            <w:tcW w:w="1156" w:type="dxa"/>
            <w:tcBorders>
              <w:top w:val="nil"/>
              <w:left w:val="nil"/>
              <w:bottom w:val="single" w:sz="4" w:space="0" w:color="auto"/>
              <w:right w:val="single" w:sz="4" w:space="0" w:color="auto"/>
            </w:tcBorders>
            <w:shd w:val="clear" w:color="000000" w:fill="FFFF00"/>
            <w:noWrap/>
            <w:vAlign w:val="center"/>
            <w:hideMark/>
          </w:tcPr>
          <w:p w14:paraId="5D222939" w14:textId="77777777" w:rsidR="00937EEA" w:rsidRPr="00937EEA" w:rsidRDefault="00937EEA" w:rsidP="00937EE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AutoDesign</w:t>
            </w:r>
            <w:proofErr w:type="spellEnd"/>
          </w:p>
        </w:tc>
        <w:tc>
          <w:tcPr>
            <w:tcW w:w="2184" w:type="dxa"/>
            <w:tcBorders>
              <w:top w:val="nil"/>
              <w:left w:val="nil"/>
              <w:bottom w:val="single" w:sz="4" w:space="0" w:color="auto"/>
              <w:right w:val="single" w:sz="4" w:space="0" w:color="auto"/>
            </w:tcBorders>
            <w:shd w:val="clear" w:color="000000" w:fill="FFFF00"/>
            <w:noWrap/>
            <w:vAlign w:val="center"/>
            <w:hideMark/>
          </w:tcPr>
          <w:p w14:paraId="02945F34" w14:textId="77777777" w:rsidR="00937EEA" w:rsidRPr="00937EEA" w:rsidRDefault="00937EEA" w:rsidP="00937EE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CaseName</w:t>
            </w:r>
            <w:proofErr w:type="spellEnd"/>
          </w:p>
        </w:tc>
        <w:tc>
          <w:tcPr>
            <w:tcW w:w="1139" w:type="dxa"/>
            <w:tcBorders>
              <w:top w:val="nil"/>
              <w:left w:val="nil"/>
              <w:bottom w:val="single" w:sz="4" w:space="0" w:color="auto"/>
              <w:right w:val="single" w:sz="4" w:space="0" w:color="auto"/>
            </w:tcBorders>
            <w:shd w:val="clear" w:color="000000" w:fill="FFFF00"/>
            <w:noWrap/>
            <w:vAlign w:val="center"/>
            <w:hideMark/>
          </w:tcPr>
          <w:p w14:paraId="11150C29" w14:textId="77777777" w:rsidR="00937EEA" w:rsidRPr="00937EEA" w:rsidRDefault="00937EEA" w:rsidP="00937EE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ScaleFactor</w:t>
            </w:r>
            <w:proofErr w:type="spellEnd"/>
          </w:p>
        </w:tc>
        <w:tc>
          <w:tcPr>
            <w:tcW w:w="1167" w:type="dxa"/>
            <w:tcBorders>
              <w:top w:val="nil"/>
              <w:left w:val="nil"/>
              <w:bottom w:val="single" w:sz="4" w:space="0" w:color="auto"/>
              <w:right w:val="single" w:sz="8" w:space="0" w:color="auto"/>
            </w:tcBorders>
            <w:shd w:val="clear" w:color="000000" w:fill="FFFF00"/>
            <w:noWrap/>
            <w:vAlign w:val="center"/>
            <w:hideMark/>
          </w:tcPr>
          <w:p w14:paraId="6F803232" w14:textId="77777777" w:rsidR="00937EEA" w:rsidRPr="00937EEA" w:rsidRDefault="00937EEA" w:rsidP="00937EEA">
            <w:pPr>
              <w:bidi w:val="0"/>
              <w:jc w:val="center"/>
              <w:rPr>
                <w:rFonts w:ascii="Calibri" w:hAnsi="Calibri" w:cs="Calibri"/>
                <w:b/>
                <w:bCs/>
                <w:color w:val="000000"/>
                <w:sz w:val="22"/>
                <w:szCs w:val="22"/>
              </w:rPr>
            </w:pPr>
            <w:proofErr w:type="spellStart"/>
            <w:r w:rsidRPr="00937EEA">
              <w:rPr>
                <w:rFonts w:ascii="Calibri" w:hAnsi="Calibri" w:cs="Calibri"/>
                <w:b/>
                <w:bCs/>
                <w:color w:val="000000"/>
                <w:sz w:val="22"/>
                <w:szCs w:val="22"/>
              </w:rPr>
              <w:t>SteelDesign</w:t>
            </w:r>
            <w:proofErr w:type="spellEnd"/>
          </w:p>
        </w:tc>
      </w:tr>
      <w:tr w:rsidR="00937EEA" w:rsidRPr="00937EEA" w14:paraId="3E6AE22A"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B8147E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D+L+FR</w:t>
            </w:r>
          </w:p>
        </w:tc>
        <w:tc>
          <w:tcPr>
            <w:tcW w:w="1190" w:type="dxa"/>
            <w:tcBorders>
              <w:top w:val="nil"/>
              <w:left w:val="nil"/>
              <w:bottom w:val="single" w:sz="4" w:space="0" w:color="auto"/>
              <w:right w:val="single" w:sz="4" w:space="0" w:color="auto"/>
            </w:tcBorders>
            <w:shd w:val="clear" w:color="auto" w:fill="auto"/>
            <w:noWrap/>
            <w:vAlign w:val="center"/>
            <w:hideMark/>
          </w:tcPr>
          <w:p w14:paraId="29B1600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14BD11F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3466A6B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6115A11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5D2434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14:paraId="1E872B6D"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5733F0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lastRenderedPageBreak/>
              <w:t>D+L+FR</w:t>
            </w:r>
          </w:p>
        </w:tc>
        <w:tc>
          <w:tcPr>
            <w:tcW w:w="1190" w:type="dxa"/>
            <w:tcBorders>
              <w:top w:val="nil"/>
              <w:left w:val="nil"/>
              <w:bottom w:val="single" w:sz="4" w:space="0" w:color="auto"/>
              <w:right w:val="single" w:sz="4" w:space="0" w:color="auto"/>
            </w:tcBorders>
            <w:shd w:val="clear" w:color="auto" w:fill="auto"/>
            <w:noWrap/>
            <w:vAlign w:val="center"/>
            <w:hideMark/>
          </w:tcPr>
          <w:p w14:paraId="514593E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547229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507AEE3" w14:textId="77777777" w:rsidR="00937EEA" w:rsidRPr="00937EEA" w:rsidRDefault="00937EEA" w:rsidP="00937EE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52CD09D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EFE581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3BF5BC34"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299B4B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D+L+FR</w:t>
            </w:r>
          </w:p>
        </w:tc>
        <w:tc>
          <w:tcPr>
            <w:tcW w:w="1190" w:type="dxa"/>
            <w:tcBorders>
              <w:top w:val="nil"/>
              <w:left w:val="nil"/>
              <w:bottom w:val="single" w:sz="4" w:space="0" w:color="auto"/>
              <w:right w:val="single" w:sz="4" w:space="0" w:color="auto"/>
            </w:tcBorders>
            <w:shd w:val="clear" w:color="auto" w:fill="auto"/>
            <w:noWrap/>
            <w:vAlign w:val="center"/>
            <w:hideMark/>
          </w:tcPr>
          <w:p w14:paraId="1DB77CB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338725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7864E3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0674589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876ADC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E2B11AE"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D41FBF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HYD+FR</w:t>
            </w:r>
          </w:p>
        </w:tc>
        <w:tc>
          <w:tcPr>
            <w:tcW w:w="1190" w:type="dxa"/>
            <w:tcBorders>
              <w:top w:val="nil"/>
              <w:left w:val="nil"/>
              <w:bottom w:val="single" w:sz="4" w:space="0" w:color="auto"/>
              <w:right w:val="single" w:sz="4" w:space="0" w:color="auto"/>
            </w:tcBorders>
            <w:shd w:val="clear" w:color="auto" w:fill="auto"/>
            <w:noWrap/>
            <w:vAlign w:val="center"/>
            <w:hideMark/>
          </w:tcPr>
          <w:p w14:paraId="476C343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1D1BAA4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496105A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HYD</w:t>
            </w:r>
          </w:p>
        </w:tc>
        <w:tc>
          <w:tcPr>
            <w:tcW w:w="1139" w:type="dxa"/>
            <w:tcBorders>
              <w:top w:val="nil"/>
              <w:left w:val="nil"/>
              <w:bottom w:val="single" w:sz="4" w:space="0" w:color="auto"/>
              <w:right w:val="single" w:sz="4" w:space="0" w:color="auto"/>
            </w:tcBorders>
            <w:shd w:val="clear" w:color="auto" w:fill="auto"/>
            <w:noWrap/>
            <w:vAlign w:val="center"/>
            <w:hideMark/>
          </w:tcPr>
          <w:p w14:paraId="2A2345B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26365A1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1ED41584"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551F43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HYD+FR</w:t>
            </w:r>
          </w:p>
        </w:tc>
        <w:tc>
          <w:tcPr>
            <w:tcW w:w="1190" w:type="dxa"/>
            <w:tcBorders>
              <w:top w:val="nil"/>
              <w:left w:val="nil"/>
              <w:bottom w:val="single" w:sz="4" w:space="0" w:color="auto"/>
              <w:right w:val="single" w:sz="4" w:space="0" w:color="auto"/>
            </w:tcBorders>
            <w:shd w:val="clear" w:color="auto" w:fill="auto"/>
            <w:noWrap/>
            <w:vAlign w:val="center"/>
            <w:hideMark/>
          </w:tcPr>
          <w:p w14:paraId="541297B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852B74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84EAF75" w14:textId="77777777" w:rsidR="00937EEA" w:rsidRPr="00937EEA" w:rsidRDefault="00937EEA" w:rsidP="00937EE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0DADF4F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59BA34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1738626C"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94A354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1.4D</w:t>
            </w:r>
          </w:p>
        </w:tc>
        <w:tc>
          <w:tcPr>
            <w:tcW w:w="1190" w:type="dxa"/>
            <w:tcBorders>
              <w:top w:val="nil"/>
              <w:left w:val="nil"/>
              <w:bottom w:val="single" w:sz="4" w:space="0" w:color="auto"/>
              <w:right w:val="single" w:sz="4" w:space="0" w:color="auto"/>
            </w:tcBorders>
            <w:shd w:val="clear" w:color="auto" w:fill="auto"/>
            <w:noWrap/>
            <w:vAlign w:val="center"/>
            <w:hideMark/>
          </w:tcPr>
          <w:p w14:paraId="3EEBCEB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776568F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0877BD1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749D150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1.4</w:t>
            </w:r>
          </w:p>
        </w:tc>
        <w:tc>
          <w:tcPr>
            <w:tcW w:w="1167" w:type="dxa"/>
            <w:tcBorders>
              <w:top w:val="nil"/>
              <w:left w:val="nil"/>
              <w:bottom w:val="single" w:sz="4" w:space="0" w:color="auto"/>
              <w:right w:val="single" w:sz="8" w:space="0" w:color="auto"/>
            </w:tcBorders>
            <w:shd w:val="clear" w:color="auto" w:fill="auto"/>
            <w:noWrap/>
            <w:vAlign w:val="center"/>
            <w:hideMark/>
          </w:tcPr>
          <w:p w14:paraId="493BD3C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76B44981"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92476A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36E84E4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090F54A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2C2E7AB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0E27346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w:t>
            </w:r>
          </w:p>
        </w:tc>
        <w:tc>
          <w:tcPr>
            <w:tcW w:w="1167" w:type="dxa"/>
            <w:tcBorders>
              <w:top w:val="nil"/>
              <w:left w:val="nil"/>
              <w:bottom w:val="single" w:sz="4" w:space="0" w:color="auto"/>
              <w:right w:val="single" w:sz="8" w:space="0" w:color="auto"/>
            </w:tcBorders>
            <w:shd w:val="clear" w:color="auto" w:fill="auto"/>
            <w:noWrap/>
            <w:vAlign w:val="center"/>
            <w:hideMark/>
          </w:tcPr>
          <w:p w14:paraId="1111E61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14:paraId="20E54146"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D74DB9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07180D5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0C476F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C1553C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693ABB0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D26B47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C3EF344"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605D55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78D5A22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6BA733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9E2853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721D0AA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F2DD48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60DDE8B"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60768B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35484B3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17A023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30B439F9" w14:textId="77777777" w:rsidR="00937EEA" w:rsidRPr="00937EEA" w:rsidRDefault="00937EEA" w:rsidP="00937EE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0D20C33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CED48C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5A72397D"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D1F7C0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0BE6B47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CA55C5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ED386A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14:paraId="73E0F4A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8178C6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62F5D26D"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B1443B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0377362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F661CB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B684D1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4B61E5B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05B7459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62FE387D"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B96834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28361E6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3F39C57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265A255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6B57B87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w:t>
            </w:r>
          </w:p>
        </w:tc>
        <w:tc>
          <w:tcPr>
            <w:tcW w:w="1167" w:type="dxa"/>
            <w:tcBorders>
              <w:top w:val="nil"/>
              <w:left w:val="nil"/>
              <w:bottom w:val="single" w:sz="4" w:space="0" w:color="auto"/>
              <w:right w:val="single" w:sz="8" w:space="0" w:color="auto"/>
            </w:tcBorders>
            <w:shd w:val="clear" w:color="auto" w:fill="auto"/>
            <w:noWrap/>
            <w:vAlign w:val="center"/>
            <w:hideMark/>
          </w:tcPr>
          <w:p w14:paraId="1F4CDE7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14:paraId="14933BF0"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DCA106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5BE3A54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74812D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3307CCF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4D4E500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0602C6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3EA6591D"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F6F309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17A7F8D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202C7E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FBB69F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33DD176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3D788C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37055234"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EB570D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61B6067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F23362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4E19372" w14:textId="77777777" w:rsidR="00937EEA" w:rsidRPr="00937EEA" w:rsidRDefault="00937EEA" w:rsidP="00937EE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7CE23A0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DD81E0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66C3981B"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22F764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51DA208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81F53A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4D921B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14:paraId="38EFEAA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70931A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A77C582"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8AF30F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90" w:type="dxa"/>
            <w:tcBorders>
              <w:top w:val="nil"/>
              <w:left w:val="nil"/>
              <w:bottom w:val="single" w:sz="4" w:space="0" w:color="auto"/>
              <w:right w:val="single" w:sz="4" w:space="0" w:color="auto"/>
            </w:tcBorders>
            <w:shd w:val="clear" w:color="auto" w:fill="auto"/>
            <w:noWrap/>
            <w:vAlign w:val="center"/>
            <w:hideMark/>
          </w:tcPr>
          <w:p w14:paraId="73F6D99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0071A0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B7D543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62153A4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636A276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2989AEB1"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FE0F38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53EC54A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2C78116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1540D05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7284B83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w:t>
            </w:r>
          </w:p>
        </w:tc>
        <w:tc>
          <w:tcPr>
            <w:tcW w:w="1167" w:type="dxa"/>
            <w:tcBorders>
              <w:top w:val="nil"/>
              <w:left w:val="nil"/>
              <w:bottom w:val="single" w:sz="4" w:space="0" w:color="auto"/>
              <w:right w:val="single" w:sz="8" w:space="0" w:color="auto"/>
            </w:tcBorders>
            <w:shd w:val="clear" w:color="auto" w:fill="auto"/>
            <w:noWrap/>
            <w:vAlign w:val="center"/>
            <w:hideMark/>
          </w:tcPr>
          <w:p w14:paraId="689B514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14:paraId="03AC084B"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1FF81F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622A778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238BE8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5F303C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76E40FD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2640168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5A46C6B1"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9C6C5E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59A3835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0F278A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10B3C31" w14:textId="77777777" w:rsidR="00937EEA" w:rsidRPr="00937EEA" w:rsidRDefault="00937EEA" w:rsidP="00937EE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4710ED2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F66EAB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47409551"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841634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2F8A284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238204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E3C3B7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07C2D42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8516FF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46C5E73"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3AD2EA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75E46C0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7121A5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C888F5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14:paraId="4DEF9E0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C8E269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11A5FEBE"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C70671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7F2F232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E63CA7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55AD52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68AF18A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2052557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63B78C95"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82A753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7FDEE58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2517D77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1EB0BF7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7DAE725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w:t>
            </w:r>
          </w:p>
        </w:tc>
        <w:tc>
          <w:tcPr>
            <w:tcW w:w="1167" w:type="dxa"/>
            <w:tcBorders>
              <w:top w:val="nil"/>
              <w:left w:val="nil"/>
              <w:bottom w:val="single" w:sz="4" w:space="0" w:color="auto"/>
              <w:right w:val="single" w:sz="8" w:space="0" w:color="auto"/>
            </w:tcBorders>
            <w:shd w:val="clear" w:color="auto" w:fill="auto"/>
            <w:noWrap/>
            <w:vAlign w:val="center"/>
            <w:hideMark/>
          </w:tcPr>
          <w:p w14:paraId="2865C80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14:paraId="067CA309"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3991A6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7395C47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39E0EA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1A4C9D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59E077F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3678C4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243813BF"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68748B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3EFC7F8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7B50D9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7D873B6" w14:textId="77777777" w:rsidR="00937EEA" w:rsidRPr="00937EEA" w:rsidRDefault="00937EEA" w:rsidP="00937EE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45DBFD2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238AF07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7F7988C"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65A4C4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212DC52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3F0E57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BA116C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6DF46C0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4E1DD6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2F3A58C"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0A434C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6689DBA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1BCB7B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FE1A33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14:paraId="1E3FD28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17CFC9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5B2FC70C"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8229A2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90" w:type="dxa"/>
            <w:tcBorders>
              <w:top w:val="nil"/>
              <w:left w:val="nil"/>
              <w:bottom w:val="single" w:sz="4" w:space="0" w:color="auto"/>
              <w:right w:val="single" w:sz="4" w:space="0" w:color="auto"/>
            </w:tcBorders>
            <w:shd w:val="clear" w:color="auto" w:fill="auto"/>
            <w:noWrap/>
            <w:vAlign w:val="center"/>
            <w:hideMark/>
          </w:tcPr>
          <w:p w14:paraId="428120D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ED5B1F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718629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1D8AEE0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75DA851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1D00AA2"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2F40A8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14:paraId="7744977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1D7463F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152BAE3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47C6F8E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w:t>
            </w:r>
          </w:p>
        </w:tc>
        <w:tc>
          <w:tcPr>
            <w:tcW w:w="1167" w:type="dxa"/>
            <w:tcBorders>
              <w:top w:val="nil"/>
              <w:left w:val="nil"/>
              <w:bottom w:val="single" w:sz="4" w:space="0" w:color="auto"/>
              <w:right w:val="single" w:sz="8" w:space="0" w:color="auto"/>
            </w:tcBorders>
            <w:shd w:val="clear" w:color="auto" w:fill="auto"/>
            <w:noWrap/>
            <w:vAlign w:val="center"/>
            <w:hideMark/>
          </w:tcPr>
          <w:p w14:paraId="3748757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14:paraId="0B0EBA60"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534DAF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14:paraId="67C1282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82DFB4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70E3CA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18395C0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B8C93C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8BFA9B8"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F10B07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14:paraId="4E4DC86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90DD9B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366AB4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54C4D20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1DBA223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6C723A44"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BDEB67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14:paraId="6A0B873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574E3BF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6F5F526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36E984A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w:t>
            </w:r>
          </w:p>
        </w:tc>
        <w:tc>
          <w:tcPr>
            <w:tcW w:w="1167" w:type="dxa"/>
            <w:tcBorders>
              <w:top w:val="nil"/>
              <w:left w:val="nil"/>
              <w:bottom w:val="single" w:sz="4" w:space="0" w:color="auto"/>
              <w:right w:val="single" w:sz="8" w:space="0" w:color="auto"/>
            </w:tcBorders>
            <w:shd w:val="clear" w:color="auto" w:fill="auto"/>
            <w:noWrap/>
            <w:vAlign w:val="center"/>
            <w:hideMark/>
          </w:tcPr>
          <w:p w14:paraId="3791B8F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14:paraId="15C4817A"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5322EA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14:paraId="213572F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A878E8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D727D2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0C37DA9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5C8DC9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62586C34"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EA7E44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90" w:type="dxa"/>
            <w:tcBorders>
              <w:top w:val="nil"/>
              <w:left w:val="nil"/>
              <w:bottom w:val="single" w:sz="4" w:space="0" w:color="auto"/>
              <w:right w:val="single" w:sz="4" w:space="0" w:color="auto"/>
            </w:tcBorders>
            <w:shd w:val="clear" w:color="auto" w:fill="auto"/>
            <w:noWrap/>
            <w:vAlign w:val="center"/>
            <w:hideMark/>
          </w:tcPr>
          <w:p w14:paraId="79ECA7F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6F5AA5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993C6C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553CD87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1A484A5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227ABD15"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53BF21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14:paraId="17C4199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5917057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633A260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48D205C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w:t>
            </w:r>
          </w:p>
        </w:tc>
        <w:tc>
          <w:tcPr>
            <w:tcW w:w="1167" w:type="dxa"/>
            <w:tcBorders>
              <w:top w:val="nil"/>
              <w:left w:val="nil"/>
              <w:bottom w:val="single" w:sz="4" w:space="0" w:color="auto"/>
              <w:right w:val="single" w:sz="8" w:space="0" w:color="auto"/>
            </w:tcBorders>
            <w:shd w:val="clear" w:color="auto" w:fill="auto"/>
            <w:noWrap/>
            <w:vAlign w:val="center"/>
            <w:hideMark/>
          </w:tcPr>
          <w:p w14:paraId="3C3398D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14:paraId="39C104D3"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9B48DB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14:paraId="7EADA36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663C02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BCE6D8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594DC9E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848BE8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7EC6A50"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CE2E1B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lastRenderedPageBreak/>
              <w:t>0.9D-Ey+1.6H</w:t>
            </w:r>
          </w:p>
        </w:tc>
        <w:tc>
          <w:tcPr>
            <w:tcW w:w="1190" w:type="dxa"/>
            <w:tcBorders>
              <w:top w:val="nil"/>
              <w:left w:val="nil"/>
              <w:bottom w:val="single" w:sz="4" w:space="0" w:color="auto"/>
              <w:right w:val="single" w:sz="4" w:space="0" w:color="auto"/>
            </w:tcBorders>
            <w:shd w:val="clear" w:color="auto" w:fill="auto"/>
            <w:noWrap/>
            <w:vAlign w:val="center"/>
            <w:hideMark/>
          </w:tcPr>
          <w:p w14:paraId="66F9821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CFFB18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84B2CD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0704EE6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633BCB2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23347494"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3B730D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14:paraId="75D88CC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0F9D99B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2C1FD3C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5C0C7D9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w:t>
            </w:r>
          </w:p>
        </w:tc>
        <w:tc>
          <w:tcPr>
            <w:tcW w:w="1167" w:type="dxa"/>
            <w:tcBorders>
              <w:top w:val="nil"/>
              <w:left w:val="nil"/>
              <w:bottom w:val="single" w:sz="4" w:space="0" w:color="auto"/>
              <w:right w:val="single" w:sz="8" w:space="0" w:color="auto"/>
            </w:tcBorders>
            <w:shd w:val="clear" w:color="auto" w:fill="auto"/>
            <w:noWrap/>
            <w:vAlign w:val="center"/>
            <w:hideMark/>
          </w:tcPr>
          <w:p w14:paraId="663BE7B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14:paraId="5B46FDFC"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E690E3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14:paraId="0F53DDA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F6C136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0325E2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77527C9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282B42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E572D41"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D8A8C0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90" w:type="dxa"/>
            <w:tcBorders>
              <w:top w:val="nil"/>
              <w:left w:val="nil"/>
              <w:bottom w:val="single" w:sz="4" w:space="0" w:color="auto"/>
              <w:right w:val="single" w:sz="4" w:space="0" w:color="auto"/>
            </w:tcBorders>
            <w:shd w:val="clear" w:color="auto" w:fill="auto"/>
            <w:noWrap/>
            <w:vAlign w:val="center"/>
            <w:hideMark/>
          </w:tcPr>
          <w:p w14:paraId="5729EBF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E4D2D6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1D3B2B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617CF34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118D8C9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33521803"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17023D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14:paraId="761C4B2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367C9CE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659BC2C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238D028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w:t>
            </w:r>
          </w:p>
        </w:tc>
        <w:tc>
          <w:tcPr>
            <w:tcW w:w="1167" w:type="dxa"/>
            <w:tcBorders>
              <w:top w:val="nil"/>
              <w:left w:val="nil"/>
              <w:bottom w:val="single" w:sz="4" w:space="0" w:color="auto"/>
              <w:right w:val="single" w:sz="8" w:space="0" w:color="auto"/>
            </w:tcBorders>
            <w:shd w:val="clear" w:color="auto" w:fill="auto"/>
            <w:noWrap/>
            <w:vAlign w:val="center"/>
            <w:hideMark/>
          </w:tcPr>
          <w:p w14:paraId="73A59BA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14:paraId="06B14462"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F6FEEB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14:paraId="3427166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A93B24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F2A47F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4417E59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63CE918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44C964BF"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999056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14:paraId="5E70CA7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813D16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B545F24" w14:textId="77777777" w:rsidR="00937EEA" w:rsidRPr="00937EEA" w:rsidRDefault="00937EEA" w:rsidP="00937EEA">
            <w:pPr>
              <w:bidi w:val="0"/>
              <w:jc w:val="center"/>
              <w:rPr>
                <w:rFonts w:ascii="Calibri" w:hAnsi="Calibri" w:cs="Calibri"/>
                <w:color w:val="000000"/>
                <w:sz w:val="22"/>
                <w:szCs w:val="22"/>
              </w:rPr>
            </w:pPr>
            <w:proofErr w:type="spellStart"/>
            <w:r w:rsidRPr="00937EEA">
              <w:rPr>
                <w:rFonts w:ascii="Calibri" w:hAnsi="Calibri" w:cs="Calibri"/>
                <w:color w:val="000000"/>
                <w:sz w:val="22"/>
                <w:szCs w:val="22"/>
              </w:rPr>
              <w:t>FRx</w:t>
            </w:r>
            <w:proofErr w:type="spellEnd"/>
          </w:p>
        </w:tc>
        <w:tc>
          <w:tcPr>
            <w:tcW w:w="1139" w:type="dxa"/>
            <w:tcBorders>
              <w:top w:val="nil"/>
              <w:left w:val="nil"/>
              <w:bottom w:val="single" w:sz="4" w:space="0" w:color="auto"/>
              <w:right w:val="single" w:sz="4" w:space="0" w:color="auto"/>
            </w:tcBorders>
            <w:shd w:val="clear" w:color="auto" w:fill="auto"/>
            <w:noWrap/>
            <w:vAlign w:val="center"/>
            <w:hideMark/>
          </w:tcPr>
          <w:p w14:paraId="0ED2A6F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425B549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435928D9"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D2AD43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14:paraId="6F1B4FB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5CDF95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9E2908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FRY</w:t>
            </w:r>
          </w:p>
        </w:tc>
        <w:tc>
          <w:tcPr>
            <w:tcW w:w="1139" w:type="dxa"/>
            <w:tcBorders>
              <w:top w:val="nil"/>
              <w:left w:val="nil"/>
              <w:bottom w:val="single" w:sz="4" w:space="0" w:color="auto"/>
              <w:right w:val="single" w:sz="4" w:space="0" w:color="auto"/>
            </w:tcBorders>
            <w:shd w:val="clear" w:color="auto" w:fill="auto"/>
            <w:noWrap/>
            <w:vAlign w:val="center"/>
            <w:hideMark/>
          </w:tcPr>
          <w:p w14:paraId="13CFB82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w:t>
            </w:r>
          </w:p>
        </w:tc>
        <w:tc>
          <w:tcPr>
            <w:tcW w:w="1167" w:type="dxa"/>
            <w:tcBorders>
              <w:top w:val="nil"/>
              <w:left w:val="nil"/>
              <w:bottom w:val="single" w:sz="4" w:space="0" w:color="auto"/>
              <w:right w:val="single" w:sz="8" w:space="0" w:color="auto"/>
            </w:tcBorders>
            <w:shd w:val="clear" w:color="auto" w:fill="auto"/>
            <w:noWrap/>
            <w:vAlign w:val="center"/>
            <w:hideMark/>
          </w:tcPr>
          <w:p w14:paraId="22D7941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6E632B35"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E80D54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90" w:type="dxa"/>
            <w:tcBorders>
              <w:top w:val="nil"/>
              <w:left w:val="nil"/>
              <w:bottom w:val="single" w:sz="4" w:space="0" w:color="auto"/>
              <w:right w:val="single" w:sz="4" w:space="0" w:color="auto"/>
            </w:tcBorders>
            <w:shd w:val="clear" w:color="auto" w:fill="auto"/>
            <w:noWrap/>
            <w:vAlign w:val="center"/>
            <w:hideMark/>
          </w:tcPr>
          <w:p w14:paraId="3F83442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9DAAF4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5836DE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5E1CA78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1.6</w:t>
            </w:r>
          </w:p>
        </w:tc>
        <w:tc>
          <w:tcPr>
            <w:tcW w:w="1167" w:type="dxa"/>
            <w:tcBorders>
              <w:top w:val="nil"/>
              <w:left w:val="nil"/>
              <w:bottom w:val="single" w:sz="4" w:space="0" w:color="auto"/>
              <w:right w:val="single" w:sz="8" w:space="0" w:color="auto"/>
            </w:tcBorders>
            <w:shd w:val="clear" w:color="auto" w:fill="auto"/>
            <w:noWrap/>
            <w:vAlign w:val="center"/>
            <w:hideMark/>
          </w:tcPr>
          <w:p w14:paraId="0C532FF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9CCE093"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D7D775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90" w:type="dxa"/>
            <w:tcBorders>
              <w:top w:val="nil"/>
              <w:left w:val="nil"/>
              <w:bottom w:val="single" w:sz="4" w:space="0" w:color="auto"/>
              <w:right w:val="single" w:sz="4" w:space="0" w:color="auto"/>
            </w:tcBorders>
            <w:shd w:val="clear" w:color="auto" w:fill="auto"/>
            <w:noWrap/>
            <w:vAlign w:val="center"/>
            <w:hideMark/>
          </w:tcPr>
          <w:p w14:paraId="0158B58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4337C87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4E1161D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0BE2F1F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1C692C1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14:paraId="1A5F56DC"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3D00AB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90" w:type="dxa"/>
            <w:tcBorders>
              <w:top w:val="nil"/>
              <w:left w:val="nil"/>
              <w:bottom w:val="single" w:sz="4" w:space="0" w:color="auto"/>
              <w:right w:val="single" w:sz="4" w:space="0" w:color="auto"/>
            </w:tcBorders>
            <w:shd w:val="clear" w:color="auto" w:fill="auto"/>
            <w:noWrap/>
            <w:vAlign w:val="center"/>
            <w:hideMark/>
          </w:tcPr>
          <w:p w14:paraId="2F37175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F876C2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394CDE3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54F50FA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8679F8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52FA735C"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693E97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90" w:type="dxa"/>
            <w:tcBorders>
              <w:top w:val="nil"/>
              <w:left w:val="nil"/>
              <w:bottom w:val="single" w:sz="4" w:space="0" w:color="auto"/>
              <w:right w:val="single" w:sz="4" w:space="0" w:color="auto"/>
            </w:tcBorders>
            <w:shd w:val="clear" w:color="auto" w:fill="auto"/>
            <w:noWrap/>
            <w:vAlign w:val="center"/>
            <w:hideMark/>
          </w:tcPr>
          <w:p w14:paraId="03709F9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12A785D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3FC6CAC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485EBC5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756C335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14:paraId="520B8799"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D2879D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90" w:type="dxa"/>
            <w:tcBorders>
              <w:top w:val="nil"/>
              <w:left w:val="nil"/>
              <w:bottom w:val="single" w:sz="4" w:space="0" w:color="auto"/>
              <w:right w:val="single" w:sz="4" w:space="0" w:color="auto"/>
            </w:tcBorders>
            <w:shd w:val="clear" w:color="auto" w:fill="auto"/>
            <w:noWrap/>
            <w:vAlign w:val="center"/>
            <w:hideMark/>
          </w:tcPr>
          <w:p w14:paraId="44D7431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1367BE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23B90D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722FD4E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008860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2F3D43F"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F5DE17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90" w:type="dxa"/>
            <w:tcBorders>
              <w:top w:val="nil"/>
              <w:left w:val="nil"/>
              <w:bottom w:val="single" w:sz="4" w:space="0" w:color="auto"/>
              <w:right w:val="single" w:sz="4" w:space="0" w:color="auto"/>
            </w:tcBorders>
            <w:shd w:val="clear" w:color="auto" w:fill="auto"/>
            <w:noWrap/>
            <w:vAlign w:val="center"/>
            <w:hideMark/>
          </w:tcPr>
          <w:p w14:paraId="6FA010E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6AB5A3B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5555B09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536565C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73FE6EF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14:paraId="17A9F0FA"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F22388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90" w:type="dxa"/>
            <w:tcBorders>
              <w:top w:val="nil"/>
              <w:left w:val="nil"/>
              <w:bottom w:val="single" w:sz="4" w:space="0" w:color="auto"/>
              <w:right w:val="single" w:sz="4" w:space="0" w:color="auto"/>
            </w:tcBorders>
            <w:shd w:val="clear" w:color="auto" w:fill="auto"/>
            <w:noWrap/>
            <w:vAlign w:val="center"/>
            <w:hideMark/>
          </w:tcPr>
          <w:p w14:paraId="3EE02D8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93F564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DDDD18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51BB61C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CA2412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3FB33AD0"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D8E53B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90" w:type="dxa"/>
            <w:tcBorders>
              <w:top w:val="nil"/>
              <w:left w:val="nil"/>
              <w:bottom w:val="single" w:sz="4" w:space="0" w:color="auto"/>
              <w:right w:val="single" w:sz="4" w:space="0" w:color="auto"/>
            </w:tcBorders>
            <w:shd w:val="clear" w:color="auto" w:fill="auto"/>
            <w:noWrap/>
            <w:vAlign w:val="center"/>
            <w:hideMark/>
          </w:tcPr>
          <w:p w14:paraId="082DF2A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65C3285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0AEE8CF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7CA3660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238EFE0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Strength</w:t>
            </w:r>
          </w:p>
        </w:tc>
      </w:tr>
      <w:tr w:rsidR="00937EEA" w:rsidRPr="00937EEA" w14:paraId="3146B967"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9E41E3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90" w:type="dxa"/>
            <w:tcBorders>
              <w:top w:val="nil"/>
              <w:left w:val="nil"/>
              <w:bottom w:val="single" w:sz="4" w:space="0" w:color="auto"/>
              <w:right w:val="single" w:sz="4" w:space="0" w:color="auto"/>
            </w:tcBorders>
            <w:shd w:val="clear" w:color="auto" w:fill="auto"/>
            <w:noWrap/>
            <w:vAlign w:val="center"/>
            <w:hideMark/>
          </w:tcPr>
          <w:p w14:paraId="1F68305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B129BC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3EFAB1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6C82697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213EBB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4B69B9B7"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14369C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123EBEF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w:t>
            </w:r>
          </w:p>
        </w:tc>
        <w:tc>
          <w:tcPr>
            <w:tcW w:w="1156" w:type="dxa"/>
            <w:tcBorders>
              <w:top w:val="nil"/>
              <w:left w:val="nil"/>
              <w:bottom w:val="single" w:sz="4" w:space="0" w:color="auto"/>
              <w:right w:val="single" w:sz="4" w:space="0" w:color="auto"/>
            </w:tcBorders>
            <w:shd w:val="clear" w:color="auto" w:fill="auto"/>
            <w:noWrap/>
            <w:vAlign w:val="center"/>
            <w:hideMark/>
          </w:tcPr>
          <w:p w14:paraId="0C307C8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3B26C70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1.4D</w:t>
            </w:r>
          </w:p>
        </w:tc>
        <w:tc>
          <w:tcPr>
            <w:tcW w:w="1139" w:type="dxa"/>
            <w:tcBorders>
              <w:top w:val="nil"/>
              <w:left w:val="nil"/>
              <w:bottom w:val="single" w:sz="4" w:space="0" w:color="auto"/>
              <w:right w:val="single" w:sz="4" w:space="0" w:color="auto"/>
            </w:tcBorders>
            <w:shd w:val="clear" w:color="auto" w:fill="auto"/>
            <w:noWrap/>
            <w:vAlign w:val="center"/>
            <w:hideMark/>
          </w:tcPr>
          <w:p w14:paraId="59AE80F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69774D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67C655C0"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2066D0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3B90C32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B9BE92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74BDD7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39" w:type="dxa"/>
            <w:tcBorders>
              <w:top w:val="nil"/>
              <w:left w:val="nil"/>
              <w:bottom w:val="single" w:sz="4" w:space="0" w:color="auto"/>
              <w:right w:val="single" w:sz="4" w:space="0" w:color="auto"/>
            </w:tcBorders>
            <w:shd w:val="clear" w:color="auto" w:fill="auto"/>
            <w:noWrap/>
            <w:vAlign w:val="center"/>
            <w:hideMark/>
          </w:tcPr>
          <w:p w14:paraId="647C4B2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F5C6CC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6CB040F8"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ED494D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7C5E0F9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F89ACE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FBB4D6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39" w:type="dxa"/>
            <w:tcBorders>
              <w:top w:val="nil"/>
              <w:left w:val="nil"/>
              <w:bottom w:val="single" w:sz="4" w:space="0" w:color="auto"/>
              <w:right w:val="single" w:sz="4" w:space="0" w:color="auto"/>
            </w:tcBorders>
            <w:shd w:val="clear" w:color="auto" w:fill="auto"/>
            <w:noWrap/>
            <w:vAlign w:val="center"/>
            <w:hideMark/>
          </w:tcPr>
          <w:p w14:paraId="6F94107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E48DF6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1C1C5592"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0B96B4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2455159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F2A7F1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C5BC1B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1.35D+L-EY+FR+1.6H</w:t>
            </w:r>
          </w:p>
        </w:tc>
        <w:tc>
          <w:tcPr>
            <w:tcW w:w="1139" w:type="dxa"/>
            <w:tcBorders>
              <w:top w:val="nil"/>
              <w:left w:val="nil"/>
              <w:bottom w:val="single" w:sz="4" w:space="0" w:color="auto"/>
              <w:right w:val="single" w:sz="4" w:space="0" w:color="auto"/>
            </w:tcBorders>
            <w:shd w:val="clear" w:color="auto" w:fill="auto"/>
            <w:noWrap/>
            <w:vAlign w:val="center"/>
            <w:hideMark/>
          </w:tcPr>
          <w:p w14:paraId="77239A9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2BEF730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5D76592"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60B71D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001B40F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09800E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2664D3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1.35D+L-EX+FR+1.6H</w:t>
            </w:r>
          </w:p>
        </w:tc>
        <w:tc>
          <w:tcPr>
            <w:tcW w:w="1139" w:type="dxa"/>
            <w:tcBorders>
              <w:top w:val="nil"/>
              <w:left w:val="nil"/>
              <w:bottom w:val="single" w:sz="4" w:space="0" w:color="auto"/>
              <w:right w:val="single" w:sz="4" w:space="0" w:color="auto"/>
            </w:tcBorders>
            <w:shd w:val="clear" w:color="auto" w:fill="auto"/>
            <w:noWrap/>
            <w:vAlign w:val="center"/>
            <w:hideMark/>
          </w:tcPr>
          <w:p w14:paraId="39AE30C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A91C8F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355D6F04"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3609AE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0C24974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2CC00B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745483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1.2D+1.6L+1.6FR+1.6H</w:t>
            </w:r>
          </w:p>
        </w:tc>
        <w:tc>
          <w:tcPr>
            <w:tcW w:w="1139" w:type="dxa"/>
            <w:tcBorders>
              <w:top w:val="nil"/>
              <w:left w:val="nil"/>
              <w:bottom w:val="single" w:sz="4" w:space="0" w:color="auto"/>
              <w:right w:val="single" w:sz="4" w:space="0" w:color="auto"/>
            </w:tcBorders>
            <w:shd w:val="clear" w:color="auto" w:fill="auto"/>
            <w:noWrap/>
            <w:vAlign w:val="center"/>
            <w:hideMark/>
          </w:tcPr>
          <w:p w14:paraId="57F08C6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246E8C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3798E5FA"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C78B9E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1E81B24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0A05CC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315019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39" w:type="dxa"/>
            <w:tcBorders>
              <w:top w:val="nil"/>
              <w:left w:val="nil"/>
              <w:bottom w:val="single" w:sz="4" w:space="0" w:color="auto"/>
              <w:right w:val="single" w:sz="4" w:space="0" w:color="auto"/>
            </w:tcBorders>
            <w:shd w:val="clear" w:color="auto" w:fill="auto"/>
            <w:noWrap/>
            <w:vAlign w:val="center"/>
            <w:hideMark/>
          </w:tcPr>
          <w:p w14:paraId="67EB8F1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2DE5CB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47859A2"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FBB727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55227C5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70827D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EED129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39" w:type="dxa"/>
            <w:tcBorders>
              <w:top w:val="nil"/>
              <w:left w:val="nil"/>
              <w:bottom w:val="single" w:sz="4" w:space="0" w:color="auto"/>
              <w:right w:val="single" w:sz="4" w:space="0" w:color="auto"/>
            </w:tcBorders>
            <w:shd w:val="clear" w:color="auto" w:fill="auto"/>
            <w:noWrap/>
            <w:vAlign w:val="center"/>
            <w:hideMark/>
          </w:tcPr>
          <w:p w14:paraId="67EFCAA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53E5CB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26EAB855"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81384A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2FD5BF2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6143BD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148E28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0.9D-Ey+1.6H</w:t>
            </w:r>
          </w:p>
        </w:tc>
        <w:tc>
          <w:tcPr>
            <w:tcW w:w="1139" w:type="dxa"/>
            <w:tcBorders>
              <w:top w:val="nil"/>
              <w:left w:val="nil"/>
              <w:bottom w:val="single" w:sz="4" w:space="0" w:color="auto"/>
              <w:right w:val="single" w:sz="4" w:space="0" w:color="auto"/>
            </w:tcBorders>
            <w:shd w:val="clear" w:color="auto" w:fill="auto"/>
            <w:noWrap/>
            <w:vAlign w:val="center"/>
            <w:hideMark/>
          </w:tcPr>
          <w:p w14:paraId="24262D3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7A1028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629C9217"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5AE4CB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5AC1553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5EF88F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166E92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0.9D-Ex+1.6H</w:t>
            </w:r>
          </w:p>
        </w:tc>
        <w:tc>
          <w:tcPr>
            <w:tcW w:w="1139" w:type="dxa"/>
            <w:tcBorders>
              <w:top w:val="nil"/>
              <w:left w:val="nil"/>
              <w:bottom w:val="single" w:sz="4" w:space="0" w:color="auto"/>
              <w:right w:val="single" w:sz="4" w:space="0" w:color="auto"/>
            </w:tcBorders>
            <w:shd w:val="clear" w:color="auto" w:fill="auto"/>
            <w:noWrap/>
            <w:vAlign w:val="center"/>
            <w:hideMark/>
          </w:tcPr>
          <w:p w14:paraId="340AC96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CDCEDD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A9DDE6D"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B9D5F6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4F621DE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22304B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477838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39" w:type="dxa"/>
            <w:tcBorders>
              <w:top w:val="nil"/>
              <w:left w:val="nil"/>
              <w:bottom w:val="single" w:sz="4" w:space="0" w:color="auto"/>
              <w:right w:val="single" w:sz="4" w:space="0" w:color="auto"/>
            </w:tcBorders>
            <w:shd w:val="clear" w:color="auto" w:fill="auto"/>
            <w:noWrap/>
            <w:vAlign w:val="center"/>
            <w:hideMark/>
          </w:tcPr>
          <w:p w14:paraId="47FD45E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A6FB5C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251CF2EE"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56ABF7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4B40C14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E429FD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CFB1B6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39" w:type="dxa"/>
            <w:tcBorders>
              <w:top w:val="nil"/>
              <w:left w:val="nil"/>
              <w:bottom w:val="single" w:sz="4" w:space="0" w:color="auto"/>
              <w:right w:val="single" w:sz="4" w:space="0" w:color="auto"/>
            </w:tcBorders>
            <w:shd w:val="clear" w:color="auto" w:fill="auto"/>
            <w:noWrap/>
            <w:vAlign w:val="center"/>
            <w:hideMark/>
          </w:tcPr>
          <w:p w14:paraId="3856200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B173A1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45E129DE"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2A0551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3BEE7D1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742051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AC946F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39" w:type="dxa"/>
            <w:tcBorders>
              <w:top w:val="nil"/>
              <w:left w:val="nil"/>
              <w:bottom w:val="single" w:sz="4" w:space="0" w:color="auto"/>
              <w:right w:val="single" w:sz="4" w:space="0" w:color="auto"/>
            </w:tcBorders>
            <w:shd w:val="clear" w:color="auto" w:fill="auto"/>
            <w:noWrap/>
            <w:vAlign w:val="center"/>
            <w:hideMark/>
          </w:tcPr>
          <w:p w14:paraId="26B4AA9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C00CDB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279175F1"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A1006A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Strength</w:t>
            </w:r>
          </w:p>
        </w:tc>
        <w:tc>
          <w:tcPr>
            <w:tcW w:w="1190" w:type="dxa"/>
            <w:tcBorders>
              <w:top w:val="nil"/>
              <w:left w:val="nil"/>
              <w:bottom w:val="single" w:sz="4" w:space="0" w:color="auto"/>
              <w:right w:val="single" w:sz="4" w:space="0" w:color="auto"/>
            </w:tcBorders>
            <w:shd w:val="clear" w:color="auto" w:fill="auto"/>
            <w:noWrap/>
            <w:vAlign w:val="center"/>
            <w:hideMark/>
          </w:tcPr>
          <w:p w14:paraId="03DB5EA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1CAF26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31C31D8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39" w:type="dxa"/>
            <w:tcBorders>
              <w:top w:val="nil"/>
              <w:left w:val="nil"/>
              <w:bottom w:val="single" w:sz="4" w:space="0" w:color="auto"/>
              <w:right w:val="single" w:sz="4" w:space="0" w:color="auto"/>
            </w:tcBorders>
            <w:shd w:val="clear" w:color="auto" w:fill="auto"/>
            <w:noWrap/>
            <w:vAlign w:val="center"/>
            <w:hideMark/>
          </w:tcPr>
          <w:p w14:paraId="2551C84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D7BF5C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B9F72F2"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266686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D+L+H</w:t>
            </w:r>
          </w:p>
        </w:tc>
        <w:tc>
          <w:tcPr>
            <w:tcW w:w="1190" w:type="dxa"/>
            <w:tcBorders>
              <w:top w:val="nil"/>
              <w:left w:val="nil"/>
              <w:bottom w:val="single" w:sz="4" w:space="0" w:color="auto"/>
              <w:right w:val="single" w:sz="4" w:space="0" w:color="auto"/>
            </w:tcBorders>
            <w:shd w:val="clear" w:color="auto" w:fill="auto"/>
            <w:noWrap/>
            <w:vAlign w:val="center"/>
            <w:hideMark/>
          </w:tcPr>
          <w:p w14:paraId="7DC1218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7530CCA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6C28FA5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7B19A2D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21880E7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6C8C17F9"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F09A2F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D+L+H</w:t>
            </w:r>
          </w:p>
        </w:tc>
        <w:tc>
          <w:tcPr>
            <w:tcW w:w="1190" w:type="dxa"/>
            <w:tcBorders>
              <w:top w:val="nil"/>
              <w:left w:val="nil"/>
              <w:bottom w:val="single" w:sz="4" w:space="0" w:color="auto"/>
              <w:right w:val="single" w:sz="4" w:space="0" w:color="auto"/>
            </w:tcBorders>
            <w:shd w:val="clear" w:color="auto" w:fill="auto"/>
            <w:noWrap/>
            <w:vAlign w:val="center"/>
            <w:hideMark/>
          </w:tcPr>
          <w:p w14:paraId="1FBD39F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966867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D4137C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3A04CD9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550EC7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D4414F6"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58092A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D+L+H</w:t>
            </w:r>
          </w:p>
        </w:tc>
        <w:tc>
          <w:tcPr>
            <w:tcW w:w="1190" w:type="dxa"/>
            <w:tcBorders>
              <w:top w:val="nil"/>
              <w:left w:val="nil"/>
              <w:bottom w:val="single" w:sz="4" w:space="0" w:color="auto"/>
              <w:right w:val="single" w:sz="4" w:space="0" w:color="auto"/>
            </w:tcBorders>
            <w:shd w:val="clear" w:color="auto" w:fill="auto"/>
            <w:noWrap/>
            <w:vAlign w:val="center"/>
            <w:hideMark/>
          </w:tcPr>
          <w:p w14:paraId="40862F5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6D2D1F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0CD641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3284C5B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2AA168F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6D14C332"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7E4DD5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14:paraId="720B058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2BDFE01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46A58AE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57CDCB7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D03FD3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086D92EA"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0914E2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14:paraId="7170D54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0B4240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9D7AD0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12151EF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w:t>
            </w:r>
          </w:p>
        </w:tc>
        <w:tc>
          <w:tcPr>
            <w:tcW w:w="1167" w:type="dxa"/>
            <w:tcBorders>
              <w:top w:val="nil"/>
              <w:left w:val="nil"/>
              <w:bottom w:val="single" w:sz="4" w:space="0" w:color="auto"/>
              <w:right w:val="single" w:sz="8" w:space="0" w:color="auto"/>
            </w:tcBorders>
            <w:shd w:val="clear" w:color="auto" w:fill="auto"/>
            <w:noWrap/>
            <w:vAlign w:val="center"/>
            <w:hideMark/>
          </w:tcPr>
          <w:p w14:paraId="4F51992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59C0ABA8"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EA9C66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14:paraId="022CCAB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B688C3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4D70DD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093BD4D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761B09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28BC8057"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F86303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lastRenderedPageBreak/>
              <w:t>D-0.7OCCX+H</w:t>
            </w:r>
          </w:p>
        </w:tc>
        <w:tc>
          <w:tcPr>
            <w:tcW w:w="1190" w:type="dxa"/>
            <w:tcBorders>
              <w:top w:val="nil"/>
              <w:left w:val="nil"/>
              <w:bottom w:val="single" w:sz="4" w:space="0" w:color="auto"/>
              <w:right w:val="single" w:sz="4" w:space="0" w:color="auto"/>
            </w:tcBorders>
            <w:shd w:val="clear" w:color="auto" w:fill="auto"/>
            <w:noWrap/>
            <w:vAlign w:val="center"/>
            <w:hideMark/>
          </w:tcPr>
          <w:p w14:paraId="69F45BD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5E7400E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23526CF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2C2A0BA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40ED98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147B788A"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294511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14:paraId="6EF79DC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C6C742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7B17B2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4ECE3F5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w:t>
            </w:r>
          </w:p>
        </w:tc>
        <w:tc>
          <w:tcPr>
            <w:tcW w:w="1167" w:type="dxa"/>
            <w:tcBorders>
              <w:top w:val="nil"/>
              <w:left w:val="nil"/>
              <w:bottom w:val="single" w:sz="4" w:space="0" w:color="auto"/>
              <w:right w:val="single" w:sz="8" w:space="0" w:color="auto"/>
            </w:tcBorders>
            <w:shd w:val="clear" w:color="auto" w:fill="auto"/>
            <w:noWrap/>
            <w:vAlign w:val="center"/>
            <w:hideMark/>
          </w:tcPr>
          <w:p w14:paraId="5961B57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2C914132"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FCC059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90" w:type="dxa"/>
            <w:tcBorders>
              <w:top w:val="nil"/>
              <w:left w:val="nil"/>
              <w:bottom w:val="single" w:sz="4" w:space="0" w:color="auto"/>
              <w:right w:val="single" w:sz="4" w:space="0" w:color="auto"/>
            </w:tcBorders>
            <w:shd w:val="clear" w:color="auto" w:fill="auto"/>
            <w:noWrap/>
            <w:vAlign w:val="center"/>
            <w:hideMark/>
          </w:tcPr>
          <w:p w14:paraId="30FF92A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7A9E2D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B711C1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2D4F761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C726B7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2E557DB"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B7EDEE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14:paraId="2D39FF3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24FFA1E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7DF360C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7CD58DA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27A8698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0E8AD633"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368310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14:paraId="3F2E4D9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E63551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3C57A1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79EA0A6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w:t>
            </w:r>
          </w:p>
        </w:tc>
        <w:tc>
          <w:tcPr>
            <w:tcW w:w="1167" w:type="dxa"/>
            <w:tcBorders>
              <w:top w:val="nil"/>
              <w:left w:val="nil"/>
              <w:bottom w:val="single" w:sz="4" w:space="0" w:color="auto"/>
              <w:right w:val="single" w:sz="8" w:space="0" w:color="auto"/>
            </w:tcBorders>
            <w:shd w:val="clear" w:color="auto" w:fill="auto"/>
            <w:noWrap/>
            <w:vAlign w:val="center"/>
            <w:hideMark/>
          </w:tcPr>
          <w:p w14:paraId="229D7B2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2CA1EB8B"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F48112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14:paraId="0AC61E7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D8AADD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C3BF44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2318676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A44634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618339F8"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AD60F6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14:paraId="611AEA4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609B185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390173F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07CA5A3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8F4C70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4B6DF6C3"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253B96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14:paraId="60FBB9B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410AEE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F11887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5EADF75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w:t>
            </w:r>
          </w:p>
        </w:tc>
        <w:tc>
          <w:tcPr>
            <w:tcW w:w="1167" w:type="dxa"/>
            <w:tcBorders>
              <w:top w:val="nil"/>
              <w:left w:val="nil"/>
              <w:bottom w:val="single" w:sz="4" w:space="0" w:color="auto"/>
              <w:right w:val="single" w:sz="8" w:space="0" w:color="auto"/>
            </w:tcBorders>
            <w:shd w:val="clear" w:color="auto" w:fill="auto"/>
            <w:noWrap/>
            <w:vAlign w:val="center"/>
            <w:hideMark/>
          </w:tcPr>
          <w:p w14:paraId="52F63C2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385CE35F"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4A06DD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90" w:type="dxa"/>
            <w:tcBorders>
              <w:top w:val="nil"/>
              <w:left w:val="nil"/>
              <w:bottom w:val="single" w:sz="4" w:space="0" w:color="auto"/>
              <w:right w:val="single" w:sz="4" w:space="0" w:color="auto"/>
            </w:tcBorders>
            <w:shd w:val="clear" w:color="auto" w:fill="auto"/>
            <w:noWrap/>
            <w:vAlign w:val="center"/>
            <w:hideMark/>
          </w:tcPr>
          <w:p w14:paraId="29A259C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45BC3A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F6D774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058656B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DBA1FA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4E1EFEE5"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E8B729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26B8558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08B64F9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551775F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0015947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6EC9BB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1F8E17E6"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162573E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35DB4CA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918EC0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0C22987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263FC64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77A567D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2ACFC064"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937963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548A96A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3C2098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5F4C58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3A4BAAE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03E95E3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5D3923BA"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F148B7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5236B3C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79C0D5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8B8D55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45DC50E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0197F6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5CDA630F"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41C6ED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01D4E08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5EB6A4A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1FD8C14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597B299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4F66DA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1522BC63"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1170EC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2C9F3B2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3ACB32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36218F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25658DB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43FB276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38192AC4"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0A1D70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0BC27F0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F8F3F6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57F22E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OCCX</w:t>
            </w:r>
          </w:p>
        </w:tc>
        <w:tc>
          <w:tcPr>
            <w:tcW w:w="1139" w:type="dxa"/>
            <w:tcBorders>
              <w:top w:val="nil"/>
              <w:left w:val="nil"/>
              <w:bottom w:val="single" w:sz="4" w:space="0" w:color="auto"/>
              <w:right w:val="single" w:sz="4" w:space="0" w:color="auto"/>
            </w:tcBorders>
            <w:shd w:val="clear" w:color="auto" w:fill="auto"/>
            <w:noWrap/>
            <w:vAlign w:val="center"/>
            <w:hideMark/>
          </w:tcPr>
          <w:p w14:paraId="296C1B9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336B57E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C86DAF6"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88A6AD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90" w:type="dxa"/>
            <w:tcBorders>
              <w:top w:val="nil"/>
              <w:left w:val="nil"/>
              <w:bottom w:val="single" w:sz="4" w:space="0" w:color="auto"/>
              <w:right w:val="single" w:sz="4" w:space="0" w:color="auto"/>
            </w:tcBorders>
            <w:shd w:val="clear" w:color="auto" w:fill="auto"/>
            <w:noWrap/>
            <w:vAlign w:val="center"/>
            <w:hideMark/>
          </w:tcPr>
          <w:p w14:paraId="3132429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031EF2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6AF8F0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580E77F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E1D7E6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18FC4F7F"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C8AC2E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62648A0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460F6A5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58701A0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5FA3206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01F39E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612401E7"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2827E0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032A741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EB384A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7F3967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76DF2CE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6AC9F76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13D961D"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D69E7A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22E8478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440E0FA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A7AE67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07E9101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131A410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4FD61138"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2B4B7F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4A01777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551AF3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9BB51F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4243E55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1C2236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C8F57AF"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25F7E8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04855A6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0AE91F9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2C6CDFD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67D3C64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26A216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3690835D"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223BF6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50736CF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728650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3B8657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OPE</w:t>
            </w:r>
          </w:p>
        </w:tc>
        <w:tc>
          <w:tcPr>
            <w:tcW w:w="1139" w:type="dxa"/>
            <w:tcBorders>
              <w:top w:val="nil"/>
              <w:left w:val="nil"/>
              <w:bottom w:val="single" w:sz="4" w:space="0" w:color="auto"/>
              <w:right w:val="single" w:sz="4" w:space="0" w:color="auto"/>
            </w:tcBorders>
            <w:shd w:val="clear" w:color="auto" w:fill="auto"/>
            <w:noWrap/>
            <w:vAlign w:val="center"/>
            <w:hideMark/>
          </w:tcPr>
          <w:p w14:paraId="3419F27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6278278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1381A66C"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10C582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319EDA6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62DCCD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1618B7D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OCCY</w:t>
            </w:r>
          </w:p>
        </w:tc>
        <w:tc>
          <w:tcPr>
            <w:tcW w:w="1139" w:type="dxa"/>
            <w:tcBorders>
              <w:top w:val="nil"/>
              <w:left w:val="nil"/>
              <w:bottom w:val="single" w:sz="4" w:space="0" w:color="auto"/>
              <w:right w:val="single" w:sz="4" w:space="0" w:color="auto"/>
            </w:tcBorders>
            <w:shd w:val="clear" w:color="auto" w:fill="auto"/>
            <w:noWrap/>
            <w:vAlign w:val="center"/>
            <w:hideMark/>
          </w:tcPr>
          <w:p w14:paraId="4D5080A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w:t>
            </w:r>
          </w:p>
        </w:tc>
        <w:tc>
          <w:tcPr>
            <w:tcW w:w="1167" w:type="dxa"/>
            <w:tcBorders>
              <w:top w:val="nil"/>
              <w:left w:val="nil"/>
              <w:bottom w:val="single" w:sz="4" w:space="0" w:color="auto"/>
              <w:right w:val="single" w:sz="8" w:space="0" w:color="auto"/>
            </w:tcBorders>
            <w:shd w:val="clear" w:color="auto" w:fill="auto"/>
            <w:noWrap/>
            <w:vAlign w:val="center"/>
            <w:hideMark/>
          </w:tcPr>
          <w:p w14:paraId="246360B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42C4321"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FDA263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90" w:type="dxa"/>
            <w:tcBorders>
              <w:top w:val="nil"/>
              <w:left w:val="nil"/>
              <w:bottom w:val="single" w:sz="4" w:space="0" w:color="auto"/>
              <w:right w:val="single" w:sz="4" w:space="0" w:color="auto"/>
            </w:tcBorders>
            <w:shd w:val="clear" w:color="auto" w:fill="auto"/>
            <w:noWrap/>
            <w:vAlign w:val="center"/>
            <w:hideMark/>
          </w:tcPr>
          <w:p w14:paraId="1EF919E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5563413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BCA428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7966596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6680BF0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9AAB191"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1184AE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D+H</w:t>
            </w:r>
          </w:p>
        </w:tc>
        <w:tc>
          <w:tcPr>
            <w:tcW w:w="1190" w:type="dxa"/>
            <w:tcBorders>
              <w:top w:val="nil"/>
              <w:left w:val="nil"/>
              <w:bottom w:val="single" w:sz="4" w:space="0" w:color="auto"/>
              <w:right w:val="single" w:sz="4" w:space="0" w:color="auto"/>
            </w:tcBorders>
            <w:shd w:val="clear" w:color="auto" w:fill="auto"/>
            <w:noWrap/>
            <w:vAlign w:val="center"/>
            <w:hideMark/>
          </w:tcPr>
          <w:p w14:paraId="7BFECBA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Linear Add</w:t>
            </w:r>
          </w:p>
        </w:tc>
        <w:tc>
          <w:tcPr>
            <w:tcW w:w="1156" w:type="dxa"/>
            <w:tcBorders>
              <w:top w:val="nil"/>
              <w:left w:val="nil"/>
              <w:bottom w:val="single" w:sz="4" w:space="0" w:color="auto"/>
              <w:right w:val="single" w:sz="4" w:space="0" w:color="auto"/>
            </w:tcBorders>
            <w:shd w:val="clear" w:color="auto" w:fill="auto"/>
            <w:noWrap/>
            <w:vAlign w:val="center"/>
            <w:hideMark/>
          </w:tcPr>
          <w:p w14:paraId="78D7749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7C9FFA2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w:t>
            </w:r>
          </w:p>
        </w:tc>
        <w:tc>
          <w:tcPr>
            <w:tcW w:w="1139" w:type="dxa"/>
            <w:tcBorders>
              <w:top w:val="nil"/>
              <w:left w:val="nil"/>
              <w:bottom w:val="single" w:sz="4" w:space="0" w:color="auto"/>
              <w:right w:val="single" w:sz="4" w:space="0" w:color="auto"/>
            </w:tcBorders>
            <w:shd w:val="clear" w:color="auto" w:fill="auto"/>
            <w:noWrap/>
            <w:vAlign w:val="center"/>
            <w:hideMark/>
          </w:tcPr>
          <w:p w14:paraId="204C806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1E718A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609888A1"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746ABFC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D+H</w:t>
            </w:r>
          </w:p>
        </w:tc>
        <w:tc>
          <w:tcPr>
            <w:tcW w:w="1190" w:type="dxa"/>
            <w:tcBorders>
              <w:top w:val="nil"/>
              <w:left w:val="nil"/>
              <w:bottom w:val="single" w:sz="4" w:space="0" w:color="auto"/>
              <w:right w:val="single" w:sz="4" w:space="0" w:color="auto"/>
            </w:tcBorders>
            <w:shd w:val="clear" w:color="auto" w:fill="auto"/>
            <w:noWrap/>
            <w:vAlign w:val="center"/>
            <w:hideMark/>
          </w:tcPr>
          <w:p w14:paraId="3E4CD0D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3F3EEB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019C7E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SUS</w:t>
            </w:r>
          </w:p>
        </w:tc>
        <w:tc>
          <w:tcPr>
            <w:tcW w:w="1139" w:type="dxa"/>
            <w:tcBorders>
              <w:top w:val="nil"/>
              <w:left w:val="nil"/>
              <w:bottom w:val="single" w:sz="4" w:space="0" w:color="auto"/>
              <w:right w:val="single" w:sz="4" w:space="0" w:color="auto"/>
            </w:tcBorders>
            <w:shd w:val="clear" w:color="auto" w:fill="auto"/>
            <w:noWrap/>
            <w:vAlign w:val="center"/>
            <w:hideMark/>
          </w:tcPr>
          <w:p w14:paraId="5817F36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29E2105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5FBA426B"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6BE71D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6322076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w:t>
            </w:r>
          </w:p>
        </w:tc>
        <w:tc>
          <w:tcPr>
            <w:tcW w:w="1156" w:type="dxa"/>
            <w:tcBorders>
              <w:top w:val="nil"/>
              <w:left w:val="nil"/>
              <w:bottom w:val="single" w:sz="4" w:space="0" w:color="auto"/>
              <w:right w:val="single" w:sz="4" w:space="0" w:color="auto"/>
            </w:tcBorders>
            <w:shd w:val="clear" w:color="auto" w:fill="auto"/>
            <w:noWrap/>
            <w:vAlign w:val="center"/>
            <w:hideMark/>
          </w:tcPr>
          <w:p w14:paraId="2B83643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w:t>
            </w:r>
          </w:p>
        </w:tc>
        <w:tc>
          <w:tcPr>
            <w:tcW w:w="2184" w:type="dxa"/>
            <w:tcBorders>
              <w:top w:val="nil"/>
              <w:left w:val="nil"/>
              <w:bottom w:val="single" w:sz="4" w:space="0" w:color="auto"/>
              <w:right w:val="single" w:sz="4" w:space="0" w:color="auto"/>
            </w:tcBorders>
            <w:shd w:val="clear" w:color="auto" w:fill="auto"/>
            <w:noWrap/>
            <w:vAlign w:val="center"/>
            <w:hideMark/>
          </w:tcPr>
          <w:p w14:paraId="6AA7A13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D+L+H</w:t>
            </w:r>
          </w:p>
        </w:tc>
        <w:tc>
          <w:tcPr>
            <w:tcW w:w="1139" w:type="dxa"/>
            <w:tcBorders>
              <w:top w:val="nil"/>
              <w:left w:val="nil"/>
              <w:bottom w:val="single" w:sz="4" w:space="0" w:color="auto"/>
              <w:right w:val="single" w:sz="4" w:space="0" w:color="auto"/>
            </w:tcBorders>
            <w:shd w:val="clear" w:color="auto" w:fill="auto"/>
            <w:noWrap/>
            <w:vAlign w:val="center"/>
            <w:hideMark/>
          </w:tcPr>
          <w:p w14:paraId="3BE086A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2F9AC66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None</w:t>
            </w:r>
          </w:p>
        </w:tc>
      </w:tr>
      <w:tr w:rsidR="00937EEA" w:rsidRPr="00937EEA" w14:paraId="0E63B95E"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792FD6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2D0F4B6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ECC8E1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874539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HYD+FR</w:t>
            </w:r>
          </w:p>
        </w:tc>
        <w:tc>
          <w:tcPr>
            <w:tcW w:w="1139" w:type="dxa"/>
            <w:tcBorders>
              <w:top w:val="nil"/>
              <w:left w:val="nil"/>
              <w:bottom w:val="single" w:sz="4" w:space="0" w:color="auto"/>
              <w:right w:val="single" w:sz="4" w:space="0" w:color="auto"/>
            </w:tcBorders>
            <w:shd w:val="clear" w:color="auto" w:fill="auto"/>
            <w:noWrap/>
            <w:vAlign w:val="center"/>
            <w:hideMark/>
          </w:tcPr>
          <w:p w14:paraId="31B6862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245E4B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4E0991B6"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22CAF4D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5F1E82B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08A68D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8E42A2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D+L+FR</w:t>
            </w:r>
          </w:p>
        </w:tc>
        <w:tc>
          <w:tcPr>
            <w:tcW w:w="1139" w:type="dxa"/>
            <w:tcBorders>
              <w:top w:val="nil"/>
              <w:left w:val="nil"/>
              <w:bottom w:val="single" w:sz="4" w:space="0" w:color="auto"/>
              <w:right w:val="single" w:sz="4" w:space="0" w:color="auto"/>
            </w:tcBorders>
            <w:shd w:val="clear" w:color="auto" w:fill="auto"/>
            <w:noWrap/>
            <w:vAlign w:val="center"/>
            <w:hideMark/>
          </w:tcPr>
          <w:p w14:paraId="743259F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AB2F26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719369AE"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6027D37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72E8B96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51E56B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57F1E60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D+H</w:t>
            </w:r>
          </w:p>
        </w:tc>
        <w:tc>
          <w:tcPr>
            <w:tcW w:w="1139" w:type="dxa"/>
            <w:tcBorders>
              <w:top w:val="nil"/>
              <w:left w:val="nil"/>
              <w:bottom w:val="single" w:sz="4" w:space="0" w:color="auto"/>
              <w:right w:val="single" w:sz="4" w:space="0" w:color="auto"/>
            </w:tcBorders>
            <w:shd w:val="clear" w:color="auto" w:fill="auto"/>
            <w:noWrap/>
            <w:vAlign w:val="center"/>
            <w:hideMark/>
          </w:tcPr>
          <w:p w14:paraId="761266D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AFF5CA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56997366"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F4A3CA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1E06E4C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984ADD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20F013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D+0.7OCCY+H</w:t>
            </w:r>
          </w:p>
        </w:tc>
        <w:tc>
          <w:tcPr>
            <w:tcW w:w="1139" w:type="dxa"/>
            <w:tcBorders>
              <w:top w:val="nil"/>
              <w:left w:val="nil"/>
              <w:bottom w:val="single" w:sz="4" w:space="0" w:color="auto"/>
              <w:right w:val="single" w:sz="4" w:space="0" w:color="auto"/>
            </w:tcBorders>
            <w:shd w:val="clear" w:color="auto" w:fill="auto"/>
            <w:noWrap/>
            <w:vAlign w:val="center"/>
            <w:hideMark/>
          </w:tcPr>
          <w:p w14:paraId="54AEF74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5750ECC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3B8A7AB0"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57ED04B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3ADAD99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8D9578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44FFDDA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D+0.7OCCX+H</w:t>
            </w:r>
          </w:p>
        </w:tc>
        <w:tc>
          <w:tcPr>
            <w:tcW w:w="1139" w:type="dxa"/>
            <w:tcBorders>
              <w:top w:val="nil"/>
              <w:left w:val="nil"/>
              <w:bottom w:val="single" w:sz="4" w:space="0" w:color="auto"/>
              <w:right w:val="single" w:sz="4" w:space="0" w:color="auto"/>
            </w:tcBorders>
            <w:shd w:val="clear" w:color="auto" w:fill="auto"/>
            <w:noWrap/>
            <w:vAlign w:val="center"/>
            <w:hideMark/>
          </w:tcPr>
          <w:p w14:paraId="26E793E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D21FA42"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1F316621"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A917B11"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4A2B1FC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736FF98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9C3914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39" w:type="dxa"/>
            <w:tcBorders>
              <w:top w:val="nil"/>
              <w:left w:val="nil"/>
              <w:bottom w:val="single" w:sz="4" w:space="0" w:color="auto"/>
              <w:right w:val="single" w:sz="4" w:space="0" w:color="auto"/>
            </w:tcBorders>
            <w:shd w:val="clear" w:color="auto" w:fill="auto"/>
            <w:noWrap/>
            <w:vAlign w:val="center"/>
            <w:hideMark/>
          </w:tcPr>
          <w:p w14:paraId="4EA8E1F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FF117F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9A990A2"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527BC15"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20673F0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33E9E1B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E85BC3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39" w:type="dxa"/>
            <w:tcBorders>
              <w:top w:val="nil"/>
              <w:left w:val="nil"/>
              <w:bottom w:val="single" w:sz="4" w:space="0" w:color="auto"/>
              <w:right w:val="single" w:sz="4" w:space="0" w:color="auto"/>
            </w:tcBorders>
            <w:shd w:val="clear" w:color="auto" w:fill="auto"/>
            <w:noWrap/>
            <w:vAlign w:val="center"/>
            <w:hideMark/>
          </w:tcPr>
          <w:p w14:paraId="5B93734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42BA8C6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350E90A1"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91E4D5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2A89450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6F29787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4FED75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D-0.75L-0.75OCCX+H</w:t>
            </w:r>
          </w:p>
        </w:tc>
        <w:tc>
          <w:tcPr>
            <w:tcW w:w="1139" w:type="dxa"/>
            <w:tcBorders>
              <w:top w:val="nil"/>
              <w:left w:val="nil"/>
              <w:bottom w:val="single" w:sz="4" w:space="0" w:color="auto"/>
              <w:right w:val="single" w:sz="4" w:space="0" w:color="auto"/>
            </w:tcBorders>
            <w:shd w:val="clear" w:color="auto" w:fill="auto"/>
            <w:noWrap/>
            <w:vAlign w:val="center"/>
            <w:hideMark/>
          </w:tcPr>
          <w:p w14:paraId="5F98700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60EE906"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1585C317"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ACF374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4A892B0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B44DC9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BCFBBB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D-0.75L-0.75OCCY+H</w:t>
            </w:r>
          </w:p>
        </w:tc>
        <w:tc>
          <w:tcPr>
            <w:tcW w:w="1139" w:type="dxa"/>
            <w:tcBorders>
              <w:top w:val="nil"/>
              <w:left w:val="nil"/>
              <w:bottom w:val="single" w:sz="4" w:space="0" w:color="auto"/>
              <w:right w:val="single" w:sz="4" w:space="0" w:color="auto"/>
            </w:tcBorders>
            <w:shd w:val="clear" w:color="auto" w:fill="auto"/>
            <w:noWrap/>
            <w:vAlign w:val="center"/>
            <w:hideMark/>
          </w:tcPr>
          <w:p w14:paraId="1B62198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1D7B129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133033E5"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479A09B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lastRenderedPageBreak/>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7B73B2CE"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209F764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208A76B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39" w:type="dxa"/>
            <w:tcBorders>
              <w:top w:val="nil"/>
              <w:left w:val="nil"/>
              <w:bottom w:val="single" w:sz="4" w:space="0" w:color="auto"/>
              <w:right w:val="single" w:sz="4" w:space="0" w:color="auto"/>
            </w:tcBorders>
            <w:shd w:val="clear" w:color="auto" w:fill="auto"/>
            <w:noWrap/>
            <w:vAlign w:val="center"/>
            <w:hideMark/>
          </w:tcPr>
          <w:p w14:paraId="7AF8FEE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3D58CFFF"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1C019C27"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3B438BE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295A9068"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1262B2D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6F727E8C"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39" w:type="dxa"/>
            <w:tcBorders>
              <w:top w:val="nil"/>
              <w:left w:val="nil"/>
              <w:bottom w:val="single" w:sz="4" w:space="0" w:color="auto"/>
              <w:right w:val="single" w:sz="4" w:space="0" w:color="auto"/>
            </w:tcBorders>
            <w:shd w:val="clear" w:color="auto" w:fill="auto"/>
            <w:noWrap/>
            <w:vAlign w:val="center"/>
            <w:hideMark/>
          </w:tcPr>
          <w:p w14:paraId="166DA86A"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07E29F3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0F49FC8C" w14:textId="77777777" w:rsidTr="00937EEA">
        <w:trPr>
          <w:trHeight w:val="300"/>
        </w:trPr>
        <w:tc>
          <w:tcPr>
            <w:tcW w:w="2184" w:type="dxa"/>
            <w:tcBorders>
              <w:top w:val="nil"/>
              <w:left w:val="single" w:sz="8" w:space="0" w:color="auto"/>
              <w:bottom w:val="single" w:sz="4" w:space="0" w:color="auto"/>
              <w:right w:val="single" w:sz="4" w:space="0" w:color="auto"/>
            </w:tcBorders>
            <w:shd w:val="clear" w:color="auto" w:fill="auto"/>
            <w:noWrap/>
            <w:vAlign w:val="center"/>
            <w:hideMark/>
          </w:tcPr>
          <w:p w14:paraId="04D041F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4" w:space="0" w:color="auto"/>
              <w:right w:val="single" w:sz="4" w:space="0" w:color="auto"/>
            </w:tcBorders>
            <w:shd w:val="clear" w:color="auto" w:fill="auto"/>
            <w:noWrap/>
            <w:vAlign w:val="center"/>
            <w:hideMark/>
          </w:tcPr>
          <w:p w14:paraId="448034C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4" w:space="0" w:color="auto"/>
              <w:right w:val="single" w:sz="4" w:space="0" w:color="auto"/>
            </w:tcBorders>
            <w:shd w:val="clear" w:color="auto" w:fill="auto"/>
            <w:noWrap/>
            <w:vAlign w:val="center"/>
            <w:hideMark/>
          </w:tcPr>
          <w:p w14:paraId="0575235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4" w:space="0" w:color="auto"/>
              <w:right w:val="single" w:sz="4" w:space="0" w:color="auto"/>
            </w:tcBorders>
            <w:shd w:val="clear" w:color="auto" w:fill="auto"/>
            <w:noWrap/>
            <w:vAlign w:val="center"/>
            <w:hideMark/>
          </w:tcPr>
          <w:p w14:paraId="79D975CD"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0.75D-Ex</w:t>
            </w:r>
          </w:p>
        </w:tc>
        <w:tc>
          <w:tcPr>
            <w:tcW w:w="1139" w:type="dxa"/>
            <w:tcBorders>
              <w:top w:val="nil"/>
              <w:left w:val="nil"/>
              <w:bottom w:val="single" w:sz="4" w:space="0" w:color="auto"/>
              <w:right w:val="single" w:sz="4" w:space="0" w:color="auto"/>
            </w:tcBorders>
            <w:shd w:val="clear" w:color="auto" w:fill="auto"/>
            <w:noWrap/>
            <w:vAlign w:val="center"/>
            <w:hideMark/>
          </w:tcPr>
          <w:p w14:paraId="2689385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4" w:space="0" w:color="auto"/>
              <w:right w:val="single" w:sz="8" w:space="0" w:color="auto"/>
            </w:tcBorders>
            <w:shd w:val="clear" w:color="auto" w:fill="auto"/>
            <w:noWrap/>
            <w:vAlign w:val="center"/>
            <w:hideMark/>
          </w:tcPr>
          <w:p w14:paraId="7942B5E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r w:rsidR="00937EEA" w:rsidRPr="00937EEA" w14:paraId="4D75BB63" w14:textId="77777777" w:rsidTr="00937EEA">
        <w:trPr>
          <w:trHeight w:val="315"/>
        </w:trPr>
        <w:tc>
          <w:tcPr>
            <w:tcW w:w="2184" w:type="dxa"/>
            <w:tcBorders>
              <w:top w:val="nil"/>
              <w:left w:val="single" w:sz="8" w:space="0" w:color="auto"/>
              <w:bottom w:val="single" w:sz="8" w:space="0" w:color="auto"/>
              <w:right w:val="single" w:sz="4" w:space="0" w:color="auto"/>
            </w:tcBorders>
            <w:shd w:val="clear" w:color="auto" w:fill="auto"/>
            <w:noWrap/>
            <w:vAlign w:val="center"/>
            <w:hideMark/>
          </w:tcPr>
          <w:p w14:paraId="246A4A39"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Envelope allowable</w:t>
            </w:r>
          </w:p>
        </w:tc>
        <w:tc>
          <w:tcPr>
            <w:tcW w:w="1190" w:type="dxa"/>
            <w:tcBorders>
              <w:top w:val="nil"/>
              <w:left w:val="nil"/>
              <w:bottom w:val="single" w:sz="8" w:space="0" w:color="auto"/>
              <w:right w:val="single" w:sz="4" w:space="0" w:color="auto"/>
            </w:tcBorders>
            <w:shd w:val="clear" w:color="auto" w:fill="auto"/>
            <w:noWrap/>
            <w:vAlign w:val="center"/>
            <w:hideMark/>
          </w:tcPr>
          <w:p w14:paraId="1CAE2B80"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1156" w:type="dxa"/>
            <w:tcBorders>
              <w:top w:val="nil"/>
              <w:left w:val="nil"/>
              <w:bottom w:val="single" w:sz="8" w:space="0" w:color="auto"/>
              <w:right w:val="single" w:sz="4" w:space="0" w:color="auto"/>
            </w:tcBorders>
            <w:shd w:val="clear" w:color="auto" w:fill="auto"/>
            <w:noWrap/>
            <w:vAlign w:val="center"/>
            <w:hideMark/>
          </w:tcPr>
          <w:p w14:paraId="60C78937"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c>
          <w:tcPr>
            <w:tcW w:w="2184" w:type="dxa"/>
            <w:tcBorders>
              <w:top w:val="nil"/>
              <w:left w:val="nil"/>
              <w:bottom w:val="single" w:sz="8" w:space="0" w:color="auto"/>
              <w:right w:val="single" w:sz="4" w:space="0" w:color="auto"/>
            </w:tcBorders>
            <w:shd w:val="clear" w:color="auto" w:fill="auto"/>
            <w:noWrap/>
            <w:vAlign w:val="center"/>
            <w:hideMark/>
          </w:tcPr>
          <w:p w14:paraId="61E7FA44"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0.75D-Ey</w:t>
            </w:r>
          </w:p>
        </w:tc>
        <w:tc>
          <w:tcPr>
            <w:tcW w:w="1139" w:type="dxa"/>
            <w:tcBorders>
              <w:top w:val="nil"/>
              <w:left w:val="nil"/>
              <w:bottom w:val="single" w:sz="8" w:space="0" w:color="auto"/>
              <w:right w:val="single" w:sz="4" w:space="0" w:color="auto"/>
            </w:tcBorders>
            <w:shd w:val="clear" w:color="auto" w:fill="auto"/>
            <w:noWrap/>
            <w:vAlign w:val="center"/>
            <w:hideMark/>
          </w:tcPr>
          <w:p w14:paraId="1B78E323"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1</w:t>
            </w:r>
          </w:p>
        </w:tc>
        <w:tc>
          <w:tcPr>
            <w:tcW w:w="1167" w:type="dxa"/>
            <w:tcBorders>
              <w:top w:val="nil"/>
              <w:left w:val="nil"/>
              <w:bottom w:val="single" w:sz="8" w:space="0" w:color="auto"/>
              <w:right w:val="single" w:sz="8" w:space="0" w:color="auto"/>
            </w:tcBorders>
            <w:shd w:val="clear" w:color="auto" w:fill="auto"/>
            <w:noWrap/>
            <w:vAlign w:val="center"/>
            <w:hideMark/>
          </w:tcPr>
          <w:p w14:paraId="07AE86CB" w14:textId="77777777" w:rsidR="00937EEA" w:rsidRPr="00937EEA" w:rsidRDefault="00937EEA" w:rsidP="00937EEA">
            <w:pPr>
              <w:bidi w:val="0"/>
              <w:jc w:val="center"/>
              <w:rPr>
                <w:rFonts w:ascii="Calibri" w:hAnsi="Calibri" w:cs="Calibri"/>
                <w:color w:val="000000"/>
                <w:sz w:val="22"/>
                <w:szCs w:val="22"/>
              </w:rPr>
            </w:pPr>
            <w:r w:rsidRPr="00937EEA">
              <w:rPr>
                <w:rFonts w:ascii="Calibri" w:hAnsi="Calibri" w:cs="Calibri"/>
                <w:color w:val="000000"/>
                <w:sz w:val="22"/>
                <w:szCs w:val="22"/>
              </w:rPr>
              <w:t> </w:t>
            </w:r>
          </w:p>
        </w:tc>
      </w:tr>
    </w:tbl>
    <w:p w14:paraId="38A2B429" w14:textId="77777777" w:rsidR="002B22F8" w:rsidRPr="008539A9" w:rsidRDefault="002B22F8" w:rsidP="002B22F8">
      <w:pPr>
        <w:keepNext/>
        <w:widowControl w:val="0"/>
        <w:numPr>
          <w:ilvl w:val="0"/>
          <w:numId w:val="1"/>
        </w:numPr>
        <w:bidi w:val="0"/>
        <w:spacing w:before="240" w:after="240"/>
        <w:jc w:val="both"/>
        <w:outlineLvl w:val="0"/>
        <w:rPr>
          <w:rFonts w:ascii="Arial" w:hAnsi="Arial" w:cs="Arial"/>
          <w:b/>
          <w:bCs/>
          <w:caps/>
          <w:kern w:val="28"/>
          <w:sz w:val="24"/>
        </w:rPr>
      </w:pPr>
      <w:bookmarkStart w:id="87" w:name="_Toc53529632"/>
      <w:bookmarkStart w:id="88" w:name="_Toc141192558"/>
      <w:r w:rsidRPr="008539A9">
        <w:rPr>
          <w:rFonts w:ascii="Arial" w:hAnsi="Arial" w:cs="Arial"/>
          <w:b/>
          <w:bCs/>
          <w:caps/>
          <w:kern w:val="28"/>
          <w:sz w:val="24"/>
        </w:rPr>
        <w:t>FOUNDATION ANALYsis</w:t>
      </w:r>
      <w:bookmarkEnd w:id="87"/>
      <w:bookmarkEnd w:id="88"/>
    </w:p>
    <w:p w14:paraId="54E651A6" w14:textId="77777777" w:rsidR="002B22F8" w:rsidRDefault="00E9108A" w:rsidP="00937EEA">
      <w:pPr>
        <w:pStyle w:val="Heading2"/>
      </w:pPr>
      <w:bookmarkStart w:id="89" w:name="_Toc53529633"/>
      <w:bookmarkStart w:id="90" w:name="_Toc122245683"/>
      <w:bookmarkStart w:id="91" w:name="_Toc122863437"/>
      <w:bookmarkStart w:id="92" w:name="_Toc141192559"/>
      <w:r>
        <w:t>10.1</w:t>
      </w:r>
      <w:r w:rsidR="0085002A">
        <w:t>.</w:t>
      </w:r>
      <w:r w:rsidR="0085002A" w:rsidRPr="008539A9">
        <w:t xml:space="preserve"> SLEEPER</w:t>
      </w:r>
      <w:r w:rsidR="002B22F8" w:rsidRPr="008539A9">
        <w:t xml:space="preserve"> </w:t>
      </w:r>
      <w:bookmarkEnd w:id="89"/>
      <w:bookmarkEnd w:id="90"/>
      <w:bookmarkEnd w:id="91"/>
      <w:bookmarkEnd w:id="92"/>
    </w:p>
    <w:p w14:paraId="22D73575" w14:textId="77777777" w:rsidR="00267F66" w:rsidRDefault="002B22F8" w:rsidP="00376D9B">
      <w:pPr>
        <w:pStyle w:val="Heading2"/>
      </w:pPr>
      <w:bookmarkStart w:id="93" w:name="_Toc53529634"/>
      <w:r>
        <w:rPr>
          <w:rFonts w:asciiTheme="minorBidi" w:hAnsiTheme="minorBidi" w:cstheme="minorBidi"/>
        </w:rPr>
        <w:t xml:space="preserve"> </w:t>
      </w:r>
      <w:bookmarkStart w:id="94" w:name="_Toc122863438"/>
      <w:bookmarkStart w:id="95" w:name="_Toc141192560"/>
      <w:r w:rsidRPr="00E9108A">
        <w:t>piping load data</w:t>
      </w:r>
      <w:bookmarkEnd w:id="93"/>
      <w:bookmarkEnd w:id="94"/>
      <w:bookmarkEnd w:id="95"/>
    </w:p>
    <w:bookmarkStart w:id="96" w:name="_Toc136182080"/>
    <w:p w14:paraId="352A8F6A" w14:textId="77777777" w:rsidR="002B22F8" w:rsidRDefault="003E7996" w:rsidP="00CA77B4">
      <w:pPr>
        <w:jc w:val="center"/>
        <w:rPr>
          <w:lang w:val="it-IT" w:eastAsia="it-IT" w:bidi="fa-IR"/>
        </w:rPr>
      </w:pPr>
      <w:r>
        <w:rPr>
          <w:noProof/>
        </w:rPr>
        <mc:AlternateContent>
          <mc:Choice Requires="wps">
            <w:drawing>
              <wp:anchor distT="0" distB="0" distL="114300" distR="114300" simplePos="0" relativeHeight="251669504" behindDoc="0" locked="0" layoutInCell="1" allowOverlap="1" wp14:anchorId="7D82B87E" wp14:editId="1AECA96B">
                <wp:simplePos x="0" y="0"/>
                <wp:positionH relativeFrom="column">
                  <wp:posOffset>3191917</wp:posOffset>
                </wp:positionH>
                <wp:positionV relativeFrom="paragraph">
                  <wp:posOffset>2908122</wp:posOffset>
                </wp:positionV>
                <wp:extent cx="2150669" cy="248716"/>
                <wp:effectExtent l="0" t="0" r="21590" b="18415"/>
                <wp:wrapNone/>
                <wp:docPr id="10" name="Rectangle 10"/>
                <wp:cNvGraphicFramePr/>
                <a:graphic xmlns:a="http://schemas.openxmlformats.org/drawingml/2006/main">
                  <a:graphicData uri="http://schemas.microsoft.com/office/word/2010/wordprocessingShape">
                    <wps:wsp>
                      <wps:cNvSpPr/>
                      <wps:spPr>
                        <a:xfrm>
                          <a:off x="0" y="0"/>
                          <a:ext cx="2150669" cy="2487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60DA1" id="Rectangle 10" o:spid="_x0000_s1026" style="position:absolute;margin-left:251.35pt;margin-top:229pt;width:169.35pt;height:19.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67456" behindDoc="0" locked="0" layoutInCell="1" allowOverlap="1" wp14:anchorId="042C3A3A" wp14:editId="2FC27A12">
                <wp:simplePos x="0" y="0"/>
                <wp:positionH relativeFrom="column">
                  <wp:posOffset>794156</wp:posOffset>
                </wp:positionH>
                <wp:positionV relativeFrom="paragraph">
                  <wp:posOffset>3589757</wp:posOffset>
                </wp:positionV>
                <wp:extent cx="2150669" cy="248716"/>
                <wp:effectExtent l="0" t="0" r="21590" b="18415"/>
                <wp:wrapNone/>
                <wp:docPr id="9" name="Rectangle 9"/>
                <wp:cNvGraphicFramePr/>
                <a:graphic xmlns:a="http://schemas.openxmlformats.org/drawingml/2006/main">
                  <a:graphicData uri="http://schemas.microsoft.com/office/word/2010/wordprocessingShape">
                    <wps:wsp>
                      <wps:cNvSpPr/>
                      <wps:spPr>
                        <a:xfrm>
                          <a:off x="0" y="0"/>
                          <a:ext cx="2150669" cy="2487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C73F2" id="Rectangle 9" o:spid="_x0000_s1026" style="position:absolute;margin-left:62.55pt;margin-top:282.65pt;width:169.35pt;height:19.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" filled="f" strokecolor="red" strokeweight="2pt"/>
            </w:pict>
          </mc:Fallback>
        </mc:AlternateContent>
      </w:r>
      <w:r w:rsidR="00CA77B4">
        <w:rPr>
          <w:noProof/>
        </w:rPr>
        <w:drawing>
          <wp:inline distT="0" distB="0" distL="0" distR="0" wp14:anchorId="52D1C474" wp14:editId="546A6DA8">
            <wp:extent cx="4597649" cy="4988966"/>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357" t="5013" r="36720" b="5343"/>
                    <a:stretch/>
                  </pic:blipFill>
                  <pic:spPr bwMode="auto">
                    <a:xfrm>
                      <a:off x="0" y="0"/>
                      <a:ext cx="4615447" cy="5008279"/>
                    </a:xfrm>
                    <a:prstGeom prst="rect">
                      <a:avLst/>
                    </a:prstGeom>
                    <a:ln>
                      <a:noFill/>
                    </a:ln>
                    <a:extLst>
                      <a:ext uri="{53640926-AAD7-44D8-BBD7-CCE9431645EC}">
                        <a14:shadowObscured xmlns:a14="http://schemas.microsoft.com/office/drawing/2010/main"/>
                      </a:ext>
                    </a:extLst>
                  </pic:spPr>
                </pic:pic>
              </a:graphicData>
            </a:graphic>
          </wp:inline>
        </w:drawing>
      </w:r>
    </w:p>
    <w:p w14:paraId="3CCC9B0B" w14:textId="77777777" w:rsidR="002B22F8" w:rsidRPr="000A31A4" w:rsidRDefault="00BD1DEC" w:rsidP="002B22F8">
      <w:pPr>
        <w:pStyle w:val="3-Titr3"/>
        <w:numPr>
          <w:ilvl w:val="0"/>
          <w:numId w:val="0"/>
        </w:numPr>
        <w:ind w:left="360"/>
        <w:rPr>
          <w:lang w:bidi="fa-IR"/>
        </w:rPr>
      </w:pPr>
      <w:bookmarkStart w:id="97" w:name="_Toc141192561"/>
      <w:r>
        <w:rPr>
          <w:lang w:bidi="fa-IR"/>
        </w:rPr>
        <w:t>10</w:t>
      </w:r>
      <w:r w:rsidR="002B22F8">
        <w:rPr>
          <w:lang w:bidi="fa-IR"/>
        </w:rPr>
        <w:t>.1.1.</w:t>
      </w:r>
      <w:r w:rsidR="002B22F8" w:rsidRPr="00E9108A">
        <w:rPr>
          <w:rFonts w:asciiTheme="minorBidi" w:hAnsiTheme="minorBidi" w:cstheme="minorBidi"/>
          <w:sz w:val="20"/>
          <w:szCs w:val="20"/>
          <w:lang w:bidi="fa-IR"/>
        </w:rPr>
        <w:t>Operating weight of Pip</w:t>
      </w:r>
      <w:r w:rsidR="003850A7">
        <w:rPr>
          <w:rFonts w:asciiTheme="minorBidi" w:hAnsiTheme="minorBidi" w:cstheme="minorBidi"/>
          <w:sz w:val="20"/>
          <w:szCs w:val="20"/>
          <w:lang w:bidi="fa-IR"/>
        </w:rPr>
        <w:t>i</w:t>
      </w:r>
      <w:r w:rsidR="002B22F8" w:rsidRPr="00E9108A">
        <w:rPr>
          <w:rFonts w:asciiTheme="minorBidi" w:hAnsiTheme="minorBidi" w:cstheme="minorBidi"/>
          <w:sz w:val="20"/>
          <w:szCs w:val="20"/>
          <w:lang w:bidi="fa-IR"/>
        </w:rPr>
        <w:t>ng</w:t>
      </w:r>
      <w:bookmarkEnd w:id="96"/>
      <w:bookmarkEnd w:id="97"/>
    </w:p>
    <w:p w14:paraId="1064BE0E" w14:textId="77777777" w:rsidR="009D2CA4" w:rsidRDefault="002B22F8" w:rsidP="009D2CA4">
      <w:pPr>
        <w:widowControl w:val="0"/>
        <w:autoSpaceDE w:val="0"/>
        <w:autoSpaceDN w:val="0"/>
        <w:bidi w:val="0"/>
        <w:adjustRightInd w:val="0"/>
        <w:spacing w:before="240" w:after="240" w:line="276" w:lineRule="auto"/>
        <w:ind w:left="709"/>
        <w:jc w:val="both"/>
        <w:rPr>
          <w:rFonts w:ascii="Arial" w:hAnsi="Arial" w:cs="Arial"/>
          <w:sz w:val="22"/>
          <w:szCs w:val="22"/>
          <w:rtl/>
          <w:lang w:bidi="fa-IR"/>
        </w:rPr>
      </w:pPr>
      <w:r w:rsidRPr="00F320C1">
        <w:rPr>
          <w:rFonts w:ascii="Arial" w:hAnsi="Arial" w:cs="Arial"/>
          <w:sz w:val="22"/>
          <w:szCs w:val="22"/>
          <w:lang w:bidi="fa-IR"/>
        </w:rPr>
        <w:lastRenderedPageBreak/>
        <w:t>This type of loading is operating weight of pipes that are considered by Piping and illustrated in tables and i</w:t>
      </w:r>
      <w:r>
        <w:rPr>
          <w:rFonts w:ascii="Arial" w:hAnsi="Arial" w:cs="Arial"/>
          <w:sz w:val="22"/>
          <w:szCs w:val="22"/>
          <w:lang w:bidi="fa-IR"/>
        </w:rPr>
        <w:t xml:space="preserve">s equal to OPR for each point. </w:t>
      </w:r>
    </w:p>
    <w:p w14:paraId="03DBD663" w14:textId="77777777" w:rsidR="009D2CA4" w:rsidRDefault="009D2CA4" w:rsidP="009D2CA4">
      <w:pPr>
        <w:widowControl w:val="0"/>
        <w:autoSpaceDE w:val="0"/>
        <w:autoSpaceDN w:val="0"/>
        <w:bidi w:val="0"/>
        <w:adjustRightInd w:val="0"/>
        <w:spacing w:before="240" w:after="240" w:line="276" w:lineRule="auto"/>
        <w:ind w:left="709"/>
        <w:jc w:val="both"/>
        <w:rPr>
          <w:rFonts w:ascii="Arial" w:hAnsi="Arial" w:cs="Arial"/>
          <w:sz w:val="22"/>
          <w:szCs w:val="22"/>
          <w:rtl/>
          <w:lang w:bidi="fa-IR"/>
        </w:rPr>
      </w:pPr>
    </w:p>
    <w:p w14:paraId="23BC4964" w14:textId="77777777" w:rsidR="009D2CA4" w:rsidRPr="000A31A4" w:rsidRDefault="009D2CA4" w:rsidP="009D2CA4">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14:paraId="0958485D" w14:textId="77777777" w:rsidR="002B22F8" w:rsidRDefault="00CA77B4" w:rsidP="002B22F8">
      <w:pPr>
        <w:widowControl w:val="0"/>
        <w:autoSpaceDE w:val="0"/>
        <w:autoSpaceDN w:val="0"/>
        <w:bidi w:val="0"/>
        <w:adjustRightInd w:val="0"/>
        <w:spacing w:before="240" w:after="240" w:line="276" w:lineRule="auto"/>
        <w:ind w:left="180"/>
        <w:jc w:val="center"/>
        <w:rPr>
          <w:rFonts w:ascii="Arial" w:hAnsi="Arial" w:cs="Arial"/>
          <w:sz w:val="22"/>
          <w:szCs w:val="22"/>
          <w:lang w:bidi="fa-IR"/>
        </w:rPr>
      </w:pPr>
      <w:r>
        <w:rPr>
          <w:noProof/>
        </w:rPr>
        <w:drawing>
          <wp:inline distT="0" distB="0" distL="0" distR="0" wp14:anchorId="11FDA5DE" wp14:editId="4AD0F556">
            <wp:extent cx="2719388" cy="1918114"/>
            <wp:effectExtent l="0" t="0" r="508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83" t="7094" r="44492" b="25285"/>
                    <a:stretch/>
                  </pic:blipFill>
                  <pic:spPr bwMode="auto">
                    <a:xfrm>
                      <a:off x="0" y="0"/>
                      <a:ext cx="2727227" cy="1923643"/>
                    </a:xfrm>
                    <a:prstGeom prst="rect">
                      <a:avLst/>
                    </a:prstGeom>
                    <a:ln>
                      <a:noFill/>
                    </a:ln>
                    <a:extLst>
                      <a:ext uri="{53640926-AAD7-44D8-BBD7-CCE9431645EC}">
                        <a14:shadowObscured xmlns:a14="http://schemas.microsoft.com/office/drawing/2010/main"/>
                      </a:ext>
                    </a:extLst>
                  </pic:spPr>
                </pic:pic>
              </a:graphicData>
            </a:graphic>
          </wp:inline>
        </w:drawing>
      </w:r>
    </w:p>
    <w:p w14:paraId="1ADCD2C2" w14:textId="77777777" w:rsidR="00376D9B" w:rsidRPr="00CA77B4" w:rsidRDefault="002B22F8" w:rsidP="00937EEA">
      <w:pPr>
        <w:pStyle w:val="ListParagraph"/>
        <w:widowControl w:val="0"/>
        <w:numPr>
          <w:ilvl w:val="0"/>
          <w:numId w:val="8"/>
        </w:numPr>
        <w:autoSpaceDE w:val="0"/>
        <w:autoSpaceDN w:val="0"/>
        <w:bidi w:val="0"/>
        <w:adjustRightInd w:val="0"/>
        <w:spacing w:before="240" w:after="240" w:line="276" w:lineRule="auto"/>
        <w:ind w:left="709"/>
        <w:jc w:val="center"/>
        <w:rPr>
          <w:rFonts w:ascii="Arial" w:hAnsi="Arial" w:cs="Arial"/>
          <w:sz w:val="22"/>
          <w:szCs w:val="22"/>
          <w:lang w:bidi="fa-IR"/>
        </w:rPr>
      </w:pPr>
      <w:proofErr w:type="gramStart"/>
      <w:r w:rsidRPr="00CA77B4">
        <w:rPr>
          <w:rFonts w:asciiTheme="majorBidi" w:hAnsiTheme="majorBidi" w:cstheme="majorBidi"/>
          <w:szCs w:val="20"/>
        </w:rPr>
        <w:t xml:space="preserve">OPE </w:t>
      </w:r>
      <w:r w:rsidR="00937EEA">
        <w:rPr>
          <w:rFonts w:asciiTheme="majorBidi" w:hAnsiTheme="majorBidi" w:cstheme="majorBidi"/>
          <w:szCs w:val="20"/>
        </w:rPr>
        <w:t xml:space="preserve"> Points</w:t>
      </w:r>
      <w:proofErr w:type="gramEnd"/>
      <w:r w:rsidR="00937EEA">
        <w:rPr>
          <w:rFonts w:asciiTheme="majorBidi" w:hAnsiTheme="majorBidi" w:cstheme="majorBidi"/>
          <w:szCs w:val="20"/>
        </w:rPr>
        <w:t xml:space="preserve"> Loads on sleeper TYPE A</w:t>
      </w:r>
    </w:p>
    <w:p w14:paraId="248E0E15" w14:textId="77777777" w:rsidR="002B22F8" w:rsidRPr="002A1FD3" w:rsidRDefault="00BD1DEC" w:rsidP="00BD1DEC">
      <w:pPr>
        <w:pStyle w:val="3-Titr3"/>
        <w:numPr>
          <w:ilvl w:val="0"/>
          <w:numId w:val="0"/>
        </w:numPr>
        <w:tabs>
          <w:tab w:val="clear" w:pos="709"/>
        </w:tabs>
        <w:ind w:left="360"/>
      </w:pPr>
      <w:bookmarkStart w:id="98" w:name="_Toc126587877"/>
      <w:bookmarkStart w:id="99" w:name="_Toc136182081"/>
      <w:bookmarkStart w:id="100" w:name="_Toc141192562"/>
      <w:r>
        <w:t>10.1.2.P</w:t>
      </w:r>
      <w:r w:rsidR="002B22F8">
        <w:t>URE SEISMIC</w:t>
      </w:r>
      <w:r w:rsidR="002B22F8" w:rsidRPr="006C4A0A">
        <w:t xml:space="preserve"> WEIGHT OF PIPING (</w:t>
      </w:r>
      <w:r w:rsidR="002B22F8">
        <w:t>OCCX &amp; OCCY</w:t>
      </w:r>
      <w:r w:rsidR="002B22F8" w:rsidRPr="006C4A0A">
        <w:t>)</w:t>
      </w:r>
      <w:bookmarkEnd w:id="98"/>
      <w:bookmarkEnd w:id="99"/>
      <w:bookmarkEnd w:id="100"/>
    </w:p>
    <w:p w14:paraId="78BEF88B" w14:textId="77777777" w:rsidR="00EF5E74" w:rsidRPr="00485B78" w:rsidRDefault="00EF5E74" w:rsidP="00EF5E74">
      <w:pPr>
        <w:bidi w:val="0"/>
        <w:spacing w:line="276" w:lineRule="auto"/>
        <w:ind w:left="450" w:firstLine="227"/>
        <w:jc w:val="both"/>
        <w:rPr>
          <w:rFonts w:ascii="Arial" w:hAnsi="Arial" w:cs="Arial"/>
          <w:sz w:val="22"/>
          <w:szCs w:val="22"/>
          <w:lang w:bidi="fa-IR"/>
        </w:rPr>
      </w:pPr>
      <w:r w:rsidRPr="00EF5E74">
        <w:rPr>
          <w:rFonts w:ascii="Arial" w:hAnsi="Arial" w:cs="Arial"/>
          <w:sz w:val="22"/>
          <w:szCs w:val="22"/>
          <w:lang w:bidi="fa-IR"/>
        </w:rPr>
        <w:t xml:space="preserve">Seismic loads of pipes according to piping documents assign in model. In some cases when the earthquake load is not provided by piping, the earthquake coefficient is calculated </w:t>
      </w:r>
      <w:r w:rsidRPr="00485B78">
        <w:rPr>
          <w:rFonts w:ascii="Arial" w:hAnsi="Arial" w:cs="Arial"/>
          <w:sz w:val="22"/>
          <w:szCs w:val="22"/>
          <w:lang w:bidi="fa-IR"/>
        </w:rPr>
        <w:t>as follow:</w:t>
      </w:r>
    </w:p>
    <w:p w14:paraId="5151E02F" w14:textId="77777777" w:rsidR="00EF5E74" w:rsidRPr="00485B78" w:rsidRDefault="00EF5E74" w:rsidP="00EF5E74">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485B78">
        <w:rPr>
          <w:rFonts w:ascii="Arial" w:hAnsi="Arial" w:cs="Arial"/>
          <w:sz w:val="22"/>
          <w:szCs w:val="22"/>
          <w:lang w:bidi="fa-IR"/>
        </w:rPr>
        <w:t>Lateral &amp; axial seismic load for uniform loads = 0.4* vertical load</w:t>
      </w:r>
    </w:p>
    <w:p w14:paraId="4D12564C" w14:textId="77777777" w:rsidR="00EF5E74" w:rsidRPr="00485B78" w:rsidRDefault="00485B78" w:rsidP="00EF5E74">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485B78">
        <w:rPr>
          <w:rFonts w:ascii="Arial" w:hAnsi="Arial" w:cs="Arial"/>
          <w:sz w:val="22"/>
          <w:szCs w:val="22"/>
          <w:lang w:bidi="fa-IR"/>
        </w:rPr>
        <w:t>Lateral &amp; axial</w:t>
      </w:r>
      <w:r w:rsidR="00EF5E74" w:rsidRPr="00485B78">
        <w:rPr>
          <w:rFonts w:ascii="Arial" w:hAnsi="Arial" w:cs="Arial"/>
          <w:sz w:val="22"/>
          <w:szCs w:val="22"/>
          <w:lang w:bidi="fa-IR"/>
        </w:rPr>
        <w:t xml:space="preserve"> friction loads for anchor sleepers = 0.8* vertical load</w:t>
      </w:r>
    </w:p>
    <w:p w14:paraId="538578AD" w14:textId="77777777" w:rsidR="002B22F8" w:rsidRPr="009B1DF4" w:rsidRDefault="002B22F8" w:rsidP="00EF5E74">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Occx,y=5000 N/m×1m×0.4=2000 N</m:t>
          </m:r>
        </m:oMath>
      </m:oMathPara>
    </w:p>
    <w:p w14:paraId="4273613C" w14:textId="77777777" w:rsidR="002B22F8" w:rsidRPr="000A31A4" w:rsidRDefault="002B22F8" w:rsidP="00EF5E74">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Occx,y(each point)=2000 kg÷2</m:t>
          </m:r>
          <m:d>
            <m:dPr>
              <m:ctrlPr>
                <w:rPr>
                  <w:rFonts w:ascii="Cambria Math" w:hAnsi="Cambria Math" w:cs="Arial"/>
                  <w:i/>
                  <w:sz w:val="22"/>
                  <w:szCs w:val="22"/>
                  <w:lang w:bidi="fa-IR"/>
                </w:rPr>
              </m:ctrlPr>
            </m:dPr>
            <m:e>
              <m:r>
                <w:rPr>
                  <w:rFonts w:ascii="Cambria Math" w:hAnsi="Cambria Math" w:cs="Arial"/>
                  <w:sz w:val="22"/>
                  <w:szCs w:val="22"/>
                  <w:lang w:bidi="fa-IR"/>
                </w:rPr>
                <m:t>point</m:t>
              </m:r>
            </m:e>
          </m:d>
          <m:r>
            <w:rPr>
              <w:rFonts w:ascii="Cambria Math" w:hAnsi="Cambria Math" w:cs="Arial"/>
              <w:sz w:val="22"/>
              <w:szCs w:val="22"/>
              <w:lang w:bidi="fa-IR"/>
            </w:rPr>
            <m:t>=1000 N</m:t>
          </m:r>
        </m:oMath>
      </m:oMathPara>
    </w:p>
    <w:p w14:paraId="5F661336" w14:textId="77777777" w:rsidR="002B22F8" w:rsidRDefault="00EF5E74" w:rsidP="005F33F3">
      <w:pPr>
        <w:widowControl w:val="0"/>
        <w:autoSpaceDE w:val="0"/>
        <w:autoSpaceDN w:val="0"/>
        <w:bidi w:val="0"/>
        <w:adjustRightInd w:val="0"/>
        <w:spacing w:before="240" w:after="240" w:line="276" w:lineRule="auto"/>
        <w:ind w:left="2410" w:right="566" w:hanging="709"/>
        <w:jc w:val="center"/>
        <w:rPr>
          <w:rFonts w:ascii="Arial" w:hAnsi="Arial" w:cs="Arial"/>
          <w:sz w:val="22"/>
          <w:szCs w:val="22"/>
          <w:lang w:bidi="fa-IR"/>
        </w:rPr>
      </w:pPr>
      <w:r>
        <w:rPr>
          <w:noProof/>
        </w:rPr>
        <w:lastRenderedPageBreak/>
        <w:drawing>
          <wp:inline distT="0" distB="0" distL="0" distR="0" wp14:anchorId="4D60CD37" wp14:editId="15ADA32E">
            <wp:extent cx="5082975" cy="2604211"/>
            <wp:effectExtent l="19050" t="19050" r="22860"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57" t="6812" r="18133" b="20312"/>
                    <a:stretch/>
                  </pic:blipFill>
                  <pic:spPr bwMode="auto">
                    <a:xfrm>
                      <a:off x="0" y="0"/>
                      <a:ext cx="5103616" cy="261478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9FBE557" w14:textId="77777777" w:rsidR="002B22F8" w:rsidRPr="00471F23" w:rsidRDefault="002B22F8" w:rsidP="00937EEA">
      <w:pPr>
        <w:pStyle w:val="ListParagraph"/>
        <w:widowControl w:val="0"/>
        <w:numPr>
          <w:ilvl w:val="0"/>
          <w:numId w:val="8"/>
        </w:numPr>
        <w:autoSpaceDE w:val="0"/>
        <w:autoSpaceDN w:val="0"/>
        <w:bidi w:val="0"/>
        <w:adjustRightInd w:val="0"/>
        <w:spacing w:before="240" w:after="240" w:line="276" w:lineRule="auto"/>
        <w:ind w:left="709"/>
        <w:jc w:val="center"/>
        <w:rPr>
          <w:rFonts w:ascii="Arial" w:hAnsi="Arial" w:cs="Arial"/>
          <w:sz w:val="22"/>
          <w:szCs w:val="22"/>
          <w:lang w:bidi="fa-IR"/>
        </w:rPr>
      </w:pPr>
      <w:proofErr w:type="gramStart"/>
      <w:r w:rsidRPr="00471F23">
        <w:rPr>
          <w:rFonts w:asciiTheme="majorBidi" w:hAnsiTheme="majorBidi" w:cstheme="majorBidi"/>
          <w:szCs w:val="20"/>
        </w:rPr>
        <w:t>OCCX</w:t>
      </w:r>
      <w:r w:rsidR="008E5E88" w:rsidRPr="00471F23">
        <w:rPr>
          <w:rFonts w:asciiTheme="majorBidi" w:hAnsiTheme="majorBidi" w:cstheme="majorBidi"/>
          <w:szCs w:val="20"/>
        </w:rPr>
        <w:t>,Y</w:t>
      </w:r>
      <w:proofErr w:type="gramEnd"/>
      <w:r w:rsidR="00EF5E74">
        <w:rPr>
          <w:rFonts w:asciiTheme="majorBidi" w:hAnsiTheme="majorBidi" w:cstheme="majorBidi"/>
          <w:szCs w:val="20"/>
        </w:rPr>
        <w:t xml:space="preserve"> Points Loads on sleeper</w:t>
      </w:r>
    </w:p>
    <w:p w14:paraId="7F9A3BEE" w14:textId="77777777" w:rsidR="002B22F8" w:rsidRPr="00E26B83" w:rsidRDefault="00BD1DEC" w:rsidP="00BD1DEC">
      <w:pPr>
        <w:pStyle w:val="3-Titr3"/>
        <w:numPr>
          <w:ilvl w:val="0"/>
          <w:numId w:val="0"/>
        </w:numPr>
        <w:tabs>
          <w:tab w:val="clear" w:pos="709"/>
        </w:tabs>
        <w:ind w:left="360"/>
      </w:pPr>
      <w:bookmarkStart w:id="101" w:name="_Toc136182082"/>
      <w:bookmarkStart w:id="102" w:name="_Toc141192563"/>
      <w:r>
        <w:t>10.1.3.</w:t>
      </w:r>
      <w:r w:rsidR="002B22F8">
        <w:t>Friction Load</w:t>
      </w:r>
      <w:r w:rsidR="002B22F8" w:rsidRPr="006C4A0A">
        <w:t xml:space="preserve"> (</w:t>
      </w:r>
      <w:r w:rsidR="002B22F8">
        <w:t>FRX &amp; FRY</w:t>
      </w:r>
      <w:r w:rsidR="002B22F8" w:rsidRPr="006C4A0A">
        <w:t>)</w:t>
      </w:r>
      <w:bookmarkEnd w:id="101"/>
      <w:bookmarkEnd w:id="102"/>
    </w:p>
    <w:p w14:paraId="5AFA06EE" w14:textId="77777777" w:rsidR="00EF5E74" w:rsidRDefault="002B22F8" w:rsidP="00EF5E74">
      <w:pPr>
        <w:bidi w:val="0"/>
        <w:spacing w:line="276" w:lineRule="auto"/>
        <w:ind w:left="450" w:firstLine="227"/>
        <w:jc w:val="both"/>
        <w:rPr>
          <w:rFonts w:ascii="Arial" w:hAnsi="Arial" w:cs="Arial"/>
          <w:sz w:val="22"/>
          <w:szCs w:val="22"/>
          <w:lang w:bidi="fa-IR"/>
        </w:rPr>
      </w:pPr>
      <w:r w:rsidRPr="00205EDF">
        <w:rPr>
          <w:rFonts w:ascii="Arial" w:hAnsi="Arial" w:cs="Arial"/>
          <w:sz w:val="22"/>
          <w:szCs w:val="22"/>
          <w:lang w:bidi="fa-IR"/>
        </w:rPr>
        <w:t xml:space="preserve">Thermal displacement due to Operating condition and the friction between pipes and </w:t>
      </w:r>
      <w:r>
        <w:rPr>
          <w:rFonts w:ascii="Arial" w:hAnsi="Arial" w:cs="Arial"/>
          <w:sz w:val="22"/>
          <w:szCs w:val="22"/>
          <w:lang w:bidi="fa-IR"/>
        </w:rPr>
        <w:t>the sleepers</w:t>
      </w:r>
      <w:r w:rsidRPr="00205EDF">
        <w:rPr>
          <w:rFonts w:ascii="Arial" w:hAnsi="Arial" w:cs="Arial"/>
          <w:sz w:val="22"/>
          <w:szCs w:val="22"/>
          <w:lang w:bidi="fa-IR"/>
        </w:rPr>
        <w:t xml:space="preserve">, causes lateral forces </w:t>
      </w:r>
      <w:r w:rsidR="00EF5E74" w:rsidRPr="00EF5E74">
        <w:rPr>
          <w:rFonts w:ascii="Arial" w:hAnsi="Arial" w:cs="Arial"/>
          <w:sz w:val="22"/>
          <w:szCs w:val="22"/>
          <w:lang w:bidi="fa-IR"/>
        </w:rPr>
        <w:t>according to piping documents assign in model. In some cases when the Friction load is not provided by piping, the Friction coefficient is calculated as follow:</w:t>
      </w:r>
    </w:p>
    <w:p w14:paraId="44E8C0D6" w14:textId="77777777" w:rsidR="00EF5E74" w:rsidRDefault="00EF5E74" w:rsidP="00EF5E74">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Lateral &amp; axial Friction loads for uniform loads=0.3*vertical load</w:t>
      </w:r>
    </w:p>
    <w:p w14:paraId="303AAC8E" w14:textId="77777777" w:rsidR="00EF5E74" w:rsidRDefault="00485B78" w:rsidP="00EF5E74">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Lateral &amp; axial </w:t>
      </w:r>
      <w:r w:rsidR="00EF5E74">
        <w:rPr>
          <w:rFonts w:ascii="Arial" w:hAnsi="Arial" w:cs="Arial"/>
          <w:sz w:val="22"/>
          <w:szCs w:val="22"/>
          <w:lang w:bidi="fa-IR"/>
        </w:rPr>
        <w:t>loads for anchor sleepers = 0.8* vertical load</w:t>
      </w:r>
    </w:p>
    <w:p w14:paraId="55FAA31E" w14:textId="77777777" w:rsidR="002B22F8" w:rsidRPr="009B1DF4" w:rsidRDefault="002B22F8" w:rsidP="00EF5E74">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FRx,y=5000 N/m×1m×0.3=1500 N</m:t>
          </m:r>
        </m:oMath>
      </m:oMathPara>
    </w:p>
    <w:p w14:paraId="0B50A672" w14:textId="77777777" w:rsidR="002B22F8" w:rsidRPr="000A31A4" w:rsidRDefault="002B22F8" w:rsidP="00EF5E74">
      <w:pPr>
        <w:widowControl w:val="0"/>
        <w:autoSpaceDE w:val="0"/>
        <w:autoSpaceDN w:val="0"/>
        <w:bidi w:val="0"/>
        <w:adjustRightInd w:val="0"/>
        <w:spacing w:before="240" w:after="240" w:line="276" w:lineRule="auto"/>
        <w:ind w:left="709" w:hanging="529"/>
        <w:rPr>
          <w:rFonts w:ascii="Arial" w:hAnsi="Arial" w:cs="Arial"/>
          <w:sz w:val="22"/>
          <w:szCs w:val="22"/>
          <w:lang w:bidi="fa-IR"/>
        </w:rPr>
      </w:pPr>
      <m:oMathPara>
        <m:oMathParaPr>
          <m:jc m:val="left"/>
        </m:oMathParaPr>
        <m:oMath>
          <m:r>
            <w:rPr>
              <w:rFonts w:ascii="Cambria Math" w:hAnsi="Cambria Math" w:cs="Arial"/>
              <w:sz w:val="22"/>
              <w:szCs w:val="22"/>
              <w:lang w:bidi="fa-IR"/>
            </w:rPr>
            <m:t>FRx,y(each point)=1500 N÷2</m:t>
          </m:r>
          <m:d>
            <m:dPr>
              <m:ctrlPr>
                <w:rPr>
                  <w:rFonts w:ascii="Cambria Math" w:hAnsi="Cambria Math" w:cs="Arial"/>
                  <w:i/>
                  <w:sz w:val="22"/>
                  <w:szCs w:val="22"/>
                  <w:lang w:bidi="fa-IR"/>
                </w:rPr>
              </m:ctrlPr>
            </m:dPr>
            <m:e>
              <m:r>
                <w:rPr>
                  <w:rFonts w:ascii="Cambria Math" w:hAnsi="Cambria Math" w:cs="Arial"/>
                  <w:sz w:val="22"/>
                  <w:szCs w:val="22"/>
                  <w:lang w:bidi="fa-IR"/>
                </w:rPr>
                <m:t>point</m:t>
              </m:r>
            </m:e>
          </m:d>
          <m:r>
            <w:rPr>
              <w:rFonts w:ascii="Cambria Math" w:hAnsi="Cambria Math" w:cs="Arial"/>
              <w:sz w:val="22"/>
              <w:szCs w:val="22"/>
              <w:lang w:bidi="fa-IR"/>
            </w:rPr>
            <m:t>=750 N</m:t>
          </m:r>
        </m:oMath>
      </m:oMathPara>
    </w:p>
    <w:p w14:paraId="300E1026" w14:textId="77777777" w:rsidR="002B22F8" w:rsidRDefault="00EF5E74" w:rsidP="00EF5E74">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noProof/>
        </w:rPr>
        <w:drawing>
          <wp:inline distT="0" distB="0" distL="0" distR="0" wp14:anchorId="4159DA47" wp14:editId="2F17A2F8">
            <wp:extent cx="4117799" cy="1989735"/>
            <wp:effectExtent l="19050" t="19050" r="1651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06" t="7225" r="32427" b="36622"/>
                    <a:stretch/>
                  </pic:blipFill>
                  <pic:spPr bwMode="auto">
                    <a:xfrm>
                      <a:off x="0" y="0"/>
                      <a:ext cx="4118435" cy="1990042"/>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68E4624" w14:textId="77777777" w:rsidR="002B22F8" w:rsidRDefault="002B22F8" w:rsidP="00EF5E74">
      <w:pPr>
        <w:pStyle w:val="ListParagraph"/>
        <w:widowControl w:val="0"/>
        <w:numPr>
          <w:ilvl w:val="0"/>
          <w:numId w:val="8"/>
        </w:numPr>
        <w:autoSpaceDE w:val="0"/>
        <w:autoSpaceDN w:val="0"/>
        <w:bidi w:val="0"/>
        <w:adjustRightInd w:val="0"/>
        <w:spacing w:before="240" w:after="240" w:line="276" w:lineRule="auto"/>
        <w:ind w:left="709" w:firstLine="207"/>
        <w:jc w:val="center"/>
        <w:rPr>
          <w:rFonts w:ascii="Arial" w:hAnsi="Arial" w:cs="Arial"/>
          <w:sz w:val="22"/>
          <w:szCs w:val="22"/>
          <w:lang w:bidi="fa-IR"/>
        </w:rPr>
      </w:pPr>
      <w:proofErr w:type="gramStart"/>
      <w:r w:rsidRPr="00B9074C">
        <w:rPr>
          <w:rFonts w:ascii="Arial" w:hAnsi="Arial" w:cs="Arial"/>
          <w:szCs w:val="20"/>
          <w:lang w:bidi="fa-IR"/>
        </w:rPr>
        <w:t>FRX</w:t>
      </w:r>
      <w:r w:rsidR="00B9074C" w:rsidRPr="00B9074C">
        <w:rPr>
          <w:rFonts w:ascii="Arial" w:hAnsi="Arial" w:cs="Arial"/>
          <w:szCs w:val="20"/>
          <w:lang w:bidi="fa-IR"/>
        </w:rPr>
        <w:t>,Y</w:t>
      </w:r>
      <w:proofErr w:type="gramEnd"/>
      <w:r w:rsidRPr="00B9074C">
        <w:rPr>
          <w:rFonts w:ascii="Arial" w:hAnsi="Arial" w:cs="Arial"/>
          <w:szCs w:val="20"/>
          <w:lang w:bidi="fa-IR"/>
        </w:rPr>
        <w:t xml:space="preserve"> Points Loads on sleeper</w:t>
      </w:r>
    </w:p>
    <w:p w14:paraId="3B259FBB" w14:textId="77777777" w:rsidR="002B22F8" w:rsidRPr="001E6DEF" w:rsidRDefault="00BD1DEC" w:rsidP="00BD1DEC">
      <w:pPr>
        <w:pStyle w:val="3-Titr3"/>
        <w:numPr>
          <w:ilvl w:val="0"/>
          <w:numId w:val="0"/>
        </w:numPr>
        <w:tabs>
          <w:tab w:val="clear" w:pos="709"/>
        </w:tabs>
        <w:ind w:left="360"/>
      </w:pPr>
      <w:bookmarkStart w:id="103" w:name="_Toc75951649"/>
      <w:bookmarkStart w:id="104" w:name="_Toc136182083"/>
      <w:bookmarkStart w:id="105" w:name="_Toc141192564"/>
      <w:r>
        <w:lastRenderedPageBreak/>
        <w:t>10.1.4.</w:t>
      </w:r>
      <w:r w:rsidR="002B22F8" w:rsidRPr="004D3B02">
        <w:t xml:space="preserve">Vertical </w:t>
      </w:r>
      <w:bookmarkEnd w:id="103"/>
      <w:r w:rsidR="002B22F8">
        <w:t>seismic load</w:t>
      </w:r>
      <w:bookmarkEnd w:id="104"/>
      <w:bookmarkEnd w:id="105"/>
    </w:p>
    <w:p w14:paraId="2D6D9BCE" w14:textId="77777777"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4D3B02">
        <w:t>T</w:t>
      </w:r>
      <w:r w:rsidRPr="00F320C1">
        <w:rPr>
          <w:rFonts w:ascii="Arial" w:hAnsi="Arial" w:cs="Arial"/>
          <w:sz w:val="22"/>
          <w:szCs w:val="22"/>
          <w:lang w:bidi="fa-IR"/>
        </w:rPr>
        <w:t xml:space="preserve">he vertical seismic load effect, </w:t>
      </w:r>
      <w:r w:rsidRPr="00F320C1">
        <w:rPr>
          <w:rFonts w:ascii="Cambria Math" w:hAnsi="Cambria Math" w:cs="Cambria Math"/>
          <w:sz w:val="22"/>
          <w:szCs w:val="22"/>
          <w:lang w:bidi="fa-IR"/>
        </w:rPr>
        <w:t>𝐸𝑣</w:t>
      </w:r>
      <w:r w:rsidRPr="00F320C1">
        <w:rPr>
          <w:rFonts w:ascii="Arial" w:hAnsi="Arial" w:cs="Arial"/>
          <w:sz w:val="22"/>
          <w:szCs w:val="22"/>
          <w:lang w:bidi="fa-IR"/>
        </w:rPr>
        <w:t>, shall be determined in accordance with the following Equation ASCE7-16 Eq. (12.14-6):</w:t>
      </w:r>
    </w:p>
    <w:p w14:paraId="60FF03A1" w14:textId="77777777"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Cambria Math" w:hAnsi="Cambria Math" w:cs="Cambria Math"/>
          <w:sz w:val="22"/>
          <w:szCs w:val="22"/>
          <w:lang w:bidi="fa-IR"/>
        </w:rPr>
        <w:t>𝐸𝑣</w:t>
      </w:r>
      <w:r w:rsidRPr="00F320C1">
        <w:rPr>
          <w:rFonts w:ascii="Arial" w:hAnsi="Arial" w:cs="Arial"/>
          <w:sz w:val="22"/>
          <w:szCs w:val="22"/>
          <w:lang w:bidi="fa-IR"/>
        </w:rPr>
        <w:t xml:space="preserve"> = 0.2</w:t>
      </w:r>
      <m:oMath>
        <m:sSub>
          <m:sSubPr>
            <m:ctrlPr>
              <w:rPr>
                <w:rFonts w:ascii="Cambria Math" w:hAnsi="Cambria Math" w:cs="Cambria Math"/>
                <w:sz w:val="22"/>
                <w:szCs w:val="22"/>
                <w:lang w:bidi="fa-IR"/>
              </w:rPr>
            </m:ctrlPr>
          </m:sSubPr>
          <m:e>
            <m:r>
              <m:rPr>
                <m:sty m:val="p"/>
              </m:rPr>
              <w:rPr>
                <w:rFonts w:ascii="Cambria Math" w:hAnsi="Cambria Math" w:cs="Cambria Math"/>
                <w:sz w:val="22"/>
                <w:szCs w:val="22"/>
                <w:lang w:bidi="fa-IR"/>
              </w:rPr>
              <m:t>S</m:t>
            </m:r>
          </m:e>
          <m:sub>
            <m:r>
              <m:rPr>
                <m:sty m:val="p"/>
              </m:rPr>
              <w:rPr>
                <w:rFonts w:ascii="Cambria Math" w:hAnsi="Cambria Math" w:cs="Cambria Math"/>
                <w:sz w:val="22"/>
                <w:szCs w:val="22"/>
                <w:lang w:bidi="fa-IR"/>
              </w:rPr>
              <m:t>DS</m:t>
            </m:r>
          </m:sub>
        </m:sSub>
      </m:oMath>
      <w:r w:rsidRPr="00F320C1">
        <w:rPr>
          <w:rFonts w:ascii="Cambria Math" w:hAnsi="Cambria Math" w:cs="Cambria Math"/>
          <w:sz w:val="22"/>
          <w:szCs w:val="22"/>
          <w:lang w:bidi="fa-IR"/>
        </w:rPr>
        <w:t>𝐷</w:t>
      </w:r>
      <w:r w:rsidRPr="00F320C1">
        <w:rPr>
          <w:rFonts w:ascii="Arial" w:hAnsi="Arial" w:cs="Arial"/>
          <w:sz w:val="22"/>
          <w:szCs w:val="22"/>
          <w:lang w:bidi="fa-IR"/>
        </w:rPr>
        <w:t xml:space="preserve">                                        </w:t>
      </w:r>
      <w:proofErr w:type="gramStart"/>
      <w:r w:rsidRPr="00F320C1">
        <w:rPr>
          <w:rFonts w:ascii="Arial" w:hAnsi="Arial" w:cs="Arial"/>
          <w:sz w:val="22"/>
          <w:szCs w:val="22"/>
          <w:lang w:bidi="fa-IR"/>
        </w:rPr>
        <w:t xml:space="preserve">   (</w:t>
      </w:r>
      <w:proofErr w:type="gramEnd"/>
      <w:r w:rsidRPr="00F320C1">
        <w:rPr>
          <w:rFonts w:ascii="Arial" w:hAnsi="Arial" w:cs="Arial"/>
          <w:sz w:val="22"/>
          <w:szCs w:val="22"/>
          <w:lang w:bidi="fa-IR"/>
        </w:rPr>
        <w:t xml:space="preserve">ASCE7/ Eq. 12.14-6) </w:t>
      </w:r>
    </w:p>
    <w:p w14:paraId="323B1081" w14:textId="77777777" w:rsidR="002B22F8" w:rsidRPr="00F320C1" w:rsidRDefault="00000000"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Cambria Math"/>
                <w:sz w:val="22"/>
                <w:szCs w:val="22"/>
                <w:lang w:bidi="fa-IR"/>
              </w:rPr>
            </m:ctrlPr>
          </m:sSubPr>
          <m:e>
            <m:r>
              <m:rPr>
                <m:sty m:val="p"/>
              </m:rPr>
              <w:rPr>
                <w:rFonts w:ascii="Cambria Math" w:hAnsi="Cambria Math" w:cs="Cambria Math"/>
                <w:sz w:val="22"/>
                <w:szCs w:val="22"/>
                <w:lang w:bidi="fa-IR"/>
              </w:rPr>
              <m:t>S</m:t>
            </m:r>
          </m:e>
          <m:sub>
            <m:r>
              <m:rPr>
                <m:sty m:val="p"/>
              </m:rPr>
              <w:rPr>
                <w:rFonts w:ascii="Cambria Math" w:hAnsi="Cambria Math" w:cs="Cambria Math"/>
                <w:sz w:val="22"/>
                <w:szCs w:val="22"/>
                <w:lang w:bidi="fa-IR"/>
              </w:rPr>
              <m:t>DS</m:t>
            </m:r>
          </m:sub>
        </m:sSub>
      </m:oMath>
      <w:r w:rsidR="002B22F8" w:rsidRPr="00F320C1">
        <w:rPr>
          <w:rFonts w:ascii="Arial" w:hAnsi="Arial" w:cs="Arial"/>
          <w:sz w:val="22"/>
          <w:szCs w:val="22"/>
          <w:lang w:bidi="fa-IR"/>
        </w:rPr>
        <w:t xml:space="preserve"> = Design, 5% damped, spectral response acceleration parameter (g) at short periods (0.2 sec</w:t>
      </w:r>
      <w:proofErr w:type="gramStart"/>
      <w:r w:rsidR="002B22F8" w:rsidRPr="00F320C1">
        <w:rPr>
          <w:rFonts w:ascii="Arial" w:hAnsi="Arial" w:cs="Arial"/>
          <w:sz w:val="22"/>
          <w:szCs w:val="22"/>
          <w:lang w:bidi="fa-IR"/>
        </w:rPr>
        <w:t>).</w:t>
      </w:r>
      <w:r w:rsidR="00FC5753">
        <w:rPr>
          <w:rFonts w:ascii="Arial" w:hAnsi="Arial" w:cs="Arial"/>
          <w:sz w:val="22"/>
          <w:szCs w:val="22"/>
          <w:lang w:bidi="fa-IR"/>
        </w:rPr>
        <w:t>=</w:t>
      </w:r>
      <w:proofErr w:type="gramEnd"/>
      <w:r w:rsidR="00FC5753">
        <w:rPr>
          <w:rFonts w:ascii="Arial" w:hAnsi="Arial" w:cs="Arial"/>
          <w:sz w:val="22"/>
          <w:szCs w:val="22"/>
          <w:lang w:bidi="fa-IR"/>
        </w:rPr>
        <w:t>0.75</w:t>
      </w:r>
    </w:p>
    <w:p w14:paraId="1EF4F69D" w14:textId="77777777" w:rsidR="002B22F8" w:rsidRPr="00F320C1"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D = effect of dead load</w:t>
      </w:r>
    </w:p>
    <w:p w14:paraId="36A59F08" w14:textId="77777777" w:rsidR="0024554B" w:rsidRPr="0024554B" w:rsidRDefault="002B22F8" w:rsidP="00FC5753">
      <w:pPr>
        <w:pStyle w:val="0-MAINTEXT"/>
      </w:pPr>
      <w:r w:rsidRPr="00F320C1">
        <w:rPr>
          <w:rFonts w:ascii="Arial" w:hAnsi="Arial" w:cs="Arial"/>
          <w:sz w:val="22"/>
          <w:szCs w:val="22"/>
          <w:lang w:bidi="fa-IR"/>
        </w:rPr>
        <w:t>Loads case name: EQZ=</w:t>
      </w:r>
      <w:r w:rsidR="0024554B" w:rsidRPr="0024554B">
        <w:t xml:space="preserve">0.2×0.75×W=0.15×W </w:t>
      </w:r>
    </w:p>
    <w:p w14:paraId="0AD2C004" w14:textId="77777777" w:rsidR="002B22F8" w:rsidRDefault="0024554B" w:rsidP="0024554B">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 </w:t>
      </w:r>
      <w:r w:rsidR="002B22F8" w:rsidRPr="00F320C1">
        <w:rPr>
          <w:rFonts w:ascii="Arial" w:hAnsi="Arial" w:cs="Arial"/>
          <w:sz w:val="22"/>
          <w:szCs w:val="22"/>
          <w:lang w:bidi="fa-IR"/>
        </w:rPr>
        <w:t>(where W=DL+OPR1+OPR FUTURE)</w:t>
      </w:r>
    </w:p>
    <w:p w14:paraId="521CFF37" w14:textId="77777777" w:rsidR="00FC5753" w:rsidRPr="00F320C1" w:rsidRDefault="00FC5753" w:rsidP="00FC5753">
      <w:pPr>
        <w:widowControl w:val="0"/>
        <w:autoSpaceDE w:val="0"/>
        <w:autoSpaceDN w:val="0"/>
        <w:bidi w:val="0"/>
        <w:adjustRightInd w:val="0"/>
        <w:spacing w:before="240" w:after="240" w:line="276" w:lineRule="auto"/>
        <w:ind w:left="709"/>
        <w:jc w:val="both"/>
        <w:rPr>
          <w:rFonts w:ascii="Arial" w:hAnsi="Arial" w:cs="Arial"/>
          <w:sz w:val="22"/>
          <w:szCs w:val="22"/>
          <w:lang w:bidi="fa-IR"/>
        </w:rPr>
      </w:pPr>
    </w:p>
    <w:p w14:paraId="3D77CFCD" w14:textId="77777777" w:rsidR="002B22F8" w:rsidRDefault="00FC5753" w:rsidP="002B22F8">
      <w:pPr>
        <w:widowControl w:val="0"/>
        <w:autoSpaceDE w:val="0"/>
        <w:autoSpaceDN w:val="0"/>
        <w:bidi w:val="0"/>
        <w:adjustRightInd w:val="0"/>
        <w:spacing w:before="240" w:after="240" w:line="276" w:lineRule="auto"/>
        <w:jc w:val="center"/>
        <w:rPr>
          <w:rFonts w:ascii="Arial" w:hAnsi="Arial" w:cs="Arial"/>
          <w:sz w:val="22"/>
          <w:szCs w:val="22"/>
          <w:lang w:bidi="fa-IR"/>
        </w:rPr>
      </w:pPr>
      <w:r>
        <w:rPr>
          <w:noProof/>
        </w:rPr>
        <w:drawing>
          <wp:inline distT="0" distB="0" distL="0" distR="0" wp14:anchorId="38D3E161" wp14:editId="337A258C">
            <wp:extent cx="3680127" cy="18637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029" t="20776" r="29281" b="41690"/>
                    <a:stretch/>
                  </pic:blipFill>
                  <pic:spPr bwMode="auto">
                    <a:xfrm>
                      <a:off x="0" y="0"/>
                      <a:ext cx="3692806" cy="1870146"/>
                    </a:xfrm>
                    <a:prstGeom prst="rect">
                      <a:avLst/>
                    </a:prstGeom>
                    <a:ln>
                      <a:noFill/>
                    </a:ln>
                    <a:extLst>
                      <a:ext uri="{53640926-AAD7-44D8-BBD7-CCE9431645EC}">
                        <a14:shadowObscured xmlns:a14="http://schemas.microsoft.com/office/drawing/2010/main"/>
                      </a:ext>
                    </a:extLst>
                  </pic:spPr>
                </pic:pic>
              </a:graphicData>
            </a:graphic>
          </wp:inline>
        </w:drawing>
      </w:r>
    </w:p>
    <w:p w14:paraId="386BB7C0" w14:textId="77777777" w:rsidR="002B22F8" w:rsidRDefault="00FC5753" w:rsidP="00F27CB0">
      <w:pPr>
        <w:pStyle w:val="ListParagraph"/>
        <w:numPr>
          <w:ilvl w:val="0"/>
          <w:numId w:val="8"/>
        </w:numPr>
        <w:bidi w:val="0"/>
        <w:ind w:left="360" w:firstLine="207"/>
        <w:jc w:val="center"/>
        <w:rPr>
          <w:rFonts w:ascii="Arial" w:hAnsi="Arial" w:cs="Arial"/>
          <w:sz w:val="22"/>
          <w:szCs w:val="22"/>
          <w:lang w:bidi="fa-IR"/>
        </w:rPr>
      </w:pPr>
      <w:r w:rsidRPr="00FC5753">
        <w:rPr>
          <w:rFonts w:ascii="Arial" w:hAnsi="Arial" w:cs="Arial"/>
          <w:sz w:val="22"/>
          <w:szCs w:val="22"/>
          <w:lang w:bidi="fa-IR"/>
        </w:rPr>
        <w:t>applied Ev load</w:t>
      </w:r>
    </w:p>
    <w:p w14:paraId="17751725" w14:textId="77777777" w:rsidR="002B22F8" w:rsidRDefault="002B22F8" w:rsidP="002B22F8">
      <w:pPr>
        <w:bidi w:val="0"/>
        <w:jc w:val="center"/>
        <w:rPr>
          <w:rFonts w:ascii="Arial" w:hAnsi="Arial" w:cs="Arial"/>
          <w:sz w:val="22"/>
          <w:szCs w:val="22"/>
          <w:lang w:bidi="fa-IR"/>
        </w:rPr>
      </w:pPr>
    </w:p>
    <w:p w14:paraId="0205AA7B" w14:textId="77777777" w:rsidR="002B22F8" w:rsidRDefault="00BD1DEC" w:rsidP="00BD1DEC">
      <w:pPr>
        <w:pStyle w:val="3-Titr3"/>
        <w:numPr>
          <w:ilvl w:val="0"/>
          <w:numId w:val="0"/>
        </w:numPr>
        <w:tabs>
          <w:tab w:val="clear" w:pos="709"/>
        </w:tabs>
        <w:ind w:left="360"/>
      </w:pPr>
      <w:bookmarkStart w:id="106" w:name="_Toc136182084"/>
      <w:bookmarkStart w:id="107" w:name="_Toc141192565"/>
      <w:r w:rsidRPr="00BD1DEC">
        <w:t>10.</w:t>
      </w:r>
      <m:oMath>
        <m:r>
          <m:rPr>
            <m:sty m:val="b"/>
          </m:rPr>
          <w:rPr>
            <w:rFonts w:ascii="Cambria Math" w:hAnsi="Cambria Math" w:cs="Cambria Math"/>
            <w:sz w:val="22"/>
            <w:szCs w:val="22"/>
            <w:lang w:val="en-US" w:eastAsia="en-US" w:bidi="fa-IR"/>
          </w:rPr>
          <m:t>1.5.</m:t>
        </m:r>
      </m:oMath>
      <w:r w:rsidR="002B22F8">
        <w:t>Soil load on foundation</w:t>
      </w:r>
      <w:bookmarkEnd w:id="106"/>
      <w:bookmarkEnd w:id="107"/>
    </w:p>
    <w:p w14:paraId="2E69E177" w14:textId="77777777" w:rsidR="002B22F8" w:rsidRDefault="002B22F8"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w:r w:rsidRPr="00F320C1">
        <w:rPr>
          <w:rFonts w:ascii="Arial" w:hAnsi="Arial" w:cs="Arial"/>
          <w:sz w:val="22"/>
          <w:szCs w:val="22"/>
          <w:lang w:bidi="fa-IR"/>
        </w:rPr>
        <w:t xml:space="preserve">Soil load weight has been applied on foundation as below </w:t>
      </w:r>
    </w:p>
    <w:p w14:paraId="2EFB4F3A" w14:textId="77777777" w:rsidR="002B22F8" w:rsidRPr="007365A0" w:rsidRDefault="00000000" w:rsidP="002B22F8">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Para>
        <m:oMathParaPr>
          <m:jc m:val="left"/>
        </m:oMathParaPr>
        <m:oMath>
          <m:sSub>
            <m:sSubPr>
              <m:ctrlPr>
                <w:rPr>
                  <w:rFonts w:ascii="Cambria Math" w:hAnsi="Cambria Math" w:cs="Arial"/>
                  <w:i/>
                  <w:sz w:val="22"/>
                  <w:szCs w:val="22"/>
                  <w:lang w:bidi="fa-IR"/>
                </w:rPr>
              </m:ctrlPr>
            </m:sSubPr>
            <m:e>
              <m:r>
                <w:rPr>
                  <w:rFonts w:ascii="Cambria Math" w:hAnsi="Cambria Math" w:cs="Arial"/>
                  <w:sz w:val="22"/>
                  <w:szCs w:val="22"/>
                  <w:lang w:bidi="fa-IR"/>
                </w:rPr>
                <m:t>γ</m:t>
              </m:r>
            </m:e>
            <m:sub>
              <m:r>
                <w:rPr>
                  <w:rFonts w:ascii="Cambria Math" w:hAnsi="Cambria Math" w:cs="Arial"/>
                  <w:sz w:val="22"/>
                  <w:szCs w:val="22"/>
                  <w:lang w:bidi="fa-IR"/>
                </w:rPr>
                <m:t>soil</m:t>
              </m:r>
            </m:sub>
          </m:sSub>
          <m:r>
            <w:rPr>
              <w:rFonts w:ascii="Cambria Math" w:hAnsi="Cambria Math" w:cs="Arial"/>
              <w:sz w:val="22"/>
              <w:szCs w:val="22"/>
              <w:lang w:bidi="fa-IR"/>
            </w:rPr>
            <m:t>=1850kg/m3</m:t>
          </m:r>
        </m:oMath>
      </m:oMathPara>
    </w:p>
    <w:p w14:paraId="7A1B2900" w14:textId="77777777" w:rsidR="002B22F8" w:rsidRPr="00F320C1" w:rsidRDefault="00000000" w:rsidP="00267F66">
      <w:pPr>
        <w:widowControl w:val="0"/>
        <w:autoSpaceDE w:val="0"/>
        <w:autoSpaceDN w:val="0"/>
        <w:bidi w:val="0"/>
        <w:adjustRightInd w:val="0"/>
        <w:spacing w:before="240" w:after="240" w:line="276" w:lineRule="auto"/>
        <w:ind w:left="709"/>
        <w:jc w:val="both"/>
        <w:rPr>
          <w:rFonts w:ascii="Arial" w:hAnsi="Arial" w:cs="Arial"/>
          <w:sz w:val="22"/>
          <w:szCs w:val="22"/>
          <w:lang w:bidi="fa-IR"/>
        </w:rPr>
      </w:pPr>
      <m:oMath>
        <m:sSub>
          <m:sSubPr>
            <m:ctrlPr>
              <w:rPr>
                <w:rFonts w:ascii="Cambria Math" w:hAnsi="Cambria Math" w:cs="Arial"/>
                <w:i/>
                <w:sz w:val="22"/>
                <w:szCs w:val="22"/>
                <w:lang w:bidi="fa-IR"/>
              </w:rPr>
            </m:ctrlPr>
          </m:sSubPr>
          <m:e>
            <m:r>
              <w:rPr>
                <w:rFonts w:ascii="Cambria Math" w:hAnsi="Cambria Math" w:cs="Arial"/>
                <w:sz w:val="22"/>
                <w:szCs w:val="22"/>
                <w:lang w:bidi="fa-IR"/>
              </w:rPr>
              <m:t>h</m:t>
            </m:r>
          </m:e>
          <m:sub>
            <m:r>
              <w:rPr>
                <w:rFonts w:ascii="Cambria Math" w:hAnsi="Cambria Math" w:cs="Arial"/>
                <w:sz w:val="22"/>
                <w:szCs w:val="22"/>
                <w:lang w:bidi="fa-IR"/>
              </w:rPr>
              <m:t>soil</m:t>
            </m:r>
          </m:sub>
        </m:sSub>
        <m:r>
          <w:rPr>
            <w:rFonts w:ascii="Cambria Math" w:hAnsi="Cambria Math" w:cs="Arial"/>
            <w:sz w:val="22"/>
            <w:szCs w:val="22"/>
            <w:lang w:bidi="fa-IR"/>
          </w:rPr>
          <m:t xml:space="preserve">=0.6m </m:t>
        </m:r>
      </m:oMath>
      <w:r w:rsidR="002B22F8">
        <w:rPr>
          <w:rFonts w:ascii="Arial" w:hAnsi="Arial" w:cs="Arial"/>
          <w:sz w:val="22"/>
          <w:szCs w:val="22"/>
          <w:lang w:bidi="fa-IR"/>
        </w:rPr>
        <w:t xml:space="preserve">  </w:t>
      </w:r>
      <m:oMath>
        <m:r>
          <w:rPr>
            <w:rFonts w:ascii="Cambria Math" w:hAnsi="Cambria Math" w:cs="Arial"/>
            <w:sz w:val="22"/>
            <w:szCs w:val="22"/>
            <w:lang w:bidi="fa-IR"/>
          </w:rPr>
          <m:t>P=γh=</m:t>
        </m:r>
        <m:r>
          <w:rPr>
            <w:rFonts w:ascii="Cambria Math" w:hAnsi="Cambria Math" w:cs="Arial"/>
            <w:sz w:val="22"/>
            <w:szCs w:val="22"/>
            <w:lang w:bidi="fa-IR"/>
          </w:rPr>
          <m:t>1850*0.6=1110</m:t>
        </m:r>
        <m:f>
          <m:fPr>
            <m:ctrlPr>
              <w:rPr>
                <w:rFonts w:ascii="Cambria Math" w:hAnsi="Cambria Math" w:cs="Arial"/>
                <w:i/>
                <w:sz w:val="22"/>
                <w:szCs w:val="22"/>
                <w:lang w:bidi="fa-IR"/>
              </w:rPr>
            </m:ctrlPr>
          </m:fPr>
          <m:num>
            <m:r>
              <w:rPr>
                <w:rFonts w:ascii="Cambria Math" w:hAnsi="Cambria Math" w:cs="Arial"/>
                <w:sz w:val="22"/>
                <w:szCs w:val="22"/>
                <w:lang w:bidi="fa-IR"/>
              </w:rPr>
              <m:t>kg</m:t>
            </m:r>
          </m:num>
          <m:den>
            <m:r>
              <w:rPr>
                <w:rFonts w:ascii="Cambria Math" w:hAnsi="Cambria Math" w:cs="Arial"/>
                <w:sz w:val="22"/>
                <w:szCs w:val="22"/>
                <w:lang w:bidi="fa-IR"/>
              </w:rPr>
              <m:t>m2</m:t>
            </m:r>
          </m:den>
        </m:f>
      </m:oMath>
    </w:p>
    <w:p w14:paraId="7F00E965" w14:textId="77777777" w:rsidR="002B22F8" w:rsidRDefault="002B22F8" w:rsidP="002B22F8">
      <w:pPr>
        <w:widowControl w:val="0"/>
        <w:autoSpaceDE w:val="0"/>
        <w:autoSpaceDN w:val="0"/>
        <w:bidi w:val="0"/>
        <w:adjustRightInd w:val="0"/>
        <w:spacing w:before="240" w:after="240" w:line="276" w:lineRule="auto"/>
        <w:jc w:val="center"/>
        <w:rPr>
          <w:rFonts w:ascii="Arial" w:hAnsi="Arial" w:cs="Arial"/>
          <w:sz w:val="22"/>
          <w:szCs w:val="22"/>
          <w:lang w:bidi="fa-IR"/>
        </w:rPr>
      </w:pPr>
      <w:r>
        <w:rPr>
          <w:rFonts w:ascii="Arial" w:hAnsi="Arial" w:cs="Arial"/>
          <w:noProof/>
          <w:sz w:val="22"/>
          <w:szCs w:val="22"/>
        </w:rPr>
        <w:lastRenderedPageBreak/>
        <w:drawing>
          <wp:inline distT="0" distB="0" distL="0" distR="0" wp14:anchorId="6FFF477E" wp14:editId="2F66B299">
            <wp:extent cx="3447415" cy="1747985"/>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3136" cy="1755956"/>
                    </a:xfrm>
                    <a:prstGeom prst="rect">
                      <a:avLst/>
                    </a:prstGeom>
                    <a:noFill/>
                    <a:ln>
                      <a:noFill/>
                    </a:ln>
                  </pic:spPr>
                </pic:pic>
              </a:graphicData>
            </a:graphic>
          </wp:inline>
        </w:drawing>
      </w:r>
    </w:p>
    <w:p w14:paraId="6106C665" w14:textId="77777777" w:rsidR="002B22F8"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applied soil load on foundation type A</w:t>
      </w:r>
      <w:r w:rsidRPr="00A95EE3">
        <w:rPr>
          <w:rFonts w:ascii="Arial" w:hAnsi="Arial" w:cs="Arial"/>
          <w:sz w:val="22"/>
          <w:szCs w:val="22"/>
          <w:lang w:bidi="fa-IR"/>
        </w:rPr>
        <w:t>(</w:t>
      </w:r>
      <w:r>
        <w:rPr>
          <w:rFonts w:ascii="Arial" w:hAnsi="Arial" w:cs="Arial"/>
          <w:sz w:val="22"/>
          <w:szCs w:val="22"/>
          <w:lang w:bidi="fa-IR"/>
        </w:rPr>
        <w:t>1110Kg</w:t>
      </w:r>
      <w:r w:rsidRPr="00A95EE3">
        <w:rPr>
          <w:rFonts w:ascii="Arial" w:hAnsi="Arial" w:cs="Arial"/>
          <w:sz w:val="22"/>
          <w:szCs w:val="22"/>
          <w:lang w:bidi="fa-IR"/>
        </w:rPr>
        <w:t>)</w:t>
      </w:r>
    </w:p>
    <w:p w14:paraId="5BF5F086" w14:textId="77777777" w:rsidR="002B22F8" w:rsidRDefault="002B22F8" w:rsidP="002B22F8">
      <w:pPr>
        <w:bidi w:val="0"/>
        <w:jc w:val="center"/>
        <w:rPr>
          <w:rFonts w:ascii="Arial" w:hAnsi="Arial" w:cs="Arial"/>
          <w:sz w:val="22"/>
          <w:szCs w:val="22"/>
          <w:lang w:bidi="fa-IR"/>
        </w:rPr>
      </w:pPr>
    </w:p>
    <w:p w14:paraId="05192ABC" w14:textId="77777777" w:rsidR="002B22F8" w:rsidRPr="007365A0" w:rsidRDefault="002B22F8" w:rsidP="002B22F8">
      <w:pPr>
        <w:bidi w:val="0"/>
        <w:jc w:val="center"/>
        <w:rPr>
          <w:rFonts w:ascii="Arial" w:hAnsi="Arial" w:cs="Arial"/>
          <w:sz w:val="22"/>
          <w:szCs w:val="22"/>
          <w:lang w:bidi="fa-IR"/>
        </w:rPr>
      </w:pPr>
      <w:r>
        <w:rPr>
          <w:rFonts w:ascii="Arial" w:hAnsi="Arial" w:cs="Arial"/>
          <w:noProof/>
          <w:sz w:val="22"/>
          <w:szCs w:val="22"/>
        </w:rPr>
        <w:drawing>
          <wp:inline distT="0" distB="0" distL="0" distR="0" wp14:anchorId="11DE5AF2" wp14:editId="1A53B4B5">
            <wp:extent cx="6477000" cy="2590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2590800"/>
                    </a:xfrm>
                    <a:prstGeom prst="rect">
                      <a:avLst/>
                    </a:prstGeom>
                    <a:noFill/>
                    <a:ln>
                      <a:noFill/>
                    </a:ln>
                  </pic:spPr>
                </pic:pic>
              </a:graphicData>
            </a:graphic>
          </wp:inline>
        </w:drawing>
      </w:r>
    </w:p>
    <w:p w14:paraId="318930E9" w14:textId="77777777" w:rsidR="002B22F8" w:rsidRDefault="002B22F8" w:rsidP="002B22F8">
      <w:pPr>
        <w:bidi w:val="0"/>
        <w:jc w:val="center"/>
        <w:rPr>
          <w:rFonts w:ascii="Arial" w:hAnsi="Arial" w:cs="Arial"/>
          <w:sz w:val="22"/>
          <w:szCs w:val="22"/>
          <w:lang w:bidi="fa-IR"/>
        </w:rPr>
      </w:pPr>
    </w:p>
    <w:p w14:paraId="7726207A" w14:textId="77777777" w:rsidR="002B22F8"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applied soil load on foundation type B</w:t>
      </w:r>
      <w:r w:rsidRPr="00A95EE3">
        <w:rPr>
          <w:rFonts w:ascii="Arial" w:hAnsi="Arial" w:cs="Arial"/>
          <w:sz w:val="22"/>
          <w:szCs w:val="22"/>
          <w:lang w:bidi="fa-IR"/>
        </w:rPr>
        <w:t>(</w:t>
      </w:r>
      <w:r>
        <w:rPr>
          <w:rFonts w:ascii="Arial" w:hAnsi="Arial" w:cs="Arial"/>
          <w:sz w:val="22"/>
          <w:szCs w:val="22"/>
          <w:lang w:bidi="fa-IR"/>
        </w:rPr>
        <w:t>1110Kg</w:t>
      </w:r>
      <w:r w:rsidRPr="00A95EE3">
        <w:rPr>
          <w:rFonts w:ascii="Arial" w:hAnsi="Arial" w:cs="Arial"/>
          <w:sz w:val="22"/>
          <w:szCs w:val="22"/>
          <w:lang w:bidi="fa-IR"/>
        </w:rPr>
        <w:t>)</w:t>
      </w:r>
    </w:p>
    <w:p w14:paraId="0CB8CD41" w14:textId="77777777" w:rsidR="002B22F8" w:rsidRPr="007365A0" w:rsidRDefault="002B22F8" w:rsidP="002B22F8">
      <w:pPr>
        <w:bidi w:val="0"/>
        <w:rPr>
          <w:rFonts w:ascii="Arial" w:hAnsi="Arial" w:cs="Arial"/>
          <w:sz w:val="22"/>
          <w:szCs w:val="22"/>
          <w:lang w:bidi="fa-IR"/>
        </w:rPr>
      </w:pPr>
    </w:p>
    <w:p w14:paraId="28A6DD81" w14:textId="77777777" w:rsidR="002B22F8" w:rsidRDefault="00BD1DEC" w:rsidP="00BD1DEC">
      <w:pPr>
        <w:pStyle w:val="3-Titr3"/>
        <w:numPr>
          <w:ilvl w:val="0"/>
          <w:numId w:val="0"/>
        </w:numPr>
        <w:tabs>
          <w:tab w:val="clear" w:pos="709"/>
        </w:tabs>
        <w:ind w:left="360"/>
      </w:pPr>
      <w:bookmarkStart w:id="108" w:name="_Toc136182085"/>
      <w:bookmarkStart w:id="109" w:name="_Toc141192566"/>
      <w:r>
        <w:t>10.1.6.</w:t>
      </w:r>
      <w:r w:rsidR="002B22F8">
        <w:t>Soil Pressure on wall of sleeper</w:t>
      </w:r>
      <w:bookmarkEnd w:id="108"/>
      <w:bookmarkEnd w:id="109"/>
    </w:p>
    <w:p w14:paraId="248C5BC2" w14:textId="77777777" w:rsidR="002B22F8" w:rsidRDefault="002B22F8" w:rsidP="00A36F52">
      <w:pPr>
        <w:widowControl w:val="0"/>
        <w:autoSpaceDE w:val="0"/>
        <w:autoSpaceDN w:val="0"/>
        <w:bidi w:val="0"/>
        <w:adjustRightInd w:val="0"/>
        <w:spacing w:before="240" w:after="240" w:line="276" w:lineRule="auto"/>
        <w:ind w:left="709"/>
        <w:jc w:val="both"/>
        <w:rPr>
          <w:rFonts w:ascii="Arial" w:hAnsi="Arial" w:cs="Arial"/>
          <w:sz w:val="22"/>
          <w:szCs w:val="22"/>
          <w:lang w:bidi="fa-IR"/>
        </w:rPr>
      </w:pPr>
      <w:r>
        <w:rPr>
          <w:rFonts w:ascii="Arial" w:hAnsi="Arial" w:cs="Arial"/>
          <w:sz w:val="22"/>
          <w:szCs w:val="22"/>
          <w:lang w:bidi="fa-IR"/>
        </w:rPr>
        <w:t xml:space="preserve">According to drawings approximately </w:t>
      </w:r>
      <w:r w:rsidR="00EF5E74">
        <w:rPr>
          <w:rFonts w:ascii="Arial" w:hAnsi="Arial" w:cs="Arial"/>
          <w:sz w:val="22"/>
          <w:szCs w:val="22"/>
          <w:lang w:bidi="fa-IR"/>
        </w:rPr>
        <w:t>0.6m is</w:t>
      </w:r>
      <w:r>
        <w:rPr>
          <w:rFonts w:ascii="Arial" w:hAnsi="Arial" w:cs="Arial"/>
          <w:sz w:val="22"/>
          <w:szCs w:val="22"/>
          <w:lang w:bidi="fa-IR"/>
        </w:rPr>
        <w:t xml:space="preserve"> </w:t>
      </w:r>
      <w:r w:rsidR="00EF5E74">
        <w:rPr>
          <w:rFonts w:ascii="Arial" w:hAnsi="Arial" w:cs="Arial"/>
          <w:sz w:val="22"/>
          <w:szCs w:val="22"/>
          <w:lang w:bidi="fa-IR"/>
        </w:rPr>
        <w:t>underground</w:t>
      </w:r>
      <w:r>
        <w:rPr>
          <w:rFonts w:ascii="Arial" w:hAnsi="Arial" w:cs="Arial"/>
          <w:sz w:val="22"/>
          <w:szCs w:val="22"/>
          <w:lang w:bidi="fa-IR"/>
        </w:rPr>
        <w:t xml:space="preserve"> that horizontal pressure applied on model as </w:t>
      </w:r>
      <w:r w:rsidR="00485B78">
        <w:rPr>
          <w:rFonts w:ascii="Arial" w:hAnsi="Arial" w:cs="Arial"/>
          <w:sz w:val="22"/>
          <w:szCs w:val="22"/>
          <w:lang w:bidi="fa-IR"/>
        </w:rPr>
        <w:t>below:</w:t>
      </w:r>
    </w:p>
    <w:p w14:paraId="37A8D64D" w14:textId="77777777" w:rsidR="002B22F8" w:rsidRDefault="002B22F8" w:rsidP="002B22F8">
      <w:pPr>
        <w:widowControl w:val="0"/>
        <w:autoSpaceDE w:val="0"/>
        <w:autoSpaceDN w:val="0"/>
        <w:bidi w:val="0"/>
        <w:adjustRightInd w:val="0"/>
        <w:spacing w:before="240" w:after="240" w:line="276" w:lineRule="auto"/>
        <w:ind w:left="709"/>
        <w:jc w:val="center"/>
        <w:rPr>
          <w:rFonts w:ascii="Arial" w:hAnsi="Arial" w:cs="Arial"/>
          <w:sz w:val="22"/>
          <w:szCs w:val="22"/>
          <w:lang w:bidi="fa-IR"/>
        </w:rPr>
      </w:pPr>
      <w:r>
        <w:rPr>
          <w:rFonts w:ascii="Arial" w:hAnsi="Arial" w:cs="Arial"/>
          <w:noProof/>
          <w:sz w:val="22"/>
          <w:szCs w:val="22"/>
        </w:rPr>
        <w:lastRenderedPageBreak/>
        <w:drawing>
          <wp:inline distT="0" distB="0" distL="0" distR="0" wp14:anchorId="18483F79" wp14:editId="26B7D5E2">
            <wp:extent cx="2256961" cy="26891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9632" cy="2692327"/>
                    </a:xfrm>
                    <a:prstGeom prst="rect">
                      <a:avLst/>
                    </a:prstGeom>
                    <a:noFill/>
                    <a:ln>
                      <a:noFill/>
                    </a:ln>
                  </pic:spPr>
                </pic:pic>
              </a:graphicData>
            </a:graphic>
          </wp:inline>
        </w:drawing>
      </w:r>
    </w:p>
    <w:p w14:paraId="633223FC" w14:textId="77777777" w:rsidR="002B22F8" w:rsidRPr="0050274A"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Define joint Pattern</w:t>
      </w:r>
    </w:p>
    <w:p w14:paraId="159B567D" w14:textId="77777777" w:rsidR="002B22F8" w:rsidRPr="00BD44B2" w:rsidRDefault="002B22F8" w:rsidP="002B22F8">
      <w:pPr>
        <w:jc w:val="center"/>
        <w:rPr>
          <w:lang w:val="en-GB"/>
        </w:rPr>
      </w:pPr>
      <w:r>
        <w:rPr>
          <w:noProof/>
        </w:rPr>
        <w:drawing>
          <wp:inline distT="0" distB="0" distL="0" distR="0" wp14:anchorId="7594F92B" wp14:editId="6F27DE0E">
            <wp:extent cx="3570450" cy="31527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6908" cy="3158478"/>
                    </a:xfrm>
                    <a:prstGeom prst="rect">
                      <a:avLst/>
                    </a:prstGeom>
                    <a:noFill/>
                    <a:ln>
                      <a:noFill/>
                    </a:ln>
                  </pic:spPr>
                </pic:pic>
              </a:graphicData>
            </a:graphic>
          </wp:inline>
        </w:drawing>
      </w:r>
    </w:p>
    <w:p w14:paraId="0351A805" w14:textId="77777777" w:rsidR="002B22F8" w:rsidRPr="00BD44B2" w:rsidRDefault="002B22F8" w:rsidP="002B22F8">
      <w:pPr>
        <w:rPr>
          <w:lang w:val="en-GB"/>
        </w:rPr>
      </w:pPr>
    </w:p>
    <w:p w14:paraId="6EA77A8A" w14:textId="77777777" w:rsidR="002B22F8" w:rsidRDefault="00A36F52" w:rsidP="00A36F52">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A</w:t>
      </w:r>
      <w:r w:rsidR="002B22F8">
        <w:rPr>
          <w:rFonts w:ascii="Arial" w:hAnsi="Arial" w:cs="Arial"/>
          <w:sz w:val="22"/>
          <w:szCs w:val="22"/>
          <w:lang w:bidi="fa-IR"/>
        </w:rPr>
        <w:t xml:space="preserve">pplied soil pressure load on sleeper </w:t>
      </w:r>
      <w:r>
        <w:rPr>
          <w:rFonts w:ascii="Arial" w:hAnsi="Arial" w:cs="Arial"/>
          <w:sz w:val="22"/>
          <w:szCs w:val="22"/>
          <w:lang w:bidi="fa-IR"/>
        </w:rPr>
        <w:t>Ty</w:t>
      </w:r>
      <w:r w:rsidR="002B22F8">
        <w:rPr>
          <w:rFonts w:ascii="Arial" w:hAnsi="Arial" w:cs="Arial"/>
          <w:sz w:val="22"/>
          <w:szCs w:val="22"/>
          <w:lang w:bidi="fa-IR"/>
        </w:rPr>
        <w:t>pe A</w:t>
      </w:r>
    </w:p>
    <w:p w14:paraId="2A14FF37" w14:textId="77777777" w:rsidR="002B22F8" w:rsidRDefault="002B22F8" w:rsidP="002B22F8">
      <w:pPr>
        <w:bidi w:val="0"/>
        <w:rPr>
          <w:rFonts w:ascii="Arial" w:hAnsi="Arial" w:cs="Arial"/>
          <w:sz w:val="22"/>
          <w:szCs w:val="22"/>
          <w:lang w:bidi="fa-IR"/>
        </w:rPr>
      </w:pPr>
    </w:p>
    <w:p w14:paraId="028FADF0" w14:textId="77777777" w:rsidR="002B22F8" w:rsidRDefault="002B22F8" w:rsidP="002B22F8">
      <w:pPr>
        <w:bidi w:val="0"/>
        <w:rPr>
          <w:rFonts w:ascii="Arial" w:hAnsi="Arial" w:cs="Arial"/>
          <w:sz w:val="22"/>
          <w:szCs w:val="22"/>
          <w:lang w:bidi="fa-IR"/>
        </w:rPr>
      </w:pPr>
    </w:p>
    <w:p w14:paraId="5D107234" w14:textId="77777777" w:rsidR="002B22F8" w:rsidRDefault="002B22F8" w:rsidP="002B22F8">
      <w:pPr>
        <w:bidi w:val="0"/>
        <w:jc w:val="center"/>
        <w:rPr>
          <w:rFonts w:ascii="Arial" w:hAnsi="Arial" w:cs="Arial"/>
          <w:sz w:val="22"/>
          <w:szCs w:val="22"/>
          <w:lang w:bidi="fa-IR"/>
        </w:rPr>
      </w:pPr>
      <w:r>
        <w:rPr>
          <w:rFonts w:ascii="Arial" w:hAnsi="Arial" w:cs="Arial"/>
          <w:noProof/>
          <w:sz w:val="22"/>
          <w:szCs w:val="22"/>
        </w:rPr>
        <w:lastRenderedPageBreak/>
        <w:drawing>
          <wp:inline distT="0" distB="0" distL="0" distR="0" wp14:anchorId="677EAD9A" wp14:editId="01D6EA28">
            <wp:extent cx="2914650" cy="2691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5870" cy="2692501"/>
                    </a:xfrm>
                    <a:prstGeom prst="rect">
                      <a:avLst/>
                    </a:prstGeom>
                    <a:noFill/>
                    <a:ln>
                      <a:noFill/>
                    </a:ln>
                  </pic:spPr>
                </pic:pic>
              </a:graphicData>
            </a:graphic>
          </wp:inline>
        </w:drawing>
      </w:r>
    </w:p>
    <w:p w14:paraId="5AFA2090" w14:textId="77777777" w:rsidR="002B22F8" w:rsidRDefault="002B22F8" w:rsidP="002B22F8">
      <w:pPr>
        <w:bidi w:val="0"/>
        <w:rPr>
          <w:rFonts w:ascii="Arial" w:hAnsi="Arial" w:cs="Arial"/>
          <w:sz w:val="22"/>
          <w:szCs w:val="22"/>
          <w:lang w:bidi="fa-IR"/>
        </w:rPr>
      </w:pPr>
    </w:p>
    <w:p w14:paraId="48C025D4" w14:textId="77777777" w:rsidR="002B22F8" w:rsidRDefault="002B22F8" w:rsidP="002B22F8">
      <w:pPr>
        <w:bidi w:val="0"/>
        <w:rPr>
          <w:rFonts w:ascii="Arial" w:hAnsi="Arial" w:cs="Arial"/>
          <w:sz w:val="22"/>
          <w:szCs w:val="22"/>
          <w:lang w:bidi="fa-IR"/>
        </w:rPr>
      </w:pPr>
    </w:p>
    <w:p w14:paraId="0E7816FA" w14:textId="77777777" w:rsidR="002B22F8" w:rsidRDefault="002B22F8" w:rsidP="002B22F8">
      <w:pPr>
        <w:bidi w:val="0"/>
        <w:rPr>
          <w:rFonts w:ascii="Arial" w:hAnsi="Arial" w:cs="Arial"/>
          <w:sz w:val="22"/>
          <w:szCs w:val="22"/>
          <w:lang w:bidi="fa-IR"/>
        </w:rPr>
      </w:pPr>
    </w:p>
    <w:p w14:paraId="301629F2" w14:textId="77777777" w:rsidR="002B22F8" w:rsidRPr="00BD44B2" w:rsidRDefault="002B22F8" w:rsidP="002B22F8">
      <w:pPr>
        <w:rPr>
          <w:lang w:val="en-GB"/>
        </w:rPr>
      </w:pPr>
    </w:p>
    <w:p w14:paraId="5D53FA6F" w14:textId="77777777" w:rsidR="002B22F8" w:rsidRDefault="002B22F8" w:rsidP="00F27CB0">
      <w:pPr>
        <w:pStyle w:val="ListParagraph"/>
        <w:numPr>
          <w:ilvl w:val="0"/>
          <w:numId w:val="8"/>
        </w:numPr>
        <w:bidi w:val="0"/>
        <w:ind w:left="360" w:firstLine="207"/>
        <w:jc w:val="center"/>
        <w:rPr>
          <w:rFonts w:ascii="Arial" w:hAnsi="Arial" w:cs="Arial"/>
          <w:sz w:val="22"/>
          <w:szCs w:val="22"/>
          <w:lang w:bidi="fa-IR"/>
        </w:rPr>
      </w:pPr>
      <w:r>
        <w:rPr>
          <w:rFonts w:ascii="Arial" w:hAnsi="Arial" w:cs="Arial"/>
          <w:sz w:val="22"/>
          <w:szCs w:val="22"/>
          <w:lang w:bidi="fa-IR"/>
        </w:rPr>
        <w:t xml:space="preserve">applied soil pressure load on sleeper </w:t>
      </w:r>
      <w:r w:rsidR="004A569A">
        <w:rPr>
          <w:rFonts w:ascii="Arial" w:hAnsi="Arial" w:cs="Arial"/>
          <w:sz w:val="22"/>
          <w:szCs w:val="22"/>
          <w:lang w:bidi="fa-IR"/>
        </w:rPr>
        <w:t>T</w:t>
      </w:r>
      <w:r>
        <w:rPr>
          <w:rFonts w:ascii="Arial" w:hAnsi="Arial" w:cs="Arial"/>
          <w:sz w:val="22"/>
          <w:szCs w:val="22"/>
          <w:lang w:bidi="fa-IR"/>
        </w:rPr>
        <w:t xml:space="preserve">ype </w:t>
      </w:r>
      <w:r w:rsidR="004A569A">
        <w:rPr>
          <w:rFonts w:ascii="Arial" w:hAnsi="Arial" w:cs="Arial"/>
          <w:sz w:val="22"/>
          <w:szCs w:val="22"/>
          <w:lang w:bidi="fa-IR"/>
        </w:rPr>
        <w:t>B</w:t>
      </w:r>
    </w:p>
    <w:p w14:paraId="79BB6623" w14:textId="77777777" w:rsidR="002B22F8" w:rsidRDefault="00E9108A" w:rsidP="00376D9B">
      <w:pPr>
        <w:pStyle w:val="Heading2"/>
      </w:pPr>
      <w:bookmarkStart w:id="110" w:name="_Toc53529636"/>
      <w:bookmarkStart w:id="111" w:name="_Toc122863439"/>
      <w:bookmarkStart w:id="112" w:name="_Toc136182086"/>
      <w:bookmarkStart w:id="113" w:name="_Toc141192567"/>
      <w:r>
        <w:t xml:space="preserve">10.2. </w:t>
      </w:r>
      <w:r w:rsidR="002B22F8">
        <w:t>wall design</w:t>
      </w:r>
      <w:bookmarkEnd w:id="110"/>
      <w:bookmarkEnd w:id="111"/>
      <w:bookmarkEnd w:id="112"/>
      <w:bookmarkEnd w:id="113"/>
    </w:p>
    <w:p w14:paraId="254A498C" w14:textId="77777777" w:rsidR="002B22F8" w:rsidRPr="00F320C1" w:rsidRDefault="002B22F8" w:rsidP="000D1E1A">
      <w:pPr>
        <w:pStyle w:val="0-MAINTEXT"/>
        <w:numPr>
          <w:ilvl w:val="0"/>
          <w:numId w:val="5"/>
        </w:numPr>
        <w:ind w:left="851"/>
        <w:rPr>
          <w:rFonts w:ascii="Arial" w:hAnsi="Arial" w:cs="Arial"/>
          <w:sz w:val="22"/>
          <w:szCs w:val="22"/>
          <w:lang w:bidi="fa-IR"/>
        </w:rPr>
      </w:pPr>
      <w:r w:rsidRPr="00F320C1">
        <w:rPr>
          <w:rFonts w:ascii="Arial" w:hAnsi="Arial" w:cs="Arial"/>
          <w:sz w:val="22"/>
          <w:szCs w:val="22"/>
          <w:lang w:bidi="fa-IR"/>
        </w:rPr>
        <w:t xml:space="preserve">SAP2000 has been used in order to modeling, analyses and design of this wall &amp;foundation. </w:t>
      </w:r>
    </w:p>
    <w:p w14:paraId="2DF44B04" w14:textId="77777777" w:rsidR="002B22F8" w:rsidRPr="00ED6803" w:rsidRDefault="002B22F8" w:rsidP="002B22F8">
      <w:pPr>
        <w:spacing w:after="100" w:line="288" w:lineRule="auto"/>
        <w:ind w:left="1080" w:right="1440" w:firstLine="450"/>
        <w:jc w:val="lowKashida"/>
        <w:outlineLvl w:val="0"/>
        <w:rPr>
          <w:rFonts w:asciiTheme="minorBidi" w:hAnsiTheme="minorBidi" w:cstheme="minorBidi"/>
          <w:sz w:val="22"/>
          <w:szCs w:val="28"/>
        </w:rPr>
      </w:pPr>
      <w:bookmarkStart w:id="114" w:name="_Toc491505285"/>
      <w:bookmarkStart w:id="115" w:name="_Toc503773869"/>
      <w:bookmarkStart w:id="116" w:name="_Toc512769424"/>
      <w:bookmarkStart w:id="117" w:name="_Toc42260775"/>
      <w:bookmarkStart w:id="118" w:name="_Toc53529637"/>
      <w:bookmarkStart w:id="119" w:name="_Toc122863440"/>
      <w:bookmarkStart w:id="120" w:name="_Toc136182087"/>
      <w:bookmarkStart w:id="121" w:name="_Toc141192568"/>
      <m:oMathPara>
        <m:oMathParaPr>
          <m:jc m:val="left"/>
        </m:oMathParaPr>
        <m:oMath>
          <m:r>
            <w:rPr>
              <w:rFonts w:ascii="Cambria Math" w:hAnsi="Cambria Math" w:cstheme="minorBidi"/>
              <w:sz w:val="22"/>
              <w:szCs w:val="28"/>
            </w:rPr>
            <m:t>wall thickness=500 mm</m:t>
          </m:r>
        </m:oMath>
      </m:oMathPara>
      <w:bookmarkEnd w:id="114"/>
      <w:bookmarkEnd w:id="115"/>
      <w:bookmarkEnd w:id="116"/>
      <w:bookmarkEnd w:id="117"/>
      <w:bookmarkEnd w:id="118"/>
      <w:bookmarkEnd w:id="119"/>
      <w:bookmarkEnd w:id="120"/>
      <w:bookmarkEnd w:id="121"/>
    </w:p>
    <w:p w14:paraId="0FEE930D" w14:textId="77777777" w:rsidR="002B22F8" w:rsidRPr="006C5770" w:rsidRDefault="002B22F8" w:rsidP="00A36F52">
      <w:pPr>
        <w:spacing w:after="100" w:line="288" w:lineRule="auto"/>
        <w:ind w:left="2976" w:right="1440" w:hanging="141"/>
        <w:jc w:val="lowKashida"/>
        <w:outlineLvl w:val="0"/>
        <w:rPr>
          <w:rFonts w:ascii="Cambria Math" w:hAnsi="Cambria Math"/>
          <w:i/>
          <w:sz w:val="22"/>
          <w:szCs w:val="26"/>
        </w:rPr>
      </w:pPr>
      <w:bookmarkStart w:id="122" w:name="_Toc491505286"/>
      <w:bookmarkStart w:id="123" w:name="_Toc503773870"/>
      <w:bookmarkStart w:id="124" w:name="_Toc512769425"/>
      <w:bookmarkStart w:id="125" w:name="_Toc42260776"/>
      <w:bookmarkStart w:id="126" w:name="_Toc53529638"/>
      <w:bookmarkStart w:id="127" w:name="_Toc122863441"/>
      <w:bookmarkStart w:id="128" w:name="_Toc136182088"/>
      <w:bookmarkStart w:id="129" w:name="_Toc141192569"/>
      <m:oMathPara>
        <m:oMath>
          <m:r>
            <w:rPr>
              <w:rFonts w:ascii="Cambria Math" w:hAnsi="Cambria Math"/>
              <w:sz w:val="22"/>
              <w:szCs w:val="26"/>
            </w:rPr>
            <m:t xml:space="preserve">according to sap model </m:t>
          </m:r>
          <m:sSub>
            <m:sSubPr>
              <m:ctrlPr>
                <w:rPr>
                  <w:rFonts w:ascii="Cambria Math" w:hAnsi="Cambria Math"/>
                  <w:i/>
                  <w:sz w:val="22"/>
                  <w:szCs w:val="26"/>
                </w:rPr>
              </m:ctrlPr>
            </m:sSubPr>
            <m:e>
              <m:r>
                <w:rPr>
                  <w:rFonts w:ascii="Cambria Math" w:hAnsi="Cambria Math"/>
                  <w:sz w:val="22"/>
                  <w:szCs w:val="26"/>
                </w:rPr>
                <m:t>M</m:t>
              </m:r>
            </m:e>
            <m:sub>
              <m:r>
                <w:rPr>
                  <w:rFonts w:ascii="Cambria Math" w:hAnsi="Cambria Math"/>
                  <w:sz w:val="22"/>
                  <w:szCs w:val="26"/>
                </w:rPr>
                <m:t>max</m:t>
              </m:r>
            </m:sub>
          </m:sSub>
          <m:r>
            <w:rPr>
              <w:rFonts w:ascii="Cambria Math" w:hAnsi="Cambria Math"/>
              <w:sz w:val="22"/>
              <w:szCs w:val="26"/>
            </w:rPr>
            <m:t>=0.70  ton.m</m:t>
          </m:r>
          <w:bookmarkEnd w:id="122"/>
          <w:bookmarkEnd w:id="123"/>
          <w:bookmarkEnd w:id="124"/>
          <w:bookmarkEnd w:id="125"/>
          <w:bookmarkEnd w:id="126"/>
          <w:bookmarkEnd w:id="127"/>
          <w:bookmarkEnd w:id="128"/>
          <w:bookmarkEnd w:id="129"/>
          <m:r>
            <w:rPr>
              <w:rFonts w:ascii="Cambria Math" w:hAnsi="Cambria Math"/>
              <w:sz w:val="22"/>
              <w:szCs w:val="26"/>
            </w:rPr>
            <m:t xml:space="preserve">  </m:t>
          </m:r>
        </m:oMath>
      </m:oMathPara>
    </w:p>
    <w:p w14:paraId="4E8C0ED9" w14:textId="77777777" w:rsidR="002B22F8" w:rsidRDefault="005E4068" w:rsidP="002B22F8">
      <w:pPr>
        <w:jc w:val="center"/>
        <w:rPr>
          <w:lang w:val="en-GB"/>
        </w:rPr>
      </w:pPr>
      <w:r>
        <w:rPr>
          <w:noProof/>
        </w:rPr>
        <w:drawing>
          <wp:inline distT="0" distB="0" distL="0" distR="0" wp14:anchorId="2CE1A1A7" wp14:editId="67034215">
            <wp:extent cx="3199713" cy="1427531"/>
            <wp:effectExtent l="0" t="0" r="127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80" t="6328" b="15767"/>
                    <a:stretch/>
                  </pic:blipFill>
                  <pic:spPr bwMode="auto">
                    <a:xfrm>
                      <a:off x="0" y="0"/>
                      <a:ext cx="3253577" cy="1451562"/>
                    </a:xfrm>
                    <a:prstGeom prst="rect">
                      <a:avLst/>
                    </a:prstGeom>
                    <a:ln>
                      <a:noFill/>
                    </a:ln>
                    <a:extLst>
                      <a:ext uri="{53640926-AAD7-44D8-BBD7-CCE9431645EC}">
                        <a14:shadowObscured xmlns:a14="http://schemas.microsoft.com/office/drawing/2010/main"/>
                      </a:ext>
                    </a:extLst>
                  </pic:spPr>
                </pic:pic>
              </a:graphicData>
            </a:graphic>
          </wp:inline>
        </w:drawing>
      </w:r>
      <w:r w:rsidR="00666C2D">
        <w:rPr>
          <w:noProof/>
        </w:rPr>
        <w:drawing>
          <wp:inline distT="0" distB="0" distL="0" distR="0" wp14:anchorId="030B1C3D" wp14:editId="5C470642">
            <wp:extent cx="2809037" cy="1428136"/>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53" t="7059" b="13829"/>
                    <a:stretch/>
                  </pic:blipFill>
                  <pic:spPr bwMode="auto">
                    <a:xfrm>
                      <a:off x="0" y="0"/>
                      <a:ext cx="2833738" cy="1440694"/>
                    </a:xfrm>
                    <a:prstGeom prst="rect">
                      <a:avLst/>
                    </a:prstGeom>
                    <a:ln>
                      <a:noFill/>
                    </a:ln>
                    <a:extLst>
                      <a:ext uri="{53640926-AAD7-44D8-BBD7-CCE9431645EC}">
                        <a14:shadowObscured xmlns:a14="http://schemas.microsoft.com/office/drawing/2010/main"/>
                      </a:ext>
                    </a:extLst>
                  </pic:spPr>
                </pic:pic>
              </a:graphicData>
            </a:graphic>
          </wp:inline>
        </w:drawing>
      </w:r>
    </w:p>
    <w:p w14:paraId="6E226C5A" w14:textId="77777777" w:rsidR="002B22F8" w:rsidRDefault="002B22F8" w:rsidP="002B22F8">
      <w:pPr>
        <w:rPr>
          <w:lang w:val="en-GB"/>
        </w:rPr>
      </w:pPr>
    </w:p>
    <w:p w14:paraId="39A3AA83" w14:textId="77777777" w:rsidR="002B22F8" w:rsidRDefault="002B22F8" w:rsidP="005E4068">
      <w:pPr>
        <w:pStyle w:val="ListParagraph"/>
        <w:numPr>
          <w:ilvl w:val="0"/>
          <w:numId w:val="8"/>
        </w:numPr>
        <w:bidi w:val="0"/>
        <w:ind w:left="360" w:firstLine="207"/>
        <w:jc w:val="center"/>
        <w:rPr>
          <w:sz w:val="22"/>
          <w:szCs w:val="28"/>
        </w:rPr>
      </w:pPr>
      <w:r w:rsidRPr="00A95EE3">
        <w:rPr>
          <w:rFonts w:ascii="Arial" w:hAnsi="Arial" w:cs="Arial"/>
          <w:sz w:val="22"/>
          <w:szCs w:val="22"/>
          <w:lang w:bidi="fa-IR"/>
        </w:rPr>
        <w:t>-</w:t>
      </w:r>
      <w:r>
        <w:rPr>
          <w:rFonts w:ascii="Arial" w:hAnsi="Arial" w:cs="Arial"/>
          <w:sz w:val="22"/>
          <w:szCs w:val="22"/>
          <w:lang w:bidi="fa-IR"/>
        </w:rPr>
        <w:t xml:space="preserve">Graphical output of </w:t>
      </w:r>
      <w:proofErr w:type="gramStart"/>
      <w:r>
        <w:rPr>
          <w:rFonts w:ascii="Arial" w:hAnsi="Arial" w:cs="Arial"/>
          <w:sz w:val="22"/>
          <w:szCs w:val="22"/>
          <w:lang w:bidi="fa-IR"/>
        </w:rPr>
        <w:t>M</w:t>
      </w:r>
      <w:r w:rsidR="005E4068">
        <w:rPr>
          <w:rFonts w:ascii="Arial" w:hAnsi="Arial" w:cs="Arial"/>
          <w:sz w:val="22"/>
          <w:szCs w:val="22"/>
          <w:lang w:bidi="fa-IR"/>
        </w:rPr>
        <w:t>(</w:t>
      </w:r>
      <w:proofErr w:type="gramEnd"/>
      <w:r w:rsidR="005E4068">
        <w:rPr>
          <w:rFonts w:ascii="Arial" w:hAnsi="Arial" w:cs="Arial"/>
          <w:sz w:val="22"/>
          <w:szCs w:val="22"/>
          <w:lang w:bidi="fa-IR"/>
        </w:rPr>
        <w:t>1-1),(2-2)</w:t>
      </w:r>
      <w:r>
        <w:rPr>
          <w:rFonts w:ascii="Arial" w:hAnsi="Arial" w:cs="Arial"/>
          <w:sz w:val="22"/>
          <w:szCs w:val="22"/>
          <w:lang w:bidi="fa-IR"/>
        </w:rPr>
        <w:t>max Sleeper Type A(ton-m)</w:t>
      </w:r>
    </w:p>
    <w:p w14:paraId="56D13A22" w14:textId="77777777" w:rsidR="002B22F8" w:rsidRDefault="002B22F8" w:rsidP="002B22F8">
      <w:pPr>
        <w:rPr>
          <w:lang w:val="en-GB"/>
        </w:rPr>
      </w:pPr>
    </w:p>
    <w:p w14:paraId="33AFFC53" w14:textId="77777777" w:rsidR="002B22F8" w:rsidRDefault="003850A7" w:rsidP="003850A7">
      <w:pPr>
        <w:jc w:val="center"/>
        <w:rPr>
          <w:lang w:val="en-GB"/>
        </w:rPr>
      </w:pPr>
      <w:r>
        <w:rPr>
          <w:noProof/>
        </w:rPr>
        <w:lastRenderedPageBreak/>
        <w:drawing>
          <wp:inline distT="0" distB="0" distL="0" distR="0" wp14:anchorId="2BC7F15D" wp14:editId="30835008">
            <wp:extent cx="5949267" cy="13963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28" t="19625" r="57393" b="63275"/>
                    <a:stretch/>
                  </pic:blipFill>
                  <pic:spPr bwMode="auto">
                    <a:xfrm>
                      <a:off x="0" y="0"/>
                      <a:ext cx="5979972" cy="1403564"/>
                    </a:xfrm>
                    <a:prstGeom prst="rect">
                      <a:avLst/>
                    </a:prstGeom>
                    <a:ln>
                      <a:noFill/>
                    </a:ln>
                    <a:extLst>
                      <a:ext uri="{53640926-AAD7-44D8-BBD7-CCE9431645EC}">
                        <a14:shadowObscured xmlns:a14="http://schemas.microsoft.com/office/drawing/2010/main"/>
                      </a:ext>
                    </a:extLst>
                  </pic:spPr>
                </pic:pic>
              </a:graphicData>
            </a:graphic>
          </wp:inline>
        </w:drawing>
      </w:r>
    </w:p>
    <w:p w14:paraId="016FCB0E" w14:textId="77777777" w:rsidR="002B22F8" w:rsidRDefault="002B22F8" w:rsidP="002B22F8">
      <w:pPr>
        <w:rPr>
          <w:lang w:val="en-GB"/>
        </w:rPr>
      </w:pPr>
    </w:p>
    <w:p w14:paraId="38CD95D4" w14:textId="77777777" w:rsidR="002B22F8" w:rsidRPr="00F320C1" w:rsidRDefault="002B22F8" w:rsidP="005E4068">
      <w:pPr>
        <w:ind w:right="426"/>
        <w:jc w:val="right"/>
        <w:rPr>
          <w:rFonts w:ascii="Arial" w:hAnsi="Arial" w:cs="Arial"/>
          <w:sz w:val="22"/>
          <w:szCs w:val="22"/>
          <w:lang w:bidi="fa-IR"/>
        </w:rPr>
      </w:pPr>
      <w:r w:rsidRPr="00F320C1">
        <w:rPr>
          <w:rFonts w:ascii="Arial" w:hAnsi="Arial" w:cs="Arial"/>
          <w:sz w:val="22"/>
          <w:szCs w:val="22"/>
          <w:lang w:bidi="fa-IR"/>
        </w:rPr>
        <w:t xml:space="preserve">According to above output max </w:t>
      </w:r>
      <w:r w:rsidR="003850A7" w:rsidRPr="00F320C1">
        <w:rPr>
          <w:rFonts w:ascii="Arial" w:hAnsi="Arial" w:cs="Arial"/>
          <w:sz w:val="22"/>
          <w:szCs w:val="22"/>
          <w:lang w:bidi="fa-IR"/>
        </w:rPr>
        <w:t xml:space="preserve">Moment </w:t>
      </w:r>
      <w:proofErr w:type="gramStart"/>
      <w:r w:rsidR="003850A7" w:rsidRPr="00F320C1">
        <w:rPr>
          <w:rFonts w:ascii="Arial" w:hAnsi="Arial" w:cs="Arial"/>
          <w:sz w:val="22"/>
          <w:szCs w:val="22"/>
          <w:lang w:bidi="fa-IR"/>
        </w:rPr>
        <w:t>is</w:t>
      </w:r>
      <w:r w:rsidRPr="00F320C1">
        <w:rPr>
          <w:rFonts w:ascii="Arial" w:hAnsi="Arial" w:cs="Arial"/>
          <w:sz w:val="22"/>
          <w:szCs w:val="22"/>
          <w:lang w:bidi="fa-IR"/>
        </w:rPr>
        <w:t xml:space="preserve">  about</w:t>
      </w:r>
      <w:proofErr w:type="gramEnd"/>
      <w:r w:rsidRPr="00F320C1">
        <w:rPr>
          <w:rFonts w:ascii="Arial" w:hAnsi="Arial" w:cs="Arial"/>
          <w:sz w:val="22"/>
          <w:szCs w:val="22"/>
          <w:lang w:bidi="fa-IR"/>
        </w:rPr>
        <w:t xml:space="preserve"> </w:t>
      </w:r>
      <w:r w:rsidR="005E4068">
        <w:rPr>
          <w:rFonts w:ascii="Arial" w:hAnsi="Arial" w:cs="Arial"/>
          <w:sz w:val="22"/>
          <w:szCs w:val="22"/>
          <w:lang w:bidi="fa-IR"/>
        </w:rPr>
        <w:t>77777</w:t>
      </w:r>
      <w:r w:rsidRPr="00F320C1">
        <w:rPr>
          <w:rFonts w:ascii="Arial" w:hAnsi="Arial" w:cs="Arial"/>
          <w:sz w:val="22"/>
          <w:szCs w:val="22"/>
          <w:lang w:bidi="fa-IR"/>
        </w:rPr>
        <w:t xml:space="preserve">  kg-cm</w:t>
      </w:r>
    </w:p>
    <w:bookmarkStart w:id="130" w:name="_Toc461953762"/>
    <w:bookmarkStart w:id="131" w:name="_Toc136182093"/>
    <w:bookmarkStart w:id="132" w:name="_Toc141192573"/>
    <w:p w14:paraId="41F9B345" w14:textId="77777777" w:rsidR="002B22F8" w:rsidRPr="00BA032B" w:rsidRDefault="00000000" w:rsidP="00666C2D">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bookmarkEnd w:id="130"/>
      <w:r w:rsidR="002B22F8">
        <w:t>=0.</w:t>
      </w:r>
      <w:r w:rsidR="00666C2D">
        <w:t>432</w:t>
      </w:r>
      <w:r w:rsidR="002B22F8">
        <w:t xml:space="preserve"> cm2      &lt;</w:t>
      </w:r>
      <w:proofErr w:type="gramStart"/>
      <w:r w:rsidR="002B22F8">
        <w:t>&lt; :</w:t>
      </w:r>
      <w:proofErr w:type="gramEnd"/>
      <w:r w:rsidR="002B22F8">
        <w:t xml:space="preserve">   uses </w:t>
      </w:r>
      <w:r w:rsidR="002B22F8">
        <w:rPr>
          <w:rFonts w:cs="Times New Roman"/>
        </w:rPr>
        <w:t>Ø</w:t>
      </w:r>
      <w:r w:rsidR="002B22F8">
        <w:t>16@200    As=10.05cm2   ok</w:t>
      </w:r>
      <w:bookmarkEnd w:id="131"/>
      <w:bookmarkEnd w:id="132"/>
    </w:p>
    <w:p w14:paraId="235F276C" w14:textId="77777777" w:rsidR="002B22F8" w:rsidRDefault="002B22F8" w:rsidP="002B22F8">
      <w:pPr>
        <w:rPr>
          <w:lang w:val="en-GB"/>
        </w:rPr>
      </w:pPr>
    </w:p>
    <w:p w14:paraId="14782D68" w14:textId="77777777" w:rsidR="002B22F8" w:rsidRDefault="00666C2D" w:rsidP="002B22F8">
      <w:pPr>
        <w:rPr>
          <w:lang w:val="en-GB"/>
        </w:rPr>
      </w:pPr>
      <w:r>
        <w:rPr>
          <w:noProof/>
        </w:rPr>
        <w:drawing>
          <wp:inline distT="0" distB="0" distL="0" distR="0" wp14:anchorId="38A2152E" wp14:editId="3D134A1F">
            <wp:extent cx="5923887" cy="1208714"/>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204" t="21420" r="53858" b="63730"/>
                    <a:stretch/>
                  </pic:blipFill>
                  <pic:spPr bwMode="auto">
                    <a:xfrm>
                      <a:off x="0" y="0"/>
                      <a:ext cx="5966943" cy="1217499"/>
                    </a:xfrm>
                    <a:prstGeom prst="rect">
                      <a:avLst/>
                    </a:prstGeom>
                    <a:ln>
                      <a:noFill/>
                    </a:ln>
                    <a:extLst>
                      <a:ext uri="{53640926-AAD7-44D8-BBD7-CCE9431645EC}">
                        <a14:shadowObscured xmlns:a14="http://schemas.microsoft.com/office/drawing/2010/main"/>
                      </a:ext>
                    </a:extLst>
                  </pic:spPr>
                </pic:pic>
              </a:graphicData>
            </a:graphic>
          </wp:inline>
        </w:drawing>
      </w:r>
    </w:p>
    <w:p w14:paraId="6172BA15" w14:textId="77777777" w:rsidR="002B22F8" w:rsidRDefault="002B22F8" w:rsidP="002B22F8">
      <w:pPr>
        <w:rPr>
          <w:lang w:val="en-GB"/>
        </w:rPr>
      </w:pPr>
    </w:p>
    <w:p w14:paraId="0959A687" w14:textId="77777777" w:rsidR="002B22F8" w:rsidRPr="00F320C1" w:rsidRDefault="002B22F8" w:rsidP="005E4068">
      <w:pPr>
        <w:ind w:right="426"/>
        <w:jc w:val="right"/>
        <w:rPr>
          <w:rFonts w:ascii="Arial" w:hAnsi="Arial" w:cs="Arial"/>
          <w:sz w:val="22"/>
          <w:szCs w:val="22"/>
          <w:lang w:bidi="fa-IR"/>
        </w:rPr>
      </w:pPr>
      <w:r w:rsidRPr="00F320C1">
        <w:rPr>
          <w:rFonts w:ascii="Arial" w:hAnsi="Arial" w:cs="Arial"/>
          <w:sz w:val="22"/>
          <w:szCs w:val="22"/>
          <w:lang w:bidi="fa-IR"/>
        </w:rPr>
        <w:t xml:space="preserve">According to above output max </w:t>
      </w:r>
      <w:r w:rsidR="002A746D" w:rsidRPr="00F320C1">
        <w:rPr>
          <w:rFonts w:ascii="Arial" w:hAnsi="Arial" w:cs="Arial"/>
          <w:sz w:val="22"/>
          <w:szCs w:val="22"/>
          <w:lang w:bidi="fa-IR"/>
        </w:rPr>
        <w:t>Moment is about</w:t>
      </w:r>
      <w:r w:rsidRPr="00F320C1">
        <w:rPr>
          <w:rFonts w:ascii="Arial" w:hAnsi="Arial" w:cs="Arial"/>
          <w:sz w:val="22"/>
          <w:szCs w:val="22"/>
          <w:lang w:bidi="fa-IR"/>
        </w:rPr>
        <w:t xml:space="preserve"> </w:t>
      </w:r>
      <w:r w:rsidR="005E4068">
        <w:rPr>
          <w:rFonts w:ascii="Arial" w:hAnsi="Arial" w:cs="Arial"/>
          <w:sz w:val="22"/>
          <w:szCs w:val="22"/>
          <w:lang w:bidi="fa-IR"/>
        </w:rPr>
        <w:t>177777</w:t>
      </w:r>
      <w:r w:rsidR="002A746D" w:rsidRPr="00F320C1">
        <w:rPr>
          <w:rFonts w:ascii="Arial" w:hAnsi="Arial" w:cs="Arial"/>
          <w:sz w:val="22"/>
          <w:szCs w:val="22"/>
          <w:lang w:bidi="fa-IR"/>
        </w:rPr>
        <w:t xml:space="preserve"> kg</w:t>
      </w:r>
      <w:r w:rsidRPr="00F320C1">
        <w:rPr>
          <w:rFonts w:ascii="Arial" w:hAnsi="Arial" w:cs="Arial"/>
          <w:sz w:val="22"/>
          <w:szCs w:val="22"/>
          <w:lang w:bidi="fa-IR"/>
        </w:rPr>
        <w:t>-cm</w:t>
      </w:r>
    </w:p>
    <w:p w14:paraId="4F5635ED" w14:textId="77777777" w:rsidR="002B22F8" w:rsidRPr="00CD2625" w:rsidRDefault="002B22F8" w:rsidP="002B22F8">
      <w:pPr>
        <w:rPr>
          <w:sz w:val="22"/>
          <w:szCs w:val="22"/>
        </w:rPr>
      </w:pPr>
    </w:p>
    <w:bookmarkStart w:id="133" w:name="_Toc141192577"/>
    <w:p w14:paraId="395F975F" w14:textId="77777777" w:rsidR="002B22F8" w:rsidRPr="00BA032B" w:rsidRDefault="00000000" w:rsidP="002B22F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666C2D">
        <w:t>=0.989</w:t>
      </w:r>
      <w:r w:rsidR="002B22F8">
        <w:t xml:space="preserve"> cm2      &lt;</w:t>
      </w:r>
      <w:proofErr w:type="gramStart"/>
      <w:r w:rsidR="002B22F8">
        <w:t>&lt; :</w:t>
      </w:r>
      <w:proofErr w:type="gramEnd"/>
      <w:r w:rsidR="002B22F8">
        <w:t xml:space="preserve">   uses </w:t>
      </w:r>
      <w:r w:rsidR="002B22F8">
        <w:rPr>
          <w:rFonts w:cs="Times New Roman"/>
        </w:rPr>
        <w:t>Ø</w:t>
      </w:r>
      <w:r w:rsidR="002B22F8">
        <w:t>16@200    As=10.05cm2   ok</w:t>
      </w:r>
      <w:bookmarkEnd w:id="133"/>
    </w:p>
    <w:p w14:paraId="233EDBEC" w14:textId="77777777" w:rsidR="002B22F8" w:rsidRDefault="002B22F8" w:rsidP="002B22F8">
      <w:pPr>
        <w:rPr>
          <w:lang w:val="en-GB"/>
        </w:rPr>
      </w:pPr>
    </w:p>
    <w:p w14:paraId="3D87C05B" w14:textId="77777777" w:rsidR="00E9108A" w:rsidRDefault="00E9108A" w:rsidP="00376D9B">
      <w:pPr>
        <w:pStyle w:val="Heading2"/>
      </w:pPr>
      <w:bookmarkStart w:id="134" w:name="_Toc141192578"/>
      <w:r>
        <w:t>10.</w:t>
      </w:r>
      <w:proofErr w:type="gramStart"/>
      <w:r>
        <w:t>3.</w:t>
      </w:r>
      <w:r w:rsidR="002B22F8" w:rsidRPr="00F76DC5">
        <w:t>check</w:t>
      </w:r>
      <w:proofErr w:type="gramEnd"/>
      <w:r w:rsidR="002B22F8" w:rsidRPr="00F76DC5">
        <w:t xml:space="preserve"> of stress &amp; settlement for foundation (</w:t>
      </w:r>
      <w:r w:rsidR="002B22F8">
        <w:t>type A:300</w:t>
      </w:r>
      <w:r w:rsidR="002B22F8" w:rsidRPr="00F76DC5">
        <w:t>x</w:t>
      </w:r>
      <w:r w:rsidR="002B22F8">
        <w:t>130</w:t>
      </w:r>
      <w:r w:rsidR="002B22F8" w:rsidRPr="00F76DC5">
        <w:t>x</w:t>
      </w:r>
      <w:r w:rsidR="002B22F8">
        <w:t>40</w:t>
      </w:r>
      <w:bookmarkEnd w:id="134"/>
      <w:r w:rsidR="002B22F8">
        <w:t xml:space="preserve">   </w:t>
      </w:r>
    </w:p>
    <w:p w14:paraId="1BEB31D0" w14:textId="77777777" w:rsidR="002B22F8" w:rsidRPr="005105D4" w:rsidRDefault="002B22F8" w:rsidP="00376D9B">
      <w:pPr>
        <w:pStyle w:val="Heading2"/>
      </w:pPr>
      <w:r>
        <w:t xml:space="preserve"> </w:t>
      </w:r>
      <w:bookmarkStart w:id="135" w:name="_Toc141192579"/>
      <w:r>
        <w:t>type b:300x90x40)</w:t>
      </w:r>
      <w:bookmarkEnd w:id="135"/>
    </w:p>
    <w:p w14:paraId="28E2A85E" w14:textId="77777777" w:rsidR="002B22F8" w:rsidRDefault="00666C2D" w:rsidP="002B22F8">
      <w:pPr>
        <w:spacing w:after="100" w:line="288" w:lineRule="auto"/>
        <w:ind w:left="-113" w:right="1440" w:firstLine="450"/>
        <w:jc w:val="right"/>
        <w:outlineLvl w:val="0"/>
        <w:rPr>
          <w:rFonts w:ascii="Cambria Math" w:hAnsi="Cambria Math" w:cstheme="minorBidi"/>
          <w:i/>
          <w:sz w:val="22"/>
          <w:szCs w:val="28"/>
        </w:rPr>
      </w:pPr>
      <w:r>
        <w:rPr>
          <w:noProof/>
        </w:rPr>
        <w:drawing>
          <wp:inline distT="0" distB="0" distL="0" distR="0" wp14:anchorId="280F5AE2" wp14:editId="701E5ED9">
            <wp:extent cx="5609020" cy="24240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0956" t="18743" b="12843"/>
                    <a:stretch/>
                  </pic:blipFill>
                  <pic:spPr bwMode="auto">
                    <a:xfrm>
                      <a:off x="0" y="0"/>
                      <a:ext cx="5610210" cy="2424537"/>
                    </a:xfrm>
                    <a:prstGeom prst="rect">
                      <a:avLst/>
                    </a:prstGeom>
                    <a:ln>
                      <a:noFill/>
                    </a:ln>
                    <a:extLst>
                      <a:ext uri="{53640926-AAD7-44D8-BBD7-CCE9431645EC}">
                        <a14:shadowObscured xmlns:a14="http://schemas.microsoft.com/office/drawing/2010/main"/>
                      </a:ext>
                    </a:extLst>
                  </pic:spPr>
                </pic:pic>
              </a:graphicData>
            </a:graphic>
          </wp:inline>
        </w:drawing>
      </w:r>
    </w:p>
    <w:p w14:paraId="1A61F3A5" w14:textId="77777777" w:rsidR="002B22F8" w:rsidRPr="00DA60AD" w:rsidRDefault="002B22F8" w:rsidP="00F27CB0">
      <w:pPr>
        <w:pStyle w:val="ListParagraph"/>
        <w:numPr>
          <w:ilvl w:val="0"/>
          <w:numId w:val="8"/>
        </w:numPr>
        <w:bidi w:val="0"/>
        <w:ind w:left="360" w:firstLine="207"/>
        <w:jc w:val="center"/>
        <w:rPr>
          <w:rFonts w:ascii="Arial" w:hAnsi="Arial" w:cs="Arial"/>
          <w:sz w:val="22"/>
          <w:szCs w:val="22"/>
          <w:lang w:bidi="fa-IR"/>
        </w:rPr>
      </w:pPr>
      <w:r w:rsidRPr="004B4DA4">
        <w:rPr>
          <w:rFonts w:ascii="Arial" w:hAnsi="Arial" w:cs="Arial"/>
          <w:sz w:val="22"/>
          <w:szCs w:val="22"/>
          <w:lang w:bidi="fa-IR"/>
        </w:rPr>
        <w:t>stress diagram for foundation</w:t>
      </w:r>
      <w:r>
        <w:rPr>
          <w:rFonts w:ascii="Arial" w:hAnsi="Arial" w:cs="Arial"/>
          <w:sz w:val="22"/>
          <w:szCs w:val="22"/>
          <w:lang w:bidi="fa-IR"/>
        </w:rPr>
        <w:t xml:space="preserve"> (Sleeper Type A)</w:t>
      </w:r>
    </w:p>
    <w:p w14:paraId="3ACCBE15" w14:textId="77777777" w:rsidR="002B22F8" w:rsidRPr="00F320C1" w:rsidRDefault="002B22F8" w:rsidP="002B22F8">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lastRenderedPageBreak/>
        <w:t>According to Sap results, the maximum soil stress under the foundation in combination ENV-Allowable is:</w:t>
      </w:r>
    </w:p>
    <w:p w14:paraId="5BA50DDC" w14:textId="77777777" w:rsidR="002B22F8" w:rsidRPr="00EE47F9" w:rsidRDefault="002B22F8" w:rsidP="00E45ACA">
      <w:pPr>
        <w:spacing w:line="360" w:lineRule="auto"/>
        <w:ind w:left="-4032" w:right="450" w:firstLine="360"/>
        <w:jc w:val="right"/>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max. stress under foundation:  1.8×0.7=1.26 kg/cm2&lt; 2.40 kg/c</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r>
            <m:rPr>
              <m:sty m:val="p"/>
            </m:rPr>
            <w:rPr>
              <w:rFonts w:ascii="Cambria Math" w:hAnsi="Cambria Math" w:cs="Arial"/>
              <w:sz w:val="22"/>
              <w:szCs w:val="22"/>
              <w:lang w:bidi="fa-IR"/>
            </w:rPr>
            <m:t xml:space="preserve">         ok.</m:t>
          </m:r>
        </m:oMath>
      </m:oMathPara>
    </w:p>
    <w:p w14:paraId="66118FC7" w14:textId="77777777" w:rsidR="002B22F8" w:rsidRDefault="002B22F8" w:rsidP="002B22F8">
      <w:pPr>
        <w:spacing w:line="360" w:lineRule="auto"/>
        <w:ind w:left="-4032" w:right="450" w:firstLine="360"/>
        <w:jc w:val="right"/>
        <w:rPr>
          <w:rFonts w:ascii="Arial" w:hAnsi="Arial" w:cs="Arial"/>
          <w:sz w:val="22"/>
          <w:szCs w:val="22"/>
          <w:lang w:bidi="fa-IR"/>
        </w:rPr>
      </w:pPr>
      <w:r w:rsidRPr="00F320C1">
        <w:rPr>
          <w:rFonts w:ascii="Arial" w:hAnsi="Arial" w:cs="Arial"/>
          <w:sz w:val="22"/>
          <w:szCs w:val="22"/>
          <w:lang w:bidi="fa-IR"/>
        </w:rPr>
        <w:t xml:space="preserve">Foundation joints displacement under load combinations is as below: </w:t>
      </w:r>
    </w:p>
    <w:p w14:paraId="4AC5C3D9" w14:textId="77777777" w:rsidR="002B22F8" w:rsidRPr="00F320C1" w:rsidRDefault="002B22F8" w:rsidP="002B22F8">
      <w:pPr>
        <w:spacing w:line="360" w:lineRule="auto"/>
        <w:ind w:left="-4032" w:right="450" w:firstLine="360"/>
        <w:jc w:val="right"/>
        <w:rPr>
          <w:rFonts w:ascii="Arial" w:hAnsi="Arial" w:cs="Arial"/>
          <w:sz w:val="22"/>
          <w:szCs w:val="22"/>
          <w:lang w:bidi="fa-IR"/>
        </w:rPr>
      </w:pPr>
    </w:p>
    <w:tbl>
      <w:tblPr>
        <w:tblW w:w="6224" w:type="dxa"/>
        <w:jc w:val="center"/>
        <w:tblLook w:val="04A0" w:firstRow="1" w:lastRow="0" w:firstColumn="1" w:lastColumn="0" w:noHBand="0" w:noVBand="1"/>
      </w:tblPr>
      <w:tblGrid>
        <w:gridCol w:w="656"/>
        <w:gridCol w:w="2219"/>
        <w:gridCol w:w="1487"/>
        <w:gridCol w:w="1067"/>
        <w:gridCol w:w="1094"/>
      </w:tblGrid>
      <w:tr w:rsidR="00E45ACA" w:rsidRPr="00E45ACA" w14:paraId="689F46FE" w14:textId="77777777" w:rsidTr="002A746D">
        <w:trPr>
          <w:trHeight w:val="300"/>
          <w:tblHeader/>
          <w:jc w:val="center"/>
        </w:trPr>
        <w:tc>
          <w:tcPr>
            <w:tcW w:w="6224" w:type="dxa"/>
            <w:gridSpan w:val="5"/>
            <w:tcBorders>
              <w:top w:val="single" w:sz="4" w:space="0" w:color="auto"/>
              <w:left w:val="single" w:sz="4" w:space="0" w:color="auto"/>
              <w:bottom w:val="single" w:sz="4" w:space="0" w:color="auto"/>
              <w:right w:val="single" w:sz="4" w:space="0" w:color="auto"/>
            </w:tcBorders>
            <w:shd w:val="clear" w:color="000000" w:fill="33CCCC"/>
            <w:noWrap/>
            <w:vAlign w:val="center"/>
            <w:hideMark/>
          </w:tcPr>
          <w:p w14:paraId="1FF72DA8" w14:textId="77777777" w:rsidR="00E45ACA" w:rsidRPr="00E45ACA" w:rsidRDefault="00E45ACA" w:rsidP="00E45ACA">
            <w:pPr>
              <w:bidi w:val="0"/>
              <w:jc w:val="center"/>
              <w:rPr>
                <w:rFonts w:ascii="Calibri" w:hAnsi="Calibri" w:cs="Calibri"/>
                <w:b/>
                <w:bCs/>
                <w:color w:val="000000"/>
                <w:sz w:val="22"/>
                <w:szCs w:val="22"/>
              </w:rPr>
            </w:pPr>
            <w:r w:rsidRPr="00E45ACA">
              <w:rPr>
                <w:rFonts w:ascii="Calibri" w:hAnsi="Calibri" w:cs="Calibri"/>
                <w:b/>
                <w:bCs/>
                <w:color w:val="000000"/>
                <w:sz w:val="22"/>
                <w:szCs w:val="22"/>
              </w:rPr>
              <w:t>TABLE:  Joint Displacements</w:t>
            </w:r>
          </w:p>
        </w:tc>
      </w:tr>
      <w:tr w:rsidR="00E45ACA" w:rsidRPr="00E45ACA" w14:paraId="453A61BE" w14:textId="77777777" w:rsidTr="002A746D">
        <w:trPr>
          <w:trHeight w:val="300"/>
          <w:tblHeader/>
          <w:jc w:val="center"/>
        </w:trPr>
        <w:tc>
          <w:tcPr>
            <w:tcW w:w="656" w:type="dxa"/>
            <w:tcBorders>
              <w:top w:val="nil"/>
              <w:left w:val="single" w:sz="4" w:space="0" w:color="auto"/>
              <w:bottom w:val="single" w:sz="4" w:space="0" w:color="auto"/>
              <w:right w:val="single" w:sz="4" w:space="0" w:color="auto"/>
            </w:tcBorders>
            <w:shd w:val="clear" w:color="000000" w:fill="CCFFFF"/>
            <w:noWrap/>
            <w:vAlign w:val="center"/>
            <w:hideMark/>
          </w:tcPr>
          <w:p w14:paraId="41736A9F" w14:textId="77777777" w:rsidR="00E45ACA" w:rsidRPr="00E45ACA" w:rsidRDefault="00E45ACA" w:rsidP="00E45ACA">
            <w:pPr>
              <w:bidi w:val="0"/>
              <w:jc w:val="center"/>
              <w:rPr>
                <w:rFonts w:ascii="Calibri" w:hAnsi="Calibri" w:cs="Calibri"/>
                <w:b/>
                <w:bCs/>
                <w:color w:val="000000"/>
                <w:sz w:val="22"/>
                <w:szCs w:val="22"/>
              </w:rPr>
            </w:pPr>
            <w:r w:rsidRPr="00E45ACA">
              <w:rPr>
                <w:rFonts w:ascii="Calibri" w:hAnsi="Calibri" w:cs="Calibri"/>
                <w:b/>
                <w:bCs/>
                <w:color w:val="000000"/>
                <w:sz w:val="22"/>
                <w:szCs w:val="22"/>
              </w:rPr>
              <w:t>Joint</w:t>
            </w:r>
          </w:p>
        </w:tc>
        <w:tc>
          <w:tcPr>
            <w:tcW w:w="2219" w:type="dxa"/>
            <w:tcBorders>
              <w:top w:val="nil"/>
              <w:left w:val="nil"/>
              <w:bottom w:val="single" w:sz="4" w:space="0" w:color="auto"/>
              <w:right w:val="single" w:sz="4" w:space="0" w:color="auto"/>
            </w:tcBorders>
            <w:shd w:val="clear" w:color="000000" w:fill="CCFFFF"/>
            <w:noWrap/>
            <w:vAlign w:val="center"/>
            <w:hideMark/>
          </w:tcPr>
          <w:p w14:paraId="03CE2244" w14:textId="77777777" w:rsidR="00E45ACA" w:rsidRPr="00E45ACA" w:rsidRDefault="00E45ACA" w:rsidP="00E45ACA">
            <w:pPr>
              <w:bidi w:val="0"/>
              <w:jc w:val="center"/>
              <w:rPr>
                <w:rFonts w:ascii="Calibri" w:hAnsi="Calibri" w:cs="Calibri"/>
                <w:b/>
                <w:bCs/>
                <w:color w:val="000000"/>
                <w:sz w:val="22"/>
                <w:szCs w:val="22"/>
              </w:rPr>
            </w:pPr>
            <w:proofErr w:type="spellStart"/>
            <w:r w:rsidRPr="00E45ACA">
              <w:rPr>
                <w:rFonts w:ascii="Calibri" w:hAnsi="Calibri" w:cs="Calibri"/>
                <w:b/>
                <w:bCs/>
                <w:color w:val="000000"/>
                <w:sz w:val="22"/>
                <w:szCs w:val="22"/>
              </w:rPr>
              <w:t>OutputCase</w:t>
            </w:r>
            <w:proofErr w:type="spellEnd"/>
          </w:p>
        </w:tc>
        <w:tc>
          <w:tcPr>
            <w:tcW w:w="1487" w:type="dxa"/>
            <w:tcBorders>
              <w:top w:val="nil"/>
              <w:left w:val="nil"/>
              <w:bottom w:val="single" w:sz="4" w:space="0" w:color="auto"/>
              <w:right w:val="single" w:sz="4" w:space="0" w:color="auto"/>
            </w:tcBorders>
            <w:shd w:val="clear" w:color="000000" w:fill="CCFFFF"/>
            <w:noWrap/>
            <w:vAlign w:val="center"/>
            <w:hideMark/>
          </w:tcPr>
          <w:p w14:paraId="16054FA4" w14:textId="77777777" w:rsidR="00E45ACA" w:rsidRPr="00E45ACA" w:rsidRDefault="00E45ACA" w:rsidP="00E45ACA">
            <w:pPr>
              <w:bidi w:val="0"/>
              <w:jc w:val="center"/>
              <w:rPr>
                <w:rFonts w:ascii="Calibri" w:hAnsi="Calibri" w:cs="Calibri"/>
                <w:b/>
                <w:bCs/>
                <w:color w:val="000000"/>
                <w:sz w:val="22"/>
                <w:szCs w:val="22"/>
              </w:rPr>
            </w:pPr>
            <w:proofErr w:type="spellStart"/>
            <w:r w:rsidRPr="00E45ACA">
              <w:rPr>
                <w:rFonts w:ascii="Calibri" w:hAnsi="Calibri" w:cs="Calibri"/>
                <w:b/>
                <w:bCs/>
                <w:color w:val="000000"/>
                <w:sz w:val="22"/>
                <w:szCs w:val="22"/>
              </w:rPr>
              <w:t>CaseType</w:t>
            </w:r>
            <w:proofErr w:type="spellEnd"/>
          </w:p>
        </w:tc>
        <w:tc>
          <w:tcPr>
            <w:tcW w:w="768" w:type="dxa"/>
            <w:tcBorders>
              <w:top w:val="nil"/>
              <w:left w:val="nil"/>
              <w:bottom w:val="single" w:sz="4" w:space="0" w:color="auto"/>
              <w:right w:val="single" w:sz="4" w:space="0" w:color="auto"/>
            </w:tcBorders>
            <w:shd w:val="clear" w:color="000000" w:fill="CCFFFF"/>
            <w:noWrap/>
            <w:vAlign w:val="center"/>
            <w:hideMark/>
          </w:tcPr>
          <w:p w14:paraId="64CCFE3F" w14:textId="77777777" w:rsidR="00E45ACA" w:rsidRPr="00E45ACA" w:rsidRDefault="00E45ACA" w:rsidP="00E45ACA">
            <w:pPr>
              <w:bidi w:val="0"/>
              <w:jc w:val="center"/>
              <w:rPr>
                <w:rFonts w:ascii="Calibri" w:hAnsi="Calibri" w:cs="Calibri"/>
                <w:b/>
                <w:bCs/>
                <w:color w:val="000000"/>
                <w:sz w:val="22"/>
                <w:szCs w:val="22"/>
              </w:rPr>
            </w:pPr>
            <w:proofErr w:type="spellStart"/>
            <w:r w:rsidRPr="00E45ACA">
              <w:rPr>
                <w:rFonts w:ascii="Calibri" w:hAnsi="Calibri" w:cs="Calibri"/>
                <w:b/>
                <w:bCs/>
                <w:color w:val="000000"/>
                <w:sz w:val="22"/>
                <w:szCs w:val="22"/>
              </w:rPr>
              <w:t>StepType</w:t>
            </w:r>
            <w:proofErr w:type="spellEnd"/>
          </w:p>
        </w:tc>
        <w:tc>
          <w:tcPr>
            <w:tcW w:w="1094" w:type="dxa"/>
            <w:tcBorders>
              <w:top w:val="nil"/>
              <w:left w:val="nil"/>
              <w:bottom w:val="single" w:sz="4" w:space="0" w:color="auto"/>
              <w:right w:val="single" w:sz="4" w:space="0" w:color="auto"/>
            </w:tcBorders>
            <w:shd w:val="clear" w:color="000000" w:fill="CCFFFF"/>
            <w:noWrap/>
            <w:vAlign w:val="center"/>
            <w:hideMark/>
          </w:tcPr>
          <w:p w14:paraId="2742B584" w14:textId="77777777" w:rsidR="00E45ACA" w:rsidRPr="00E45ACA" w:rsidRDefault="00E45ACA" w:rsidP="00E45ACA">
            <w:pPr>
              <w:bidi w:val="0"/>
              <w:jc w:val="center"/>
              <w:rPr>
                <w:rFonts w:ascii="Calibri" w:hAnsi="Calibri" w:cs="Calibri"/>
                <w:b/>
                <w:bCs/>
                <w:color w:val="000000"/>
                <w:sz w:val="22"/>
                <w:szCs w:val="22"/>
              </w:rPr>
            </w:pPr>
            <w:r w:rsidRPr="00E45ACA">
              <w:rPr>
                <w:rFonts w:ascii="Calibri" w:hAnsi="Calibri" w:cs="Calibri"/>
                <w:b/>
                <w:bCs/>
                <w:color w:val="000000"/>
                <w:sz w:val="22"/>
                <w:szCs w:val="22"/>
              </w:rPr>
              <w:t>U3</w:t>
            </w:r>
          </w:p>
        </w:tc>
      </w:tr>
      <w:tr w:rsidR="00E45ACA" w:rsidRPr="00E45ACA" w14:paraId="2CB2D601" w14:textId="77777777" w:rsidTr="002A746D">
        <w:trPr>
          <w:trHeight w:val="300"/>
          <w:tblHeader/>
          <w:jc w:val="center"/>
        </w:trPr>
        <w:tc>
          <w:tcPr>
            <w:tcW w:w="656" w:type="dxa"/>
            <w:tcBorders>
              <w:top w:val="nil"/>
              <w:left w:val="single" w:sz="4" w:space="0" w:color="auto"/>
              <w:bottom w:val="single" w:sz="4" w:space="0" w:color="auto"/>
              <w:right w:val="single" w:sz="4" w:space="0" w:color="auto"/>
            </w:tcBorders>
            <w:shd w:val="clear" w:color="000000" w:fill="CCFFFF"/>
            <w:noWrap/>
            <w:vAlign w:val="center"/>
            <w:hideMark/>
          </w:tcPr>
          <w:p w14:paraId="6BC4993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Text</w:t>
            </w:r>
          </w:p>
        </w:tc>
        <w:tc>
          <w:tcPr>
            <w:tcW w:w="2219" w:type="dxa"/>
            <w:tcBorders>
              <w:top w:val="nil"/>
              <w:left w:val="nil"/>
              <w:bottom w:val="single" w:sz="4" w:space="0" w:color="auto"/>
              <w:right w:val="single" w:sz="4" w:space="0" w:color="auto"/>
            </w:tcBorders>
            <w:shd w:val="clear" w:color="000000" w:fill="CCFFFF"/>
            <w:noWrap/>
            <w:vAlign w:val="center"/>
            <w:hideMark/>
          </w:tcPr>
          <w:p w14:paraId="703732C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Text</w:t>
            </w:r>
          </w:p>
        </w:tc>
        <w:tc>
          <w:tcPr>
            <w:tcW w:w="1487" w:type="dxa"/>
            <w:tcBorders>
              <w:top w:val="nil"/>
              <w:left w:val="nil"/>
              <w:bottom w:val="single" w:sz="4" w:space="0" w:color="auto"/>
              <w:right w:val="single" w:sz="4" w:space="0" w:color="auto"/>
            </w:tcBorders>
            <w:shd w:val="clear" w:color="000000" w:fill="CCFFFF"/>
            <w:noWrap/>
            <w:vAlign w:val="center"/>
            <w:hideMark/>
          </w:tcPr>
          <w:p w14:paraId="10A45EC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Text</w:t>
            </w:r>
          </w:p>
        </w:tc>
        <w:tc>
          <w:tcPr>
            <w:tcW w:w="768" w:type="dxa"/>
            <w:tcBorders>
              <w:top w:val="nil"/>
              <w:left w:val="nil"/>
              <w:bottom w:val="single" w:sz="4" w:space="0" w:color="auto"/>
              <w:right w:val="single" w:sz="4" w:space="0" w:color="auto"/>
            </w:tcBorders>
            <w:shd w:val="clear" w:color="000000" w:fill="CCFFFF"/>
            <w:noWrap/>
            <w:vAlign w:val="center"/>
            <w:hideMark/>
          </w:tcPr>
          <w:p w14:paraId="0CD5BC3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Text</w:t>
            </w:r>
          </w:p>
        </w:tc>
        <w:tc>
          <w:tcPr>
            <w:tcW w:w="1094" w:type="dxa"/>
            <w:tcBorders>
              <w:top w:val="nil"/>
              <w:left w:val="nil"/>
              <w:bottom w:val="single" w:sz="4" w:space="0" w:color="auto"/>
              <w:right w:val="single" w:sz="4" w:space="0" w:color="auto"/>
            </w:tcBorders>
            <w:shd w:val="clear" w:color="000000" w:fill="CCFFFF"/>
            <w:noWrap/>
            <w:vAlign w:val="center"/>
            <w:hideMark/>
          </w:tcPr>
          <w:p w14:paraId="7EA2200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cm</w:t>
            </w:r>
          </w:p>
        </w:tc>
      </w:tr>
      <w:tr w:rsidR="00E45ACA" w:rsidRPr="00E45ACA" w14:paraId="5311DEDF"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3C89FC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35</w:t>
            </w:r>
          </w:p>
        </w:tc>
        <w:tc>
          <w:tcPr>
            <w:tcW w:w="2219" w:type="dxa"/>
            <w:tcBorders>
              <w:top w:val="nil"/>
              <w:left w:val="nil"/>
              <w:bottom w:val="single" w:sz="4" w:space="0" w:color="auto"/>
              <w:right w:val="single" w:sz="4" w:space="0" w:color="auto"/>
            </w:tcBorders>
            <w:shd w:val="clear" w:color="auto" w:fill="auto"/>
            <w:noWrap/>
            <w:vAlign w:val="center"/>
            <w:hideMark/>
          </w:tcPr>
          <w:p w14:paraId="22A6971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6BFE581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1786604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1928F37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0.068</w:t>
            </w:r>
          </w:p>
        </w:tc>
      </w:tr>
      <w:tr w:rsidR="00E45ACA" w:rsidRPr="00E45ACA" w14:paraId="0C9BCFE8"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F9FF06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35</w:t>
            </w:r>
          </w:p>
        </w:tc>
        <w:tc>
          <w:tcPr>
            <w:tcW w:w="2219" w:type="dxa"/>
            <w:tcBorders>
              <w:top w:val="nil"/>
              <w:left w:val="nil"/>
              <w:bottom w:val="single" w:sz="4" w:space="0" w:color="auto"/>
              <w:right w:val="single" w:sz="4" w:space="0" w:color="auto"/>
            </w:tcBorders>
            <w:shd w:val="clear" w:color="auto" w:fill="auto"/>
            <w:noWrap/>
            <w:vAlign w:val="center"/>
            <w:hideMark/>
          </w:tcPr>
          <w:p w14:paraId="65D6354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65C77FF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318450D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3C1F01F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-0.526</w:t>
            </w:r>
          </w:p>
        </w:tc>
      </w:tr>
      <w:tr w:rsidR="00E45ACA" w:rsidRPr="00E45ACA" w14:paraId="00F85457"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083A2F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36</w:t>
            </w:r>
          </w:p>
        </w:tc>
        <w:tc>
          <w:tcPr>
            <w:tcW w:w="2219" w:type="dxa"/>
            <w:tcBorders>
              <w:top w:val="nil"/>
              <w:left w:val="nil"/>
              <w:bottom w:val="single" w:sz="4" w:space="0" w:color="auto"/>
              <w:right w:val="single" w:sz="4" w:space="0" w:color="auto"/>
            </w:tcBorders>
            <w:shd w:val="clear" w:color="auto" w:fill="auto"/>
            <w:noWrap/>
            <w:vAlign w:val="center"/>
            <w:hideMark/>
          </w:tcPr>
          <w:p w14:paraId="650FB39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2669D49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450C8C4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0D6F46B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-0.217</w:t>
            </w:r>
          </w:p>
        </w:tc>
      </w:tr>
      <w:tr w:rsidR="00E45ACA" w:rsidRPr="00E45ACA" w14:paraId="72FFAD6A"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1C8452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36</w:t>
            </w:r>
          </w:p>
        </w:tc>
        <w:tc>
          <w:tcPr>
            <w:tcW w:w="2219" w:type="dxa"/>
            <w:tcBorders>
              <w:top w:val="nil"/>
              <w:left w:val="nil"/>
              <w:bottom w:val="single" w:sz="4" w:space="0" w:color="auto"/>
              <w:right w:val="single" w:sz="4" w:space="0" w:color="auto"/>
            </w:tcBorders>
            <w:shd w:val="clear" w:color="auto" w:fill="auto"/>
            <w:noWrap/>
            <w:vAlign w:val="center"/>
            <w:hideMark/>
          </w:tcPr>
          <w:p w14:paraId="0B10CD5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1EA188E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360EA02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6A239B0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-0.727</w:t>
            </w:r>
          </w:p>
        </w:tc>
      </w:tr>
      <w:tr w:rsidR="00E45ACA" w:rsidRPr="00E45ACA" w14:paraId="4DE35641"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5ACB31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39</w:t>
            </w:r>
          </w:p>
        </w:tc>
        <w:tc>
          <w:tcPr>
            <w:tcW w:w="2219" w:type="dxa"/>
            <w:tcBorders>
              <w:top w:val="nil"/>
              <w:left w:val="nil"/>
              <w:bottom w:val="single" w:sz="4" w:space="0" w:color="auto"/>
              <w:right w:val="single" w:sz="4" w:space="0" w:color="auto"/>
            </w:tcBorders>
            <w:shd w:val="clear" w:color="auto" w:fill="auto"/>
            <w:noWrap/>
            <w:vAlign w:val="center"/>
            <w:hideMark/>
          </w:tcPr>
          <w:p w14:paraId="5D5F75A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3231BB5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38ED0ED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795F08D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0.007</w:t>
            </w:r>
          </w:p>
        </w:tc>
      </w:tr>
      <w:tr w:rsidR="00E45ACA" w:rsidRPr="00E45ACA" w14:paraId="6F557BF7"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570EB5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39</w:t>
            </w:r>
          </w:p>
        </w:tc>
        <w:tc>
          <w:tcPr>
            <w:tcW w:w="2219" w:type="dxa"/>
            <w:tcBorders>
              <w:top w:val="nil"/>
              <w:left w:val="nil"/>
              <w:bottom w:val="single" w:sz="4" w:space="0" w:color="auto"/>
              <w:right w:val="single" w:sz="4" w:space="0" w:color="auto"/>
            </w:tcBorders>
            <w:shd w:val="clear" w:color="auto" w:fill="auto"/>
            <w:noWrap/>
            <w:vAlign w:val="center"/>
            <w:hideMark/>
          </w:tcPr>
          <w:p w14:paraId="7800EF0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56DF910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9CB822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6F4CC60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-0.512</w:t>
            </w:r>
          </w:p>
        </w:tc>
      </w:tr>
      <w:tr w:rsidR="00E45ACA" w:rsidRPr="00E45ACA" w14:paraId="3212A9B4"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D819DF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47</w:t>
            </w:r>
          </w:p>
        </w:tc>
        <w:tc>
          <w:tcPr>
            <w:tcW w:w="2219" w:type="dxa"/>
            <w:tcBorders>
              <w:top w:val="nil"/>
              <w:left w:val="nil"/>
              <w:bottom w:val="single" w:sz="4" w:space="0" w:color="auto"/>
              <w:right w:val="single" w:sz="4" w:space="0" w:color="auto"/>
            </w:tcBorders>
            <w:shd w:val="clear" w:color="auto" w:fill="auto"/>
            <w:noWrap/>
            <w:vAlign w:val="center"/>
            <w:hideMark/>
          </w:tcPr>
          <w:p w14:paraId="309570C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70148C0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F4C236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06F64DC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-0.054</w:t>
            </w:r>
          </w:p>
        </w:tc>
      </w:tr>
      <w:tr w:rsidR="00E45ACA" w:rsidRPr="00E45ACA" w14:paraId="6C6C920F"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105332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47</w:t>
            </w:r>
          </w:p>
        </w:tc>
        <w:tc>
          <w:tcPr>
            <w:tcW w:w="2219" w:type="dxa"/>
            <w:tcBorders>
              <w:top w:val="nil"/>
              <w:left w:val="nil"/>
              <w:bottom w:val="single" w:sz="4" w:space="0" w:color="auto"/>
              <w:right w:val="single" w:sz="4" w:space="0" w:color="auto"/>
            </w:tcBorders>
            <w:shd w:val="clear" w:color="auto" w:fill="auto"/>
            <w:noWrap/>
            <w:vAlign w:val="center"/>
            <w:hideMark/>
          </w:tcPr>
          <w:p w14:paraId="0F8789E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5DC221A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7B911EF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095DBEC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-0.504</w:t>
            </w:r>
          </w:p>
        </w:tc>
      </w:tr>
      <w:tr w:rsidR="00E45ACA" w:rsidRPr="00E45ACA" w14:paraId="7D667A31"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C2C4B6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52</w:t>
            </w:r>
          </w:p>
        </w:tc>
        <w:tc>
          <w:tcPr>
            <w:tcW w:w="2219" w:type="dxa"/>
            <w:tcBorders>
              <w:top w:val="nil"/>
              <w:left w:val="nil"/>
              <w:bottom w:val="single" w:sz="4" w:space="0" w:color="auto"/>
              <w:right w:val="single" w:sz="4" w:space="0" w:color="auto"/>
            </w:tcBorders>
            <w:shd w:val="clear" w:color="auto" w:fill="auto"/>
            <w:noWrap/>
            <w:vAlign w:val="center"/>
            <w:hideMark/>
          </w:tcPr>
          <w:p w14:paraId="6A547A8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45ECEF3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2DA22C4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418A9AE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-0.116</w:t>
            </w:r>
          </w:p>
        </w:tc>
      </w:tr>
      <w:tr w:rsidR="00E45ACA" w:rsidRPr="00E45ACA" w14:paraId="0A6CDC8A"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F6AB2E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52</w:t>
            </w:r>
          </w:p>
        </w:tc>
        <w:tc>
          <w:tcPr>
            <w:tcW w:w="2219" w:type="dxa"/>
            <w:tcBorders>
              <w:top w:val="nil"/>
              <w:left w:val="nil"/>
              <w:bottom w:val="single" w:sz="4" w:space="0" w:color="auto"/>
              <w:right w:val="single" w:sz="4" w:space="0" w:color="auto"/>
            </w:tcBorders>
            <w:shd w:val="clear" w:color="auto" w:fill="auto"/>
            <w:noWrap/>
            <w:vAlign w:val="center"/>
            <w:hideMark/>
          </w:tcPr>
          <w:p w14:paraId="1B5ECAC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1E96BD6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17EC718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64CC3DD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-0.512</w:t>
            </w:r>
          </w:p>
        </w:tc>
      </w:tr>
      <w:tr w:rsidR="00E45ACA" w:rsidRPr="00E45ACA" w14:paraId="1DFAA76A"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0D554A8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57</w:t>
            </w:r>
          </w:p>
        </w:tc>
        <w:tc>
          <w:tcPr>
            <w:tcW w:w="2219" w:type="dxa"/>
            <w:tcBorders>
              <w:top w:val="nil"/>
              <w:left w:val="nil"/>
              <w:bottom w:val="single" w:sz="4" w:space="0" w:color="auto"/>
              <w:right w:val="single" w:sz="4" w:space="0" w:color="auto"/>
            </w:tcBorders>
            <w:shd w:val="clear" w:color="auto" w:fill="auto"/>
            <w:noWrap/>
            <w:vAlign w:val="center"/>
            <w:hideMark/>
          </w:tcPr>
          <w:p w14:paraId="1C1950A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1237B2D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7DD4C75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66EFF0E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-0.177</w:t>
            </w:r>
          </w:p>
        </w:tc>
      </w:tr>
      <w:tr w:rsidR="00E45ACA" w:rsidRPr="00E45ACA" w14:paraId="21DD195A"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3F555E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57</w:t>
            </w:r>
          </w:p>
        </w:tc>
        <w:tc>
          <w:tcPr>
            <w:tcW w:w="2219" w:type="dxa"/>
            <w:tcBorders>
              <w:top w:val="nil"/>
              <w:left w:val="nil"/>
              <w:bottom w:val="single" w:sz="4" w:space="0" w:color="auto"/>
              <w:right w:val="single" w:sz="4" w:space="0" w:color="auto"/>
            </w:tcBorders>
            <w:shd w:val="clear" w:color="auto" w:fill="auto"/>
            <w:noWrap/>
            <w:vAlign w:val="center"/>
            <w:hideMark/>
          </w:tcPr>
          <w:p w14:paraId="65ECD12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4920063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6C9BC91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2F7E786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-0.583</w:t>
            </w:r>
          </w:p>
        </w:tc>
      </w:tr>
      <w:tr w:rsidR="00E45ACA" w:rsidRPr="00E45ACA" w14:paraId="248B0BC0"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A224BB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62</w:t>
            </w:r>
          </w:p>
        </w:tc>
        <w:tc>
          <w:tcPr>
            <w:tcW w:w="2219" w:type="dxa"/>
            <w:tcBorders>
              <w:top w:val="nil"/>
              <w:left w:val="nil"/>
              <w:bottom w:val="single" w:sz="4" w:space="0" w:color="auto"/>
              <w:right w:val="single" w:sz="4" w:space="0" w:color="auto"/>
            </w:tcBorders>
            <w:shd w:val="clear" w:color="auto" w:fill="auto"/>
            <w:noWrap/>
            <w:vAlign w:val="center"/>
            <w:hideMark/>
          </w:tcPr>
          <w:p w14:paraId="50BE8F6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399054E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7116371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7C4CACB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-0.238</w:t>
            </w:r>
          </w:p>
        </w:tc>
      </w:tr>
      <w:tr w:rsidR="00E45ACA" w:rsidRPr="00E45ACA" w14:paraId="3BB27C87"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054E96C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62</w:t>
            </w:r>
          </w:p>
        </w:tc>
        <w:tc>
          <w:tcPr>
            <w:tcW w:w="2219" w:type="dxa"/>
            <w:tcBorders>
              <w:top w:val="nil"/>
              <w:left w:val="nil"/>
              <w:bottom w:val="single" w:sz="4" w:space="0" w:color="auto"/>
              <w:right w:val="single" w:sz="4" w:space="0" w:color="auto"/>
            </w:tcBorders>
            <w:shd w:val="clear" w:color="auto" w:fill="auto"/>
            <w:noWrap/>
            <w:vAlign w:val="center"/>
            <w:hideMark/>
          </w:tcPr>
          <w:p w14:paraId="32FBE5F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04B287C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010B77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2C5B0A9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-0.655</w:t>
            </w:r>
          </w:p>
        </w:tc>
      </w:tr>
      <w:tr w:rsidR="00E45ACA" w:rsidRPr="00E45ACA" w14:paraId="64AE7B2D"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96024E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70</w:t>
            </w:r>
          </w:p>
        </w:tc>
        <w:tc>
          <w:tcPr>
            <w:tcW w:w="2219" w:type="dxa"/>
            <w:tcBorders>
              <w:top w:val="nil"/>
              <w:left w:val="nil"/>
              <w:bottom w:val="single" w:sz="4" w:space="0" w:color="auto"/>
              <w:right w:val="single" w:sz="4" w:space="0" w:color="auto"/>
            </w:tcBorders>
            <w:shd w:val="clear" w:color="auto" w:fill="auto"/>
            <w:noWrap/>
            <w:vAlign w:val="center"/>
            <w:hideMark/>
          </w:tcPr>
          <w:p w14:paraId="087588C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200D8E6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431D5AF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5837832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0.345</w:t>
            </w:r>
          </w:p>
        </w:tc>
      </w:tr>
      <w:tr w:rsidR="00E45ACA" w:rsidRPr="00E45ACA" w14:paraId="3C5C1D4C"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4B866A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70</w:t>
            </w:r>
          </w:p>
        </w:tc>
        <w:tc>
          <w:tcPr>
            <w:tcW w:w="2219" w:type="dxa"/>
            <w:tcBorders>
              <w:top w:val="nil"/>
              <w:left w:val="nil"/>
              <w:bottom w:val="single" w:sz="4" w:space="0" w:color="auto"/>
              <w:right w:val="single" w:sz="4" w:space="0" w:color="auto"/>
            </w:tcBorders>
            <w:shd w:val="clear" w:color="auto" w:fill="auto"/>
            <w:noWrap/>
            <w:vAlign w:val="center"/>
            <w:hideMark/>
          </w:tcPr>
          <w:p w14:paraId="014717C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1F689BA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0B27B4B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0D4C1F5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-0.875</w:t>
            </w:r>
          </w:p>
        </w:tc>
      </w:tr>
      <w:tr w:rsidR="00E45ACA" w:rsidRPr="00E45ACA" w14:paraId="671171A9"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4DCBB0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71</w:t>
            </w:r>
          </w:p>
        </w:tc>
        <w:tc>
          <w:tcPr>
            <w:tcW w:w="2219" w:type="dxa"/>
            <w:tcBorders>
              <w:top w:val="nil"/>
              <w:left w:val="nil"/>
              <w:bottom w:val="single" w:sz="4" w:space="0" w:color="auto"/>
              <w:right w:val="single" w:sz="4" w:space="0" w:color="auto"/>
            </w:tcBorders>
            <w:shd w:val="clear" w:color="auto" w:fill="auto"/>
            <w:noWrap/>
            <w:vAlign w:val="center"/>
            <w:hideMark/>
          </w:tcPr>
          <w:p w14:paraId="12FF9F3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738B9FC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4E7D61D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3B20741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0.311</w:t>
            </w:r>
          </w:p>
        </w:tc>
      </w:tr>
      <w:tr w:rsidR="00E45ACA" w:rsidRPr="00E45ACA" w14:paraId="1F68D071"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342572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71</w:t>
            </w:r>
          </w:p>
        </w:tc>
        <w:tc>
          <w:tcPr>
            <w:tcW w:w="2219" w:type="dxa"/>
            <w:tcBorders>
              <w:top w:val="nil"/>
              <w:left w:val="nil"/>
              <w:bottom w:val="single" w:sz="4" w:space="0" w:color="auto"/>
              <w:right w:val="single" w:sz="4" w:space="0" w:color="auto"/>
            </w:tcBorders>
            <w:shd w:val="clear" w:color="auto" w:fill="auto"/>
            <w:noWrap/>
            <w:vAlign w:val="center"/>
            <w:hideMark/>
          </w:tcPr>
          <w:p w14:paraId="43166F8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4EC23BC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0C7C2D0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12D8BA1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-0.875</w:t>
            </w:r>
          </w:p>
        </w:tc>
      </w:tr>
      <w:tr w:rsidR="00E45ACA" w:rsidRPr="00E45ACA" w14:paraId="4A890E7D"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31133B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72</w:t>
            </w:r>
          </w:p>
        </w:tc>
        <w:tc>
          <w:tcPr>
            <w:tcW w:w="2219" w:type="dxa"/>
            <w:tcBorders>
              <w:top w:val="nil"/>
              <w:left w:val="nil"/>
              <w:bottom w:val="single" w:sz="4" w:space="0" w:color="auto"/>
              <w:right w:val="single" w:sz="4" w:space="0" w:color="auto"/>
            </w:tcBorders>
            <w:shd w:val="clear" w:color="auto" w:fill="auto"/>
            <w:noWrap/>
            <w:vAlign w:val="center"/>
            <w:hideMark/>
          </w:tcPr>
          <w:p w14:paraId="15FA34A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3AC2821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306B37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432055D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0.281</w:t>
            </w:r>
          </w:p>
        </w:tc>
      </w:tr>
      <w:tr w:rsidR="00E45ACA" w:rsidRPr="00E45ACA" w14:paraId="2E45CAF1"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06FDA9E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72</w:t>
            </w:r>
          </w:p>
        </w:tc>
        <w:tc>
          <w:tcPr>
            <w:tcW w:w="2219" w:type="dxa"/>
            <w:tcBorders>
              <w:top w:val="nil"/>
              <w:left w:val="nil"/>
              <w:bottom w:val="single" w:sz="4" w:space="0" w:color="auto"/>
              <w:right w:val="single" w:sz="4" w:space="0" w:color="auto"/>
            </w:tcBorders>
            <w:shd w:val="clear" w:color="auto" w:fill="auto"/>
            <w:noWrap/>
            <w:vAlign w:val="center"/>
            <w:hideMark/>
          </w:tcPr>
          <w:p w14:paraId="4C6BCA4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5E3AD01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114DF03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7604B94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-1.310</w:t>
            </w:r>
          </w:p>
        </w:tc>
      </w:tr>
      <w:tr w:rsidR="00E45ACA" w:rsidRPr="00E45ACA" w14:paraId="06121BE5"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6873EB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73</w:t>
            </w:r>
          </w:p>
        </w:tc>
        <w:tc>
          <w:tcPr>
            <w:tcW w:w="2219" w:type="dxa"/>
            <w:tcBorders>
              <w:top w:val="nil"/>
              <w:left w:val="nil"/>
              <w:bottom w:val="single" w:sz="4" w:space="0" w:color="auto"/>
              <w:right w:val="single" w:sz="4" w:space="0" w:color="auto"/>
            </w:tcBorders>
            <w:shd w:val="clear" w:color="auto" w:fill="auto"/>
            <w:noWrap/>
            <w:vAlign w:val="center"/>
            <w:hideMark/>
          </w:tcPr>
          <w:p w14:paraId="4D7DD10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6EC94F5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3BF4925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30A005F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0.281</w:t>
            </w:r>
          </w:p>
        </w:tc>
      </w:tr>
      <w:tr w:rsidR="00E45ACA" w:rsidRPr="00E45ACA" w14:paraId="2280D5DC"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FC4CC0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73</w:t>
            </w:r>
          </w:p>
        </w:tc>
        <w:tc>
          <w:tcPr>
            <w:tcW w:w="2219" w:type="dxa"/>
            <w:tcBorders>
              <w:top w:val="nil"/>
              <w:left w:val="nil"/>
              <w:bottom w:val="single" w:sz="4" w:space="0" w:color="auto"/>
              <w:right w:val="single" w:sz="4" w:space="0" w:color="auto"/>
            </w:tcBorders>
            <w:shd w:val="clear" w:color="auto" w:fill="auto"/>
            <w:noWrap/>
            <w:vAlign w:val="center"/>
            <w:hideMark/>
          </w:tcPr>
          <w:p w14:paraId="3BD3E5F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4B2ACC4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43EC014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4FF91AA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-1.277</w:t>
            </w:r>
          </w:p>
        </w:tc>
      </w:tr>
      <w:tr w:rsidR="00E45ACA" w:rsidRPr="00E45ACA" w14:paraId="140685B5"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399143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74</w:t>
            </w:r>
          </w:p>
        </w:tc>
        <w:tc>
          <w:tcPr>
            <w:tcW w:w="2219" w:type="dxa"/>
            <w:tcBorders>
              <w:top w:val="nil"/>
              <w:left w:val="nil"/>
              <w:bottom w:val="single" w:sz="4" w:space="0" w:color="auto"/>
              <w:right w:val="single" w:sz="4" w:space="0" w:color="auto"/>
            </w:tcBorders>
            <w:shd w:val="clear" w:color="auto" w:fill="auto"/>
            <w:noWrap/>
            <w:vAlign w:val="center"/>
            <w:hideMark/>
          </w:tcPr>
          <w:p w14:paraId="62A8694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71DB9B9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10ECBEA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655BF65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0.339</w:t>
            </w:r>
          </w:p>
        </w:tc>
      </w:tr>
      <w:tr w:rsidR="00E45ACA" w:rsidRPr="00E45ACA" w14:paraId="0CADD918"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9442E4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74</w:t>
            </w:r>
          </w:p>
        </w:tc>
        <w:tc>
          <w:tcPr>
            <w:tcW w:w="2219" w:type="dxa"/>
            <w:tcBorders>
              <w:top w:val="nil"/>
              <w:left w:val="nil"/>
              <w:bottom w:val="single" w:sz="4" w:space="0" w:color="auto"/>
              <w:right w:val="single" w:sz="4" w:space="0" w:color="auto"/>
            </w:tcBorders>
            <w:shd w:val="clear" w:color="auto" w:fill="auto"/>
            <w:noWrap/>
            <w:vAlign w:val="center"/>
            <w:hideMark/>
          </w:tcPr>
          <w:p w14:paraId="27AFEBC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22F4FB8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2B6303E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109A5B5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-0.875</w:t>
            </w:r>
          </w:p>
        </w:tc>
      </w:tr>
      <w:tr w:rsidR="00E45ACA" w:rsidRPr="00E45ACA" w14:paraId="01C0D165"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046E16B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75</w:t>
            </w:r>
          </w:p>
        </w:tc>
        <w:tc>
          <w:tcPr>
            <w:tcW w:w="2219" w:type="dxa"/>
            <w:tcBorders>
              <w:top w:val="nil"/>
              <w:left w:val="nil"/>
              <w:bottom w:val="single" w:sz="4" w:space="0" w:color="auto"/>
              <w:right w:val="single" w:sz="4" w:space="0" w:color="auto"/>
            </w:tcBorders>
            <w:shd w:val="clear" w:color="auto" w:fill="auto"/>
            <w:noWrap/>
            <w:vAlign w:val="center"/>
            <w:hideMark/>
          </w:tcPr>
          <w:p w14:paraId="0E69DEF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0E9A9E7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CBD153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5CE2BED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0.007</w:t>
            </w:r>
          </w:p>
        </w:tc>
      </w:tr>
      <w:tr w:rsidR="00E45ACA" w:rsidRPr="00E45ACA" w14:paraId="19E5EB69"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D2DD08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75</w:t>
            </w:r>
          </w:p>
        </w:tc>
        <w:tc>
          <w:tcPr>
            <w:tcW w:w="2219" w:type="dxa"/>
            <w:tcBorders>
              <w:top w:val="nil"/>
              <w:left w:val="nil"/>
              <w:bottom w:val="single" w:sz="4" w:space="0" w:color="auto"/>
              <w:right w:val="single" w:sz="4" w:space="0" w:color="auto"/>
            </w:tcBorders>
            <w:shd w:val="clear" w:color="auto" w:fill="auto"/>
            <w:noWrap/>
            <w:vAlign w:val="center"/>
            <w:hideMark/>
          </w:tcPr>
          <w:p w14:paraId="41A4C34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68E4402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177EDFD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795DADE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-0.586</w:t>
            </w:r>
          </w:p>
        </w:tc>
      </w:tr>
      <w:tr w:rsidR="00E45ACA" w:rsidRPr="00E45ACA" w14:paraId="31530CE6"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484E94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76</w:t>
            </w:r>
          </w:p>
        </w:tc>
        <w:tc>
          <w:tcPr>
            <w:tcW w:w="2219" w:type="dxa"/>
            <w:tcBorders>
              <w:top w:val="nil"/>
              <w:left w:val="nil"/>
              <w:bottom w:val="single" w:sz="4" w:space="0" w:color="auto"/>
              <w:right w:val="single" w:sz="4" w:space="0" w:color="auto"/>
            </w:tcBorders>
            <w:shd w:val="clear" w:color="auto" w:fill="auto"/>
            <w:noWrap/>
            <w:vAlign w:val="center"/>
            <w:hideMark/>
          </w:tcPr>
          <w:p w14:paraId="19F6CD6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2C326BC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255E04E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22EE76D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0.068</w:t>
            </w:r>
          </w:p>
        </w:tc>
      </w:tr>
      <w:tr w:rsidR="00E45ACA" w:rsidRPr="00E45ACA" w14:paraId="6C0DEC1D"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A229CC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76</w:t>
            </w:r>
          </w:p>
        </w:tc>
        <w:tc>
          <w:tcPr>
            <w:tcW w:w="2219" w:type="dxa"/>
            <w:tcBorders>
              <w:top w:val="nil"/>
              <w:left w:val="nil"/>
              <w:bottom w:val="single" w:sz="4" w:space="0" w:color="auto"/>
              <w:right w:val="single" w:sz="4" w:space="0" w:color="auto"/>
            </w:tcBorders>
            <w:shd w:val="clear" w:color="auto" w:fill="auto"/>
            <w:noWrap/>
            <w:vAlign w:val="center"/>
            <w:hideMark/>
          </w:tcPr>
          <w:p w14:paraId="7CE4AA1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6B5D6E7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7A62F9A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420F9D2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-0.586</w:t>
            </w:r>
          </w:p>
        </w:tc>
      </w:tr>
      <w:tr w:rsidR="00E45ACA" w:rsidRPr="00E45ACA" w14:paraId="23AB5F55"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D27FEC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77</w:t>
            </w:r>
          </w:p>
        </w:tc>
        <w:tc>
          <w:tcPr>
            <w:tcW w:w="2219" w:type="dxa"/>
            <w:tcBorders>
              <w:top w:val="nil"/>
              <w:left w:val="nil"/>
              <w:bottom w:val="single" w:sz="4" w:space="0" w:color="auto"/>
              <w:right w:val="single" w:sz="4" w:space="0" w:color="auto"/>
            </w:tcBorders>
            <w:shd w:val="clear" w:color="auto" w:fill="auto"/>
            <w:noWrap/>
            <w:vAlign w:val="center"/>
            <w:hideMark/>
          </w:tcPr>
          <w:p w14:paraId="32662E6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150DEC2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228338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6B4DD32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0.007</w:t>
            </w:r>
          </w:p>
        </w:tc>
      </w:tr>
      <w:tr w:rsidR="00E45ACA" w:rsidRPr="00E45ACA" w14:paraId="3FD1B473"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00750EA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77</w:t>
            </w:r>
          </w:p>
        </w:tc>
        <w:tc>
          <w:tcPr>
            <w:tcW w:w="2219" w:type="dxa"/>
            <w:tcBorders>
              <w:top w:val="nil"/>
              <w:left w:val="nil"/>
              <w:bottom w:val="single" w:sz="4" w:space="0" w:color="auto"/>
              <w:right w:val="single" w:sz="4" w:space="0" w:color="auto"/>
            </w:tcBorders>
            <w:shd w:val="clear" w:color="auto" w:fill="auto"/>
            <w:noWrap/>
            <w:vAlign w:val="center"/>
            <w:hideMark/>
          </w:tcPr>
          <w:p w14:paraId="25BF0CA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2D555E8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3F1829B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1D040F7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-0.877</w:t>
            </w:r>
          </w:p>
        </w:tc>
      </w:tr>
      <w:tr w:rsidR="00E45ACA" w:rsidRPr="00E45ACA" w14:paraId="51637A70"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B047B6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lastRenderedPageBreak/>
              <w:t>78</w:t>
            </w:r>
          </w:p>
        </w:tc>
        <w:tc>
          <w:tcPr>
            <w:tcW w:w="2219" w:type="dxa"/>
            <w:tcBorders>
              <w:top w:val="nil"/>
              <w:left w:val="nil"/>
              <w:bottom w:val="single" w:sz="4" w:space="0" w:color="auto"/>
              <w:right w:val="single" w:sz="4" w:space="0" w:color="auto"/>
            </w:tcBorders>
            <w:shd w:val="clear" w:color="auto" w:fill="auto"/>
            <w:noWrap/>
            <w:vAlign w:val="center"/>
            <w:hideMark/>
          </w:tcPr>
          <w:p w14:paraId="25FF70F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539D9D7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60AE504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1A4B2F5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0.068</w:t>
            </w:r>
          </w:p>
        </w:tc>
      </w:tr>
      <w:tr w:rsidR="00E45ACA" w:rsidRPr="00E45ACA" w14:paraId="0B7F1A29"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05CFB1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78</w:t>
            </w:r>
          </w:p>
        </w:tc>
        <w:tc>
          <w:tcPr>
            <w:tcW w:w="2219" w:type="dxa"/>
            <w:tcBorders>
              <w:top w:val="nil"/>
              <w:left w:val="nil"/>
              <w:bottom w:val="single" w:sz="4" w:space="0" w:color="auto"/>
              <w:right w:val="single" w:sz="4" w:space="0" w:color="auto"/>
            </w:tcBorders>
            <w:shd w:val="clear" w:color="auto" w:fill="auto"/>
            <w:noWrap/>
            <w:vAlign w:val="center"/>
            <w:hideMark/>
          </w:tcPr>
          <w:p w14:paraId="3A1AA55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2B459C6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288DCBD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62D11E2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-0.871</w:t>
            </w:r>
          </w:p>
        </w:tc>
      </w:tr>
      <w:tr w:rsidR="00E45ACA" w:rsidRPr="00E45ACA" w14:paraId="5AF9C507"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61B55C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79</w:t>
            </w:r>
          </w:p>
        </w:tc>
        <w:tc>
          <w:tcPr>
            <w:tcW w:w="2219" w:type="dxa"/>
            <w:tcBorders>
              <w:top w:val="nil"/>
              <w:left w:val="nil"/>
              <w:bottom w:val="single" w:sz="4" w:space="0" w:color="auto"/>
              <w:right w:val="single" w:sz="4" w:space="0" w:color="auto"/>
            </w:tcBorders>
            <w:shd w:val="clear" w:color="auto" w:fill="auto"/>
            <w:noWrap/>
            <w:vAlign w:val="center"/>
            <w:hideMark/>
          </w:tcPr>
          <w:p w14:paraId="01B5DC8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38D9F3D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1C6C864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0A68365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0.281</w:t>
            </w:r>
          </w:p>
        </w:tc>
      </w:tr>
      <w:tr w:rsidR="00E45ACA" w:rsidRPr="00E45ACA" w14:paraId="0AB457B4"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B088F6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79</w:t>
            </w:r>
          </w:p>
        </w:tc>
        <w:tc>
          <w:tcPr>
            <w:tcW w:w="2219" w:type="dxa"/>
            <w:tcBorders>
              <w:top w:val="nil"/>
              <w:left w:val="nil"/>
              <w:bottom w:val="single" w:sz="4" w:space="0" w:color="auto"/>
              <w:right w:val="single" w:sz="4" w:space="0" w:color="auto"/>
            </w:tcBorders>
            <w:shd w:val="clear" w:color="auto" w:fill="auto"/>
            <w:noWrap/>
            <w:vAlign w:val="center"/>
            <w:hideMark/>
          </w:tcPr>
          <w:p w14:paraId="527372C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320669B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3B12B19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5734412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-1.282</w:t>
            </w:r>
          </w:p>
        </w:tc>
      </w:tr>
      <w:tr w:rsidR="00E45ACA" w:rsidRPr="00E45ACA" w14:paraId="21117183"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395426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80</w:t>
            </w:r>
          </w:p>
        </w:tc>
        <w:tc>
          <w:tcPr>
            <w:tcW w:w="2219" w:type="dxa"/>
            <w:tcBorders>
              <w:top w:val="nil"/>
              <w:left w:val="nil"/>
              <w:bottom w:val="single" w:sz="4" w:space="0" w:color="auto"/>
              <w:right w:val="single" w:sz="4" w:space="0" w:color="auto"/>
            </w:tcBorders>
            <w:shd w:val="clear" w:color="auto" w:fill="auto"/>
            <w:noWrap/>
            <w:vAlign w:val="center"/>
            <w:hideMark/>
          </w:tcPr>
          <w:p w14:paraId="50210AC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1EA6AE2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7B74342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3400E30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0.334</w:t>
            </w:r>
          </w:p>
        </w:tc>
      </w:tr>
      <w:tr w:rsidR="00E45ACA" w:rsidRPr="00E45ACA" w14:paraId="6B3CE095"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53C616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80</w:t>
            </w:r>
          </w:p>
        </w:tc>
        <w:tc>
          <w:tcPr>
            <w:tcW w:w="2219" w:type="dxa"/>
            <w:tcBorders>
              <w:top w:val="nil"/>
              <w:left w:val="nil"/>
              <w:bottom w:val="single" w:sz="4" w:space="0" w:color="auto"/>
              <w:right w:val="single" w:sz="4" w:space="0" w:color="auto"/>
            </w:tcBorders>
            <w:shd w:val="clear" w:color="auto" w:fill="auto"/>
            <w:noWrap/>
            <w:vAlign w:val="center"/>
            <w:hideMark/>
          </w:tcPr>
          <w:p w14:paraId="6871190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55D9603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0F4C9C1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090DA34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-0.875</w:t>
            </w:r>
          </w:p>
        </w:tc>
      </w:tr>
      <w:tr w:rsidR="00E45ACA" w:rsidRPr="00E45ACA" w14:paraId="74EFEABB"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980AA8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81</w:t>
            </w:r>
          </w:p>
        </w:tc>
        <w:tc>
          <w:tcPr>
            <w:tcW w:w="2219" w:type="dxa"/>
            <w:tcBorders>
              <w:top w:val="nil"/>
              <w:left w:val="nil"/>
              <w:bottom w:val="single" w:sz="4" w:space="0" w:color="auto"/>
              <w:right w:val="single" w:sz="4" w:space="0" w:color="auto"/>
            </w:tcBorders>
            <w:shd w:val="clear" w:color="auto" w:fill="auto"/>
            <w:noWrap/>
            <w:vAlign w:val="center"/>
            <w:hideMark/>
          </w:tcPr>
          <w:p w14:paraId="781A637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2767B4F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0951ED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03CD458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14:paraId="1DA451AC"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30D00B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81</w:t>
            </w:r>
          </w:p>
        </w:tc>
        <w:tc>
          <w:tcPr>
            <w:tcW w:w="2219" w:type="dxa"/>
            <w:tcBorders>
              <w:top w:val="nil"/>
              <w:left w:val="nil"/>
              <w:bottom w:val="single" w:sz="4" w:space="0" w:color="auto"/>
              <w:right w:val="single" w:sz="4" w:space="0" w:color="auto"/>
            </w:tcBorders>
            <w:shd w:val="clear" w:color="auto" w:fill="auto"/>
            <w:noWrap/>
            <w:vAlign w:val="center"/>
            <w:hideMark/>
          </w:tcPr>
          <w:p w14:paraId="14E1653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25F3D42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161FB83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59EABEB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-0.586</w:t>
            </w:r>
          </w:p>
        </w:tc>
      </w:tr>
      <w:tr w:rsidR="00E45ACA" w:rsidRPr="00E45ACA" w14:paraId="381C3700"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3DDF45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82</w:t>
            </w:r>
          </w:p>
        </w:tc>
        <w:tc>
          <w:tcPr>
            <w:tcW w:w="2219" w:type="dxa"/>
            <w:tcBorders>
              <w:top w:val="nil"/>
              <w:left w:val="nil"/>
              <w:bottom w:val="single" w:sz="4" w:space="0" w:color="auto"/>
              <w:right w:val="single" w:sz="4" w:space="0" w:color="auto"/>
            </w:tcBorders>
            <w:shd w:val="clear" w:color="auto" w:fill="auto"/>
            <w:noWrap/>
            <w:vAlign w:val="center"/>
            <w:hideMark/>
          </w:tcPr>
          <w:p w14:paraId="34F4C5E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2D588C7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391102B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5CA16E9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14:paraId="723D9290"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D76D1E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82</w:t>
            </w:r>
          </w:p>
        </w:tc>
        <w:tc>
          <w:tcPr>
            <w:tcW w:w="2219" w:type="dxa"/>
            <w:tcBorders>
              <w:top w:val="nil"/>
              <w:left w:val="nil"/>
              <w:bottom w:val="single" w:sz="4" w:space="0" w:color="auto"/>
              <w:right w:val="single" w:sz="4" w:space="0" w:color="auto"/>
            </w:tcBorders>
            <w:shd w:val="clear" w:color="auto" w:fill="auto"/>
            <w:noWrap/>
            <w:vAlign w:val="center"/>
            <w:hideMark/>
          </w:tcPr>
          <w:p w14:paraId="425FF2D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75F342F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105C23E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39D9C3E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-0.883</w:t>
            </w:r>
          </w:p>
        </w:tc>
      </w:tr>
      <w:tr w:rsidR="00E45ACA" w:rsidRPr="00E45ACA" w14:paraId="49937C58"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F2CA51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83</w:t>
            </w:r>
          </w:p>
        </w:tc>
        <w:tc>
          <w:tcPr>
            <w:tcW w:w="2219" w:type="dxa"/>
            <w:tcBorders>
              <w:top w:val="nil"/>
              <w:left w:val="nil"/>
              <w:bottom w:val="single" w:sz="4" w:space="0" w:color="auto"/>
              <w:right w:val="single" w:sz="4" w:space="0" w:color="auto"/>
            </w:tcBorders>
            <w:shd w:val="clear" w:color="auto" w:fill="auto"/>
            <w:noWrap/>
            <w:vAlign w:val="center"/>
            <w:hideMark/>
          </w:tcPr>
          <w:p w14:paraId="2EC6F45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2197BCC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5316FE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649F2D2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0.281</w:t>
            </w:r>
          </w:p>
        </w:tc>
      </w:tr>
      <w:tr w:rsidR="00E45ACA" w:rsidRPr="00E45ACA" w14:paraId="09EE955C"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A1613A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83</w:t>
            </w:r>
          </w:p>
        </w:tc>
        <w:tc>
          <w:tcPr>
            <w:tcW w:w="2219" w:type="dxa"/>
            <w:tcBorders>
              <w:top w:val="nil"/>
              <w:left w:val="nil"/>
              <w:bottom w:val="single" w:sz="4" w:space="0" w:color="auto"/>
              <w:right w:val="single" w:sz="4" w:space="0" w:color="auto"/>
            </w:tcBorders>
            <w:shd w:val="clear" w:color="auto" w:fill="auto"/>
            <w:noWrap/>
            <w:vAlign w:val="center"/>
            <w:hideMark/>
          </w:tcPr>
          <w:p w14:paraId="7BFC1B9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11BC809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079D4AC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3849FFF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-1.288</w:t>
            </w:r>
          </w:p>
        </w:tc>
      </w:tr>
      <w:tr w:rsidR="00E45ACA" w:rsidRPr="00E45ACA" w14:paraId="2251A4CC"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0E494F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84</w:t>
            </w:r>
          </w:p>
        </w:tc>
        <w:tc>
          <w:tcPr>
            <w:tcW w:w="2219" w:type="dxa"/>
            <w:tcBorders>
              <w:top w:val="nil"/>
              <w:left w:val="nil"/>
              <w:bottom w:val="single" w:sz="4" w:space="0" w:color="auto"/>
              <w:right w:val="single" w:sz="4" w:space="0" w:color="auto"/>
            </w:tcBorders>
            <w:shd w:val="clear" w:color="auto" w:fill="auto"/>
            <w:noWrap/>
            <w:vAlign w:val="center"/>
            <w:hideMark/>
          </w:tcPr>
          <w:p w14:paraId="7C34419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7BC61B7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7A18B91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2182646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0.328</w:t>
            </w:r>
          </w:p>
        </w:tc>
      </w:tr>
      <w:tr w:rsidR="00E45ACA" w:rsidRPr="00E45ACA" w14:paraId="282B0384"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12BEB7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84</w:t>
            </w:r>
          </w:p>
        </w:tc>
        <w:tc>
          <w:tcPr>
            <w:tcW w:w="2219" w:type="dxa"/>
            <w:tcBorders>
              <w:top w:val="nil"/>
              <w:left w:val="nil"/>
              <w:bottom w:val="single" w:sz="4" w:space="0" w:color="auto"/>
              <w:right w:val="single" w:sz="4" w:space="0" w:color="auto"/>
            </w:tcBorders>
            <w:shd w:val="clear" w:color="auto" w:fill="auto"/>
            <w:noWrap/>
            <w:vAlign w:val="center"/>
            <w:hideMark/>
          </w:tcPr>
          <w:p w14:paraId="7CF6224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098CFD8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00E68BF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27955D5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-0.875</w:t>
            </w:r>
          </w:p>
        </w:tc>
      </w:tr>
      <w:tr w:rsidR="00E45ACA" w:rsidRPr="00E45ACA" w14:paraId="11B29C0E"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532985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85</w:t>
            </w:r>
          </w:p>
        </w:tc>
        <w:tc>
          <w:tcPr>
            <w:tcW w:w="2219" w:type="dxa"/>
            <w:tcBorders>
              <w:top w:val="nil"/>
              <w:left w:val="nil"/>
              <w:bottom w:val="single" w:sz="4" w:space="0" w:color="auto"/>
              <w:right w:val="single" w:sz="4" w:space="0" w:color="auto"/>
            </w:tcBorders>
            <w:shd w:val="clear" w:color="auto" w:fill="auto"/>
            <w:noWrap/>
            <w:vAlign w:val="center"/>
            <w:hideMark/>
          </w:tcPr>
          <w:p w14:paraId="5109FD7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074E33A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E209FA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2498B70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14:paraId="79C5A37E"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0C19790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85</w:t>
            </w:r>
          </w:p>
        </w:tc>
        <w:tc>
          <w:tcPr>
            <w:tcW w:w="2219" w:type="dxa"/>
            <w:tcBorders>
              <w:top w:val="nil"/>
              <w:left w:val="nil"/>
              <w:bottom w:val="single" w:sz="4" w:space="0" w:color="auto"/>
              <w:right w:val="single" w:sz="4" w:space="0" w:color="auto"/>
            </w:tcBorders>
            <w:shd w:val="clear" w:color="auto" w:fill="auto"/>
            <w:noWrap/>
            <w:vAlign w:val="center"/>
            <w:hideMark/>
          </w:tcPr>
          <w:p w14:paraId="48443D3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7CED014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2B56F7A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4266B8A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-0.586</w:t>
            </w:r>
          </w:p>
        </w:tc>
      </w:tr>
      <w:tr w:rsidR="00E45ACA" w:rsidRPr="00E45ACA" w14:paraId="09A494C0"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E1E230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86</w:t>
            </w:r>
          </w:p>
        </w:tc>
        <w:tc>
          <w:tcPr>
            <w:tcW w:w="2219" w:type="dxa"/>
            <w:tcBorders>
              <w:top w:val="nil"/>
              <w:left w:val="nil"/>
              <w:bottom w:val="single" w:sz="4" w:space="0" w:color="auto"/>
              <w:right w:val="single" w:sz="4" w:space="0" w:color="auto"/>
            </w:tcBorders>
            <w:shd w:val="clear" w:color="auto" w:fill="auto"/>
            <w:noWrap/>
            <w:vAlign w:val="center"/>
            <w:hideMark/>
          </w:tcPr>
          <w:p w14:paraId="55322F3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014B086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368D6D8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6AB0547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14:paraId="50879EA3"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09EB3C7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86</w:t>
            </w:r>
          </w:p>
        </w:tc>
        <w:tc>
          <w:tcPr>
            <w:tcW w:w="2219" w:type="dxa"/>
            <w:tcBorders>
              <w:top w:val="nil"/>
              <w:left w:val="nil"/>
              <w:bottom w:val="single" w:sz="4" w:space="0" w:color="auto"/>
              <w:right w:val="single" w:sz="4" w:space="0" w:color="auto"/>
            </w:tcBorders>
            <w:shd w:val="clear" w:color="auto" w:fill="auto"/>
            <w:noWrap/>
            <w:vAlign w:val="center"/>
            <w:hideMark/>
          </w:tcPr>
          <w:p w14:paraId="207BED0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4D414E8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D6D9BB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50FB375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-0.888</w:t>
            </w:r>
          </w:p>
        </w:tc>
      </w:tr>
      <w:tr w:rsidR="00E45ACA" w:rsidRPr="00E45ACA" w14:paraId="447764F8"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DDDA15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87</w:t>
            </w:r>
          </w:p>
        </w:tc>
        <w:tc>
          <w:tcPr>
            <w:tcW w:w="2219" w:type="dxa"/>
            <w:tcBorders>
              <w:top w:val="nil"/>
              <w:left w:val="nil"/>
              <w:bottom w:val="single" w:sz="4" w:space="0" w:color="auto"/>
              <w:right w:val="single" w:sz="4" w:space="0" w:color="auto"/>
            </w:tcBorders>
            <w:shd w:val="clear" w:color="auto" w:fill="auto"/>
            <w:noWrap/>
            <w:vAlign w:val="center"/>
            <w:hideMark/>
          </w:tcPr>
          <w:p w14:paraId="3A8457E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022E3C1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42C36CF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5E38CF5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0.281</w:t>
            </w:r>
          </w:p>
        </w:tc>
      </w:tr>
      <w:tr w:rsidR="00E45ACA" w:rsidRPr="00E45ACA" w14:paraId="7BDD7B3F"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3695D8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87</w:t>
            </w:r>
          </w:p>
        </w:tc>
        <w:tc>
          <w:tcPr>
            <w:tcW w:w="2219" w:type="dxa"/>
            <w:tcBorders>
              <w:top w:val="nil"/>
              <w:left w:val="nil"/>
              <w:bottom w:val="single" w:sz="4" w:space="0" w:color="auto"/>
              <w:right w:val="single" w:sz="4" w:space="0" w:color="auto"/>
            </w:tcBorders>
            <w:shd w:val="clear" w:color="auto" w:fill="auto"/>
            <w:noWrap/>
            <w:vAlign w:val="center"/>
            <w:hideMark/>
          </w:tcPr>
          <w:p w14:paraId="6C36D3C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0E68105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49472A7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4A355A7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-1.293</w:t>
            </w:r>
          </w:p>
        </w:tc>
      </w:tr>
      <w:tr w:rsidR="00E45ACA" w:rsidRPr="00E45ACA" w14:paraId="402038E4"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ACE1A2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88</w:t>
            </w:r>
          </w:p>
        </w:tc>
        <w:tc>
          <w:tcPr>
            <w:tcW w:w="2219" w:type="dxa"/>
            <w:tcBorders>
              <w:top w:val="nil"/>
              <w:left w:val="nil"/>
              <w:bottom w:val="single" w:sz="4" w:space="0" w:color="auto"/>
              <w:right w:val="single" w:sz="4" w:space="0" w:color="auto"/>
            </w:tcBorders>
            <w:shd w:val="clear" w:color="auto" w:fill="auto"/>
            <w:noWrap/>
            <w:vAlign w:val="center"/>
            <w:hideMark/>
          </w:tcPr>
          <w:p w14:paraId="4FCECE3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4BCB0CA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47B0F3E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6A89B63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0.322</w:t>
            </w:r>
          </w:p>
        </w:tc>
      </w:tr>
      <w:tr w:rsidR="00E45ACA" w:rsidRPr="00E45ACA" w14:paraId="1F1FB017"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F3365A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88</w:t>
            </w:r>
          </w:p>
        </w:tc>
        <w:tc>
          <w:tcPr>
            <w:tcW w:w="2219" w:type="dxa"/>
            <w:tcBorders>
              <w:top w:val="nil"/>
              <w:left w:val="nil"/>
              <w:bottom w:val="single" w:sz="4" w:space="0" w:color="auto"/>
              <w:right w:val="single" w:sz="4" w:space="0" w:color="auto"/>
            </w:tcBorders>
            <w:shd w:val="clear" w:color="auto" w:fill="auto"/>
            <w:noWrap/>
            <w:vAlign w:val="center"/>
            <w:hideMark/>
          </w:tcPr>
          <w:p w14:paraId="61CFCE4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7C29310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34A3B4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61D0B79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-0.875</w:t>
            </w:r>
          </w:p>
        </w:tc>
      </w:tr>
      <w:tr w:rsidR="00E45ACA" w:rsidRPr="00E45ACA" w14:paraId="7305C107"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DB3177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89</w:t>
            </w:r>
          </w:p>
        </w:tc>
        <w:tc>
          <w:tcPr>
            <w:tcW w:w="2219" w:type="dxa"/>
            <w:tcBorders>
              <w:top w:val="nil"/>
              <w:left w:val="nil"/>
              <w:bottom w:val="single" w:sz="4" w:space="0" w:color="auto"/>
              <w:right w:val="single" w:sz="4" w:space="0" w:color="auto"/>
            </w:tcBorders>
            <w:shd w:val="clear" w:color="auto" w:fill="auto"/>
            <w:noWrap/>
            <w:vAlign w:val="center"/>
            <w:hideMark/>
          </w:tcPr>
          <w:p w14:paraId="7A989B3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4B870BB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16D8F54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1C47369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14:paraId="0322BCCA"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ECB0DA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89</w:t>
            </w:r>
          </w:p>
        </w:tc>
        <w:tc>
          <w:tcPr>
            <w:tcW w:w="2219" w:type="dxa"/>
            <w:tcBorders>
              <w:top w:val="nil"/>
              <w:left w:val="nil"/>
              <w:bottom w:val="single" w:sz="4" w:space="0" w:color="auto"/>
              <w:right w:val="single" w:sz="4" w:space="0" w:color="auto"/>
            </w:tcBorders>
            <w:shd w:val="clear" w:color="auto" w:fill="auto"/>
            <w:noWrap/>
            <w:vAlign w:val="center"/>
            <w:hideMark/>
          </w:tcPr>
          <w:p w14:paraId="0ED7668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788639D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065C84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6BC1C15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-0.586</w:t>
            </w:r>
          </w:p>
        </w:tc>
      </w:tr>
      <w:tr w:rsidR="00E45ACA" w:rsidRPr="00E45ACA" w14:paraId="4C271627"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6B13BD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90</w:t>
            </w:r>
          </w:p>
        </w:tc>
        <w:tc>
          <w:tcPr>
            <w:tcW w:w="2219" w:type="dxa"/>
            <w:tcBorders>
              <w:top w:val="nil"/>
              <w:left w:val="nil"/>
              <w:bottom w:val="single" w:sz="4" w:space="0" w:color="auto"/>
              <w:right w:val="single" w:sz="4" w:space="0" w:color="auto"/>
            </w:tcBorders>
            <w:shd w:val="clear" w:color="auto" w:fill="auto"/>
            <w:noWrap/>
            <w:vAlign w:val="center"/>
            <w:hideMark/>
          </w:tcPr>
          <w:p w14:paraId="38528D1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51FC7DB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E7053D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164E127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14:paraId="6C9A7306"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289B57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90</w:t>
            </w:r>
          </w:p>
        </w:tc>
        <w:tc>
          <w:tcPr>
            <w:tcW w:w="2219" w:type="dxa"/>
            <w:tcBorders>
              <w:top w:val="nil"/>
              <w:left w:val="nil"/>
              <w:bottom w:val="single" w:sz="4" w:space="0" w:color="auto"/>
              <w:right w:val="single" w:sz="4" w:space="0" w:color="auto"/>
            </w:tcBorders>
            <w:shd w:val="clear" w:color="auto" w:fill="auto"/>
            <w:noWrap/>
            <w:vAlign w:val="center"/>
            <w:hideMark/>
          </w:tcPr>
          <w:p w14:paraId="4803E4F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58736A7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EC81A7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3DAB384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-0.894</w:t>
            </w:r>
          </w:p>
        </w:tc>
      </w:tr>
      <w:tr w:rsidR="00E45ACA" w:rsidRPr="00E45ACA" w14:paraId="0391B8BF"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C3BA3B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91</w:t>
            </w:r>
          </w:p>
        </w:tc>
        <w:tc>
          <w:tcPr>
            <w:tcW w:w="2219" w:type="dxa"/>
            <w:tcBorders>
              <w:top w:val="nil"/>
              <w:left w:val="nil"/>
              <w:bottom w:val="single" w:sz="4" w:space="0" w:color="auto"/>
              <w:right w:val="single" w:sz="4" w:space="0" w:color="auto"/>
            </w:tcBorders>
            <w:shd w:val="clear" w:color="auto" w:fill="auto"/>
            <w:noWrap/>
            <w:vAlign w:val="center"/>
            <w:hideMark/>
          </w:tcPr>
          <w:p w14:paraId="17048B1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24596CB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15AD780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3AE1CD6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0.281</w:t>
            </w:r>
          </w:p>
        </w:tc>
      </w:tr>
      <w:tr w:rsidR="00E45ACA" w:rsidRPr="00E45ACA" w14:paraId="67E34D26"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0869201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91</w:t>
            </w:r>
          </w:p>
        </w:tc>
        <w:tc>
          <w:tcPr>
            <w:tcW w:w="2219" w:type="dxa"/>
            <w:tcBorders>
              <w:top w:val="nil"/>
              <w:left w:val="nil"/>
              <w:bottom w:val="single" w:sz="4" w:space="0" w:color="auto"/>
              <w:right w:val="single" w:sz="4" w:space="0" w:color="auto"/>
            </w:tcBorders>
            <w:shd w:val="clear" w:color="auto" w:fill="auto"/>
            <w:noWrap/>
            <w:vAlign w:val="center"/>
            <w:hideMark/>
          </w:tcPr>
          <w:p w14:paraId="4400449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5953CD2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7EF19CB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161612F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-1.299</w:t>
            </w:r>
          </w:p>
        </w:tc>
      </w:tr>
      <w:tr w:rsidR="00E45ACA" w:rsidRPr="00E45ACA" w14:paraId="0C4E7EA2"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1613917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92</w:t>
            </w:r>
          </w:p>
        </w:tc>
        <w:tc>
          <w:tcPr>
            <w:tcW w:w="2219" w:type="dxa"/>
            <w:tcBorders>
              <w:top w:val="nil"/>
              <w:left w:val="nil"/>
              <w:bottom w:val="single" w:sz="4" w:space="0" w:color="auto"/>
              <w:right w:val="single" w:sz="4" w:space="0" w:color="auto"/>
            </w:tcBorders>
            <w:shd w:val="clear" w:color="auto" w:fill="auto"/>
            <w:noWrap/>
            <w:vAlign w:val="center"/>
            <w:hideMark/>
          </w:tcPr>
          <w:p w14:paraId="07C0098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6D393EB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48284D7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4D31D89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0.317</w:t>
            </w:r>
          </w:p>
        </w:tc>
      </w:tr>
      <w:tr w:rsidR="00E45ACA" w:rsidRPr="00E45ACA" w14:paraId="36A4AC60"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A5CD0A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92</w:t>
            </w:r>
          </w:p>
        </w:tc>
        <w:tc>
          <w:tcPr>
            <w:tcW w:w="2219" w:type="dxa"/>
            <w:tcBorders>
              <w:top w:val="nil"/>
              <w:left w:val="nil"/>
              <w:bottom w:val="single" w:sz="4" w:space="0" w:color="auto"/>
              <w:right w:val="single" w:sz="4" w:space="0" w:color="auto"/>
            </w:tcBorders>
            <w:shd w:val="clear" w:color="auto" w:fill="auto"/>
            <w:noWrap/>
            <w:vAlign w:val="center"/>
            <w:hideMark/>
          </w:tcPr>
          <w:p w14:paraId="15BDCBF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2D47BEF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3476E97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50E685B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-0.875</w:t>
            </w:r>
          </w:p>
        </w:tc>
      </w:tr>
      <w:tr w:rsidR="00E45ACA" w:rsidRPr="00E45ACA" w14:paraId="4C395ABB"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675B21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93</w:t>
            </w:r>
          </w:p>
        </w:tc>
        <w:tc>
          <w:tcPr>
            <w:tcW w:w="2219" w:type="dxa"/>
            <w:tcBorders>
              <w:top w:val="nil"/>
              <w:left w:val="nil"/>
              <w:bottom w:val="single" w:sz="4" w:space="0" w:color="auto"/>
              <w:right w:val="single" w:sz="4" w:space="0" w:color="auto"/>
            </w:tcBorders>
            <w:shd w:val="clear" w:color="auto" w:fill="auto"/>
            <w:noWrap/>
            <w:vAlign w:val="center"/>
            <w:hideMark/>
          </w:tcPr>
          <w:p w14:paraId="4C3F218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2CF6492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7F623D5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76D7B4A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14:paraId="6037B9F1"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F5A947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93</w:t>
            </w:r>
          </w:p>
        </w:tc>
        <w:tc>
          <w:tcPr>
            <w:tcW w:w="2219" w:type="dxa"/>
            <w:tcBorders>
              <w:top w:val="nil"/>
              <w:left w:val="nil"/>
              <w:bottom w:val="single" w:sz="4" w:space="0" w:color="auto"/>
              <w:right w:val="single" w:sz="4" w:space="0" w:color="auto"/>
            </w:tcBorders>
            <w:shd w:val="clear" w:color="auto" w:fill="auto"/>
            <w:noWrap/>
            <w:vAlign w:val="center"/>
            <w:hideMark/>
          </w:tcPr>
          <w:p w14:paraId="60FEA5F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2431136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09C20BC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744A44A1"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-0.586</w:t>
            </w:r>
          </w:p>
        </w:tc>
      </w:tr>
      <w:tr w:rsidR="00E45ACA" w:rsidRPr="00E45ACA" w14:paraId="552E9618"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54E52A4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94</w:t>
            </w:r>
          </w:p>
        </w:tc>
        <w:tc>
          <w:tcPr>
            <w:tcW w:w="2219" w:type="dxa"/>
            <w:tcBorders>
              <w:top w:val="nil"/>
              <w:left w:val="nil"/>
              <w:bottom w:val="single" w:sz="4" w:space="0" w:color="auto"/>
              <w:right w:val="single" w:sz="4" w:space="0" w:color="auto"/>
            </w:tcBorders>
            <w:shd w:val="clear" w:color="auto" w:fill="auto"/>
            <w:noWrap/>
            <w:vAlign w:val="center"/>
            <w:hideMark/>
          </w:tcPr>
          <w:p w14:paraId="76944D9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3272A67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736873F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093519E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14:paraId="1D14BAEC"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7740E9E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94</w:t>
            </w:r>
          </w:p>
        </w:tc>
        <w:tc>
          <w:tcPr>
            <w:tcW w:w="2219" w:type="dxa"/>
            <w:tcBorders>
              <w:top w:val="nil"/>
              <w:left w:val="nil"/>
              <w:bottom w:val="single" w:sz="4" w:space="0" w:color="auto"/>
              <w:right w:val="single" w:sz="4" w:space="0" w:color="auto"/>
            </w:tcBorders>
            <w:shd w:val="clear" w:color="auto" w:fill="auto"/>
            <w:noWrap/>
            <w:vAlign w:val="center"/>
            <w:hideMark/>
          </w:tcPr>
          <w:p w14:paraId="10599B2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58A12FF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3AB9A438"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7EDDC67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-0.906</w:t>
            </w:r>
          </w:p>
        </w:tc>
      </w:tr>
      <w:tr w:rsidR="00E45ACA" w:rsidRPr="00E45ACA" w14:paraId="27BE1212"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F53BFFC"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95</w:t>
            </w:r>
          </w:p>
        </w:tc>
        <w:tc>
          <w:tcPr>
            <w:tcW w:w="2219" w:type="dxa"/>
            <w:tcBorders>
              <w:top w:val="nil"/>
              <w:left w:val="nil"/>
              <w:bottom w:val="single" w:sz="4" w:space="0" w:color="auto"/>
              <w:right w:val="single" w:sz="4" w:space="0" w:color="auto"/>
            </w:tcBorders>
            <w:shd w:val="clear" w:color="auto" w:fill="auto"/>
            <w:noWrap/>
            <w:vAlign w:val="center"/>
            <w:hideMark/>
          </w:tcPr>
          <w:p w14:paraId="0AF8EEA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0AE7664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6A4BE98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7D4A557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0.281</w:t>
            </w:r>
          </w:p>
        </w:tc>
      </w:tr>
      <w:tr w:rsidR="00E45ACA" w:rsidRPr="00E45ACA" w14:paraId="7E2DA2CA"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41C813F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95</w:t>
            </w:r>
          </w:p>
        </w:tc>
        <w:tc>
          <w:tcPr>
            <w:tcW w:w="2219" w:type="dxa"/>
            <w:tcBorders>
              <w:top w:val="nil"/>
              <w:left w:val="nil"/>
              <w:bottom w:val="single" w:sz="4" w:space="0" w:color="auto"/>
              <w:right w:val="single" w:sz="4" w:space="0" w:color="auto"/>
            </w:tcBorders>
            <w:shd w:val="clear" w:color="auto" w:fill="auto"/>
            <w:noWrap/>
            <w:vAlign w:val="center"/>
            <w:hideMark/>
          </w:tcPr>
          <w:p w14:paraId="33B35D0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03057F8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04FA6D0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1634AF16"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-1.305</w:t>
            </w:r>
          </w:p>
        </w:tc>
      </w:tr>
      <w:tr w:rsidR="00E45ACA" w:rsidRPr="00E45ACA" w14:paraId="70E6EB08"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37CB1F1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lastRenderedPageBreak/>
              <w:t>96</w:t>
            </w:r>
          </w:p>
        </w:tc>
        <w:tc>
          <w:tcPr>
            <w:tcW w:w="2219" w:type="dxa"/>
            <w:tcBorders>
              <w:top w:val="nil"/>
              <w:left w:val="nil"/>
              <w:bottom w:val="single" w:sz="4" w:space="0" w:color="auto"/>
              <w:right w:val="single" w:sz="4" w:space="0" w:color="auto"/>
            </w:tcBorders>
            <w:shd w:val="clear" w:color="auto" w:fill="auto"/>
            <w:noWrap/>
            <w:vAlign w:val="center"/>
            <w:hideMark/>
          </w:tcPr>
          <w:p w14:paraId="0674E01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4CC6B72A"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7E6D9F0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4E7B729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14:paraId="347C7D7F"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65D3813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96</w:t>
            </w:r>
          </w:p>
        </w:tc>
        <w:tc>
          <w:tcPr>
            <w:tcW w:w="2219" w:type="dxa"/>
            <w:tcBorders>
              <w:top w:val="nil"/>
              <w:left w:val="nil"/>
              <w:bottom w:val="single" w:sz="4" w:space="0" w:color="auto"/>
              <w:right w:val="single" w:sz="4" w:space="0" w:color="auto"/>
            </w:tcBorders>
            <w:shd w:val="clear" w:color="auto" w:fill="auto"/>
            <w:noWrap/>
            <w:vAlign w:val="center"/>
            <w:hideMark/>
          </w:tcPr>
          <w:p w14:paraId="7E124B17"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1ED79F3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1034C7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0698F1AF"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-0.586</w:t>
            </w:r>
          </w:p>
        </w:tc>
      </w:tr>
      <w:tr w:rsidR="00E45ACA" w:rsidRPr="00E45ACA" w14:paraId="51A10A9F"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6E7507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97</w:t>
            </w:r>
          </w:p>
        </w:tc>
        <w:tc>
          <w:tcPr>
            <w:tcW w:w="2219" w:type="dxa"/>
            <w:tcBorders>
              <w:top w:val="nil"/>
              <w:left w:val="nil"/>
              <w:bottom w:val="single" w:sz="4" w:space="0" w:color="auto"/>
              <w:right w:val="single" w:sz="4" w:space="0" w:color="auto"/>
            </w:tcBorders>
            <w:shd w:val="clear" w:color="auto" w:fill="auto"/>
            <w:noWrap/>
            <w:vAlign w:val="center"/>
            <w:hideMark/>
          </w:tcPr>
          <w:p w14:paraId="1306010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68632F2E"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4015E14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227084B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-0.008</w:t>
            </w:r>
          </w:p>
        </w:tc>
      </w:tr>
      <w:tr w:rsidR="00E45ACA" w:rsidRPr="00E45ACA" w14:paraId="0DCC07A6" w14:textId="77777777" w:rsidTr="002A746D">
        <w:trPr>
          <w:trHeight w:val="300"/>
          <w:jc w:val="center"/>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A2145F0"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97</w:t>
            </w:r>
          </w:p>
        </w:tc>
        <w:tc>
          <w:tcPr>
            <w:tcW w:w="2219" w:type="dxa"/>
            <w:tcBorders>
              <w:top w:val="nil"/>
              <w:left w:val="nil"/>
              <w:bottom w:val="single" w:sz="4" w:space="0" w:color="auto"/>
              <w:right w:val="single" w:sz="4" w:space="0" w:color="auto"/>
            </w:tcBorders>
            <w:shd w:val="clear" w:color="auto" w:fill="auto"/>
            <w:noWrap/>
            <w:vAlign w:val="center"/>
            <w:hideMark/>
          </w:tcPr>
          <w:p w14:paraId="5984C94D"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Envelope allowable</w:t>
            </w:r>
          </w:p>
        </w:tc>
        <w:tc>
          <w:tcPr>
            <w:tcW w:w="1487" w:type="dxa"/>
            <w:tcBorders>
              <w:top w:val="nil"/>
              <w:left w:val="nil"/>
              <w:bottom w:val="single" w:sz="4" w:space="0" w:color="auto"/>
              <w:right w:val="single" w:sz="4" w:space="0" w:color="auto"/>
            </w:tcBorders>
            <w:shd w:val="clear" w:color="auto" w:fill="auto"/>
            <w:noWrap/>
            <w:vAlign w:val="center"/>
            <w:hideMark/>
          </w:tcPr>
          <w:p w14:paraId="562B62E4"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Combination</w:t>
            </w:r>
          </w:p>
        </w:tc>
        <w:tc>
          <w:tcPr>
            <w:tcW w:w="768" w:type="dxa"/>
            <w:tcBorders>
              <w:top w:val="nil"/>
              <w:left w:val="nil"/>
              <w:bottom w:val="single" w:sz="4" w:space="0" w:color="auto"/>
              <w:right w:val="single" w:sz="4" w:space="0" w:color="auto"/>
            </w:tcBorders>
            <w:shd w:val="clear" w:color="auto" w:fill="auto"/>
            <w:noWrap/>
            <w:vAlign w:val="center"/>
            <w:hideMark/>
          </w:tcPr>
          <w:p w14:paraId="597DAF7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45C0BAD3"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-0.978</w:t>
            </w:r>
          </w:p>
        </w:tc>
      </w:tr>
      <w:tr w:rsidR="00E45ACA" w:rsidRPr="00E45ACA" w14:paraId="63A7E8AE" w14:textId="77777777" w:rsidTr="002A746D">
        <w:trPr>
          <w:trHeight w:val="300"/>
          <w:jc w:val="center"/>
        </w:trPr>
        <w:tc>
          <w:tcPr>
            <w:tcW w:w="656" w:type="dxa"/>
            <w:tcBorders>
              <w:top w:val="nil"/>
              <w:left w:val="nil"/>
              <w:bottom w:val="nil"/>
              <w:right w:val="nil"/>
            </w:tcBorders>
            <w:shd w:val="clear" w:color="auto" w:fill="auto"/>
            <w:noWrap/>
            <w:vAlign w:val="center"/>
            <w:hideMark/>
          </w:tcPr>
          <w:p w14:paraId="674E1A5C" w14:textId="77777777" w:rsidR="00E45ACA" w:rsidRPr="00E45ACA" w:rsidRDefault="00E45ACA" w:rsidP="00E45ACA">
            <w:pPr>
              <w:bidi w:val="0"/>
              <w:jc w:val="center"/>
              <w:rPr>
                <w:rFonts w:ascii="Calibri" w:hAnsi="Calibri" w:cs="Calibri"/>
                <w:color w:val="000000"/>
                <w:sz w:val="22"/>
                <w:szCs w:val="22"/>
              </w:rPr>
            </w:pPr>
          </w:p>
        </w:tc>
        <w:tc>
          <w:tcPr>
            <w:tcW w:w="2219" w:type="dxa"/>
            <w:tcBorders>
              <w:top w:val="nil"/>
              <w:left w:val="nil"/>
              <w:bottom w:val="nil"/>
              <w:right w:val="nil"/>
            </w:tcBorders>
            <w:shd w:val="clear" w:color="auto" w:fill="auto"/>
            <w:noWrap/>
            <w:vAlign w:val="center"/>
            <w:hideMark/>
          </w:tcPr>
          <w:p w14:paraId="3A5617F6" w14:textId="77777777" w:rsidR="00E45ACA" w:rsidRPr="00E45ACA" w:rsidRDefault="00E45ACA" w:rsidP="00E45ACA">
            <w:pPr>
              <w:bidi w:val="0"/>
              <w:jc w:val="center"/>
              <w:rPr>
                <w:rFonts w:cs="Times New Roman"/>
                <w:szCs w:val="20"/>
              </w:rPr>
            </w:pPr>
          </w:p>
        </w:tc>
        <w:tc>
          <w:tcPr>
            <w:tcW w:w="1487" w:type="dxa"/>
            <w:tcBorders>
              <w:top w:val="nil"/>
              <w:left w:val="nil"/>
              <w:bottom w:val="nil"/>
              <w:right w:val="nil"/>
            </w:tcBorders>
            <w:shd w:val="clear" w:color="auto" w:fill="auto"/>
            <w:noWrap/>
            <w:vAlign w:val="center"/>
            <w:hideMark/>
          </w:tcPr>
          <w:p w14:paraId="13E1F85C" w14:textId="77777777" w:rsidR="00E45ACA" w:rsidRPr="00E45ACA" w:rsidRDefault="00E45ACA" w:rsidP="00E45ACA">
            <w:pPr>
              <w:bidi w:val="0"/>
              <w:jc w:val="center"/>
              <w:rPr>
                <w:rFonts w:cs="Times New Roman"/>
                <w:szCs w:val="20"/>
              </w:rPr>
            </w:pPr>
          </w:p>
        </w:tc>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5F01998B"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max</w:t>
            </w:r>
          </w:p>
        </w:tc>
        <w:tc>
          <w:tcPr>
            <w:tcW w:w="1094" w:type="dxa"/>
            <w:tcBorders>
              <w:top w:val="nil"/>
              <w:left w:val="nil"/>
              <w:bottom w:val="single" w:sz="4" w:space="0" w:color="auto"/>
              <w:right w:val="single" w:sz="4" w:space="0" w:color="auto"/>
            </w:tcBorders>
            <w:shd w:val="clear" w:color="auto" w:fill="auto"/>
            <w:noWrap/>
            <w:vAlign w:val="center"/>
            <w:hideMark/>
          </w:tcPr>
          <w:p w14:paraId="5B6C4535"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0.345</w:t>
            </w:r>
          </w:p>
        </w:tc>
      </w:tr>
      <w:tr w:rsidR="00E45ACA" w:rsidRPr="00E45ACA" w14:paraId="0821208B" w14:textId="77777777" w:rsidTr="002A746D">
        <w:trPr>
          <w:trHeight w:val="300"/>
          <w:jc w:val="center"/>
        </w:trPr>
        <w:tc>
          <w:tcPr>
            <w:tcW w:w="656" w:type="dxa"/>
            <w:tcBorders>
              <w:top w:val="nil"/>
              <w:left w:val="nil"/>
              <w:bottom w:val="nil"/>
              <w:right w:val="nil"/>
            </w:tcBorders>
            <w:shd w:val="clear" w:color="auto" w:fill="auto"/>
            <w:noWrap/>
            <w:vAlign w:val="center"/>
            <w:hideMark/>
          </w:tcPr>
          <w:p w14:paraId="3B9640AA" w14:textId="77777777" w:rsidR="00E45ACA" w:rsidRPr="00E45ACA" w:rsidRDefault="00E45ACA" w:rsidP="00E45ACA">
            <w:pPr>
              <w:bidi w:val="0"/>
              <w:jc w:val="center"/>
              <w:rPr>
                <w:rFonts w:ascii="Calibri" w:hAnsi="Calibri" w:cs="Calibri"/>
                <w:color w:val="000000"/>
                <w:sz w:val="22"/>
                <w:szCs w:val="22"/>
              </w:rPr>
            </w:pPr>
          </w:p>
        </w:tc>
        <w:tc>
          <w:tcPr>
            <w:tcW w:w="2219" w:type="dxa"/>
            <w:tcBorders>
              <w:top w:val="nil"/>
              <w:left w:val="nil"/>
              <w:bottom w:val="nil"/>
              <w:right w:val="nil"/>
            </w:tcBorders>
            <w:shd w:val="clear" w:color="auto" w:fill="auto"/>
            <w:noWrap/>
            <w:vAlign w:val="center"/>
            <w:hideMark/>
          </w:tcPr>
          <w:p w14:paraId="0E3B915A" w14:textId="77777777" w:rsidR="00E45ACA" w:rsidRPr="00E45ACA" w:rsidRDefault="00E45ACA" w:rsidP="00E45ACA">
            <w:pPr>
              <w:bidi w:val="0"/>
              <w:jc w:val="center"/>
              <w:rPr>
                <w:rFonts w:cs="Times New Roman"/>
                <w:szCs w:val="20"/>
              </w:rPr>
            </w:pPr>
          </w:p>
        </w:tc>
        <w:tc>
          <w:tcPr>
            <w:tcW w:w="1487" w:type="dxa"/>
            <w:tcBorders>
              <w:top w:val="nil"/>
              <w:left w:val="nil"/>
              <w:bottom w:val="nil"/>
              <w:right w:val="nil"/>
            </w:tcBorders>
            <w:shd w:val="clear" w:color="auto" w:fill="auto"/>
            <w:noWrap/>
            <w:vAlign w:val="center"/>
            <w:hideMark/>
          </w:tcPr>
          <w:p w14:paraId="1E43EA23" w14:textId="77777777" w:rsidR="00E45ACA" w:rsidRPr="00E45ACA" w:rsidRDefault="00E45ACA" w:rsidP="00E45ACA">
            <w:pPr>
              <w:bidi w:val="0"/>
              <w:jc w:val="center"/>
              <w:rPr>
                <w:rFonts w:cs="Times New Roman"/>
                <w:szCs w:val="20"/>
              </w:rPr>
            </w:pPr>
          </w:p>
        </w:tc>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2E79FC49"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min</w:t>
            </w:r>
          </w:p>
        </w:tc>
        <w:tc>
          <w:tcPr>
            <w:tcW w:w="1094" w:type="dxa"/>
            <w:tcBorders>
              <w:top w:val="nil"/>
              <w:left w:val="nil"/>
              <w:bottom w:val="single" w:sz="4" w:space="0" w:color="auto"/>
              <w:right w:val="single" w:sz="4" w:space="0" w:color="auto"/>
            </w:tcBorders>
            <w:shd w:val="clear" w:color="auto" w:fill="auto"/>
            <w:noWrap/>
            <w:vAlign w:val="center"/>
            <w:hideMark/>
          </w:tcPr>
          <w:p w14:paraId="18D03F82" w14:textId="77777777" w:rsidR="00E45ACA" w:rsidRPr="00E45ACA" w:rsidRDefault="00E45ACA" w:rsidP="00E45ACA">
            <w:pPr>
              <w:bidi w:val="0"/>
              <w:jc w:val="center"/>
              <w:rPr>
                <w:rFonts w:ascii="Calibri" w:hAnsi="Calibri" w:cs="Calibri"/>
                <w:color w:val="000000"/>
                <w:sz w:val="22"/>
                <w:szCs w:val="22"/>
              </w:rPr>
            </w:pPr>
            <w:r w:rsidRPr="00E45ACA">
              <w:rPr>
                <w:rFonts w:ascii="Calibri" w:hAnsi="Calibri" w:cs="Calibri"/>
                <w:color w:val="000000"/>
                <w:sz w:val="22"/>
                <w:szCs w:val="22"/>
              </w:rPr>
              <w:t>-1.310</w:t>
            </w:r>
          </w:p>
        </w:tc>
      </w:tr>
    </w:tbl>
    <w:p w14:paraId="79EA1E74" w14:textId="77777777" w:rsidR="002B22F8" w:rsidRDefault="002B22F8" w:rsidP="002B22F8">
      <w:pPr>
        <w:spacing w:after="100" w:line="288" w:lineRule="auto"/>
        <w:ind w:right="1440"/>
        <w:jc w:val="lowKashida"/>
        <w:outlineLvl w:val="0"/>
        <w:rPr>
          <w:rFonts w:ascii="Cambria Math" w:hAnsi="Cambria Math" w:cstheme="minorBidi"/>
          <w:i/>
          <w:sz w:val="22"/>
          <w:szCs w:val="28"/>
        </w:rPr>
      </w:pPr>
    </w:p>
    <w:p w14:paraId="259F3D8E" w14:textId="77777777" w:rsidR="002B22F8" w:rsidRPr="00F320C1" w:rsidRDefault="002B22F8" w:rsidP="002B22F8">
      <w:pPr>
        <w:spacing w:line="360" w:lineRule="auto"/>
        <w:ind w:left="284" w:right="450"/>
        <w:jc w:val="right"/>
        <w:rPr>
          <w:rFonts w:ascii="Arial" w:hAnsi="Arial" w:cs="Arial"/>
          <w:sz w:val="22"/>
          <w:szCs w:val="22"/>
          <w:lang w:bidi="fa-IR"/>
        </w:rPr>
      </w:pPr>
      <w:r w:rsidRPr="00F320C1">
        <w:rPr>
          <w:rFonts w:ascii="Arial" w:hAnsi="Arial" w:cs="Arial"/>
          <w:sz w:val="22"/>
          <w:szCs w:val="22"/>
          <w:lang w:bidi="fa-IR"/>
        </w:rPr>
        <w:t xml:space="preserve">According to above sap </w:t>
      </w:r>
      <w:r w:rsidR="002A746D" w:rsidRPr="00F320C1">
        <w:rPr>
          <w:rFonts w:ascii="Arial" w:hAnsi="Arial" w:cs="Arial"/>
          <w:sz w:val="22"/>
          <w:szCs w:val="22"/>
          <w:lang w:bidi="fa-IR"/>
        </w:rPr>
        <w:t>2000 results</w:t>
      </w:r>
      <w:r w:rsidRPr="00F320C1">
        <w:rPr>
          <w:rFonts w:ascii="Arial" w:hAnsi="Arial" w:cs="Arial"/>
          <w:sz w:val="22"/>
          <w:szCs w:val="22"/>
          <w:lang w:bidi="fa-IR"/>
        </w:rPr>
        <w:t>, the maximum soil displacement under the foundation in combination ENV-</w:t>
      </w:r>
      <w:r w:rsidR="002A746D" w:rsidRPr="00F320C1">
        <w:rPr>
          <w:rFonts w:ascii="Arial" w:hAnsi="Arial" w:cs="Arial"/>
          <w:sz w:val="22"/>
          <w:szCs w:val="22"/>
          <w:lang w:bidi="fa-IR"/>
        </w:rPr>
        <w:t>COMB is</w:t>
      </w:r>
      <w:r w:rsidRPr="00F320C1">
        <w:rPr>
          <w:rFonts w:ascii="Arial" w:hAnsi="Arial" w:cs="Arial"/>
          <w:sz w:val="22"/>
          <w:szCs w:val="22"/>
          <w:lang w:bidi="fa-IR"/>
        </w:rPr>
        <w:t>:</w:t>
      </w:r>
    </w:p>
    <w:p w14:paraId="69093C56" w14:textId="77777777" w:rsidR="002B22F8" w:rsidRPr="00F320C1" w:rsidRDefault="002B22F8" w:rsidP="002A746D">
      <w:pPr>
        <w:tabs>
          <w:tab w:val="left" w:pos="800"/>
          <w:tab w:val="right" w:pos="9755"/>
        </w:tabs>
        <w:spacing w:line="360" w:lineRule="auto"/>
        <w:ind w:left="-4032" w:right="450" w:firstLine="360"/>
        <w:rPr>
          <w:rFonts w:ascii="Arial" w:hAnsi="Arial" w:cs="Arial"/>
          <w:sz w:val="22"/>
          <w:szCs w:val="22"/>
          <w:lang w:bidi="fa-IR"/>
        </w:rPr>
      </w:pPr>
      <w:r>
        <w:rPr>
          <w:rFonts w:ascii="Arial" w:hAnsi="Arial" w:cs="Arial"/>
          <w:sz w:val="22"/>
          <w:szCs w:val="22"/>
          <w:lang w:bidi="fa-IR"/>
        </w:rPr>
        <w:tab/>
      </w:r>
      <w:r>
        <w:rPr>
          <w:rFonts w:ascii="Arial" w:hAnsi="Arial" w:cs="Arial"/>
          <w:sz w:val="22"/>
          <w:szCs w:val="22"/>
          <w:lang w:bidi="fa-IR"/>
        </w:rPr>
        <w:tab/>
      </w:r>
      <w:r w:rsidRPr="00F320C1">
        <w:rPr>
          <w:rFonts w:ascii="Arial" w:hAnsi="Arial" w:cs="Arial"/>
          <w:sz w:val="22"/>
          <w:szCs w:val="22"/>
          <w:lang w:bidi="fa-IR"/>
        </w:rPr>
        <w:t xml:space="preserve"> </w:t>
      </w:r>
      <m:oMath>
        <m:r>
          <w:rPr>
            <w:rFonts w:ascii="Cambria Math" w:hAnsi="Cambria Math" w:cs="Arial"/>
            <w:sz w:val="22"/>
            <w:szCs w:val="22"/>
            <w:lang w:bidi="fa-IR"/>
          </w:rPr>
          <m:t>max</m:t>
        </m:r>
        <m:r>
          <m:rPr>
            <m:sty m:val="p"/>
          </m:rPr>
          <w:rPr>
            <w:rFonts w:ascii="Cambria Math" w:hAnsi="Cambria Math" w:cs="Arial"/>
            <w:sz w:val="22"/>
            <w:szCs w:val="22"/>
            <w:lang w:bidi="fa-IR"/>
          </w:rPr>
          <m:t xml:space="preserve">. </m:t>
        </m:r>
        <m:r>
          <w:rPr>
            <w:rFonts w:ascii="Cambria Math" w:hAnsi="Cambria Math" w:cs="Arial"/>
            <w:sz w:val="22"/>
            <w:szCs w:val="22"/>
            <w:lang w:bidi="fa-IR"/>
          </w:rPr>
          <m:t>displacement</m:t>
        </m:r>
        <m:r>
          <m:rPr>
            <m:sty m:val="p"/>
          </m:rPr>
          <w:rPr>
            <w:rFonts w:ascii="Cambria Math" w:hAnsi="Cambria Math" w:cs="Arial"/>
            <w:sz w:val="22"/>
            <w:szCs w:val="22"/>
            <w:lang w:bidi="fa-IR"/>
          </w:rPr>
          <m:t xml:space="preserve"> </m:t>
        </m:r>
        <m:r>
          <w:rPr>
            <w:rFonts w:ascii="Cambria Math" w:hAnsi="Cambria Math" w:cs="Arial"/>
            <w:sz w:val="22"/>
            <w:szCs w:val="22"/>
            <w:lang w:bidi="fa-IR"/>
          </w:rPr>
          <m:t>under</m:t>
        </m:r>
        <m:r>
          <m:rPr>
            <m:sty m:val="p"/>
          </m:rPr>
          <w:rPr>
            <w:rFonts w:ascii="Cambria Math" w:hAnsi="Cambria Math" w:cs="Arial"/>
            <w:sz w:val="22"/>
            <w:szCs w:val="22"/>
            <w:lang w:bidi="fa-IR"/>
          </w:rPr>
          <m:t xml:space="preserve"> </m:t>
        </m:r>
        <m:r>
          <w:rPr>
            <w:rFonts w:ascii="Cambria Math" w:hAnsi="Cambria Math" w:cs="Arial"/>
            <w:sz w:val="22"/>
            <w:szCs w:val="22"/>
            <w:lang w:bidi="fa-IR"/>
          </w:rPr>
          <m:t>foundation</m:t>
        </m:r>
        <m:r>
          <m:rPr>
            <m:sty m:val="p"/>
          </m:rPr>
          <w:rPr>
            <w:rFonts w:ascii="Cambria Math" w:hAnsi="Cambria Math" w:cs="Arial"/>
            <w:sz w:val="22"/>
            <w:szCs w:val="22"/>
            <w:lang w:bidi="fa-IR"/>
          </w:rPr>
          <m:t xml:space="preserve"> :1.310 </m:t>
        </m:r>
        <m:r>
          <w:rPr>
            <w:rFonts w:ascii="Cambria Math" w:hAnsi="Cambria Math" w:cs="Arial"/>
            <w:sz w:val="22"/>
            <w:szCs w:val="22"/>
            <w:lang w:bidi="fa-IR"/>
          </w:rPr>
          <m:t>cm</m:t>
        </m:r>
        <m:r>
          <m:rPr>
            <m:sty m:val="p"/>
          </m:rPr>
          <w:rPr>
            <w:rFonts w:ascii="Cambria Math" w:hAnsi="Cambria Math" w:cs="Arial"/>
            <w:sz w:val="22"/>
            <w:szCs w:val="22"/>
            <w:lang w:bidi="fa-IR"/>
          </w:rPr>
          <m:t xml:space="preserve">    &lt;   2 </m:t>
        </m:r>
        <m:r>
          <w:rPr>
            <w:rFonts w:ascii="Cambria Math" w:hAnsi="Cambria Math" w:cs="Arial"/>
            <w:sz w:val="22"/>
            <w:szCs w:val="22"/>
            <w:lang w:bidi="fa-IR"/>
          </w:rPr>
          <m:t>cm</m:t>
        </m:r>
        <m:r>
          <m:rPr>
            <m:sty m:val="p"/>
          </m:rPr>
          <w:rPr>
            <w:rFonts w:ascii="Cambria Math" w:hAnsi="Cambria Math" w:cs="Arial"/>
            <w:sz w:val="22"/>
            <w:szCs w:val="22"/>
            <w:lang w:bidi="fa-IR"/>
          </w:rPr>
          <m:t xml:space="preserve">         </m:t>
        </m:r>
        <m:r>
          <w:rPr>
            <w:rFonts w:ascii="Cambria Math" w:hAnsi="Cambria Math" w:cs="Arial"/>
            <w:sz w:val="22"/>
            <w:szCs w:val="22"/>
            <w:lang w:bidi="fa-IR"/>
          </w:rPr>
          <m:t>ok</m:t>
        </m:r>
        <m:r>
          <m:rPr>
            <m:sty m:val="p"/>
          </m:rPr>
          <w:rPr>
            <w:rFonts w:ascii="Cambria Math" w:hAnsi="Cambria Math" w:cs="Arial"/>
            <w:sz w:val="22"/>
            <w:szCs w:val="22"/>
            <w:lang w:bidi="fa-IR"/>
          </w:rPr>
          <m:t>.</m:t>
        </m:r>
      </m:oMath>
    </w:p>
    <w:p w14:paraId="225CA196" w14:textId="77777777" w:rsidR="002B22F8" w:rsidRPr="009A25A3" w:rsidRDefault="005E4068" w:rsidP="002B22F8">
      <w:pPr>
        <w:pStyle w:val="FigureTitle"/>
        <w:numPr>
          <w:ilvl w:val="0"/>
          <w:numId w:val="0"/>
        </w:numPr>
        <w:spacing w:before="0" w:beforeAutospacing="0" w:after="0" w:afterAutospacing="0"/>
        <w:ind w:left="576"/>
        <w:rPr>
          <w:b w:val="0"/>
          <w:bCs/>
          <w:sz w:val="18"/>
          <w:szCs w:val="18"/>
        </w:rPr>
      </w:pPr>
      <w:r>
        <w:rPr>
          <w:noProof/>
        </w:rPr>
        <w:drawing>
          <wp:inline distT="0" distB="0" distL="0" distR="0" wp14:anchorId="5829A75D" wp14:editId="5106706D">
            <wp:extent cx="6183150" cy="2694940"/>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41" t="6932" b="17008"/>
                    <a:stretch/>
                  </pic:blipFill>
                  <pic:spPr bwMode="auto">
                    <a:xfrm>
                      <a:off x="0" y="0"/>
                      <a:ext cx="6184439" cy="2695502"/>
                    </a:xfrm>
                    <a:prstGeom prst="rect">
                      <a:avLst/>
                    </a:prstGeom>
                    <a:ln>
                      <a:noFill/>
                    </a:ln>
                    <a:extLst>
                      <a:ext uri="{53640926-AAD7-44D8-BBD7-CCE9431645EC}">
                        <a14:shadowObscured xmlns:a14="http://schemas.microsoft.com/office/drawing/2010/main"/>
                      </a:ext>
                    </a:extLst>
                  </pic:spPr>
                </pic:pic>
              </a:graphicData>
            </a:graphic>
          </wp:inline>
        </w:drawing>
      </w:r>
    </w:p>
    <w:p w14:paraId="56AFB203" w14:textId="77777777" w:rsidR="002B22F8" w:rsidRPr="004B4DA4" w:rsidRDefault="002B22F8" w:rsidP="00F27CB0">
      <w:pPr>
        <w:pStyle w:val="ListParagraph"/>
        <w:numPr>
          <w:ilvl w:val="0"/>
          <w:numId w:val="8"/>
        </w:numPr>
        <w:bidi w:val="0"/>
        <w:ind w:left="360" w:firstLine="207"/>
        <w:jc w:val="center"/>
        <w:rPr>
          <w:rFonts w:ascii="Arial" w:hAnsi="Arial" w:cs="Arial"/>
          <w:sz w:val="22"/>
          <w:szCs w:val="22"/>
          <w:lang w:bidi="fa-IR"/>
        </w:rPr>
      </w:pPr>
      <w:r w:rsidRPr="004B4DA4">
        <w:rPr>
          <w:rFonts w:ascii="Arial" w:hAnsi="Arial" w:cs="Arial"/>
          <w:sz w:val="22"/>
          <w:szCs w:val="22"/>
          <w:lang w:bidi="fa-IR"/>
        </w:rPr>
        <w:t>stress diagram for foundation</w:t>
      </w:r>
      <w:r>
        <w:rPr>
          <w:rFonts w:ascii="Arial" w:hAnsi="Arial" w:cs="Arial"/>
          <w:sz w:val="22"/>
          <w:szCs w:val="22"/>
          <w:lang w:bidi="fa-IR"/>
        </w:rPr>
        <w:t xml:space="preserve"> (Sleeper Type B)</w:t>
      </w:r>
    </w:p>
    <w:p w14:paraId="2D4CF19C" w14:textId="77777777" w:rsidR="002B22F8" w:rsidRDefault="002B22F8" w:rsidP="002B22F8">
      <w:pPr>
        <w:spacing w:line="360" w:lineRule="auto"/>
        <w:ind w:right="450"/>
        <w:rPr>
          <w:rFonts w:ascii="Arial" w:hAnsi="Arial" w:cs="Arial"/>
          <w:sz w:val="22"/>
          <w:szCs w:val="22"/>
          <w:lang w:bidi="fa-IR"/>
        </w:rPr>
      </w:pPr>
    </w:p>
    <w:p w14:paraId="7BDDC350" w14:textId="77777777" w:rsidR="002B22F8" w:rsidRPr="00F320C1" w:rsidRDefault="002B22F8" w:rsidP="002B22F8">
      <w:pPr>
        <w:spacing w:line="360" w:lineRule="auto"/>
        <w:ind w:left="284" w:right="450"/>
        <w:jc w:val="right"/>
        <w:rPr>
          <w:rFonts w:ascii="Arial" w:hAnsi="Arial" w:cs="Arial"/>
          <w:sz w:val="22"/>
          <w:szCs w:val="22"/>
          <w:lang w:bidi="fa-IR"/>
        </w:rPr>
      </w:pPr>
      <w:r w:rsidRPr="00DA3A8C">
        <w:rPr>
          <w:rFonts w:ascii="Arial" w:hAnsi="Arial" w:cs="Arial"/>
          <w:sz w:val="22"/>
          <w:szCs w:val="22"/>
          <w:lang w:bidi="fa-IR"/>
        </w:rPr>
        <w:t>According to Sap results, the maximum soil stress under the foundation in combination ENV-</w:t>
      </w:r>
      <w:r w:rsidRPr="00F320C1">
        <w:rPr>
          <w:rFonts w:ascii="Arial" w:hAnsi="Arial" w:cs="Arial"/>
          <w:sz w:val="22"/>
          <w:szCs w:val="22"/>
          <w:lang w:bidi="fa-IR"/>
        </w:rPr>
        <w:t>Allowable is:</w:t>
      </w:r>
    </w:p>
    <w:p w14:paraId="059AC582" w14:textId="77777777" w:rsidR="002B22F8" w:rsidRPr="00EE47F9" w:rsidRDefault="002B22F8" w:rsidP="00DA3A8C">
      <w:pPr>
        <w:spacing w:line="360" w:lineRule="auto"/>
        <w:ind w:left="-4032" w:right="450" w:firstLine="360"/>
        <w:jc w:val="right"/>
        <w:rPr>
          <w:rFonts w:ascii="Arial" w:hAnsi="Arial" w:cs="Arial"/>
          <w:sz w:val="22"/>
          <w:szCs w:val="22"/>
          <w:lang w:bidi="fa-IR"/>
        </w:rPr>
      </w:pPr>
      <m:oMathPara>
        <m:oMathParaPr>
          <m:jc m:val="left"/>
        </m:oMathParaPr>
        <m:oMath>
          <m:r>
            <m:rPr>
              <m:sty m:val="p"/>
            </m:rPr>
            <w:rPr>
              <w:rFonts w:ascii="Cambria Math" w:hAnsi="Cambria Math" w:cs="Arial"/>
              <w:sz w:val="22"/>
              <w:szCs w:val="22"/>
              <w:lang w:bidi="fa-IR"/>
            </w:rPr>
            <m:t>max. stress under foundation:  .022×0.9=0.198 kg/cm2&lt; 2.40 kg/c</m:t>
          </m:r>
          <m:sSup>
            <m:sSupPr>
              <m:ctrlPr>
                <w:rPr>
                  <w:rFonts w:ascii="Cambria Math" w:hAnsi="Cambria Math" w:cs="Arial"/>
                  <w:sz w:val="22"/>
                  <w:szCs w:val="22"/>
                  <w:lang w:bidi="fa-IR"/>
                </w:rPr>
              </m:ctrlPr>
            </m:sSupPr>
            <m:e>
              <m:r>
                <m:rPr>
                  <m:sty m:val="p"/>
                </m:rPr>
                <w:rPr>
                  <w:rFonts w:ascii="Cambria Math" w:hAnsi="Cambria Math" w:cs="Arial"/>
                  <w:sz w:val="22"/>
                  <w:szCs w:val="22"/>
                  <w:lang w:bidi="fa-IR"/>
                </w:rPr>
                <m:t>m</m:t>
              </m:r>
            </m:e>
            <m:sup>
              <m:r>
                <m:rPr>
                  <m:sty m:val="p"/>
                </m:rPr>
                <w:rPr>
                  <w:rFonts w:ascii="Cambria Math" w:hAnsi="Cambria Math" w:cs="Arial"/>
                  <w:sz w:val="22"/>
                  <w:szCs w:val="22"/>
                  <w:lang w:bidi="fa-IR"/>
                </w:rPr>
                <m:t>2</m:t>
              </m:r>
            </m:sup>
          </m:sSup>
          <m:r>
            <m:rPr>
              <m:sty m:val="p"/>
            </m:rPr>
            <w:rPr>
              <w:rFonts w:ascii="Cambria Math" w:hAnsi="Cambria Math" w:cs="Arial"/>
              <w:sz w:val="22"/>
              <w:szCs w:val="22"/>
              <w:lang w:bidi="fa-IR"/>
            </w:rPr>
            <m:t xml:space="preserve">         ok.</m:t>
          </m:r>
        </m:oMath>
      </m:oMathPara>
    </w:p>
    <w:p w14:paraId="1D97C001" w14:textId="77777777" w:rsidR="002B22F8" w:rsidRPr="00095EC4" w:rsidRDefault="00E9108A" w:rsidP="00376D9B">
      <w:pPr>
        <w:pStyle w:val="Heading2"/>
      </w:pPr>
      <w:bookmarkStart w:id="136" w:name="_Toc141192582"/>
      <w:r>
        <w:t xml:space="preserve">10.4. </w:t>
      </w:r>
      <w:r w:rsidR="002B22F8">
        <w:t xml:space="preserve">foundation </w:t>
      </w:r>
      <w:r w:rsidR="002B22F8" w:rsidRPr="00095EC4">
        <w:t>REINFORCING CONTROL</w:t>
      </w:r>
      <w:bookmarkEnd w:id="136"/>
    </w:p>
    <w:p w14:paraId="61ADAD8B" w14:textId="77777777" w:rsidR="002B22F8" w:rsidRPr="00587C31" w:rsidRDefault="002B22F8" w:rsidP="00FC5753">
      <w:pPr>
        <w:spacing w:line="360" w:lineRule="auto"/>
        <w:ind w:left="284"/>
        <w:jc w:val="right"/>
        <w:rPr>
          <w:sz w:val="24"/>
        </w:rPr>
      </w:pPr>
      <w:bookmarkStart w:id="137" w:name="_Toc469302641"/>
      <w:bookmarkStart w:id="138" w:name="_Toc471737598"/>
      <w:bookmarkStart w:id="139" w:name="_Toc491505337"/>
      <w:bookmarkStart w:id="140" w:name="_Toc505517598"/>
      <w:bookmarkStart w:id="141" w:name="_Toc512769438"/>
      <w:bookmarkStart w:id="142" w:name="_Toc42260790"/>
      <w:bookmarkStart w:id="143" w:name="_Toc53529652"/>
      <m:oMathPara>
        <m:oMathParaPr>
          <m:jc m:val="left"/>
        </m:oMathParaPr>
        <m:oMath>
          <m:r>
            <m:rPr>
              <m:sty m:val="p"/>
            </m:rPr>
            <w:rPr>
              <w:rFonts w:ascii="Cambria Math" w:hAnsi="Cambria Math"/>
              <w:sz w:val="24"/>
            </w:rPr>
            <m:t xml:space="preserve">for foundation : </m:t>
          </m:r>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smin</m:t>
              </m:r>
            </m:sub>
          </m:sSub>
          <m:r>
            <m:rPr>
              <m:sty m:val="p"/>
            </m:rPr>
            <w:rPr>
              <w:rFonts w:ascii="Cambria Math" w:hAnsi="Cambria Math"/>
              <w:sz w:val="24"/>
            </w:rPr>
            <m:t>=0.0018 bh=0.0018×100×45=8.1 c</m:t>
          </m:r>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oMath>
      </m:oMathPara>
      <w:bookmarkEnd w:id="137"/>
      <w:bookmarkEnd w:id="138"/>
      <w:bookmarkEnd w:id="139"/>
      <w:bookmarkEnd w:id="140"/>
      <w:bookmarkEnd w:id="141"/>
      <w:bookmarkEnd w:id="142"/>
      <w:bookmarkEnd w:id="143"/>
    </w:p>
    <w:bookmarkStart w:id="144" w:name="_Toc469302644"/>
    <w:bookmarkStart w:id="145" w:name="_Toc471737601"/>
    <w:bookmarkStart w:id="146" w:name="_Toc491505339"/>
    <w:bookmarkStart w:id="147" w:name="_Toc505517599"/>
    <w:bookmarkStart w:id="148" w:name="_Toc512769439"/>
    <w:bookmarkStart w:id="149" w:name="_Toc42260791"/>
    <w:bookmarkStart w:id="150" w:name="_Toc53529653"/>
    <w:p w14:paraId="5EE79CC3" w14:textId="77777777" w:rsidR="002B22F8" w:rsidRPr="00AF3813" w:rsidRDefault="00000000" w:rsidP="002B22F8">
      <w:pPr>
        <w:spacing w:line="360" w:lineRule="auto"/>
        <w:ind w:left="284"/>
        <w:jc w:val="right"/>
        <w:rPr>
          <w:rFonts w:ascii="Cambria Math" w:hAnsi="Cambria Math"/>
          <w:sz w:val="24"/>
        </w:rPr>
      </w:pPr>
      <m:oMathPara>
        <m:oMathParaPr>
          <m:jc m:val="left"/>
        </m:oMathParaPr>
        <m:oMath>
          <m:sSub>
            <m:sSubPr>
              <m:ctrlPr>
                <w:rPr>
                  <w:rFonts w:ascii="Cambria Math" w:hAnsi="Cambria Math"/>
                  <w:sz w:val="24"/>
                </w:rPr>
              </m:ctrlPr>
            </m:sSubPr>
            <m:e>
              <m:r>
                <m:rPr>
                  <m:sty m:val="p"/>
                </m:rPr>
                <w:rPr>
                  <w:rFonts w:ascii="Cambria Math" w:hAnsi="Cambria Math"/>
                  <w:sz w:val="24"/>
                </w:rPr>
                <m:t>A</m:t>
              </m:r>
            </m:e>
            <m:sub>
              <m:r>
                <m:rPr>
                  <m:sty m:val="p"/>
                </m:rPr>
                <w:rPr>
                  <w:rFonts w:ascii="Cambria Math" w:hAnsi="Cambria Math"/>
                  <w:sz w:val="24"/>
                </w:rPr>
                <m:t>s used</m:t>
              </m:r>
            </m:sub>
          </m:sSub>
          <m:r>
            <m:rPr>
              <m:sty m:val="p"/>
            </m:rPr>
            <w:rPr>
              <w:rFonts w:ascii="Cambria Math" w:hAnsi="Cambria Math"/>
              <w:sz w:val="24"/>
            </w:rPr>
            <m:t>=∅16 @ 200=10.05 c</m:t>
          </m:r>
          <m:sSup>
            <m:sSupPr>
              <m:ctrlPr>
                <w:rPr>
                  <w:rFonts w:ascii="Cambria Math" w:hAnsi="Cambria Math"/>
                  <w:sz w:val="24"/>
                </w:rPr>
              </m:ctrlPr>
            </m:sSupPr>
            <m:e>
              <m:r>
                <m:rPr>
                  <m:sty m:val="p"/>
                </m:rPr>
                <w:rPr>
                  <w:rFonts w:ascii="Cambria Math" w:hAnsi="Cambria Math"/>
                  <w:sz w:val="24"/>
                </w:rPr>
                <m:t>m</m:t>
              </m:r>
            </m:e>
            <m:sup>
              <m:r>
                <m:rPr>
                  <m:sty m:val="p"/>
                </m:rPr>
                <w:rPr>
                  <w:rFonts w:ascii="Cambria Math" w:hAnsi="Cambria Math"/>
                  <w:sz w:val="24"/>
                </w:rPr>
                <m:t>2</m:t>
              </m:r>
            </m:sup>
          </m:sSup>
          <m:r>
            <m:rPr>
              <m:sty m:val="p"/>
            </m:rPr>
            <w:rPr>
              <w:rFonts w:ascii="Cambria Math" w:hAnsi="Cambria Math"/>
              <w:sz w:val="24"/>
            </w:rPr>
            <m:t xml:space="preserve">    OK</m:t>
          </m:r>
          <w:bookmarkEnd w:id="144"/>
          <w:bookmarkEnd w:id="145"/>
          <w:bookmarkEnd w:id="146"/>
          <w:bookmarkEnd w:id="147"/>
          <w:bookmarkEnd w:id="148"/>
          <w:bookmarkEnd w:id="149"/>
          <w:bookmarkEnd w:id="150"/>
          <m:r>
            <m:rPr>
              <m:sty m:val="p"/>
            </m:rPr>
            <w:rPr>
              <w:rFonts w:ascii="Cambria Math" w:hAnsi="Cambria Math"/>
              <w:sz w:val="24"/>
            </w:rPr>
            <m:t xml:space="preserve">  </m:t>
          </m:r>
        </m:oMath>
      </m:oMathPara>
    </w:p>
    <w:p w14:paraId="7675DAED" w14:textId="77777777" w:rsidR="002B22F8" w:rsidRPr="005105D4" w:rsidRDefault="002B22F8" w:rsidP="002B22F8">
      <w:pPr>
        <w:spacing w:line="360" w:lineRule="auto"/>
        <w:ind w:left="-227"/>
        <w:jc w:val="center"/>
        <w:rPr>
          <w:lang w:bidi="fa-IR"/>
        </w:rPr>
      </w:pPr>
      <w:r>
        <w:rPr>
          <w:noProof/>
        </w:rPr>
        <w:lastRenderedPageBreak/>
        <w:drawing>
          <wp:inline distT="0" distB="0" distL="0" distR="0" wp14:anchorId="7F13F709" wp14:editId="3BF9149F">
            <wp:extent cx="5330020" cy="2696364"/>
            <wp:effectExtent l="0" t="0" r="444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3492" cy="2713297"/>
                    </a:xfrm>
                    <a:prstGeom prst="rect">
                      <a:avLst/>
                    </a:prstGeom>
                    <a:noFill/>
                    <a:ln>
                      <a:noFill/>
                    </a:ln>
                  </pic:spPr>
                </pic:pic>
              </a:graphicData>
            </a:graphic>
          </wp:inline>
        </w:drawing>
      </w:r>
    </w:p>
    <w:p w14:paraId="225C9A21" w14:textId="77777777" w:rsidR="002B22F8" w:rsidRDefault="002B22F8" w:rsidP="00F27CB0">
      <w:pPr>
        <w:pStyle w:val="ListParagraph"/>
        <w:numPr>
          <w:ilvl w:val="0"/>
          <w:numId w:val="8"/>
        </w:numPr>
        <w:bidi w:val="0"/>
        <w:ind w:left="360" w:firstLine="207"/>
        <w:jc w:val="center"/>
        <w:rPr>
          <w:sz w:val="22"/>
          <w:szCs w:val="22"/>
        </w:rPr>
      </w:pPr>
      <w:r w:rsidRPr="004B4DA4">
        <w:rPr>
          <w:sz w:val="22"/>
          <w:szCs w:val="22"/>
        </w:rPr>
        <w:t xml:space="preserve">stress diagram for </w:t>
      </w:r>
      <w:r>
        <w:rPr>
          <w:sz w:val="22"/>
          <w:szCs w:val="22"/>
        </w:rPr>
        <w:t>Sleeper Type A Foundation</w:t>
      </w:r>
    </w:p>
    <w:p w14:paraId="5591AA58" w14:textId="77777777" w:rsidR="002B22F8" w:rsidRPr="004B4DA4" w:rsidRDefault="002B22F8" w:rsidP="002B22F8">
      <w:pPr>
        <w:bidi w:val="0"/>
        <w:jc w:val="center"/>
        <w:rPr>
          <w:sz w:val="22"/>
          <w:szCs w:val="22"/>
        </w:rPr>
      </w:pPr>
    </w:p>
    <w:p w14:paraId="5040E150" w14:textId="77777777" w:rsidR="002B22F8" w:rsidRDefault="002B22F8" w:rsidP="002B22F8">
      <w:pPr>
        <w:spacing w:after="100" w:line="288" w:lineRule="auto"/>
        <w:ind w:left="630" w:hanging="630"/>
        <w:jc w:val="center"/>
        <w:outlineLvl w:val="2"/>
        <w:rPr>
          <w:rFonts w:eastAsiaTheme="minorEastAsia"/>
        </w:rPr>
      </w:pPr>
      <w:bookmarkStart w:id="151" w:name="_Toc141192583"/>
      <w:r>
        <w:rPr>
          <w:rFonts w:eastAsiaTheme="minorEastAsia"/>
          <w:noProof/>
        </w:rPr>
        <w:drawing>
          <wp:inline distT="0" distB="0" distL="0" distR="0" wp14:anchorId="5D98F772" wp14:editId="5059A887">
            <wp:extent cx="6467475" cy="1333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7475" cy="1333500"/>
                    </a:xfrm>
                    <a:prstGeom prst="rect">
                      <a:avLst/>
                    </a:prstGeom>
                    <a:noFill/>
                    <a:ln>
                      <a:noFill/>
                    </a:ln>
                  </pic:spPr>
                </pic:pic>
              </a:graphicData>
            </a:graphic>
          </wp:inline>
        </w:drawing>
      </w:r>
      <w:bookmarkEnd w:id="151"/>
    </w:p>
    <w:p w14:paraId="641090C1" w14:textId="77777777" w:rsidR="002B22F8" w:rsidRPr="00CD2625" w:rsidRDefault="002B22F8" w:rsidP="002B22F8">
      <w:pPr>
        <w:rPr>
          <w:sz w:val="22"/>
          <w:szCs w:val="22"/>
        </w:rPr>
      </w:pPr>
    </w:p>
    <w:p w14:paraId="6A8E1C05" w14:textId="77777777" w:rsidR="002B22F8" w:rsidRPr="0085091A" w:rsidRDefault="00000000"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=880373   kg.cm </m:t>
          </m:r>
        </m:oMath>
      </m:oMathPara>
    </w:p>
    <w:p w14:paraId="68D5D8D6" w14:textId="77777777"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b=100 cm</m:t>
          </m:r>
        </m:oMath>
      </m:oMathPara>
    </w:p>
    <w:p w14:paraId="6EEC6E98" w14:textId="77777777" w:rsidR="002B22F8" w:rsidRPr="00B3350B" w:rsidRDefault="00000000"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14:paraId="7F5BA9C9" w14:textId="77777777" w:rsidR="002B22F8" w:rsidRPr="00B3350B" w:rsidRDefault="00000000"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14:paraId="7A8D8BDC" w14:textId="77777777"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 xml:space="preserve">d=35cm  </m:t>
          </m:r>
        </m:oMath>
      </m:oMathPara>
    </w:p>
    <w:p w14:paraId="233B8344" w14:textId="77777777" w:rsidR="002B22F8" w:rsidRPr="0085091A" w:rsidRDefault="002B22F8" w:rsidP="002B22F8">
      <w:pPr>
        <w:ind w:right="709"/>
        <w:rPr>
          <w:rFonts w:ascii="Cambria Math" w:hAnsi="Cambria Math" w:cstheme="majorBidi"/>
          <w:i/>
        </w:rPr>
      </w:pPr>
      <m:oMathPara>
        <m:oMathParaPr>
          <m:jc m:val="left"/>
        </m:oMathParaPr>
        <m:oMath>
          <m:r>
            <w:rPr>
              <w:rFonts w:ascii="Cambria Math" w:hAnsi="Cambria Math" w:cstheme="majorBidi"/>
            </w:rPr>
            <m:t>∅=0.9</m:t>
          </m:r>
        </m:oMath>
      </m:oMathPara>
    </w:p>
    <w:p w14:paraId="3D27836C" w14:textId="77777777" w:rsidR="002B22F8" w:rsidRPr="00AF317D" w:rsidRDefault="00000000" w:rsidP="002B22F8">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=97819.222  kg.cm</m:t>
          </m:r>
        </m:oMath>
      </m:oMathPara>
    </w:p>
    <w:bookmarkStart w:id="152" w:name="_Toc136182098"/>
    <w:bookmarkStart w:id="153" w:name="_Toc141192584"/>
    <w:p w14:paraId="2FE99729" w14:textId="77777777" w:rsidR="002B22F8" w:rsidRPr="00742009" w:rsidRDefault="00000000" w:rsidP="002B22F8">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m:t>
          </m:r>
          <w:bookmarkEnd w:id="152"/>
          <m:r>
            <w:rPr>
              <w:rFonts w:ascii="Cambria Math" w:hAnsi="Cambria Math"/>
            </w:rPr>
            <m:t>0.799</m:t>
          </m:r>
        </m:oMath>
      </m:oMathPara>
      <w:bookmarkEnd w:id="153"/>
    </w:p>
    <w:bookmarkStart w:id="154" w:name="_Toc136182099"/>
    <w:bookmarkStart w:id="155" w:name="_Toc141192585"/>
    <w:p w14:paraId="2F58B9F7" w14:textId="77777777" w:rsidR="002B22F8" w:rsidRPr="00AF317D" w:rsidRDefault="00000000"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=15.686</m:t>
          </m:r>
        </m:oMath>
      </m:oMathPara>
      <w:bookmarkEnd w:id="154"/>
      <w:bookmarkEnd w:id="155"/>
    </w:p>
    <w:bookmarkStart w:id="156" w:name="_Toc136182100"/>
    <w:bookmarkStart w:id="157" w:name="_Toc141192586"/>
    <w:p w14:paraId="79E309CD" w14:textId="77777777" w:rsidR="002B22F8" w:rsidRPr="00C50E2B" w:rsidRDefault="00000000"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=0.000</m:t>
          </m:r>
          <w:bookmarkEnd w:id="156"/>
          <m:r>
            <w:rPr>
              <w:rFonts w:ascii="Cambria Math" w:hAnsi="Cambria Math" w:cstheme="majorBidi"/>
            </w:rPr>
            <m:t>200</m:t>
          </m:r>
        </m:oMath>
      </m:oMathPara>
      <w:bookmarkEnd w:id="157"/>
    </w:p>
    <w:bookmarkStart w:id="158" w:name="_Toc136182101"/>
    <w:bookmarkStart w:id="159" w:name="_Toc141192587"/>
    <w:p w14:paraId="15FBEBD8" w14:textId="77777777" w:rsidR="002B22F8" w:rsidRDefault="00000000" w:rsidP="00DB715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2B22F8">
        <w:t>=0.7cm2      &lt;</w:t>
      </w:r>
      <w:proofErr w:type="gramStart"/>
      <w:r w:rsidR="002B22F8">
        <w:t>&lt; :</w:t>
      </w:r>
      <w:proofErr w:type="gramEnd"/>
      <w:r w:rsidR="002B22F8">
        <w:t xml:space="preserve">   uses </w:t>
      </w:r>
      <w:r w:rsidR="002B22F8">
        <w:rPr>
          <w:rFonts w:cs="Times New Roman"/>
        </w:rPr>
        <w:t>Ø</w:t>
      </w:r>
      <w:r w:rsidR="002B22F8">
        <w:t>16@200    As=10.05cm2   ok</w:t>
      </w:r>
      <w:bookmarkEnd w:id="158"/>
      <w:bookmarkEnd w:id="159"/>
    </w:p>
    <w:p w14:paraId="7C93865F" w14:textId="77777777" w:rsidR="002B22F8" w:rsidRDefault="002B22F8" w:rsidP="002B22F8">
      <w:pPr>
        <w:widowControl w:val="0"/>
        <w:spacing w:after="100" w:line="288" w:lineRule="auto"/>
        <w:ind w:right="567"/>
        <w:jc w:val="right"/>
        <w:outlineLvl w:val="0"/>
      </w:pPr>
      <w:bookmarkStart w:id="160" w:name="_Toc141192588"/>
      <w:r>
        <w:rPr>
          <w:noProof/>
        </w:rPr>
        <w:lastRenderedPageBreak/>
        <w:drawing>
          <wp:inline distT="0" distB="0" distL="0" distR="0" wp14:anchorId="1AA33443" wp14:editId="0218B36E">
            <wp:extent cx="5948860" cy="265464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6653" cy="2658123"/>
                    </a:xfrm>
                    <a:prstGeom prst="rect">
                      <a:avLst/>
                    </a:prstGeom>
                    <a:noFill/>
                    <a:ln>
                      <a:noFill/>
                    </a:ln>
                  </pic:spPr>
                </pic:pic>
              </a:graphicData>
            </a:graphic>
          </wp:inline>
        </w:drawing>
      </w:r>
      <w:bookmarkEnd w:id="160"/>
    </w:p>
    <w:p w14:paraId="4296E099" w14:textId="77777777" w:rsidR="002B22F8" w:rsidRDefault="002B22F8" w:rsidP="00F27CB0">
      <w:pPr>
        <w:pStyle w:val="ListParagraph"/>
        <w:numPr>
          <w:ilvl w:val="0"/>
          <w:numId w:val="8"/>
        </w:numPr>
        <w:bidi w:val="0"/>
        <w:ind w:left="360" w:firstLine="207"/>
        <w:jc w:val="center"/>
        <w:rPr>
          <w:sz w:val="22"/>
          <w:szCs w:val="22"/>
        </w:rPr>
      </w:pPr>
      <w:r w:rsidRPr="004B4DA4">
        <w:rPr>
          <w:sz w:val="22"/>
          <w:szCs w:val="22"/>
        </w:rPr>
        <w:t xml:space="preserve">stress diagram for </w:t>
      </w:r>
      <w:r>
        <w:rPr>
          <w:sz w:val="22"/>
          <w:szCs w:val="22"/>
        </w:rPr>
        <w:t>Sleeper Type B Foundation</w:t>
      </w:r>
    </w:p>
    <w:p w14:paraId="3133319D" w14:textId="77777777" w:rsidR="002B22F8" w:rsidRDefault="002B22F8" w:rsidP="002B22F8">
      <w:pPr>
        <w:widowControl w:val="0"/>
        <w:spacing w:after="100" w:line="288" w:lineRule="auto"/>
        <w:ind w:right="567"/>
        <w:jc w:val="right"/>
        <w:outlineLvl w:val="0"/>
      </w:pPr>
      <w:bookmarkStart w:id="161" w:name="_Toc141192589"/>
      <w:r>
        <w:rPr>
          <w:noProof/>
        </w:rPr>
        <w:drawing>
          <wp:inline distT="0" distB="0" distL="0" distR="0" wp14:anchorId="08A82236" wp14:editId="35351B48">
            <wp:extent cx="6486525" cy="1314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6525" cy="1314450"/>
                    </a:xfrm>
                    <a:prstGeom prst="rect">
                      <a:avLst/>
                    </a:prstGeom>
                    <a:noFill/>
                    <a:ln>
                      <a:noFill/>
                    </a:ln>
                  </pic:spPr>
                </pic:pic>
              </a:graphicData>
            </a:graphic>
          </wp:inline>
        </w:drawing>
      </w:r>
      <w:bookmarkEnd w:id="161"/>
    </w:p>
    <w:p w14:paraId="14031A52" w14:textId="77777777" w:rsidR="002B22F8" w:rsidRPr="0085091A" w:rsidRDefault="00000000"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Mu</m:t>
              </m:r>
            </m:e>
            <m:sub>
              <m:r>
                <w:rPr>
                  <w:rFonts w:ascii="Cambria Math" w:hAnsi="Cambria Math" w:cstheme="majorBidi"/>
                </w:rPr>
                <m:t>1</m:t>
              </m:r>
            </m:sub>
          </m:sSub>
          <m:r>
            <w:rPr>
              <w:rFonts w:ascii="Cambria Math" w:hAnsi="Cambria Math" w:cstheme="majorBidi"/>
            </w:rPr>
            <m:t xml:space="preserve">=644960   kg.cm </m:t>
          </m:r>
        </m:oMath>
      </m:oMathPara>
    </w:p>
    <w:p w14:paraId="56157DCD" w14:textId="77777777"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b=100 cm</m:t>
          </m:r>
        </m:oMath>
      </m:oMathPara>
    </w:p>
    <w:p w14:paraId="1187FC4A" w14:textId="77777777" w:rsidR="002B22F8" w:rsidRPr="00B3350B" w:rsidRDefault="00000000"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r>
            <w:rPr>
              <w:rFonts w:ascii="Cambria Math" w:hAnsi="Cambria Math" w:cstheme="majorBidi"/>
            </w:rPr>
            <m:t>=300</m:t>
          </m:r>
        </m:oMath>
      </m:oMathPara>
    </w:p>
    <w:p w14:paraId="28E65C0E" w14:textId="77777777" w:rsidR="002B22F8" w:rsidRPr="00B3350B" w:rsidRDefault="00000000" w:rsidP="002B22F8">
      <w:pPr>
        <w:ind w:right="709"/>
        <w:rPr>
          <w:rFonts w:ascii="Cambria Math" w:hAnsi="Cambria Math" w:cstheme="majorBidi"/>
          <w:i/>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r>
            <w:rPr>
              <w:rFonts w:ascii="Cambria Math" w:hAnsi="Cambria Math" w:cstheme="majorBidi"/>
            </w:rPr>
            <m:t>=4000</m:t>
          </m:r>
        </m:oMath>
      </m:oMathPara>
    </w:p>
    <w:p w14:paraId="28664F44" w14:textId="77777777" w:rsidR="002B22F8" w:rsidRPr="00B3350B" w:rsidRDefault="002B22F8" w:rsidP="002B22F8">
      <w:pPr>
        <w:ind w:right="709"/>
        <w:rPr>
          <w:rFonts w:ascii="Cambria Math" w:hAnsi="Cambria Math" w:cstheme="majorBidi"/>
          <w:i/>
        </w:rPr>
      </w:pPr>
      <m:oMathPara>
        <m:oMathParaPr>
          <m:jc m:val="left"/>
        </m:oMathParaPr>
        <m:oMath>
          <m:r>
            <w:rPr>
              <w:rFonts w:ascii="Cambria Math" w:hAnsi="Cambria Math" w:cstheme="majorBidi"/>
            </w:rPr>
            <m:t xml:space="preserve">d=35cm  </m:t>
          </m:r>
        </m:oMath>
      </m:oMathPara>
    </w:p>
    <w:p w14:paraId="77FBB6CC" w14:textId="77777777" w:rsidR="002B22F8" w:rsidRPr="0085091A" w:rsidRDefault="002B22F8" w:rsidP="002B22F8">
      <w:pPr>
        <w:ind w:right="709"/>
        <w:rPr>
          <w:rFonts w:ascii="Cambria Math" w:hAnsi="Cambria Math" w:cstheme="majorBidi"/>
          <w:i/>
        </w:rPr>
      </w:pPr>
      <m:oMathPara>
        <m:oMathParaPr>
          <m:jc m:val="left"/>
        </m:oMathParaPr>
        <m:oMath>
          <m:r>
            <w:rPr>
              <w:rFonts w:ascii="Cambria Math" w:hAnsi="Cambria Math" w:cstheme="majorBidi"/>
            </w:rPr>
            <m:t>∅=0.9</m:t>
          </m:r>
        </m:oMath>
      </m:oMathPara>
    </w:p>
    <w:p w14:paraId="0EA09AD0" w14:textId="77777777" w:rsidR="002B22F8" w:rsidRPr="00AF317D" w:rsidRDefault="00000000" w:rsidP="002B22F8">
      <w:pPr>
        <w:ind w:right="709"/>
        <w:rPr>
          <w:rFonts w:ascii="Cambria Math" w:hAnsi="Cambria Math" w:cstheme="majorBidi"/>
          <w:i/>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r>
                <w:rPr>
                  <w:rFonts w:ascii="Cambria Math" w:hAnsi="Cambria Math"/>
                </w:rPr>
                <m:t>∅</m:t>
              </m:r>
            </m:den>
          </m:f>
          <m:r>
            <w:rPr>
              <w:rFonts w:ascii="Cambria Math" w:hAnsi="Cambria Math"/>
            </w:rPr>
            <m:t>=71662.22  kg.cm</m:t>
          </m:r>
        </m:oMath>
      </m:oMathPara>
    </w:p>
    <w:bookmarkStart w:id="162" w:name="_Toc141192590"/>
    <w:p w14:paraId="425FC3DA" w14:textId="77777777" w:rsidR="002B22F8" w:rsidRPr="00742009" w:rsidRDefault="00000000" w:rsidP="002B22F8">
      <w:pPr>
        <w:widowControl w:val="0"/>
        <w:spacing w:after="100" w:line="288" w:lineRule="auto"/>
        <w:ind w:right="567"/>
        <w:jc w:val="lowKashida"/>
        <w:outlineLvl w:val="0"/>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n1</m:t>
                  </m:r>
                </m:sub>
              </m:sSub>
            </m:num>
            <m:den>
              <m:r>
                <w:rPr>
                  <w:rFonts w:ascii="Cambria Math" w:hAnsi="Cambria Math"/>
                </w:rPr>
                <m:t>b.</m:t>
              </m:r>
              <m:sSup>
                <m:sSupPr>
                  <m:ctrlPr>
                    <w:rPr>
                      <w:rFonts w:ascii="Cambria Math" w:hAnsi="Cambria Math"/>
                      <w:i/>
                    </w:rPr>
                  </m:ctrlPr>
                </m:sSupPr>
                <m:e>
                  <m:r>
                    <w:rPr>
                      <w:rFonts w:ascii="Cambria Math" w:hAnsi="Cambria Math"/>
                    </w:rPr>
                    <m:t>d</m:t>
                  </m:r>
                </m:e>
                <m:sup>
                  <m:r>
                    <w:rPr>
                      <w:rFonts w:ascii="Cambria Math" w:hAnsi="Cambria Math"/>
                    </w:rPr>
                    <m:t>2</m:t>
                  </m:r>
                </m:sup>
              </m:sSup>
            </m:den>
          </m:f>
          <m:r>
            <w:rPr>
              <w:rFonts w:ascii="Cambria Math" w:hAnsi="Cambria Math"/>
            </w:rPr>
            <m:t>=0.585</m:t>
          </m:r>
        </m:oMath>
      </m:oMathPara>
      <w:bookmarkEnd w:id="162"/>
    </w:p>
    <w:bookmarkStart w:id="163" w:name="_Toc141192591"/>
    <w:p w14:paraId="6EE95510" w14:textId="77777777" w:rsidR="002B22F8" w:rsidRPr="00AF317D" w:rsidRDefault="00000000"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num>
            <m:den>
              <m:r>
                <w:rPr>
                  <w:rFonts w:ascii="Cambria Math" w:hAnsi="Cambria Math" w:cstheme="majorBidi"/>
                </w:rPr>
                <m:t>0.85</m:t>
              </m:r>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c</m:t>
                  </m:r>
                </m:sub>
              </m:sSub>
            </m:den>
          </m:f>
          <m:r>
            <w:rPr>
              <w:rFonts w:ascii="Cambria Math" w:hAnsi="Cambria Math" w:cstheme="majorBidi"/>
            </w:rPr>
            <m:t>=15.686</m:t>
          </m:r>
        </m:oMath>
      </m:oMathPara>
      <w:bookmarkEnd w:id="163"/>
    </w:p>
    <w:bookmarkStart w:id="164" w:name="_Toc141192592"/>
    <w:p w14:paraId="087142F9" w14:textId="77777777" w:rsidR="002B22F8" w:rsidRPr="00C50E2B" w:rsidRDefault="00000000" w:rsidP="002B22F8">
      <w:pPr>
        <w:widowControl w:val="0"/>
        <w:spacing w:after="100" w:line="288" w:lineRule="auto"/>
        <w:ind w:right="567"/>
        <w:jc w:val="lowKashida"/>
        <w:outlineLvl w:val="0"/>
        <w:rPr>
          <w:rFonts w:asciiTheme="majorBidi" w:hAnsiTheme="majorBidi" w:cstheme="majorBidi"/>
        </w:rPr>
      </w:pPr>
      <m:oMathPara>
        <m:oMathParaPr>
          <m:jc m:val="left"/>
        </m:oMathParaPr>
        <m:oMath>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1</m:t>
                  </m:r>
                </m:sub>
              </m:sSub>
            </m:den>
          </m:f>
          <m:d>
            <m:dPr>
              <m:ctrlPr>
                <w:rPr>
                  <w:rFonts w:ascii="Cambria Math" w:hAnsi="Cambria Math" w:cstheme="majorBidi"/>
                  <w:i/>
                </w:rPr>
              </m:ctrlPr>
            </m:dPr>
            <m:e>
              <m:r>
                <w:rPr>
                  <w:rFonts w:ascii="Cambria Math" w:hAnsi="Cambria Math" w:cstheme="majorBidi"/>
                </w:rPr>
                <m:t>1-</m:t>
              </m:r>
              <m:rad>
                <m:radPr>
                  <m:degHide m:val="1"/>
                  <m:ctrlPr>
                    <w:rPr>
                      <w:rFonts w:ascii="Cambria Math" w:hAnsi="Cambria Math" w:cstheme="majorBidi"/>
                      <w:i/>
                    </w:rPr>
                  </m:ctrlPr>
                </m:radPr>
                <m:deg/>
                <m:e>
                  <m:r>
                    <w:rPr>
                      <w:rFonts w:ascii="Cambria Math" w:hAnsi="Cambria Math" w:cstheme="majorBidi"/>
                    </w:rPr>
                    <m:t>1-</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2m</m:t>
                          </m:r>
                        </m:e>
                        <m:sub>
                          <m:r>
                            <w:rPr>
                              <w:rFonts w:ascii="Cambria Math" w:hAnsi="Cambria Math" w:cstheme="majorBidi"/>
                            </w:rPr>
                            <m:t>1</m:t>
                          </m:r>
                        </m:sub>
                      </m:sSub>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n1</m:t>
                          </m:r>
                        </m:sub>
                      </m:sSub>
                    </m:num>
                    <m:den>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y</m:t>
                          </m:r>
                        </m:sub>
                      </m:sSub>
                    </m:den>
                  </m:f>
                </m:e>
              </m:rad>
            </m:e>
          </m:d>
          <m:r>
            <w:rPr>
              <w:rFonts w:ascii="Cambria Math" w:hAnsi="Cambria Math" w:cstheme="majorBidi"/>
            </w:rPr>
            <m:t>=0.000146</m:t>
          </m:r>
        </m:oMath>
      </m:oMathPara>
      <w:bookmarkEnd w:id="164"/>
    </w:p>
    <w:bookmarkStart w:id="165" w:name="_Toc141192593"/>
    <w:p w14:paraId="7C22FD2E" w14:textId="77777777" w:rsidR="002B22F8" w:rsidRDefault="00000000" w:rsidP="002B22F8">
      <w:pPr>
        <w:widowControl w:val="0"/>
        <w:spacing w:after="100" w:line="288" w:lineRule="auto"/>
        <w:ind w:right="567"/>
        <w:jc w:val="right"/>
        <w:outlineLvl w:val="0"/>
      </w:pPr>
      <m:oMath>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s(req)</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req</m:t>
            </m:r>
          </m:sub>
        </m:sSub>
        <m:r>
          <w:rPr>
            <w:rFonts w:ascii="Cambria Math" w:hAnsi="Cambria Math" w:cstheme="majorBidi"/>
          </w:rPr>
          <m:t>.b.d</m:t>
        </m:r>
      </m:oMath>
      <w:r w:rsidR="002B22F8">
        <w:t>=0.512cm2      &lt;</w:t>
      </w:r>
      <w:proofErr w:type="gramStart"/>
      <w:r w:rsidR="002B22F8">
        <w:t>&lt; :</w:t>
      </w:r>
      <w:proofErr w:type="gramEnd"/>
      <w:r w:rsidR="002B22F8">
        <w:t xml:space="preserve">   uses </w:t>
      </w:r>
      <w:r w:rsidR="002B22F8">
        <w:rPr>
          <w:rFonts w:cs="Times New Roman"/>
        </w:rPr>
        <w:t>Ø</w:t>
      </w:r>
      <w:r w:rsidR="002B22F8">
        <w:t>16@200    As=10.05cm2   ok</w:t>
      </w:r>
      <w:bookmarkEnd w:id="165"/>
    </w:p>
    <w:p w14:paraId="6557CCCA" w14:textId="77777777" w:rsidR="002B22F8" w:rsidRDefault="00E9108A" w:rsidP="00376D9B">
      <w:pPr>
        <w:pStyle w:val="Heading2"/>
      </w:pPr>
      <w:bookmarkStart w:id="166" w:name="_Toc512769440"/>
      <w:bookmarkStart w:id="167" w:name="_Toc53529655"/>
      <w:bookmarkStart w:id="168" w:name="_Toc122863461"/>
      <w:bookmarkStart w:id="169" w:name="_Toc136182102"/>
      <w:bookmarkStart w:id="170" w:name="_Toc141192594"/>
      <w:r>
        <w:t>10.5</w:t>
      </w:r>
      <w:r w:rsidR="00FC5753">
        <w:t>.</w:t>
      </w:r>
      <w:r w:rsidR="00FC5753" w:rsidRPr="00DF0FD3">
        <w:t xml:space="preserve"> OVERTURNING</w:t>
      </w:r>
      <w:r w:rsidR="002B22F8">
        <w:t xml:space="preserve"> and sliding </w:t>
      </w:r>
      <w:r w:rsidR="002B22F8" w:rsidRPr="00DF0FD3">
        <w:t>CONTROL CALCULATION</w:t>
      </w:r>
      <w:bookmarkEnd w:id="166"/>
      <w:bookmarkEnd w:id="167"/>
      <w:bookmarkEnd w:id="168"/>
      <w:bookmarkEnd w:id="169"/>
      <w:bookmarkEnd w:id="170"/>
    </w:p>
    <w:p w14:paraId="74583D9E" w14:textId="77777777" w:rsidR="002B22F8" w:rsidRDefault="00E60ABE" w:rsidP="00E60ABE">
      <w:pPr>
        <w:pStyle w:val="3-Titr3"/>
        <w:numPr>
          <w:ilvl w:val="0"/>
          <w:numId w:val="0"/>
        </w:numPr>
      </w:pPr>
      <w:bookmarkStart w:id="171" w:name="_Toc141192595"/>
      <w:r>
        <w:t>10.5.1.</w:t>
      </w:r>
      <w:r w:rsidR="002B22F8" w:rsidRPr="00556ABE">
        <w:t>Anchor Sleeper TYPE A:</w:t>
      </w:r>
      <w:bookmarkEnd w:id="171"/>
    </w:p>
    <w:p w14:paraId="7840C73D" w14:textId="77777777" w:rsidR="00FC5753" w:rsidRPr="00FC5753" w:rsidRDefault="00FC5753" w:rsidP="00FC5753">
      <w:pPr>
        <w:keepNext/>
        <w:widowControl w:val="0"/>
        <w:bidi w:val="0"/>
        <w:spacing w:before="240" w:after="240"/>
        <w:ind w:left="142"/>
        <w:outlineLvl w:val="1"/>
        <w:rPr>
          <w:rFonts w:ascii="Arial" w:hAnsi="Arial" w:cs="Arial"/>
          <w:b/>
          <w:bCs/>
          <w:caps/>
          <w:sz w:val="22"/>
          <w:szCs w:val="22"/>
          <w:lang w:val="en-GB"/>
        </w:rPr>
      </w:pPr>
      <w:bookmarkStart w:id="172" w:name="_Toc141192596"/>
      <w:r w:rsidRPr="00FC5753">
        <w:rPr>
          <w:rFonts w:ascii="Arial" w:hAnsi="Arial" w:cs="Arial"/>
          <w:b/>
          <w:bCs/>
          <w:caps/>
          <w:sz w:val="22"/>
          <w:szCs w:val="22"/>
          <w:lang w:val="en-GB"/>
        </w:rPr>
        <w:lastRenderedPageBreak/>
        <w:t>10.5.1.1. SLIDING control calculation:</w:t>
      </w:r>
      <w:bookmarkEnd w:id="172"/>
    </w:p>
    <w:p w14:paraId="68285E47" w14:textId="77777777" w:rsidR="00FC5753" w:rsidRPr="00FC5753" w:rsidRDefault="00FC5753" w:rsidP="00981F43">
      <w:pPr>
        <w:bidi w:val="0"/>
        <w:rPr>
          <w:sz w:val="22"/>
          <w:szCs w:val="22"/>
          <w:u w:val="single"/>
          <w:lang w:val="en-GB"/>
        </w:rPr>
      </w:pPr>
      <w:r w:rsidRPr="00FC5753">
        <w:rPr>
          <w:sz w:val="22"/>
          <w:szCs w:val="22"/>
          <w:u w:val="single"/>
          <w:lang w:val="en-GB"/>
        </w:rPr>
        <w:t xml:space="preserve">L=3 </w:t>
      </w:r>
      <w:proofErr w:type="gramStart"/>
      <w:r w:rsidRPr="00FC5753">
        <w:rPr>
          <w:sz w:val="22"/>
          <w:szCs w:val="22"/>
          <w:u w:val="single"/>
          <w:lang w:val="en-GB"/>
        </w:rPr>
        <w:t>m ,</w:t>
      </w:r>
      <w:proofErr w:type="gramEnd"/>
      <w:r w:rsidRPr="00FC5753">
        <w:rPr>
          <w:sz w:val="22"/>
          <w:szCs w:val="22"/>
          <w:u w:val="single"/>
          <w:lang w:val="en-GB"/>
        </w:rPr>
        <w:t xml:space="preserve"> B=1.3m , t=0.4m ,H=1.1m(</w:t>
      </w:r>
      <w:r w:rsidR="00981F43">
        <w:rPr>
          <w:sz w:val="22"/>
          <w:szCs w:val="22"/>
          <w:u w:val="single"/>
          <w:lang w:val="en-GB"/>
        </w:rPr>
        <w:t xml:space="preserve">1 </w:t>
      </w:r>
      <w:r w:rsidRPr="00FC5753">
        <w:rPr>
          <w:sz w:val="22"/>
          <w:szCs w:val="22"/>
          <w:u w:val="single"/>
          <w:lang w:val="en-GB"/>
        </w:rPr>
        <w:t>m soil height &amp;0.5m above ground)</w:t>
      </w:r>
    </w:p>
    <w:p w14:paraId="6FB5B204" w14:textId="77777777" w:rsidR="00FC5753" w:rsidRPr="00FC5753" w:rsidRDefault="00FC5753" w:rsidP="00FC5753">
      <w:pPr>
        <w:bidi w:val="0"/>
        <w:rPr>
          <w:sz w:val="22"/>
          <w:szCs w:val="22"/>
          <w:u w:val="single"/>
          <w:lang w:val="en-GB"/>
        </w:rPr>
      </w:pPr>
    </w:p>
    <w:p w14:paraId="287B36B2" w14:textId="77777777" w:rsidR="00FC5753" w:rsidRPr="00FC5753" w:rsidRDefault="00FC5753" w:rsidP="00FC5753">
      <w:pPr>
        <w:widowControl w:val="0"/>
        <w:bidi w:val="0"/>
        <w:spacing w:after="100" w:line="288" w:lineRule="auto"/>
        <w:outlineLvl w:val="2"/>
      </w:pPr>
      <w:bookmarkStart w:id="173" w:name="_Toc141192597"/>
      <w:r w:rsidRPr="00FC5753">
        <w:t>For pipe</w:t>
      </w:r>
      <w:r w:rsidRPr="00FC5753">
        <w:rPr>
          <w:b/>
          <w:bCs/>
        </w:rPr>
        <w:t xml:space="preserve"> </w:t>
      </w:r>
      <w:r w:rsidRPr="00FC5753">
        <w:t xml:space="preserve">10 inch weight per meter is about 25kg/ </w:t>
      </w:r>
      <w:proofErr w:type="gramStart"/>
      <w:r w:rsidRPr="00FC5753">
        <w:t>m .</w:t>
      </w:r>
      <w:bookmarkEnd w:id="173"/>
      <w:proofErr w:type="gramEnd"/>
    </w:p>
    <w:bookmarkStart w:id="174" w:name="_Toc461953786"/>
    <w:bookmarkStart w:id="175" w:name="_Toc136182103"/>
    <w:bookmarkStart w:id="176" w:name="_Toc141192598"/>
    <w:p w14:paraId="19EE0C3B" w14:textId="77777777" w:rsidR="00FC5753" w:rsidRPr="00FC5753" w:rsidRDefault="00000000" w:rsidP="00FC5753">
      <w:pPr>
        <w:widowControl w:val="0"/>
        <w:spacing w:after="100" w:line="288" w:lineRule="auto"/>
        <w:jc w:val="right"/>
        <w:outlineLvl w:val="2"/>
        <w:rPr>
          <w:color w:val="000000" w:themeColor="text1"/>
        </w:rPr>
      </w:pPr>
      <m:oMath>
        <m:sSub>
          <m:sSubPr>
            <m:ctrlPr>
              <w:rPr>
                <w:rFonts w:ascii="Cambria Math" w:hAnsi="Cambria Math"/>
                <w:i/>
              </w:rPr>
            </m:ctrlPr>
          </m:sSubPr>
          <m:e>
            <m:r>
              <w:rPr>
                <w:rFonts w:ascii="Cambria Math" w:hAnsi="Cambria Math"/>
              </w:rPr>
              <m:t>γ</m:t>
            </m:r>
          </m:e>
          <m:sub>
            <m:r>
              <w:rPr>
                <w:rFonts w:ascii="Cambria Math" w:hAnsi="Cambria Math"/>
              </w:rPr>
              <m:t>SOIL</m:t>
            </m:r>
          </m:sub>
        </m:sSub>
        <m:r>
          <w:rPr>
            <w:rFonts w:ascii="Cambria Math" w:hAnsi="Cambria Math"/>
          </w:rPr>
          <m:t>=1850 kg/</m:t>
        </m:r>
        <m:sSup>
          <m:sSupPr>
            <m:ctrlPr>
              <w:rPr>
                <w:rFonts w:ascii="Cambria Math" w:hAnsi="Cambria Math"/>
                <w:i/>
              </w:rPr>
            </m:ctrlPr>
          </m:sSupPr>
          <m:e>
            <m:r>
              <w:rPr>
                <w:rFonts w:ascii="Cambria Math" w:hAnsi="Cambria Math"/>
              </w:rPr>
              <m:t>m</m:t>
            </m:r>
          </m:e>
          <m:sup>
            <m:r>
              <w:rPr>
                <w:rFonts w:ascii="Cambria Math" w:hAnsi="Cambria Math"/>
              </w:rPr>
              <m:t>3</m:t>
            </m:r>
          </m:sup>
        </m:sSup>
      </m:oMath>
      <w:bookmarkEnd w:id="174"/>
      <w:bookmarkEnd w:id="175"/>
      <w:bookmarkEnd w:id="176"/>
      <w:r w:rsidR="00FC5753" w:rsidRPr="00FC5753">
        <w:t xml:space="preserve">  </w:t>
      </w:r>
    </w:p>
    <w:bookmarkStart w:id="177" w:name="_Toc461953787"/>
    <w:bookmarkStart w:id="178" w:name="_Toc136182104"/>
    <w:bookmarkStart w:id="179" w:name="_Toc141192599"/>
    <w:p w14:paraId="5C57E46F" w14:textId="77777777" w:rsidR="00FC5753" w:rsidRPr="00FC5753" w:rsidRDefault="00000000" w:rsidP="00FC5753">
      <w:pPr>
        <w:widowControl w:val="0"/>
        <w:spacing w:after="100" w:line="288" w:lineRule="auto"/>
        <w:outlineLvl w:val="2"/>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concrete</m:t>
              </m:r>
            </m:sub>
          </m:sSub>
          <m:r>
            <w:rPr>
              <w:rFonts w:ascii="Cambria Math" w:hAnsi="Cambria Math"/>
            </w:rPr>
            <m:t>=2500 kg/</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bookmarkEnd w:id="177"/>
      <w:bookmarkEnd w:id="178"/>
      <w:bookmarkEnd w:id="179"/>
    </w:p>
    <w:bookmarkStart w:id="180" w:name="_Toc461953788"/>
    <w:bookmarkStart w:id="181" w:name="_Toc136182105"/>
    <w:bookmarkStart w:id="182" w:name="_Toc141192600"/>
    <w:p w14:paraId="32E36E96" w14:textId="77777777" w:rsidR="00FC5753" w:rsidRPr="00FC5753" w:rsidRDefault="00000000" w:rsidP="00FC5753">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F</m:t>
              </m:r>
            </m:sub>
          </m:sSub>
          <m:r>
            <w:rPr>
              <w:rFonts w:ascii="Cambria Math" w:hAnsi="Cambria Math"/>
              <w:color w:val="000000" w:themeColor="text1"/>
            </w:rPr>
            <m:t>=3×1.3×0.4×2.5=3.9  ton</m:t>
          </m:r>
          <w:bookmarkEnd w:id="180"/>
          <w:bookmarkEnd w:id="181"/>
          <w:bookmarkEnd w:id="182"/>
          <m:r>
            <w:rPr>
              <w:rFonts w:ascii="Cambria Math" w:hAnsi="Cambria Math"/>
              <w:color w:val="000000" w:themeColor="text1"/>
            </w:rPr>
            <m:t xml:space="preserve"> </m:t>
          </m:r>
        </m:oMath>
      </m:oMathPara>
    </w:p>
    <w:bookmarkStart w:id="183" w:name="_Toc461953789"/>
    <w:bookmarkStart w:id="184" w:name="_Toc136182106"/>
    <w:bookmarkStart w:id="185" w:name="_Toc141192601"/>
    <w:p w14:paraId="5A16386C" w14:textId="77777777" w:rsidR="00FC5753" w:rsidRPr="00FC5753" w:rsidRDefault="00000000" w:rsidP="00FC5753">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wall</m:t>
              </m:r>
            </m:sub>
          </m:sSub>
          <m:r>
            <w:rPr>
              <w:rFonts w:ascii="Cambria Math" w:hAnsi="Cambria Math"/>
              <w:color w:val="000000" w:themeColor="text1"/>
            </w:rPr>
            <m:t>=3×0.5×1.1×2.5=4.125  ton</m:t>
          </m:r>
          <w:bookmarkEnd w:id="183"/>
          <w:bookmarkEnd w:id="184"/>
          <w:bookmarkEnd w:id="185"/>
          <m:r>
            <w:rPr>
              <w:rFonts w:ascii="Cambria Math" w:hAnsi="Cambria Math"/>
              <w:color w:val="000000" w:themeColor="text1"/>
            </w:rPr>
            <m:t xml:space="preserve">   </m:t>
          </m:r>
        </m:oMath>
      </m:oMathPara>
    </w:p>
    <w:bookmarkStart w:id="186" w:name="_Toc461953790"/>
    <w:bookmarkStart w:id="187" w:name="_Toc136182107"/>
    <w:bookmarkStart w:id="188" w:name="_Toc141192602"/>
    <w:p w14:paraId="217F6F76" w14:textId="77777777" w:rsidR="00FC5753" w:rsidRPr="00FC5753" w:rsidRDefault="00000000" w:rsidP="0039575B">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soil</m:t>
              </m:r>
            </m:sub>
          </m:sSub>
          <m:r>
            <w:rPr>
              <w:rFonts w:ascii="Cambria Math" w:hAnsi="Cambria Math"/>
              <w:color w:val="000000" w:themeColor="text1"/>
            </w:rPr>
            <m:t>=1.85×</m:t>
          </m:r>
          <m:d>
            <m:dPr>
              <m:ctrlPr>
                <w:rPr>
                  <w:rFonts w:ascii="Cambria Math" w:hAnsi="Cambria Math"/>
                  <w:i/>
                  <w:color w:val="000000" w:themeColor="text1"/>
                </w:rPr>
              </m:ctrlPr>
            </m:dPr>
            <m:e>
              <m:r>
                <w:rPr>
                  <w:rFonts w:ascii="Cambria Math" w:hAnsi="Cambria Math"/>
                  <w:color w:val="000000" w:themeColor="text1"/>
                </w:rPr>
                <m:t>1×0.8×3</m:t>
              </m:r>
            </m:e>
          </m:d>
          <m:r>
            <w:rPr>
              <w:rFonts w:ascii="Cambria Math" w:hAnsi="Cambria Math"/>
              <w:color w:val="000000" w:themeColor="text1"/>
            </w:rPr>
            <m:t>=</m:t>
          </m:r>
          <w:bookmarkEnd w:id="186"/>
          <m:r>
            <w:rPr>
              <w:rFonts w:ascii="Cambria Math" w:hAnsi="Cambria Math"/>
              <w:color w:val="000000" w:themeColor="text1"/>
            </w:rPr>
            <m:t>4.44 ton</m:t>
          </m:r>
        </m:oMath>
      </m:oMathPara>
      <w:bookmarkEnd w:id="187"/>
      <w:bookmarkEnd w:id="188"/>
    </w:p>
    <w:bookmarkStart w:id="189" w:name="_Toc141192603"/>
    <w:p w14:paraId="30E3CEBF" w14:textId="77777777" w:rsidR="00FC5753" w:rsidRPr="00FC5753" w:rsidRDefault="00000000" w:rsidP="00FF771B">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pipe</m:t>
              </m:r>
            </m:sub>
          </m:sSub>
          <m:r>
            <w:rPr>
              <w:rFonts w:ascii="Cambria Math" w:hAnsi="Cambria Math"/>
              <w:color w:val="000000" w:themeColor="text1"/>
            </w:rPr>
            <m:t>=3.7 ton</m:t>
          </m:r>
        </m:oMath>
      </m:oMathPara>
      <w:bookmarkEnd w:id="189"/>
    </w:p>
    <w:p w14:paraId="2E7F36CD" w14:textId="77777777" w:rsidR="00FC5753" w:rsidRPr="00FC5753" w:rsidRDefault="00FC5753" w:rsidP="00FF771B">
      <w:pPr>
        <w:widowControl w:val="0"/>
        <w:spacing w:after="100" w:line="288" w:lineRule="auto"/>
        <w:outlineLvl w:val="2"/>
        <w:rPr>
          <w:color w:val="000000" w:themeColor="text1"/>
        </w:rPr>
      </w:pPr>
      <w:bookmarkStart w:id="190" w:name="_Toc461953791"/>
      <w:bookmarkStart w:id="191" w:name="_Toc136182108"/>
      <w:bookmarkStart w:id="192" w:name="_Toc141192604"/>
      <m:oMathPara>
        <m:oMathParaPr>
          <m:jc m:val="left"/>
        </m:oMathParaPr>
        <m:oMath>
          <m:r>
            <w:rPr>
              <w:rFonts w:ascii="Cambria Math" w:hAnsi="Cambria Math"/>
              <w:color w:val="000000" w:themeColor="text1"/>
            </w:rPr>
            <m:t>Mr=</m:t>
          </m:r>
          <m:d>
            <m:dPr>
              <m:ctrlPr>
                <w:rPr>
                  <w:rFonts w:ascii="Cambria Math" w:hAnsi="Cambria Math"/>
                  <w:i/>
                  <w:color w:val="000000" w:themeColor="text1"/>
                </w:rPr>
              </m:ctrlPr>
            </m:dPr>
            <m:e>
              <m:r>
                <w:rPr>
                  <w:rFonts w:ascii="Cambria Math" w:hAnsi="Cambria Math"/>
                  <w:color w:val="000000" w:themeColor="text1"/>
                </w:rPr>
                <m:t>3.9+4.125+4.44+3.7</m:t>
              </m:r>
            </m:e>
          </m:d>
          <m:r>
            <w:rPr>
              <w:rFonts w:ascii="Cambria Math" w:hAnsi="Cambria Math"/>
              <w:color w:val="000000" w:themeColor="text1"/>
            </w:rPr>
            <m:t>×0.65=10.50  ton.m</m:t>
          </m:r>
          <w:bookmarkEnd w:id="190"/>
          <w:bookmarkEnd w:id="191"/>
          <w:bookmarkEnd w:id="192"/>
          <m:r>
            <w:rPr>
              <w:rFonts w:ascii="Cambria Math" w:hAnsi="Cambria Math"/>
              <w:color w:val="000000" w:themeColor="text1"/>
            </w:rPr>
            <m:t xml:space="preserve"> </m:t>
          </m:r>
        </m:oMath>
      </m:oMathPara>
    </w:p>
    <w:p w14:paraId="61661FE7" w14:textId="77777777" w:rsidR="00FC5753" w:rsidRPr="00FC5753" w:rsidRDefault="00FC5753" w:rsidP="00FC5753">
      <w:pPr>
        <w:widowControl w:val="0"/>
        <w:spacing w:after="100" w:line="288" w:lineRule="auto"/>
        <w:outlineLvl w:val="2"/>
        <w:rPr>
          <w:color w:val="000000" w:themeColor="text1"/>
        </w:rPr>
      </w:pPr>
      <w:bookmarkStart w:id="193" w:name="_Toc461953793"/>
      <w:bookmarkStart w:id="194" w:name="_Toc136182109"/>
      <w:bookmarkStart w:id="195" w:name="_Toc141192605"/>
      <m:oMathPara>
        <m:oMathParaPr>
          <m:jc m:val="left"/>
        </m:oMathParaPr>
        <m:oMath>
          <m:r>
            <w:rPr>
              <w:rFonts w:ascii="Cambria Math" w:hAnsi="Cambria Math"/>
              <w:color w:val="000000" w:themeColor="text1"/>
            </w:rPr>
            <m:t>Mo=205×7×1.5=2.1525 ton .m</m:t>
          </m:r>
          <w:bookmarkEnd w:id="193"/>
          <w:bookmarkEnd w:id="194"/>
          <w:bookmarkEnd w:id="195"/>
          <m:r>
            <w:rPr>
              <w:rFonts w:ascii="Cambria Math" w:hAnsi="Cambria Math"/>
              <w:color w:val="000000" w:themeColor="text1"/>
            </w:rPr>
            <m:t xml:space="preserve">   </m:t>
          </m:r>
        </m:oMath>
      </m:oMathPara>
    </w:p>
    <w:p w14:paraId="25E2BB0F" w14:textId="77777777" w:rsidR="00FC5753" w:rsidRPr="00FC5753" w:rsidRDefault="00FC5753" w:rsidP="00FF771B">
      <w:pPr>
        <w:widowControl w:val="0"/>
        <w:spacing w:after="100" w:line="288" w:lineRule="auto"/>
        <w:outlineLvl w:val="2"/>
        <w:rPr>
          <w:szCs w:val="20"/>
        </w:rPr>
      </w:pPr>
      <w:bookmarkStart w:id="196" w:name="_Toc461953795"/>
      <w:bookmarkStart w:id="197" w:name="_Toc136182110"/>
      <w:bookmarkStart w:id="198" w:name="_Toc141192606"/>
      <m:oMathPara>
        <m:oMathParaPr>
          <m:jc m:val="left"/>
        </m:oMathParaPr>
        <m:oMath>
          <m:r>
            <w:rPr>
              <w:rFonts w:ascii="Cambria Math" w:hAnsi="Cambria Math"/>
              <w:color w:val="000000" w:themeColor="text1"/>
            </w:rPr>
            <m:t xml:space="preserve">SF=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m:t>
                  </m:r>
                </m:sub>
              </m:sSub>
            </m:num>
            <m:den>
              <m:r>
                <w:rPr>
                  <w:rFonts w:ascii="Cambria Math" w:hAnsi="Cambria Math"/>
                  <w:color w:val="000000" w:themeColor="text1"/>
                </w:rPr>
                <m:t>Mo</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10.50</m:t>
              </m:r>
            </m:num>
            <m:den>
              <m:r>
                <w:rPr>
                  <w:rFonts w:ascii="Cambria Math" w:hAnsi="Cambria Math"/>
                  <w:color w:val="000000" w:themeColor="text1"/>
                </w:rPr>
                <m:t>2.1525</m:t>
              </m:r>
            </m:den>
          </m:f>
          <m:r>
            <w:rPr>
              <w:rFonts w:ascii="Cambria Math" w:hAnsi="Cambria Math"/>
              <w:color w:val="000000" w:themeColor="text1"/>
            </w:rPr>
            <m:t>=</m:t>
          </m:r>
          <w:bookmarkEnd w:id="196"/>
          <m:r>
            <w:rPr>
              <w:rFonts w:ascii="Cambria Math" w:hAnsi="Cambria Math"/>
              <w:color w:val="000000" w:themeColor="text1"/>
            </w:rPr>
            <m:t>4.88&gt;   1.5  OK</m:t>
          </m:r>
          <w:bookmarkEnd w:id="197"/>
          <w:bookmarkEnd w:id="198"/>
          <m:r>
            <w:rPr>
              <w:rFonts w:ascii="Cambria Math" w:hAnsi="Cambria Math"/>
              <w:color w:val="000000" w:themeColor="text1"/>
            </w:rPr>
            <m:t xml:space="preserve">     </m:t>
          </m:r>
        </m:oMath>
      </m:oMathPara>
    </w:p>
    <w:p w14:paraId="062EF5A3" w14:textId="77777777" w:rsidR="00FC5753" w:rsidRDefault="00FC5753" w:rsidP="00FC5753">
      <w:pPr>
        <w:keepNext/>
        <w:widowControl w:val="0"/>
        <w:bidi w:val="0"/>
        <w:spacing w:before="240" w:after="240"/>
        <w:ind w:left="142"/>
        <w:outlineLvl w:val="1"/>
        <w:rPr>
          <w:rFonts w:ascii="Arial" w:hAnsi="Arial" w:cs="Arial"/>
          <w:b/>
          <w:bCs/>
          <w:caps/>
          <w:sz w:val="22"/>
          <w:szCs w:val="22"/>
          <w:lang w:val="en-GB"/>
        </w:rPr>
      </w:pPr>
      <w:bookmarkStart w:id="199" w:name="_Toc460664757"/>
      <w:bookmarkStart w:id="200" w:name="_Toc461267280"/>
      <w:bookmarkStart w:id="201" w:name="_Toc461347078"/>
      <w:bookmarkStart w:id="202" w:name="_Toc461347185"/>
      <w:bookmarkStart w:id="203" w:name="_Toc461953796"/>
      <w:bookmarkStart w:id="204" w:name="_Toc136182111"/>
      <w:bookmarkStart w:id="205" w:name="_Toc141192607"/>
      <w:r w:rsidRPr="00FC5753">
        <w:rPr>
          <w:rFonts w:ascii="Arial" w:hAnsi="Arial" w:cs="Arial"/>
          <w:b/>
          <w:bCs/>
          <w:caps/>
          <w:sz w:val="22"/>
          <w:szCs w:val="22"/>
          <w:lang w:val="en-GB"/>
        </w:rPr>
        <w:t>10.5.1.2</w:t>
      </w:r>
      <w:r w:rsidR="0039575B" w:rsidRPr="00FC5753">
        <w:rPr>
          <w:rFonts w:ascii="Arial" w:hAnsi="Arial" w:cs="Arial"/>
          <w:b/>
          <w:bCs/>
          <w:caps/>
          <w:sz w:val="22"/>
          <w:szCs w:val="22"/>
          <w:lang w:val="en-GB"/>
        </w:rPr>
        <w:t>. SLIDING</w:t>
      </w:r>
      <w:r w:rsidRPr="00FC5753">
        <w:rPr>
          <w:rFonts w:ascii="Arial" w:hAnsi="Arial" w:cs="Arial"/>
          <w:b/>
          <w:bCs/>
          <w:caps/>
          <w:sz w:val="22"/>
          <w:szCs w:val="22"/>
          <w:lang w:val="en-GB"/>
        </w:rPr>
        <w:t xml:space="preserve"> control calculation:</w:t>
      </w:r>
      <w:bookmarkStart w:id="206" w:name="OLE_LINK5"/>
      <w:bookmarkStart w:id="207" w:name="OLE_LINK6"/>
      <w:bookmarkEnd w:id="199"/>
      <w:bookmarkEnd w:id="200"/>
      <w:bookmarkEnd w:id="201"/>
      <w:bookmarkEnd w:id="202"/>
      <w:bookmarkEnd w:id="203"/>
      <w:bookmarkEnd w:id="204"/>
      <w:bookmarkEnd w:id="205"/>
    </w:p>
    <w:p w14:paraId="529210C2" w14:textId="77777777" w:rsidR="0007004E" w:rsidRPr="0007004E" w:rsidRDefault="0007004E" w:rsidP="0007004E">
      <w:pPr>
        <w:autoSpaceDE w:val="0"/>
        <w:autoSpaceDN w:val="0"/>
        <w:bidi w:val="0"/>
        <w:adjustRightInd w:val="0"/>
        <w:rPr>
          <w:rFonts w:ascii="Arial" w:hAnsi="Arial" w:cs="Arial"/>
          <w:sz w:val="22"/>
          <w:szCs w:val="22"/>
          <w:lang w:bidi="fa-IR"/>
        </w:rPr>
      </w:pPr>
      <w:r w:rsidRPr="0007004E">
        <w:rPr>
          <w:rFonts w:ascii="Arial" w:hAnsi="Arial" w:cs="Arial"/>
          <w:sz w:val="22"/>
          <w:szCs w:val="22"/>
          <w:lang w:bidi="fa-IR"/>
        </w:rPr>
        <w:t xml:space="preserve">According to design criteria the resisting force against sliding shall be calculated with the value whichever is greater of the followings: </w:t>
      </w:r>
    </w:p>
    <w:p w14:paraId="4899B233" w14:textId="77777777" w:rsidR="0007004E" w:rsidRPr="0007004E" w:rsidRDefault="0007004E" w:rsidP="0007004E">
      <w:pPr>
        <w:autoSpaceDE w:val="0"/>
        <w:autoSpaceDN w:val="0"/>
        <w:bidi w:val="0"/>
        <w:adjustRightInd w:val="0"/>
        <w:rPr>
          <w:rFonts w:ascii="Arial" w:hAnsi="Arial" w:cs="Arial"/>
          <w:sz w:val="22"/>
          <w:szCs w:val="22"/>
          <w:lang w:bidi="fa-IR"/>
        </w:rPr>
      </w:pPr>
      <w:r w:rsidRPr="0007004E">
        <w:rPr>
          <w:rFonts w:ascii="Arial" w:hAnsi="Arial" w:cs="Arial"/>
          <w:sz w:val="22"/>
          <w:szCs w:val="22"/>
          <w:lang w:bidi="fa-IR"/>
        </w:rPr>
        <w:t>(100 % friction force between soil and foundation) + (50%soil passive resistance)</w:t>
      </w:r>
    </w:p>
    <w:p w14:paraId="4B56328E" w14:textId="77777777" w:rsidR="0007004E" w:rsidRPr="00FC5753" w:rsidRDefault="0007004E" w:rsidP="0007004E">
      <w:pPr>
        <w:autoSpaceDE w:val="0"/>
        <w:autoSpaceDN w:val="0"/>
        <w:bidi w:val="0"/>
        <w:adjustRightInd w:val="0"/>
        <w:rPr>
          <w:rFonts w:ascii="Arial" w:hAnsi="Arial" w:cs="Arial"/>
          <w:sz w:val="22"/>
          <w:szCs w:val="22"/>
          <w:lang w:bidi="fa-IR"/>
        </w:rPr>
      </w:pPr>
      <w:r w:rsidRPr="0007004E">
        <w:rPr>
          <w:rFonts w:ascii="Arial" w:hAnsi="Arial" w:cs="Arial"/>
          <w:sz w:val="22"/>
          <w:szCs w:val="22"/>
          <w:lang w:bidi="fa-IR"/>
        </w:rPr>
        <w:t>(50% friction force between soil and foundation) + (100%soil passive resistance)</w:t>
      </w:r>
    </w:p>
    <w:p w14:paraId="44DE5E3B" w14:textId="77777777" w:rsidR="00FC5753" w:rsidRPr="00FC5753" w:rsidRDefault="00FC5753" w:rsidP="00FC5753">
      <w:pPr>
        <w:widowControl w:val="0"/>
        <w:spacing w:after="100" w:line="276" w:lineRule="auto"/>
        <w:outlineLvl w:val="2"/>
        <w:rPr>
          <w:noProof/>
          <w:szCs w:val="20"/>
        </w:rPr>
      </w:pPr>
      <w:bookmarkStart w:id="208" w:name="_Toc460942474"/>
      <w:bookmarkStart w:id="209" w:name="_Toc461267282"/>
      <w:bookmarkStart w:id="210" w:name="_Toc461281238"/>
      <w:bookmarkStart w:id="211" w:name="_Toc461347079"/>
      <w:bookmarkStart w:id="212" w:name="_Toc461347186"/>
      <w:bookmarkStart w:id="213" w:name="_Toc136182112"/>
      <w:bookmarkStart w:id="214" w:name="_Toc141192608"/>
      <w:bookmarkStart w:id="215" w:name="_Toc460942475"/>
      <w:bookmarkStart w:id="216" w:name="_Toc461267283"/>
      <w:bookmarkStart w:id="217" w:name="_Toc461281239"/>
      <w:bookmarkStart w:id="218" w:name="_Toc461347080"/>
      <w:bookmarkStart w:id="219" w:name="_Toc461347187"/>
      <w:bookmarkStart w:id="220" w:name="_Toc461953798"/>
      <w:bookmarkEnd w:id="206"/>
      <w:bookmarkEnd w:id="207"/>
      <m:oMathPara>
        <m:oMathParaPr>
          <m:jc m:val="left"/>
        </m:oMathParaPr>
        <m:oMath>
          <m:r>
            <w:rPr>
              <w:rFonts w:ascii="Cambria Math" w:hAnsi="Cambria Math"/>
              <w:noProof/>
              <w:szCs w:val="20"/>
            </w:rPr>
            <m:t>μ=</m:t>
          </m:r>
          <m:func>
            <m:funcPr>
              <m:ctrlPr>
                <w:rPr>
                  <w:rFonts w:ascii="Cambria Math" w:hAnsi="Cambria Math"/>
                  <w:i/>
                  <w:noProof/>
                  <w:szCs w:val="20"/>
                </w:rPr>
              </m:ctrlPr>
            </m:funcPr>
            <m:fName>
              <m:r>
                <m:rPr>
                  <m:sty m:val="p"/>
                </m:rPr>
                <w:rPr>
                  <w:rFonts w:ascii="Cambria Math" w:hAnsi="Cambria Math"/>
                  <w:noProof/>
                  <w:szCs w:val="20"/>
                </w:rPr>
                <m:t>tan</m:t>
              </m:r>
            </m:fName>
            <m:e>
              <m:d>
                <m:dPr>
                  <m:ctrlPr>
                    <w:rPr>
                      <w:rFonts w:ascii="Cambria Math" w:hAnsi="Cambria Math"/>
                      <w:i/>
                      <w:noProof/>
                      <w:szCs w:val="20"/>
                    </w:rPr>
                  </m:ctrlPr>
                </m:dPr>
                <m:e>
                  <m:r>
                    <w:rPr>
                      <w:rFonts w:ascii="Cambria Math" w:hAnsi="Cambria Math"/>
                      <w:noProof/>
                      <w:szCs w:val="20"/>
                    </w:rPr>
                    <m:t>0.67∅</m:t>
                  </m:r>
                </m:e>
              </m:d>
            </m:e>
          </m:func>
          <m:r>
            <w:rPr>
              <w:rFonts w:ascii="Cambria Math" w:hAnsi="Cambria Math"/>
              <w:noProof/>
              <w:szCs w:val="20"/>
            </w:rPr>
            <m:t>=0.</m:t>
          </m:r>
          <w:bookmarkEnd w:id="208"/>
          <w:bookmarkEnd w:id="209"/>
          <w:bookmarkEnd w:id="210"/>
          <w:bookmarkEnd w:id="211"/>
          <w:bookmarkEnd w:id="212"/>
          <m:r>
            <w:rPr>
              <w:rFonts w:ascii="Cambria Math" w:hAnsi="Cambria Math"/>
              <w:noProof/>
              <w:szCs w:val="20"/>
            </w:rPr>
            <m:t>4</m:t>
          </m:r>
          <w:bookmarkEnd w:id="213"/>
          <w:bookmarkEnd w:id="214"/>
          <m:r>
            <w:rPr>
              <w:rFonts w:ascii="Cambria Math" w:hAnsi="Cambria Math"/>
              <w:noProof/>
              <w:szCs w:val="20"/>
            </w:rPr>
            <m:t xml:space="preserve">   </m:t>
          </m:r>
        </m:oMath>
      </m:oMathPara>
      <w:bookmarkEnd w:id="215"/>
      <w:bookmarkEnd w:id="216"/>
      <w:bookmarkEnd w:id="217"/>
      <w:bookmarkEnd w:id="218"/>
      <w:bookmarkEnd w:id="219"/>
      <w:bookmarkEnd w:id="220"/>
    </w:p>
    <w:bookmarkStart w:id="221" w:name="_Toc460942476"/>
    <w:bookmarkStart w:id="222" w:name="_Toc461267284"/>
    <w:bookmarkStart w:id="223" w:name="_Toc461281240"/>
    <w:bookmarkStart w:id="224" w:name="_Toc461347081"/>
    <w:bookmarkStart w:id="225" w:name="_Toc461347188"/>
    <w:bookmarkStart w:id="226" w:name="_Toc461953799"/>
    <w:bookmarkStart w:id="227" w:name="_Toc136182113"/>
    <w:bookmarkStart w:id="228" w:name="_Toc141192609"/>
    <w:p w14:paraId="21D1E5D0" w14:textId="77777777" w:rsidR="00FC5753" w:rsidRPr="00FC5753" w:rsidRDefault="00000000" w:rsidP="00FC5753">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V</m:t>
              </m:r>
            </m:e>
            <m:sub>
              <m:r>
                <w:rPr>
                  <w:rFonts w:ascii="Cambria Math" w:hAnsi="Cambria Math"/>
                  <w:noProof/>
                  <w:szCs w:val="20"/>
                </w:rPr>
                <m:t>eqy</m:t>
              </m:r>
            </m:sub>
          </m:sSub>
          <m:r>
            <w:rPr>
              <w:rFonts w:ascii="Cambria Math" w:hAnsi="Cambria Math"/>
              <w:noProof/>
              <w:szCs w:val="20"/>
            </w:rPr>
            <m:t>=1.435  ton</m:t>
          </m:r>
          <w:bookmarkEnd w:id="221"/>
          <w:bookmarkEnd w:id="222"/>
          <w:bookmarkEnd w:id="223"/>
          <w:bookmarkEnd w:id="224"/>
          <w:bookmarkEnd w:id="225"/>
          <w:bookmarkEnd w:id="226"/>
          <w:bookmarkEnd w:id="227"/>
          <w:bookmarkEnd w:id="228"/>
          <m:r>
            <w:rPr>
              <w:rFonts w:ascii="Cambria Math" w:hAnsi="Cambria Math"/>
              <w:noProof/>
              <w:szCs w:val="20"/>
            </w:rPr>
            <m:t xml:space="preserve"> </m:t>
          </m:r>
        </m:oMath>
      </m:oMathPara>
    </w:p>
    <w:bookmarkStart w:id="229" w:name="_Toc460942477"/>
    <w:bookmarkStart w:id="230" w:name="_Toc461267285"/>
    <w:bookmarkStart w:id="231" w:name="_Toc461281241"/>
    <w:bookmarkStart w:id="232" w:name="_Toc461347082"/>
    <w:bookmarkStart w:id="233" w:name="_Toc461347189"/>
    <w:bookmarkStart w:id="234" w:name="_Toc461953800"/>
    <w:bookmarkStart w:id="235" w:name="_Toc136182114"/>
    <w:bookmarkStart w:id="236" w:name="_Toc141192610"/>
    <w:p w14:paraId="0C6A1104" w14:textId="77777777" w:rsidR="00FC5753" w:rsidRPr="00FC5753" w:rsidRDefault="00000000" w:rsidP="00FC5753">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K</m:t>
              </m:r>
            </m:e>
            <m:sub>
              <m:r>
                <w:rPr>
                  <w:rFonts w:ascii="Cambria Math" w:hAnsi="Cambria Math"/>
                  <w:noProof/>
                  <w:szCs w:val="20"/>
                </w:rPr>
                <m:t>p</m:t>
              </m:r>
            </m:sub>
          </m:sSub>
          <m:r>
            <w:rPr>
              <w:rFonts w:ascii="Cambria Math" w:hAnsi="Cambria Math"/>
              <w:noProof/>
              <w:szCs w:val="20"/>
            </w:rPr>
            <m:t>=</m:t>
          </m:r>
          <w:bookmarkEnd w:id="229"/>
          <w:bookmarkEnd w:id="230"/>
          <w:bookmarkEnd w:id="231"/>
          <w:bookmarkEnd w:id="232"/>
          <w:bookmarkEnd w:id="233"/>
          <m:r>
            <w:rPr>
              <w:rFonts w:ascii="Cambria Math" w:hAnsi="Cambria Math"/>
              <w:noProof/>
              <w:szCs w:val="20"/>
            </w:rPr>
            <m:t>3</m:t>
          </m:r>
        </m:oMath>
      </m:oMathPara>
      <w:bookmarkEnd w:id="234"/>
      <w:bookmarkEnd w:id="235"/>
      <w:bookmarkEnd w:id="236"/>
    </w:p>
    <w:p w14:paraId="5C1B7F9F" w14:textId="77777777" w:rsidR="00FC5753" w:rsidRPr="00FC5753" w:rsidRDefault="00FC5753" w:rsidP="00FC5753">
      <w:pPr>
        <w:widowControl w:val="0"/>
        <w:spacing w:after="100" w:line="276" w:lineRule="auto"/>
        <w:outlineLvl w:val="2"/>
        <w:rPr>
          <w:noProof/>
          <w:szCs w:val="20"/>
        </w:rPr>
      </w:pPr>
      <w:bookmarkStart w:id="237" w:name="_Toc460942478"/>
      <w:bookmarkStart w:id="238" w:name="_Toc461267286"/>
      <w:bookmarkStart w:id="239" w:name="_Toc461281242"/>
      <w:bookmarkStart w:id="240" w:name="_Toc461347083"/>
      <w:bookmarkStart w:id="241" w:name="_Toc461347190"/>
      <w:bookmarkStart w:id="242" w:name="_Toc461953801"/>
      <w:bookmarkStart w:id="243" w:name="_Toc136182115"/>
      <w:bookmarkStart w:id="244" w:name="_Toc141192611"/>
      <m:oMathPara>
        <m:oMathParaPr>
          <m:jc m:val="left"/>
        </m:oMathParaPr>
        <m:oMath>
          <m:r>
            <w:rPr>
              <w:rFonts w:ascii="Cambria Math" w:hAnsi="Cambria Math"/>
              <w:noProof/>
              <w:szCs w:val="20"/>
            </w:rPr>
            <m:t xml:space="preserve">γ=1.85 </m:t>
          </m:r>
          <m:f>
            <m:fPr>
              <m:ctrlPr>
                <w:rPr>
                  <w:rFonts w:ascii="Cambria Math" w:hAnsi="Cambria Math"/>
                  <w:i/>
                  <w:noProof/>
                  <w:szCs w:val="20"/>
                </w:rPr>
              </m:ctrlPr>
            </m:fPr>
            <m:num>
              <m:r>
                <w:rPr>
                  <w:rFonts w:ascii="Cambria Math" w:hAnsi="Cambria Math"/>
                  <w:noProof/>
                  <w:szCs w:val="20"/>
                </w:rPr>
                <m:t>gr</m:t>
              </m:r>
            </m:num>
            <m:den>
              <m:r>
                <w:rPr>
                  <w:rFonts w:ascii="Cambria Math" w:hAnsi="Cambria Math"/>
                  <w:noProof/>
                  <w:szCs w:val="20"/>
                </w:rPr>
                <m:t>c</m:t>
              </m:r>
              <m:sSup>
                <m:sSupPr>
                  <m:ctrlPr>
                    <w:rPr>
                      <w:rFonts w:ascii="Cambria Math" w:hAnsi="Cambria Math"/>
                      <w:i/>
                      <w:noProof/>
                      <w:szCs w:val="20"/>
                    </w:rPr>
                  </m:ctrlPr>
                </m:sSupPr>
                <m:e>
                  <m:r>
                    <w:rPr>
                      <w:rFonts w:ascii="Cambria Math" w:hAnsi="Cambria Math"/>
                      <w:noProof/>
                      <w:szCs w:val="20"/>
                    </w:rPr>
                    <m:t>m</m:t>
                  </m:r>
                </m:e>
                <m:sup>
                  <m:r>
                    <w:rPr>
                      <w:rFonts w:ascii="Cambria Math" w:hAnsi="Cambria Math"/>
                      <w:noProof/>
                      <w:szCs w:val="20"/>
                    </w:rPr>
                    <m:t>3</m:t>
                  </m:r>
                </m:sup>
              </m:sSup>
            </m:den>
          </m:f>
        </m:oMath>
      </m:oMathPara>
      <w:bookmarkEnd w:id="237"/>
      <w:bookmarkEnd w:id="238"/>
      <w:bookmarkEnd w:id="239"/>
      <w:bookmarkEnd w:id="240"/>
      <w:bookmarkEnd w:id="241"/>
      <w:bookmarkEnd w:id="242"/>
      <w:bookmarkEnd w:id="243"/>
      <w:bookmarkEnd w:id="244"/>
    </w:p>
    <w:bookmarkStart w:id="245" w:name="_Toc460942479"/>
    <w:bookmarkStart w:id="246" w:name="_Toc461267287"/>
    <w:bookmarkStart w:id="247" w:name="_Toc461281243"/>
    <w:bookmarkStart w:id="248" w:name="_Toc461347084"/>
    <w:bookmarkStart w:id="249" w:name="_Toc461347191"/>
    <w:bookmarkStart w:id="250" w:name="_Toc461953802"/>
    <w:bookmarkStart w:id="251" w:name="_Toc136182116"/>
    <w:bookmarkStart w:id="252" w:name="_Toc141192612"/>
    <w:p w14:paraId="25FBE74E" w14:textId="77777777" w:rsidR="00FC5753" w:rsidRPr="0007004E" w:rsidRDefault="00000000" w:rsidP="00FF771B">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m:t>
          </m:r>
          <w:bookmarkStart w:id="253" w:name="OLE_LINK19"/>
          <m:r>
            <w:rPr>
              <w:rFonts w:ascii="Cambria Math" w:hAnsi="Cambria Math"/>
              <w:noProof/>
              <w:szCs w:val="20"/>
            </w:rPr>
            <m:t>0.5×μ</m:t>
          </m:r>
          <w:bookmarkEnd w:id="253"/>
          <m:r>
            <w:rPr>
              <w:rFonts w:ascii="Cambria Math" w:hAnsi="Cambria Math"/>
              <w:noProof/>
              <w:szCs w:val="20"/>
            </w:rPr>
            <m:t>×</m:t>
          </m:r>
          <m:sSub>
            <m:sSubPr>
              <m:ctrlPr>
                <w:rPr>
                  <w:rFonts w:ascii="Cambria Math" w:hAnsi="Cambria Math"/>
                  <w:i/>
                  <w:noProof/>
                  <w:szCs w:val="20"/>
                </w:rPr>
              </m:ctrlPr>
            </m:sSubPr>
            <m:e>
              <m:r>
                <w:rPr>
                  <w:rFonts w:ascii="Cambria Math" w:hAnsi="Cambria Math"/>
                  <w:noProof/>
                  <w:szCs w:val="20"/>
                </w:rPr>
                <m:t>W</m:t>
              </m:r>
            </m:e>
            <m:sub>
              <m:r>
                <w:rPr>
                  <w:rFonts w:ascii="Cambria Math" w:hAnsi="Cambria Math"/>
                  <w:noProof/>
                  <w:szCs w:val="20"/>
                </w:rPr>
                <m:t>R</m:t>
              </m:r>
            </m:sub>
          </m:sSub>
          <m:r>
            <w:rPr>
              <w:rFonts w:ascii="Cambria Math" w:hAnsi="Cambria Math"/>
              <w:noProof/>
              <w:szCs w:val="20"/>
            </w:rPr>
            <m:t>+0.5Kpγ</m:t>
          </m:r>
          <m:sSup>
            <m:sSupPr>
              <m:ctrlPr>
                <w:rPr>
                  <w:rFonts w:ascii="Cambria Math" w:hAnsi="Cambria Math"/>
                  <w:i/>
                  <w:noProof/>
                  <w:szCs w:val="20"/>
                </w:rPr>
              </m:ctrlPr>
            </m:sSupPr>
            <m:e>
              <m:r>
                <w:rPr>
                  <w:rFonts w:ascii="Cambria Math" w:hAnsi="Cambria Math"/>
                  <w:noProof/>
                  <w:szCs w:val="20"/>
                </w:rPr>
                <m:t>H</m:t>
              </m:r>
            </m:e>
            <m:sup>
              <m:r>
                <w:rPr>
                  <w:rFonts w:ascii="Cambria Math" w:hAnsi="Cambria Math"/>
                  <w:noProof/>
                  <w:szCs w:val="20"/>
                </w:rPr>
                <m:t>2</m:t>
              </m:r>
            </m:sup>
          </m:sSup>
          <m:r>
            <w:rPr>
              <w:rFonts w:ascii="Cambria Math" w:hAnsi="Cambria Math"/>
              <w:noProof/>
              <w:szCs w:val="20"/>
            </w:rPr>
            <m:t>L=</m:t>
          </m:r>
          <w:bookmarkEnd w:id="245"/>
          <w:bookmarkEnd w:id="246"/>
          <w:bookmarkEnd w:id="247"/>
          <w:bookmarkEnd w:id="248"/>
          <w:bookmarkEnd w:id="249"/>
          <m:r>
            <w:rPr>
              <w:rFonts w:ascii="Cambria Math" w:hAnsi="Cambria Math"/>
              <w:noProof/>
              <w:szCs w:val="20"/>
            </w:rPr>
            <m:t>0.5×0.4×</m:t>
          </m:r>
          <m:d>
            <m:dPr>
              <m:ctrlPr>
                <w:rPr>
                  <w:rFonts w:ascii="Cambria Math" w:hAnsi="Cambria Math"/>
                  <w:i/>
                  <w:noProof/>
                  <w:szCs w:val="20"/>
                </w:rPr>
              </m:ctrlPr>
            </m:dPr>
            <m:e>
              <m:r>
                <w:rPr>
                  <w:rFonts w:ascii="Cambria Math" w:hAnsi="Cambria Math"/>
                  <w:noProof/>
                  <w:szCs w:val="20"/>
                </w:rPr>
                <m:t>3.9+4.125+4.44+3.7</m:t>
              </m:r>
            </m:e>
          </m:d>
          <m:r>
            <w:rPr>
              <w:rFonts w:ascii="Cambria Math" w:hAnsi="Cambria Math"/>
              <w:noProof/>
              <w:szCs w:val="20"/>
            </w:rPr>
            <m:t>+0.5×3×1.85×</m:t>
          </m:r>
          <m:sSup>
            <m:sSupPr>
              <m:ctrlPr>
                <w:rPr>
                  <w:rFonts w:ascii="Cambria Math" w:hAnsi="Cambria Math"/>
                  <w:i/>
                  <w:noProof/>
                  <w:szCs w:val="20"/>
                </w:rPr>
              </m:ctrlPr>
            </m:sSupPr>
            <m:e>
              <m:r>
                <w:rPr>
                  <w:rFonts w:ascii="Cambria Math" w:hAnsi="Cambria Math"/>
                  <w:noProof/>
                  <w:szCs w:val="20"/>
                </w:rPr>
                <m:t>1</m:t>
              </m:r>
            </m:e>
            <m:sup>
              <m:r>
                <w:rPr>
                  <w:rFonts w:ascii="Cambria Math" w:hAnsi="Cambria Math"/>
                  <w:noProof/>
                  <w:szCs w:val="20"/>
                </w:rPr>
                <m:t>2</m:t>
              </m:r>
            </m:sup>
          </m:sSup>
          <m:r>
            <w:rPr>
              <w:rFonts w:ascii="Cambria Math" w:hAnsi="Cambria Math"/>
              <w:noProof/>
              <w:szCs w:val="20"/>
            </w:rPr>
            <m:t>×3= 11.55 ton</m:t>
          </m:r>
          <w:bookmarkEnd w:id="250"/>
          <w:bookmarkEnd w:id="251"/>
          <w:bookmarkEnd w:id="252"/>
          <m:r>
            <w:rPr>
              <w:rFonts w:ascii="Cambria Math" w:hAnsi="Cambria Math"/>
              <w:noProof/>
              <w:szCs w:val="20"/>
            </w:rPr>
            <m:t xml:space="preserve"> </m:t>
          </m:r>
        </m:oMath>
      </m:oMathPara>
    </w:p>
    <w:p w14:paraId="4BE56E6E" w14:textId="77777777" w:rsidR="0007004E" w:rsidRPr="00FC5753" w:rsidRDefault="00000000" w:rsidP="00FF771B">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=μ×</m:t>
          </m:r>
          <m:sSub>
            <m:sSubPr>
              <m:ctrlPr>
                <w:rPr>
                  <w:rFonts w:ascii="Cambria Math" w:hAnsi="Cambria Math"/>
                  <w:i/>
                  <w:noProof/>
                  <w:szCs w:val="20"/>
                </w:rPr>
              </m:ctrlPr>
            </m:sSubPr>
            <m:e>
              <m:r>
                <w:rPr>
                  <w:rFonts w:ascii="Cambria Math" w:hAnsi="Cambria Math"/>
                  <w:noProof/>
                  <w:szCs w:val="20"/>
                </w:rPr>
                <m:t>W</m:t>
              </m:r>
            </m:e>
            <m:sub>
              <m:r>
                <w:rPr>
                  <w:rFonts w:ascii="Cambria Math" w:hAnsi="Cambria Math"/>
                  <w:noProof/>
                  <w:szCs w:val="20"/>
                </w:rPr>
                <m:t>R</m:t>
              </m:r>
            </m:sub>
          </m:sSub>
          <m:r>
            <w:rPr>
              <w:rFonts w:ascii="Cambria Math" w:hAnsi="Cambria Math"/>
              <w:noProof/>
              <w:szCs w:val="20"/>
            </w:rPr>
            <m:t>+0.5×0.5Kpγ</m:t>
          </m:r>
          <m:sSup>
            <m:sSupPr>
              <m:ctrlPr>
                <w:rPr>
                  <w:rFonts w:ascii="Cambria Math" w:hAnsi="Cambria Math"/>
                  <w:i/>
                  <w:noProof/>
                  <w:szCs w:val="20"/>
                </w:rPr>
              </m:ctrlPr>
            </m:sSupPr>
            <m:e>
              <m:r>
                <w:rPr>
                  <w:rFonts w:ascii="Cambria Math" w:hAnsi="Cambria Math"/>
                  <w:noProof/>
                  <w:szCs w:val="20"/>
                </w:rPr>
                <m:t>H</m:t>
              </m:r>
            </m:e>
            <m:sup>
              <m:r>
                <w:rPr>
                  <w:rFonts w:ascii="Cambria Math" w:hAnsi="Cambria Math"/>
                  <w:noProof/>
                  <w:szCs w:val="20"/>
                </w:rPr>
                <m:t>2</m:t>
              </m:r>
            </m:sup>
          </m:sSup>
          <m:r>
            <w:rPr>
              <w:rFonts w:ascii="Cambria Math" w:hAnsi="Cambria Math"/>
              <w:noProof/>
              <w:szCs w:val="20"/>
            </w:rPr>
            <m:t>L=0.4×</m:t>
          </m:r>
          <m:d>
            <m:dPr>
              <m:ctrlPr>
                <w:rPr>
                  <w:rFonts w:ascii="Cambria Math" w:hAnsi="Cambria Math"/>
                  <w:i/>
                  <w:noProof/>
                  <w:szCs w:val="20"/>
                </w:rPr>
              </m:ctrlPr>
            </m:dPr>
            <m:e>
              <m:r>
                <w:rPr>
                  <w:rFonts w:ascii="Cambria Math" w:hAnsi="Cambria Math"/>
                  <w:noProof/>
                  <w:szCs w:val="20"/>
                </w:rPr>
                <m:t>3.9+4.125+4.44+3.7</m:t>
              </m:r>
            </m:e>
          </m:d>
          <m:r>
            <w:rPr>
              <w:rFonts w:ascii="Cambria Math" w:hAnsi="Cambria Math"/>
              <w:noProof/>
              <w:szCs w:val="20"/>
            </w:rPr>
            <m:t>+0.5×0.5×3×1.85×</m:t>
          </m:r>
          <m:sSup>
            <m:sSupPr>
              <m:ctrlPr>
                <w:rPr>
                  <w:rFonts w:ascii="Cambria Math" w:hAnsi="Cambria Math"/>
                  <w:i/>
                  <w:noProof/>
                  <w:szCs w:val="20"/>
                </w:rPr>
              </m:ctrlPr>
            </m:sSupPr>
            <m:e>
              <m:r>
                <w:rPr>
                  <w:rFonts w:ascii="Cambria Math" w:hAnsi="Cambria Math"/>
                  <w:noProof/>
                  <w:szCs w:val="20"/>
                </w:rPr>
                <m:t>1</m:t>
              </m:r>
            </m:e>
            <m:sup>
              <m:r>
                <w:rPr>
                  <w:rFonts w:ascii="Cambria Math" w:hAnsi="Cambria Math"/>
                  <w:noProof/>
                  <w:szCs w:val="20"/>
                </w:rPr>
                <m:t>2</m:t>
              </m:r>
            </m:sup>
          </m:sSup>
          <m:r>
            <w:rPr>
              <w:rFonts w:ascii="Cambria Math" w:hAnsi="Cambria Math"/>
              <w:noProof/>
              <w:szCs w:val="20"/>
            </w:rPr>
            <m:t xml:space="preserve">×3=10.62on </m:t>
          </m:r>
        </m:oMath>
      </m:oMathPara>
    </w:p>
    <w:p w14:paraId="3BCA5CA9" w14:textId="77777777" w:rsidR="0007004E" w:rsidRPr="00FC5753" w:rsidRDefault="00000000" w:rsidP="00FF771B">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m:t>
          </m:r>
          <m:r>
            <m:rPr>
              <m:sty m:val="p"/>
            </m:rPr>
            <w:rPr>
              <w:rFonts w:ascii="Cambria Math" w:hAnsi="Cambria Math"/>
              <w:noProof/>
              <w:szCs w:val="20"/>
            </w:rPr>
            <m:t>min⁡</m:t>
          </m:r>
          <m:r>
            <w:rPr>
              <w:rFonts w:ascii="Cambria Math" w:hAnsi="Cambria Math"/>
              <w:noProof/>
              <w:szCs w:val="20"/>
            </w:rPr>
            <m:t>(11.55.10.62)</m:t>
          </m:r>
        </m:oMath>
      </m:oMathPara>
    </w:p>
    <w:p w14:paraId="5D518C0B" w14:textId="77777777" w:rsidR="00FC5753" w:rsidRPr="00FC5753" w:rsidRDefault="00FC5753" w:rsidP="00FF771B">
      <w:pPr>
        <w:widowControl w:val="0"/>
        <w:spacing w:after="100" w:line="276" w:lineRule="auto"/>
        <w:jc w:val="right"/>
        <w:outlineLvl w:val="2"/>
        <w:rPr>
          <w:noProof/>
          <w:szCs w:val="20"/>
          <w:rtl/>
          <w:lang w:bidi="fa-IR"/>
        </w:rPr>
      </w:pPr>
      <w:bookmarkStart w:id="254" w:name="_Toc460942480"/>
      <w:bookmarkStart w:id="255" w:name="_Toc461267288"/>
      <w:bookmarkStart w:id="256" w:name="_Toc461281244"/>
      <w:bookmarkStart w:id="257" w:name="_Toc461347085"/>
      <w:bookmarkStart w:id="258" w:name="_Toc461347192"/>
      <w:bookmarkStart w:id="259" w:name="_Toc461953804"/>
      <w:bookmarkStart w:id="260" w:name="_Toc141192613"/>
      <w:bookmarkStart w:id="261" w:name="_Toc136182117"/>
      <m:oMathPara>
        <m:oMathParaPr>
          <m:jc m:val="left"/>
        </m:oMathParaPr>
        <m:oMath>
          <m:r>
            <w:rPr>
              <w:rFonts w:ascii="Cambria Math" w:hAnsi="Cambria Math"/>
              <w:noProof/>
              <w:szCs w:val="20"/>
            </w:rPr>
            <m:t>S</m:t>
          </m:r>
          <m:r>
            <w:rPr>
              <w:rFonts w:ascii="Cambria Math" w:hAnsi="Cambria Math"/>
              <w:noProof/>
              <w:color w:val="000000" w:themeColor="text1"/>
              <w:szCs w:val="20"/>
            </w:rPr>
            <m:t>F=</m:t>
          </m:r>
          <m:f>
            <m:fPr>
              <m:ctrlPr>
                <w:rPr>
                  <w:rFonts w:ascii="Cambria Math" w:hAnsi="Cambria Math"/>
                  <w:i/>
                  <w:noProof/>
                  <w:color w:val="000000" w:themeColor="text1"/>
                  <w:szCs w:val="20"/>
                </w:rPr>
              </m:ctrlPr>
            </m:fPr>
            <m:num>
              <m:sSub>
                <m:sSubPr>
                  <m:ctrlPr>
                    <w:rPr>
                      <w:rFonts w:ascii="Cambria Math" w:hAnsi="Cambria Math"/>
                      <w:i/>
                      <w:noProof/>
                      <w:color w:val="000000" w:themeColor="text1"/>
                      <w:szCs w:val="20"/>
                    </w:rPr>
                  </m:ctrlPr>
                </m:sSubPr>
                <m:e>
                  <m:r>
                    <w:rPr>
                      <w:rFonts w:ascii="Cambria Math" w:hAnsi="Cambria Math"/>
                      <w:noProof/>
                      <w:color w:val="000000" w:themeColor="text1"/>
                      <w:szCs w:val="20"/>
                    </w:rPr>
                    <m:t>R</m:t>
                  </m:r>
                </m:e>
                <m:sub>
                  <m:r>
                    <w:rPr>
                      <w:rFonts w:ascii="Cambria Math" w:hAnsi="Cambria Math"/>
                      <w:noProof/>
                      <w:color w:val="000000" w:themeColor="text1"/>
                      <w:szCs w:val="20"/>
                    </w:rPr>
                    <m:t>sliding</m:t>
                  </m:r>
                </m:sub>
              </m:sSub>
            </m:num>
            <m:den>
              <m:sSub>
                <m:sSubPr>
                  <m:ctrlPr>
                    <w:rPr>
                      <w:rFonts w:ascii="Cambria Math" w:hAnsi="Cambria Math"/>
                      <w:i/>
                      <w:noProof/>
                      <w:color w:val="000000" w:themeColor="text1"/>
                      <w:szCs w:val="20"/>
                    </w:rPr>
                  </m:ctrlPr>
                </m:sSubPr>
                <m:e>
                  <m:r>
                    <w:rPr>
                      <w:rFonts w:ascii="Cambria Math" w:hAnsi="Cambria Math"/>
                      <w:noProof/>
                      <w:color w:val="000000" w:themeColor="text1"/>
                      <w:szCs w:val="20"/>
                    </w:rPr>
                    <m:t>V</m:t>
                  </m:r>
                </m:e>
                <m:sub>
                  <m:r>
                    <w:rPr>
                      <w:rFonts w:ascii="Cambria Math" w:hAnsi="Cambria Math"/>
                      <w:noProof/>
                      <w:color w:val="000000" w:themeColor="text1"/>
                      <w:szCs w:val="20"/>
                    </w:rPr>
                    <m:t>eqy</m:t>
                  </m:r>
                </m:sub>
              </m:sSub>
            </m:den>
          </m:f>
          <m:r>
            <w:rPr>
              <w:rFonts w:ascii="Cambria Math" w:hAnsi="Cambria Math"/>
              <w:noProof/>
              <w:color w:val="000000" w:themeColor="text1"/>
              <w:szCs w:val="20"/>
            </w:rPr>
            <m:t>=</m:t>
          </m:r>
          <m:f>
            <m:fPr>
              <m:ctrlPr>
                <w:rPr>
                  <w:rFonts w:ascii="Cambria Math" w:hAnsi="Cambria Math"/>
                  <w:i/>
                  <w:noProof/>
                  <w:color w:val="000000" w:themeColor="text1"/>
                  <w:szCs w:val="20"/>
                </w:rPr>
              </m:ctrlPr>
            </m:fPr>
            <m:num>
              <m:r>
                <w:rPr>
                  <w:rFonts w:ascii="Cambria Math" w:hAnsi="Cambria Math"/>
                  <w:noProof/>
                  <w:color w:val="000000" w:themeColor="text1"/>
                  <w:szCs w:val="20"/>
                </w:rPr>
                <m:t>9.90</m:t>
              </m:r>
            </m:num>
            <m:den>
              <m:r>
                <w:rPr>
                  <w:rFonts w:ascii="Cambria Math" w:hAnsi="Cambria Math"/>
                  <w:noProof/>
                  <w:color w:val="000000" w:themeColor="text1"/>
                  <w:szCs w:val="20"/>
                </w:rPr>
                <m:t>1.435</m:t>
              </m:r>
            </m:den>
          </m:f>
          <m:r>
            <w:rPr>
              <w:rFonts w:ascii="Cambria Math" w:hAnsi="Cambria Math"/>
              <w:noProof/>
              <w:color w:val="000000" w:themeColor="text1"/>
              <w:szCs w:val="20"/>
            </w:rPr>
            <m:t>=7.40        ≥     1.00   OK</m:t>
          </m:r>
          <w:bookmarkEnd w:id="254"/>
          <w:bookmarkEnd w:id="255"/>
          <w:bookmarkEnd w:id="256"/>
          <w:bookmarkEnd w:id="257"/>
          <w:bookmarkEnd w:id="258"/>
          <w:bookmarkEnd w:id="259"/>
          <w:bookmarkEnd w:id="260"/>
          <m:r>
            <w:rPr>
              <w:rFonts w:ascii="Cambria Math" w:hAnsi="Cambria Math"/>
              <w:noProof/>
              <w:szCs w:val="20"/>
            </w:rPr>
            <m:t xml:space="preserve"> </m:t>
          </m:r>
        </m:oMath>
      </m:oMathPara>
      <w:bookmarkEnd w:id="261"/>
    </w:p>
    <w:p w14:paraId="1C767B3C" w14:textId="77777777" w:rsidR="00FC5753" w:rsidRPr="00FC5753" w:rsidRDefault="00FC5753" w:rsidP="00FC5753">
      <w:pPr>
        <w:rPr>
          <w:lang w:val="it-IT" w:eastAsia="it-IT"/>
        </w:rPr>
      </w:pPr>
    </w:p>
    <w:p w14:paraId="08625C3B" w14:textId="77777777" w:rsidR="00097052" w:rsidRDefault="00097052" w:rsidP="00097052">
      <w:pPr>
        <w:rPr>
          <w:lang w:val="it-IT" w:eastAsia="it-IT"/>
        </w:rPr>
      </w:pPr>
    </w:p>
    <w:p w14:paraId="4078F616" w14:textId="77777777" w:rsidR="00097052" w:rsidRDefault="00097052" w:rsidP="00097052">
      <w:pPr>
        <w:jc w:val="center"/>
        <w:rPr>
          <w:lang w:val="it-IT" w:eastAsia="it-IT"/>
        </w:rPr>
      </w:pPr>
      <w:r>
        <w:rPr>
          <w:rFonts w:eastAsiaTheme="minorEastAsia"/>
          <w:noProof/>
          <w:color w:val="000000" w:themeColor="text1"/>
        </w:rPr>
        <w:lastRenderedPageBreak/>
        <w:drawing>
          <wp:inline distT="0" distB="0" distL="0" distR="0" wp14:anchorId="51646353" wp14:editId="1343515E">
            <wp:extent cx="3425825" cy="2162765"/>
            <wp:effectExtent l="0" t="0" r="31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68126" cy="2189470"/>
                    </a:xfrm>
                    <a:prstGeom prst="rect">
                      <a:avLst/>
                    </a:prstGeom>
                    <a:noFill/>
                    <a:ln>
                      <a:noFill/>
                    </a:ln>
                  </pic:spPr>
                </pic:pic>
              </a:graphicData>
            </a:graphic>
          </wp:inline>
        </w:drawing>
      </w:r>
    </w:p>
    <w:p w14:paraId="7B857BBC" w14:textId="77777777" w:rsidR="00097052" w:rsidRDefault="00097052" w:rsidP="00097052">
      <w:pPr>
        <w:rPr>
          <w:lang w:val="it-IT" w:eastAsia="it-IT"/>
        </w:rPr>
      </w:pPr>
    </w:p>
    <w:p w14:paraId="4AE8E205" w14:textId="77777777" w:rsidR="00097052" w:rsidRDefault="00097052" w:rsidP="00097052">
      <w:pPr>
        <w:rPr>
          <w:lang w:val="it-IT" w:eastAsia="it-IT"/>
        </w:rPr>
      </w:pPr>
    </w:p>
    <w:p w14:paraId="6333A412" w14:textId="77777777" w:rsidR="002B22F8" w:rsidRDefault="002B22F8" w:rsidP="002B22F8">
      <w:pPr>
        <w:rPr>
          <w:lang w:val="en-GB"/>
        </w:rPr>
      </w:pPr>
    </w:p>
    <w:p w14:paraId="4F2A209A" w14:textId="77777777" w:rsidR="00DA3A8C" w:rsidRDefault="00DA3A8C" w:rsidP="002B22F8">
      <w:pPr>
        <w:rPr>
          <w:lang w:val="en-GB"/>
        </w:rPr>
      </w:pPr>
    </w:p>
    <w:p w14:paraId="1E319A86" w14:textId="77777777" w:rsidR="00DA3A8C" w:rsidRDefault="00DA3A8C" w:rsidP="002B22F8">
      <w:pPr>
        <w:rPr>
          <w:lang w:val="en-GB"/>
        </w:rPr>
      </w:pPr>
    </w:p>
    <w:p w14:paraId="7001D3B4" w14:textId="77777777" w:rsidR="00DA3A8C" w:rsidRDefault="00DA3A8C" w:rsidP="002B22F8">
      <w:pPr>
        <w:rPr>
          <w:lang w:val="en-GB"/>
        </w:rPr>
      </w:pPr>
    </w:p>
    <w:p w14:paraId="1123961B" w14:textId="77777777" w:rsidR="00DA3A8C" w:rsidRDefault="00DA3A8C" w:rsidP="002B22F8">
      <w:pPr>
        <w:rPr>
          <w:lang w:val="en-GB"/>
        </w:rPr>
      </w:pPr>
    </w:p>
    <w:p w14:paraId="1D424B13" w14:textId="77777777" w:rsidR="00DA3A8C" w:rsidRDefault="00DA3A8C" w:rsidP="00DA3A8C">
      <w:pPr>
        <w:pStyle w:val="3-Titr3"/>
        <w:numPr>
          <w:ilvl w:val="0"/>
          <w:numId w:val="0"/>
        </w:numPr>
      </w:pPr>
      <w:r>
        <w:t>10.5.1.</w:t>
      </w:r>
      <w:r w:rsidRPr="00556ABE">
        <w:t xml:space="preserve">Anchor Sleeper TYPE </w:t>
      </w:r>
      <w:r>
        <w:t>B</w:t>
      </w:r>
      <w:r w:rsidRPr="00556ABE">
        <w:t>:</w:t>
      </w:r>
    </w:p>
    <w:p w14:paraId="1346D366" w14:textId="77777777" w:rsidR="002B22F8" w:rsidRDefault="002B22F8" w:rsidP="00E60ABE">
      <w:pPr>
        <w:jc w:val="center"/>
        <w:rPr>
          <w:lang w:val="en-GB"/>
        </w:rPr>
      </w:pPr>
    </w:p>
    <w:p w14:paraId="1F28AC13" w14:textId="77777777" w:rsidR="00FD0386" w:rsidRPr="00FD0386" w:rsidRDefault="00FD0386" w:rsidP="00FD0386">
      <w:pPr>
        <w:jc w:val="center"/>
        <w:rPr>
          <w:lang w:val="en-GB"/>
        </w:rPr>
      </w:pPr>
      <w:r w:rsidRPr="00FD0386">
        <w:rPr>
          <w:rFonts w:eastAsiaTheme="minorEastAsia"/>
          <w:noProof/>
          <w:color w:val="000000" w:themeColor="text1"/>
        </w:rPr>
        <w:drawing>
          <wp:inline distT="0" distB="0" distL="0" distR="0" wp14:anchorId="189535A7" wp14:editId="2F380B7B">
            <wp:extent cx="2782611" cy="17566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5665" cy="1758624"/>
                    </a:xfrm>
                    <a:prstGeom prst="rect">
                      <a:avLst/>
                    </a:prstGeom>
                    <a:noFill/>
                    <a:ln>
                      <a:noFill/>
                    </a:ln>
                  </pic:spPr>
                </pic:pic>
              </a:graphicData>
            </a:graphic>
          </wp:inline>
        </w:drawing>
      </w:r>
    </w:p>
    <w:p w14:paraId="765E1B55" w14:textId="77777777" w:rsidR="00FD0386" w:rsidRPr="00FD0386" w:rsidRDefault="00FD0386" w:rsidP="00FD0386">
      <w:pPr>
        <w:keepNext/>
        <w:widowControl w:val="0"/>
        <w:bidi w:val="0"/>
        <w:spacing w:before="240" w:after="240"/>
        <w:ind w:left="142"/>
        <w:outlineLvl w:val="1"/>
        <w:rPr>
          <w:rFonts w:ascii="Arial" w:hAnsi="Arial" w:cs="Arial"/>
          <w:b/>
          <w:bCs/>
          <w:caps/>
          <w:sz w:val="22"/>
          <w:szCs w:val="22"/>
          <w:lang w:val="en-GB"/>
        </w:rPr>
      </w:pPr>
      <w:bookmarkStart w:id="262" w:name="_Toc141192615"/>
      <w:r w:rsidRPr="00FD0386">
        <w:rPr>
          <w:rFonts w:ascii="Arial" w:hAnsi="Arial" w:cs="Arial"/>
          <w:b/>
          <w:bCs/>
          <w:caps/>
          <w:sz w:val="22"/>
          <w:szCs w:val="22"/>
          <w:lang w:val="en-GB"/>
        </w:rPr>
        <w:t>10.5.2.1. SLIDING control calculation:</w:t>
      </w:r>
      <w:bookmarkEnd w:id="262"/>
    </w:p>
    <w:p w14:paraId="134B8232" w14:textId="77777777" w:rsidR="00FD0386" w:rsidRPr="00FD0386" w:rsidRDefault="00FD0386" w:rsidP="00FD0386">
      <w:pPr>
        <w:bidi w:val="0"/>
        <w:rPr>
          <w:sz w:val="22"/>
          <w:szCs w:val="22"/>
          <w:u w:val="single"/>
          <w:lang w:val="en-GB"/>
        </w:rPr>
      </w:pPr>
      <w:r w:rsidRPr="00FD0386">
        <w:rPr>
          <w:sz w:val="22"/>
          <w:szCs w:val="22"/>
          <w:u w:val="single"/>
          <w:lang w:val="en-GB"/>
        </w:rPr>
        <w:t xml:space="preserve">L=3 </w:t>
      </w:r>
      <w:proofErr w:type="gramStart"/>
      <w:r w:rsidRPr="00FD0386">
        <w:rPr>
          <w:sz w:val="22"/>
          <w:szCs w:val="22"/>
          <w:u w:val="single"/>
          <w:lang w:val="en-GB"/>
        </w:rPr>
        <w:t>m ,</w:t>
      </w:r>
      <w:proofErr w:type="gramEnd"/>
      <w:r w:rsidRPr="00FD0386">
        <w:rPr>
          <w:sz w:val="22"/>
          <w:szCs w:val="22"/>
          <w:u w:val="single"/>
          <w:lang w:val="en-GB"/>
        </w:rPr>
        <w:t xml:space="preserve"> B=0.9 , t=0.4m ,H=1.1m(</w:t>
      </w:r>
      <w:r>
        <w:rPr>
          <w:sz w:val="22"/>
          <w:szCs w:val="22"/>
          <w:u w:val="single"/>
          <w:lang w:val="en-GB"/>
        </w:rPr>
        <w:t>1</w:t>
      </w:r>
      <w:r w:rsidRPr="00FD0386">
        <w:rPr>
          <w:sz w:val="22"/>
          <w:szCs w:val="22"/>
          <w:u w:val="single"/>
          <w:lang w:val="en-GB"/>
        </w:rPr>
        <w:t>m soil height &amp;0.5m above ground)</w:t>
      </w:r>
    </w:p>
    <w:p w14:paraId="52CE6472" w14:textId="77777777" w:rsidR="00FD0386" w:rsidRPr="00FD0386" w:rsidRDefault="00FD0386" w:rsidP="00FD0386">
      <w:pPr>
        <w:bidi w:val="0"/>
        <w:rPr>
          <w:sz w:val="22"/>
          <w:szCs w:val="22"/>
          <w:u w:val="single"/>
          <w:lang w:val="en-GB"/>
        </w:rPr>
      </w:pPr>
    </w:p>
    <w:p w14:paraId="52F050AA" w14:textId="77777777" w:rsidR="00FD0386" w:rsidRPr="00FD0386" w:rsidRDefault="00FD0386" w:rsidP="00FD0386">
      <w:pPr>
        <w:widowControl w:val="0"/>
        <w:bidi w:val="0"/>
        <w:spacing w:after="100" w:line="288" w:lineRule="auto"/>
        <w:outlineLvl w:val="2"/>
      </w:pPr>
      <w:bookmarkStart w:id="263" w:name="_Toc141192616"/>
      <w:r w:rsidRPr="00FD0386">
        <w:t>For pipe</w:t>
      </w:r>
      <w:r w:rsidRPr="00FD0386">
        <w:rPr>
          <w:b/>
          <w:bCs/>
        </w:rPr>
        <w:t xml:space="preserve"> </w:t>
      </w:r>
      <w:proofErr w:type="gramStart"/>
      <w:r w:rsidRPr="00FD0386">
        <w:t>10 inch</w:t>
      </w:r>
      <w:proofErr w:type="gramEnd"/>
      <w:r w:rsidRPr="00FD0386">
        <w:t xml:space="preserve"> weight per meter is about 25kg/ </w:t>
      </w:r>
      <w:bookmarkEnd w:id="263"/>
      <w:r w:rsidRPr="00FD0386">
        <w:t>m.</w:t>
      </w:r>
    </w:p>
    <w:bookmarkStart w:id="264" w:name="_Toc141192617"/>
    <w:p w14:paraId="68536F22" w14:textId="77777777" w:rsidR="00FD0386" w:rsidRPr="00FD0386" w:rsidRDefault="00000000" w:rsidP="00FD0386">
      <w:pPr>
        <w:widowControl w:val="0"/>
        <w:spacing w:after="100" w:line="288" w:lineRule="auto"/>
        <w:jc w:val="right"/>
        <w:outlineLvl w:val="2"/>
        <w:rPr>
          <w:color w:val="000000" w:themeColor="text1"/>
        </w:rPr>
      </w:pPr>
      <m:oMath>
        <m:sSub>
          <m:sSubPr>
            <m:ctrlPr>
              <w:rPr>
                <w:rFonts w:ascii="Cambria Math" w:hAnsi="Cambria Math"/>
                <w:i/>
              </w:rPr>
            </m:ctrlPr>
          </m:sSubPr>
          <m:e>
            <m:r>
              <w:rPr>
                <w:rFonts w:ascii="Cambria Math" w:hAnsi="Cambria Math"/>
              </w:rPr>
              <m:t>γ</m:t>
            </m:r>
          </m:e>
          <m:sub>
            <m:r>
              <w:rPr>
                <w:rFonts w:ascii="Cambria Math" w:hAnsi="Cambria Math"/>
              </w:rPr>
              <m:t>SOIL</m:t>
            </m:r>
          </m:sub>
        </m:sSub>
        <m:r>
          <w:rPr>
            <w:rFonts w:ascii="Cambria Math" w:hAnsi="Cambria Math"/>
          </w:rPr>
          <m:t>=1850 kg/</m:t>
        </m:r>
        <m:sSup>
          <m:sSupPr>
            <m:ctrlPr>
              <w:rPr>
                <w:rFonts w:ascii="Cambria Math" w:hAnsi="Cambria Math"/>
                <w:i/>
              </w:rPr>
            </m:ctrlPr>
          </m:sSupPr>
          <m:e>
            <m:r>
              <w:rPr>
                <w:rFonts w:ascii="Cambria Math" w:hAnsi="Cambria Math"/>
              </w:rPr>
              <m:t>m</m:t>
            </m:r>
          </m:e>
          <m:sup>
            <m:r>
              <w:rPr>
                <w:rFonts w:ascii="Cambria Math" w:hAnsi="Cambria Math"/>
              </w:rPr>
              <m:t>3</m:t>
            </m:r>
          </m:sup>
        </m:sSup>
      </m:oMath>
      <w:bookmarkEnd w:id="264"/>
      <w:r w:rsidR="00FD0386" w:rsidRPr="00FD0386">
        <w:t xml:space="preserve">  </w:t>
      </w:r>
    </w:p>
    <w:bookmarkStart w:id="265" w:name="_Toc141192618"/>
    <w:p w14:paraId="63DB6256" w14:textId="77777777" w:rsidR="00FD0386" w:rsidRPr="00FD0386" w:rsidRDefault="00000000" w:rsidP="00FD0386">
      <w:pPr>
        <w:widowControl w:val="0"/>
        <w:spacing w:after="100" w:line="288" w:lineRule="auto"/>
        <w:outlineLvl w:val="2"/>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concrete</m:t>
              </m:r>
            </m:sub>
          </m:sSub>
          <m:r>
            <w:rPr>
              <w:rFonts w:ascii="Cambria Math" w:hAnsi="Cambria Math"/>
            </w:rPr>
            <m:t>=2500 kg/</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bookmarkEnd w:id="265"/>
    </w:p>
    <w:bookmarkStart w:id="266" w:name="_Toc141192619"/>
    <w:p w14:paraId="7258682A" w14:textId="77777777" w:rsidR="00FD0386" w:rsidRPr="00FD0386" w:rsidRDefault="00000000" w:rsidP="00FD0386">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F</m:t>
              </m:r>
            </m:sub>
          </m:sSub>
          <m:r>
            <w:rPr>
              <w:rFonts w:ascii="Cambria Math" w:hAnsi="Cambria Math"/>
              <w:color w:val="000000" w:themeColor="text1"/>
            </w:rPr>
            <m:t>=3×0.9×0.4×2.5=2.7  ton</m:t>
          </m:r>
          <w:bookmarkEnd w:id="266"/>
          <m:r>
            <w:rPr>
              <w:rFonts w:ascii="Cambria Math" w:hAnsi="Cambria Math"/>
              <w:color w:val="000000" w:themeColor="text1"/>
            </w:rPr>
            <m:t xml:space="preserve"> </m:t>
          </m:r>
        </m:oMath>
      </m:oMathPara>
    </w:p>
    <w:bookmarkStart w:id="267" w:name="_Toc141192620"/>
    <w:p w14:paraId="44A0F4D1" w14:textId="77777777" w:rsidR="00FD0386" w:rsidRPr="00FD0386" w:rsidRDefault="00000000" w:rsidP="00FD0386">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wall</m:t>
              </m:r>
            </m:sub>
          </m:sSub>
          <m:r>
            <w:rPr>
              <w:rFonts w:ascii="Cambria Math" w:hAnsi="Cambria Math"/>
              <w:color w:val="000000" w:themeColor="text1"/>
            </w:rPr>
            <m:t>=3×0.5×1.1×2.5=4.125  ton</m:t>
          </m:r>
          <w:bookmarkEnd w:id="267"/>
          <m:r>
            <w:rPr>
              <w:rFonts w:ascii="Cambria Math" w:hAnsi="Cambria Math"/>
              <w:color w:val="000000" w:themeColor="text1"/>
            </w:rPr>
            <m:t xml:space="preserve">   </m:t>
          </m:r>
        </m:oMath>
      </m:oMathPara>
    </w:p>
    <w:bookmarkStart w:id="268" w:name="_Toc141192621"/>
    <w:p w14:paraId="6DDCBC95" w14:textId="77777777" w:rsidR="00FD0386" w:rsidRPr="00FD0386" w:rsidRDefault="00000000" w:rsidP="00FD0386">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soil</m:t>
              </m:r>
            </m:sub>
          </m:sSub>
          <m:r>
            <w:rPr>
              <w:rFonts w:ascii="Cambria Math" w:hAnsi="Cambria Math"/>
              <w:color w:val="000000" w:themeColor="text1"/>
            </w:rPr>
            <m:t>=1.85×</m:t>
          </m:r>
          <m:d>
            <m:dPr>
              <m:ctrlPr>
                <w:rPr>
                  <w:rFonts w:ascii="Cambria Math" w:hAnsi="Cambria Math"/>
                  <w:i/>
                  <w:color w:val="000000" w:themeColor="text1"/>
                </w:rPr>
              </m:ctrlPr>
            </m:dPr>
            <m:e>
              <m:r>
                <w:rPr>
                  <w:rFonts w:ascii="Cambria Math" w:hAnsi="Cambria Math"/>
                  <w:color w:val="000000" w:themeColor="text1"/>
                </w:rPr>
                <m:t>1×0.4×3</m:t>
              </m:r>
            </m:e>
          </m:d>
          <m:r>
            <w:rPr>
              <w:rFonts w:ascii="Cambria Math" w:hAnsi="Cambria Math"/>
              <w:color w:val="000000" w:themeColor="text1"/>
            </w:rPr>
            <m:t>=2.22 ton</m:t>
          </m:r>
        </m:oMath>
      </m:oMathPara>
      <w:bookmarkEnd w:id="268"/>
    </w:p>
    <w:bookmarkStart w:id="269" w:name="_Toc141192622"/>
    <w:p w14:paraId="483B84FB" w14:textId="77777777" w:rsidR="00FD0386" w:rsidRPr="00FD0386" w:rsidRDefault="00000000" w:rsidP="00FF771B">
      <w:pPr>
        <w:widowControl w:val="0"/>
        <w:spacing w:after="100" w:line="288" w:lineRule="auto"/>
        <w:outlineLvl w:val="2"/>
        <w:rPr>
          <w:color w:val="000000" w:themeColor="text1"/>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pipe</m:t>
              </m:r>
            </m:sub>
          </m:sSub>
          <m:r>
            <w:rPr>
              <w:rFonts w:ascii="Cambria Math" w:hAnsi="Cambria Math"/>
              <w:color w:val="000000" w:themeColor="text1"/>
            </w:rPr>
            <m:t>=3.7 ton</m:t>
          </m:r>
        </m:oMath>
      </m:oMathPara>
      <w:bookmarkEnd w:id="269"/>
    </w:p>
    <w:p w14:paraId="2E697DE8" w14:textId="77777777" w:rsidR="00FD0386" w:rsidRPr="00FD0386" w:rsidRDefault="00FD0386" w:rsidP="00FF771B">
      <w:pPr>
        <w:widowControl w:val="0"/>
        <w:spacing w:after="100" w:line="288" w:lineRule="auto"/>
        <w:outlineLvl w:val="2"/>
        <w:rPr>
          <w:color w:val="000000" w:themeColor="text1"/>
        </w:rPr>
      </w:pPr>
      <w:bookmarkStart w:id="270" w:name="_Toc141192623"/>
      <m:oMathPara>
        <m:oMathParaPr>
          <m:jc m:val="left"/>
        </m:oMathParaPr>
        <m:oMath>
          <m:r>
            <w:rPr>
              <w:rFonts w:ascii="Cambria Math" w:hAnsi="Cambria Math"/>
              <w:color w:val="000000" w:themeColor="text1"/>
            </w:rPr>
            <m:t>Mr=</m:t>
          </m:r>
          <m:d>
            <m:dPr>
              <m:ctrlPr>
                <w:rPr>
                  <w:rFonts w:ascii="Cambria Math" w:hAnsi="Cambria Math"/>
                  <w:i/>
                  <w:color w:val="000000" w:themeColor="text1"/>
                </w:rPr>
              </m:ctrlPr>
            </m:dPr>
            <m:e>
              <m:r>
                <w:rPr>
                  <w:rFonts w:ascii="Cambria Math" w:hAnsi="Cambria Math"/>
                  <w:color w:val="000000" w:themeColor="text1"/>
                </w:rPr>
                <m:t>2.7+4.125+2.22+3.7</m:t>
              </m:r>
            </m:e>
          </m:d>
          <m:r>
            <w:rPr>
              <w:rFonts w:ascii="Cambria Math" w:hAnsi="Cambria Math"/>
              <w:color w:val="000000" w:themeColor="text1"/>
            </w:rPr>
            <m:t>×0.45=5.73 ton.m</m:t>
          </m:r>
          <w:bookmarkEnd w:id="270"/>
          <m:r>
            <w:rPr>
              <w:rFonts w:ascii="Cambria Math" w:hAnsi="Cambria Math"/>
              <w:color w:val="000000" w:themeColor="text1"/>
            </w:rPr>
            <m:t xml:space="preserve"> </m:t>
          </m:r>
        </m:oMath>
      </m:oMathPara>
    </w:p>
    <w:p w14:paraId="200FF644" w14:textId="77777777" w:rsidR="00FD0386" w:rsidRPr="00FD0386" w:rsidRDefault="00FD0386" w:rsidP="00FD0386">
      <w:pPr>
        <w:widowControl w:val="0"/>
        <w:spacing w:after="100" w:line="288" w:lineRule="auto"/>
        <w:outlineLvl w:val="2"/>
        <w:rPr>
          <w:color w:val="000000" w:themeColor="text1"/>
        </w:rPr>
      </w:pPr>
      <w:bookmarkStart w:id="271" w:name="_Toc141192624"/>
      <m:oMathPara>
        <m:oMathParaPr>
          <m:jc m:val="left"/>
        </m:oMathParaPr>
        <m:oMath>
          <m:r>
            <w:rPr>
              <w:rFonts w:ascii="Cambria Math" w:hAnsi="Cambria Math"/>
              <w:color w:val="000000" w:themeColor="text1"/>
            </w:rPr>
            <m:t>Mo=1440×1.5=2.16 ton .m</m:t>
          </m:r>
          <w:bookmarkEnd w:id="271"/>
          <m:r>
            <w:rPr>
              <w:rFonts w:ascii="Cambria Math" w:hAnsi="Cambria Math"/>
              <w:color w:val="000000" w:themeColor="text1"/>
            </w:rPr>
            <m:t xml:space="preserve">   </m:t>
          </m:r>
        </m:oMath>
      </m:oMathPara>
    </w:p>
    <w:p w14:paraId="1F673F09" w14:textId="77777777" w:rsidR="00FD0386" w:rsidRPr="00FD0386" w:rsidRDefault="00FD0386" w:rsidP="00FF771B">
      <w:pPr>
        <w:widowControl w:val="0"/>
        <w:spacing w:after="100" w:line="288" w:lineRule="auto"/>
        <w:outlineLvl w:val="2"/>
        <w:rPr>
          <w:szCs w:val="20"/>
        </w:rPr>
      </w:pPr>
      <w:bookmarkStart w:id="272" w:name="_Toc141192625"/>
      <m:oMathPara>
        <m:oMathParaPr>
          <m:jc m:val="left"/>
        </m:oMathParaPr>
        <m:oMath>
          <m:r>
            <w:rPr>
              <w:rFonts w:ascii="Cambria Math" w:hAnsi="Cambria Math"/>
              <w:color w:val="000000" w:themeColor="text1"/>
            </w:rPr>
            <m:t xml:space="preserve">SF= </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r</m:t>
                  </m:r>
                </m:sub>
              </m:sSub>
            </m:num>
            <m:den>
              <m:r>
                <w:rPr>
                  <w:rFonts w:ascii="Cambria Math" w:hAnsi="Cambria Math"/>
                  <w:color w:val="000000" w:themeColor="text1"/>
                </w:rPr>
                <m:t>Mo</m:t>
              </m:r>
            </m:den>
          </m:f>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5.73</m:t>
              </m:r>
            </m:num>
            <m:den>
              <m:r>
                <w:rPr>
                  <w:rFonts w:ascii="Cambria Math" w:hAnsi="Cambria Math"/>
                  <w:color w:val="000000" w:themeColor="text1"/>
                </w:rPr>
                <m:t>2.16</m:t>
              </m:r>
            </m:den>
          </m:f>
          <m:r>
            <w:rPr>
              <w:rFonts w:ascii="Cambria Math" w:hAnsi="Cambria Math"/>
              <w:color w:val="000000" w:themeColor="text1"/>
            </w:rPr>
            <m:t>=2.65&gt;   1.5  OK</m:t>
          </m:r>
          <w:bookmarkEnd w:id="272"/>
          <m:r>
            <w:rPr>
              <w:rFonts w:ascii="Cambria Math" w:hAnsi="Cambria Math"/>
              <w:color w:val="000000" w:themeColor="text1"/>
            </w:rPr>
            <m:t xml:space="preserve">     </m:t>
          </m:r>
        </m:oMath>
      </m:oMathPara>
    </w:p>
    <w:p w14:paraId="56E9F5D0" w14:textId="77777777" w:rsidR="00FD0386" w:rsidRDefault="00FD0386" w:rsidP="00FD0386">
      <w:pPr>
        <w:keepNext/>
        <w:widowControl w:val="0"/>
        <w:bidi w:val="0"/>
        <w:spacing w:before="240" w:after="240"/>
        <w:ind w:left="142"/>
        <w:outlineLvl w:val="1"/>
        <w:rPr>
          <w:rFonts w:ascii="Arial" w:hAnsi="Arial" w:cs="Arial"/>
          <w:b/>
          <w:bCs/>
          <w:caps/>
          <w:sz w:val="22"/>
          <w:szCs w:val="22"/>
          <w:lang w:val="en-GB"/>
        </w:rPr>
      </w:pPr>
      <w:bookmarkStart w:id="273" w:name="_Toc141192626"/>
      <w:r w:rsidRPr="00FD0386">
        <w:rPr>
          <w:rFonts w:ascii="Arial" w:hAnsi="Arial" w:cs="Arial"/>
          <w:b/>
          <w:bCs/>
          <w:caps/>
          <w:sz w:val="22"/>
          <w:szCs w:val="22"/>
          <w:lang w:val="en-GB"/>
        </w:rPr>
        <w:t>10.5.2.2. SLIDING control calculation:</w:t>
      </w:r>
      <w:bookmarkEnd w:id="273"/>
    </w:p>
    <w:p w14:paraId="68881995" w14:textId="77777777" w:rsidR="00FD0386" w:rsidRPr="0007004E" w:rsidRDefault="00FD0386" w:rsidP="00FD0386">
      <w:pPr>
        <w:autoSpaceDE w:val="0"/>
        <w:autoSpaceDN w:val="0"/>
        <w:bidi w:val="0"/>
        <w:adjustRightInd w:val="0"/>
        <w:rPr>
          <w:rFonts w:ascii="Arial" w:hAnsi="Arial" w:cs="Arial"/>
          <w:sz w:val="22"/>
          <w:szCs w:val="22"/>
          <w:lang w:bidi="fa-IR"/>
        </w:rPr>
      </w:pPr>
      <w:r w:rsidRPr="0007004E">
        <w:rPr>
          <w:rFonts w:ascii="Arial" w:hAnsi="Arial" w:cs="Arial"/>
          <w:sz w:val="22"/>
          <w:szCs w:val="22"/>
          <w:lang w:bidi="fa-IR"/>
        </w:rPr>
        <w:t xml:space="preserve">According to design criteria the resisting force against sliding shall be calculated with the value whichever is greater of the followings: </w:t>
      </w:r>
    </w:p>
    <w:p w14:paraId="484A4DFB" w14:textId="77777777" w:rsidR="00FD0386" w:rsidRPr="0007004E" w:rsidRDefault="00FD0386" w:rsidP="00FD0386">
      <w:pPr>
        <w:autoSpaceDE w:val="0"/>
        <w:autoSpaceDN w:val="0"/>
        <w:bidi w:val="0"/>
        <w:adjustRightInd w:val="0"/>
        <w:rPr>
          <w:rFonts w:ascii="Arial" w:hAnsi="Arial" w:cs="Arial"/>
          <w:sz w:val="22"/>
          <w:szCs w:val="22"/>
          <w:lang w:bidi="fa-IR"/>
        </w:rPr>
      </w:pPr>
      <w:r w:rsidRPr="0007004E">
        <w:rPr>
          <w:rFonts w:ascii="Arial" w:hAnsi="Arial" w:cs="Arial"/>
          <w:sz w:val="22"/>
          <w:szCs w:val="22"/>
          <w:lang w:bidi="fa-IR"/>
        </w:rPr>
        <w:t>(100 % friction force between soil and foundation) + (50%soil passive resistance)</w:t>
      </w:r>
    </w:p>
    <w:p w14:paraId="659E82C1" w14:textId="77777777" w:rsidR="00FD0386" w:rsidRPr="00FC5753" w:rsidRDefault="00FD0386" w:rsidP="00FD0386">
      <w:pPr>
        <w:autoSpaceDE w:val="0"/>
        <w:autoSpaceDN w:val="0"/>
        <w:bidi w:val="0"/>
        <w:adjustRightInd w:val="0"/>
        <w:rPr>
          <w:rFonts w:ascii="Arial" w:hAnsi="Arial" w:cs="Arial"/>
          <w:sz w:val="22"/>
          <w:szCs w:val="22"/>
          <w:lang w:bidi="fa-IR"/>
        </w:rPr>
      </w:pPr>
      <w:r w:rsidRPr="0007004E">
        <w:rPr>
          <w:rFonts w:ascii="Arial" w:hAnsi="Arial" w:cs="Arial"/>
          <w:sz w:val="22"/>
          <w:szCs w:val="22"/>
          <w:lang w:bidi="fa-IR"/>
        </w:rPr>
        <w:t>(50% friction force between soil and foundation) + (100%soil passive resistance)</w:t>
      </w:r>
    </w:p>
    <w:p w14:paraId="0D0B0786" w14:textId="77777777" w:rsidR="00FD0386" w:rsidRPr="00FD0386" w:rsidRDefault="00FD0386" w:rsidP="00FD0386">
      <w:pPr>
        <w:widowControl w:val="0"/>
        <w:spacing w:after="100" w:line="276" w:lineRule="auto"/>
        <w:outlineLvl w:val="2"/>
        <w:rPr>
          <w:noProof/>
          <w:szCs w:val="20"/>
        </w:rPr>
      </w:pPr>
      <w:bookmarkStart w:id="274" w:name="_Toc141192627"/>
      <m:oMathPara>
        <m:oMathParaPr>
          <m:jc m:val="left"/>
        </m:oMathParaPr>
        <m:oMath>
          <m:r>
            <w:rPr>
              <w:rFonts w:ascii="Cambria Math" w:hAnsi="Cambria Math"/>
              <w:noProof/>
              <w:szCs w:val="20"/>
            </w:rPr>
            <m:t>μ=</m:t>
          </m:r>
          <m:func>
            <m:funcPr>
              <m:ctrlPr>
                <w:rPr>
                  <w:rFonts w:ascii="Cambria Math" w:hAnsi="Cambria Math"/>
                  <w:i/>
                  <w:noProof/>
                  <w:szCs w:val="20"/>
                </w:rPr>
              </m:ctrlPr>
            </m:funcPr>
            <m:fName>
              <m:r>
                <m:rPr>
                  <m:sty m:val="p"/>
                </m:rPr>
                <w:rPr>
                  <w:rFonts w:ascii="Cambria Math" w:hAnsi="Cambria Math"/>
                  <w:noProof/>
                  <w:szCs w:val="20"/>
                </w:rPr>
                <m:t>tan</m:t>
              </m:r>
            </m:fName>
            <m:e>
              <m:d>
                <m:dPr>
                  <m:ctrlPr>
                    <w:rPr>
                      <w:rFonts w:ascii="Cambria Math" w:hAnsi="Cambria Math"/>
                      <w:i/>
                      <w:noProof/>
                      <w:szCs w:val="20"/>
                    </w:rPr>
                  </m:ctrlPr>
                </m:dPr>
                <m:e>
                  <m:r>
                    <w:rPr>
                      <w:rFonts w:ascii="Cambria Math" w:hAnsi="Cambria Math"/>
                      <w:noProof/>
                      <w:szCs w:val="20"/>
                    </w:rPr>
                    <m:t>0.67∅</m:t>
                  </m:r>
                </m:e>
              </m:d>
            </m:e>
          </m:func>
          <m:r>
            <w:rPr>
              <w:rFonts w:ascii="Cambria Math" w:hAnsi="Cambria Math"/>
              <w:noProof/>
              <w:szCs w:val="20"/>
            </w:rPr>
            <m:t>=0.4</m:t>
          </m:r>
          <w:bookmarkEnd w:id="274"/>
          <m:r>
            <w:rPr>
              <w:rFonts w:ascii="Cambria Math" w:hAnsi="Cambria Math"/>
              <w:noProof/>
              <w:szCs w:val="20"/>
            </w:rPr>
            <m:t xml:space="preserve">   </m:t>
          </m:r>
        </m:oMath>
      </m:oMathPara>
    </w:p>
    <w:bookmarkStart w:id="275" w:name="_Toc141192628"/>
    <w:p w14:paraId="7B2C583F" w14:textId="77777777" w:rsidR="00FD0386" w:rsidRPr="00FD0386" w:rsidRDefault="00000000" w:rsidP="00FD0386">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V</m:t>
              </m:r>
            </m:e>
            <m:sub>
              <m:r>
                <w:rPr>
                  <w:rFonts w:ascii="Cambria Math" w:hAnsi="Cambria Math"/>
                  <w:noProof/>
                  <w:szCs w:val="20"/>
                </w:rPr>
                <m:t>eqy</m:t>
              </m:r>
            </m:sub>
          </m:sSub>
          <m:r>
            <w:rPr>
              <w:rFonts w:ascii="Cambria Math" w:hAnsi="Cambria Math"/>
              <w:noProof/>
              <w:szCs w:val="20"/>
            </w:rPr>
            <m:t>=1.44  ton</m:t>
          </m:r>
          <w:bookmarkEnd w:id="275"/>
          <m:r>
            <w:rPr>
              <w:rFonts w:ascii="Cambria Math" w:hAnsi="Cambria Math"/>
              <w:noProof/>
              <w:szCs w:val="20"/>
            </w:rPr>
            <m:t xml:space="preserve"> </m:t>
          </m:r>
        </m:oMath>
      </m:oMathPara>
    </w:p>
    <w:bookmarkStart w:id="276" w:name="_Toc141192629"/>
    <w:p w14:paraId="6F426E68" w14:textId="77777777" w:rsidR="00FD0386" w:rsidRPr="00FD0386" w:rsidRDefault="00000000" w:rsidP="00FD0386">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K</m:t>
              </m:r>
            </m:e>
            <m:sub>
              <m:r>
                <w:rPr>
                  <w:rFonts w:ascii="Cambria Math" w:hAnsi="Cambria Math"/>
                  <w:noProof/>
                  <w:szCs w:val="20"/>
                </w:rPr>
                <m:t>p</m:t>
              </m:r>
            </m:sub>
          </m:sSub>
          <m:r>
            <w:rPr>
              <w:rFonts w:ascii="Cambria Math" w:hAnsi="Cambria Math"/>
              <w:noProof/>
              <w:szCs w:val="20"/>
            </w:rPr>
            <m:t>=3</m:t>
          </m:r>
        </m:oMath>
      </m:oMathPara>
      <w:bookmarkEnd w:id="276"/>
    </w:p>
    <w:p w14:paraId="62927FFE" w14:textId="77777777" w:rsidR="00FD0386" w:rsidRPr="00FD0386" w:rsidRDefault="00FD0386" w:rsidP="00FD0386">
      <w:pPr>
        <w:widowControl w:val="0"/>
        <w:spacing w:after="100" w:line="276" w:lineRule="auto"/>
        <w:outlineLvl w:val="2"/>
        <w:rPr>
          <w:noProof/>
          <w:szCs w:val="20"/>
        </w:rPr>
      </w:pPr>
      <w:bookmarkStart w:id="277" w:name="_Toc141192630"/>
      <m:oMathPara>
        <m:oMathParaPr>
          <m:jc m:val="left"/>
        </m:oMathParaPr>
        <m:oMath>
          <m:r>
            <w:rPr>
              <w:rFonts w:ascii="Cambria Math" w:hAnsi="Cambria Math"/>
              <w:noProof/>
              <w:szCs w:val="20"/>
            </w:rPr>
            <m:t xml:space="preserve">γ=1.85 </m:t>
          </m:r>
          <m:f>
            <m:fPr>
              <m:ctrlPr>
                <w:rPr>
                  <w:rFonts w:ascii="Cambria Math" w:hAnsi="Cambria Math"/>
                  <w:i/>
                  <w:noProof/>
                  <w:szCs w:val="20"/>
                </w:rPr>
              </m:ctrlPr>
            </m:fPr>
            <m:num>
              <m:r>
                <w:rPr>
                  <w:rFonts w:ascii="Cambria Math" w:hAnsi="Cambria Math"/>
                  <w:noProof/>
                  <w:szCs w:val="20"/>
                </w:rPr>
                <m:t>gr</m:t>
              </m:r>
            </m:num>
            <m:den>
              <m:r>
                <w:rPr>
                  <w:rFonts w:ascii="Cambria Math" w:hAnsi="Cambria Math"/>
                  <w:noProof/>
                  <w:szCs w:val="20"/>
                </w:rPr>
                <m:t>c</m:t>
              </m:r>
              <m:sSup>
                <m:sSupPr>
                  <m:ctrlPr>
                    <w:rPr>
                      <w:rFonts w:ascii="Cambria Math" w:hAnsi="Cambria Math"/>
                      <w:i/>
                      <w:noProof/>
                      <w:szCs w:val="20"/>
                    </w:rPr>
                  </m:ctrlPr>
                </m:sSupPr>
                <m:e>
                  <m:r>
                    <w:rPr>
                      <w:rFonts w:ascii="Cambria Math" w:hAnsi="Cambria Math"/>
                      <w:noProof/>
                      <w:szCs w:val="20"/>
                    </w:rPr>
                    <m:t>m</m:t>
                  </m:r>
                </m:e>
                <m:sup>
                  <m:r>
                    <w:rPr>
                      <w:rFonts w:ascii="Cambria Math" w:hAnsi="Cambria Math"/>
                      <w:noProof/>
                      <w:szCs w:val="20"/>
                    </w:rPr>
                    <m:t>3</m:t>
                  </m:r>
                </m:sup>
              </m:sSup>
            </m:den>
          </m:f>
        </m:oMath>
      </m:oMathPara>
      <w:bookmarkEnd w:id="277"/>
    </w:p>
    <w:p w14:paraId="294528FD" w14:textId="77777777" w:rsidR="00E24CCE" w:rsidRPr="0007004E" w:rsidRDefault="00000000" w:rsidP="00FF771B">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=0.5×μ×</m:t>
          </m:r>
          <m:sSub>
            <m:sSubPr>
              <m:ctrlPr>
                <w:rPr>
                  <w:rFonts w:ascii="Cambria Math" w:hAnsi="Cambria Math"/>
                  <w:i/>
                  <w:noProof/>
                  <w:szCs w:val="20"/>
                </w:rPr>
              </m:ctrlPr>
            </m:sSubPr>
            <m:e>
              <m:r>
                <w:rPr>
                  <w:rFonts w:ascii="Cambria Math" w:hAnsi="Cambria Math"/>
                  <w:noProof/>
                  <w:szCs w:val="20"/>
                </w:rPr>
                <m:t>W</m:t>
              </m:r>
            </m:e>
            <m:sub>
              <m:r>
                <w:rPr>
                  <w:rFonts w:ascii="Cambria Math" w:hAnsi="Cambria Math"/>
                  <w:noProof/>
                  <w:szCs w:val="20"/>
                </w:rPr>
                <m:t>R</m:t>
              </m:r>
            </m:sub>
          </m:sSub>
          <m:r>
            <w:rPr>
              <w:rFonts w:ascii="Cambria Math" w:hAnsi="Cambria Math"/>
              <w:noProof/>
              <w:szCs w:val="20"/>
            </w:rPr>
            <m:t>+0.5Kpγ</m:t>
          </m:r>
          <m:sSup>
            <m:sSupPr>
              <m:ctrlPr>
                <w:rPr>
                  <w:rFonts w:ascii="Cambria Math" w:hAnsi="Cambria Math"/>
                  <w:i/>
                  <w:noProof/>
                  <w:szCs w:val="20"/>
                </w:rPr>
              </m:ctrlPr>
            </m:sSupPr>
            <m:e>
              <m:r>
                <w:rPr>
                  <w:rFonts w:ascii="Cambria Math" w:hAnsi="Cambria Math"/>
                  <w:noProof/>
                  <w:szCs w:val="20"/>
                </w:rPr>
                <m:t>H</m:t>
              </m:r>
            </m:e>
            <m:sup>
              <m:r>
                <w:rPr>
                  <w:rFonts w:ascii="Cambria Math" w:hAnsi="Cambria Math"/>
                  <w:noProof/>
                  <w:szCs w:val="20"/>
                </w:rPr>
                <m:t>2</m:t>
              </m:r>
            </m:sup>
          </m:sSup>
          <m:r>
            <w:rPr>
              <w:rFonts w:ascii="Cambria Math" w:hAnsi="Cambria Math"/>
              <w:noProof/>
              <w:szCs w:val="20"/>
            </w:rPr>
            <m:t>L=0.5×0.4×</m:t>
          </m:r>
          <m:d>
            <m:dPr>
              <m:ctrlPr>
                <w:rPr>
                  <w:rFonts w:ascii="Cambria Math" w:hAnsi="Cambria Math"/>
                  <w:i/>
                  <w:noProof/>
                  <w:szCs w:val="20"/>
                </w:rPr>
              </m:ctrlPr>
            </m:dPr>
            <m:e>
              <m:r>
                <w:rPr>
                  <w:rFonts w:ascii="Cambria Math" w:hAnsi="Cambria Math"/>
                  <w:noProof/>
                  <w:szCs w:val="20"/>
                </w:rPr>
                <m:t>2.7+4.125+2.22+3.7</m:t>
              </m:r>
            </m:e>
          </m:d>
          <m:r>
            <w:rPr>
              <w:rFonts w:ascii="Cambria Math" w:hAnsi="Cambria Math"/>
              <w:noProof/>
              <w:szCs w:val="20"/>
            </w:rPr>
            <m:t>+0.5×3×1.85×</m:t>
          </m:r>
          <m:sSup>
            <m:sSupPr>
              <m:ctrlPr>
                <w:rPr>
                  <w:rFonts w:ascii="Cambria Math" w:hAnsi="Cambria Math"/>
                  <w:i/>
                  <w:noProof/>
                  <w:szCs w:val="20"/>
                </w:rPr>
              </m:ctrlPr>
            </m:sSupPr>
            <m:e>
              <m:r>
                <w:rPr>
                  <w:rFonts w:ascii="Cambria Math" w:hAnsi="Cambria Math"/>
                  <w:noProof/>
                  <w:szCs w:val="20"/>
                </w:rPr>
                <m:t>1</m:t>
              </m:r>
            </m:e>
            <m:sup>
              <m:r>
                <w:rPr>
                  <w:rFonts w:ascii="Cambria Math" w:hAnsi="Cambria Math"/>
                  <w:noProof/>
                  <w:szCs w:val="20"/>
                </w:rPr>
                <m:t>2</m:t>
              </m:r>
            </m:sup>
          </m:sSup>
          <m:r>
            <w:rPr>
              <w:rFonts w:ascii="Cambria Math" w:hAnsi="Cambria Math"/>
              <w:noProof/>
              <w:szCs w:val="20"/>
            </w:rPr>
            <m:t xml:space="preserve">×3= 10.87 ton </m:t>
          </m:r>
        </m:oMath>
      </m:oMathPara>
    </w:p>
    <w:p w14:paraId="5D423319" w14:textId="77777777" w:rsidR="00E24CCE" w:rsidRPr="00FC5753" w:rsidRDefault="00000000" w:rsidP="00FF771B">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=μ×</m:t>
          </m:r>
          <m:sSub>
            <m:sSubPr>
              <m:ctrlPr>
                <w:rPr>
                  <w:rFonts w:ascii="Cambria Math" w:hAnsi="Cambria Math"/>
                  <w:i/>
                  <w:noProof/>
                  <w:szCs w:val="20"/>
                </w:rPr>
              </m:ctrlPr>
            </m:sSubPr>
            <m:e>
              <m:r>
                <w:rPr>
                  <w:rFonts w:ascii="Cambria Math" w:hAnsi="Cambria Math"/>
                  <w:noProof/>
                  <w:szCs w:val="20"/>
                </w:rPr>
                <m:t>W</m:t>
              </m:r>
            </m:e>
            <m:sub>
              <m:r>
                <w:rPr>
                  <w:rFonts w:ascii="Cambria Math" w:hAnsi="Cambria Math"/>
                  <w:noProof/>
                  <w:szCs w:val="20"/>
                </w:rPr>
                <m:t>R</m:t>
              </m:r>
            </m:sub>
          </m:sSub>
          <m:r>
            <w:rPr>
              <w:rFonts w:ascii="Cambria Math" w:hAnsi="Cambria Math"/>
              <w:noProof/>
              <w:szCs w:val="20"/>
            </w:rPr>
            <m:t>+0.5×0.5Kpγ</m:t>
          </m:r>
          <m:sSup>
            <m:sSupPr>
              <m:ctrlPr>
                <w:rPr>
                  <w:rFonts w:ascii="Cambria Math" w:hAnsi="Cambria Math"/>
                  <w:i/>
                  <w:noProof/>
                  <w:szCs w:val="20"/>
                </w:rPr>
              </m:ctrlPr>
            </m:sSupPr>
            <m:e>
              <m:r>
                <w:rPr>
                  <w:rFonts w:ascii="Cambria Math" w:hAnsi="Cambria Math"/>
                  <w:noProof/>
                  <w:szCs w:val="20"/>
                </w:rPr>
                <m:t>H</m:t>
              </m:r>
            </m:e>
            <m:sup>
              <m:r>
                <w:rPr>
                  <w:rFonts w:ascii="Cambria Math" w:hAnsi="Cambria Math"/>
                  <w:noProof/>
                  <w:szCs w:val="20"/>
                </w:rPr>
                <m:t>2</m:t>
              </m:r>
            </m:sup>
          </m:sSup>
          <m:r>
            <w:rPr>
              <w:rFonts w:ascii="Cambria Math" w:hAnsi="Cambria Math"/>
              <w:noProof/>
              <w:szCs w:val="20"/>
            </w:rPr>
            <m:t>L=0.4×</m:t>
          </m:r>
          <m:d>
            <m:dPr>
              <m:ctrlPr>
                <w:rPr>
                  <w:rFonts w:ascii="Cambria Math" w:hAnsi="Cambria Math"/>
                  <w:i/>
                  <w:noProof/>
                  <w:szCs w:val="20"/>
                </w:rPr>
              </m:ctrlPr>
            </m:dPr>
            <m:e>
              <m:r>
                <w:rPr>
                  <w:rFonts w:ascii="Cambria Math" w:hAnsi="Cambria Math"/>
                  <w:noProof/>
                  <w:szCs w:val="20"/>
                </w:rPr>
                <m:t>2.7+4.125+2.22+3.7</m:t>
              </m:r>
            </m:e>
          </m:d>
          <m:r>
            <w:rPr>
              <w:rFonts w:ascii="Cambria Math" w:hAnsi="Cambria Math"/>
              <w:noProof/>
              <w:szCs w:val="20"/>
            </w:rPr>
            <m:t>+0.5×0.5×3×1.85×</m:t>
          </m:r>
          <m:sSup>
            <m:sSupPr>
              <m:ctrlPr>
                <w:rPr>
                  <w:rFonts w:ascii="Cambria Math" w:hAnsi="Cambria Math"/>
                  <w:i/>
                  <w:noProof/>
                  <w:szCs w:val="20"/>
                </w:rPr>
              </m:ctrlPr>
            </m:sSupPr>
            <m:e>
              <m:r>
                <w:rPr>
                  <w:rFonts w:ascii="Cambria Math" w:hAnsi="Cambria Math"/>
                  <w:noProof/>
                  <w:szCs w:val="20"/>
                </w:rPr>
                <m:t>1</m:t>
              </m:r>
            </m:e>
            <m:sup>
              <m:r>
                <w:rPr>
                  <w:rFonts w:ascii="Cambria Math" w:hAnsi="Cambria Math"/>
                  <w:noProof/>
                  <w:szCs w:val="20"/>
                </w:rPr>
                <m:t>2</m:t>
              </m:r>
            </m:sup>
          </m:sSup>
          <m:r>
            <w:rPr>
              <w:rFonts w:ascii="Cambria Math" w:hAnsi="Cambria Math"/>
              <w:noProof/>
              <w:szCs w:val="20"/>
            </w:rPr>
            <m:t xml:space="preserve">×3= 9.26ton </m:t>
          </m:r>
        </m:oMath>
      </m:oMathPara>
    </w:p>
    <w:p w14:paraId="4FAF20F8" w14:textId="77777777" w:rsidR="00E24CCE" w:rsidRPr="00FC5753" w:rsidRDefault="00000000" w:rsidP="00FF771B">
      <w:pPr>
        <w:widowControl w:val="0"/>
        <w:spacing w:after="100" w:line="276" w:lineRule="auto"/>
        <w:outlineLvl w:val="2"/>
        <w:rPr>
          <w:noProof/>
          <w:szCs w:val="20"/>
        </w:rPr>
      </w:pPr>
      <m:oMathPara>
        <m:oMathParaPr>
          <m:jc m:val="left"/>
        </m:oMathParaPr>
        <m:oMath>
          <m:sSub>
            <m:sSubPr>
              <m:ctrlPr>
                <w:rPr>
                  <w:rFonts w:ascii="Cambria Math" w:hAnsi="Cambria Math"/>
                  <w:i/>
                  <w:noProof/>
                  <w:szCs w:val="20"/>
                </w:rPr>
              </m:ctrlPr>
            </m:sSubPr>
            <m:e>
              <m:r>
                <w:rPr>
                  <w:rFonts w:ascii="Cambria Math" w:hAnsi="Cambria Math"/>
                  <w:noProof/>
                  <w:szCs w:val="20"/>
                </w:rPr>
                <m:t>R</m:t>
              </m:r>
            </m:e>
            <m:sub>
              <m:r>
                <w:rPr>
                  <w:rFonts w:ascii="Cambria Math" w:hAnsi="Cambria Math"/>
                  <w:noProof/>
                  <w:szCs w:val="20"/>
                </w:rPr>
                <m:t>sliding</m:t>
              </m:r>
            </m:sub>
          </m:sSub>
          <m:r>
            <w:rPr>
              <w:rFonts w:ascii="Cambria Math" w:hAnsi="Cambria Math"/>
              <w:noProof/>
              <w:szCs w:val="20"/>
            </w:rPr>
            <m:t>=</m:t>
          </m:r>
          <m:r>
            <m:rPr>
              <m:sty m:val="p"/>
            </m:rPr>
            <w:rPr>
              <w:rFonts w:ascii="Cambria Math" w:hAnsi="Cambria Math"/>
              <w:noProof/>
              <w:szCs w:val="20"/>
            </w:rPr>
            <m:t>min⁡</m:t>
          </m:r>
          <m:r>
            <w:rPr>
              <w:rFonts w:ascii="Cambria Math" w:hAnsi="Cambria Math"/>
              <w:noProof/>
              <w:szCs w:val="20"/>
            </w:rPr>
            <m:t>(10.87,9.26)</m:t>
          </m:r>
        </m:oMath>
      </m:oMathPara>
    </w:p>
    <w:p w14:paraId="0C90B099" w14:textId="77777777" w:rsidR="00E24CCE" w:rsidRPr="00FC5753" w:rsidRDefault="00E24CCE" w:rsidP="00FF771B">
      <w:pPr>
        <w:widowControl w:val="0"/>
        <w:spacing w:after="100" w:line="276" w:lineRule="auto"/>
        <w:jc w:val="right"/>
        <w:outlineLvl w:val="2"/>
        <w:rPr>
          <w:noProof/>
          <w:szCs w:val="20"/>
        </w:rPr>
      </w:pPr>
      <m:oMathPara>
        <m:oMathParaPr>
          <m:jc m:val="left"/>
        </m:oMathParaPr>
        <m:oMath>
          <m:r>
            <w:rPr>
              <w:rFonts w:ascii="Cambria Math" w:hAnsi="Cambria Math"/>
              <w:noProof/>
              <w:szCs w:val="20"/>
            </w:rPr>
            <m:t>S</m:t>
          </m:r>
          <m:r>
            <w:rPr>
              <w:rFonts w:ascii="Cambria Math" w:hAnsi="Cambria Math"/>
              <w:noProof/>
              <w:color w:val="000000" w:themeColor="text1"/>
              <w:szCs w:val="20"/>
            </w:rPr>
            <m:t>F=</m:t>
          </m:r>
          <m:f>
            <m:fPr>
              <m:ctrlPr>
                <w:rPr>
                  <w:rFonts w:ascii="Cambria Math" w:hAnsi="Cambria Math"/>
                  <w:i/>
                  <w:noProof/>
                  <w:color w:val="000000" w:themeColor="text1"/>
                  <w:szCs w:val="20"/>
                </w:rPr>
              </m:ctrlPr>
            </m:fPr>
            <m:num>
              <m:sSub>
                <m:sSubPr>
                  <m:ctrlPr>
                    <w:rPr>
                      <w:rFonts w:ascii="Cambria Math" w:hAnsi="Cambria Math"/>
                      <w:i/>
                      <w:noProof/>
                      <w:color w:val="000000" w:themeColor="text1"/>
                      <w:szCs w:val="20"/>
                    </w:rPr>
                  </m:ctrlPr>
                </m:sSubPr>
                <m:e>
                  <m:r>
                    <w:rPr>
                      <w:rFonts w:ascii="Cambria Math" w:hAnsi="Cambria Math"/>
                      <w:noProof/>
                      <w:color w:val="000000" w:themeColor="text1"/>
                      <w:szCs w:val="20"/>
                    </w:rPr>
                    <m:t>R</m:t>
                  </m:r>
                </m:e>
                <m:sub>
                  <m:r>
                    <w:rPr>
                      <w:rFonts w:ascii="Cambria Math" w:hAnsi="Cambria Math"/>
                      <w:noProof/>
                      <w:color w:val="000000" w:themeColor="text1"/>
                      <w:szCs w:val="20"/>
                    </w:rPr>
                    <m:t>sliding</m:t>
                  </m:r>
                </m:sub>
              </m:sSub>
            </m:num>
            <m:den>
              <m:sSub>
                <m:sSubPr>
                  <m:ctrlPr>
                    <w:rPr>
                      <w:rFonts w:ascii="Cambria Math" w:hAnsi="Cambria Math"/>
                      <w:i/>
                      <w:noProof/>
                      <w:color w:val="000000" w:themeColor="text1"/>
                      <w:szCs w:val="20"/>
                    </w:rPr>
                  </m:ctrlPr>
                </m:sSubPr>
                <m:e>
                  <m:r>
                    <w:rPr>
                      <w:rFonts w:ascii="Cambria Math" w:hAnsi="Cambria Math"/>
                      <w:noProof/>
                      <w:color w:val="000000" w:themeColor="text1"/>
                      <w:szCs w:val="20"/>
                    </w:rPr>
                    <m:t>V</m:t>
                  </m:r>
                </m:e>
                <m:sub>
                  <m:r>
                    <w:rPr>
                      <w:rFonts w:ascii="Cambria Math" w:hAnsi="Cambria Math"/>
                      <w:noProof/>
                      <w:color w:val="000000" w:themeColor="text1"/>
                      <w:szCs w:val="20"/>
                    </w:rPr>
                    <m:t>eqy</m:t>
                  </m:r>
                </m:sub>
              </m:sSub>
            </m:den>
          </m:f>
          <m:r>
            <w:rPr>
              <w:rFonts w:ascii="Cambria Math" w:hAnsi="Cambria Math"/>
              <w:noProof/>
              <w:color w:val="000000" w:themeColor="text1"/>
              <w:szCs w:val="20"/>
            </w:rPr>
            <m:t>=</m:t>
          </m:r>
          <m:f>
            <m:fPr>
              <m:ctrlPr>
                <w:rPr>
                  <w:rFonts w:ascii="Cambria Math" w:hAnsi="Cambria Math"/>
                  <w:i/>
                  <w:noProof/>
                  <w:color w:val="000000" w:themeColor="text1"/>
                  <w:szCs w:val="20"/>
                </w:rPr>
              </m:ctrlPr>
            </m:fPr>
            <m:num>
              <m:r>
                <w:rPr>
                  <w:rFonts w:ascii="Cambria Math" w:hAnsi="Cambria Math"/>
                  <w:noProof/>
                  <w:color w:val="000000" w:themeColor="text1"/>
                  <w:szCs w:val="20"/>
                </w:rPr>
                <m:t>9.26</m:t>
              </m:r>
            </m:num>
            <m:den>
              <m:r>
                <w:rPr>
                  <w:rFonts w:ascii="Cambria Math" w:hAnsi="Cambria Math"/>
                  <w:noProof/>
                  <w:color w:val="000000" w:themeColor="text1"/>
                  <w:szCs w:val="20"/>
                </w:rPr>
                <m:t>1.435</m:t>
              </m:r>
            </m:den>
          </m:f>
          <m:r>
            <w:rPr>
              <w:rFonts w:ascii="Cambria Math" w:hAnsi="Cambria Math"/>
              <w:noProof/>
              <w:color w:val="000000" w:themeColor="text1"/>
              <w:szCs w:val="20"/>
            </w:rPr>
            <m:t>=6.45        ≥     1.00   OK</m:t>
          </m:r>
          <m:r>
            <w:rPr>
              <w:rFonts w:ascii="Cambria Math" w:hAnsi="Cambria Math"/>
              <w:noProof/>
              <w:szCs w:val="20"/>
            </w:rPr>
            <m:t xml:space="preserve"> </m:t>
          </m:r>
        </m:oMath>
      </m:oMathPara>
    </w:p>
    <w:p w14:paraId="25D3A3A4" w14:textId="77777777" w:rsidR="00DA3A8C" w:rsidRDefault="00DA3A8C" w:rsidP="002B22F8">
      <w:pPr>
        <w:widowControl w:val="0"/>
        <w:spacing w:after="100" w:line="276" w:lineRule="auto"/>
        <w:jc w:val="right"/>
        <w:outlineLvl w:val="2"/>
        <w:rPr>
          <w:noProof/>
          <w:szCs w:val="20"/>
        </w:rPr>
      </w:pPr>
    </w:p>
    <w:p w14:paraId="43399E0C" w14:textId="77777777" w:rsidR="00DA3A8C" w:rsidRDefault="00DA3A8C" w:rsidP="002B22F8">
      <w:pPr>
        <w:widowControl w:val="0"/>
        <w:spacing w:after="100" w:line="276" w:lineRule="auto"/>
        <w:jc w:val="right"/>
        <w:outlineLvl w:val="2"/>
        <w:rPr>
          <w:noProof/>
          <w:szCs w:val="20"/>
        </w:rPr>
      </w:pPr>
    </w:p>
    <w:p w14:paraId="1471198A" w14:textId="77777777" w:rsidR="00DA3A8C" w:rsidRDefault="00DA3A8C" w:rsidP="002B22F8">
      <w:pPr>
        <w:widowControl w:val="0"/>
        <w:spacing w:after="100" w:line="276" w:lineRule="auto"/>
        <w:jc w:val="right"/>
        <w:outlineLvl w:val="2"/>
        <w:rPr>
          <w:noProof/>
          <w:szCs w:val="20"/>
        </w:rPr>
      </w:pPr>
    </w:p>
    <w:p w14:paraId="51ED7B2E" w14:textId="77777777" w:rsidR="00DA3A8C" w:rsidRDefault="00DA3A8C" w:rsidP="002B22F8">
      <w:pPr>
        <w:widowControl w:val="0"/>
        <w:spacing w:after="100" w:line="276" w:lineRule="auto"/>
        <w:jc w:val="right"/>
        <w:outlineLvl w:val="2"/>
        <w:rPr>
          <w:noProof/>
          <w:szCs w:val="20"/>
        </w:rPr>
      </w:pPr>
    </w:p>
    <w:p w14:paraId="1E9B6875" w14:textId="77777777" w:rsidR="00DA3A8C" w:rsidRDefault="00DA3A8C" w:rsidP="002B22F8">
      <w:pPr>
        <w:widowControl w:val="0"/>
        <w:spacing w:after="100" w:line="276" w:lineRule="auto"/>
        <w:jc w:val="right"/>
        <w:outlineLvl w:val="2"/>
        <w:rPr>
          <w:noProof/>
          <w:szCs w:val="20"/>
        </w:rPr>
      </w:pPr>
    </w:p>
    <w:p w14:paraId="4B0314B0" w14:textId="77777777" w:rsidR="00DA3A8C" w:rsidRDefault="00DA3A8C" w:rsidP="002B22F8">
      <w:pPr>
        <w:widowControl w:val="0"/>
        <w:spacing w:after="100" w:line="276" w:lineRule="auto"/>
        <w:jc w:val="right"/>
        <w:outlineLvl w:val="2"/>
        <w:rPr>
          <w:noProof/>
          <w:szCs w:val="20"/>
        </w:rPr>
      </w:pPr>
    </w:p>
    <w:p w14:paraId="503D8904" w14:textId="77777777" w:rsidR="00DA3A8C" w:rsidRDefault="00DA3A8C" w:rsidP="002B22F8">
      <w:pPr>
        <w:widowControl w:val="0"/>
        <w:spacing w:after="100" w:line="276" w:lineRule="auto"/>
        <w:jc w:val="right"/>
        <w:outlineLvl w:val="2"/>
        <w:rPr>
          <w:noProof/>
          <w:szCs w:val="20"/>
        </w:rPr>
      </w:pPr>
    </w:p>
    <w:p w14:paraId="63BE3990" w14:textId="77777777" w:rsidR="00DA3A8C" w:rsidRDefault="00DA3A8C" w:rsidP="002B22F8">
      <w:pPr>
        <w:widowControl w:val="0"/>
        <w:spacing w:after="100" w:line="276" w:lineRule="auto"/>
        <w:jc w:val="right"/>
        <w:outlineLvl w:val="2"/>
        <w:rPr>
          <w:noProof/>
          <w:szCs w:val="20"/>
        </w:rPr>
      </w:pPr>
    </w:p>
    <w:p w14:paraId="13B344B9" w14:textId="77777777" w:rsidR="002B22F8" w:rsidRDefault="002B22F8" w:rsidP="002B22F8">
      <w:pPr>
        <w:widowControl w:val="0"/>
        <w:spacing w:after="100" w:line="276" w:lineRule="auto"/>
        <w:jc w:val="right"/>
        <w:outlineLvl w:val="2"/>
        <w:rPr>
          <w:noProof/>
          <w:szCs w:val="20"/>
        </w:rPr>
      </w:pPr>
    </w:p>
    <w:sectPr w:rsidR="002B22F8" w:rsidSect="00D712DA">
      <w:headerReference w:type="default" r:id="rId35"/>
      <w:pgSz w:w="11907" w:h="16840" w:code="9"/>
      <w:pgMar w:top="3434"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F8E6E" w14:textId="77777777" w:rsidR="00D712DA" w:rsidRDefault="00D712DA" w:rsidP="00053F8D">
      <w:r>
        <w:separator/>
      </w:r>
    </w:p>
  </w:endnote>
  <w:endnote w:type="continuationSeparator" w:id="0">
    <w:p w14:paraId="3DC833CE" w14:textId="77777777" w:rsidR="00D712DA" w:rsidRDefault="00D712DA"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 Zar">
    <w:altName w:val="Arial"/>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3A24A" w14:textId="77777777" w:rsidR="00D712DA" w:rsidRDefault="00D712DA" w:rsidP="00053F8D">
      <w:r>
        <w:separator/>
      </w:r>
    </w:p>
  </w:footnote>
  <w:footnote w:type="continuationSeparator" w:id="0">
    <w:p w14:paraId="399F77EA" w14:textId="77777777" w:rsidR="00D712DA" w:rsidRDefault="00D712DA"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B130B8" w:rsidRPr="008C593B" w14:paraId="1AAE32E5" w14:textId="77777777" w:rsidTr="0018314C">
      <w:trPr>
        <w:cantSplit/>
        <w:trHeight w:val="1843"/>
        <w:jc w:val="center"/>
      </w:trPr>
      <w:tc>
        <w:tcPr>
          <w:tcW w:w="2524" w:type="dxa"/>
          <w:tcBorders>
            <w:top w:val="single" w:sz="12" w:space="0" w:color="auto"/>
            <w:left w:val="single" w:sz="12" w:space="0" w:color="auto"/>
          </w:tcBorders>
        </w:tcPr>
        <w:p w14:paraId="6915D017" w14:textId="77777777" w:rsidR="00B130B8" w:rsidRDefault="00B130B8"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7A181F91" wp14:editId="0A7FF80A">
                <wp:simplePos x="0" y="0"/>
                <wp:positionH relativeFrom="column">
                  <wp:posOffset>475017</wp:posOffset>
                </wp:positionH>
                <wp:positionV relativeFrom="paragraph">
                  <wp:posOffset>164465</wp:posOffset>
                </wp:positionV>
                <wp:extent cx="512064" cy="485416"/>
                <wp:effectExtent l="0" t="0" r="254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14:paraId="04DCE0B2" w14:textId="77777777" w:rsidR="00B130B8" w:rsidRPr="00ED37F3" w:rsidRDefault="00B130B8"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6A5B3C92" wp14:editId="492F9BEF">
                <wp:simplePos x="0" y="0"/>
                <wp:positionH relativeFrom="column">
                  <wp:posOffset>815340</wp:posOffset>
                </wp:positionH>
                <wp:positionV relativeFrom="paragraph">
                  <wp:posOffset>482600</wp:posOffset>
                </wp:positionV>
                <wp:extent cx="508635" cy="371475"/>
                <wp:effectExtent l="0" t="0" r="571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427DF312" wp14:editId="74E2CBCF">
                <wp:simplePos x="0" y="0"/>
                <wp:positionH relativeFrom="column">
                  <wp:posOffset>46355</wp:posOffset>
                </wp:positionH>
                <wp:positionV relativeFrom="paragraph">
                  <wp:posOffset>442595</wp:posOffset>
                </wp:positionV>
                <wp:extent cx="723900" cy="42723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28A4B414" w14:textId="77777777" w:rsidR="00B130B8" w:rsidRPr="00FA21C4" w:rsidRDefault="00B130B8"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14:paraId="519D2B92" w14:textId="77777777" w:rsidR="00B130B8" w:rsidRDefault="00B130B8"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14:paraId="159D64BF" w14:textId="77777777" w:rsidR="00B130B8" w:rsidRPr="0037207F" w:rsidRDefault="00B130B8" w:rsidP="00EB2D3E">
          <w:pPr>
            <w:tabs>
              <w:tab w:val="right" w:pos="29"/>
            </w:tabs>
            <w:jc w:val="center"/>
            <w:rPr>
              <w:rFonts w:ascii="Arial" w:hAnsi="Arial" w:cs="B Zar"/>
              <w:b/>
              <w:bCs/>
              <w:sz w:val="12"/>
              <w:szCs w:val="12"/>
              <w:rtl/>
              <w:lang w:bidi="fa-IR"/>
            </w:rPr>
          </w:pPr>
        </w:p>
        <w:p w14:paraId="522EABA8" w14:textId="77777777" w:rsidR="00B130B8" w:rsidRPr="00822FF3" w:rsidRDefault="00B130B8"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14:paraId="637C35AE" w14:textId="77777777" w:rsidR="00B130B8" w:rsidRPr="0034040D" w:rsidRDefault="00B130B8" w:rsidP="00EB2D3E">
          <w:pPr>
            <w:bidi w:val="0"/>
            <w:jc w:val="center"/>
            <w:rPr>
              <w:noProof/>
              <w:sz w:val="24"/>
              <w:rtl/>
            </w:rPr>
          </w:pPr>
          <w:r w:rsidRPr="0034040D">
            <w:rPr>
              <w:rFonts w:ascii="Arial" w:hAnsi="Arial" w:cs="B Zar"/>
              <w:noProof/>
              <w:color w:val="000000"/>
              <w:sz w:val="24"/>
            </w:rPr>
            <w:drawing>
              <wp:inline distT="0" distB="0" distL="0" distR="0" wp14:anchorId="3BB1AEF9" wp14:editId="2A925A27">
                <wp:extent cx="845634" cy="619125"/>
                <wp:effectExtent l="0" t="0" r="0" b="0"/>
                <wp:docPr id="49" name="Picture 49"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2F243266" w14:textId="77777777" w:rsidR="00B130B8" w:rsidRPr="0034040D" w:rsidRDefault="00B130B8"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B130B8" w:rsidRPr="008C593B" w14:paraId="14AD4B9E" w14:textId="77777777" w:rsidTr="0018314C">
      <w:trPr>
        <w:cantSplit/>
        <w:trHeight w:val="150"/>
        <w:jc w:val="center"/>
      </w:trPr>
      <w:tc>
        <w:tcPr>
          <w:tcW w:w="2524" w:type="dxa"/>
          <w:vMerge w:val="restart"/>
          <w:tcBorders>
            <w:left w:val="single" w:sz="12" w:space="0" w:color="auto"/>
          </w:tcBorders>
          <w:vAlign w:val="center"/>
        </w:tcPr>
        <w:p w14:paraId="27E34BBE" w14:textId="77777777" w:rsidR="00B130B8" w:rsidRPr="00F67855" w:rsidRDefault="00B130B8"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FF771B">
            <w:rPr>
              <w:rFonts w:ascii="Arial" w:hAnsi="Arial" w:cs="B Zar"/>
              <w:b/>
              <w:bCs/>
              <w:noProof/>
              <w:color w:val="000000"/>
              <w:sz w:val="18"/>
              <w:szCs w:val="18"/>
              <w:rtl/>
            </w:rPr>
            <w:t>30</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FF771B">
            <w:rPr>
              <w:rFonts w:ascii="Arial" w:hAnsi="Arial" w:cs="B Zar"/>
              <w:b/>
              <w:bCs/>
              <w:noProof/>
              <w:color w:val="000000"/>
              <w:sz w:val="18"/>
              <w:szCs w:val="18"/>
              <w:rtl/>
            </w:rPr>
            <w:t>30</w:t>
          </w:r>
          <w:r w:rsidRPr="00F1221B">
            <w:rPr>
              <w:rFonts w:ascii="Arial" w:hAnsi="Arial" w:cs="B Zar"/>
              <w:b/>
              <w:bCs/>
              <w:color w:val="000000"/>
              <w:sz w:val="18"/>
              <w:szCs w:val="18"/>
            </w:rPr>
            <w:fldChar w:fldCharType="end"/>
          </w:r>
        </w:p>
      </w:tc>
      <w:tc>
        <w:tcPr>
          <w:tcW w:w="5868" w:type="dxa"/>
          <w:gridSpan w:val="8"/>
          <w:vAlign w:val="center"/>
        </w:tcPr>
        <w:p w14:paraId="55DD759D" w14:textId="011D471A" w:rsidR="00B130B8" w:rsidRPr="005C0730" w:rsidRDefault="00B067B7" w:rsidP="00EB2D3E">
          <w:pPr>
            <w:pStyle w:val="Header"/>
            <w:jc w:val="center"/>
            <w:rPr>
              <w:rFonts w:asciiTheme="minorBidi" w:hAnsiTheme="minorBidi" w:cstheme="minorBidi"/>
              <w:b/>
              <w:bCs/>
              <w:color w:val="000000"/>
              <w:sz w:val="16"/>
              <w:szCs w:val="16"/>
              <w:lang w:bidi="fa-IR"/>
            </w:rPr>
          </w:pPr>
          <w:r w:rsidRPr="005C0730">
            <w:rPr>
              <w:rFonts w:asciiTheme="minorBidi" w:hAnsiTheme="minorBidi" w:cstheme="minorBidi"/>
              <w:b/>
              <w:bCs/>
              <w:sz w:val="16"/>
              <w:szCs w:val="16"/>
            </w:rPr>
            <w:t>CALCULATION NOTE FOR UTILITY AREA SLEEPERS</w:t>
          </w:r>
        </w:p>
      </w:tc>
      <w:tc>
        <w:tcPr>
          <w:tcW w:w="2327" w:type="dxa"/>
          <w:tcBorders>
            <w:bottom w:val="nil"/>
            <w:right w:val="single" w:sz="12" w:space="0" w:color="auto"/>
          </w:tcBorders>
          <w:vAlign w:val="center"/>
        </w:tcPr>
        <w:p w14:paraId="2BF5EDB7" w14:textId="77777777" w:rsidR="00B130B8" w:rsidRPr="007B6EBF" w:rsidRDefault="00B130B8"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B130B8" w:rsidRPr="008C593B" w14:paraId="5B1AF2AF" w14:textId="77777777" w:rsidTr="0018314C">
      <w:trPr>
        <w:cantSplit/>
        <w:trHeight w:val="207"/>
        <w:jc w:val="center"/>
      </w:trPr>
      <w:tc>
        <w:tcPr>
          <w:tcW w:w="2524" w:type="dxa"/>
          <w:vMerge/>
          <w:tcBorders>
            <w:left w:val="single" w:sz="12" w:space="0" w:color="auto"/>
          </w:tcBorders>
          <w:vAlign w:val="center"/>
        </w:tcPr>
        <w:p w14:paraId="573AA079" w14:textId="77777777" w:rsidR="00B130B8" w:rsidRPr="00F1221B" w:rsidRDefault="00B130B8"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7F2B2502" w14:textId="77777777" w:rsidR="00B130B8" w:rsidRPr="00571B19" w:rsidRDefault="00B130B8"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3537C2E0" w14:textId="77777777" w:rsidR="00B130B8" w:rsidRPr="00571B19" w:rsidRDefault="00B130B8"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373BDCAC" w14:textId="77777777" w:rsidR="00B130B8" w:rsidRPr="00571B19" w:rsidRDefault="00B130B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0E8D8F66" w14:textId="77777777" w:rsidR="00B130B8" w:rsidRPr="00571B19" w:rsidRDefault="00B130B8"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67C2F885" w14:textId="77777777" w:rsidR="00B130B8" w:rsidRPr="00571B19" w:rsidRDefault="00B130B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3DC4F68F" w14:textId="77777777" w:rsidR="00B130B8" w:rsidRPr="00571B19" w:rsidRDefault="00B130B8"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4833A989" w14:textId="77777777" w:rsidR="00B130B8" w:rsidRPr="00571B19" w:rsidRDefault="00B130B8"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00FBC198" w14:textId="77777777" w:rsidR="00B130B8" w:rsidRPr="00571B19" w:rsidRDefault="00B130B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553E8902" w14:textId="77777777" w:rsidR="00B130B8" w:rsidRPr="00470459" w:rsidRDefault="00B130B8"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B130B8" w:rsidRPr="008C593B" w14:paraId="6FDCB163" w14:textId="77777777" w:rsidTr="0018314C">
      <w:trPr>
        <w:cantSplit/>
        <w:trHeight w:val="206"/>
        <w:jc w:val="center"/>
      </w:trPr>
      <w:tc>
        <w:tcPr>
          <w:tcW w:w="2524" w:type="dxa"/>
          <w:vMerge/>
          <w:tcBorders>
            <w:left w:val="single" w:sz="12" w:space="0" w:color="auto"/>
            <w:bottom w:val="single" w:sz="12" w:space="0" w:color="auto"/>
          </w:tcBorders>
          <w:vAlign w:val="center"/>
        </w:tcPr>
        <w:p w14:paraId="33DD0A87" w14:textId="77777777" w:rsidR="00B130B8" w:rsidRPr="008C593B" w:rsidRDefault="00B130B8"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tcPr>
        <w:p w14:paraId="41E9A68C" w14:textId="77777777" w:rsidR="00B130B8" w:rsidRDefault="00B130B8" w:rsidP="002B5371">
          <w:pPr>
            <w:jc w:val="center"/>
          </w:pPr>
          <w:r>
            <w:rPr>
              <w:rFonts w:ascii="Arial" w:hAnsi="Arial" w:cs="B Zar"/>
              <w:color w:val="000000"/>
              <w:sz w:val="16"/>
              <w:szCs w:val="16"/>
              <w:lang w:bidi="fa-IR"/>
            </w:rPr>
            <w:t>D01</w:t>
          </w:r>
        </w:p>
      </w:tc>
      <w:tc>
        <w:tcPr>
          <w:tcW w:w="711" w:type="dxa"/>
          <w:tcBorders>
            <w:bottom w:val="single" w:sz="12" w:space="0" w:color="auto"/>
          </w:tcBorders>
        </w:tcPr>
        <w:p w14:paraId="3BA729F8" w14:textId="77777777" w:rsidR="00B130B8" w:rsidRDefault="00B130B8" w:rsidP="00A777C5">
          <w:pPr>
            <w:jc w:val="center"/>
          </w:pPr>
          <w:r>
            <w:rPr>
              <w:rFonts w:ascii="Arial" w:hAnsi="Arial" w:cs="B Zar"/>
              <w:color w:val="000000"/>
              <w:sz w:val="16"/>
              <w:szCs w:val="16"/>
              <w:lang w:bidi="fa-IR"/>
            </w:rPr>
            <w:t>0024</w:t>
          </w:r>
        </w:p>
      </w:tc>
      <w:tc>
        <w:tcPr>
          <w:tcW w:w="900" w:type="dxa"/>
          <w:tcBorders>
            <w:bottom w:val="single" w:sz="12" w:space="0" w:color="auto"/>
          </w:tcBorders>
        </w:tcPr>
        <w:p w14:paraId="1701D228" w14:textId="77777777" w:rsidR="00B130B8" w:rsidRDefault="00B130B8" w:rsidP="00A777C5">
          <w:pPr>
            <w:jc w:val="center"/>
          </w:pPr>
          <w:r>
            <w:rPr>
              <w:rFonts w:ascii="Arial" w:hAnsi="Arial" w:cs="B Zar"/>
              <w:color w:val="000000"/>
              <w:sz w:val="16"/>
              <w:szCs w:val="16"/>
              <w:lang w:bidi="fa-IR"/>
            </w:rPr>
            <w:t>CN</w:t>
          </w:r>
        </w:p>
      </w:tc>
      <w:tc>
        <w:tcPr>
          <w:tcW w:w="540" w:type="dxa"/>
          <w:tcBorders>
            <w:bottom w:val="single" w:sz="12" w:space="0" w:color="auto"/>
          </w:tcBorders>
        </w:tcPr>
        <w:p w14:paraId="3BE811D0" w14:textId="77777777" w:rsidR="00B130B8" w:rsidRDefault="00B130B8" w:rsidP="00A777C5">
          <w:pPr>
            <w:jc w:val="center"/>
          </w:pPr>
          <w:r>
            <w:rPr>
              <w:rFonts w:ascii="Arial" w:hAnsi="Arial" w:cs="B Zar"/>
              <w:color w:val="000000"/>
              <w:sz w:val="16"/>
              <w:szCs w:val="16"/>
              <w:lang w:bidi="fa-IR"/>
            </w:rPr>
            <w:t>ST</w:t>
          </w:r>
        </w:p>
      </w:tc>
      <w:tc>
        <w:tcPr>
          <w:tcW w:w="720" w:type="dxa"/>
          <w:tcBorders>
            <w:bottom w:val="single" w:sz="12" w:space="0" w:color="auto"/>
          </w:tcBorders>
        </w:tcPr>
        <w:p w14:paraId="510024C4" w14:textId="77777777" w:rsidR="00B130B8" w:rsidRDefault="00B130B8" w:rsidP="00A777C5">
          <w:pPr>
            <w:jc w:val="center"/>
          </w:pPr>
          <w:r>
            <w:rPr>
              <w:rFonts w:ascii="Arial" w:hAnsi="Arial" w:cs="B Zar"/>
              <w:color w:val="000000"/>
              <w:sz w:val="16"/>
              <w:szCs w:val="16"/>
              <w:lang w:bidi="fa-IR"/>
            </w:rPr>
            <w:t>120</w:t>
          </w:r>
        </w:p>
      </w:tc>
      <w:tc>
        <w:tcPr>
          <w:tcW w:w="900" w:type="dxa"/>
          <w:tcBorders>
            <w:bottom w:val="single" w:sz="12" w:space="0" w:color="auto"/>
          </w:tcBorders>
        </w:tcPr>
        <w:p w14:paraId="0D8F42A1" w14:textId="77777777" w:rsidR="00B130B8" w:rsidRDefault="00B130B8" w:rsidP="00A777C5">
          <w:pPr>
            <w:jc w:val="center"/>
          </w:pPr>
          <w:r>
            <w:rPr>
              <w:rFonts w:ascii="Arial" w:hAnsi="Arial" w:cs="B Zar"/>
              <w:color w:val="000000"/>
              <w:sz w:val="16"/>
              <w:szCs w:val="16"/>
              <w:lang w:bidi="fa-IR"/>
            </w:rPr>
            <w:t>PEDCO</w:t>
          </w:r>
        </w:p>
      </w:tc>
      <w:tc>
        <w:tcPr>
          <w:tcW w:w="810" w:type="dxa"/>
          <w:tcBorders>
            <w:bottom w:val="single" w:sz="12" w:space="0" w:color="auto"/>
          </w:tcBorders>
        </w:tcPr>
        <w:p w14:paraId="4BFBE2A5" w14:textId="77777777" w:rsidR="00B130B8" w:rsidRDefault="00B130B8" w:rsidP="00A777C5">
          <w:pPr>
            <w:jc w:val="center"/>
          </w:pPr>
          <w:r>
            <w:rPr>
              <w:rFonts w:ascii="Arial" w:hAnsi="Arial" w:cs="B Zar"/>
              <w:color w:val="000000"/>
              <w:sz w:val="16"/>
              <w:szCs w:val="16"/>
              <w:lang w:bidi="fa-IR"/>
            </w:rPr>
            <w:t>GCS</w:t>
          </w:r>
        </w:p>
      </w:tc>
      <w:tc>
        <w:tcPr>
          <w:tcW w:w="720" w:type="dxa"/>
          <w:tcBorders>
            <w:bottom w:val="single" w:sz="12" w:space="0" w:color="auto"/>
          </w:tcBorders>
          <w:vAlign w:val="center"/>
        </w:tcPr>
        <w:p w14:paraId="1932AAB6" w14:textId="77777777" w:rsidR="00B130B8" w:rsidRPr="007B6EBF" w:rsidRDefault="00B130B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47CBC8A1" w14:textId="77777777" w:rsidR="00B130B8" w:rsidRPr="008C593B" w:rsidRDefault="00B130B8" w:rsidP="00EB2D3E">
          <w:pPr>
            <w:bidi w:val="0"/>
            <w:jc w:val="center"/>
            <w:rPr>
              <w:rFonts w:ascii="Arial" w:hAnsi="Arial" w:cs="Arial"/>
              <w:b/>
              <w:bCs/>
              <w:rtl/>
              <w:lang w:bidi="fa-IR"/>
            </w:rPr>
          </w:pPr>
        </w:p>
      </w:tc>
    </w:tr>
  </w:tbl>
  <w:p w14:paraId="008E0832" w14:textId="77777777" w:rsidR="00B130B8" w:rsidRPr="00CE0376" w:rsidRDefault="00B130B8"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E681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103AC"/>
    <w:multiLevelType w:val="hybridMultilevel"/>
    <w:tmpl w:val="41AA722E"/>
    <w:lvl w:ilvl="0" w:tplc="C9CE9EBE">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8727C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7B2392"/>
    <w:multiLevelType w:val="multilevel"/>
    <w:tmpl w:val="C5CA64DC"/>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A9330B3"/>
    <w:multiLevelType w:val="hybridMultilevel"/>
    <w:tmpl w:val="4164EF92"/>
    <w:lvl w:ilvl="0" w:tplc="5B7892AE">
      <w:start w:val="1"/>
      <w:numFmt w:val="decimal"/>
      <w:pStyle w:val="TableTitle"/>
      <w:suff w:val="space"/>
      <w:lvlText w:val="Table %1."/>
      <w:lvlJc w:val="center"/>
      <w:pPr>
        <w:ind w:left="3658" w:hanging="113"/>
      </w:pPr>
      <w:rPr>
        <w:rFonts w:cs="Times New Roman" w:hint="default"/>
        <w:bCs w:val="0"/>
        <w:i w:val="0"/>
        <w:iC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EB00993"/>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D05F42"/>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5A3FAF"/>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CA0C4C"/>
    <w:multiLevelType w:val="hybridMultilevel"/>
    <w:tmpl w:val="CC4E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E2744"/>
    <w:multiLevelType w:val="multilevel"/>
    <w:tmpl w:val="DD582778"/>
    <w:lvl w:ilvl="0">
      <w:start w:val="1"/>
      <w:numFmt w:val="decimal"/>
      <w:pStyle w:val="1-Titr1"/>
      <w:lvlText w:val="%1."/>
      <w:lvlJc w:val="left"/>
      <w:pPr>
        <w:ind w:left="810" w:hanging="360"/>
      </w:pPr>
      <w:rPr>
        <w:rFonts w:hint="default"/>
      </w:rPr>
    </w:lvl>
    <w:lvl w:ilvl="1">
      <w:start w:val="1"/>
      <w:numFmt w:val="decimal"/>
      <w:isLgl/>
      <w:lvlText w:val="%1.%2."/>
      <w:lvlJc w:val="left"/>
      <w:pPr>
        <w:ind w:left="0"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pStyle w:val="3-Titr3"/>
      <w:lvlText w:val=""/>
      <w:lvlJc w:val="left"/>
      <w:pPr>
        <w:ind w:left="1080" w:hanging="720"/>
      </w:pPr>
      <w:rPr>
        <w:rFonts w:ascii="Wingdings" w:hAnsi="Wingdings" w:hint="default"/>
        <w:color w:val="auto"/>
      </w:rPr>
    </w:lvl>
    <w:lvl w:ilvl="3">
      <w:start w:val="1"/>
      <w:numFmt w:val="decimal"/>
      <w:pStyle w:val="4-Titr4"/>
      <w:isLgl/>
      <w:lvlText w:val="%1.%2.%3.%4."/>
      <w:lvlJc w:val="left"/>
      <w:pPr>
        <w:ind w:left="1278" w:hanging="720"/>
      </w:pPr>
      <w:rPr>
        <w:rFonts w:hint="default"/>
        <w:b/>
        <w:bCs/>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15:restartNumberingAfterBreak="0">
    <w:nsid w:val="420A460B"/>
    <w:multiLevelType w:val="multilevel"/>
    <w:tmpl w:val="9508D2E4"/>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44721D6A"/>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6D02D64"/>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6A40A4"/>
    <w:multiLevelType w:val="hybridMultilevel"/>
    <w:tmpl w:val="EB607A80"/>
    <w:lvl w:ilvl="0" w:tplc="DD2A4450">
      <w:start w:val="1"/>
      <w:numFmt w:val="decimal"/>
      <w:pStyle w:val="FigureTitle"/>
      <w:suff w:val="space"/>
      <w:lvlText w:val="FIGURE %1."/>
      <w:lvlJc w:val="center"/>
      <w:pPr>
        <w:ind w:left="3713" w:firstLine="247"/>
      </w:pPr>
      <w:rPr>
        <w:rFonts w:cs="Times New Roman"/>
        <w:i w:val="0"/>
        <w:iC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273" w:hanging="360"/>
      </w:pPr>
    </w:lvl>
    <w:lvl w:ilvl="2" w:tplc="0409001B" w:tentative="1">
      <w:start w:val="1"/>
      <w:numFmt w:val="lowerRoman"/>
      <w:lvlText w:val="%3."/>
      <w:lvlJc w:val="right"/>
      <w:pPr>
        <w:ind w:left="3993" w:hanging="180"/>
      </w:pPr>
    </w:lvl>
    <w:lvl w:ilvl="3" w:tplc="0409000F" w:tentative="1">
      <w:start w:val="1"/>
      <w:numFmt w:val="decimal"/>
      <w:lvlText w:val="%4."/>
      <w:lvlJc w:val="left"/>
      <w:pPr>
        <w:ind w:left="4713" w:hanging="360"/>
      </w:pPr>
    </w:lvl>
    <w:lvl w:ilvl="4" w:tplc="04090019" w:tentative="1">
      <w:start w:val="1"/>
      <w:numFmt w:val="lowerLetter"/>
      <w:lvlText w:val="%5."/>
      <w:lvlJc w:val="left"/>
      <w:pPr>
        <w:ind w:left="5433" w:hanging="360"/>
      </w:pPr>
    </w:lvl>
    <w:lvl w:ilvl="5" w:tplc="0409001B" w:tentative="1">
      <w:start w:val="1"/>
      <w:numFmt w:val="lowerRoman"/>
      <w:lvlText w:val="%6."/>
      <w:lvlJc w:val="right"/>
      <w:pPr>
        <w:ind w:left="6153" w:hanging="180"/>
      </w:pPr>
    </w:lvl>
    <w:lvl w:ilvl="6" w:tplc="0409000F" w:tentative="1">
      <w:start w:val="1"/>
      <w:numFmt w:val="decimal"/>
      <w:lvlText w:val="%7."/>
      <w:lvlJc w:val="left"/>
      <w:pPr>
        <w:ind w:left="6873" w:hanging="360"/>
      </w:pPr>
    </w:lvl>
    <w:lvl w:ilvl="7" w:tplc="04090019" w:tentative="1">
      <w:start w:val="1"/>
      <w:numFmt w:val="lowerLetter"/>
      <w:lvlText w:val="%8."/>
      <w:lvlJc w:val="left"/>
      <w:pPr>
        <w:ind w:left="7593" w:hanging="360"/>
      </w:pPr>
    </w:lvl>
    <w:lvl w:ilvl="8" w:tplc="0409001B" w:tentative="1">
      <w:start w:val="1"/>
      <w:numFmt w:val="lowerRoman"/>
      <w:lvlText w:val="%9."/>
      <w:lvlJc w:val="right"/>
      <w:pPr>
        <w:ind w:left="8313" w:hanging="180"/>
      </w:pPr>
    </w:lvl>
  </w:abstractNum>
  <w:abstractNum w:abstractNumId="15" w15:restartNumberingAfterBreak="0">
    <w:nsid w:val="5A2A3D55"/>
    <w:multiLevelType w:val="multilevel"/>
    <w:tmpl w:val="3F9EEE0E"/>
    <w:lvl w:ilvl="0">
      <w:start w:val="1"/>
      <w:numFmt w:val="decimal"/>
      <w:lvlText w:val="%1.0"/>
      <w:lvlJc w:val="left"/>
      <w:pPr>
        <w:tabs>
          <w:tab w:val="num" w:pos="720"/>
        </w:tabs>
        <w:ind w:left="720" w:hanging="720"/>
      </w:pPr>
      <w:rPr>
        <w:rFonts w:hint="default"/>
        <w:b/>
        <w:bCs/>
        <w:sz w:val="24"/>
        <w:szCs w:val="24"/>
        <w:u w:val="none"/>
      </w:rPr>
    </w:lvl>
    <w:lvl w:ilvl="1">
      <w:start w:val="1"/>
      <w:numFmt w:val="none"/>
      <w:lvlText w:val="9.5.2."/>
      <w:lvlJc w:val="left"/>
      <w:pPr>
        <w:tabs>
          <w:tab w:val="num" w:pos="1440"/>
        </w:tabs>
        <w:ind w:left="1440" w:hanging="72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63C537D8"/>
    <w:multiLevelType w:val="multilevel"/>
    <w:tmpl w:val="1F788246"/>
    <w:lvl w:ilvl="0">
      <w:start w:val="9"/>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15:restartNumberingAfterBreak="0">
    <w:nsid w:val="70D31BFE"/>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1E0CE3"/>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500D72"/>
    <w:multiLevelType w:val="multilevel"/>
    <w:tmpl w:val="2BC0E3A8"/>
    <w:lvl w:ilvl="0">
      <w:start w:val="10"/>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78390380"/>
    <w:multiLevelType w:val="hybridMultilevel"/>
    <w:tmpl w:val="C54A62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2" w15:restartNumberingAfterBreak="0">
    <w:nsid w:val="7F1A4C7B"/>
    <w:multiLevelType w:val="hybridMultilevel"/>
    <w:tmpl w:val="F5D24102"/>
    <w:lvl w:ilvl="0" w:tplc="922C3770">
      <w:start w:val="1"/>
      <w:numFmt w:val="decimal"/>
      <w:lvlText w:val="FIG %1 - "/>
      <w:lvlJc w:val="left"/>
      <w:pPr>
        <w:ind w:left="418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4133901">
    <w:abstractNumId w:val="15"/>
  </w:num>
  <w:num w:numId="2" w16cid:durableId="113987319">
    <w:abstractNumId w:val="21"/>
  </w:num>
  <w:num w:numId="3" w16cid:durableId="740755100">
    <w:abstractNumId w:val="12"/>
  </w:num>
  <w:num w:numId="4" w16cid:durableId="618342624">
    <w:abstractNumId w:val="4"/>
  </w:num>
  <w:num w:numId="5" w16cid:durableId="945234431">
    <w:abstractNumId w:val="1"/>
  </w:num>
  <w:num w:numId="6" w16cid:durableId="1857038604">
    <w:abstractNumId w:val="14"/>
  </w:num>
  <w:num w:numId="7" w16cid:durableId="669480833">
    <w:abstractNumId w:val="9"/>
  </w:num>
  <w:num w:numId="8" w16cid:durableId="1402604158">
    <w:abstractNumId w:val="0"/>
  </w:num>
  <w:num w:numId="9" w16cid:durableId="282615797">
    <w:abstractNumId w:val="16"/>
  </w:num>
  <w:num w:numId="10" w16cid:durableId="924918064">
    <w:abstractNumId w:val="22"/>
  </w:num>
  <w:num w:numId="11" w16cid:durableId="1999721828">
    <w:abstractNumId w:val="6"/>
  </w:num>
  <w:num w:numId="12" w16cid:durableId="568273554">
    <w:abstractNumId w:val="17"/>
  </w:num>
  <w:num w:numId="13" w16cid:durableId="2067602701">
    <w:abstractNumId w:val="7"/>
  </w:num>
  <w:num w:numId="14" w16cid:durableId="129828128">
    <w:abstractNumId w:val="18"/>
  </w:num>
  <w:num w:numId="15" w16cid:durableId="1529174641">
    <w:abstractNumId w:val="13"/>
  </w:num>
  <w:num w:numId="16" w16cid:durableId="2146779206">
    <w:abstractNumId w:val="5"/>
  </w:num>
  <w:num w:numId="17" w16cid:durableId="1569149659">
    <w:abstractNumId w:val="2"/>
  </w:num>
  <w:num w:numId="18" w16cid:durableId="1547059242">
    <w:abstractNumId w:val="11"/>
  </w:num>
  <w:num w:numId="19" w16cid:durableId="204369349">
    <w:abstractNumId w:val="20"/>
  </w:num>
  <w:num w:numId="20" w16cid:durableId="262150540">
    <w:abstractNumId w:val="3"/>
  </w:num>
  <w:num w:numId="21" w16cid:durableId="1975796527">
    <w:abstractNumId w:val="15"/>
  </w:num>
  <w:num w:numId="22" w16cid:durableId="982782135">
    <w:abstractNumId w:val="15"/>
  </w:num>
  <w:num w:numId="23" w16cid:durableId="1435856888">
    <w:abstractNumId w:val="15"/>
  </w:num>
  <w:num w:numId="24" w16cid:durableId="844512930">
    <w:abstractNumId w:val="15"/>
  </w:num>
  <w:num w:numId="25" w16cid:durableId="1587575433">
    <w:abstractNumId w:val="15"/>
  </w:num>
  <w:num w:numId="26" w16cid:durableId="283115948">
    <w:abstractNumId w:val="10"/>
  </w:num>
  <w:num w:numId="27" w16cid:durableId="2141879465">
    <w:abstractNumId w:val="15"/>
  </w:num>
  <w:num w:numId="28" w16cid:durableId="1175606995">
    <w:abstractNumId w:val="15"/>
  </w:num>
  <w:num w:numId="29" w16cid:durableId="39405537">
    <w:abstractNumId w:val="15"/>
  </w:num>
  <w:num w:numId="30" w16cid:durableId="976421558">
    <w:abstractNumId w:val="19"/>
  </w:num>
  <w:num w:numId="31" w16cid:durableId="1716465996">
    <w:abstractNumId w:val="19"/>
  </w:num>
  <w:num w:numId="32" w16cid:durableId="1357732757">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F8D"/>
    <w:rsid w:val="000010AD"/>
    <w:rsid w:val="00001EAD"/>
    <w:rsid w:val="0001269C"/>
    <w:rsid w:val="00013924"/>
    <w:rsid w:val="00015633"/>
    <w:rsid w:val="000208CE"/>
    <w:rsid w:val="000222DB"/>
    <w:rsid w:val="00024794"/>
    <w:rsid w:val="00025480"/>
    <w:rsid w:val="00025DE7"/>
    <w:rsid w:val="000333BE"/>
    <w:rsid w:val="0003381E"/>
    <w:rsid w:val="0003384E"/>
    <w:rsid w:val="000352E8"/>
    <w:rsid w:val="00042BC4"/>
    <w:rsid w:val="000450FE"/>
    <w:rsid w:val="00046A73"/>
    <w:rsid w:val="00050550"/>
    <w:rsid w:val="00053F8D"/>
    <w:rsid w:val="000648E7"/>
    <w:rsid w:val="00064A6F"/>
    <w:rsid w:val="00067595"/>
    <w:rsid w:val="0007004E"/>
    <w:rsid w:val="000701F1"/>
    <w:rsid w:val="00070A5C"/>
    <w:rsid w:val="00071989"/>
    <w:rsid w:val="00080BDD"/>
    <w:rsid w:val="00082748"/>
    <w:rsid w:val="00087D8D"/>
    <w:rsid w:val="00090AC4"/>
    <w:rsid w:val="000913D5"/>
    <w:rsid w:val="00091822"/>
    <w:rsid w:val="0009491A"/>
    <w:rsid w:val="000967D6"/>
    <w:rsid w:val="00097052"/>
    <w:rsid w:val="00097E0E"/>
    <w:rsid w:val="000A23E4"/>
    <w:rsid w:val="000A33BC"/>
    <w:rsid w:val="000A44D4"/>
    <w:rsid w:val="000A4E5E"/>
    <w:rsid w:val="000A6A96"/>
    <w:rsid w:val="000A6B82"/>
    <w:rsid w:val="000B027C"/>
    <w:rsid w:val="000B6582"/>
    <w:rsid w:val="000B7584"/>
    <w:rsid w:val="000B7B46"/>
    <w:rsid w:val="000C0C3C"/>
    <w:rsid w:val="000C2B6D"/>
    <w:rsid w:val="000C38B1"/>
    <w:rsid w:val="000C3C86"/>
    <w:rsid w:val="000C4EAB"/>
    <w:rsid w:val="000C7433"/>
    <w:rsid w:val="000D1E1A"/>
    <w:rsid w:val="000D1F7C"/>
    <w:rsid w:val="000D6B32"/>
    <w:rsid w:val="000D719F"/>
    <w:rsid w:val="000D7763"/>
    <w:rsid w:val="000E2DDE"/>
    <w:rsid w:val="000E5C72"/>
    <w:rsid w:val="000F2766"/>
    <w:rsid w:val="000F5F03"/>
    <w:rsid w:val="0010015C"/>
    <w:rsid w:val="00110C11"/>
    <w:rsid w:val="00112D2E"/>
    <w:rsid w:val="00113474"/>
    <w:rsid w:val="00113941"/>
    <w:rsid w:val="00123330"/>
    <w:rsid w:val="00126C3E"/>
    <w:rsid w:val="00130F25"/>
    <w:rsid w:val="00136C72"/>
    <w:rsid w:val="001377FF"/>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8314C"/>
    <w:rsid w:val="001909F2"/>
    <w:rsid w:val="0019579A"/>
    <w:rsid w:val="00196407"/>
    <w:rsid w:val="001A4127"/>
    <w:rsid w:val="001A64FC"/>
    <w:rsid w:val="001B77A3"/>
    <w:rsid w:val="001B7CF1"/>
    <w:rsid w:val="001C1293"/>
    <w:rsid w:val="001C2BE4"/>
    <w:rsid w:val="001C55B5"/>
    <w:rsid w:val="001C7B0A"/>
    <w:rsid w:val="001D3D57"/>
    <w:rsid w:val="001D4C9F"/>
    <w:rsid w:val="001D5B7F"/>
    <w:rsid w:val="001D692B"/>
    <w:rsid w:val="001E3690"/>
    <w:rsid w:val="001E3946"/>
    <w:rsid w:val="001E4809"/>
    <w:rsid w:val="001E4C59"/>
    <w:rsid w:val="001E5B5F"/>
    <w:rsid w:val="001F0228"/>
    <w:rsid w:val="001F20FC"/>
    <w:rsid w:val="001F310F"/>
    <w:rsid w:val="001F47C8"/>
    <w:rsid w:val="001F7F5E"/>
    <w:rsid w:val="00202F81"/>
    <w:rsid w:val="00206A35"/>
    <w:rsid w:val="002112BF"/>
    <w:rsid w:val="00212809"/>
    <w:rsid w:val="0022151F"/>
    <w:rsid w:val="0022505B"/>
    <w:rsid w:val="00226297"/>
    <w:rsid w:val="00231A23"/>
    <w:rsid w:val="00236DB2"/>
    <w:rsid w:val="0024554B"/>
    <w:rsid w:val="002539AC"/>
    <w:rsid w:val="002545B8"/>
    <w:rsid w:val="00257A8D"/>
    <w:rsid w:val="00260743"/>
    <w:rsid w:val="00265187"/>
    <w:rsid w:val="002655E0"/>
    <w:rsid w:val="00267F66"/>
    <w:rsid w:val="0027058A"/>
    <w:rsid w:val="00280952"/>
    <w:rsid w:val="00291A41"/>
    <w:rsid w:val="00292627"/>
    <w:rsid w:val="00293484"/>
    <w:rsid w:val="00294CBA"/>
    <w:rsid w:val="00295345"/>
    <w:rsid w:val="00295A85"/>
    <w:rsid w:val="002A5DF1"/>
    <w:rsid w:val="002A746D"/>
    <w:rsid w:val="002B15CA"/>
    <w:rsid w:val="002B22F8"/>
    <w:rsid w:val="002B2368"/>
    <w:rsid w:val="002B37E0"/>
    <w:rsid w:val="002B5371"/>
    <w:rsid w:val="002C076E"/>
    <w:rsid w:val="002C5D30"/>
    <w:rsid w:val="002C737E"/>
    <w:rsid w:val="002D05AE"/>
    <w:rsid w:val="002D0A01"/>
    <w:rsid w:val="002D111E"/>
    <w:rsid w:val="002D33E4"/>
    <w:rsid w:val="002D4A5E"/>
    <w:rsid w:val="002E0372"/>
    <w:rsid w:val="002E3288"/>
    <w:rsid w:val="002E3B0C"/>
    <w:rsid w:val="002E3D3D"/>
    <w:rsid w:val="002E4A3F"/>
    <w:rsid w:val="002E54D9"/>
    <w:rsid w:val="002E5CFC"/>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267C"/>
    <w:rsid w:val="003326A4"/>
    <w:rsid w:val="003327BF"/>
    <w:rsid w:val="00334B91"/>
    <w:rsid w:val="00352FCF"/>
    <w:rsid w:val="003655D9"/>
    <w:rsid w:val="00366E3B"/>
    <w:rsid w:val="0036768E"/>
    <w:rsid w:val="003715CB"/>
    <w:rsid w:val="00371D80"/>
    <w:rsid w:val="00376D9B"/>
    <w:rsid w:val="003770B8"/>
    <w:rsid w:val="00383301"/>
    <w:rsid w:val="00383FCA"/>
    <w:rsid w:val="003850A7"/>
    <w:rsid w:val="0038577C"/>
    <w:rsid w:val="00387DEA"/>
    <w:rsid w:val="00394F1B"/>
    <w:rsid w:val="0039575B"/>
    <w:rsid w:val="003A1389"/>
    <w:rsid w:val="003B02ED"/>
    <w:rsid w:val="003B1A41"/>
    <w:rsid w:val="003B1B97"/>
    <w:rsid w:val="003B743B"/>
    <w:rsid w:val="003C208B"/>
    <w:rsid w:val="003C369B"/>
    <w:rsid w:val="003C54A9"/>
    <w:rsid w:val="003C740A"/>
    <w:rsid w:val="003D061E"/>
    <w:rsid w:val="003D14D0"/>
    <w:rsid w:val="003D3CF7"/>
    <w:rsid w:val="003D3FDF"/>
    <w:rsid w:val="003D5293"/>
    <w:rsid w:val="003D61D1"/>
    <w:rsid w:val="003E0357"/>
    <w:rsid w:val="003E1BC8"/>
    <w:rsid w:val="003E261A"/>
    <w:rsid w:val="003E7996"/>
    <w:rsid w:val="003F3138"/>
    <w:rsid w:val="003F4ED4"/>
    <w:rsid w:val="003F6F9C"/>
    <w:rsid w:val="004007D5"/>
    <w:rsid w:val="00411071"/>
    <w:rsid w:val="00411DA7"/>
    <w:rsid w:val="004138B9"/>
    <w:rsid w:val="0041786C"/>
    <w:rsid w:val="00417C20"/>
    <w:rsid w:val="0042473D"/>
    <w:rsid w:val="00424830"/>
    <w:rsid w:val="004258F8"/>
    <w:rsid w:val="00426114"/>
    <w:rsid w:val="00426B75"/>
    <w:rsid w:val="00441D91"/>
    <w:rsid w:val="0044624C"/>
    <w:rsid w:val="00446580"/>
    <w:rsid w:val="00447CC2"/>
    <w:rsid w:val="00447F6C"/>
    <w:rsid w:val="00450002"/>
    <w:rsid w:val="0045046C"/>
    <w:rsid w:val="0045374C"/>
    <w:rsid w:val="004633A9"/>
    <w:rsid w:val="00466403"/>
    <w:rsid w:val="00470459"/>
    <w:rsid w:val="00471F23"/>
    <w:rsid w:val="00472C85"/>
    <w:rsid w:val="00480C09"/>
    <w:rsid w:val="004822FE"/>
    <w:rsid w:val="00482674"/>
    <w:rsid w:val="00485B78"/>
    <w:rsid w:val="00487F42"/>
    <w:rsid w:val="00490CA0"/>
    <w:rsid w:val="004929C4"/>
    <w:rsid w:val="00495A5D"/>
    <w:rsid w:val="004A2C4F"/>
    <w:rsid w:val="004A2F59"/>
    <w:rsid w:val="004A3F9E"/>
    <w:rsid w:val="004A569A"/>
    <w:rsid w:val="004A659F"/>
    <w:rsid w:val="004B04D8"/>
    <w:rsid w:val="004B1238"/>
    <w:rsid w:val="004B5BE6"/>
    <w:rsid w:val="004B5D56"/>
    <w:rsid w:val="004C0007"/>
    <w:rsid w:val="004C3241"/>
    <w:rsid w:val="004E3E87"/>
    <w:rsid w:val="004E424D"/>
    <w:rsid w:val="004E6108"/>
    <w:rsid w:val="004E757E"/>
    <w:rsid w:val="004F0595"/>
    <w:rsid w:val="004F17C7"/>
    <w:rsid w:val="00501E07"/>
    <w:rsid w:val="0050312F"/>
    <w:rsid w:val="00506772"/>
    <w:rsid w:val="00506F7A"/>
    <w:rsid w:val="005105D4"/>
    <w:rsid w:val="005110E0"/>
    <w:rsid w:val="00512A74"/>
    <w:rsid w:val="00521131"/>
    <w:rsid w:val="0052274F"/>
    <w:rsid w:val="0052522A"/>
    <w:rsid w:val="005259D7"/>
    <w:rsid w:val="00532ECB"/>
    <w:rsid w:val="00532F7D"/>
    <w:rsid w:val="00537B94"/>
    <w:rsid w:val="005429CA"/>
    <w:rsid w:val="005509F3"/>
    <w:rsid w:val="00552E71"/>
    <w:rsid w:val="005533F0"/>
    <w:rsid w:val="0055514A"/>
    <w:rsid w:val="005563BA"/>
    <w:rsid w:val="00557362"/>
    <w:rsid w:val="005618E7"/>
    <w:rsid w:val="00561E6D"/>
    <w:rsid w:val="0056544E"/>
    <w:rsid w:val="00565CDC"/>
    <w:rsid w:val="005670FD"/>
    <w:rsid w:val="00571B19"/>
    <w:rsid w:val="00572507"/>
    <w:rsid w:val="00573345"/>
    <w:rsid w:val="005742DF"/>
    <w:rsid w:val="00574B8F"/>
    <w:rsid w:val="0057759A"/>
    <w:rsid w:val="00584CF5"/>
    <w:rsid w:val="00586CB8"/>
    <w:rsid w:val="00587C31"/>
    <w:rsid w:val="00593B76"/>
    <w:rsid w:val="005976FC"/>
    <w:rsid w:val="005A075B"/>
    <w:rsid w:val="005A3DD9"/>
    <w:rsid w:val="005A57BF"/>
    <w:rsid w:val="005A683B"/>
    <w:rsid w:val="005B6A7C"/>
    <w:rsid w:val="005B6FAD"/>
    <w:rsid w:val="005C04B9"/>
    <w:rsid w:val="005C0591"/>
    <w:rsid w:val="005C0730"/>
    <w:rsid w:val="005C0B0A"/>
    <w:rsid w:val="005C2A36"/>
    <w:rsid w:val="005C363F"/>
    <w:rsid w:val="005C3D3F"/>
    <w:rsid w:val="005C44B8"/>
    <w:rsid w:val="005C506F"/>
    <w:rsid w:val="005C682E"/>
    <w:rsid w:val="005D2E2B"/>
    <w:rsid w:val="005D34AA"/>
    <w:rsid w:val="005D4379"/>
    <w:rsid w:val="005D5D4F"/>
    <w:rsid w:val="005E09B2"/>
    <w:rsid w:val="005E1155"/>
    <w:rsid w:val="005E1A4E"/>
    <w:rsid w:val="005E2BA9"/>
    <w:rsid w:val="005E3DDA"/>
    <w:rsid w:val="005E4068"/>
    <w:rsid w:val="005E4E9A"/>
    <w:rsid w:val="005E63BA"/>
    <w:rsid w:val="005E7A61"/>
    <w:rsid w:val="005F33F3"/>
    <w:rsid w:val="005F64DD"/>
    <w:rsid w:val="005F6504"/>
    <w:rsid w:val="006018FB"/>
    <w:rsid w:val="0060299C"/>
    <w:rsid w:val="00612F70"/>
    <w:rsid w:val="00613A0C"/>
    <w:rsid w:val="00614CA8"/>
    <w:rsid w:val="006159C2"/>
    <w:rsid w:val="00617241"/>
    <w:rsid w:val="00623060"/>
    <w:rsid w:val="00623755"/>
    <w:rsid w:val="006240ED"/>
    <w:rsid w:val="00626690"/>
    <w:rsid w:val="00630525"/>
    <w:rsid w:val="00632ED4"/>
    <w:rsid w:val="00641A0B"/>
    <w:rsid w:val="006424D6"/>
    <w:rsid w:val="0064338E"/>
    <w:rsid w:val="0064421D"/>
    <w:rsid w:val="00644F74"/>
    <w:rsid w:val="00650180"/>
    <w:rsid w:val="006506F4"/>
    <w:rsid w:val="00654E93"/>
    <w:rsid w:val="0065552A"/>
    <w:rsid w:val="006558D6"/>
    <w:rsid w:val="00657313"/>
    <w:rsid w:val="00660B2F"/>
    <w:rsid w:val="0066103F"/>
    <w:rsid w:val="006616C3"/>
    <w:rsid w:val="0066519A"/>
    <w:rsid w:val="00665EBE"/>
    <w:rsid w:val="00666C2D"/>
    <w:rsid w:val="00670C79"/>
    <w:rsid w:val="0067377A"/>
    <w:rsid w:val="0067598D"/>
    <w:rsid w:val="0067672D"/>
    <w:rsid w:val="006800CB"/>
    <w:rsid w:val="00680EF0"/>
    <w:rsid w:val="00681424"/>
    <w:rsid w:val="0068207D"/>
    <w:rsid w:val="00683D59"/>
    <w:rsid w:val="006858E5"/>
    <w:rsid w:val="00687D7A"/>
    <w:rsid w:val="006913EA"/>
    <w:rsid w:val="00694641"/>
    <w:rsid w:val="006946F7"/>
    <w:rsid w:val="00695EE4"/>
    <w:rsid w:val="00696B26"/>
    <w:rsid w:val="006A2F9B"/>
    <w:rsid w:val="006A5BD3"/>
    <w:rsid w:val="006A71F7"/>
    <w:rsid w:val="006B3415"/>
    <w:rsid w:val="006B3F9C"/>
    <w:rsid w:val="006B6A69"/>
    <w:rsid w:val="006B7CE7"/>
    <w:rsid w:val="006C0EC2"/>
    <w:rsid w:val="006C1D9F"/>
    <w:rsid w:val="006C3483"/>
    <w:rsid w:val="006C4D8F"/>
    <w:rsid w:val="006D4B08"/>
    <w:rsid w:val="006D4E25"/>
    <w:rsid w:val="006D59C2"/>
    <w:rsid w:val="006E2505"/>
    <w:rsid w:val="006E2C22"/>
    <w:rsid w:val="006E48FE"/>
    <w:rsid w:val="006E7645"/>
    <w:rsid w:val="006F7F7B"/>
    <w:rsid w:val="00702171"/>
    <w:rsid w:val="007031D7"/>
    <w:rsid w:val="007040A4"/>
    <w:rsid w:val="0071361A"/>
    <w:rsid w:val="007228CD"/>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62975"/>
    <w:rsid w:val="00764739"/>
    <w:rsid w:val="00765EC9"/>
    <w:rsid w:val="00775E6A"/>
    <w:rsid w:val="00776586"/>
    <w:rsid w:val="0078450A"/>
    <w:rsid w:val="00791741"/>
    <w:rsid w:val="007919D8"/>
    <w:rsid w:val="00792323"/>
    <w:rsid w:val="0079477B"/>
    <w:rsid w:val="007A0299"/>
    <w:rsid w:val="007A1BA6"/>
    <w:rsid w:val="007A413F"/>
    <w:rsid w:val="007B048F"/>
    <w:rsid w:val="007B13B6"/>
    <w:rsid w:val="007B1F32"/>
    <w:rsid w:val="007B200D"/>
    <w:rsid w:val="007B6EBF"/>
    <w:rsid w:val="007B792A"/>
    <w:rsid w:val="007B7D0E"/>
    <w:rsid w:val="007C3EA8"/>
    <w:rsid w:val="007C46E3"/>
    <w:rsid w:val="007D2451"/>
    <w:rsid w:val="007D4304"/>
    <w:rsid w:val="007D6811"/>
    <w:rsid w:val="007E5134"/>
    <w:rsid w:val="007F4D95"/>
    <w:rsid w:val="007F50DE"/>
    <w:rsid w:val="007F640A"/>
    <w:rsid w:val="007F6E88"/>
    <w:rsid w:val="008006D0"/>
    <w:rsid w:val="00800F3C"/>
    <w:rsid w:val="0080257D"/>
    <w:rsid w:val="00804237"/>
    <w:rsid w:val="0080489A"/>
    <w:rsid w:val="008054B6"/>
    <w:rsid w:val="0080562C"/>
    <w:rsid w:val="00805D91"/>
    <w:rsid w:val="00812027"/>
    <w:rsid w:val="008157B8"/>
    <w:rsid w:val="00815865"/>
    <w:rsid w:val="00815EC4"/>
    <w:rsid w:val="008208C2"/>
    <w:rsid w:val="0082104D"/>
    <w:rsid w:val="00821229"/>
    <w:rsid w:val="0082197D"/>
    <w:rsid w:val="00821E84"/>
    <w:rsid w:val="00821E8D"/>
    <w:rsid w:val="00822FF3"/>
    <w:rsid w:val="00823557"/>
    <w:rsid w:val="0082436C"/>
    <w:rsid w:val="00825126"/>
    <w:rsid w:val="00830091"/>
    <w:rsid w:val="008313BE"/>
    <w:rsid w:val="00831481"/>
    <w:rsid w:val="008320D0"/>
    <w:rsid w:val="00835FA6"/>
    <w:rsid w:val="00836F8B"/>
    <w:rsid w:val="008422AA"/>
    <w:rsid w:val="0084580C"/>
    <w:rsid w:val="00847D72"/>
    <w:rsid w:val="0085002A"/>
    <w:rsid w:val="008539A9"/>
    <w:rsid w:val="00855832"/>
    <w:rsid w:val="0086453D"/>
    <w:rsid w:val="008649B1"/>
    <w:rsid w:val="00864B07"/>
    <w:rsid w:val="00870EA7"/>
    <w:rsid w:val="00890A2D"/>
    <w:rsid w:val="008911E2"/>
    <w:rsid w:val="008921D7"/>
    <w:rsid w:val="00893884"/>
    <w:rsid w:val="00897F48"/>
    <w:rsid w:val="008A1E8E"/>
    <w:rsid w:val="008A3242"/>
    <w:rsid w:val="008A3EC7"/>
    <w:rsid w:val="008A4B9D"/>
    <w:rsid w:val="008A575D"/>
    <w:rsid w:val="008A7ACE"/>
    <w:rsid w:val="008B5738"/>
    <w:rsid w:val="008C2A59"/>
    <w:rsid w:val="008C2D58"/>
    <w:rsid w:val="008C3B32"/>
    <w:rsid w:val="008C425D"/>
    <w:rsid w:val="008C519F"/>
    <w:rsid w:val="008C6D69"/>
    <w:rsid w:val="008D1B77"/>
    <w:rsid w:val="008D2BBD"/>
    <w:rsid w:val="008D2FFC"/>
    <w:rsid w:val="008D3067"/>
    <w:rsid w:val="008D34BA"/>
    <w:rsid w:val="008D6AC8"/>
    <w:rsid w:val="008D7A70"/>
    <w:rsid w:val="008E3268"/>
    <w:rsid w:val="008E5E88"/>
    <w:rsid w:val="008E5F9F"/>
    <w:rsid w:val="008F1AF7"/>
    <w:rsid w:val="008F7539"/>
    <w:rsid w:val="008F7CF4"/>
    <w:rsid w:val="00914E3E"/>
    <w:rsid w:val="00915C34"/>
    <w:rsid w:val="009204DD"/>
    <w:rsid w:val="009230C2"/>
    <w:rsid w:val="00923245"/>
    <w:rsid w:val="009242FA"/>
    <w:rsid w:val="00924C28"/>
    <w:rsid w:val="00933641"/>
    <w:rsid w:val="00936452"/>
    <w:rsid w:val="00936754"/>
    <w:rsid w:val="009375CB"/>
    <w:rsid w:val="00937EEA"/>
    <w:rsid w:val="00943759"/>
    <w:rsid w:val="00945D84"/>
    <w:rsid w:val="00947E1D"/>
    <w:rsid w:val="00950DD4"/>
    <w:rsid w:val="00953B13"/>
    <w:rsid w:val="00956369"/>
    <w:rsid w:val="0095738C"/>
    <w:rsid w:val="009605FE"/>
    <w:rsid w:val="00960D1A"/>
    <w:rsid w:val="0096616D"/>
    <w:rsid w:val="00970DAE"/>
    <w:rsid w:val="00981F43"/>
    <w:rsid w:val="0098455D"/>
    <w:rsid w:val="00984CA6"/>
    <w:rsid w:val="009857EC"/>
    <w:rsid w:val="00986C1D"/>
    <w:rsid w:val="00992BB1"/>
    <w:rsid w:val="00993175"/>
    <w:rsid w:val="009A0E93"/>
    <w:rsid w:val="009A320C"/>
    <w:rsid w:val="009A3B1B"/>
    <w:rsid w:val="009A47E8"/>
    <w:rsid w:val="009B1DF4"/>
    <w:rsid w:val="009B328B"/>
    <w:rsid w:val="009B350E"/>
    <w:rsid w:val="009B6BE8"/>
    <w:rsid w:val="009B70B5"/>
    <w:rsid w:val="009C1887"/>
    <w:rsid w:val="009C3981"/>
    <w:rsid w:val="009C410A"/>
    <w:rsid w:val="009C51B9"/>
    <w:rsid w:val="009C534A"/>
    <w:rsid w:val="009D165C"/>
    <w:rsid w:val="009D22BE"/>
    <w:rsid w:val="009D29E7"/>
    <w:rsid w:val="009D2CA4"/>
    <w:rsid w:val="009F2D00"/>
    <w:rsid w:val="009F7162"/>
    <w:rsid w:val="009F7400"/>
    <w:rsid w:val="00A01AC8"/>
    <w:rsid w:val="00A031B5"/>
    <w:rsid w:val="00A052FF"/>
    <w:rsid w:val="00A07AB9"/>
    <w:rsid w:val="00A07CE6"/>
    <w:rsid w:val="00A11DA4"/>
    <w:rsid w:val="00A31D47"/>
    <w:rsid w:val="00A33135"/>
    <w:rsid w:val="00A36189"/>
    <w:rsid w:val="00A36F52"/>
    <w:rsid w:val="00A37381"/>
    <w:rsid w:val="00A41585"/>
    <w:rsid w:val="00A51E75"/>
    <w:rsid w:val="00A528A6"/>
    <w:rsid w:val="00A61ED6"/>
    <w:rsid w:val="00A62638"/>
    <w:rsid w:val="00A651D7"/>
    <w:rsid w:val="00A70B42"/>
    <w:rsid w:val="00A71792"/>
    <w:rsid w:val="00A72152"/>
    <w:rsid w:val="00A73566"/>
    <w:rsid w:val="00A745E1"/>
    <w:rsid w:val="00A74996"/>
    <w:rsid w:val="00A770D1"/>
    <w:rsid w:val="00A777C5"/>
    <w:rsid w:val="00A860D1"/>
    <w:rsid w:val="00A93C6A"/>
    <w:rsid w:val="00A95EE3"/>
    <w:rsid w:val="00AA1BB9"/>
    <w:rsid w:val="00AA4462"/>
    <w:rsid w:val="00AA60FC"/>
    <w:rsid w:val="00AA6C8E"/>
    <w:rsid w:val="00AA725F"/>
    <w:rsid w:val="00AA7BF1"/>
    <w:rsid w:val="00AB0C14"/>
    <w:rsid w:val="00AB1787"/>
    <w:rsid w:val="00AB5FF3"/>
    <w:rsid w:val="00AC0600"/>
    <w:rsid w:val="00AC0648"/>
    <w:rsid w:val="00AC13F9"/>
    <w:rsid w:val="00AC2306"/>
    <w:rsid w:val="00AC3817"/>
    <w:rsid w:val="00AC3CD1"/>
    <w:rsid w:val="00AC3CF2"/>
    <w:rsid w:val="00AC5741"/>
    <w:rsid w:val="00AC5831"/>
    <w:rsid w:val="00AC79DC"/>
    <w:rsid w:val="00AD0B23"/>
    <w:rsid w:val="00AD1748"/>
    <w:rsid w:val="00AD6457"/>
    <w:rsid w:val="00AE73B4"/>
    <w:rsid w:val="00AF0B9D"/>
    <w:rsid w:val="00AF0FA4"/>
    <w:rsid w:val="00AF14F9"/>
    <w:rsid w:val="00AF4D7D"/>
    <w:rsid w:val="00AF732C"/>
    <w:rsid w:val="00B00C7D"/>
    <w:rsid w:val="00B0523E"/>
    <w:rsid w:val="00B05255"/>
    <w:rsid w:val="00B067B7"/>
    <w:rsid w:val="00B077A4"/>
    <w:rsid w:val="00B07C89"/>
    <w:rsid w:val="00B11AC7"/>
    <w:rsid w:val="00B12A9D"/>
    <w:rsid w:val="00B130B8"/>
    <w:rsid w:val="00B1456B"/>
    <w:rsid w:val="00B22573"/>
    <w:rsid w:val="00B23D05"/>
    <w:rsid w:val="00B25C71"/>
    <w:rsid w:val="00B269B5"/>
    <w:rsid w:val="00B30C55"/>
    <w:rsid w:val="00B31A83"/>
    <w:rsid w:val="00B4053D"/>
    <w:rsid w:val="00B43748"/>
    <w:rsid w:val="00B43C03"/>
    <w:rsid w:val="00B43EBD"/>
    <w:rsid w:val="00B44536"/>
    <w:rsid w:val="00B459C5"/>
    <w:rsid w:val="00B5083D"/>
    <w:rsid w:val="00B524AA"/>
    <w:rsid w:val="00B52776"/>
    <w:rsid w:val="00B55398"/>
    <w:rsid w:val="00B5542E"/>
    <w:rsid w:val="00B56598"/>
    <w:rsid w:val="00B6232E"/>
    <w:rsid w:val="00B626EA"/>
    <w:rsid w:val="00B62C03"/>
    <w:rsid w:val="00B700F7"/>
    <w:rsid w:val="00B720D2"/>
    <w:rsid w:val="00B7346A"/>
    <w:rsid w:val="00B76AD5"/>
    <w:rsid w:val="00B9074C"/>
    <w:rsid w:val="00B91F23"/>
    <w:rsid w:val="00B97347"/>
    <w:rsid w:val="00B97B4B"/>
    <w:rsid w:val="00BA7996"/>
    <w:rsid w:val="00BB64C1"/>
    <w:rsid w:val="00BC1743"/>
    <w:rsid w:val="00BC7AC4"/>
    <w:rsid w:val="00BD1DEC"/>
    <w:rsid w:val="00BD2402"/>
    <w:rsid w:val="00BD3793"/>
    <w:rsid w:val="00BD3EA5"/>
    <w:rsid w:val="00BD4215"/>
    <w:rsid w:val="00BD451F"/>
    <w:rsid w:val="00BD4713"/>
    <w:rsid w:val="00BD633D"/>
    <w:rsid w:val="00BD7937"/>
    <w:rsid w:val="00BE0A4A"/>
    <w:rsid w:val="00BE259C"/>
    <w:rsid w:val="00BE401A"/>
    <w:rsid w:val="00BE6B87"/>
    <w:rsid w:val="00BE7407"/>
    <w:rsid w:val="00BF7B75"/>
    <w:rsid w:val="00C0112E"/>
    <w:rsid w:val="00C01458"/>
    <w:rsid w:val="00C014E4"/>
    <w:rsid w:val="00C02308"/>
    <w:rsid w:val="00C10E61"/>
    <w:rsid w:val="00C1171F"/>
    <w:rsid w:val="00C13831"/>
    <w:rsid w:val="00C165CD"/>
    <w:rsid w:val="00C1695E"/>
    <w:rsid w:val="00C205C2"/>
    <w:rsid w:val="00C210D8"/>
    <w:rsid w:val="00C2188B"/>
    <w:rsid w:val="00C24789"/>
    <w:rsid w:val="00C31165"/>
    <w:rsid w:val="00C32458"/>
    <w:rsid w:val="00C33210"/>
    <w:rsid w:val="00C332EE"/>
    <w:rsid w:val="00C369B5"/>
    <w:rsid w:val="00C36DDE"/>
    <w:rsid w:val="00C36E94"/>
    <w:rsid w:val="00C37927"/>
    <w:rsid w:val="00C41454"/>
    <w:rsid w:val="00C431B9"/>
    <w:rsid w:val="00C4732D"/>
    <w:rsid w:val="00C4767B"/>
    <w:rsid w:val="00C53C22"/>
    <w:rsid w:val="00C5721E"/>
    <w:rsid w:val="00C57D6F"/>
    <w:rsid w:val="00C605FB"/>
    <w:rsid w:val="00C633DD"/>
    <w:rsid w:val="00C67515"/>
    <w:rsid w:val="00C7134C"/>
    <w:rsid w:val="00C71535"/>
    <w:rsid w:val="00C71831"/>
    <w:rsid w:val="00C74214"/>
    <w:rsid w:val="00C7494E"/>
    <w:rsid w:val="00C74CA3"/>
    <w:rsid w:val="00C74CE8"/>
    <w:rsid w:val="00C82D74"/>
    <w:rsid w:val="00C879FF"/>
    <w:rsid w:val="00C9109A"/>
    <w:rsid w:val="00C946AB"/>
    <w:rsid w:val="00CA0F62"/>
    <w:rsid w:val="00CA77B4"/>
    <w:rsid w:val="00CB0C15"/>
    <w:rsid w:val="00CC666E"/>
    <w:rsid w:val="00CC6969"/>
    <w:rsid w:val="00CD240F"/>
    <w:rsid w:val="00CD3973"/>
    <w:rsid w:val="00CD5D2A"/>
    <w:rsid w:val="00CE0376"/>
    <w:rsid w:val="00CE3C27"/>
    <w:rsid w:val="00CE599A"/>
    <w:rsid w:val="00CF0266"/>
    <w:rsid w:val="00CF4F91"/>
    <w:rsid w:val="00D00287"/>
    <w:rsid w:val="00D009AE"/>
    <w:rsid w:val="00D022BF"/>
    <w:rsid w:val="00D04174"/>
    <w:rsid w:val="00D051E6"/>
    <w:rsid w:val="00D053D5"/>
    <w:rsid w:val="00D10A86"/>
    <w:rsid w:val="00D20F66"/>
    <w:rsid w:val="00D22C39"/>
    <w:rsid w:val="00D26BCE"/>
    <w:rsid w:val="00D27443"/>
    <w:rsid w:val="00D37E27"/>
    <w:rsid w:val="00D54D90"/>
    <w:rsid w:val="00D56045"/>
    <w:rsid w:val="00D602F7"/>
    <w:rsid w:val="00D61099"/>
    <w:rsid w:val="00D636EF"/>
    <w:rsid w:val="00D65160"/>
    <w:rsid w:val="00D6606E"/>
    <w:rsid w:val="00D6623B"/>
    <w:rsid w:val="00D67E17"/>
    <w:rsid w:val="00D70889"/>
    <w:rsid w:val="00D712DA"/>
    <w:rsid w:val="00D74F6F"/>
    <w:rsid w:val="00D76F37"/>
    <w:rsid w:val="00D813B2"/>
    <w:rsid w:val="00D82106"/>
    <w:rsid w:val="00D83877"/>
    <w:rsid w:val="00D843D0"/>
    <w:rsid w:val="00D87A7B"/>
    <w:rsid w:val="00D93BA2"/>
    <w:rsid w:val="00D946AD"/>
    <w:rsid w:val="00DA04D8"/>
    <w:rsid w:val="00DA3A8C"/>
    <w:rsid w:val="00DA4101"/>
    <w:rsid w:val="00DA4DC9"/>
    <w:rsid w:val="00DA4E0D"/>
    <w:rsid w:val="00DA5D93"/>
    <w:rsid w:val="00DB1A99"/>
    <w:rsid w:val="00DB7158"/>
    <w:rsid w:val="00DC0A10"/>
    <w:rsid w:val="00DC2472"/>
    <w:rsid w:val="00DC3E9D"/>
    <w:rsid w:val="00DD1729"/>
    <w:rsid w:val="00DD2E19"/>
    <w:rsid w:val="00DD7807"/>
    <w:rsid w:val="00DE1759"/>
    <w:rsid w:val="00DE185F"/>
    <w:rsid w:val="00DE2526"/>
    <w:rsid w:val="00DE79DB"/>
    <w:rsid w:val="00DF3C71"/>
    <w:rsid w:val="00DF5BA9"/>
    <w:rsid w:val="00E00CE8"/>
    <w:rsid w:val="00E04619"/>
    <w:rsid w:val="00E06F93"/>
    <w:rsid w:val="00E10D1B"/>
    <w:rsid w:val="00E11CFB"/>
    <w:rsid w:val="00E12AAD"/>
    <w:rsid w:val="00E12DFD"/>
    <w:rsid w:val="00E153D7"/>
    <w:rsid w:val="00E20E0A"/>
    <w:rsid w:val="00E24CCE"/>
    <w:rsid w:val="00E26A7D"/>
    <w:rsid w:val="00E27AF3"/>
    <w:rsid w:val="00E330D9"/>
    <w:rsid w:val="00E33279"/>
    <w:rsid w:val="00E335AF"/>
    <w:rsid w:val="00E34FDE"/>
    <w:rsid w:val="00E378FE"/>
    <w:rsid w:val="00E41370"/>
    <w:rsid w:val="00E42337"/>
    <w:rsid w:val="00E4347A"/>
    <w:rsid w:val="00E45ACA"/>
    <w:rsid w:val="00E53F80"/>
    <w:rsid w:val="00E56DF1"/>
    <w:rsid w:val="00E60ABE"/>
    <w:rsid w:val="00E64322"/>
    <w:rsid w:val="00E65AE1"/>
    <w:rsid w:val="00E66D90"/>
    <w:rsid w:val="00E71255"/>
    <w:rsid w:val="00E72C45"/>
    <w:rsid w:val="00E82848"/>
    <w:rsid w:val="00E860F5"/>
    <w:rsid w:val="00E8781D"/>
    <w:rsid w:val="00E90109"/>
    <w:rsid w:val="00E9108A"/>
    <w:rsid w:val="00E9342E"/>
    <w:rsid w:val="00E96640"/>
    <w:rsid w:val="00EA009D"/>
    <w:rsid w:val="00EA16CA"/>
    <w:rsid w:val="00EA3057"/>
    <w:rsid w:val="00EA58B4"/>
    <w:rsid w:val="00EA6AD5"/>
    <w:rsid w:val="00EB156E"/>
    <w:rsid w:val="00EB202D"/>
    <w:rsid w:val="00EB2106"/>
    <w:rsid w:val="00EB2A77"/>
    <w:rsid w:val="00EB2D3E"/>
    <w:rsid w:val="00EB7C80"/>
    <w:rsid w:val="00EC0630"/>
    <w:rsid w:val="00EC0BE1"/>
    <w:rsid w:val="00EC217E"/>
    <w:rsid w:val="00EC392A"/>
    <w:rsid w:val="00EC3ACA"/>
    <w:rsid w:val="00EC5CDC"/>
    <w:rsid w:val="00ED0573"/>
    <w:rsid w:val="00ED0DFE"/>
    <w:rsid w:val="00ED1066"/>
    <w:rsid w:val="00ED2F17"/>
    <w:rsid w:val="00ED37F3"/>
    <w:rsid w:val="00ED4061"/>
    <w:rsid w:val="00ED46A0"/>
    <w:rsid w:val="00ED6036"/>
    <w:rsid w:val="00ED6252"/>
    <w:rsid w:val="00ED6803"/>
    <w:rsid w:val="00EE3DFE"/>
    <w:rsid w:val="00EE410D"/>
    <w:rsid w:val="00EF04AF"/>
    <w:rsid w:val="00EF480F"/>
    <w:rsid w:val="00EF5E74"/>
    <w:rsid w:val="00EF6B3F"/>
    <w:rsid w:val="00F002AE"/>
    <w:rsid w:val="00F00C50"/>
    <w:rsid w:val="00F01247"/>
    <w:rsid w:val="00F01F63"/>
    <w:rsid w:val="00F022BB"/>
    <w:rsid w:val="00F11041"/>
    <w:rsid w:val="00F1221B"/>
    <w:rsid w:val="00F12586"/>
    <w:rsid w:val="00F14B36"/>
    <w:rsid w:val="00F173A3"/>
    <w:rsid w:val="00F2203F"/>
    <w:rsid w:val="00F221EF"/>
    <w:rsid w:val="00F22FB0"/>
    <w:rsid w:val="00F2379E"/>
    <w:rsid w:val="00F239AE"/>
    <w:rsid w:val="00F257E2"/>
    <w:rsid w:val="00F26A88"/>
    <w:rsid w:val="00F27C91"/>
    <w:rsid w:val="00F27CB0"/>
    <w:rsid w:val="00F31045"/>
    <w:rsid w:val="00F33BFB"/>
    <w:rsid w:val="00F33E8E"/>
    <w:rsid w:val="00F40DF0"/>
    <w:rsid w:val="00F42723"/>
    <w:rsid w:val="00F45A37"/>
    <w:rsid w:val="00F4641F"/>
    <w:rsid w:val="00F55F7E"/>
    <w:rsid w:val="00F5641A"/>
    <w:rsid w:val="00F61F33"/>
    <w:rsid w:val="00F62DD9"/>
    <w:rsid w:val="00F639EA"/>
    <w:rsid w:val="00F64E18"/>
    <w:rsid w:val="00F67855"/>
    <w:rsid w:val="00F67DC9"/>
    <w:rsid w:val="00F70D97"/>
    <w:rsid w:val="00F7463B"/>
    <w:rsid w:val="00F74B12"/>
    <w:rsid w:val="00F82018"/>
    <w:rsid w:val="00F82556"/>
    <w:rsid w:val="00F83C38"/>
    <w:rsid w:val="00FA21C4"/>
    <w:rsid w:val="00FA3E65"/>
    <w:rsid w:val="00FA3F45"/>
    <w:rsid w:val="00FA442D"/>
    <w:rsid w:val="00FB054A"/>
    <w:rsid w:val="00FB14E1"/>
    <w:rsid w:val="00FB21FE"/>
    <w:rsid w:val="00FB6FEA"/>
    <w:rsid w:val="00FC4809"/>
    <w:rsid w:val="00FC4BE1"/>
    <w:rsid w:val="00FC5753"/>
    <w:rsid w:val="00FD0386"/>
    <w:rsid w:val="00FD3BF7"/>
    <w:rsid w:val="00FE25FB"/>
    <w:rsid w:val="00FE2657"/>
    <w:rsid w:val="00FE2723"/>
    <w:rsid w:val="00FE366B"/>
    <w:rsid w:val="00FF0DB1"/>
    <w:rsid w:val="00FF1C3C"/>
    <w:rsid w:val="00FF771B"/>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05983"/>
  <w15:docId w15:val="{65A36E18-9902-4F9E-B668-67659D65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027"/>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376D9B"/>
    <w:pPr>
      <w:keepNext/>
      <w:widowControl w:val="0"/>
      <w:bidi w:val="0"/>
      <w:spacing w:before="240" w:after="240"/>
      <w:ind w:left="142"/>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376D9B"/>
    <w:rPr>
      <w:rFonts w:ascii="Arial" w:eastAsia="Times New Roman" w:hAnsi="Arial"/>
      <w:b/>
      <w:bCs/>
      <w:caps/>
      <w:sz w:val="22"/>
      <w:szCs w:val="22"/>
      <w:lang w:val="en-GB"/>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A36F52"/>
    <w:pPr>
      <w:tabs>
        <w:tab w:val="left" w:pos="900"/>
        <w:tab w:val="right" w:leader="dot" w:pos="10206"/>
      </w:tabs>
      <w:bidi w:val="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1 List Paragraph,Level 2"/>
    <w:basedOn w:val="Normal"/>
    <w:link w:val="ListParagraphChar"/>
    <w:uiPriority w:val="34"/>
    <w:qFormat/>
    <w:rsid w:val="00D37E27"/>
    <w:pPr>
      <w:ind w:left="720"/>
      <w:contextualSpacing/>
    </w:pPr>
  </w:style>
  <w:style w:type="character" w:customStyle="1" w:styleId="ListParagraphChar">
    <w:name w:val="List Paragraph Char"/>
    <w:aliases w:val="Numbered Items Char,1 List Paragraph Char,Level 2 Char"/>
    <w:link w:val="ListParagraph"/>
    <w:uiPriority w:val="34"/>
    <w:locked/>
    <w:rsid w:val="00CF4F91"/>
    <w:rPr>
      <w:rFonts w:ascii="Times New Roman" w:eastAsia="Times New Roman" w:hAnsi="Times New Roman" w:cs="Traditional Arabic"/>
      <w:szCs w:val="24"/>
    </w:r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TableTitle">
    <w:name w:val="TableTitle"/>
    <w:basedOn w:val="Caption"/>
    <w:qFormat/>
    <w:rsid w:val="00F01247"/>
    <w:pPr>
      <w:numPr>
        <w:numId w:val="4"/>
      </w:numPr>
      <w:tabs>
        <w:tab w:val="left" w:pos="113"/>
        <w:tab w:val="num" w:pos="360"/>
        <w:tab w:val="num" w:pos="720"/>
      </w:tabs>
      <w:bidi w:val="0"/>
      <w:spacing w:before="100" w:after="100"/>
      <w:ind w:left="2813" w:firstLine="247"/>
      <w:jc w:val="center"/>
    </w:pPr>
    <w:rPr>
      <w:rFonts w:ascii="Arial Bold" w:hAnsi="Arial Bold" w:cs="Times New Roman"/>
      <w:b w:val="0"/>
      <w:bCs w:val="0"/>
      <w:iCs/>
      <w:caps/>
      <w:color w:val="auto"/>
      <w:sz w:val="16"/>
      <w:szCs w:val="20"/>
    </w:rPr>
  </w:style>
  <w:style w:type="paragraph" w:styleId="Caption">
    <w:name w:val="caption"/>
    <w:basedOn w:val="Normal"/>
    <w:next w:val="Normal"/>
    <w:uiPriority w:val="35"/>
    <w:semiHidden/>
    <w:unhideWhenUsed/>
    <w:qFormat/>
    <w:rsid w:val="00F01247"/>
    <w:pPr>
      <w:spacing w:after="200"/>
    </w:pPr>
    <w:rPr>
      <w:b/>
      <w:bCs/>
      <w:color w:val="4F81BD" w:themeColor="accent1"/>
      <w:sz w:val="18"/>
      <w:szCs w:val="18"/>
    </w:rPr>
  </w:style>
  <w:style w:type="paragraph" w:customStyle="1" w:styleId="Tables">
    <w:name w:val="Tables"/>
    <w:basedOn w:val="Normal"/>
    <w:qFormat/>
    <w:rsid w:val="00F01247"/>
    <w:pPr>
      <w:tabs>
        <w:tab w:val="left" w:pos="113"/>
      </w:tabs>
      <w:bidi w:val="0"/>
      <w:spacing w:before="100" w:after="100"/>
      <w:jc w:val="center"/>
      <w:textboxTightWrap w:val="allLines"/>
    </w:pPr>
    <w:rPr>
      <w:rFonts w:ascii="Verdana" w:hAnsi="Verdana" w:cs="Verdana"/>
      <w:sz w:val="18"/>
      <w:szCs w:val="18"/>
      <w:lang w:bidi="fa-IR"/>
    </w:rPr>
  </w:style>
  <w:style w:type="paragraph" w:customStyle="1" w:styleId="FigureTitle">
    <w:name w:val="FigureTitle"/>
    <w:basedOn w:val="Normal"/>
    <w:qFormat/>
    <w:rsid w:val="005105D4"/>
    <w:pPr>
      <w:numPr>
        <w:numId w:val="6"/>
      </w:numPr>
      <w:tabs>
        <w:tab w:val="left" w:pos="113"/>
      </w:tabs>
      <w:bidi w:val="0"/>
      <w:spacing w:before="100" w:beforeAutospacing="1" w:after="100" w:afterAutospacing="1"/>
      <w:jc w:val="center"/>
    </w:pPr>
    <w:rPr>
      <w:rFonts w:ascii="Arial Bold" w:hAnsi="Arial Bold" w:cs="Times New Roman"/>
      <w:b/>
      <w:iCs/>
      <w:caps/>
      <w:sz w:val="16"/>
      <w:szCs w:val="20"/>
    </w:rPr>
  </w:style>
  <w:style w:type="paragraph" w:customStyle="1" w:styleId="1-Titr1">
    <w:name w:val="1-Titr 1"/>
    <w:basedOn w:val="Heading1"/>
    <w:next w:val="Normal"/>
    <w:qFormat/>
    <w:rsid w:val="00C1171F"/>
    <w:pPr>
      <w:keepLines/>
      <w:numPr>
        <w:numId w:val="7"/>
      </w:numPr>
      <w:spacing w:before="480" w:after="200"/>
      <w:jc w:val="both"/>
    </w:pPr>
    <w:rPr>
      <w:rFonts w:asciiTheme="majorBidi" w:eastAsiaTheme="majorEastAsia" w:hAnsiTheme="majorBidi" w:cstheme="majorBidi"/>
      <w:caps w:val="0"/>
      <w:kern w:val="0"/>
      <w:sz w:val="28"/>
      <w:szCs w:val="32"/>
    </w:rPr>
  </w:style>
  <w:style w:type="paragraph" w:customStyle="1" w:styleId="2-Titr2">
    <w:name w:val="2-Titr 2"/>
    <w:basedOn w:val="Heading2"/>
    <w:next w:val="Normal"/>
    <w:link w:val="2-Titr2Char"/>
    <w:qFormat/>
    <w:rsid w:val="00C1171F"/>
    <w:pPr>
      <w:keepLines/>
      <w:widowControl/>
      <w:spacing w:after="200" w:line="276" w:lineRule="auto"/>
      <w:ind w:left="810" w:hanging="360"/>
      <w:jc w:val="both"/>
    </w:pPr>
    <w:rPr>
      <w:rFonts w:asciiTheme="majorBidi" w:eastAsiaTheme="majorEastAsia" w:hAnsiTheme="majorBidi" w:cstheme="majorBidi"/>
      <w:caps w:val="0"/>
      <w:sz w:val="26"/>
      <w:szCs w:val="28"/>
    </w:rPr>
  </w:style>
  <w:style w:type="character" w:customStyle="1" w:styleId="2-Titr2Char">
    <w:name w:val="2-Titr 2 Char"/>
    <w:basedOn w:val="Heading2Char"/>
    <w:link w:val="2-Titr2"/>
    <w:rsid w:val="00C1171F"/>
    <w:rPr>
      <w:rFonts w:asciiTheme="majorBidi" w:eastAsiaTheme="majorEastAsia" w:hAnsiTheme="majorBidi" w:cstheme="majorBidi"/>
      <w:b/>
      <w:bCs/>
      <w:caps w:val="0"/>
      <w:sz w:val="26"/>
      <w:szCs w:val="28"/>
      <w:lang w:val="en-GB"/>
    </w:rPr>
  </w:style>
  <w:style w:type="paragraph" w:customStyle="1" w:styleId="3-Titr3">
    <w:name w:val="3-Titr 3"/>
    <w:basedOn w:val="Heading3"/>
    <w:next w:val="Normal"/>
    <w:link w:val="3-Titr3Char"/>
    <w:qFormat/>
    <w:rsid w:val="00C1171F"/>
    <w:pPr>
      <w:keepNext w:val="0"/>
      <w:keepLines w:val="0"/>
      <w:widowControl/>
      <w:numPr>
        <w:numId w:val="7"/>
      </w:numPr>
      <w:tabs>
        <w:tab w:val="clear" w:pos="851"/>
        <w:tab w:val="left" w:pos="709"/>
      </w:tabs>
      <w:spacing w:before="120" w:after="120" w:line="276" w:lineRule="auto"/>
      <w:ind w:right="851"/>
      <w:jc w:val="both"/>
    </w:pPr>
    <w:rPr>
      <w:rFonts w:asciiTheme="majorBidi" w:hAnsiTheme="majorBidi" w:cs="Times New Roman"/>
      <w:b/>
      <w:bCs/>
      <w:caps w:val="0"/>
      <w:lang w:val="it-IT" w:eastAsia="it-IT"/>
    </w:rPr>
  </w:style>
  <w:style w:type="character" w:customStyle="1" w:styleId="3-Titr3Char">
    <w:name w:val="3-Titr 3 Char"/>
    <w:basedOn w:val="DefaultParagraphFont"/>
    <w:link w:val="3-Titr3"/>
    <w:rsid w:val="002B22F8"/>
    <w:rPr>
      <w:rFonts w:asciiTheme="majorBidi" w:eastAsia="Times New Roman" w:hAnsiTheme="majorBidi" w:cs="Times New Roman"/>
      <w:b/>
      <w:bCs/>
      <w:sz w:val="24"/>
      <w:szCs w:val="28"/>
      <w:lang w:val="it-IT" w:eastAsia="it-IT"/>
    </w:rPr>
  </w:style>
  <w:style w:type="paragraph" w:customStyle="1" w:styleId="4-Titr4">
    <w:name w:val="4-Titr 4"/>
    <w:basedOn w:val="Heading4"/>
    <w:next w:val="Normal"/>
    <w:qFormat/>
    <w:rsid w:val="00C1171F"/>
    <w:pPr>
      <w:keepNext w:val="0"/>
      <w:widowControl/>
      <w:numPr>
        <w:numId w:val="7"/>
      </w:numPr>
      <w:tabs>
        <w:tab w:val="left" w:pos="993"/>
      </w:tabs>
      <w:spacing w:before="120" w:after="120" w:line="276" w:lineRule="auto"/>
      <w:jc w:val="left"/>
    </w:pPr>
    <w:rPr>
      <w:rFonts w:asciiTheme="majorBidi" w:hAnsiTheme="majorBidi" w:cstheme="majorBidi"/>
      <w:caps w:val="0"/>
      <w:noProof/>
      <w:szCs w:val="24"/>
      <w:lang w:val="en-US" w:bidi="fa-IR"/>
    </w:rPr>
  </w:style>
  <w:style w:type="paragraph" w:customStyle="1" w:styleId="0-MAINTEXT">
    <w:name w:val="0-MAIN TEXT"/>
    <w:basedOn w:val="Normal"/>
    <w:link w:val="0-MAINTEXTChar"/>
    <w:qFormat/>
    <w:rsid w:val="002B22F8"/>
    <w:pPr>
      <w:bidi w:val="0"/>
      <w:spacing w:before="120" w:after="120" w:line="276" w:lineRule="auto"/>
      <w:jc w:val="both"/>
    </w:pPr>
    <w:rPr>
      <w:rFonts w:asciiTheme="majorBidi" w:hAnsiTheme="majorBidi" w:cstheme="majorBidi"/>
      <w:sz w:val="24"/>
    </w:rPr>
  </w:style>
  <w:style w:type="character" w:customStyle="1" w:styleId="0-MAINTEXTChar">
    <w:name w:val="0-MAIN TEXT Char"/>
    <w:basedOn w:val="DefaultParagraphFont"/>
    <w:link w:val="0-MAINTEXT"/>
    <w:rsid w:val="002B22F8"/>
    <w:rPr>
      <w:rFonts w:asciiTheme="majorBidi" w:eastAsia="Times New Roman" w:hAnsiTheme="majorBidi" w:cstheme="majorBidi"/>
      <w:sz w:val="24"/>
      <w:szCs w:val="24"/>
    </w:rPr>
  </w:style>
  <w:style w:type="paragraph" w:styleId="TOC3">
    <w:name w:val="toc 3"/>
    <w:basedOn w:val="Normal"/>
    <w:next w:val="Normal"/>
    <w:autoRedefine/>
    <w:uiPriority w:val="39"/>
    <w:unhideWhenUsed/>
    <w:rsid w:val="00A36F52"/>
    <w:pPr>
      <w:spacing w:after="100"/>
      <w:ind w:left="400"/>
    </w:pPr>
  </w:style>
  <w:style w:type="paragraph" w:styleId="TOC4">
    <w:name w:val="toc 4"/>
    <w:basedOn w:val="Normal"/>
    <w:next w:val="Normal"/>
    <w:autoRedefine/>
    <w:uiPriority w:val="39"/>
    <w:unhideWhenUsed/>
    <w:rsid w:val="00A36F52"/>
    <w:pPr>
      <w:bidi w:val="0"/>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36F52"/>
    <w:pPr>
      <w:bidi w:val="0"/>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36F52"/>
    <w:pPr>
      <w:bidi w:val="0"/>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36F52"/>
    <w:pPr>
      <w:bidi w:val="0"/>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36F52"/>
    <w:pPr>
      <w:bidi w:val="0"/>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36F52"/>
    <w:pPr>
      <w:bidi w:val="0"/>
      <w:spacing w:after="100" w:line="259" w:lineRule="auto"/>
      <w:ind w:left="1760"/>
    </w:pPr>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sid w:val="002112BF"/>
    <w:rPr>
      <w:color w:val="808080"/>
    </w:rPr>
  </w:style>
  <w:style w:type="paragraph" w:styleId="NormalWeb">
    <w:name w:val="Normal (Web)"/>
    <w:basedOn w:val="Normal"/>
    <w:uiPriority w:val="99"/>
    <w:semiHidden/>
    <w:unhideWhenUsed/>
    <w:rsid w:val="00097052"/>
    <w:pPr>
      <w:bidi w:val="0"/>
      <w:spacing w:before="100" w:beforeAutospacing="1" w:after="100" w:afterAutospacing="1"/>
    </w:pPr>
    <w:rPr>
      <w:rFonts w:eastAsiaTheme="minorEastAsia" w:cs="Times New Roman"/>
      <w:sz w:val="24"/>
    </w:rPr>
  </w:style>
  <w:style w:type="character" w:styleId="FollowedHyperlink">
    <w:name w:val="FollowedHyperlink"/>
    <w:basedOn w:val="DefaultParagraphFont"/>
    <w:uiPriority w:val="99"/>
    <w:semiHidden/>
    <w:unhideWhenUsed/>
    <w:rsid w:val="00937EEA"/>
    <w:rPr>
      <w:color w:val="954F72"/>
      <w:u w:val="single"/>
    </w:rPr>
  </w:style>
  <w:style w:type="paragraph" w:customStyle="1" w:styleId="xl64">
    <w:name w:val="xl64"/>
    <w:basedOn w:val="Normal"/>
    <w:rsid w:val="00937EE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Times New Roman"/>
      <w:sz w:val="24"/>
    </w:rPr>
  </w:style>
  <w:style w:type="paragraph" w:customStyle="1" w:styleId="xl65">
    <w:name w:val="xl65"/>
    <w:basedOn w:val="Normal"/>
    <w:rsid w:val="00937EEA"/>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rFonts w:cs="Times New Roman"/>
      <w:sz w:val="24"/>
    </w:rPr>
  </w:style>
  <w:style w:type="paragraph" w:customStyle="1" w:styleId="xl66">
    <w:name w:val="xl66"/>
    <w:basedOn w:val="Normal"/>
    <w:rsid w:val="00937EEA"/>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cs="Times New Roman"/>
      <w:sz w:val="24"/>
    </w:rPr>
  </w:style>
  <w:style w:type="paragraph" w:customStyle="1" w:styleId="xl67">
    <w:name w:val="xl67"/>
    <w:basedOn w:val="Normal"/>
    <w:rsid w:val="00937EEA"/>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cs="Times New Roman"/>
      <w:sz w:val="24"/>
    </w:rPr>
  </w:style>
  <w:style w:type="paragraph" w:customStyle="1" w:styleId="xl68">
    <w:name w:val="xl68"/>
    <w:basedOn w:val="Normal"/>
    <w:rsid w:val="00937EEA"/>
    <w:pPr>
      <w:pBdr>
        <w:top w:val="single" w:sz="4"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rFonts w:cs="Times New Roman"/>
      <w:sz w:val="24"/>
    </w:rPr>
  </w:style>
  <w:style w:type="paragraph" w:customStyle="1" w:styleId="xl69">
    <w:name w:val="xl69"/>
    <w:basedOn w:val="Normal"/>
    <w:rsid w:val="00937EEA"/>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cs="Times New Roman"/>
      <w:sz w:val="24"/>
    </w:rPr>
  </w:style>
  <w:style w:type="paragraph" w:customStyle="1" w:styleId="xl70">
    <w:name w:val="xl70"/>
    <w:basedOn w:val="Normal"/>
    <w:rsid w:val="00937EEA"/>
    <w:pPr>
      <w:pBdr>
        <w:top w:val="single" w:sz="4"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rFonts w:cs="Times New Roman"/>
      <w:sz w:val="24"/>
    </w:rPr>
  </w:style>
  <w:style w:type="paragraph" w:customStyle="1" w:styleId="xl71">
    <w:name w:val="xl71"/>
    <w:basedOn w:val="Normal"/>
    <w:rsid w:val="00937EEA"/>
    <w:pPr>
      <w:pBdr>
        <w:top w:val="single" w:sz="4"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rFonts w:cs="Times New Roman"/>
      <w:sz w:val="24"/>
    </w:rPr>
  </w:style>
  <w:style w:type="paragraph" w:customStyle="1" w:styleId="xl72">
    <w:name w:val="xl72"/>
    <w:basedOn w:val="Normal"/>
    <w:rsid w:val="00937EEA"/>
    <w:pPr>
      <w:pBdr>
        <w:left w:val="single" w:sz="8" w:space="0" w:color="auto"/>
        <w:bottom w:val="single" w:sz="4" w:space="0" w:color="auto"/>
        <w:right w:val="single" w:sz="4" w:space="0" w:color="auto"/>
      </w:pBdr>
      <w:shd w:val="clear" w:color="000000" w:fill="FFFF00"/>
      <w:bidi w:val="0"/>
      <w:spacing w:before="100" w:beforeAutospacing="1" w:after="100" w:afterAutospacing="1"/>
      <w:jc w:val="center"/>
      <w:textAlignment w:val="center"/>
    </w:pPr>
    <w:rPr>
      <w:rFonts w:cs="Times New Roman"/>
      <w:b/>
      <w:bCs/>
      <w:sz w:val="24"/>
    </w:rPr>
  </w:style>
  <w:style w:type="paragraph" w:customStyle="1" w:styleId="xl73">
    <w:name w:val="xl73"/>
    <w:basedOn w:val="Normal"/>
    <w:rsid w:val="00937EEA"/>
    <w:pPr>
      <w:pBdr>
        <w:left w:val="single" w:sz="4" w:space="0" w:color="auto"/>
        <w:bottom w:val="single" w:sz="4" w:space="0" w:color="auto"/>
        <w:right w:val="single" w:sz="4" w:space="0" w:color="auto"/>
      </w:pBdr>
      <w:shd w:val="clear" w:color="000000" w:fill="FFFF00"/>
      <w:bidi w:val="0"/>
      <w:spacing w:before="100" w:beforeAutospacing="1" w:after="100" w:afterAutospacing="1"/>
      <w:jc w:val="center"/>
      <w:textAlignment w:val="center"/>
    </w:pPr>
    <w:rPr>
      <w:rFonts w:cs="Times New Roman"/>
      <w:b/>
      <w:bCs/>
      <w:sz w:val="24"/>
    </w:rPr>
  </w:style>
  <w:style w:type="paragraph" w:customStyle="1" w:styleId="xl74">
    <w:name w:val="xl74"/>
    <w:basedOn w:val="Normal"/>
    <w:rsid w:val="00937EEA"/>
    <w:pPr>
      <w:pBdr>
        <w:left w:val="single" w:sz="4" w:space="0" w:color="auto"/>
        <w:bottom w:val="single" w:sz="4" w:space="0" w:color="auto"/>
        <w:right w:val="single" w:sz="4" w:space="0" w:color="auto"/>
      </w:pBdr>
      <w:shd w:val="clear" w:color="000000" w:fill="FFFF00"/>
      <w:bidi w:val="0"/>
      <w:spacing w:before="100" w:beforeAutospacing="1" w:after="100" w:afterAutospacing="1"/>
      <w:jc w:val="center"/>
      <w:textAlignment w:val="center"/>
    </w:pPr>
    <w:rPr>
      <w:rFonts w:cs="Times New Roman"/>
      <w:b/>
      <w:bCs/>
      <w:sz w:val="24"/>
    </w:rPr>
  </w:style>
  <w:style w:type="paragraph" w:customStyle="1" w:styleId="xl75">
    <w:name w:val="xl75"/>
    <w:basedOn w:val="Normal"/>
    <w:rsid w:val="00937EEA"/>
    <w:pPr>
      <w:pBdr>
        <w:left w:val="single" w:sz="4" w:space="0" w:color="auto"/>
        <w:bottom w:val="single" w:sz="4" w:space="0" w:color="auto"/>
        <w:right w:val="single" w:sz="8" w:space="0" w:color="auto"/>
      </w:pBdr>
      <w:shd w:val="clear" w:color="000000" w:fill="FFFF00"/>
      <w:bidi w:val="0"/>
      <w:spacing w:before="100" w:beforeAutospacing="1" w:after="100" w:afterAutospacing="1"/>
      <w:jc w:val="center"/>
      <w:textAlignment w:val="center"/>
    </w:pPr>
    <w:rPr>
      <w:rFonts w:cs="Times New Roman"/>
      <w:b/>
      <w:bCs/>
      <w:sz w:val="24"/>
    </w:rPr>
  </w:style>
  <w:style w:type="paragraph" w:customStyle="1" w:styleId="xl76">
    <w:name w:val="xl76"/>
    <w:basedOn w:val="Normal"/>
    <w:rsid w:val="00937EEA"/>
    <w:pPr>
      <w:pBdr>
        <w:top w:val="single" w:sz="8" w:space="0" w:color="auto"/>
        <w:left w:val="single" w:sz="8" w:space="0" w:color="auto"/>
        <w:bottom w:val="single" w:sz="8" w:space="0" w:color="auto"/>
      </w:pBdr>
      <w:shd w:val="clear" w:color="000000" w:fill="33CCCC"/>
      <w:bidi w:val="0"/>
      <w:spacing w:before="100" w:beforeAutospacing="1" w:after="100" w:afterAutospacing="1"/>
      <w:jc w:val="center"/>
      <w:textAlignment w:val="center"/>
    </w:pPr>
    <w:rPr>
      <w:rFonts w:cs="Times New Roman"/>
      <w:b/>
      <w:bCs/>
      <w:sz w:val="24"/>
    </w:rPr>
  </w:style>
  <w:style w:type="paragraph" w:customStyle="1" w:styleId="xl77">
    <w:name w:val="xl77"/>
    <w:basedOn w:val="Normal"/>
    <w:rsid w:val="00937EEA"/>
    <w:pPr>
      <w:pBdr>
        <w:top w:val="single" w:sz="8" w:space="0" w:color="auto"/>
        <w:bottom w:val="single" w:sz="8" w:space="0" w:color="auto"/>
      </w:pBdr>
      <w:shd w:val="clear" w:color="000000" w:fill="33CCCC"/>
      <w:bidi w:val="0"/>
      <w:spacing w:before="100" w:beforeAutospacing="1" w:after="100" w:afterAutospacing="1"/>
      <w:jc w:val="center"/>
      <w:textAlignment w:val="center"/>
    </w:pPr>
    <w:rPr>
      <w:rFonts w:cs="Times New Roman"/>
      <w:b/>
      <w:bCs/>
      <w:sz w:val="24"/>
    </w:rPr>
  </w:style>
  <w:style w:type="paragraph" w:customStyle="1" w:styleId="xl78">
    <w:name w:val="xl78"/>
    <w:basedOn w:val="Normal"/>
    <w:rsid w:val="00937EEA"/>
    <w:pPr>
      <w:pBdr>
        <w:top w:val="single" w:sz="8" w:space="0" w:color="auto"/>
        <w:bottom w:val="single" w:sz="8" w:space="0" w:color="auto"/>
        <w:right w:val="single" w:sz="8" w:space="0" w:color="auto"/>
      </w:pBdr>
      <w:shd w:val="clear" w:color="000000" w:fill="33CCCC"/>
      <w:bidi w:val="0"/>
      <w:spacing w:before="100" w:beforeAutospacing="1" w:after="100" w:afterAutospacing="1"/>
      <w:jc w:val="center"/>
      <w:textAlignment w:val="center"/>
    </w:pPr>
    <w:rPr>
      <w:rFonts w:cs="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111943707">
      <w:bodyDiv w:val="1"/>
      <w:marLeft w:val="0"/>
      <w:marRight w:val="0"/>
      <w:marTop w:val="0"/>
      <w:marBottom w:val="0"/>
      <w:divBdr>
        <w:top w:val="none" w:sz="0" w:space="0" w:color="auto"/>
        <w:left w:val="none" w:sz="0" w:space="0" w:color="auto"/>
        <w:bottom w:val="none" w:sz="0" w:space="0" w:color="auto"/>
        <w:right w:val="none" w:sz="0" w:space="0" w:color="auto"/>
      </w:divBdr>
    </w:div>
    <w:div w:id="463040923">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893084780">
      <w:bodyDiv w:val="1"/>
      <w:marLeft w:val="0"/>
      <w:marRight w:val="0"/>
      <w:marTop w:val="0"/>
      <w:marBottom w:val="0"/>
      <w:divBdr>
        <w:top w:val="none" w:sz="0" w:space="0" w:color="auto"/>
        <w:left w:val="none" w:sz="0" w:space="0" w:color="auto"/>
        <w:bottom w:val="none" w:sz="0" w:space="0" w:color="auto"/>
        <w:right w:val="none" w:sz="0" w:space="0" w:color="auto"/>
      </w:divBdr>
    </w:div>
    <w:div w:id="914319879">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385868">
      <w:bodyDiv w:val="1"/>
      <w:marLeft w:val="0"/>
      <w:marRight w:val="0"/>
      <w:marTop w:val="0"/>
      <w:marBottom w:val="0"/>
      <w:divBdr>
        <w:top w:val="none" w:sz="0" w:space="0" w:color="auto"/>
        <w:left w:val="none" w:sz="0" w:space="0" w:color="auto"/>
        <w:bottom w:val="none" w:sz="0" w:space="0" w:color="auto"/>
        <w:right w:val="none" w:sz="0" w:space="0" w:color="auto"/>
      </w:divBdr>
    </w:div>
    <w:div w:id="1421757387">
      <w:bodyDiv w:val="1"/>
      <w:marLeft w:val="0"/>
      <w:marRight w:val="0"/>
      <w:marTop w:val="0"/>
      <w:marBottom w:val="0"/>
      <w:divBdr>
        <w:top w:val="none" w:sz="0" w:space="0" w:color="auto"/>
        <w:left w:val="none" w:sz="0" w:space="0" w:color="auto"/>
        <w:bottom w:val="none" w:sz="0" w:space="0" w:color="auto"/>
        <w:right w:val="none" w:sz="0" w:space="0" w:color="auto"/>
      </w:divBdr>
    </w:div>
    <w:div w:id="1427070188">
      <w:bodyDiv w:val="1"/>
      <w:marLeft w:val="0"/>
      <w:marRight w:val="0"/>
      <w:marTop w:val="0"/>
      <w:marBottom w:val="0"/>
      <w:divBdr>
        <w:top w:val="none" w:sz="0" w:space="0" w:color="auto"/>
        <w:left w:val="none" w:sz="0" w:space="0" w:color="auto"/>
        <w:bottom w:val="none" w:sz="0" w:space="0" w:color="auto"/>
        <w:right w:val="none" w:sz="0" w:space="0" w:color="auto"/>
      </w:divBdr>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emf"/><Relationship Id="rId1" Type="http://schemas.openxmlformats.org/officeDocument/2006/relationships/image" Target="media/image28.jpeg"/><Relationship Id="rId4"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CFDDA-6177-477D-8936-0558B9180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29</Pages>
  <Words>3556</Words>
  <Characters>20272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23781</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Fariba Zarei</cp:lastModifiedBy>
  <cp:revision>6</cp:revision>
  <cp:lastPrinted>2024-03-18T07:42:00Z</cp:lastPrinted>
  <dcterms:created xsi:type="dcterms:W3CDTF">2024-03-12T11:12:00Z</dcterms:created>
  <dcterms:modified xsi:type="dcterms:W3CDTF">2024-03-18T07:43:00Z</dcterms:modified>
</cp:coreProperties>
</file>