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"/>
        <w:gridCol w:w="1349"/>
        <w:gridCol w:w="2081"/>
        <w:gridCol w:w="1506"/>
        <w:gridCol w:w="1350"/>
        <w:gridCol w:w="1678"/>
        <w:gridCol w:w="1783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DA58DC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="00687E14"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6C31">
              <w:rPr>
                <w:rFonts w:ascii="Arial" w:hAnsi="Arial" w:cs="Arial"/>
                <w:b/>
                <w:bCs/>
                <w:sz w:val="32"/>
                <w:szCs w:val="32"/>
              </w:rPr>
              <w:t>PAGA</w:t>
            </w:r>
          </w:p>
          <w:p w:rsidR="00A66C31" w:rsidRDefault="00A66C31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078BD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BD" w:rsidRPr="000E2E1E" w:rsidRDefault="007E52FA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5078BD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BD" w:rsidRPr="00C66E37" w:rsidRDefault="005078BD" w:rsidP="00507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078BD" w:rsidRPr="002918D6" w:rsidRDefault="007E52FA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078BD" w:rsidRPr="000E2E1E" w:rsidTr="003A47A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C66E37" w:rsidRDefault="005078BD" w:rsidP="00507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2918D6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078BD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C66E37" w:rsidRDefault="005078BD" w:rsidP="00507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2918D6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078BD" w:rsidRPr="00C9109A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078BD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C66E37" w:rsidRDefault="005078BD" w:rsidP="005078B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0E2E1E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2918D6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078BD" w:rsidRPr="00C9109A" w:rsidRDefault="005078BD" w:rsidP="005078B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078BD" w:rsidRPr="000E2E1E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78BD" w:rsidRPr="00CD3973" w:rsidRDefault="005078BD" w:rsidP="00507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78BD" w:rsidRPr="00CD3973" w:rsidRDefault="005078BD" w:rsidP="005078B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78BD" w:rsidRPr="00CD3973" w:rsidRDefault="005078BD" w:rsidP="005078B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78BD" w:rsidRPr="00CD3973" w:rsidRDefault="005078BD" w:rsidP="005078B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78BD" w:rsidRPr="00CD3973" w:rsidRDefault="005078BD" w:rsidP="00507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078BD" w:rsidRPr="00CD3973" w:rsidRDefault="005078BD" w:rsidP="005078B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078BD" w:rsidRPr="00CD3973" w:rsidRDefault="005078BD" w:rsidP="005078B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078BD" w:rsidRPr="00FB14E1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078BD" w:rsidRPr="00FB14E1" w:rsidRDefault="005078BD" w:rsidP="005078B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bidi="fa-IR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B0F1F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B0F1F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3</w:t>
            </w:r>
            <w:bookmarkStart w:id="0" w:name="_GoBack"/>
            <w:bookmarkEnd w:id="0"/>
          </w:p>
        </w:tc>
        <w:tc>
          <w:tcPr>
            <w:tcW w:w="833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078BD" w:rsidRPr="00FB14E1" w:rsidRDefault="005078BD" w:rsidP="005078B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E9083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-709096</w:t>
            </w:r>
          </w:p>
        </w:tc>
      </w:tr>
      <w:tr w:rsidR="005078BD" w:rsidRPr="00FB14E1" w:rsidTr="00F822B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tcBorders>
              <w:top w:val="single" w:sz="4" w:space="0" w:color="auto"/>
              <w:right w:val="nil"/>
            </w:tcBorders>
          </w:tcPr>
          <w:p w:rsidR="005078BD" w:rsidRPr="00FB14E1" w:rsidRDefault="005078BD" w:rsidP="005078B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078BD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21400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078BD" w:rsidRPr="00C10E61" w:rsidRDefault="005078BD" w:rsidP="005078B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078BD" w:rsidRPr="003B1A41" w:rsidRDefault="005078BD" w:rsidP="005078B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078BD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5078BD" w:rsidRPr="00A54E86" w:rsidRDefault="005078BD" w:rsidP="005078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078BD" w:rsidRPr="005F03BB" w:rsidRDefault="005078BD" w:rsidP="005078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078BD" w:rsidRPr="00A54E86" w:rsidRDefault="005078BD" w:rsidP="005078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078BD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5078BD" w:rsidRPr="00A54E86" w:rsidRDefault="005078BD" w:rsidP="005078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078BD" w:rsidRPr="00290A48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078BD" w:rsidRPr="005F03BB" w:rsidRDefault="005078BD" w:rsidP="005078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078BD" w:rsidRPr="00A54E86" w:rsidRDefault="005078BD" w:rsidP="005078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078BD" w:rsidRPr="0090540C" w:rsidRDefault="005078BD" w:rsidP="005078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F06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44F06" w:rsidRPr="00290A48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44F06" w:rsidRPr="00290A48" w:rsidRDefault="00B44F06" w:rsidP="00B733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4F06" w:rsidRPr="005F03BB" w:rsidRDefault="00B44F06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44F06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44F06" w:rsidRPr="00290A48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44F06" w:rsidRPr="00290A48" w:rsidRDefault="00B44F06" w:rsidP="00B733E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44F06" w:rsidRPr="0090540C" w:rsidRDefault="00B95588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44F06" w:rsidRPr="005F03BB" w:rsidRDefault="00B44F06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44F06" w:rsidRPr="00A54E86" w:rsidRDefault="00B44F06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44F06" w:rsidRPr="0090540C" w:rsidRDefault="00B44F06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45277" w:rsidRPr="00290A48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45277" w:rsidRPr="00BC0B60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45277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45277" w:rsidRPr="005F03BB" w:rsidRDefault="00D45277" w:rsidP="00D4527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45277" w:rsidRPr="00A54E86" w:rsidRDefault="00D45277" w:rsidP="00D4527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45277" w:rsidRPr="0090540C" w:rsidRDefault="00D45277" w:rsidP="00D4527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C0426E" w:rsidRDefault="00BD2402" w:rsidP="00C0426E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66050848" w:history="1">
        <w:r w:rsidR="00C0426E" w:rsidRPr="00A12177">
          <w:rPr>
            <w:rStyle w:val="Hyperlink"/>
          </w:rPr>
          <w:t>1.0</w:t>
        </w:r>
        <w:r w:rsidR="00C0426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26E" w:rsidRPr="00A12177">
          <w:rPr>
            <w:rStyle w:val="Hyperlink"/>
          </w:rPr>
          <w:t>INTRODUCTION</w:t>
        </w:r>
        <w:r w:rsidR="00C0426E">
          <w:rPr>
            <w:webHidden/>
          </w:rPr>
          <w:tab/>
        </w:r>
        <w:r w:rsidR="00C0426E">
          <w:rPr>
            <w:webHidden/>
          </w:rPr>
          <w:fldChar w:fldCharType="begin"/>
        </w:r>
        <w:r w:rsidR="00C0426E">
          <w:rPr>
            <w:webHidden/>
          </w:rPr>
          <w:instrText xml:space="preserve"> PAGEREF _Toc166050848 \h </w:instrText>
        </w:r>
        <w:r w:rsidR="00C0426E">
          <w:rPr>
            <w:webHidden/>
          </w:rPr>
        </w:r>
        <w:r w:rsidR="00C0426E">
          <w:rPr>
            <w:webHidden/>
          </w:rPr>
          <w:fldChar w:fldCharType="separate"/>
        </w:r>
        <w:r w:rsidR="00FB0F1F">
          <w:rPr>
            <w:webHidden/>
          </w:rPr>
          <w:t>4</w:t>
        </w:r>
        <w:r w:rsidR="00C0426E">
          <w:rPr>
            <w:webHidden/>
          </w:rPr>
          <w:fldChar w:fldCharType="end"/>
        </w:r>
      </w:hyperlink>
    </w:p>
    <w:p w:rsidR="00C0426E" w:rsidRDefault="00FB0F1F" w:rsidP="00C0426E">
      <w:pPr>
        <w:pStyle w:val="TOC1"/>
        <w:spacing w:line="360" w:lineRule="auto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66050849" w:history="1">
        <w:r w:rsidR="00C0426E" w:rsidRPr="00A12177">
          <w:rPr>
            <w:rStyle w:val="Hyperlink"/>
          </w:rPr>
          <w:t>2.0</w:t>
        </w:r>
        <w:r w:rsidR="00C0426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26E" w:rsidRPr="00A12177">
          <w:rPr>
            <w:rStyle w:val="Hyperlink"/>
          </w:rPr>
          <w:t>GENERAL</w:t>
        </w:r>
        <w:r w:rsidR="00C0426E">
          <w:rPr>
            <w:webHidden/>
          </w:rPr>
          <w:tab/>
        </w:r>
        <w:r w:rsidR="00C0426E">
          <w:rPr>
            <w:webHidden/>
          </w:rPr>
          <w:fldChar w:fldCharType="begin"/>
        </w:r>
        <w:r w:rsidR="00C0426E">
          <w:rPr>
            <w:webHidden/>
          </w:rPr>
          <w:instrText xml:space="preserve"> PAGEREF _Toc166050849 \h </w:instrText>
        </w:r>
        <w:r w:rsidR="00C0426E">
          <w:rPr>
            <w:webHidden/>
          </w:rPr>
        </w:r>
        <w:r w:rsidR="00C0426E">
          <w:rPr>
            <w:webHidden/>
          </w:rPr>
          <w:fldChar w:fldCharType="separate"/>
        </w:r>
        <w:r>
          <w:rPr>
            <w:webHidden/>
          </w:rPr>
          <w:t>5</w:t>
        </w:r>
        <w:r w:rsidR="00C0426E">
          <w:rPr>
            <w:webHidden/>
          </w:rPr>
          <w:fldChar w:fldCharType="end"/>
        </w:r>
      </w:hyperlink>
    </w:p>
    <w:p w:rsidR="00C0426E" w:rsidRDefault="00FB0F1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66050850" w:history="1">
        <w:r w:rsidR="00C0426E" w:rsidRPr="00A12177">
          <w:rPr>
            <w:rStyle w:val="Hyperlink"/>
          </w:rPr>
          <w:t>3.0</w:t>
        </w:r>
        <w:r w:rsidR="00C0426E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C0426E" w:rsidRPr="00A12177">
          <w:rPr>
            <w:rStyle w:val="Hyperlink"/>
          </w:rPr>
          <w:t>BILL OF MATERIAL LIST</w:t>
        </w:r>
        <w:r w:rsidR="00C0426E">
          <w:rPr>
            <w:webHidden/>
          </w:rPr>
          <w:tab/>
        </w:r>
        <w:r w:rsidR="00C0426E">
          <w:rPr>
            <w:webHidden/>
          </w:rPr>
          <w:fldChar w:fldCharType="begin"/>
        </w:r>
        <w:r w:rsidR="00C0426E">
          <w:rPr>
            <w:webHidden/>
          </w:rPr>
          <w:instrText xml:space="preserve"> PAGEREF _Toc166050850 \h </w:instrText>
        </w:r>
        <w:r w:rsidR="00C0426E">
          <w:rPr>
            <w:webHidden/>
          </w:rPr>
        </w:r>
        <w:r w:rsidR="00C0426E">
          <w:rPr>
            <w:webHidden/>
          </w:rPr>
          <w:fldChar w:fldCharType="separate"/>
        </w:r>
        <w:r>
          <w:rPr>
            <w:webHidden/>
          </w:rPr>
          <w:t>6</w:t>
        </w:r>
        <w:r w:rsidR="00C0426E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66050848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</w:p>
    <w:p w:rsidR="00DE1759" w:rsidRDefault="00EB2D3E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E90830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261068">
        <w:trPr>
          <w:trHeight w:val="352"/>
        </w:trPr>
        <w:tc>
          <w:tcPr>
            <w:tcW w:w="3780" w:type="dxa"/>
            <w:vAlign w:val="center"/>
          </w:tcPr>
          <w:p w:rsidR="00EB2D3E" w:rsidRPr="00B516BA" w:rsidRDefault="008D2FFC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0C595C" w:rsidRPr="000C59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3A1389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61068">
        <w:tc>
          <w:tcPr>
            <w:tcW w:w="3780" w:type="dxa"/>
            <w:vAlign w:val="center"/>
          </w:tcPr>
          <w:p w:rsidR="00EB2D3E" w:rsidRPr="00B516BA" w:rsidRDefault="00EB2D3E" w:rsidP="00261068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66050849"/>
      <w:r w:rsidRPr="00CE2D90">
        <w:rPr>
          <w:rFonts w:ascii="Arial" w:hAnsi="Arial" w:cs="Arial"/>
          <w:b/>
          <w:bCs/>
          <w:caps/>
          <w:kern w:val="28"/>
          <w:sz w:val="24"/>
        </w:rPr>
        <w:t>GENERAL</w:t>
      </w:r>
      <w:bookmarkEnd w:id="7"/>
      <w:bookmarkEnd w:id="8"/>
      <w:bookmarkEnd w:id="9"/>
      <w:bookmarkEnd w:id="10"/>
    </w:p>
    <w:p w:rsidR="00687E14" w:rsidRPr="002B5E11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687E14" w:rsidRPr="00461AE5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36767C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PAGA </w:t>
      </w:r>
      <w:r w:rsidR="00E808CB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SYSTEM </w:t>
      </w:r>
      <w:r w:rsidR="00E808CB">
        <w:rPr>
          <w:rFonts w:asciiTheme="minorBidi" w:eastAsiaTheme="minorHAnsi" w:hAnsiTheme="minorBidi" w:cstheme="minorBidi"/>
          <w:sz w:val="22"/>
          <w:szCs w:val="28"/>
        </w:rPr>
        <w:t>as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bookmarkEnd w:id="11"/>
    <w:bookmarkEnd w:id="12"/>
    <w:bookmarkEnd w:id="13"/>
    <w:p w:rsidR="00687E14" w:rsidRPr="002A37FB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  <w:rtl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  <w:rtl/>
        </w:rPr>
      </w:pPr>
    </w:p>
    <w:p w:rsidR="00B460EC" w:rsidRPr="00B460EC" w:rsidRDefault="00B460EC" w:rsidP="00B460EC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66050850"/>
      <w:r>
        <w:rPr>
          <w:rFonts w:ascii="Arial" w:hAnsi="Arial" w:cs="Arial"/>
          <w:b/>
          <w:bCs/>
          <w:caps/>
          <w:kern w:val="28"/>
          <w:sz w:val="24"/>
        </w:rPr>
        <w:t>BILL OF MATERIAL LIST</w:t>
      </w:r>
      <w:bookmarkEnd w:id="14"/>
    </w:p>
    <w:tbl>
      <w:tblPr>
        <w:tblStyle w:val="TableGrid"/>
        <w:tblW w:w="10701" w:type="dxa"/>
        <w:jc w:val="center"/>
        <w:tblLook w:val="04A0" w:firstRow="1" w:lastRow="0" w:firstColumn="1" w:lastColumn="0" w:noHBand="0" w:noVBand="1"/>
      </w:tblPr>
      <w:tblGrid>
        <w:gridCol w:w="928"/>
        <w:gridCol w:w="6950"/>
        <w:gridCol w:w="933"/>
        <w:gridCol w:w="822"/>
        <w:gridCol w:w="1068"/>
      </w:tblGrid>
      <w:tr w:rsidR="00B460EC" w:rsidRPr="00C70F88" w:rsidTr="0003242D">
        <w:trPr>
          <w:trHeight w:val="793"/>
          <w:tblHeader/>
          <w:jc w:val="center"/>
        </w:trPr>
        <w:tc>
          <w:tcPr>
            <w:tcW w:w="928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bookmarkStart w:id="15" w:name="_Toc166050851"/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Item</w:t>
            </w:r>
            <w:bookmarkEnd w:id="15"/>
          </w:p>
        </w:tc>
        <w:tc>
          <w:tcPr>
            <w:tcW w:w="6950" w:type="dxa"/>
            <w:shd w:val="clear" w:color="auto" w:fill="D6E3BC" w:themeFill="accent3" w:themeFillTint="66"/>
            <w:vAlign w:val="center"/>
          </w:tcPr>
          <w:p w:rsidR="00B460EC" w:rsidRPr="00C70F88" w:rsidRDefault="00B460EC" w:rsidP="007E52FA">
            <w:pPr>
              <w:keepNext/>
              <w:widowControl w:val="0"/>
              <w:bidi w:val="0"/>
              <w:spacing w:line="360" w:lineRule="auto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bookmarkStart w:id="16" w:name="_Toc166050852"/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Description</w:t>
            </w:r>
            <w:bookmarkEnd w:id="16"/>
          </w:p>
        </w:tc>
        <w:tc>
          <w:tcPr>
            <w:tcW w:w="933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bookmarkStart w:id="17" w:name="_Toc166050853"/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Design</w:t>
            </w:r>
            <w:bookmarkEnd w:id="17"/>
          </w:p>
        </w:tc>
        <w:tc>
          <w:tcPr>
            <w:tcW w:w="822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bookmarkStart w:id="18" w:name="_Toc166050854"/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Unit</w:t>
            </w:r>
            <w:bookmarkEnd w:id="18"/>
          </w:p>
        </w:tc>
        <w:tc>
          <w:tcPr>
            <w:tcW w:w="1068" w:type="dxa"/>
            <w:shd w:val="clear" w:color="auto" w:fill="D6E3BC" w:themeFill="accent3" w:themeFillTint="66"/>
            <w:vAlign w:val="center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center"/>
              <w:outlineLvl w:val="0"/>
              <w:rPr>
                <w:rFonts w:asciiTheme="minorBidi" w:hAnsiTheme="minorBidi" w:cstheme="minorBidi"/>
                <w:b/>
                <w:bCs/>
                <w:szCs w:val="20"/>
              </w:rPr>
            </w:pPr>
            <w:bookmarkStart w:id="19" w:name="_Toc166050855"/>
            <w:r w:rsidRPr="00C70F88">
              <w:rPr>
                <w:rFonts w:asciiTheme="minorBidi" w:hAnsiTheme="minorBidi" w:cstheme="minorBidi"/>
                <w:b/>
                <w:bCs/>
                <w:szCs w:val="20"/>
              </w:rPr>
              <w:t>Remark</w:t>
            </w:r>
            <w:bookmarkEnd w:id="19"/>
          </w:p>
        </w:tc>
      </w:tr>
      <w:tr w:rsidR="00B460EC" w:rsidRPr="00C70F88" w:rsidTr="0003242D">
        <w:trPr>
          <w:trHeight w:val="6334"/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0" w:name="_Toc166050856"/>
            <w:bookmarkEnd w:id="20"/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IP-Based PAGA Unit: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Centralized Communication System for Intercom, PA and General Alarm Data Transmission through a Standard IP Ethernet-Network according to DIN EN 60849/VDE 0828 installed in 19" rack swing standalone WxHxD:800x2000x800 mm/ 40 HU,  With 100mm Base, RAL 7035 Equipped with: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Controller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Power Module</w:t>
            </w:r>
          </w:p>
          <w:p w:rsidR="00B460EC" w:rsidRPr="00C70F88" w:rsidRDefault="00B460EC" w:rsidP="00F37934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-</w:t>
            </w:r>
            <w:r>
              <w:rPr>
                <w:rFonts w:asciiTheme="minorBidi" w:hAnsiTheme="minorBidi" w:cstheme="minorBidi"/>
                <w:b/>
                <w:bCs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4x Amplifier Class D 19" 250W/100V (Total 1000 W in operation with considering N+1 Configuration)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Tone Generator Module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Zone selection module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- 230VAC 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1x SIP link to PABX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Relay Contact with F&amp;G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1x AM/FM radio / CD / mp3 player 2HU/19"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Customized Software programmed &amp; ready to site connection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SIP Interface to radio System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- Service Laptop including software</w:t>
            </w:r>
          </w:p>
          <w:p w:rsidR="00B460EC" w:rsidRPr="00C70F88" w:rsidRDefault="00B460EC" w:rsidP="003A4C43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-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</w:rPr>
              <w:t>MDF Terminal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1" w:name="_Toc166050857"/>
            <w:bookmarkEnd w:id="21"/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Master Call Station:</w:t>
            </w:r>
          </w:p>
          <w:p w:rsidR="00B460EC" w:rsidRPr="00C70F88" w:rsidRDefault="00B460EC" w:rsidP="007E52FA">
            <w:pPr>
              <w:bidi w:val="0"/>
              <w:spacing w:line="360" w:lineRule="auto"/>
              <w:ind w:right="22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  <w:r w:rsidRPr="00C70F88">
              <w:rPr>
                <w:rFonts w:asciiTheme="minorBidi" w:hAnsiTheme="minorBidi" w:cstheme="minorBidi"/>
              </w:rPr>
              <w:t>IP21, Desktop mounted including keyboard and Neck swan MIC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trHeight w:val="144"/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2" w:name="_Toc166050858"/>
            <w:bookmarkEnd w:id="22"/>
          </w:p>
        </w:tc>
        <w:tc>
          <w:tcPr>
            <w:tcW w:w="6950" w:type="dxa"/>
            <w:vAlign w:val="center"/>
          </w:tcPr>
          <w:p w:rsidR="00B460EC" w:rsidRPr="00C70F88" w:rsidRDefault="007F443E" w:rsidP="007F443E">
            <w:pPr>
              <w:bidi w:val="0"/>
              <w:spacing w:before="120" w:line="360" w:lineRule="auto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  <w:b/>
                <w:bCs/>
              </w:rPr>
              <w:t>28</w:t>
            </w:r>
            <w:r w:rsidR="00B460EC" w:rsidRPr="00C70F88">
              <w:rPr>
                <w:rFonts w:asciiTheme="minorBidi" w:hAnsiTheme="minorBidi" w:cstheme="minorBidi"/>
                <w:b/>
                <w:bCs/>
              </w:rPr>
              <w:t xml:space="preserve"> Unit Rack </w:t>
            </w:r>
            <w:r>
              <w:rPr>
                <w:rFonts w:asciiTheme="minorBidi" w:hAnsiTheme="minorBidi" w:cstheme="minorBidi"/>
                <w:b/>
                <w:bCs/>
              </w:rPr>
              <w:t>19”</w:t>
            </w:r>
            <w:r w:rsidR="00B460EC" w:rsidRPr="00C70F88">
              <w:rPr>
                <w:rFonts w:asciiTheme="minorBidi" w:hAnsiTheme="minorBidi" w:cstheme="minorBidi"/>
              </w:rPr>
              <w:t xml:space="preserve"> with full accessories and earth bar (Light, fan, power socket...)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3" w:name="_Toc166050859"/>
            <w:bookmarkEnd w:id="23"/>
          </w:p>
        </w:tc>
        <w:tc>
          <w:tcPr>
            <w:tcW w:w="6950" w:type="dxa"/>
            <w:vAlign w:val="bottom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LAN Switch Layer 2 , 24x 10/100/1000 Base T +2 SFP Module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4" w:name="_Toc166050860"/>
            <w:bookmarkEnd w:id="24"/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Ceiling Loudspeaker: Flush Mounted</w:t>
            </w:r>
          </w:p>
          <w:p w:rsidR="00B460EC" w:rsidRPr="00C70F88" w:rsidRDefault="00B460EC" w:rsidP="00A448A2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Ceiling Loud speaker 5 watt at 100 V ,with matching transformer 1.5, 3, </w:t>
            </w:r>
            <w:r w:rsidR="00A448A2">
              <w:rPr>
                <w:rFonts w:asciiTheme="minorBidi" w:hAnsiTheme="minorBidi" w:cstheme="minorBidi"/>
              </w:rPr>
              <w:t>6</w:t>
            </w:r>
            <w:r w:rsidRPr="00C70F88">
              <w:rPr>
                <w:rFonts w:asciiTheme="minorBidi" w:hAnsiTheme="minorBidi" w:cstheme="minorBidi"/>
              </w:rPr>
              <w:t xml:space="preserve">W, Frequency Range 70 Hz to 20 kHz , SPL 90 dB (1watt/1m ) and 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SPL 96 dB (6w/1m)+local </w:t>
            </w:r>
            <w:r w:rsidR="00F37934">
              <w:rPr>
                <w:rFonts w:asciiTheme="minorBidi" w:hAnsiTheme="minorBidi" w:cstheme="minorBidi"/>
                <w:b/>
                <w:bCs/>
              </w:rPr>
              <w:t>JB</w:t>
            </w:r>
          </w:p>
        </w:tc>
        <w:tc>
          <w:tcPr>
            <w:tcW w:w="933" w:type="dxa"/>
            <w:vAlign w:val="center"/>
          </w:tcPr>
          <w:p w:rsidR="00B460EC" w:rsidRPr="00C70F88" w:rsidRDefault="0003242D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7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CCR</w:t>
            </w:r>
          </w:p>
        </w:tc>
      </w:tr>
      <w:tr w:rsidR="00B460EC" w:rsidRPr="00C70F88" w:rsidTr="0003242D">
        <w:trPr>
          <w:trHeight w:val="1380"/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5" w:name="_Toc166050861"/>
            <w:bookmarkEnd w:id="25"/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Indoor Horn Loudspeaker: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Weather proof pressure chamber Loud speaker 15/25 watt at 100 V, Adjustable Sound level, Frequency Range, Frequency Range 300Hz to 6 kHz, with matching transformer 3,6,12W, SPL 108 dB (1watt/1m ) and </w:t>
            </w:r>
            <w:r w:rsidRPr="00C70F88">
              <w:rPr>
                <w:rFonts w:asciiTheme="minorBidi" w:hAnsiTheme="minorBidi" w:cstheme="minorBidi"/>
                <w:b/>
                <w:bCs/>
              </w:rPr>
              <w:t>SPL 118 dB (12w/1m),</w:t>
            </w:r>
            <w:r w:rsidRPr="00C70F88">
              <w:rPr>
                <w:rFonts w:asciiTheme="minorBidi" w:hAnsiTheme="minorBidi" w:cstheme="minorBidi"/>
              </w:rPr>
              <w:t xml:space="preserve"> Pole mounting with </w:t>
            </w:r>
            <w:r w:rsidR="00F37934" w:rsidRPr="00C70F88">
              <w:rPr>
                <w:rFonts w:asciiTheme="minorBidi" w:hAnsiTheme="minorBidi" w:cstheme="minorBidi"/>
              </w:rPr>
              <w:t>U-shaped</w:t>
            </w:r>
            <w:r w:rsidRPr="00C70F88">
              <w:rPr>
                <w:rFonts w:asciiTheme="minorBidi" w:hAnsiTheme="minorBidi" w:cstheme="minorBidi"/>
              </w:rPr>
              <w:t xml:space="preserve"> , </w:t>
            </w:r>
            <w:r w:rsidRPr="00C70F88">
              <w:rPr>
                <w:rFonts w:asciiTheme="minorBidi" w:hAnsiTheme="minorBidi" w:cstheme="minorBidi"/>
                <w:u w:val="single"/>
              </w:rPr>
              <w:t>non-rusting stainless steel Bracket,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IP54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0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</w:tcPr>
          <w:p w:rsidR="00B460EC" w:rsidRPr="00C70F88" w:rsidRDefault="00B460EC" w:rsidP="003A4C43">
            <w:pPr>
              <w:keepNext/>
              <w:widowControl w:val="0"/>
              <w:bidi w:val="0"/>
              <w:spacing w:line="360" w:lineRule="auto"/>
              <w:jc w:val="both"/>
              <w:outlineLvl w:val="0"/>
              <w:rPr>
                <w:rFonts w:asciiTheme="minorBidi" w:hAnsiTheme="minorBidi" w:cstheme="minorBidi"/>
                <w:b/>
                <w:bCs/>
                <w:caps/>
                <w:kern w:val="28"/>
                <w:sz w:val="24"/>
              </w:rPr>
            </w:pP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6" w:name="_Toc166050862"/>
            <w:bookmarkEnd w:id="26"/>
          </w:p>
        </w:tc>
        <w:tc>
          <w:tcPr>
            <w:tcW w:w="6950" w:type="dxa"/>
            <w:vAlign w:val="center"/>
          </w:tcPr>
          <w:p w:rsidR="00B460EC" w:rsidRPr="00C70F88" w:rsidRDefault="00B460EC" w:rsidP="00A448A2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 xml:space="preserve">Weather Proof </w:t>
            </w:r>
            <w:r w:rsidR="00A448A2">
              <w:rPr>
                <w:rFonts w:asciiTheme="minorBidi" w:hAnsiTheme="minorBidi" w:cstheme="minorBidi"/>
                <w:b/>
                <w:bCs/>
              </w:rPr>
              <w:t>30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watts:</w:t>
            </w:r>
          </w:p>
          <w:p w:rsidR="00B460EC" w:rsidRPr="00C70F88" w:rsidRDefault="00B460EC" w:rsidP="00A448A2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Weather proof pressure 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Loud speaker </w:t>
            </w:r>
            <w:r w:rsidR="00A448A2">
              <w:rPr>
                <w:rFonts w:asciiTheme="minorBidi" w:hAnsiTheme="minorBidi" w:cstheme="minorBidi"/>
                <w:b/>
                <w:bCs/>
              </w:rPr>
              <w:t>30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watt at 100 V</w:t>
            </w:r>
            <w:r w:rsidRPr="00C70F88">
              <w:rPr>
                <w:rFonts w:asciiTheme="minorBidi" w:hAnsiTheme="minorBidi" w:cstheme="minorBidi"/>
              </w:rPr>
              <w:t>, Adjustable Sound level, Frequency Range 300Hz to 6 kHz, with matching transformer 6,12,25W, SPL 108 dB (1watt/1m ) so it can be used in low power case too ,</w:t>
            </w:r>
            <w:r w:rsidRPr="00C70F88">
              <w:rPr>
                <w:rFonts w:asciiTheme="minorBidi" w:hAnsiTheme="minorBidi" w:cstheme="minorBidi"/>
                <w:b/>
                <w:bCs/>
              </w:rPr>
              <w:t>and SPL 121 dB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(</w:t>
            </w:r>
            <w:r w:rsidR="00A448A2">
              <w:rPr>
                <w:rFonts w:asciiTheme="minorBidi" w:hAnsiTheme="minorBidi" w:cstheme="minorBidi"/>
                <w:b/>
                <w:bCs/>
              </w:rPr>
              <w:t>30</w:t>
            </w:r>
            <w:r w:rsidRPr="00C70F88">
              <w:rPr>
                <w:rFonts w:asciiTheme="minorBidi" w:hAnsiTheme="minorBidi" w:cstheme="minorBidi"/>
                <w:b/>
                <w:bCs/>
              </w:rPr>
              <w:t>w/1m),AL/ABS/fiber glass reinforced plastic enclosure</w:t>
            </w:r>
            <w:r w:rsidRPr="00C70F88">
              <w:rPr>
                <w:rFonts w:asciiTheme="minorBidi" w:hAnsiTheme="minorBidi" w:cstheme="minorBidi"/>
              </w:rPr>
              <w:t xml:space="preserve">, Pole mounting with </w:t>
            </w:r>
            <w:r w:rsidRPr="00C70F88">
              <w:rPr>
                <w:rFonts w:asciiTheme="minorBidi" w:hAnsiTheme="minorBidi" w:cstheme="minorBidi"/>
                <w:u w:val="single"/>
              </w:rPr>
              <w:t>U-shaped, non-rusting stainless steel Bracket,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IP65</w:t>
            </w:r>
          </w:p>
        </w:tc>
        <w:tc>
          <w:tcPr>
            <w:tcW w:w="933" w:type="dxa"/>
            <w:shd w:val="clear" w:color="auto" w:fill="auto"/>
            <w:vAlign w:val="center"/>
          </w:tcPr>
          <w:p w:rsidR="00B460EC" w:rsidRPr="00F37934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F37934">
              <w:rPr>
                <w:rFonts w:asciiTheme="minorBidi" w:hAnsiTheme="minorBidi" w:cstheme="minorBidi"/>
              </w:rPr>
              <w:t>16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Outdoor CGS Area </w:t>
            </w: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7" w:name="_Toc166050863"/>
            <w:bookmarkEnd w:id="27"/>
          </w:p>
        </w:tc>
        <w:tc>
          <w:tcPr>
            <w:tcW w:w="6950" w:type="dxa"/>
            <w:vAlign w:val="center"/>
          </w:tcPr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Weather Proof Flash Beacon , Yellow Color,5 Joule</w:t>
            </w:r>
          </w:p>
        </w:tc>
        <w:tc>
          <w:tcPr>
            <w:tcW w:w="933" w:type="dxa"/>
            <w:vAlign w:val="center"/>
          </w:tcPr>
          <w:p w:rsidR="00B460EC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12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For noisy area</w:t>
            </w:r>
          </w:p>
        </w:tc>
      </w:tr>
      <w:tr w:rsidR="00B460EC" w:rsidRPr="00C70F88" w:rsidTr="0003242D">
        <w:trPr>
          <w:jc w:val="center"/>
        </w:trPr>
        <w:tc>
          <w:tcPr>
            <w:tcW w:w="928" w:type="dxa"/>
            <w:vAlign w:val="center"/>
          </w:tcPr>
          <w:p w:rsidR="00B460EC" w:rsidRPr="00C70F88" w:rsidRDefault="00B460EC" w:rsidP="003A4C43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8" w:name="_Toc166050864"/>
            <w:bookmarkEnd w:id="28"/>
          </w:p>
        </w:tc>
        <w:tc>
          <w:tcPr>
            <w:tcW w:w="6950" w:type="dxa"/>
            <w:vAlign w:val="center"/>
          </w:tcPr>
          <w:p w:rsidR="00B460EC" w:rsidRPr="00C70F88" w:rsidRDefault="00A448A2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 xml:space="preserve">Explosion </w:t>
            </w:r>
            <w:r w:rsidR="00B460EC" w:rsidRPr="00C70F88">
              <w:rPr>
                <w:rFonts w:asciiTheme="minorBidi" w:hAnsiTheme="minorBidi" w:cstheme="minorBidi"/>
                <w:b/>
                <w:bCs/>
              </w:rPr>
              <w:t xml:space="preserve"> proof  Call Station: IP 65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Digital Explosion proof Call station </w:t>
            </w:r>
            <w:r w:rsidRPr="00C70F88">
              <w:rPr>
                <w:rFonts w:asciiTheme="minorBidi" w:hAnsiTheme="minorBidi" w:cstheme="minorBidi"/>
                <w:b/>
                <w:bCs/>
                <w:u w:val="single"/>
              </w:rPr>
              <w:t>with Hood</w:t>
            </w:r>
            <w:r w:rsidRPr="00C70F88">
              <w:rPr>
                <w:rFonts w:ascii="Cambria Math" w:hAnsi="Cambria Math" w:cs="Cambria Math"/>
                <w:b/>
                <w:bCs/>
                <w:u w:val="single"/>
              </w:rPr>
              <w:t>‐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="Cambria Math" w:hAnsi="Cambria Math" w:cs="Cambria Math"/>
              </w:rPr>
              <w:t>‐</w:t>
            </w:r>
            <w:r w:rsidRPr="00C70F88">
              <w:rPr>
                <w:rFonts w:asciiTheme="minorBidi" w:hAnsiTheme="minorBidi" w:cstheme="minorBidi"/>
              </w:rPr>
              <w:t xml:space="preserve"> Break Glass housing for the unit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party line /speech key master/ conference cancellation keys, volume control functions, with speech memory</w:t>
            </w:r>
          </w:p>
          <w:p w:rsidR="00B460EC" w:rsidRPr="00C70F88" w:rsidRDefault="00B460EC" w:rsidP="003A4C43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  <w:u w:val="single"/>
              </w:rPr>
            </w:pPr>
            <w:r w:rsidRPr="00C70F88">
              <w:rPr>
                <w:rFonts w:asciiTheme="minorBidi" w:hAnsiTheme="minorBidi" w:cstheme="minorBidi"/>
                <w:b/>
                <w:bCs/>
                <w:u w:val="single"/>
              </w:rPr>
              <w:t>Equipped with 2m H.D.G pole</w:t>
            </w:r>
          </w:p>
        </w:tc>
        <w:tc>
          <w:tcPr>
            <w:tcW w:w="933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22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B460EC" w:rsidRPr="00C70F88" w:rsidRDefault="00B460EC" w:rsidP="003A4C43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29" w:name="_Toc166050865"/>
            <w:bookmarkEnd w:id="29"/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Explosion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Proof Flash Beacon , Yellow Color,5 Joule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Set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0" w:name="_Toc166050866"/>
            <w:bookmarkEnd w:id="30"/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HDG Pole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seamless industrial Hot dipped Galvanized &amp; base plate including </w:t>
            </w:r>
            <w:r w:rsidRPr="00C70F88">
              <w:rPr>
                <w:rFonts w:asciiTheme="minorBidi" w:hAnsiTheme="minorBidi" w:cstheme="minorBidi"/>
                <w:b/>
                <w:bCs/>
              </w:rPr>
              <w:t>adaptor for 4 speakers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Note; The right height for Horn Loud Speakers pole is around 4 m High</w:t>
            </w:r>
            <w:r w:rsidRPr="00C70F88">
              <w:rPr>
                <w:rFonts w:asciiTheme="minorBidi" w:hAnsiTheme="minorBidi" w:cstheme="minorBidi"/>
              </w:rPr>
              <w:t>. More than this height the loss sound power will be high amount.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  <w:highlight w:val="lightGray"/>
              </w:rPr>
            </w:pPr>
            <w:r w:rsidRPr="00F37934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1" w:name="_Toc166050867"/>
            <w:bookmarkEnd w:id="31"/>
          </w:p>
        </w:tc>
        <w:tc>
          <w:tcPr>
            <w:tcW w:w="6950" w:type="dxa"/>
            <w:vAlign w:val="center"/>
          </w:tcPr>
          <w:p w:rsidR="0003242D" w:rsidRPr="00C70F88" w:rsidRDefault="0003242D" w:rsidP="00B95588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 xml:space="preserve">Outdoor Metal box for Intercom Station, </w:t>
            </w:r>
            <w:r>
              <w:rPr>
                <w:rFonts w:asciiTheme="minorBidi" w:hAnsiTheme="minorBidi" w:cstheme="minorBidi"/>
                <w:b/>
                <w:bCs/>
              </w:rPr>
              <w:t>Explosion</w:t>
            </w:r>
            <w:r w:rsidRPr="00C70F88">
              <w:rPr>
                <w:rFonts w:asciiTheme="minorBidi" w:hAnsiTheme="minorBidi" w:cstheme="minorBidi"/>
                <w:b/>
                <w:bCs/>
              </w:rPr>
              <w:t xml:space="preserve">  proof, IP65 ,</w:t>
            </w:r>
            <w:r w:rsidRPr="00C70F88">
              <w:rPr>
                <w:rFonts w:asciiTheme="minorBidi" w:hAnsiTheme="minorBidi" w:cstheme="minorBidi"/>
              </w:rPr>
              <w:t xml:space="preserve">with all required explosion proof cable glands For </w:t>
            </w:r>
            <w:r w:rsidR="00B95588">
              <w:rPr>
                <w:rFonts w:asciiTheme="minorBidi" w:hAnsiTheme="minorBidi" w:cstheme="minorBidi"/>
                <w:u w:val="single"/>
              </w:rPr>
              <w:t>4</w:t>
            </w:r>
            <w:r w:rsidRPr="00C70F88">
              <w:rPr>
                <w:rFonts w:asciiTheme="minorBidi" w:hAnsiTheme="minorBidi" w:cstheme="minorBidi"/>
                <w:u w:val="single"/>
              </w:rPr>
              <w:t>Px0.</w:t>
            </w:r>
            <w:r>
              <w:rPr>
                <w:rFonts w:asciiTheme="minorBidi" w:hAnsiTheme="minorBidi" w:cstheme="minorBidi"/>
                <w:u w:val="single"/>
              </w:rPr>
              <w:t xml:space="preserve">8 </w:t>
            </w:r>
            <w:r w:rsidRPr="00C70F88">
              <w:rPr>
                <w:rFonts w:asciiTheme="minorBidi" w:hAnsiTheme="minorBidi" w:cstheme="minorBidi"/>
                <w:u w:val="single"/>
              </w:rPr>
              <w:t>mm cable And required terminal ,</w:t>
            </w:r>
            <w:r w:rsidRPr="00C70F88">
              <w:rPr>
                <w:rFonts w:asciiTheme="minorBidi" w:hAnsiTheme="minorBidi" w:cstheme="minorBidi"/>
              </w:rPr>
              <w:t xml:space="preserve"> </w:t>
            </w:r>
            <w:r w:rsidRPr="00C70F88">
              <w:rPr>
                <w:rFonts w:asciiTheme="minorBidi" w:hAnsiTheme="minorBidi" w:cstheme="minorBidi"/>
                <w:b/>
                <w:bCs/>
              </w:rPr>
              <w:t>2X M20  Gland and Terminal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mounting accessories and blind plug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2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2" w:name="_Toc166050868"/>
            <w:bookmarkEnd w:id="32"/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Outdoor Metal Type WP PJB for Loud speakers</w:t>
            </w:r>
            <w:r w:rsidRPr="00C70F88">
              <w:rPr>
                <w:rFonts w:asciiTheme="minorBidi" w:hAnsiTheme="minorBidi" w:cstheme="minorBidi"/>
              </w:rPr>
              <w:t>, with all required cable glands, mounting accessories and blind plug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10 xM20 Gland and Terminal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>4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03242D" w:rsidRPr="00C70F88" w:rsidTr="0003242D">
        <w:trPr>
          <w:jc w:val="center"/>
        </w:trPr>
        <w:tc>
          <w:tcPr>
            <w:tcW w:w="928" w:type="dxa"/>
            <w:vAlign w:val="center"/>
          </w:tcPr>
          <w:p w:rsidR="0003242D" w:rsidRPr="00C70F88" w:rsidRDefault="0003242D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3" w:name="_Toc166050869"/>
            <w:bookmarkEnd w:id="33"/>
          </w:p>
        </w:tc>
        <w:tc>
          <w:tcPr>
            <w:tcW w:w="6950" w:type="dxa"/>
            <w:vAlign w:val="center"/>
          </w:tcPr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  <w:b/>
                <w:bCs/>
              </w:rPr>
              <w:t>Indoor AL material PJB for Paging, IP42</w:t>
            </w:r>
            <w:r w:rsidRPr="00C70F88">
              <w:rPr>
                <w:rFonts w:asciiTheme="minorBidi" w:hAnsiTheme="minorBidi" w:cstheme="minorBidi"/>
              </w:rPr>
              <w:t>, with all required cable glands .Capable to install inside the building</w:t>
            </w:r>
          </w:p>
          <w:p w:rsidR="0003242D" w:rsidRPr="00C70F88" w:rsidRDefault="0003242D" w:rsidP="0003242D">
            <w:pPr>
              <w:bidi w:val="0"/>
              <w:spacing w:line="360" w:lineRule="auto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Minimum </w:t>
            </w:r>
            <w:r w:rsidRPr="00C70F88">
              <w:rPr>
                <w:rFonts w:asciiTheme="minorBidi" w:hAnsiTheme="minorBidi" w:cstheme="minorBidi"/>
                <w:b/>
                <w:bCs/>
              </w:rPr>
              <w:t>2x M25 Gland Bottom  and 5 No.M20 Gland  in Top and Terminal</w:t>
            </w:r>
          </w:p>
        </w:tc>
        <w:tc>
          <w:tcPr>
            <w:tcW w:w="933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  <w:rtl/>
                <w:lang w:bidi="fa-IR"/>
              </w:rPr>
            </w:pPr>
            <w:r w:rsidRPr="00C70F88">
              <w:rPr>
                <w:rFonts w:asciiTheme="minorBidi" w:hAnsiTheme="minorBidi" w:cstheme="minorBidi"/>
              </w:rPr>
              <w:t>1</w:t>
            </w:r>
          </w:p>
        </w:tc>
        <w:tc>
          <w:tcPr>
            <w:tcW w:w="822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 w:rsidRPr="00C70F88">
              <w:rPr>
                <w:rFonts w:asciiTheme="minorBidi" w:hAnsiTheme="minorBidi" w:cstheme="minorBidi"/>
              </w:rPr>
              <w:t xml:space="preserve">Set </w:t>
            </w:r>
          </w:p>
        </w:tc>
        <w:tc>
          <w:tcPr>
            <w:tcW w:w="1068" w:type="dxa"/>
            <w:vAlign w:val="center"/>
          </w:tcPr>
          <w:p w:rsidR="0003242D" w:rsidRPr="00C70F88" w:rsidRDefault="0003242D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811252" w:rsidRPr="00C70F88" w:rsidTr="00811252">
        <w:trPr>
          <w:jc w:val="center"/>
        </w:trPr>
        <w:tc>
          <w:tcPr>
            <w:tcW w:w="92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4" w:name="_Toc166050870"/>
            <w:bookmarkEnd w:id="34"/>
          </w:p>
        </w:tc>
        <w:tc>
          <w:tcPr>
            <w:tcW w:w="6950" w:type="dxa"/>
            <w:shd w:val="clear" w:color="auto" w:fill="F2F2F2" w:themeFill="background1" w:themeFillShade="F2"/>
            <w:vAlign w:val="center"/>
          </w:tcPr>
          <w:p w:rsidR="00811252" w:rsidRDefault="00811252" w:rsidP="0003242D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Indoor Loud Speaker Cable , CU/PVC/ XLPE ,3X1.5 mm 2, LSZH</w:t>
            </w:r>
          </w:p>
          <w:p w:rsidR="00811252" w:rsidRPr="00C70F88" w:rsidRDefault="00811252" w:rsidP="00811252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 w:rsidRPr="00B95588">
              <w:rPr>
                <w:rFonts w:asciiTheme="minorBidi" w:hAnsiTheme="minorBidi" w:cstheme="minorBidi"/>
                <w:b/>
                <w:bCs/>
                <w:color w:val="FF0000"/>
              </w:rPr>
              <w:t>Fire Resistance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811252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100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811252" w:rsidRPr="00C70F88" w:rsidRDefault="0057044C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0800" behindDoc="0" locked="0" layoutInCell="1" allowOverlap="1" wp14:anchorId="24B8E86F" wp14:editId="64B9B746">
                      <wp:simplePos x="0" y="0"/>
                      <wp:positionH relativeFrom="column">
                        <wp:posOffset>-117475</wp:posOffset>
                      </wp:positionH>
                      <wp:positionV relativeFrom="paragraph">
                        <wp:posOffset>28575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8" name="Isosceles Triangle 18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7044C" w:rsidRPr="00096D60" w:rsidRDefault="0057044C" w:rsidP="0057044C">
                                    <w:r w:rsidRPr="00096D60">
                                      <w:t>D0</w:t>
                                    </w:r>
                                    <w: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B8E86F" id="Group 17" o:spid="_x0000_s1026" style="position:absolute;margin-left:-9.25pt;margin-top:2.25pt;width:43.5pt;height:33.65pt;z-index:25166080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8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57044C" w:rsidRPr="00096D60" w:rsidRDefault="0057044C" w:rsidP="0057044C">
                              <w:r w:rsidRPr="00096D60">
                                <w:t>D0</w:t>
                              </w:r>
                              <w:r>
                                <w:t>3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11252" w:rsidRPr="00C70F88" w:rsidTr="00811252">
        <w:trPr>
          <w:jc w:val="center"/>
        </w:trPr>
        <w:tc>
          <w:tcPr>
            <w:tcW w:w="92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5" w:name="_Toc166050871"/>
            <w:bookmarkEnd w:id="35"/>
          </w:p>
        </w:tc>
        <w:tc>
          <w:tcPr>
            <w:tcW w:w="6950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811252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Outdoor Loud Speaker Cable</w:t>
            </w:r>
            <w:r w:rsidRPr="00811252">
              <w:rPr>
                <w:rFonts w:asciiTheme="minorBidi" w:hAnsiTheme="minorBidi" w:cstheme="minorBidi"/>
                <w:b/>
                <w:bCs/>
              </w:rPr>
              <w:t>, 3x4mm2, TWISTED, PAIR, FLAME RETARDANT</w:t>
            </w:r>
            <w:r>
              <w:rPr>
                <w:rFonts w:asciiTheme="minorBidi" w:hAnsiTheme="minorBidi" w:cstheme="minorBidi"/>
                <w:b/>
                <w:bCs/>
              </w:rPr>
              <w:t xml:space="preserve">, </w:t>
            </w:r>
            <w:r w:rsidRPr="00B95588">
              <w:rPr>
                <w:rFonts w:asciiTheme="minorBidi" w:hAnsiTheme="minorBidi" w:cstheme="minorBidi"/>
                <w:b/>
                <w:bCs/>
                <w:color w:val="FF0000"/>
              </w:rPr>
              <w:t xml:space="preserve">Fire Resistance </w:t>
            </w:r>
            <w:r>
              <w:rPr>
                <w:rFonts w:asciiTheme="minorBidi" w:hAnsiTheme="minorBidi" w:cstheme="minorBidi"/>
                <w:b/>
                <w:bCs/>
              </w:rPr>
              <w:t xml:space="preserve">, CU/PVC/XLPE,SWA 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811252" w:rsidRPr="00C70F88" w:rsidTr="00811252">
        <w:trPr>
          <w:jc w:val="center"/>
        </w:trPr>
        <w:tc>
          <w:tcPr>
            <w:tcW w:w="92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6" w:name="_Toc166050872"/>
            <w:bookmarkEnd w:id="36"/>
          </w:p>
        </w:tc>
        <w:tc>
          <w:tcPr>
            <w:tcW w:w="6950" w:type="dxa"/>
            <w:shd w:val="clear" w:color="auto" w:fill="F2F2F2" w:themeFill="background1" w:themeFillShade="F2"/>
            <w:vAlign w:val="center"/>
          </w:tcPr>
          <w:p w:rsidR="00811252" w:rsidRDefault="00811252" w:rsidP="00811252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Outdoor Loud Speaker Cable</w:t>
            </w:r>
            <w:r w:rsidRPr="00811252">
              <w:rPr>
                <w:rFonts w:asciiTheme="minorBidi" w:hAnsiTheme="minorBidi" w:cstheme="minorBidi"/>
                <w:b/>
                <w:bCs/>
              </w:rPr>
              <w:t>, 3x</w:t>
            </w:r>
            <w:r>
              <w:rPr>
                <w:rFonts w:asciiTheme="minorBidi" w:hAnsiTheme="minorBidi" w:cstheme="minorBidi"/>
                <w:b/>
                <w:bCs/>
              </w:rPr>
              <w:t xml:space="preserve">2.5 </w:t>
            </w:r>
            <w:r w:rsidRPr="00811252">
              <w:rPr>
                <w:rFonts w:asciiTheme="minorBidi" w:hAnsiTheme="minorBidi" w:cstheme="minorBidi"/>
                <w:b/>
                <w:bCs/>
              </w:rPr>
              <w:t>mm2, TWISTED, PAIR, FLAME RETARDANT</w:t>
            </w:r>
            <w:r>
              <w:rPr>
                <w:rFonts w:asciiTheme="minorBidi" w:hAnsiTheme="minorBidi" w:cstheme="minorBidi"/>
                <w:b/>
                <w:bCs/>
              </w:rPr>
              <w:t xml:space="preserve">, </w:t>
            </w:r>
            <w:r w:rsidRPr="00B95588">
              <w:rPr>
                <w:rFonts w:asciiTheme="minorBidi" w:hAnsiTheme="minorBidi" w:cstheme="minorBidi"/>
                <w:b/>
                <w:bCs/>
                <w:color w:val="FF0000"/>
              </w:rPr>
              <w:t xml:space="preserve">Fire Resistance </w:t>
            </w:r>
            <w:r>
              <w:rPr>
                <w:rFonts w:asciiTheme="minorBidi" w:hAnsiTheme="minorBidi" w:cstheme="minorBidi"/>
                <w:b/>
                <w:bCs/>
              </w:rPr>
              <w:t>, CU/PVC/XLPE,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:rsidR="00811252" w:rsidRDefault="00811252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200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811252" w:rsidRDefault="00811252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811252" w:rsidRPr="00C70F88" w:rsidTr="00811252">
        <w:trPr>
          <w:jc w:val="center"/>
        </w:trPr>
        <w:tc>
          <w:tcPr>
            <w:tcW w:w="92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7" w:name="_Toc166050873"/>
            <w:bookmarkEnd w:id="37"/>
          </w:p>
        </w:tc>
        <w:tc>
          <w:tcPr>
            <w:tcW w:w="6950" w:type="dxa"/>
            <w:shd w:val="clear" w:color="auto" w:fill="F2F2F2" w:themeFill="background1" w:themeFillShade="F2"/>
            <w:vAlign w:val="center"/>
          </w:tcPr>
          <w:p w:rsidR="00811252" w:rsidRDefault="00811252" w:rsidP="00811252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Outdoor Intercom cable ,</w:t>
            </w:r>
            <w:r w:rsidRPr="00811252">
              <w:rPr>
                <w:rFonts w:asciiTheme="minorBidi" w:hAnsiTheme="minorBidi" w:cstheme="minorBidi"/>
                <w:b/>
                <w:bCs/>
              </w:rPr>
              <w:t>A2Y(St)2Y, 4x2x0.8mm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:rsidR="00811252" w:rsidRDefault="00811252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811252" w:rsidRDefault="00811252" w:rsidP="0003242D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03242D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</w:p>
        </w:tc>
      </w:tr>
      <w:tr w:rsidR="00811252" w:rsidRPr="00C70F88" w:rsidTr="00811252">
        <w:trPr>
          <w:jc w:val="center"/>
        </w:trPr>
        <w:tc>
          <w:tcPr>
            <w:tcW w:w="92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811252">
            <w:pPr>
              <w:pStyle w:val="ListParagraph"/>
              <w:keepNext/>
              <w:widowControl w:val="0"/>
              <w:numPr>
                <w:ilvl w:val="0"/>
                <w:numId w:val="28"/>
              </w:numPr>
              <w:bidi w:val="0"/>
              <w:spacing w:line="360" w:lineRule="auto"/>
              <w:ind w:left="584" w:hanging="357"/>
              <w:jc w:val="center"/>
              <w:outlineLvl w:val="0"/>
              <w:rPr>
                <w:rFonts w:asciiTheme="minorBidi" w:hAnsiTheme="minorBidi" w:cstheme="minorBidi"/>
                <w:caps/>
                <w:kern w:val="28"/>
                <w:sz w:val="24"/>
              </w:rPr>
            </w:pPr>
            <w:bookmarkStart w:id="38" w:name="_Toc166050874"/>
            <w:bookmarkEnd w:id="38"/>
          </w:p>
        </w:tc>
        <w:tc>
          <w:tcPr>
            <w:tcW w:w="6950" w:type="dxa"/>
            <w:shd w:val="clear" w:color="auto" w:fill="F2F2F2" w:themeFill="background1" w:themeFillShade="F2"/>
            <w:vAlign w:val="center"/>
          </w:tcPr>
          <w:p w:rsidR="00811252" w:rsidRDefault="00811252" w:rsidP="00811252">
            <w:pPr>
              <w:bidi w:val="0"/>
              <w:spacing w:line="360" w:lineRule="auto"/>
              <w:rPr>
                <w:rFonts w:asciiTheme="minorBidi" w:hAnsiTheme="minorBidi" w:cstheme="minorBidi"/>
                <w:b/>
                <w:bCs/>
              </w:rPr>
            </w:pPr>
            <w:r>
              <w:rPr>
                <w:rFonts w:asciiTheme="minorBidi" w:hAnsiTheme="minorBidi" w:cstheme="minorBidi"/>
                <w:b/>
                <w:bCs/>
              </w:rPr>
              <w:t>Outdoor LV  Power cable ,3x2.5 mm2 , CU/XLPE/SWA</w:t>
            </w:r>
          </w:p>
        </w:tc>
        <w:tc>
          <w:tcPr>
            <w:tcW w:w="933" w:type="dxa"/>
            <w:shd w:val="clear" w:color="auto" w:fill="F2F2F2" w:themeFill="background1" w:themeFillShade="F2"/>
            <w:vAlign w:val="center"/>
          </w:tcPr>
          <w:p w:rsidR="00811252" w:rsidRDefault="00811252" w:rsidP="00811252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1000</w:t>
            </w:r>
          </w:p>
        </w:tc>
        <w:tc>
          <w:tcPr>
            <w:tcW w:w="822" w:type="dxa"/>
            <w:shd w:val="clear" w:color="auto" w:fill="F2F2F2" w:themeFill="background1" w:themeFillShade="F2"/>
            <w:vAlign w:val="center"/>
          </w:tcPr>
          <w:p w:rsidR="00811252" w:rsidRDefault="00811252" w:rsidP="00811252">
            <w:pPr>
              <w:spacing w:line="360" w:lineRule="auto"/>
              <w:jc w:val="center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m</w:t>
            </w: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811252" w:rsidRPr="00C70F88" w:rsidRDefault="00811252" w:rsidP="00811252">
            <w:pPr>
              <w:spacing w:line="360" w:lineRule="auto"/>
              <w:jc w:val="right"/>
              <w:rPr>
                <w:rFonts w:asciiTheme="minorBidi" w:hAnsiTheme="minorBidi" w:cstheme="minorBidi"/>
              </w:rPr>
            </w:pPr>
            <w:r>
              <w:rPr>
                <w:rFonts w:asciiTheme="minorBidi" w:hAnsiTheme="minorBidi" w:cstheme="minorBidi"/>
              </w:rPr>
              <w:t>For Flashers</w:t>
            </w:r>
          </w:p>
        </w:tc>
      </w:tr>
    </w:tbl>
    <w:p w:rsidR="00B460EC" w:rsidRPr="00CE2D90" w:rsidRDefault="00B460EC" w:rsidP="00B460EC">
      <w:pPr>
        <w:keepNext/>
        <w:widowControl w:val="0"/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p w:rsidR="00B460EC" w:rsidRDefault="00B460EC" w:rsidP="00B460EC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sectPr w:rsidR="00B460EC" w:rsidSect="00B460EC">
      <w:headerReference w:type="default" r:id="rId8"/>
      <w:pgSz w:w="11907" w:h="16840" w:code="9"/>
      <w:pgMar w:top="326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815" w:rsidRDefault="00FA6815" w:rsidP="00053F8D">
      <w:r>
        <w:separator/>
      </w:r>
    </w:p>
  </w:endnote>
  <w:endnote w:type="continuationSeparator" w:id="0">
    <w:p w:rsidR="00FA6815" w:rsidRDefault="00FA681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815" w:rsidRDefault="00FA6815" w:rsidP="00053F8D">
      <w:r>
        <w:separator/>
      </w:r>
    </w:p>
  </w:footnote>
  <w:footnote w:type="continuationSeparator" w:id="0">
    <w:p w:rsidR="00FA6815" w:rsidRDefault="00FA681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AE5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1AE5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848" behindDoc="0" locked="0" layoutInCell="1" allowOverlap="1" wp14:anchorId="49F0BBF8" wp14:editId="3367ECDD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AE5" w:rsidRPr="00ED37F3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34F6B6F9" wp14:editId="77D63C6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70D751D7" wp14:editId="0F6BA80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1AE5" w:rsidRPr="00FA21C4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1AE5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1AE5" w:rsidRPr="0037207F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1AE5" w:rsidRPr="00822FF3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1AE5" w:rsidRPr="0034040D" w:rsidRDefault="00461AE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01914CB" wp14:editId="4D3F6ED6">
                <wp:extent cx="845634" cy="619125"/>
                <wp:effectExtent l="0" t="0" r="0" b="0"/>
                <wp:docPr id="10" name="Picture 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1AE5" w:rsidRPr="0034040D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AE5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1AE5" w:rsidRPr="00F67855" w:rsidRDefault="00461AE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B0F1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FB0F1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8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1AE5" w:rsidRPr="00E07E6E" w:rsidRDefault="00461AE5" w:rsidP="00DA58D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MTO FOR P</w:t>
          </w:r>
          <w:r w:rsidR="0036767C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AGA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AE5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1AE5" w:rsidRPr="00F1221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1AE5" w:rsidRPr="00571B19" w:rsidRDefault="00461AE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1AE5" w:rsidRPr="00A66C31" w:rsidRDefault="00461AE5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66C3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1AE5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1AE5" w:rsidRPr="008C593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1AE5" w:rsidRPr="007B6EBF" w:rsidRDefault="00DA58DC" w:rsidP="005078B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078BD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36767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6767C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1AE5" w:rsidRPr="008C593B" w:rsidRDefault="00461AE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1AE5" w:rsidRPr="00CE0376" w:rsidRDefault="00461AE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 w15:restartNumberingAfterBreak="0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 w15:restartNumberingAfterBreak="0">
    <w:nsid w:val="5D1A6B3F"/>
    <w:multiLevelType w:val="hybridMultilevel"/>
    <w:tmpl w:val="4ECA2B1C"/>
    <w:lvl w:ilvl="0" w:tplc="446667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CBF7521"/>
    <w:multiLevelType w:val="hybridMultilevel"/>
    <w:tmpl w:val="3C968FD6"/>
    <w:lvl w:ilvl="0" w:tplc="7F4E6ECC">
      <w:start w:val="1"/>
      <w:numFmt w:val="decimal"/>
      <w:lvlText w:val="%1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4"/>
  </w:num>
  <w:num w:numId="3">
    <w:abstractNumId w:val="20"/>
  </w:num>
  <w:num w:numId="4">
    <w:abstractNumId w:val="21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9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2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8"/>
  </w:num>
  <w:num w:numId="25">
    <w:abstractNumId w:val="1"/>
  </w:num>
  <w:num w:numId="26">
    <w:abstractNumId w:val="12"/>
  </w:num>
  <w:num w:numId="27">
    <w:abstractNumId w:val="23"/>
  </w:num>
  <w:num w:numId="28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1F18"/>
    <w:rsid w:val="000222DB"/>
    <w:rsid w:val="00024794"/>
    <w:rsid w:val="00025480"/>
    <w:rsid w:val="00025DE7"/>
    <w:rsid w:val="0003242D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95C"/>
    <w:rsid w:val="000C7433"/>
    <w:rsid w:val="000D41F2"/>
    <w:rsid w:val="000D719F"/>
    <w:rsid w:val="000D7763"/>
    <w:rsid w:val="000E2DDE"/>
    <w:rsid w:val="000E5C72"/>
    <w:rsid w:val="000F5F03"/>
    <w:rsid w:val="000F632B"/>
    <w:rsid w:val="00100901"/>
    <w:rsid w:val="00110C11"/>
    <w:rsid w:val="00112D2E"/>
    <w:rsid w:val="00112EDD"/>
    <w:rsid w:val="00113474"/>
    <w:rsid w:val="00113941"/>
    <w:rsid w:val="00123330"/>
    <w:rsid w:val="00124FB9"/>
    <w:rsid w:val="00125340"/>
    <w:rsid w:val="00126C3E"/>
    <w:rsid w:val="00130F25"/>
    <w:rsid w:val="00136C72"/>
    <w:rsid w:val="0014221B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69ED"/>
    <w:rsid w:val="00177BB0"/>
    <w:rsid w:val="00180D86"/>
    <w:rsid w:val="0018275F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359C"/>
    <w:rsid w:val="00214004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1068"/>
    <w:rsid w:val="00265187"/>
    <w:rsid w:val="0027058A"/>
    <w:rsid w:val="00280952"/>
    <w:rsid w:val="00282307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655D9"/>
    <w:rsid w:val="00366E3B"/>
    <w:rsid w:val="0036767C"/>
    <w:rsid w:val="0036768E"/>
    <w:rsid w:val="003715CB"/>
    <w:rsid w:val="00371D80"/>
    <w:rsid w:val="00374DDD"/>
    <w:rsid w:val="00383301"/>
    <w:rsid w:val="0038577C"/>
    <w:rsid w:val="00386CEF"/>
    <w:rsid w:val="00387DEA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208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0402"/>
    <w:rsid w:val="004929C4"/>
    <w:rsid w:val="00495A5D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078BD"/>
    <w:rsid w:val="005110E0"/>
    <w:rsid w:val="00512A74"/>
    <w:rsid w:val="0051739B"/>
    <w:rsid w:val="00517D79"/>
    <w:rsid w:val="00521131"/>
    <w:rsid w:val="0052274F"/>
    <w:rsid w:val="0052522A"/>
    <w:rsid w:val="005259D7"/>
    <w:rsid w:val="00532ECB"/>
    <w:rsid w:val="00532F7D"/>
    <w:rsid w:val="00542497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044C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0AA"/>
    <w:rsid w:val="005F64DD"/>
    <w:rsid w:val="005F6504"/>
    <w:rsid w:val="006018FB"/>
    <w:rsid w:val="0060299C"/>
    <w:rsid w:val="00604EC3"/>
    <w:rsid w:val="00612264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5A60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28B3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3EA8"/>
    <w:rsid w:val="007C46E3"/>
    <w:rsid w:val="007D2451"/>
    <w:rsid w:val="007D4304"/>
    <w:rsid w:val="007D6811"/>
    <w:rsid w:val="007E0D96"/>
    <w:rsid w:val="007E5134"/>
    <w:rsid w:val="007E52FA"/>
    <w:rsid w:val="007E7524"/>
    <w:rsid w:val="007F240A"/>
    <w:rsid w:val="007F443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252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4594"/>
    <w:rsid w:val="0084580C"/>
    <w:rsid w:val="00847D72"/>
    <w:rsid w:val="00855832"/>
    <w:rsid w:val="0086453D"/>
    <w:rsid w:val="008649B1"/>
    <w:rsid w:val="008871E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842"/>
    <w:rsid w:val="00914E3E"/>
    <w:rsid w:val="00915C34"/>
    <w:rsid w:val="009204DD"/>
    <w:rsid w:val="009230C2"/>
    <w:rsid w:val="00923245"/>
    <w:rsid w:val="009242FA"/>
    <w:rsid w:val="00924C28"/>
    <w:rsid w:val="00925D46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465"/>
    <w:rsid w:val="00970DAE"/>
    <w:rsid w:val="0097656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11DA4"/>
    <w:rsid w:val="00A31D47"/>
    <w:rsid w:val="00A32E62"/>
    <w:rsid w:val="00A33135"/>
    <w:rsid w:val="00A36189"/>
    <w:rsid w:val="00A37381"/>
    <w:rsid w:val="00A41585"/>
    <w:rsid w:val="00A448A2"/>
    <w:rsid w:val="00A51E75"/>
    <w:rsid w:val="00A528A6"/>
    <w:rsid w:val="00A61ED6"/>
    <w:rsid w:val="00A62638"/>
    <w:rsid w:val="00A650C0"/>
    <w:rsid w:val="00A651D7"/>
    <w:rsid w:val="00A66C31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6CF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5E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4F06"/>
    <w:rsid w:val="00B459C5"/>
    <w:rsid w:val="00B460EC"/>
    <w:rsid w:val="00B524AA"/>
    <w:rsid w:val="00B52776"/>
    <w:rsid w:val="00B527C5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5588"/>
    <w:rsid w:val="00B95CBF"/>
    <w:rsid w:val="00B97347"/>
    <w:rsid w:val="00B97B4B"/>
    <w:rsid w:val="00BA40F4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0426E"/>
    <w:rsid w:val="00C10E61"/>
    <w:rsid w:val="00C13831"/>
    <w:rsid w:val="00C165CD"/>
    <w:rsid w:val="00C1695E"/>
    <w:rsid w:val="00C16A7A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2E3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0F88"/>
    <w:rsid w:val="00C7134C"/>
    <w:rsid w:val="00C71535"/>
    <w:rsid w:val="00C71831"/>
    <w:rsid w:val="00C735C2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010C"/>
    <w:rsid w:val="00CC261D"/>
    <w:rsid w:val="00CC666E"/>
    <w:rsid w:val="00CC6969"/>
    <w:rsid w:val="00CD240F"/>
    <w:rsid w:val="00CD3973"/>
    <w:rsid w:val="00CD5D2A"/>
    <w:rsid w:val="00CE0128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5277"/>
    <w:rsid w:val="00D54D90"/>
    <w:rsid w:val="00D56045"/>
    <w:rsid w:val="00D56BEE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ABD"/>
    <w:rsid w:val="00D87A7B"/>
    <w:rsid w:val="00D93BA2"/>
    <w:rsid w:val="00D946AD"/>
    <w:rsid w:val="00DA04D8"/>
    <w:rsid w:val="00DA4101"/>
    <w:rsid w:val="00DA4DC9"/>
    <w:rsid w:val="00DA58DC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A1E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6BE"/>
    <w:rsid w:val="00E51159"/>
    <w:rsid w:val="00E52E3C"/>
    <w:rsid w:val="00E53F80"/>
    <w:rsid w:val="00E56DF1"/>
    <w:rsid w:val="00E64322"/>
    <w:rsid w:val="00E65AE1"/>
    <w:rsid w:val="00E66D90"/>
    <w:rsid w:val="00E71255"/>
    <w:rsid w:val="00E72C45"/>
    <w:rsid w:val="00E808CB"/>
    <w:rsid w:val="00E82848"/>
    <w:rsid w:val="00E860F5"/>
    <w:rsid w:val="00E8781D"/>
    <w:rsid w:val="00E90109"/>
    <w:rsid w:val="00E90830"/>
    <w:rsid w:val="00E9342E"/>
    <w:rsid w:val="00E96640"/>
    <w:rsid w:val="00EA009D"/>
    <w:rsid w:val="00EA1967"/>
    <w:rsid w:val="00EA3057"/>
    <w:rsid w:val="00EA5483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6492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17A79"/>
    <w:rsid w:val="00F2203F"/>
    <w:rsid w:val="00F221EF"/>
    <w:rsid w:val="00F2379E"/>
    <w:rsid w:val="00F239AE"/>
    <w:rsid w:val="00F257E2"/>
    <w:rsid w:val="00F26A88"/>
    <w:rsid w:val="00F26DEF"/>
    <w:rsid w:val="00F27C91"/>
    <w:rsid w:val="00F31045"/>
    <w:rsid w:val="00F33BFB"/>
    <w:rsid w:val="00F33E8E"/>
    <w:rsid w:val="00F37934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550E"/>
    <w:rsid w:val="00F67855"/>
    <w:rsid w:val="00F70D97"/>
    <w:rsid w:val="00F7463B"/>
    <w:rsid w:val="00F74B12"/>
    <w:rsid w:val="00F7792F"/>
    <w:rsid w:val="00F82018"/>
    <w:rsid w:val="00F822BB"/>
    <w:rsid w:val="00F82556"/>
    <w:rsid w:val="00F83C38"/>
    <w:rsid w:val="00FA21C4"/>
    <w:rsid w:val="00FA3E65"/>
    <w:rsid w:val="00FA3F45"/>
    <w:rsid w:val="00FA442D"/>
    <w:rsid w:val="00FA6815"/>
    <w:rsid w:val="00FB0F1F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D433A8DF-77AB-4696-87A1-C74EF5CA2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A1EC8-4820-4BFD-93E1-23F3D5ACA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7947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Arezoo TaherTalari</cp:lastModifiedBy>
  <cp:revision>48</cp:revision>
  <cp:lastPrinted>2024-05-08T06:21:00Z</cp:lastPrinted>
  <dcterms:created xsi:type="dcterms:W3CDTF">2021-12-04T09:23:00Z</dcterms:created>
  <dcterms:modified xsi:type="dcterms:W3CDTF">2024-05-08T06:21:00Z</dcterms:modified>
</cp:coreProperties>
</file>