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76"/>
        <w:gridCol w:w="1357"/>
        <w:gridCol w:w="2099"/>
        <w:gridCol w:w="1516"/>
        <w:gridCol w:w="1456"/>
        <w:gridCol w:w="1530"/>
        <w:gridCol w:w="1779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2B26" w:rsidRPr="00DD2347" w:rsidRDefault="003B2B26" w:rsidP="003B2B26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CALCULATION NOTE FOR HELI PAD, WELL PAD</w:t>
            </w:r>
            <w:r w:rsidR="00FA75F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&amp;</w:t>
            </w:r>
          </w:p>
          <w:p w:rsidR="00EF757F" w:rsidRDefault="003B2B26" w:rsidP="003B2B26">
            <w:pPr>
              <w:widowControl w:val="0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DIESEL STORAGE PAD - W028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3C0DF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3C0DF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3C0DF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D02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C0DF8" w:rsidRPr="000E2E1E" w:rsidRDefault="00AD12F2" w:rsidP="003C0DF8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AUG</w:t>
            </w:r>
            <w:r w:rsidR="003C0DF8">
              <w:rPr>
                <w:rFonts w:ascii="Arial" w:hAnsi="Arial" w:cs="Arial"/>
                <w:szCs w:val="20"/>
              </w:rPr>
              <w:t>. 202</w:t>
            </w: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AFC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C0DF8" w:rsidRPr="00C66E37" w:rsidRDefault="003C0DF8" w:rsidP="003C0DF8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R.Berlouie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C0DF8" w:rsidRPr="002918D6" w:rsidRDefault="00AD12F2" w:rsidP="003C0DF8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M.Sadeghian</w:t>
            </w:r>
            <w:proofErr w:type="spellEnd"/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3C0DF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FEB. 2023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C66E37" w:rsidRDefault="003C0DF8" w:rsidP="003C0DF8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R.Berlouie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2918D6" w:rsidRDefault="003C0DF8" w:rsidP="003C0DF8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M.Mehrshad</w:t>
            </w:r>
            <w:proofErr w:type="spellEnd"/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3C0DF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DEC. 2021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C66E37" w:rsidRDefault="003C0DF8" w:rsidP="003C0DF8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R.Berlouie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2918D6" w:rsidRDefault="003C0DF8" w:rsidP="003C0DF8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M.Mehrshad</w:t>
            </w:r>
            <w:proofErr w:type="spellEnd"/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3C0DF8" w:rsidRPr="000E2E1E" w:rsidRDefault="003C0DF8" w:rsidP="003C0DF8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3C0DF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CD3973" w:rsidRDefault="003C0DF8" w:rsidP="003C0DF8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CD3973" w:rsidRDefault="003C0DF8" w:rsidP="003C0DF8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CD3973" w:rsidRDefault="003C0DF8" w:rsidP="003C0DF8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CD3973" w:rsidRDefault="003C0DF8" w:rsidP="003C0DF8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CD3973" w:rsidRDefault="003C0DF8" w:rsidP="003C0DF8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C0DF8" w:rsidRPr="00CD3973" w:rsidRDefault="003C0DF8" w:rsidP="003C0DF8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3C0DF8" w:rsidRPr="00CD3973" w:rsidRDefault="003C0DF8" w:rsidP="003C0DF8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D2347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3C0DF8" w:rsidRPr="00FB14E1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DF8" w:rsidRPr="00FB14E1" w:rsidRDefault="003C0DF8" w:rsidP="003C0DF8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157D1E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0DF8" w:rsidRPr="0045129D" w:rsidRDefault="003C0DF8" w:rsidP="003C0DF8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 w:rsidR="00157D1E">
              <w:t xml:space="preserve"> </w:t>
            </w:r>
            <w:r w:rsidR="00157D1E" w:rsidRPr="00157D1E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F0Z-707550</w:t>
            </w:r>
          </w:p>
        </w:tc>
      </w:tr>
      <w:tr w:rsidR="003C0DF8" w:rsidRPr="00FB14E1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5" w:type="dxa"/>
            <w:gridSpan w:val="2"/>
            <w:tcBorders>
              <w:top w:val="single" w:sz="4" w:space="0" w:color="auto"/>
              <w:right w:val="nil"/>
            </w:tcBorders>
          </w:tcPr>
          <w:p w:rsidR="003C0DF8" w:rsidRPr="00FB14E1" w:rsidRDefault="003C0DF8" w:rsidP="003C0DF8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3C0DF8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3C0DF8" w:rsidRPr="00C10E61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3C0DF8" w:rsidRPr="00C10E61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3C0DF8" w:rsidRPr="00C10E61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3C0DF8" w:rsidRPr="00C10E61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3C0DF8" w:rsidRPr="00C10E61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3C0DF8" w:rsidRPr="00C10E61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3C0DF8" w:rsidRPr="00C10E61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3C0DF8" w:rsidRPr="00C10E61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3C0DF8" w:rsidRPr="00C10E61" w:rsidRDefault="003C0DF8" w:rsidP="003C0DF8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3C0DF8" w:rsidRPr="003B1A41" w:rsidRDefault="003C0DF8" w:rsidP="003C0DF8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8F7539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lastRenderedPageBreak/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2B34FF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34FF" w:rsidRPr="00A54E86" w:rsidRDefault="002B34FF" w:rsidP="002B34FF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2B34FF" w:rsidRPr="00290A48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2B34FF" w:rsidRPr="00290A48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2B34FF" w:rsidRPr="00290A48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34FF" w:rsidRPr="005F03BB" w:rsidRDefault="002B34FF" w:rsidP="002B34FF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34FF" w:rsidRPr="00A54E86" w:rsidRDefault="002B34FF" w:rsidP="002B34FF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34FF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34FF" w:rsidRPr="00A54E86" w:rsidRDefault="002B34FF" w:rsidP="002B34FF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2B34FF" w:rsidRPr="00290A48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2B34FF" w:rsidRPr="00290A48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2B34FF" w:rsidRPr="00290A48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2B34FF" w:rsidRPr="00290A48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34FF" w:rsidRPr="00290A48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34FF" w:rsidRPr="005F03BB" w:rsidRDefault="002B34FF" w:rsidP="002B34FF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34FF" w:rsidRPr="00A54E86" w:rsidRDefault="002B34FF" w:rsidP="002B34FF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34FF" w:rsidRPr="0090540C" w:rsidRDefault="002B34FF" w:rsidP="002B34FF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BE6094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BE6094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BE6094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BE6094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BE6094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BE6094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DB5AB3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27362693" w:history="1">
        <w:r w:rsidR="00DB5AB3" w:rsidRPr="00D730DA">
          <w:rPr>
            <w:rStyle w:val="Hyperlink"/>
          </w:rPr>
          <w:t>1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INTRODUCTION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_Toc127362693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694" w:history="1">
        <w:r w:rsidR="00DB5AB3" w:rsidRPr="00D730DA">
          <w:rPr>
            <w:rStyle w:val="Hyperlink"/>
          </w:rPr>
          <w:t>2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scope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_Toc127362694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695" w:history="1">
        <w:r w:rsidR="00DB5AB3" w:rsidRPr="00D730DA">
          <w:rPr>
            <w:rStyle w:val="Hyperlink"/>
          </w:rPr>
          <w:t>3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NORMATIVE REFERENCES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696" w:history="1">
        <w:r w:rsidR="00DB5AB3" w:rsidRPr="00D730DA">
          <w:rPr>
            <w:rStyle w:val="Hyperlink"/>
            <w:b/>
            <w:bCs/>
            <w:noProof/>
          </w:rPr>
          <w:t>3.1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Local</w:t>
        </w:r>
        <w:r w:rsidR="00DB5AB3" w:rsidRPr="00D730DA">
          <w:rPr>
            <w:rStyle w:val="Hyperlink"/>
            <w:noProof/>
          </w:rPr>
          <w:t xml:space="preserve"> </w:t>
        </w:r>
        <w:r w:rsidR="00DB5AB3" w:rsidRPr="00D730DA">
          <w:rPr>
            <w:rStyle w:val="Hyperlink"/>
            <w:b/>
            <w:bCs/>
            <w:noProof/>
          </w:rPr>
          <w:t>Codes and Standards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_Toc127362696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697" w:history="1">
        <w:r w:rsidR="00DB5AB3" w:rsidRPr="00D730DA">
          <w:rPr>
            <w:rStyle w:val="Hyperlink"/>
            <w:b/>
            <w:bCs/>
            <w:noProof/>
          </w:rPr>
          <w:t>3.2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International Codes and Standards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_Toc127362697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698" w:history="1">
        <w:r w:rsidR="00DB5AB3" w:rsidRPr="00D730DA">
          <w:rPr>
            <w:rStyle w:val="Hyperlink"/>
            <w:b/>
            <w:bCs/>
            <w:noProof/>
          </w:rPr>
          <w:t>3.3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The Project Documents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_Toc127362698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699" w:history="1">
        <w:r w:rsidR="00DB5AB3" w:rsidRPr="00D730DA">
          <w:rPr>
            <w:rStyle w:val="Hyperlink"/>
          </w:rPr>
          <w:t>4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MATERIAL PROPERTIES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_Toc127362699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5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0" w:history="1">
        <w:r w:rsidR="00DB5AB3" w:rsidRPr="00D730DA">
          <w:rPr>
            <w:rStyle w:val="Hyperlink"/>
          </w:rPr>
          <w:t>5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computer software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_Toc127362700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1" w:history="1">
        <w:r w:rsidR="00DB5AB3" w:rsidRPr="00D730DA">
          <w:rPr>
            <w:rStyle w:val="Hyperlink"/>
          </w:rPr>
          <w:t>6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Soil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_Toc127362701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2" w:history="1">
        <w:r w:rsidR="00DB5AB3" w:rsidRPr="00D730DA">
          <w:rPr>
            <w:rStyle w:val="Hyperlink"/>
          </w:rPr>
          <w:t>7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load combination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_Toc127362702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6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3" w:history="1">
        <w:r w:rsidR="00DB5AB3" w:rsidRPr="00D730DA">
          <w:rPr>
            <w:rStyle w:val="Hyperlink"/>
            <w:b/>
            <w:bCs/>
            <w:noProof/>
          </w:rPr>
          <w:t>7.1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-Ultimate Load Combinations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4" w:history="1">
        <w:r w:rsidR="00DB5AB3" w:rsidRPr="00D730DA">
          <w:rPr>
            <w:rStyle w:val="Hyperlink"/>
            <w:b/>
            <w:bCs/>
            <w:noProof/>
          </w:rPr>
          <w:t>7.2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Serviceability Load Combinations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05" w:history="1">
        <w:r w:rsidR="00DB5AB3" w:rsidRPr="00D730DA">
          <w:rPr>
            <w:rStyle w:val="Hyperlink"/>
          </w:rPr>
          <w:t>8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DESIGN OF CELLAR AREA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_Toc127362705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7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6" w:history="1">
        <w:r w:rsidR="00DB5AB3" w:rsidRPr="00D730DA">
          <w:rPr>
            <w:rStyle w:val="Hyperlink"/>
            <w:b/>
            <w:bCs/>
            <w:noProof/>
          </w:rPr>
          <w:t>8.1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Loads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DEAD load (D)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tabs>
          <w:tab w:val="left" w:pos="1320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Self weight (dead)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tabs>
          <w:tab w:val="left" w:pos="1320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09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machinery load (M.load)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_Toc127362709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0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Snow loads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3" w:history="1">
        <w:r w:rsidR="00DB5AB3" w:rsidRPr="00D730DA">
          <w:rPr>
            <w:rStyle w:val="Hyperlink"/>
            <w:b/>
            <w:bCs/>
            <w:noProof/>
          </w:rPr>
          <w:t>8.2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CELLAR AREA DESIGN AND RESULTS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10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8.2.1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11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15" w:history="1">
        <w:r w:rsidR="00DB5AB3" w:rsidRPr="00D730DA">
          <w:rPr>
            <w:rStyle w:val="Hyperlink"/>
          </w:rPr>
          <w:t>9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PIT DESIGN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_Toc127362715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14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6" w:history="1">
        <w:r w:rsidR="00DB5AB3" w:rsidRPr="00D730DA">
          <w:rPr>
            <w:rStyle w:val="Hyperlink"/>
            <w:b/>
            <w:bCs/>
            <w:noProof/>
          </w:rPr>
          <w:t>9.1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LOADS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DEAD load (D)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19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_Toc127362719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0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Snow loads (S):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9.1.5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Seismic Load (Ex&amp;Ey)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9.1.6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Seismic Load of Wall (Ex&amp;Ey)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3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9.1.7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load (H)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9.1.8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Overhead load effect on each wall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18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5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9.1.9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Seismic design  of walls based on Mononobe-Okabe Method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_Toc127362725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6" w:history="1">
        <w:r w:rsidR="00DB5AB3" w:rsidRPr="00D730DA">
          <w:rPr>
            <w:rStyle w:val="Hyperlink"/>
            <w:b/>
            <w:bCs/>
            <w:noProof/>
          </w:rPr>
          <w:t>9.2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ANALYSIS AND DESIGN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9.2.1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Bottom of Pit design 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2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9.2.2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Wall of Pit design 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_Toc127362728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25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29" w:history="1">
        <w:r w:rsidR="00DB5AB3" w:rsidRPr="00D730DA">
          <w:rPr>
            <w:rStyle w:val="Hyperlink"/>
          </w:rPr>
          <w:t>10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Concrete slab(th=20 cm):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_Toc127362729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27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0" w:history="1">
        <w:r w:rsidR="00DB5AB3" w:rsidRPr="00D730DA">
          <w:rPr>
            <w:rStyle w:val="Hyperlink"/>
            <w:b/>
            <w:bCs/>
            <w:noProof/>
          </w:rPr>
          <w:t>10.1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Loads: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1" w:history="1">
        <w:r w:rsidR="00DB5AB3" w:rsidRPr="00D730DA">
          <w:rPr>
            <w:rStyle w:val="Hyperlink"/>
            <w:b/>
            <w:bCs/>
            <w:noProof/>
          </w:rPr>
          <w:t>10.1.1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DEAD load (D)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3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Snow loads(S):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5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10.1.5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machinery load(ML)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_Toc127362735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7" w:history="1">
        <w:r w:rsidR="00DB5AB3" w:rsidRPr="00D730DA">
          <w:rPr>
            <w:rStyle w:val="Hyperlink"/>
            <w:b/>
            <w:bCs/>
            <w:noProof/>
          </w:rPr>
          <w:t>10.2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29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3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10.3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_Toc127362738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30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39" w:history="1">
        <w:r w:rsidR="00DB5AB3" w:rsidRPr="00D730DA">
          <w:rPr>
            <w:rStyle w:val="Hyperlink"/>
          </w:rPr>
          <w:t>11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GAS OIL STORAGE FOUNDATION (13m x 13m x 0.3m)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_Toc127362739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32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 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2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33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3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_Toc127362743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11.4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34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45" w:history="1">
        <w:r w:rsidR="00DB5AB3" w:rsidRPr="00D730DA">
          <w:rPr>
            <w:rStyle w:val="Hyperlink"/>
          </w:rPr>
          <w:t>12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HELIPAD FOUNDATION (8m x 8m x 0.25m)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_Toc127362745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36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7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Loads on foundation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_Toc127362747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8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12.1.1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Thermal Load(T)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_Toc127362748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36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49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12.1.2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Live load (l)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_Toc127362749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37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0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_Toc127362750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38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1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12.3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_Toc127362751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39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2" w:history="1">
        <w:r w:rsidR="00DB5AB3" w:rsidRPr="00D730DA">
          <w:rPr>
            <w:rStyle w:val="Hyperlink"/>
            <w:b/>
            <w:bCs/>
            <w:noProof/>
          </w:rPr>
          <w:t>12.4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Check Additional Reinforcement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_Toc127362752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40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27362753" w:history="1">
        <w:r w:rsidR="00DB5AB3" w:rsidRPr="00D730DA">
          <w:rPr>
            <w:rStyle w:val="Hyperlink"/>
          </w:rPr>
          <w:t>13</w:t>
        </w:r>
        <w:r w:rsidR="00DB5AB3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DB5AB3" w:rsidRPr="00D730DA">
          <w:rPr>
            <w:rStyle w:val="Hyperlink"/>
          </w:rPr>
          <w:t>edge beam Design</w:t>
        </w:r>
        <w:r w:rsidR="00DB5AB3">
          <w:rPr>
            <w:webHidden/>
          </w:rPr>
          <w:tab/>
        </w:r>
        <w:r w:rsidR="00DB5AB3">
          <w:rPr>
            <w:webHidden/>
          </w:rPr>
          <w:fldChar w:fldCharType="begin"/>
        </w:r>
        <w:r w:rsidR="00DB5AB3">
          <w:rPr>
            <w:webHidden/>
          </w:rPr>
          <w:instrText xml:space="preserve"> PAGEREF _Toc127362753 \h </w:instrText>
        </w:r>
        <w:r w:rsidR="00DB5AB3">
          <w:rPr>
            <w:webHidden/>
          </w:rPr>
        </w:r>
        <w:r w:rsidR="00DB5AB3">
          <w:rPr>
            <w:webHidden/>
          </w:rPr>
          <w:fldChar w:fldCharType="separate"/>
        </w:r>
        <w:r w:rsidR="00D07CA9">
          <w:rPr>
            <w:webHidden/>
          </w:rPr>
          <w:t>40</w:t>
        </w:r>
        <w:r w:rsidR="00DB5AB3">
          <w:rPr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4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13.1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Soil Pressure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_Toc127362754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42</w:t>
        </w:r>
        <w:r w:rsidR="00DB5AB3">
          <w:rPr>
            <w:noProof/>
            <w:webHidden/>
          </w:rPr>
          <w:fldChar w:fldCharType="end"/>
        </w:r>
      </w:hyperlink>
    </w:p>
    <w:p w:rsidR="00DB5AB3" w:rsidRDefault="00E7579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27362756" w:history="1"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13.2</w:t>
        </w:r>
        <w:r w:rsidR="00DB5AB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DB5AB3" w:rsidRPr="00D730DA">
          <w:rPr>
            <w:rStyle w:val="Hyperlink"/>
            <w:rFonts w:ascii="Arial" w:hAnsi="Arial" w:cs="Arial"/>
            <w:b/>
            <w:bCs/>
            <w:noProof/>
          </w:rPr>
          <w:t>Settlement Control</w:t>
        </w:r>
        <w:r w:rsidR="00DB5AB3">
          <w:rPr>
            <w:noProof/>
            <w:webHidden/>
          </w:rPr>
          <w:tab/>
        </w:r>
        <w:r w:rsidR="00DB5AB3">
          <w:rPr>
            <w:noProof/>
            <w:webHidden/>
          </w:rPr>
          <w:fldChar w:fldCharType="begin"/>
        </w:r>
        <w:r w:rsidR="00DB5AB3">
          <w:rPr>
            <w:noProof/>
            <w:webHidden/>
          </w:rPr>
          <w:instrText xml:space="preserve"> PAGEREF _Toc127362756 \h </w:instrText>
        </w:r>
        <w:r w:rsidR="00DB5AB3">
          <w:rPr>
            <w:noProof/>
            <w:webHidden/>
          </w:rPr>
        </w:r>
        <w:r w:rsidR="00DB5AB3">
          <w:rPr>
            <w:noProof/>
            <w:webHidden/>
          </w:rPr>
          <w:fldChar w:fldCharType="separate"/>
        </w:r>
        <w:r w:rsidR="00D07CA9">
          <w:rPr>
            <w:noProof/>
            <w:webHidden/>
          </w:rPr>
          <w:t>42</w:t>
        </w:r>
        <w:r w:rsidR="00DB5AB3">
          <w:rPr>
            <w:noProof/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A3242" w:rsidRDefault="008A3242" w:rsidP="00956369">
      <w:pPr>
        <w:widowControl w:val="0"/>
        <w:bidi w:val="0"/>
        <w:rPr>
          <w:rFonts w:ascii="Arial" w:hAnsi="Arial" w:cs="Arial"/>
          <w:szCs w:val="22"/>
          <w:lang w:bidi="fa-IR"/>
        </w:rPr>
      </w:pPr>
      <w:r>
        <w:rPr>
          <w:rFonts w:ascii="Arial" w:hAnsi="Arial" w:cs="Arial"/>
          <w:szCs w:val="22"/>
          <w:lang w:bidi="fa-IR"/>
        </w:rPr>
        <w:br w:type="page"/>
      </w:r>
    </w:p>
    <w:p w:rsidR="00855832" w:rsidRPr="004E686A" w:rsidRDefault="00855832" w:rsidP="004E69E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0" w:name="_Toc343327774"/>
      <w:bookmarkStart w:id="1" w:name="_Toc325006571"/>
      <w:bookmarkStart w:id="2" w:name="_Toc328298189"/>
      <w:bookmarkStart w:id="3" w:name="_Toc127362693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0"/>
      <w:bookmarkEnd w:id="1"/>
      <w:bookmarkEnd w:id="2"/>
      <w:bookmarkEnd w:id="3"/>
    </w:p>
    <w:p w:rsidR="003B2B26" w:rsidRPr="00B03BEB" w:rsidRDefault="003B2B26" w:rsidP="003B2B26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  <w:lang w:val="en-GB"/>
        </w:rPr>
      </w:pPr>
      <w:bookmarkStart w:id="4" w:name="_Toc343327080"/>
      <w:bookmarkStart w:id="5" w:name="_Toc343327777"/>
      <w:bookmarkStart w:id="6" w:name="_Toc328298191"/>
      <w:bookmarkStart w:id="7" w:name="_Toc259347570"/>
      <w:bookmarkStart w:id="8" w:name="_Toc292715166"/>
      <w:bookmarkStart w:id="9" w:name="_Toc325006574"/>
      <w:r w:rsidRPr="00B03BEB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</w:t>
      </w:r>
      <w:proofErr w:type="spellStart"/>
      <w:r w:rsidRPr="00B03BEB">
        <w:rPr>
          <w:rFonts w:cstheme="minorBidi"/>
          <w:szCs w:val="22"/>
          <w:lang w:val="en-GB"/>
        </w:rPr>
        <w:t>Genaveh</w:t>
      </w:r>
      <w:proofErr w:type="spellEnd"/>
      <w:r w:rsidRPr="00B03BEB">
        <w:rPr>
          <w:rFonts w:cstheme="minorBidi"/>
          <w:szCs w:val="22"/>
          <w:lang w:val="en-GB"/>
        </w:rPr>
        <w:t xml:space="preserve"> city. </w:t>
      </w:r>
    </w:p>
    <w:p w:rsidR="003B2B26" w:rsidRPr="006807C0" w:rsidRDefault="003B2B26" w:rsidP="006807C0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B03BEB">
        <w:rPr>
          <w:rFonts w:cstheme="minorBidi"/>
          <w:szCs w:val="22"/>
        </w:rPr>
        <w:t xml:space="preserve">defined </w:t>
      </w:r>
      <w:r w:rsidRPr="00B03BEB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</w:t>
      </w:r>
      <w:proofErr w:type="spellStart"/>
      <w:r w:rsidRPr="00B03BEB">
        <w:rPr>
          <w:rFonts w:cstheme="minorBidi"/>
          <w:szCs w:val="22"/>
          <w:lang w:val="en-GB"/>
        </w:rPr>
        <w:t>Hirgan</w:t>
      </w:r>
      <w:proofErr w:type="spellEnd"/>
      <w:r w:rsidRPr="00B03BEB">
        <w:rPr>
          <w:rFonts w:cstheme="minorBidi"/>
          <w:szCs w:val="22"/>
          <w:lang w:val="en-GB"/>
        </w:rPr>
        <w:t xml:space="preserve"> Energy - Design and Inspection" JV.</w:t>
      </w:r>
      <w:bookmarkStart w:id="10" w:name="_Toc89514315"/>
      <w:bookmarkStart w:id="11" w:name="_Toc328298192"/>
      <w:bookmarkEnd w:id="4"/>
      <w:bookmarkEnd w:id="5"/>
      <w:bookmarkEnd w:id="6"/>
      <w:bookmarkEnd w:id="7"/>
      <w:bookmarkEnd w:id="8"/>
      <w:bookmarkEnd w:id="9"/>
    </w:p>
    <w:p w:rsidR="003B2B26" w:rsidRPr="00D35C7E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2" w:name="_Toc127362694"/>
      <w:r w:rsidRPr="00D35C7E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2"/>
    </w:p>
    <w:p w:rsidR="003B2B26" w:rsidRDefault="003B2B26" w:rsidP="003B2B26">
      <w:pPr>
        <w:widowControl w:val="0"/>
        <w:bidi w:val="0"/>
        <w:snapToGrid w:val="0"/>
        <w:spacing w:before="240" w:after="240"/>
        <w:ind w:left="709"/>
        <w:jc w:val="lowKashida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2726B0">
        <w:rPr>
          <w:rFonts w:cstheme="minorBidi"/>
          <w:szCs w:val="22"/>
        </w:rPr>
        <w:t xml:space="preserve">This document covers minimum necessary requirements for the </w:t>
      </w:r>
      <w:r>
        <w:rPr>
          <w:rFonts w:cstheme="minorBidi"/>
          <w:szCs w:val="22"/>
        </w:rPr>
        <w:t xml:space="preserve">check  and </w:t>
      </w:r>
      <w:r w:rsidRPr="002726B0">
        <w:rPr>
          <w:rFonts w:cstheme="minorBidi"/>
          <w:szCs w:val="22"/>
        </w:rPr>
        <w:t>design</w:t>
      </w:r>
      <w:r>
        <w:rPr>
          <w:rFonts w:cstheme="minorBidi"/>
          <w:szCs w:val="22"/>
        </w:rPr>
        <w:t xml:space="preserve"> of helipad,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well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pad &amp; diesel Storage Pad relating to well028.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>.</w:t>
      </w:r>
    </w:p>
    <w:p w:rsidR="003B2B26" w:rsidRPr="006807C0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b/>
          <w:bCs/>
          <w:caps/>
        </w:rPr>
      </w:pPr>
      <w:bookmarkStart w:id="13" w:name="_Toc518745779"/>
      <w:r w:rsidRPr="0027058A">
        <w:t xml:space="preserve"> </w:t>
      </w:r>
      <w:bookmarkStart w:id="14" w:name="_Toc343327081"/>
      <w:bookmarkStart w:id="15" w:name="_Toc343327778"/>
      <w:bookmarkStart w:id="16" w:name="_Toc127362695"/>
      <w:r w:rsidRPr="006807C0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3"/>
      <w:bookmarkEnd w:id="14"/>
      <w:bookmarkEnd w:id="15"/>
      <w:bookmarkEnd w:id="16"/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clear" w:pos="1260"/>
          <w:tab w:val="num" w:pos="540"/>
          <w:tab w:val="num" w:pos="1170"/>
        </w:tabs>
        <w:bidi w:val="0"/>
        <w:spacing w:before="240" w:after="240"/>
        <w:ind w:hanging="1080"/>
        <w:outlineLvl w:val="1"/>
        <w:rPr>
          <w:b/>
          <w:bCs/>
        </w:rPr>
      </w:pPr>
      <w:bookmarkStart w:id="17" w:name="_Toc127362696"/>
      <w:r w:rsidRPr="006807C0">
        <w:rPr>
          <w:b/>
          <w:bCs/>
        </w:rPr>
        <w:t>Local</w:t>
      </w:r>
      <w:r w:rsidRPr="00E508B2">
        <w:t xml:space="preserve"> </w:t>
      </w:r>
      <w:r w:rsidRPr="003C36BD">
        <w:rPr>
          <w:b/>
          <w:bCs/>
        </w:rPr>
        <w:t>Codes and Standards</w:t>
      </w:r>
      <w:bookmarkEnd w:id="17"/>
    </w:p>
    <w:p w:rsidR="003B2B26" w:rsidRPr="00EC4FFC" w:rsidRDefault="003B2B26" w:rsidP="003B2B26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Cs w:val="20"/>
          <w:lang w:val="en-GB" w:eastAsia="en-GB"/>
        </w:rPr>
      </w:pPr>
      <w:r w:rsidRPr="00EC4FFC">
        <w:rPr>
          <w:rFonts w:cstheme="minorBidi"/>
          <w:szCs w:val="22"/>
        </w:rPr>
        <w:t>IPS-C-CE-200</w:t>
      </w:r>
      <w:r w:rsidRPr="00EC4FFC">
        <w:rPr>
          <w:rFonts w:ascii="Arial" w:hAnsi="Arial" w:cs="Arial"/>
          <w:snapToGrid w:val="0"/>
          <w:szCs w:val="20"/>
          <w:lang w:val="en-GB" w:eastAsia="en-GB"/>
        </w:rPr>
        <w:tab/>
      </w:r>
      <w:r w:rsidRPr="00EC4FFC">
        <w:rPr>
          <w:rFonts w:cstheme="minorBidi"/>
          <w:szCs w:val="22"/>
        </w:rPr>
        <w:t>Construction Standard For concrete structures”.</w:t>
      </w:r>
    </w:p>
    <w:p w:rsidR="003B2B26" w:rsidRPr="00EA7A0F" w:rsidRDefault="003B2B26" w:rsidP="003B2B26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B03BEB">
        <w:rPr>
          <w:rFonts w:cstheme="minorBidi"/>
          <w:szCs w:val="22"/>
        </w:rPr>
        <w:t>IPS-E-CE-500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  <w:r w:rsidRPr="00B03BEB">
        <w:rPr>
          <w:rFonts w:cstheme="minorBidi"/>
          <w:szCs w:val="22"/>
        </w:rPr>
        <w:t>Engineering standard For loads”.</w:t>
      </w:r>
    </w:p>
    <w:p w:rsidR="003B2B26" w:rsidRPr="00B03BEB" w:rsidRDefault="003B2B26" w:rsidP="003B2B26">
      <w:pPr>
        <w:pStyle w:val="ListParagraph"/>
        <w:numPr>
          <w:ilvl w:val="0"/>
          <w:numId w:val="6"/>
        </w:num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Seismic design code for P</w:t>
      </w:r>
      <w:r>
        <w:rPr>
          <w:rFonts w:cstheme="minorBidi"/>
          <w:szCs w:val="22"/>
        </w:rPr>
        <w:t>etroleum facilities .pub.No.038</w:t>
      </w:r>
      <w:r w:rsidRPr="00B03BEB">
        <w:rPr>
          <w:rFonts w:cstheme="minorBidi"/>
          <w:szCs w:val="22"/>
        </w:rPr>
        <w:t xml:space="preserve"> (3rd edition)</w:t>
      </w:r>
    </w:p>
    <w:p w:rsidR="003B2B26" w:rsidRPr="00B03BEB" w:rsidRDefault="003B2B26" w:rsidP="003B2B26">
      <w:pPr>
        <w:pStyle w:val="ListParagraph"/>
        <w:numPr>
          <w:ilvl w:val="0"/>
          <w:numId w:val="6"/>
        </w:num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National Building Code .INBC No. 9</w:t>
      </w:r>
    </w:p>
    <w:p w:rsidR="003B2B26" w:rsidRPr="00B03BEB" w:rsidRDefault="003B2B26" w:rsidP="003B2B26">
      <w:pPr>
        <w:pStyle w:val="ListParagraph"/>
        <w:numPr>
          <w:ilvl w:val="0"/>
          <w:numId w:val="6"/>
        </w:num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Code of Practice for seismic Resistant Design of Building Standard No.2800 (4</w:t>
      </w:r>
      <w:r w:rsidRPr="00B03BEB">
        <w:rPr>
          <w:rFonts w:cstheme="minorBidi"/>
          <w:szCs w:val="22"/>
          <w:vertAlign w:val="superscript"/>
        </w:rPr>
        <w:t>th</w:t>
      </w:r>
      <w:r w:rsidRPr="00B03BEB">
        <w:rPr>
          <w:rFonts w:cstheme="minorBidi"/>
          <w:szCs w:val="22"/>
        </w:rPr>
        <w:t xml:space="preserve"> edition)</w:t>
      </w:r>
    </w:p>
    <w:p w:rsidR="003B2B26" w:rsidRPr="0027058A" w:rsidRDefault="003B2B26" w:rsidP="003B2B26">
      <w:pPr>
        <w:widowControl w:val="0"/>
        <w:tabs>
          <w:tab w:val="left" w:pos="1560"/>
          <w:tab w:val="left" w:pos="4820"/>
        </w:tabs>
        <w:bidi w:val="0"/>
        <w:spacing w:before="120" w:after="120"/>
        <w:ind w:left="1134"/>
        <w:jc w:val="both"/>
        <w:rPr>
          <w:rFonts w:ascii="Arial" w:hAnsi="Arial" w:cs="Arial"/>
          <w:snapToGrid w:val="0"/>
          <w:color w:val="00B0F0"/>
          <w:szCs w:val="20"/>
          <w:lang w:val="en-GB" w:eastAsia="en-GB"/>
        </w:rPr>
      </w:pPr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18" w:name="_Toc343001692"/>
      <w:bookmarkStart w:id="19" w:name="_Toc343327083"/>
      <w:bookmarkStart w:id="20" w:name="_Toc343327780"/>
      <w:bookmarkStart w:id="21" w:name="_Toc518745781"/>
      <w:bookmarkStart w:id="22" w:name="_Toc127362697"/>
      <w:r w:rsidRPr="003C36BD">
        <w:rPr>
          <w:b/>
          <w:bCs/>
        </w:rPr>
        <w:t>International Codes and Standards</w:t>
      </w:r>
      <w:bookmarkEnd w:id="18"/>
      <w:bookmarkEnd w:id="19"/>
      <w:bookmarkEnd w:id="20"/>
      <w:bookmarkEnd w:id="21"/>
      <w:bookmarkEnd w:id="22"/>
    </w:p>
    <w:p w:rsidR="003B2B26" w:rsidRPr="00B03BEB" w:rsidRDefault="003B2B26" w:rsidP="00D35C7E">
      <w:pPr>
        <w:pStyle w:val="ListParagraph"/>
        <w:bidi w:val="0"/>
        <w:spacing w:before="240" w:after="240" w:line="276" w:lineRule="auto"/>
        <w:ind w:right="127"/>
        <w:jc w:val="lowKashida"/>
        <w:rPr>
          <w:rFonts w:cstheme="minorBidi"/>
          <w:szCs w:val="22"/>
        </w:rPr>
      </w:pPr>
      <w:bookmarkStart w:id="23" w:name="_Toc343001693"/>
      <w:bookmarkStart w:id="24" w:name="_Toc343327084"/>
      <w:bookmarkStart w:id="25" w:name="_Toc343327781"/>
      <w:bookmarkStart w:id="26" w:name="_Toc518745782"/>
      <w:r>
        <w:rPr>
          <w:rFonts w:cstheme="minorBidi"/>
          <w:szCs w:val="22"/>
        </w:rPr>
        <w:t xml:space="preserve">   </w:t>
      </w:r>
      <w:r w:rsidRPr="00B03BEB">
        <w:rPr>
          <w:rFonts w:cstheme="minorBidi"/>
          <w:szCs w:val="22"/>
        </w:rPr>
        <w:t>ACI 318-</w:t>
      </w:r>
      <w:r w:rsidR="00D35C7E">
        <w:rPr>
          <w:rFonts w:cstheme="minorBidi"/>
          <w:szCs w:val="22"/>
        </w:rPr>
        <w:t>14</w:t>
      </w:r>
      <w:r w:rsidRPr="00B03BEB">
        <w:rPr>
          <w:rFonts w:cstheme="minorBidi"/>
          <w:szCs w:val="22"/>
        </w:rPr>
        <w:t xml:space="preserve"> “Building Code Requirements for reinforced concrete “. American Concrete institute.</w:t>
      </w:r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27" w:name="_Toc127362698"/>
      <w:r w:rsidRPr="003C36BD">
        <w:rPr>
          <w:b/>
          <w:bCs/>
        </w:rPr>
        <w:t>The Project Documents</w:t>
      </w:r>
      <w:bookmarkEnd w:id="23"/>
      <w:bookmarkEnd w:id="24"/>
      <w:bookmarkEnd w:id="25"/>
      <w:bookmarkEnd w:id="26"/>
      <w:bookmarkEnd w:id="27"/>
    </w:p>
    <w:p w:rsidR="003B2B26" w:rsidRPr="00D35C7E" w:rsidRDefault="003B2B26" w:rsidP="003B2B26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BK-GNRAL-PEDCO-000-ST-SP-0001</w:t>
      </w: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ab/>
      </w:r>
      <w:r w:rsidRPr="009E6F93">
        <w:rPr>
          <w:rFonts w:cstheme="minorBidi"/>
          <w:szCs w:val="22"/>
        </w:rPr>
        <w:t xml:space="preserve">Specification for </w:t>
      </w:r>
      <w:r>
        <w:rPr>
          <w:rFonts w:cstheme="minorBidi"/>
          <w:szCs w:val="22"/>
        </w:rPr>
        <w:t>C</w:t>
      </w:r>
      <w:r w:rsidRPr="009E6F93">
        <w:rPr>
          <w:rFonts w:cstheme="minorBidi"/>
          <w:szCs w:val="22"/>
        </w:rPr>
        <w:t xml:space="preserve">oncrete </w:t>
      </w:r>
      <w:r>
        <w:rPr>
          <w:rFonts w:cstheme="minorBidi"/>
          <w:szCs w:val="22"/>
        </w:rPr>
        <w:t>W</w:t>
      </w:r>
      <w:r w:rsidRPr="009E6F93">
        <w:rPr>
          <w:rFonts w:cstheme="minorBidi"/>
          <w:szCs w:val="22"/>
        </w:rPr>
        <w:t>ork</w:t>
      </w:r>
    </w:p>
    <w:p w:rsidR="00D35C7E" w:rsidRPr="009E6F93" w:rsidRDefault="00D35C7E" w:rsidP="00D35C7E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BK-W028-PEDCO-110-SV-PY-0002          Civil &amp; structural Drawings-W028</w:t>
      </w:r>
    </w:p>
    <w:p w:rsidR="003B2B26" w:rsidRPr="00D35C7E" w:rsidRDefault="003B2B26" w:rsidP="003C36BD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ind w:hanging="45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28" w:name="_Toc77168597"/>
      <w:bookmarkStart w:id="29" w:name="_Toc89514316"/>
      <w:bookmarkStart w:id="30" w:name="_Toc127362699"/>
      <w:bookmarkEnd w:id="10"/>
      <w:bookmarkEnd w:id="11"/>
      <w:r w:rsidRPr="00D35C7E">
        <w:rPr>
          <w:rFonts w:ascii="Arial" w:hAnsi="Arial" w:cs="Arial"/>
          <w:b/>
          <w:bCs/>
          <w:caps/>
          <w:kern w:val="28"/>
          <w:sz w:val="24"/>
        </w:rPr>
        <w:t>MATERIAL</w:t>
      </w:r>
      <w:bookmarkEnd w:id="28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PROPERTIES</w:t>
      </w:r>
      <w:bookmarkEnd w:id="29"/>
      <w:bookmarkEnd w:id="30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3B2B26" w:rsidRDefault="003C36BD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</w:t>
      </w:r>
      <w:r w:rsidR="003B2B26" w:rsidRPr="00B03BEB">
        <w:rPr>
          <w:rFonts w:cstheme="minorBidi"/>
          <w:szCs w:val="22"/>
        </w:rPr>
        <w:t>Material properties are delivered in the following table :</w:t>
      </w:r>
    </w:p>
    <w:p w:rsidR="006A3B35" w:rsidRDefault="006A3B35" w:rsidP="006A3B3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6A3B35" w:rsidRDefault="006A3B35" w:rsidP="006A3B3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F0184B" w:rsidRPr="00F0184B" w:rsidRDefault="00F0184B" w:rsidP="00F0184B">
      <w:pPr>
        <w:bidi w:val="0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 xml:space="preserve">Table 1.Material </w:t>
      </w:r>
      <w:proofErr w:type="spellStart"/>
      <w:r>
        <w:rPr>
          <w:rFonts w:ascii="Arial" w:hAnsi="Arial" w:cs="Arial"/>
          <w:b/>
          <w:bCs/>
          <w:szCs w:val="20"/>
        </w:rPr>
        <w:t>Propertie</w:t>
      </w:r>
      <w:proofErr w:type="spellEnd"/>
    </w:p>
    <w:p w:rsidR="00F0184B" w:rsidRDefault="009324E5" w:rsidP="009324E5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>
            <wp:extent cx="2338070" cy="810895"/>
            <wp:effectExtent l="0" t="0" r="508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9E6F93" w:rsidRDefault="003B2B26" w:rsidP="003B2B26">
      <w:pPr>
        <w:jc w:val="center"/>
      </w:pPr>
    </w:p>
    <w:p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1" w:name="_Toc89514317"/>
      <w:bookmarkStart w:id="32" w:name="_Toc127362700"/>
      <w:r w:rsidRPr="00E85B8E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31"/>
      <w:bookmarkEnd w:id="32"/>
    </w:p>
    <w:p w:rsidR="00E85B8E" w:rsidRPr="009E6F93" w:rsidRDefault="003B2B26" w:rsidP="006A3B3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Computer software which is used in analysis &amp; design of structure and foundation of storage tank , is </w:t>
      </w:r>
      <w:r>
        <w:rPr>
          <w:rFonts w:cstheme="minorBidi"/>
          <w:szCs w:val="22"/>
        </w:rPr>
        <w:t>defined in the following table.</w:t>
      </w:r>
      <w:r w:rsidR="00D07CA9" w:rsidRPr="00D07CA9">
        <w:rPr>
          <w:rFonts w:eastAsia="Calibri"/>
          <w:noProof/>
        </w:rPr>
        <w:t xml:space="preserve"> </w:t>
      </w:r>
    </w:p>
    <w:p w:rsidR="003B2B26" w:rsidRPr="00B03BEB" w:rsidRDefault="00D07CA9" w:rsidP="003B2B26">
      <w:pPr>
        <w:bidi w:val="0"/>
        <w:jc w:val="center"/>
        <w:rPr>
          <w:rFonts w:cstheme="minorBidi"/>
          <w:b/>
          <w:bCs/>
        </w:rPr>
      </w:pPr>
      <w:r w:rsidRPr="00A37C2C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5E7C16" wp14:editId="1FCB07A6">
                <wp:simplePos x="0" y="0"/>
                <wp:positionH relativeFrom="column">
                  <wp:posOffset>5295900</wp:posOffset>
                </wp:positionH>
                <wp:positionV relativeFrom="paragraph">
                  <wp:posOffset>133350</wp:posOffset>
                </wp:positionV>
                <wp:extent cx="457200" cy="452120"/>
                <wp:effectExtent l="19050" t="19050" r="38100" b="24130"/>
                <wp:wrapNone/>
                <wp:docPr id="7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CA9" w:rsidRPr="002B760B" w:rsidRDefault="00D07CA9" w:rsidP="00D07CA9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E7C1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9" o:spid="_x0000_s1026" type="#_x0000_t5" style="position:absolute;left:0;text-align:left;margin-left:417pt;margin-top:10.5pt;width:36pt;height:35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">
                <v:textbox>
                  <w:txbxContent>
                    <w:p w:rsidR="00D07CA9" w:rsidRPr="002B760B" w:rsidRDefault="00D07CA9" w:rsidP="00D07CA9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3B2B26" w:rsidRPr="00B03BEB">
        <w:rPr>
          <w:rFonts w:cstheme="minorBidi"/>
          <w:b/>
          <w:bCs/>
        </w:rPr>
        <w:t>Table 2.Computer software:</w:t>
      </w:r>
    </w:p>
    <w:tbl>
      <w:tblPr>
        <w:tblW w:w="5220" w:type="dxa"/>
        <w:jc w:val="center"/>
        <w:tblLook w:val="04A0" w:firstRow="1" w:lastRow="0" w:firstColumn="1" w:lastColumn="0" w:noHBand="0" w:noVBand="1"/>
      </w:tblPr>
      <w:tblGrid>
        <w:gridCol w:w="3390"/>
        <w:gridCol w:w="1830"/>
      </w:tblGrid>
      <w:tr w:rsidR="00D07CA9" w:rsidRPr="00D07CA9" w:rsidTr="00D07CA9">
        <w:trPr>
          <w:trHeight w:val="300"/>
          <w:jc w:val="center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:rsidR="00D07CA9" w:rsidRPr="00D07CA9" w:rsidRDefault="00D07CA9" w:rsidP="00D07CA9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D07CA9">
              <w:rPr>
                <w:rFonts w:ascii="Calibri" w:hAnsi="Calibri" w:cs="Calibri"/>
                <w:b/>
                <w:bCs/>
                <w:color w:val="000000"/>
                <w:szCs w:val="22"/>
              </w:rPr>
              <w:t>software</w:t>
            </w:r>
          </w:p>
        </w:tc>
      </w:tr>
      <w:tr w:rsidR="00D07CA9" w:rsidRPr="00D07CA9" w:rsidTr="00D07CA9">
        <w:trPr>
          <w:trHeight w:val="300"/>
          <w:jc w:val="center"/>
        </w:trPr>
        <w:tc>
          <w:tcPr>
            <w:tcW w:w="3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CA9" w:rsidRPr="00D07CA9" w:rsidRDefault="00D07CA9" w:rsidP="00D07CA9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07CA9">
              <w:rPr>
                <w:rFonts w:ascii="Calibri" w:hAnsi="Calibri" w:cs="Calibri"/>
                <w:color w:val="000000"/>
                <w:szCs w:val="22"/>
              </w:rPr>
              <w:t>computer software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CA9" w:rsidRPr="00D07CA9" w:rsidRDefault="00D07CA9" w:rsidP="00D07CA9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07CA9">
              <w:rPr>
                <w:rFonts w:ascii="Calibri" w:hAnsi="Calibri" w:cs="Calibri"/>
                <w:color w:val="000000"/>
                <w:szCs w:val="22"/>
              </w:rPr>
              <w:t>sap 21.0.2</w:t>
            </w:r>
          </w:p>
        </w:tc>
      </w:tr>
      <w:tr w:rsidR="00D07CA9" w:rsidRPr="00D07CA9" w:rsidTr="00D07CA9">
        <w:trPr>
          <w:trHeight w:val="300"/>
          <w:jc w:val="center"/>
        </w:trPr>
        <w:tc>
          <w:tcPr>
            <w:tcW w:w="3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A9" w:rsidRPr="00D07CA9" w:rsidRDefault="00D07CA9" w:rsidP="00D07CA9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CA9" w:rsidRPr="00D07CA9" w:rsidRDefault="00D07CA9" w:rsidP="00D07CA9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07CA9">
              <w:rPr>
                <w:rFonts w:ascii="Calibri" w:hAnsi="Calibri" w:cs="Calibri"/>
                <w:color w:val="000000"/>
                <w:szCs w:val="22"/>
              </w:rPr>
              <w:t>safe 2016</w:t>
            </w:r>
          </w:p>
        </w:tc>
      </w:tr>
    </w:tbl>
    <w:p w:rsidR="003B2B26" w:rsidRDefault="003B2B26" w:rsidP="003B2B26">
      <w:pPr>
        <w:bidi w:val="0"/>
        <w:jc w:val="center"/>
      </w:pPr>
    </w:p>
    <w:p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3" w:name="_Toc29899092"/>
      <w:bookmarkStart w:id="34" w:name="_Toc66793040"/>
      <w:bookmarkStart w:id="35" w:name="_Toc89514318"/>
      <w:bookmarkStart w:id="36" w:name="_Toc127362701"/>
      <w:r w:rsidRPr="00E85B8E">
        <w:rPr>
          <w:rFonts w:ascii="Arial" w:hAnsi="Arial" w:cs="Arial"/>
          <w:b/>
          <w:bCs/>
          <w:caps/>
          <w:kern w:val="28"/>
          <w:sz w:val="24"/>
        </w:rPr>
        <w:t>Soil</w:t>
      </w:r>
      <w:bookmarkEnd w:id="33"/>
      <w:bookmarkEnd w:id="34"/>
      <w:bookmarkEnd w:id="35"/>
      <w:bookmarkEnd w:id="36"/>
    </w:p>
    <w:p w:rsidR="003B2B26" w:rsidRPr="00A82188" w:rsidRDefault="002A3617" w:rsidP="00F7080F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37C2C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B2BC18" wp14:editId="04E6AE87">
                <wp:simplePos x="0" y="0"/>
                <wp:positionH relativeFrom="column">
                  <wp:posOffset>5295900</wp:posOffset>
                </wp:positionH>
                <wp:positionV relativeFrom="paragraph">
                  <wp:posOffset>80010</wp:posOffset>
                </wp:positionV>
                <wp:extent cx="457200" cy="452120"/>
                <wp:effectExtent l="19050" t="19050" r="38100" b="24130"/>
                <wp:wrapNone/>
                <wp:docPr id="77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617" w:rsidRPr="002B760B" w:rsidRDefault="002A3617" w:rsidP="002A3617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BC18" id="_x0000_s1027" type="#_x0000_t5" style="position:absolute;left:0;text-align:left;margin-left:417pt;margin-top:6.3pt;width:36pt;height:35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">
                <v:textbox>
                  <w:txbxContent>
                    <w:p w:rsidR="002A3617" w:rsidRPr="002B760B" w:rsidRDefault="002A3617" w:rsidP="002A3617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3B2B26" w:rsidRPr="00F7080F">
        <w:rPr>
          <w:rFonts w:cstheme="minorBidi"/>
          <w:szCs w:val="22"/>
          <w:highlight w:val="lightGray"/>
        </w:rPr>
        <w:t xml:space="preserve">soil parameters such as allowable soil bearing capacity , allowable settlement and subgrade Modulus are </w:t>
      </w:r>
      <w:r w:rsidR="00F7080F" w:rsidRPr="00F7080F">
        <w:rPr>
          <w:rFonts w:cstheme="minorBidi"/>
          <w:szCs w:val="22"/>
          <w:highlight w:val="lightGray"/>
        </w:rPr>
        <w:t xml:space="preserve">based on </w:t>
      </w:r>
      <w:r w:rsidR="003B2B26" w:rsidRPr="00F7080F">
        <w:rPr>
          <w:rFonts w:cstheme="minorBidi"/>
          <w:szCs w:val="22"/>
          <w:highlight w:val="lightGray"/>
        </w:rPr>
        <w:t xml:space="preserve"> Geotechnical report </w:t>
      </w:r>
      <w:r w:rsidR="00F7080F" w:rsidRPr="00F7080F">
        <w:rPr>
          <w:rFonts w:cstheme="minorBidi"/>
          <w:szCs w:val="22"/>
          <w:highlight w:val="lightGray"/>
        </w:rPr>
        <w:t>according to L/b and type of foundation .</w:t>
      </w:r>
      <w:r w:rsidR="00F7080F">
        <w:rPr>
          <w:rFonts w:cstheme="minorBidi"/>
          <w:szCs w:val="22"/>
        </w:rPr>
        <w:t xml:space="preserve"> </w:t>
      </w:r>
    </w:p>
    <w:p w:rsidR="006701B2" w:rsidRPr="00E85B8E" w:rsidRDefault="006701B2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7" w:name="_Toc89514321"/>
      <w:bookmarkStart w:id="38" w:name="_Toc127362702"/>
      <w:r w:rsidRPr="00E85B8E">
        <w:rPr>
          <w:rFonts w:ascii="Arial" w:hAnsi="Arial" w:cs="Arial"/>
          <w:b/>
          <w:bCs/>
          <w:caps/>
          <w:kern w:val="28"/>
          <w:sz w:val="24"/>
        </w:rPr>
        <w:t>load combination</w:t>
      </w:r>
      <w:bookmarkEnd w:id="37"/>
      <w:bookmarkEnd w:id="38"/>
    </w:p>
    <w:p w:rsidR="006701B2" w:rsidRPr="00A82188" w:rsidRDefault="006701B2" w:rsidP="0083295F">
      <w:pPr>
        <w:bidi w:val="0"/>
        <w:spacing w:before="240" w:after="240" w:line="276" w:lineRule="auto"/>
        <w:ind w:left="36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following combinations of loads shall be used in the design of foundations, and shall be used for displacement and soil reaction forces.(</w:t>
      </w:r>
      <w:r>
        <w:rPr>
          <w:rFonts w:cstheme="minorBidi"/>
          <w:szCs w:val="22"/>
        </w:rPr>
        <w:t>according to ASCE07-10</w:t>
      </w:r>
      <w:r w:rsidRPr="00A82188">
        <w:rPr>
          <w:rFonts w:cstheme="minorBidi"/>
          <w:szCs w:val="22"/>
        </w:rPr>
        <w:t>)</w:t>
      </w:r>
    </w:p>
    <w:p w:rsidR="006701B2" w:rsidRPr="00E85B8E" w:rsidRDefault="006701B2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39" w:name="_Toc29899077"/>
      <w:bookmarkStart w:id="40" w:name="_Toc89514322"/>
      <w:bookmarkStart w:id="41" w:name="_Toc127362703"/>
      <w:r w:rsidRPr="00E85B8E">
        <w:rPr>
          <w:b/>
          <w:bCs/>
        </w:rPr>
        <w:t>-Ultimate Load Combinations</w:t>
      </w:r>
      <w:bookmarkEnd w:id="39"/>
      <w:bookmarkEnd w:id="40"/>
      <w:bookmarkEnd w:id="41"/>
    </w:p>
    <w:p w:rsidR="006701B2" w:rsidRPr="00E53A13" w:rsidRDefault="006701B2" w:rsidP="00E85B8E">
      <w:pPr>
        <w:bidi w:val="0"/>
        <w:spacing w:before="240" w:after="240" w:line="276" w:lineRule="auto"/>
        <w:ind w:left="81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the design of the structural elements the following load combinations are considered.</w:t>
      </w:r>
    </w:p>
    <w:p w:rsidR="006701B2" w:rsidRPr="0095545E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-1.4(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>
        <w:rPr>
          <w:szCs w:val="20"/>
        </w:rPr>
        <w:t>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>
        <w:rPr>
          <w:szCs w:val="20"/>
        </w:rPr>
        <w:t>-1.2(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</w:t>
      </w:r>
      <w:r w:rsidRPr="0095545E">
        <w:rPr>
          <w:szCs w:val="20"/>
        </w:rPr>
        <w:t xml:space="preserve"> 1.6</w:t>
      </w:r>
      <w:r>
        <w:rPr>
          <w:szCs w:val="20"/>
        </w:rPr>
        <w:t xml:space="preserve">L </w:t>
      </w:r>
      <w:r w:rsidRPr="0095545E">
        <w:rPr>
          <w:szCs w:val="20"/>
        </w:rPr>
        <w:t>+</w:t>
      </w:r>
      <w:r>
        <w:rPr>
          <w:szCs w:val="20"/>
        </w:rPr>
        <w:t xml:space="preserve"> 0.5S</w:t>
      </w:r>
      <w:r w:rsidR="00101646">
        <w:rPr>
          <w:szCs w:val="20"/>
        </w:rPr>
        <w:t xml:space="preserve"> 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 w:rsidRPr="0095545E">
        <w:rPr>
          <w:szCs w:val="20"/>
        </w:rPr>
        <w:t>-1.2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 xml:space="preserve">T) </w:t>
      </w:r>
      <w:r w:rsidRPr="0095545E">
        <w:rPr>
          <w:szCs w:val="20"/>
        </w:rPr>
        <w:t>+</w:t>
      </w:r>
      <w:r>
        <w:rPr>
          <w:szCs w:val="20"/>
        </w:rPr>
        <w:t xml:space="preserve"> 1.6S </w:t>
      </w:r>
      <w:r w:rsidRPr="0095545E">
        <w:rPr>
          <w:szCs w:val="20"/>
        </w:rPr>
        <w:t>+</w:t>
      </w:r>
      <w:r>
        <w:rPr>
          <w:szCs w:val="20"/>
        </w:rPr>
        <w:t xml:space="preserve"> L</w:t>
      </w:r>
      <w:r w:rsidR="00101646">
        <w:rPr>
          <w:szCs w:val="20"/>
        </w:rPr>
        <w:t>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 w:rsidRPr="0095545E">
        <w:rPr>
          <w:szCs w:val="20"/>
        </w:rPr>
        <w:t>-1.2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Pr="0095545E">
        <w:rPr>
          <w:szCs w:val="20"/>
        </w:rPr>
        <w:t>+L</w:t>
      </w:r>
      <w:r>
        <w:rPr>
          <w:szCs w:val="20"/>
        </w:rPr>
        <w:t>+0.5S</w:t>
      </w:r>
      <w:r w:rsidR="00101646">
        <w:rPr>
          <w:szCs w:val="20"/>
        </w:rPr>
        <w:t>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1.0E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L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0.2S</w:t>
      </w:r>
      <w:r w:rsidR="00101646">
        <w:rPr>
          <w:szCs w:val="20"/>
        </w:rPr>
        <w:t>+1.6H</w:t>
      </w:r>
    </w:p>
    <w:p w:rsidR="006701B2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 + 1.0E</w:t>
      </w:r>
      <w:r w:rsidR="00101646">
        <w:rPr>
          <w:szCs w:val="20"/>
        </w:rPr>
        <w:t>+1.6H</w:t>
      </w:r>
    </w:p>
    <w:p w:rsidR="006701B2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lastRenderedPageBreak/>
        <w:t>-0.9(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T)+W</w:t>
      </w:r>
      <w:r w:rsidR="00101646">
        <w:rPr>
          <w:szCs w:val="20"/>
        </w:rPr>
        <w:t>+1.6H</w:t>
      </w:r>
    </w:p>
    <w:p w:rsidR="006701B2" w:rsidRPr="00E85B8E" w:rsidRDefault="006701B2" w:rsidP="0083295F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900"/>
        <w:outlineLvl w:val="1"/>
        <w:rPr>
          <w:b/>
          <w:bCs/>
        </w:rPr>
      </w:pPr>
      <w:bookmarkStart w:id="42" w:name="_Toc29899076"/>
      <w:bookmarkStart w:id="43" w:name="_Toc89514323"/>
      <w:bookmarkStart w:id="44" w:name="_Toc127362704"/>
      <w:r w:rsidRPr="00E85B8E">
        <w:rPr>
          <w:b/>
          <w:bCs/>
        </w:rPr>
        <w:t>Serviceability Load Combination</w:t>
      </w:r>
      <w:bookmarkEnd w:id="42"/>
      <w:r w:rsidRPr="00E85B8E">
        <w:rPr>
          <w:b/>
          <w:bCs/>
        </w:rPr>
        <w:t>s</w:t>
      </w:r>
      <w:bookmarkEnd w:id="43"/>
      <w:bookmarkEnd w:id="44"/>
    </w:p>
    <w:p w:rsidR="006701B2" w:rsidRPr="00A82188" w:rsidRDefault="006701B2" w:rsidP="006701B2">
      <w:pPr>
        <w:bidi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To check the deflection and displacements, structural stability and soil pressure, the following load combinations are considered.</w:t>
      </w:r>
    </w:p>
    <w:p w:rsidR="006701B2" w:rsidRDefault="006701B2" w:rsidP="00101646">
      <w:pPr>
        <w:tabs>
          <w:tab w:val="left" w:pos="285"/>
        </w:tabs>
        <w:spacing w:line="360" w:lineRule="auto"/>
        <w:jc w:val="right"/>
        <w:rPr>
          <w:szCs w:val="20"/>
        </w:rPr>
      </w:pPr>
      <w:r>
        <w:rPr>
          <w:szCs w:val="20"/>
        </w:rPr>
        <w:t xml:space="preserve">           </w:t>
      </w:r>
      <w:r w:rsidRPr="0095545E">
        <w:rPr>
          <w:szCs w:val="20"/>
        </w:rPr>
        <w:t>-</w:t>
      </w:r>
      <w:r>
        <w:rPr>
          <w:szCs w:val="20"/>
        </w:rPr>
        <w:t xml:space="preserve"> 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+ H</w:t>
      </w:r>
    </w:p>
    <w:p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T)+L</w:t>
      </w:r>
      <w:r w:rsidR="00101646">
        <w:rPr>
          <w:szCs w:val="20"/>
        </w:rPr>
        <w:t>+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H</w:t>
      </w:r>
    </w:p>
    <w:p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T)+S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T)+0.75L+0.75S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T)+0.7E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T)+E</w:t>
      </w:r>
      <w:r w:rsidR="00101646">
        <w:rPr>
          <w:szCs w:val="20"/>
        </w:rPr>
        <w:t xml:space="preserve"> + H</w:t>
      </w:r>
    </w:p>
    <w:p w:rsidR="006C4E73" w:rsidRDefault="006C4E73" w:rsidP="006C4E73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</w:p>
    <w:p w:rsidR="003B2B26" w:rsidRPr="00554E31" w:rsidRDefault="00606C4E" w:rsidP="006A3B35">
      <w:pPr>
        <w:ind w:right="450"/>
        <w:jc w:val="right"/>
      </w:pPr>
      <w:r>
        <w:t>Effect of lateral soil pressure &amp; water pressure</w:t>
      </w:r>
      <w:r w:rsidR="00101646">
        <w:t xml:space="preserve"> (H)</w:t>
      </w:r>
      <w:r>
        <w:t xml:space="preserve"> applied wit</w:t>
      </w:r>
      <w:r w:rsidR="00101646">
        <w:t>h</w:t>
      </w:r>
      <w:r>
        <w:t xml:space="preserve"> coefficient of 1.6 in ultimate load </w:t>
      </w:r>
      <w:r w:rsidR="006A3B35">
        <w:t xml:space="preserve">  </w:t>
      </w:r>
      <w:r>
        <w:t xml:space="preserve">combinations and </w:t>
      </w:r>
      <w:proofErr w:type="spellStart"/>
      <w:r>
        <w:t>coeeficient</w:t>
      </w:r>
      <w:proofErr w:type="spellEnd"/>
      <w:r>
        <w:t xml:space="preserve"> of 1.0 in service load combination .</w:t>
      </w:r>
      <w:r w:rsidR="006A3B35">
        <w:t xml:space="preserve">   </w:t>
      </w:r>
    </w:p>
    <w:p w:rsidR="003B2B26" w:rsidRPr="00E85B8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5" w:name="_Toc89514319"/>
      <w:bookmarkStart w:id="46" w:name="_Toc127362705"/>
      <w:r w:rsidRPr="00E85B8E">
        <w:rPr>
          <w:rFonts w:ascii="Arial" w:hAnsi="Arial" w:cs="Arial"/>
          <w:b/>
          <w:bCs/>
          <w:caps/>
          <w:kern w:val="28"/>
          <w:sz w:val="24"/>
        </w:rPr>
        <w:t>DESIGN OF CELLAR AREA</w:t>
      </w:r>
      <w:bookmarkEnd w:id="45"/>
      <w:bookmarkEnd w:id="46"/>
    </w:p>
    <w:p w:rsidR="003B2B26" w:rsidRDefault="00E53A13" w:rsidP="003B2B26">
      <w:pPr>
        <w:bidi w:val="0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10A36D37" wp14:editId="68A192C5">
            <wp:extent cx="4133711" cy="22188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10" cy="22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C0" w:rsidRPr="00DF0FFF" w:rsidRDefault="006807C0" w:rsidP="00DB5AB3">
      <w:pPr>
        <w:pStyle w:val="NormalIndent"/>
      </w:pPr>
      <w:bookmarkStart w:id="47" w:name="_Toc89514320"/>
      <w:r w:rsidRPr="006048F6">
        <w:t xml:space="preserve">Figure </w:t>
      </w:r>
      <w:r w:rsidR="00DB5AB3">
        <w:t>1</w:t>
      </w:r>
      <w:r w:rsidRPr="006048F6">
        <w:t>-</w:t>
      </w:r>
      <w:r>
        <w:t>Cellar pit Area</w:t>
      </w:r>
    </w:p>
    <w:p w:rsidR="00E85B8E" w:rsidRPr="00E85B8E" w:rsidRDefault="003B2B26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48" w:name="_Toc127362706"/>
      <w:r w:rsidRPr="00E85B8E">
        <w:rPr>
          <w:b/>
          <w:bCs/>
        </w:rPr>
        <w:t>Loads</w:t>
      </w:r>
      <w:bookmarkEnd w:id="47"/>
      <w:bookmarkEnd w:id="48"/>
    </w:p>
    <w:p w:rsidR="003B2B26" w:rsidRPr="00E85B8E" w:rsidRDefault="003B2B26" w:rsidP="00E85B8E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49" w:name="_Toc127362707"/>
      <w:r w:rsidRPr="00E85B8E">
        <w:rPr>
          <w:rFonts w:ascii="Arial" w:hAnsi="Arial" w:cs="Arial"/>
          <w:b/>
          <w:bCs/>
          <w:szCs w:val="22"/>
        </w:rPr>
        <w:t>DEAD load (D)</w:t>
      </w:r>
      <w:bookmarkEnd w:id="49"/>
    </w:p>
    <w:p w:rsidR="003B2B26" w:rsidRPr="00281BCD" w:rsidRDefault="003B2B26" w:rsidP="00E85B8E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160"/>
        <w:outlineLvl w:val="1"/>
        <w:rPr>
          <w:rFonts w:ascii="Arial" w:hAnsi="Arial" w:cs="Arial"/>
          <w:b/>
          <w:bCs/>
          <w:szCs w:val="22"/>
        </w:rPr>
      </w:pPr>
      <w:bookmarkStart w:id="50" w:name="_Toc127362708"/>
      <w:proofErr w:type="spellStart"/>
      <w:r w:rsidRPr="00281BCD">
        <w:rPr>
          <w:rFonts w:ascii="Arial" w:hAnsi="Arial" w:cs="Arial"/>
          <w:b/>
          <w:bCs/>
          <w:szCs w:val="22"/>
        </w:rPr>
        <w:t>Self weight</w:t>
      </w:r>
      <w:proofErr w:type="spellEnd"/>
      <w:r w:rsidRPr="00281BCD">
        <w:rPr>
          <w:rFonts w:ascii="Arial" w:hAnsi="Arial" w:cs="Arial"/>
          <w:b/>
          <w:bCs/>
          <w:szCs w:val="22"/>
        </w:rPr>
        <w:t xml:space="preserve"> (dead)</w:t>
      </w:r>
      <w:bookmarkEnd w:id="50"/>
    </w:p>
    <w:p w:rsidR="003B2B26" w:rsidRPr="00A82188" w:rsidRDefault="006807C0" w:rsidP="006807C0">
      <w:pPr>
        <w:bidi w:val="0"/>
        <w:spacing w:before="240" w:after="240" w:line="276" w:lineRule="auto"/>
        <w:ind w:left="720" w:hanging="720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     </w:t>
      </w:r>
      <w:r w:rsidR="003B2B26" w:rsidRPr="00A82188">
        <w:rPr>
          <w:rFonts w:cstheme="minorBidi"/>
          <w:szCs w:val="22"/>
        </w:rPr>
        <w:t>Part 1 of Dead loads Include the self -weight of the concrete Pad  .</w:t>
      </w:r>
    </w:p>
    <w:p w:rsidR="003B2B26" w:rsidRPr="00281BCD" w:rsidRDefault="003B2B26" w:rsidP="006807C0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070"/>
        <w:outlineLvl w:val="1"/>
        <w:rPr>
          <w:rFonts w:ascii="Arial" w:hAnsi="Arial" w:cs="Arial"/>
          <w:b/>
          <w:bCs/>
          <w:szCs w:val="22"/>
        </w:rPr>
      </w:pPr>
      <w:bookmarkStart w:id="51" w:name="_Toc127362709"/>
      <w:r w:rsidRPr="00281BCD">
        <w:rPr>
          <w:rFonts w:ascii="Arial" w:hAnsi="Arial" w:cs="Arial"/>
          <w:b/>
          <w:bCs/>
          <w:szCs w:val="22"/>
        </w:rPr>
        <w:lastRenderedPageBreak/>
        <w:t>machinery load (</w:t>
      </w:r>
      <w:proofErr w:type="spellStart"/>
      <w:r w:rsidRPr="00281BCD">
        <w:rPr>
          <w:rFonts w:ascii="Arial" w:hAnsi="Arial" w:cs="Arial"/>
          <w:b/>
          <w:bCs/>
          <w:szCs w:val="22"/>
        </w:rPr>
        <w:t>M.load</w:t>
      </w:r>
      <w:proofErr w:type="spellEnd"/>
      <w:r w:rsidRPr="00281BCD">
        <w:rPr>
          <w:rFonts w:ascii="Arial" w:hAnsi="Arial" w:cs="Arial"/>
          <w:b/>
          <w:bCs/>
          <w:szCs w:val="22"/>
        </w:rPr>
        <w:t>)</w:t>
      </w:r>
      <w:bookmarkEnd w:id="51"/>
    </w:p>
    <w:p w:rsidR="003B2B26" w:rsidRDefault="003B2B26" w:rsidP="006807C0">
      <w:pPr>
        <w:bidi w:val="0"/>
        <w:spacing w:before="240" w:after="240" w:line="276" w:lineRule="auto"/>
        <w:ind w:left="720"/>
        <w:jc w:val="both"/>
        <w:rPr>
          <w:szCs w:val="22"/>
        </w:rPr>
      </w:pPr>
      <w:r w:rsidRPr="00A82188">
        <w:rPr>
          <w:rFonts w:cstheme="minorBidi"/>
          <w:szCs w:val="22"/>
        </w:rPr>
        <w:t>Part 2 of dead load :Assumed 1000 ton load of machine on concrete pad that distributed along it on point that has been shown at bellow .due to the dynamic nature of machine load</w:t>
      </w:r>
      <w:r w:rsidR="006807C0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,impact load of 1.25 applied at m</w:t>
      </w:r>
      <w:r w:rsidR="006807C0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load as related load case</w:t>
      </w:r>
      <w:r>
        <w:rPr>
          <w:szCs w:val="22"/>
        </w:rPr>
        <w:t>.</w:t>
      </w:r>
    </w:p>
    <w:p w:rsidR="003B2B26" w:rsidRDefault="006807C0" w:rsidP="003B2B26">
      <w:pPr>
        <w:tabs>
          <w:tab w:val="left" w:pos="285"/>
        </w:tabs>
        <w:jc w:val="center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3E4023" wp14:editId="5F2F522F">
                <wp:simplePos x="0" y="0"/>
                <wp:positionH relativeFrom="margin">
                  <wp:align>left</wp:align>
                </wp:positionH>
                <wp:positionV relativeFrom="paragraph">
                  <wp:posOffset>661035</wp:posOffset>
                </wp:positionV>
                <wp:extent cx="1543050" cy="2571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6701B2">
                            <w:r>
                              <w:t>MLoad on each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E402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0;margin-top:52.05pt;width:121.5pt;height:20.25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" fillcolor="white [3201]" strokeweight=".5pt">
                <v:textbox>
                  <w:txbxContent>
                    <w:p w:rsidR="0024509D" w:rsidRDefault="0024509D" w:rsidP="006701B2">
                      <w:r>
                        <w:t>MLoad on each point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B26">
        <w:rPr>
          <w:noProof/>
        </w:rPr>
        <w:drawing>
          <wp:inline distT="0" distB="0" distL="0" distR="0" wp14:anchorId="3570BC40" wp14:editId="40F2C1A9">
            <wp:extent cx="2926080" cy="914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7747C5" w:rsidRDefault="006807C0" w:rsidP="003B2B26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FC4524" wp14:editId="57F53A43">
                <wp:simplePos x="0" y="0"/>
                <wp:positionH relativeFrom="column">
                  <wp:posOffset>1497965</wp:posOffset>
                </wp:positionH>
                <wp:positionV relativeFrom="paragraph">
                  <wp:posOffset>3810</wp:posOffset>
                </wp:positionV>
                <wp:extent cx="200025" cy="152400"/>
                <wp:effectExtent l="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A82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7.95pt;margin-top:.3pt;width:15.75pt;height:1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" strokecolor="black [3040]">
                <v:stroke endarrow="block"/>
              </v:shape>
            </w:pict>
          </mc:Fallback>
        </mc:AlternateContent>
      </w:r>
    </w:p>
    <w:p w:rsidR="003B2B26" w:rsidRDefault="003B2B26" w:rsidP="003B2B26">
      <w:pPr>
        <w:rPr>
          <w:szCs w:val="22"/>
        </w:rPr>
      </w:pPr>
    </w:p>
    <w:p w:rsidR="003B2B26" w:rsidRPr="007747C5" w:rsidRDefault="006807C0" w:rsidP="003B2B26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75C9016A" wp14:editId="3B4840FC">
            <wp:extent cx="3162300" cy="93300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68" cy="9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554E31" w:rsidRDefault="0017224D" w:rsidP="006701B2">
      <w:pPr>
        <w:tabs>
          <w:tab w:val="left" w:pos="28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DF1D897" wp14:editId="220EF8EA">
                <wp:simplePos x="0" y="0"/>
                <wp:positionH relativeFrom="column">
                  <wp:posOffset>2540</wp:posOffset>
                </wp:positionH>
                <wp:positionV relativeFrom="paragraph">
                  <wp:posOffset>2095500</wp:posOffset>
                </wp:positionV>
                <wp:extent cx="1695450" cy="3143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3B2B26">
                            <w:r>
                              <w:t>Pad Thickness=300mm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D897" id="Text Box 11" o:spid="_x0000_s1029" type="#_x0000_t202" style="position:absolute;left:0;text-align:left;margin-left:.2pt;margin-top:165pt;width:133.5pt;height:2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" fillcolor="white [3201]" strokeweight=".5pt">
                <v:textbox>
                  <w:txbxContent>
                    <w:p w:rsidR="0024509D" w:rsidRDefault="0024509D" w:rsidP="003B2B26">
                      <w:r>
                        <w:t>Pad Thickness=300mm</w:t>
                      </w:r>
                    </w:p>
                  </w:txbxContent>
                </v:textbox>
              </v:shape>
            </w:pict>
          </mc:Fallback>
        </mc:AlternateContent>
      </w:r>
      <w:r w:rsidR="003B2B26" w:rsidRPr="00B023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6FFD9A" wp14:editId="6A60D98E">
            <wp:extent cx="5314950" cy="2847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13" w:rsidRPr="00DF0FFF" w:rsidRDefault="003B2B26" w:rsidP="00DB5AB3">
      <w:pPr>
        <w:pStyle w:val="NormalIndent"/>
      </w:pPr>
      <w:r w:rsidRPr="006048F6">
        <w:t xml:space="preserve">Figure </w:t>
      </w:r>
      <w:r w:rsidR="00DB5AB3">
        <w:t>2</w:t>
      </w:r>
      <w:r w:rsidRPr="006048F6">
        <w:t>-Applied Point Load On Soil</w:t>
      </w:r>
    </w:p>
    <w:p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2" w:name="_Toc66793018"/>
      <w:bookmarkStart w:id="53" w:name="_Toc127362710"/>
      <w:r w:rsidRPr="007B260A">
        <w:rPr>
          <w:rFonts w:ascii="Arial" w:hAnsi="Arial" w:cs="Arial"/>
          <w:b/>
          <w:bCs/>
          <w:szCs w:val="22"/>
        </w:rPr>
        <w:t>Thermal Load</w:t>
      </w:r>
      <w:bookmarkEnd w:id="52"/>
      <w:bookmarkEnd w:id="53"/>
    </w:p>
    <w:p w:rsidR="003B2B26" w:rsidRPr="00A82188" w:rsidRDefault="003B2B26" w:rsidP="003B2B26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4" w:name="_Toc127362711"/>
      <w:r w:rsidRPr="007B260A">
        <w:rPr>
          <w:rFonts w:ascii="Arial" w:hAnsi="Arial" w:cs="Arial"/>
          <w:b/>
          <w:bCs/>
          <w:szCs w:val="22"/>
        </w:rPr>
        <w:lastRenderedPageBreak/>
        <w:t>Live load</w:t>
      </w:r>
      <w:bookmarkEnd w:id="54"/>
      <w:r w:rsidRPr="007B260A">
        <w:rPr>
          <w:rFonts w:ascii="Arial" w:hAnsi="Arial" w:cs="Arial"/>
          <w:b/>
          <w:bCs/>
          <w:szCs w:val="22"/>
        </w:rPr>
        <w:t xml:space="preserve"> </w:t>
      </w:r>
    </w:p>
    <w:p w:rsidR="003B2B26" w:rsidRPr="00A82188" w:rsidRDefault="0017224D" w:rsidP="0017224D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According to relevant specifications</w:t>
      </w:r>
      <w:r w:rsidR="003B2B26" w:rsidRPr="00A82188">
        <w:rPr>
          <w:rFonts w:cstheme="minorBidi"/>
          <w:szCs w:val="22"/>
        </w:rPr>
        <w:t xml:space="preserve"> live load about </w:t>
      </w:r>
      <w:r>
        <w:rPr>
          <w:rFonts w:cstheme="minorBidi"/>
          <w:szCs w:val="22"/>
        </w:rPr>
        <w:t>6</w:t>
      </w:r>
      <w:r w:rsidR="00E53A13">
        <w:rPr>
          <w:rFonts w:cstheme="minorBidi"/>
          <w:szCs w:val="22"/>
        </w:rPr>
        <w:t>00</w:t>
      </w:r>
      <w:r w:rsidR="006701B2">
        <w:rPr>
          <w:rFonts w:cstheme="minorBidi"/>
          <w:szCs w:val="22"/>
        </w:rPr>
        <w:t xml:space="preserve"> </w:t>
      </w:r>
      <w:r w:rsidR="00E53A13">
        <w:rPr>
          <w:rFonts w:cstheme="minorBidi"/>
          <w:szCs w:val="22"/>
        </w:rPr>
        <w:t xml:space="preserve">kg/m2 </w:t>
      </w:r>
      <w:r w:rsidR="003B2B26" w:rsidRPr="00A82188">
        <w:rPr>
          <w:rFonts w:cstheme="minorBidi"/>
          <w:szCs w:val="22"/>
        </w:rPr>
        <w:t>,has been considered for design of</w:t>
      </w:r>
      <w:r>
        <w:rPr>
          <w:rFonts w:cstheme="minorBidi"/>
          <w:szCs w:val="22"/>
        </w:rPr>
        <w:t xml:space="preserve"> concrete pad.</w:t>
      </w:r>
    </w:p>
    <w:p w:rsidR="003B2B26" w:rsidRPr="00C609AE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5" w:name="_Toc127362712"/>
      <w:r w:rsidRPr="00C609AE">
        <w:rPr>
          <w:rFonts w:ascii="Arial" w:hAnsi="Arial" w:cs="Arial"/>
          <w:b/>
          <w:bCs/>
          <w:szCs w:val="22"/>
        </w:rPr>
        <w:t>Snow loads</w:t>
      </w:r>
      <w:bookmarkEnd w:id="55"/>
    </w:p>
    <w:p w:rsidR="003B2B26" w:rsidRPr="00D867DD" w:rsidRDefault="003B2B26" w:rsidP="00C33711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 table 6-7-1 this site location is in Z</w:t>
      </w:r>
      <w:r w:rsidR="00367AC6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 :   so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 xml:space="preserve">   Ps=0.25 KN/m2</m:t>
        </m:r>
      </m:oMath>
    </w:p>
    <w:p w:rsidR="003B2B26" w:rsidRDefault="00101646" w:rsidP="006807C0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56" w:name="_Toc26260555"/>
      <w:bookmarkStart w:id="57" w:name="_Toc78707801"/>
      <w:bookmarkStart w:id="58" w:name="_Toc89514324"/>
      <w:bookmarkStart w:id="59" w:name="_Toc127362713"/>
      <w:r w:rsidRPr="006807C0">
        <w:rPr>
          <w:b/>
          <w:bCs/>
        </w:rPr>
        <w:lastRenderedPageBreak/>
        <w:t>CELLAR AREA</w:t>
      </w:r>
      <w:r w:rsidR="003B2B26" w:rsidRPr="006807C0">
        <w:rPr>
          <w:b/>
          <w:bCs/>
        </w:rPr>
        <w:t xml:space="preserve"> DESIGN AND RESULTS</w:t>
      </w:r>
      <w:bookmarkEnd w:id="56"/>
      <w:bookmarkEnd w:id="57"/>
      <w:bookmarkEnd w:id="58"/>
      <w:bookmarkEnd w:id="59"/>
      <w:r w:rsidR="003B2B26" w:rsidRPr="006807C0">
        <w:rPr>
          <w:b/>
          <w:bCs/>
        </w:rPr>
        <w:t xml:space="preserve"> </w:t>
      </w:r>
    </w:p>
    <w:p w:rsidR="0024509D" w:rsidRDefault="0024509D" w:rsidP="0024509D">
      <w:pPr>
        <w:keepNext/>
        <w:tabs>
          <w:tab w:val="num" w:pos="1701"/>
        </w:tabs>
        <w:bidi w:val="0"/>
        <w:spacing w:before="240" w:after="240"/>
        <w:ind w:left="567" w:right="-427" w:firstLine="426"/>
        <w:outlineLvl w:val="1"/>
        <w:rPr>
          <w:rFonts w:cstheme="minorBidi"/>
          <w:szCs w:val="22"/>
        </w:rPr>
      </w:pPr>
      <w:r w:rsidRPr="0024509D">
        <w:t xml:space="preserve"> </w:t>
      </w:r>
      <w:r w:rsidRPr="0024509D">
        <w:rPr>
          <w:rFonts w:cstheme="minorBidi"/>
          <w:szCs w:val="22"/>
        </w:rPr>
        <w:t>According to geotechnical report  soil parameters are as follows:</w:t>
      </w:r>
    </w:p>
    <w:p w:rsidR="0024509D" w:rsidRPr="0024509D" w:rsidRDefault="0024509D" w:rsidP="0024509D">
      <w:pPr>
        <w:keepNext/>
        <w:tabs>
          <w:tab w:val="num" w:pos="1701"/>
        </w:tabs>
        <w:bidi w:val="0"/>
        <w:spacing w:before="240" w:after="240"/>
        <w:ind w:left="567" w:right="-427" w:firstLine="426"/>
        <w:outlineLvl w:val="1"/>
        <w:rPr>
          <w:rFonts w:cstheme="minorBidi"/>
          <w:szCs w:val="22"/>
          <w:highlight w:val="lightGray"/>
        </w:rPr>
      </w:pPr>
      <w:r w:rsidRPr="0024509D">
        <w:rPr>
          <w:rFonts w:cstheme="minorBidi"/>
          <w:noProof/>
          <w:szCs w:val="22"/>
          <w:highlight w:val="lightGray"/>
        </w:rPr>
        <w:drawing>
          <wp:inline distT="0" distB="0" distL="0" distR="0">
            <wp:extent cx="4667250" cy="482511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00" cy="48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9D" w:rsidRPr="0024509D" w:rsidRDefault="0024509D" w:rsidP="0024509D">
      <w:pPr>
        <w:keepNext/>
        <w:tabs>
          <w:tab w:val="num" w:pos="1701"/>
        </w:tabs>
        <w:bidi w:val="0"/>
        <w:spacing w:before="240" w:after="240"/>
        <w:ind w:left="567" w:right="-427" w:firstLine="426"/>
        <w:outlineLvl w:val="1"/>
        <w:rPr>
          <w:rFonts w:cstheme="minorBidi"/>
          <w:szCs w:val="22"/>
          <w:highlight w:val="lightGray"/>
        </w:rPr>
      </w:pPr>
      <w:r w:rsidRPr="0024509D">
        <w:rPr>
          <w:rFonts w:cstheme="minorBidi"/>
          <w:szCs w:val="22"/>
          <w:highlight w:val="lightGray"/>
        </w:rPr>
        <w:t>Soil parameters from geotechnical report</w:t>
      </w:r>
    </w:p>
    <w:p w:rsidR="0024509D" w:rsidRPr="0024509D" w:rsidRDefault="0024509D" w:rsidP="0024509D">
      <w:pPr>
        <w:keepNext/>
        <w:tabs>
          <w:tab w:val="num" w:pos="1701"/>
        </w:tabs>
        <w:bidi w:val="0"/>
        <w:spacing w:before="240" w:after="240"/>
        <w:ind w:left="567" w:right="-427" w:firstLine="426"/>
        <w:outlineLvl w:val="1"/>
        <w:rPr>
          <w:highlight w:val="lightGray"/>
        </w:rPr>
      </w:pPr>
      <m:oMathPara>
        <m:oMathParaPr>
          <m:jc m:val="left"/>
        </m:oMathParaPr>
        <m:oMath>
          <m:r>
            <w:rPr>
              <w:rFonts w:ascii="Cambria Math" w:hAnsi="Cambria Math"/>
              <w:highlight w:val="lightGray"/>
            </w:rPr>
            <m:t>allowable bearing capacity :2.3 kg/cm2</m:t>
          </m:r>
        </m:oMath>
      </m:oMathPara>
    </w:p>
    <w:p w:rsidR="0024509D" w:rsidRPr="0024509D" w:rsidRDefault="0024509D" w:rsidP="0024509D">
      <w:pPr>
        <w:keepNext/>
        <w:tabs>
          <w:tab w:val="num" w:pos="1701"/>
        </w:tabs>
        <w:bidi w:val="0"/>
        <w:spacing w:before="240" w:after="240"/>
        <w:ind w:left="567" w:right="-427" w:firstLine="426"/>
        <w:outlineLvl w:val="1"/>
      </w:pPr>
      <m:oMathPara>
        <m:oMathParaPr>
          <m:jc m:val="left"/>
        </m:oMathParaPr>
        <m:oMath>
          <m:r>
            <w:rPr>
              <w:rFonts w:ascii="Cambria Math" w:hAnsi="Cambria Math"/>
              <w:highlight w:val="lightGray"/>
            </w:rPr>
            <m:t>allowable settlement :2.5 cm</m:t>
          </m:r>
        </m:oMath>
      </m:oMathPara>
    </w:p>
    <w:p w:rsidR="0024509D" w:rsidRPr="00F7080F" w:rsidRDefault="0024509D" w:rsidP="0024509D">
      <w:pPr>
        <w:keepNext/>
        <w:tabs>
          <w:tab w:val="num" w:pos="1701"/>
        </w:tabs>
        <w:bidi w:val="0"/>
        <w:spacing w:before="240" w:after="240"/>
        <w:ind w:left="567" w:right="-427" w:firstLine="426"/>
        <w:outlineLvl w:val="1"/>
        <w:rPr>
          <w:highlight w:val="lightGray"/>
        </w:rPr>
      </w:pPr>
      <w:r w:rsidRPr="00F7080F">
        <w:rPr>
          <w:noProof/>
          <w:highlight w:val="lightGray"/>
        </w:rPr>
        <w:lastRenderedPageBreak/>
        <w:drawing>
          <wp:inline distT="0" distB="0" distL="0" distR="0">
            <wp:extent cx="5543550" cy="20478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73" w:rsidRPr="0024509D" w:rsidRDefault="002A3617" w:rsidP="00F7080F">
      <w:pPr>
        <w:keepNext/>
        <w:tabs>
          <w:tab w:val="num" w:pos="1701"/>
        </w:tabs>
        <w:bidi w:val="0"/>
        <w:spacing w:before="240" w:after="240"/>
        <w:ind w:left="2410" w:right="1133" w:hanging="850"/>
        <w:outlineLvl w:val="1"/>
      </w:pPr>
      <w:r w:rsidRPr="00A37C2C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B2BC18" wp14:editId="04E6AE87">
                <wp:simplePos x="0" y="0"/>
                <wp:positionH relativeFrom="column">
                  <wp:posOffset>6093460</wp:posOffset>
                </wp:positionH>
                <wp:positionV relativeFrom="paragraph">
                  <wp:posOffset>18415</wp:posOffset>
                </wp:positionV>
                <wp:extent cx="457200" cy="452120"/>
                <wp:effectExtent l="19050" t="19050" r="38100" b="24130"/>
                <wp:wrapNone/>
                <wp:docPr id="71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617" w:rsidRPr="002B760B" w:rsidRDefault="002A3617" w:rsidP="002A3617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BC18" id="_x0000_s1030" type="#_x0000_t5" style="position:absolute;left:0;text-align:left;margin-left:479.8pt;margin-top:1.45pt;width:36pt;height:3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">
                <v:textbox>
                  <w:txbxContent>
                    <w:p w:rsidR="002A3617" w:rsidRPr="002B760B" w:rsidRDefault="002A3617" w:rsidP="002A3617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794A07" w:rsidRPr="00F7080F">
        <w:rPr>
          <w:highlight w:val="lightGray"/>
        </w:rPr>
        <w:t xml:space="preserve">According to above table from geotechnical report  </w:t>
      </w:r>
      <m:oMath>
        <m:sSub>
          <m:sSubPr>
            <m:ctrlPr>
              <w:rPr>
                <w:rFonts w:ascii="Cambria Math" w:hAnsi="Cambria Math"/>
                <w:i/>
                <w:highlight w:val="lightGray"/>
              </w:rPr>
            </m:ctrlPr>
          </m:sSubPr>
          <m:e>
            <m:r>
              <w:rPr>
                <w:rFonts w:ascii="Cambria Math" w:hAnsi="Cambria Math"/>
                <w:highlight w:val="lightGray"/>
              </w:rPr>
              <m:t>K</m:t>
            </m:r>
          </m:e>
          <m:sub>
            <m:r>
              <w:rPr>
                <w:rFonts w:ascii="Cambria Math" w:hAnsi="Cambria Math"/>
                <w:highlight w:val="lightGray"/>
              </w:rPr>
              <m:t>s</m:t>
            </m:r>
          </m:sub>
        </m:sSub>
        <m:r>
          <w:rPr>
            <w:rFonts w:ascii="Cambria Math" w:hAnsi="Cambria Math"/>
            <w:highlight w:val="lightGray"/>
          </w:rPr>
          <m:t>=0.9 kg/cm3</m:t>
        </m:r>
      </m:oMath>
      <w:r w:rsidR="00794A07" w:rsidRPr="00F7080F">
        <w:rPr>
          <w:highlight w:val="lightGray"/>
        </w:rPr>
        <w:t>.</w:t>
      </w:r>
      <w:r w:rsidR="00794A07">
        <w:t xml:space="preserve"> </w:t>
      </w:r>
    </w:p>
    <w:p w:rsidR="003B2B26" w:rsidRPr="002F7A7C" w:rsidRDefault="003B2B26" w:rsidP="006807C0">
      <w:pPr>
        <w:keepNext/>
        <w:numPr>
          <w:ilvl w:val="2"/>
          <w:numId w:val="1"/>
        </w:numPr>
        <w:tabs>
          <w:tab w:val="clear" w:pos="2160"/>
          <w:tab w:val="left" w:pos="1440"/>
          <w:tab w:val="num" w:pos="198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60" w:name="_Toc26260562"/>
      <w:bookmarkStart w:id="61" w:name="_Toc78707803"/>
      <w:bookmarkStart w:id="62" w:name="_Toc127362714"/>
      <w:r w:rsidRPr="002F7A7C">
        <w:rPr>
          <w:rFonts w:ascii="Arial" w:hAnsi="Arial" w:cs="Arial"/>
          <w:b/>
          <w:bCs/>
          <w:szCs w:val="22"/>
        </w:rPr>
        <w:t>Settlement Control</w:t>
      </w:r>
      <w:bookmarkEnd w:id="60"/>
      <w:bookmarkEnd w:id="61"/>
      <w:bookmarkEnd w:id="62"/>
    </w:p>
    <w:p w:rsidR="003B2B26" w:rsidRPr="00A82188" w:rsidRDefault="003B2B26" w:rsidP="006807C0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Settlement in different service load combinations should be </w:t>
      </w:r>
      <w:r w:rsidR="00D867DD">
        <w:rPr>
          <w:rFonts w:cstheme="minorBidi"/>
          <w:szCs w:val="22"/>
        </w:rPr>
        <w:t>checked by allowable settlement</w:t>
      </w:r>
    </w:p>
    <w:p w:rsidR="003B2B26" w:rsidRPr="0008451B" w:rsidRDefault="00314877" w:rsidP="003B2B26">
      <w:pPr>
        <w:bidi w:val="0"/>
        <w:jc w:val="center"/>
      </w:pPr>
      <w:r>
        <w:rPr>
          <w:noProof/>
        </w:rPr>
        <w:drawing>
          <wp:inline distT="0" distB="0" distL="0" distR="0">
            <wp:extent cx="4072890" cy="2638774"/>
            <wp:effectExtent l="0" t="0" r="381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56" cy="264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314877" w:rsidRDefault="003B2B26" w:rsidP="00DB5AB3">
      <w:pPr>
        <w:pStyle w:val="NormalIndent"/>
        <w:rPr>
          <w:highlight w:val="lightGray"/>
        </w:rPr>
      </w:pPr>
      <w:r w:rsidRPr="00314877">
        <w:rPr>
          <w:highlight w:val="lightGray"/>
        </w:rPr>
        <w:t xml:space="preserve">Figure </w:t>
      </w:r>
      <w:r w:rsidR="00DB5AB3" w:rsidRPr="00314877">
        <w:rPr>
          <w:highlight w:val="lightGray"/>
        </w:rPr>
        <w:t>3</w:t>
      </w:r>
      <w:r w:rsidRPr="00314877">
        <w:rPr>
          <w:highlight w:val="lightGray"/>
        </w:rPr>
        <w:t xml:space="preserve"> –Settlement Of foundation under service Load Combination(mm)</w:t>
      </w:r>
    </w:p>
    <w:p w:rsidR="00484F38" w:rsidRPr="00D867DD" w:rsidRDefault="002A3617" w:rsidP="00314877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37C2C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B2BC18" wp14:editId="04E6AE87">
                <wp:simplePos x="0" y="0"/>
                <wp:positionH relativeFrom="column">
                  <wp:posOffset>5975985</wp:posOffset>
                </wp:positionH>
                <wp:positionV relativeFrom="paragraph">
                  <wp:posOffset>441325</wp:posOffset>
                </wp:positionV>
                <wp:extent cx="457200" cy="452120"/>
                <wp:effectExtent l="19050" t="19050" r="38100" b="24130"/>
                <wp:wrapNone/>
                <wp:docPr id="82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617" w:rsidRPr="002B760B" w:rsidRDefault="002A3617" w:rsidP="002A3617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BC18" id="_x0000_s1031" type="#_x0000_t5" style="position:absolute;left:0;text-align:left;margin-left:470.55pt;margin-top:34.75pt;width:36pt;height:3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">
                <v:textbox>
                  <w:txbxContent>
                    <w:p w:rsidR="002A3617" w:rsidRPr="002B760B" w:rsidRDefault="002A3617" w:rsidP="002A3617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3B2B26" w:rsidRPr="00314877">
        <w:rPr>
          <w:rFonts w:cstheme="minorBidi"/>
          <w:szCs w:val="22"/>
          <w:highlight w:val="lightGray"/>
        </w:rPr>
        <w:t>Maximum settlement of foundation (δ max) under critical l</w:t>
      </w:r>
      <w:r w:rsidR="00484F38" w:rsidRPr="00314877">
        <w:rPr>
          <w:rFonts w:cstheme="minorBidi"/>
          <w:szCs w:val="22"/>
          <w:highlight w:val="lightGray"/>
        </w:rPr>
        <w:t xml:space="preserve">oad combination is equals to </w:t>
      </w:r>
      <w:r w:rsidR="00314877" w:rsidRPr="00314877">
        <w:rPr>
          <w:rFonts w:cstheme="minorBidi"/>
          <w:szCs w:val="22"/>
          <w:highlight w:val="lightGray"/>
        </w:rPr>
        <w:t>12.9</w:t>
      </w:r>
      <w:r w:rsidR="00D867DD" w:rsidRPr="00314877">
        <w:rPr>
          <w:rFonts w:cstheme="minorBidi"/>
          <w:szCs w:val="22"/>
          <w:highlight w:val="lightGray"/>
        </w:rPr>
        <w:t xml:space="preserve"> </w:t>
      </w:r>
      <w:r w:rsidR="003B2B26" w:rsidRPr="00314877">
        <w:rPr>
          <w:rFonts w:cstheme="minorBidi"/>
          <w:szCs w:val="22"/>
          <w:highlight w:val="lightGray"/>
        </w:rPr>
        <w:t>mm</w:t>
      </w:r>
      <w:r w:rsidR="003B2B26" w:rsidRPr="00A82188">
        <w:rPr>
          <w:rFonts w:cstheme="minorBidi"/>
          <w:szCs w:val="22"/>
        </w:rPr>
        <w:t>, which is less t</w:t>
      </w:r>
      <w:r w:rsidR="00D867DD">
        <w:rPr>
          <w:rFonts w:cstheme="minorBidi"/>
          <w:szCs w:val="22"/>
        </w:rPr>
        <w:t>han 25mm and that’s acceptable.</w:t>
      </w:r>
      <w:r w:rsidRPr="002A3617">
        <w:rPr>
          <w:rFonts w:eastAsia="Calibri"/>
          <w:noProof/>
        </w:rPr>
        <w:t xml:space="preserve"> </w:t>
      </w:r>
    </w:p>
    <w:p w:rsidR="003B2B26" w:rsidRDefault="00314877" w:rsidP="00D867DD">
      <w:pPr>
        <w:jc w:val="center"/>
      </w:pPr>
      <w:r>
        <w:rPr>
          <w:noProof/>
        </w:rPr>
        <w:lastRenderedPageBreak/>
        <w:drawing>
          <wp:inline distT="0" distB="0" distL="0" distR="0">
            <wp:extent cx="4124325" cy="2715130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81" cy="271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Pr="00314877" w:rsidRDefault="00D867DD" w:rsidP="00DB5AB3">
      <w:pPr>
        <w:pStyle w:val="NormalIndent"/>
        <w:rPr>
          <w:highlight w:val="lightGray"/>
        </w:rPr>
      </w:pPr>
      <w:r w:rsidRPr="00314877">
        <w:rPr>
          <w:highlight w:val="lightGray"/>
        </w:rPr>
        <w:t xml:space="preserve">Figure </w:t>
      </w:r>
      <w:r w:rsidR="00DB5AB3" w:rsidRPr="00314877">
        <w:rPr>
          <w:highlight w:val="lightGray"/>
        </w:rPr>
        <w:t>4</w:t>
      </w:r>
      <w:r w:rsidRPr="00314877">
        <w:rPr>
          <w:highlight w:val="lightGray"/>
        </w:rPr>
        <w:t xml:space="preserve"> –Soil Pressure under service Load Combination(</w:t>
      </w:r>
      <w:r w:rsidR="00C33711" w:rsidRPr="00314877">
        <w:rPr>
          <w:highlight w:val="lightGray"/>
        </w:rPr>
        <w:t>0.118 N/mm2</w:t>
      </w:r>
      <w:r w:rsidRPr="00314877">
        <w:rPr>
          <w:highlight w:val="lightGray"/>
        </w:rPr>
        <w:t>)</w:t>
      </w:r>
    </w:p>
    <w:p w:rsidR="00D867DD" w:rsidRDefault="00D867DD" w:rsidP="00314877">
      <w:pPr>
        <w:bidi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314877">
        <w:rPr>
          <w:rFonts w:cstheme="minorBidi"/>
          <w:szCs w:val="22"/>
          <w:highlight w:val="lightGray"/>
        </w:rPr>
        <w:t xml:space="preserve">Maximum soil pressure  of foundation (q max) under critical load combination is equals to </w:t>
      </w:r>
      <w:r w:rsidR="00314877" w:rsidRPr="00314877">
        <w:rPr>
          <w:rFonts w:cstheme="minorBidi"/>
          <w:szCs w:val="22"/>
          <w:highlight w:val="lightGray"/>
        </w:rPr>
        <w:t>0.1039</w:t>
      </w:r>
      <w:r w:rsidR="00C33711" w:rsidRPr="00314877">
        <w:rPr>
          <w:rFonts w:cstheme="minorBidi"/>
          <w:szCs w:val="22"/>
          <w:highlight w:val="lightGray"/>
        </w:rPr>
        <w:t xml:space="preserve"> N/mm2</w:t>
      </w:r>
      <w:r w:rsidRPr="00314877">
        <w:rPr>
          <w:rFonts w:cstheme="minorBidi"/>
          <w:szCs w:val="22"/>
          <w:highlight w:val="lightGray"/>
        </w:rPr>
        <w:t xml:space="preserve">, which is less </w:t>
      </w:r>
      <w:proofErr w:type="spellStart"/>
      <w:r w:rsidRPr="00314877">
        <w:rPr>
          <w:rFonts w:cstheme="minorBidi"/>
          <w:szCs w:val="22"/>
          <w:highlight w:val="lightGray"/>
        </w:rPr>
        <w:t>qall</w:t>
      </w:r>
      <w:proofErr w:type="spellEnd"/>
      <w:r w:rsidR="00C33711" w:rsidRPr="00314877">
        <w:rPr>
          <w:rFonts w:cstheme="minorBidi"/>
          <w:szCs w:val="22"/>
          <w:highlight w:val="lightGray"/>
        </w:rPr>
        <w:t>=0.</w:t>
      </w:r>
      <w:r w:rsidR="00314877" w:rsidRPr="00314877">
        <w:rPr>
          <w:rFonts w:cstheme="minorBidi"/>
          <w:szCs w:val="22"/>
          <w:highlight w:val="lightGray"/>
        </w:rPr>
        <w:t xml:space="preserve">23 </w:t>
      </w:r>
      <w:r w:rsidR="00C33711" w:rsidRPr="00314877">
        <w:rPr>
          <w:rFonts w:cstheme="minorBidi"/>
          <w:szCs w:val="22"/>
          <w:highlight w:val="lightGray"/>
        </w:rPr>
        <w:t xml:space="preserve">N/mm2 </w:t>
      </w:r>
      <w:r w:rsidRPr="00314877">
        <w:rPr>
          <w:rFonts w:cstheme="minorBidi"/>
          <w:szCs w:val="22"/>
          <w:highlight w:val="lightGray"/>
        </w:rPr>
        <w:t xml:space="preserve"> and that’s acceptable.</w:t>
      </w:r>
    </w:p>
    <w:p w:rsidR="006807C0" w:rsidRDefault="002A3617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  <w:r w:rsidRPr="00A37C2C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B2BC18" wp14:editId="04E6AE87">
                <wp:simplePos x="0" y="0"/>
                <wp:positionH relativeFrom="column">
                  <wp:posOffset>5467350</wp:posOffset>
                </wp:positionH>
                <wp:positionV relativeFrom="paragraph">
                  <wp:posOffset>51435</wp:posOffset>
                </wp:positionV>
                <wp:extent cx="457200" cy="452120"/>
                <wp:effectExtent l="19050" t="19050" r="38100" b="24130"/>
                <wp:wrapNone/>
                <wp:docPr id="85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617" w:rsidRPr="002B760B" w:rsidRDefault="002A3617" w:rsidP="002A3617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BC18" id="_x0000_s1032" type="#_x0000_t5" style="position:absolute;left:0;text-align:left;margin-left:430.5pt;margin-top:4.05pt;width:36pt;height:3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">
                <v:textbox>
                  <w:txbxContent>
                    <w:p w:rsidR="002A3617" w:rsidRPr="002B760B" w:rsidRDefault="002A3617" w:rsidP="002A3617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D867DD" w:rsidRPr="00A82188" w:rsidRDefault="00D867DD" w:rsidP="00951D75">
      <w:pPr>
        <w:bidi w:val="0"/>
        <w:spacing w:before="240" w:after="240" w:line="276" w:lineRule="auto"/>
        <w:ind w:left="864"/>
        <w:jc w:val="center"/>
        <w:rPr>
          <w:rFonts w:cstheme="minorBidi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AFEEC8" wp14:editId="18683624">
                <wp:simplePos x="0" y="0"/>
                <wp:positionH relativeFrom="column">
                  <wp:posOffset>3441065</wp:posOffset>
                </wp:positionH>
                <wp:positionV relativeFrom="paragraph">
                  <wp:posOffset>2649855</wp:posOffset>
                </wp:positionV>
                <wp:extent cx="180975" cy="638175"/>
                <wp:effectExtent l="0" t="38100" r="666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12FEB" id="Straight Arrow Connector 23" o:spid="_x0000_s1026" type="#_x0000_t32" style="position:absolute;margin-left:270.95pt;margin-top:208.65pt;width:14.25pt;height:50.25pt;flip: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" strokecolor="black [3040]">
                <v:stroke endarrow="block"/>
              </v:shape>
            </w:pict>
          </mc:Fallback>
        </mc:AlternateContent>
      </w:r>
      <w:r w:rsidR="006A3B35">
        <w:rPr>
          <w:rFonts w:cstheme="minorBidi"/>
          <w:noProof/>
          <w:szCs w:val="22"/>
        </w:rPr>
        <w:drawing>
          <wp:inline distT="0" distB="0" distL="0" distR="0" wp14:anchorId="70F1C17E" wp14:editId="0598E461">
            <wp:extent cx="3067050" cy="3028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3B2B26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7E1C67" wp14:editId="621479FA">
                <wp:simplePos x="0" y="0"/>
                <wp:positionH relativeFrom="column">
                  <wp:posOffset>2279015</wp:posOffset>
                </wp:positionH>
                <wp:positionV relativeFrom="paragraph">
                  <wp:posOffset>111126</wp:posOffset>
                </wp:positionV>
                <wp:extent cx="2533650" cy="9525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0D2FF" id="Rectangle 20" o:spid="_x0000_s1026" style="position:absolute;margin-left:179.45pt;margin-top:8.75pt;width:199.5pt;height: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" filled="f" strokecolor="black [3213]" strokeweight="2pt"/>
            </w:pict>
          </mc:Fallback>
        </mc:AlternateContent>
      </w:r>
    </w:p>
    <w:p w:rsidR="00484F38" w:rsidRDefault="00085944" w:rsidP="003B2B26">
      <w:r>
        <w:rPr>
          <w:noProof/>
        </w:rPr>
        <w:drawing>
          <wp:inline distT="0" distB="0" distL="0" distR="0" wp14:anchorId="46984E80" wp14:editId="5C0866CE">
            <wp:extent cx="5695950" cy="33589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04" cy="33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DB5AB3">
      <w:pPr>
        <w:pStyle w:val="NormalIndent"/>
      </w:pPr>
      <w:r w:rsidRPr="00EC4FFC">
        <w:t xml:space="preserve">Figure </w:t>
      </w:r>
      <w:r w:rsidR="00DB5AB3">
        <w:t>5</w:t>
      </w:r>
      <w:r w:rsidRPr="006048F6">
        <w:t xml:space="preserve"> –</w:t>
      </w:r>
      <w:r w:rsidR="006807C0">
        <w:t>P</w:t>
      </w:r>
      <w:r w:rsidR="00951D75">
        <w:t xml:space="preserve">unching </w:t>
      </w:r>
      <w:r w:rsidR="006807C0">
        <w:t>S</w:t>
      </w:r>
      <w:r w:rsidR="00951D75">
        <w:t xml:space="preserve">hear </w:t>
      </w:r>
      <w:r w:rsidR="006807C0">
        <w:t>C</w:t>
      </w:r>
      <w:r w:rsidR="00951D75">
        <w:t>ontrol</w:t>
      </w:r>
    </w:p>
    <w:p w:rsidR="00D867DD" w:rsidRDefault="00D867DD" w:rsidP="003841C7">
      <w:pPr>
        <w:bidi w:val="0"/>
        <w:spacing w:before="240" w:after="240" w:line="276" w:lineRule="auto"/>
        <w:ind w:left="1418"/>
        <w:jc w:val="both"/>
        <w:rPr>
          <w:rFonts w:cstheme="minorBidi"/>
          <w:szCs w:val="22"/>
        </w:rPr>
      </w:pPr>
      <w:r>
        <w:rPr>
          <w:rFonts w:cstheme="minorBidi"/>
          <w:szCs w:val="22"/>
        </w:rPr>
        <w:t>With assumed loading and with above output from safe 2016 software punch</w:t>
      </w:r>
      <w:r w:rsidR="00951D75">
        <w:rPr>
          <w:rFonts w:cstheme="minorBidi"/>
          <w:szCs w:val="22"/>
        </w:rPr>
        <w:t xml:space="preserve">ing shear  </w:t>
      </w:r>
      <w:r>
        <w:rPr>
          <w:rFonts w:cstheme="minorBidi"/>
          <w:szCs w:val="22"/>
        </w:rPr>
        <w:t>checked and result is less than 1 and is acceptable.</w:t>
      </w:r>
    </w:p>
    <w:p w:rsidR="00484F38" w:rsidRDefault="00484F38" w:rsidP="003B2B26"/>
    <w:p w:rsidR="003B2B26" w:rsidRPr="0008451B" w:rsidRDefault="00951D75" w:rsidP="003B2B26">
      <w:pPr>
        <w:bidi w:val="0"/>
        <w:jc w:val="center"/>
      </w:pPr>
      <w:r>
        <w:rPr>
          <w:noProof/>
        </w:rPr>
        <w:drawing>
          <wp:inline distT="0" distB="0" distL="0" distR="0" wp14:anchorId="766F7235" wp14:editId="2C7D656C">
            <wp:extent cx="5056857" cy="326464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99" cy="32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6048F6" w:rsidRDefault="003B2B26" w:rsidP="00DB5AB3">
      <w:pPr>
        <w:pStyle w:val="NormalIndent"/>
      </w:pPr>
      <w:r w:rsidRPr="006048F6">
        <w:t>Figure</w:t>
      </w:r>
      <w:r w:rsidR="00DB5AB3">
        <w:t xml:space="preserve"> 6</w:t>
      </w:r>
      <w:r w:rsidRPr="006048F6">
        <w:t xml:space="preserve"> –Additional to Ø1</w:t>
      </w:r>
      <w:r w:rsidR="00951D75">
        <w:t>2</w:t>
      </w:r>
      <w:r w:rsidRPr="006048F6">
        <w:t xml:space="preserve">@200 </w:t>
      </w:r>
      <w:r w:rsidR="009D26B1">
        <w:t xml:space="preserve">(top &amp; bott) </w:t>
      </w:r>
      <w:r w:rsidRPr="006048F6">
        <w:t>reinforcement</w:t>
      </w:r>
    </w:p>
    <w:p w:rsidR="003B2B26" w:rsidRPr="00A82188" w:rsidRDefault="003B2B26" w:rsidP="00951D7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According to above output from safe </w:t>
      </w:r>
      <w:r w:rsidR="00951D75">
        <w:rPr>
          <w:rFonts w:cstheme="minorBidi"/>
          <w:szCs w:val="22"/>
        </w:rPr>
        <w:t xml:space="preserve">2016 software there is no need to </w:t>
      </w:r>
      <w:r w:rsidRPr="00A82188">
        <w:rPr>
          <w:rFonts w:cstheme="minorBidi"/>
          <w:szCs w:val="22"/>
        </w:rPr>
        <w:t>additional reinforcement.</w:t>
      </w:r>
    </w:p>
    <w:p w:rsidR="003B2B26" w:rsidRPr="006339E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r w:rsidRPr="006339EE">
        <w:t xml:space="preserve"> </w:t>
      </w:r>
      <w:bookmarkStart w:id="63" w:name="_Toc89514325"/>
      <w:bookmarkStart w:id="64" w:name="_Toc127362715"/>
      <w:r w:rsidRPr="00AD24E2">
        <w:rPr>
          <w:rFonts w:ascii="Arial" w:hAnsi="Arial" w:cs="Arial"/>
          <w:b/>
          <w:bCs/>
          <w:caps/>
          <w:kern w:val="28"/>
          <w:sz w:val="24"/>
        </w:rPr>
        <w:t>PIT DESIGN</w:t>
      </w:r>
      <w:bookmarkEnd w:id="63"/>
      <w:bookmarkEnd w:id="64"/>
      <w:r w:rsidRPr="006339EE">
        <w:t xml:space="preserve"> </w:t>
      </w:r>
    </w:p>
    <w:p w:rsidR="003B2B26" w:rsidRPr="00A82188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bookmarkStart w:id="65" w:name="_Toc87798235"/>
      <w:r w:rsidRPr="00A82188">
        <w:rPr>
          <w:rFonts w:cstheme="minorBidi"/>
          <w:szCs w:val="22"/>
        </w:rPr>
        <w:t>The pit under the rig assumed buried concrete pit that effect of rig loads on this pit considered as follows</w:t>
      </w:r>
      <w:bookmarkStart w:id="66" w:name="_Toc87798236"/>
      <w:bookmarkEnd w:id="65"/>
      <w:r w:rsidRPr="00A82188">
        <w:rPr>
          <w:rFonts w:cstheme="minorBidi"/>
          <w:szCs w:val="22"/>
        </w:rPr>
        <w:t xml:space="preserve"> .This pit has been modeled at sap software..</w:t>
      </w:r>
      <w:bookmarkEnd w:id="66"/>
    </w:p>
    <w:p w:rsidR="003B2B26" w:rsidRPr="00AD24E2" w:rsidRDefault="003B2B26" w:rsidP="00AD24E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67" w:name="_Toc89514326"/>
      <w:bookmarkStart w:id="68" w:name="_Toc127362716"/>
      <w:r w:rsidRPr="00AD24E2">
        <w:rPr>
          <w:b/>
          <w:bCs/>
        </w:rPr>
        <w:t>LOADS</w:t>
      </w:r>
      <w:bookmarkEnd w:id="67"/>
      <w:bookmarkEnd w:id="68"/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260" w:hanging="630"/>
        <w:outlineLvl w:val="1"/>
        <w:rPr>
          <w:rFonts w:ascii="Arial" w:hAnsi="Arial" w:cs="Arial"/>
          <w:b/>
          <w:bCs/>
          <w:szCs w:val="22"/>
        </w:rPr>
      </w:pPr>
      <w:bookmarkStart w:id="69" w:name="_Toc127362717"/>
      <w:r w:rsidRPr="00A041A2">
        <w:rPr>
          <w:rFonts w:ascii="Arial" w:hAnsi="Arial" w:cs="Arial"/>
          <w:b/>
          <w:bCs/>
          <w:szCs w:val="22"/>
        </w:rPr>
        <w:t>DEAD load (D)</w:t>
      </w:r>
      <w:bookmarkEnd w:id="69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Dead loads Include the self -weight of the structure</w:t>
      </w:r>
    </w:p>
    <w:p w:rsidR="003B2B26" w:rsidRPr="0095545E" w:rsidRDefault="003B2B26" w:rsidP="009D26B1">
      <w:pPr>
        <w:bidi w:val="0"/>
        <w:spacing w:before="240" w:after="240" w:line="276" w:lineRule="auto"/>
        <w:ind w:left="1457"/>
        <w:jc w:val="lowKashida"/>
        <w:rPr>
          <w:sz w:val="24"/>
        </w:rPr>
      </w:pPr>
      <w:r w:rsidRPr="0095545E">
        <w:rPr>
          <w:sz w:val="24"/>
        </w:rPr>
        <w:t>Reinforced Concrete</w:t>
      </w:r>
      <w:r>
        <w:rPr>
          <w:sz w:val="24"/>
        </w:rPr>
        <w:t xml:space="preserve"> Density</w:t>
      </w:r>
      <w:r w:rsidRPr="0095545E">
        <w:rPr>
          <w:sz w:val="24"/>
        </w:rPr>
        <w:tab/>
      </w:r>
      <w:r>
        <w:rPr>
          <w:sz w:val="24"/>
        </w:rPr>
        <w:t xml:space="preserve">: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  </w:t>
      </w:r>
      <w:r w:rsidRPr="0095545E">
        <w:rPr>
          <w:sz w:val="24"/>
        </w:rPr>
        <w:t>2500 kg/m³</w:t>
      </w:r>
    </w:p>
    <w:p w:rsidR="003B2B26" w:rsidRPr="000B1348" w:rsidRDefault="003B2B26" w:rsidP="003B2B26">
      <w:pPr>
        <w:bidi w:val="0"/>
        <w:spacing w:before="240" w:after="240" w:line="276" w:lineRule="auto"/>
        <w:ind w:left="1457"/>
        <w:jc w:val="lowKashida"/>
        <w:rPr>
          <w:sz w:val="24"/>
        </w:rPr>
      </w:pPr>
      <w:r>
        <w:rPr>
          <w:sz w:val="24"/>
        </w:rPr>
        <w:t xml:space="preserve">Soil density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5545E">
        <w:rPr>
          <w:sz w:val="24"/>
        </w:rPr>
        <w:t xml:space="preserve">: 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</w:t>
      </w:r>
      <w:r w:rsidRPr="0095545E">
        <w:rPr>
          <w:sz w:val="24"/>
        </w:rPr>
        <w:t xml:space="preserve"> 1</w:t>
      </w:r>
      <w:r>
        <w:rPr>
          <w:sz w:val="24"/>
        </w:rPr>
        <w:t>800 kg/m³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0" w:name="_Toc127362718"/>
      <w:r w:rsidRPr="00A041A2">
        <w:rPr>
          <w:rFonts w:ascii="Arial" w:hAnsi="Arial" w:cs="Arial"/>
          <w:b/>
          <w:bCs/>
          <w:szCs w:val="22"/>
        </w:rPr>
        <w:t>Thermal Load(</w:t>
      </w:r>
      <w:r w:rsidR="009D26B1">
        <w:rPr>
          <w:rFonts w:ascii="Arial" w:hAnsi="Arial" w:cs="Arial"/>
          <w:b/>
          <w:bCs/>
          <w:szCs w:val="22"/>
        </w:rPr>
        <w:t>T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70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1" w:name="_Toc127362719"/>
      <w:r w:rsidRPr="00A041A2">
        <w:rPr>
          <w:rFonts w:ascii="Arial" w:hAnsi="Arial" w:cs="Arial"/>
          <w:b/>
          <w:bCs/>
          <w:szCs w:val="22"/>
        </w:rPr>
        <w:lastRenderedPageBreak/>
        <w:t>Live load (</w:t>
      </w:r>
      <w:r w:rsidR="009D26B1">
        <w:rPr>
          <w:rFonts w:ascii="Arial" w:hAnsi="Arial" w:cs="Arial"/>
          <w:b/>
          <w:bCs/>
          <w:szCs w:val="22"/>
        </w:rPr>
        <w:t>L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71"/>
    </w:p>
    <w:p w:rsidR="003B2B26" w:rsidRPr="00A82188" w:rsidRDefault="009D26B1" w:rsidP="009D26B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</w:t>
      </w:r>
      <w:r w:rsidR="003B2B26" w:rsidRPr="00A82188">
        <w:rPr>
          <w:rFonts w:cstheme="minorBidi"/>
          <w:szCs w:val="22"/>
        </w:rPr>
        <w:t xml:space="preserve">or bottom distributed load about </w:t>
      </w:r>
      <w:r>
        <w:rPr>
          <w:rFonts w:cstheme="minorBidi"/>
          <w:szCs w:val="22"/>
        </w:rPr>
        <w:t>5</w:t>
      </w:r>
      <w:r w:rsidR="003B2B26" w:rsidRPr="00A82188">
        <w:rPr>
          <w:rFonts w:cstheme="minorBidi"/>
          <w:szCs w:val="22"/>
        </w:rPr>
        <w:t>00</w:t>
      </w:r>
      <w:r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kg/m2  ,has been considered for design of structure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2" w:name="_Toc127362720"/>
      <w:r w:rsidRPr="00A041A2">
        <w:rPr>
          <w:rFonts w:ascii="Arial" w:hAnsi="Arial" w:cs="Arial"/>
          <w:b/>
          <w:bCs/>
          <w:szCs w:val="22"/>
        </w:rPr>
        <w:t>Snow loads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</w:t>
      </w:r>
      <w:r w:rsidR="009D26B1">
        <w:rPr>
          <w:rFonts w:ascii="Arial" w:hAnsi="Arial" w:cs="Arial"/>
          <w:b/>
          <w:bCs/>
          <w:szCs w:val="22"/>
        </w:rPr>
        <w:t>S</w:t>
      </w:r>
      <w:r w:rsidRPr="00A041A2">
        <w:rPr>
          <w:rFonts w:ascii="Arial" w:hAnsi="Arial" w:cs="Arial"/>
          <w:b/>
          <w:bCs/>
          <w:szCs w:val="22"/>
        </w:rPr>
        <w:t>):</w:t>
      </w:r>
      <w:bookmarkEnd w:id="72"/>
    </w:p>
    <w:p w:rsidR="003B2B26" w:rsidRPr="00A82188" w:rsidRDefault="003B2B26" w:rsidP="009D26B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 table 6-7-1 this site location is in Z</w:t>
      </w:r>
      <w:r w:rsidR="009D26B1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 so </w:t>
      </w:r>
    </w:p>
    <w:p w:rsidR="003B2B26" w:rsidRPr="00A82188" w:rsidRDefault="003B2B26" w:rsidP="00C3371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Pg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=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0.25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KN/m2</w:t>
      </w:r>
      <w:r w:rsidR="009D26B1">
        <w:rPr>
          <w:rFonts w:cstheme="minorBidi"/>
          <w:szCs w:val="22"/>
        </w:rPr>
        <w:t xml:space="preserve"> 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3" w:name="_Toc127362721"/>
      <w:r w:rsidRPr="00A041A2">
        <w:rPr>
          <w:rFonts w:ascii="Arial" w:hAnsi="Arial" w:cs="Arial"/>
          <w:b/>
          <w:bCs/>
          <w:szCs w:val="22"/>
        </w:rPr>
        <w:t>Seismic Load (</w:t>
      </w:r>
      <w:proofErr w:type="spellStart"/>
      <w:r w:rsidRPr="00A041A2">
        <w:rPr>
          <w:rFonts w:ascii="Arial" w:hAnsi="Arial" w:cs="Arial"/>
          <w:b/>
          <w:bCs/>
          <w:szCs w:val="22"/>
        </w:rPr>
        <w:t>Ex&amp;Ey</w:t>
      </w:r>
      <w:proofErr w:type="spellEnd"/>
      <w:r w:rsidRPr="00A041A2">
        <w:rPr>
          <w:rFonts w:ascii="Arial" w:hAnsi="Arial" w:cs="Arial"/>
          <w:b/>
          <w:bCs/>
          <w:szCs w:val="22"/>
        </w:rPr>
        <w:t>)</w:t>
      </w:r>
      <w:bookmarkEnd w:id="73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Due to the burial pit the earthquake effects ignored.</w:t>
      </w:r>
    </w:p>
    <w:p w:rsidR="003B2B26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4" w:name="_Toc127362722"/>
      <w:r w:rsidRPr="00A041A2">
        <w:rPr>
          <w:rFonts w:ascii="Arial" w:hAnsi="Arial" w:cs="Arial"/>
          <w:b/>
          <w:bCs/>
          <w:szCs w:val="22"/>
        </w:rPr>
        <w:t xml:space="preserve">Seismic Load </w:t>
      </w:r>
      <w:r w:rsidR="00661451">
        <w:rPr>
          <w:rFonts w:ascii="Arial" w:hAnsi="Arial" w:cs="Arial"/>
          <w:b/>
          <w:bCs/>
          <w:szCs w:val="22"/>
        </w:rPr>
        <w:t>o</w:t>
      </w:r>
      <w:r w:rsidRPr="00A041A2">
        <w:rPr>
          <w:rFonts w:ascii="Arial" w:hAnsi="Arial" w:cs="Arial"/>
          <w:b/>
          <w:bCs/>
          <w:szCs w:val="22"/>
        </w:rPr>
        <w:t xml:space="preserve">f </w:t>
      </w:r>
      <w:r w:rsidR="00661451">
        <w:rPr>
          <w:rFonts w:ascii="Arial" w:hAnsi="Arial" w:cs="Arial"/>
          <w:b/>
          <w:bCs/>
          <w:szCs w:val="22"/>
        </w:rPr>
        <w:t>W</w:t>
      </w:r>
      <w:r w:rsidRPr="00A041A2">
        <w:rPr>
          <w:rFonts w:ascii="Arial" w:hAnsi="Arial" w:cs="Arial"/>
          <w:b/>
          <w:bCs/>
          <w:szCs w:val="22"/>
        </w:rPr>
        <w:t>all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</w:t>
      </w:r>
      <w:proofErr w:type="spellStart"/>
      <w:r w:rsidRPr="00A041A2">
        <w:rPr>
          <w:rFonts w:ascii="Arial" w:hAnsi="Arial" w:cs="Arial"/>
          <w:b/>
          <w:bCs/>
          <w:szCs w:val="22"/>
        </w:rPr>
        <w:t>Ex&amp;Ey</w:t>
      </w:r>
      <w:proofErr w:type="spellEnd"/>
      <w:r w:rsidRPr="00A041A2">
        <w:rPr>
          <w:rFonts w:ascii="Arial" w:hAnsi="Arial" w:cs="Arial"/>
          <w:b/>
          <w:bCs/>
          <w:szCs w:val="22"/>
        </w:rPr>
        <w:t>)</w:t>
      </w:r>
      <w:bookmarkEnd w:id="74"/>
    </w:p>
    <w:p w:rsidR="00F00D21" w:rsidRDefault="00F00D21" w:rsidP="00F00D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F00D21">
        <w:rPr>
          <w:rFonts w:ascii="Arial" w:hAnsi="Arial" w:cs="Arial"/>
          <w:szCs w:val="22"/>
        </w:rPr>
        <w:t xml:space="preserve">Wall </w:t>
      </w:r>
      <w:r>
        <w:rPr>
          <w:rFonts w:ascii="Arial" w:hAnsi="Arial" w:cs="Arial"/>
          <w:szCs w:val="22"/>
        </w:rPr>
        <w:t xml:space="preserve">gravity seismic load according to code 038. Section 7 for non </w:t>
      </w:r>
      <w:r w:rsidR="00661451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>building structures applied on each wall  .</w:t>
      </w:r>
    </w:p>
    <w:p w:rsidR="00F00D21" w:rsidRPr="00EC42EC" w:rsidRDefault="00F00D21" w:rsidP="00F00D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</m:oMath>
      </m:oMathPara>
    </w:p>
    <w:p w:rsidR="00EC42EC" w:rsidRPr="00F00D21" w:rsidRDefault="003841C7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3A4EE1" wp14:editId="0FF0DB4B">
                <wp:simplePos x="0" y="0"/>
                <wp:positionH relativeFrom="column">
                  <wp:posOffset>5342243</wp:posOffset>
                </wp:positionH>
                <wp:positionV relativeFrom="paragraph">
                  <wp:posOffset>1262692</wp:posOffset>
                </wp:positionV>
                <wp:extent cx="796050" cy="414068"/>
                <wp:effectExtent l="0" t="0" r="23495" b="241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050" cy="41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Pr="003841C7" w:rsidRDefault="0024509D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3</w:t>
                            </w:r>
                          </w:p>
                          <w:p w:rsidR="0024509D" w:rsidRDefault="0024509D" w:rsidP="00EC42EC">
                            <w:r w:rsidRPr="003841C7">
                              <w:rPr>
                                <w:sz w:val="20"/>
                                <w:szCs w:val="20"/>
                              </w:rPr>
                              <w:t xml:space="preserve">L=1.5m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4EE1" id="Text Box 50" o:spid="_x0000_s1033" type="#_x0000_t202" style="position:absolute;left:0;text-align:left;margin-left:420.65pt;margin-top:99.4pt;width:62.7pt;height:3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" fillcolor="white [3201]" strokeweight=".5pt">
                <v:textbox>
                  <w:txbxContent>
                    <w:p w:rsidR="0024509D" w:rsidRPr="003841C7" w:rsidRDefault="0024509D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3</w:t>
                      </w:r>
                    </w:p>
                    <w:p w:rsidR="0024509D" w:rsidRDefault="0024509D" w:rsidP="00EC42EC">
                      <w:r w:rsidRPr="003841C7">
                        <w:rPr>
                          <w:sz w:val="20"/>
                          <w:szCs w:val="20"/>
                        </w:rPr>
                        <w:t xml:space="preserve">L=1.5m </w:t>
                      </w:r>
                    </w:p>
                  </w:txbxContent>
                </v:textbox>
              </v:shape>
            </w:pict>
          </mc:Fallback>
        </mc:AlternateContent>
      </w:r>
      <w:r w:rsidR="0066145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2817DB" wp14:editId="7527F04A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661451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17DB" id="Text Box 56" o:spid="_x0000_s1034" type="#_x0000_t202" style="position:absolute;left:0;text-align:left;margin-left:70.7pt;margin-top:45.2pt;width:106.5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" fillcolor="white [3201]" strokeweight=".5pt">
                <v:textbox>
                  <w:txbxContent>
                    <w:p w:rsidR="0024509D" w:rsidRDefault="0024509D" w:rsidP="00661451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197FA6" wp14:editId="3B42CE02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EC42EC">
                            <w:r>
                              <w:t>Wall 1</w:t>
                            </w:r>
                          </w:p>
                          <w:p w:rsidR="0024509D" w:rsidRDefault="0024509D" w:rsidP="00EC42EC">
                            <w:r>
                              <w:t xml:space="preserve">L=2.5m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7FA6" id="Text Box 51" o:spid="_x0000_s1035" type="#_x0000_t202" style="position:absolute;left:0;text-align:left;margin-left:59.45pt;margin-top:105.2pt;width:60.75pt;height:3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" fillcolor="white [3201]" strokeweight=".5pt">
                <v:textbox>
                  <w:txbxContent>
                    <w:p w:rsidR="0024509D" w:rsidRDefault="0024509D" w:rsidP="00EC42EC">
                      <w:r>
                        <w:t>Wall 1</w:t>
                      </w:r>
                    </w:p>
                    <w:p w:rsidR="0024509D" w:rsidRDefault="0024509D" w:rsidP="00EC42EC">
                      <w:r>
                        <w:t xml:space="preserve">L=2.5m  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E6003E" wp14:editId="6EA3F202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EC42EC">
                            <w:r>
                              <w:t>Wall 4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003E" id="Text Box 54" o:spid="_x0000_s1036" type="#_x0000_t202" style="position:absolute;left:0;text-align:left;margin-left:212.45pt;margin-top:181.7pt;width:106.5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" fillcolor="white [3201]" strokeweight=".5pt">
                <v:textbox>
                  <w:txbxContent>
                    <w:p w:rsidR="0024509D" w:rsidRDefault="0024509D" w:rsidP="00EC42EC">
                      <w:r>
                        <w:t>Wall 4   L=3.65m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882C5E" wp14:editId="5D1ACC84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Pr="003841C7" w:rsidRDefault="0024509D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2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2C5E" id="Text Box 47" o:spid="_x0000_s1037" type="#_x0000_t202" style="position:absolute;left:0;text-align:left;margin-left:201.2pt;margin-top:15.2pt;width:106.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" fillcolor="white [3201]" strokeweight=".5pt">
                <v:textbox>
                  <w:txbxContent>
                    <w:p w:rsidR="0024509D" w:rsidRPr="003841C7" w:rsidRDefault="0024509D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2   L=3.65m</w:t>
                      </w:r>
                    </w:p>
                  </w:txbxContent>
                </v:textbox>
              </v:shape>
            </w:pict>
          </mc:Fallback>
        </mc:AlternateContent>
      </w:r>
      <w:r w:rsidR="0061350F">
        <w:rPr>
          <w:rFonts w:ascii="Times New Roman" w:hAnsi="Times New Roman"/>
          <w:i/>
          <w:iCs/>
          <w:noProof/>
        </w:rPr>
        <w:t xml:space="preserve">               </w:t>
      </w:r>
      <w:r w:rsidR="00EC42EC">
        <w:rPr>
          <w:b/>
          <w:bCs/>
          <w:noProof/>
          <w:sz w:val="24"/>
        </w:rPr>
        <w:drawing>
          <wp:inline distT="0" distB="0" distL="0" distR="0" wp14:anchorId="6824D0E6" wp14:editId="676EE570">
            <wp:extent cx="4238486" cy="22750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75" cy="22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21" w:rsidRDefault="00EC42EC" w:rsidP="00F00D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Sa=0.75</w:t>
      </w:r>
    </w:p>
    <w:p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I=1.25</m:t>
          </m:r>
        </m:oMath>
      </m:oMathPara>
    </w:p>
    <w:p w:rsidR="00EC42EC" w:rsidRPr="00EC42EC" w:rsidRDefault="00E7579B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Cs w:val="22"/>
                </w:rPr>
                <m:t>R</m:t>
              </m:r>
            </m:e>
            <m:sub>
              <m:r>
                <w:rPr>
                  <w:rFonts w:ascii="Cambria Math" w:hAnsi="Cambria Math" w:cs="Arial"/>
                  <w:szCs w:val="22"/>
                </w:rPr>
                <m:t>w</m:t>
              </m:r>
            </m:sub>
          </m:sSub>
          <m:r>
            <w:rPr>
              <w:rFonts w:ascii="Cambria Math" w:hAnsi="Cambria Math" w:cs="Arial"/>
              <w:szCs w:val="22"/>
            </w:rPr>
            <m:t>=3.5</m:t>
          </m:r>
        </m:oMath>
      </m:oMathPara>
    </w:p>
    <w:p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="Arial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Cs w:val="22"/>
                </w:rPr>
                <m:t>0.75*1.25</m:t>
              </m:r>
            </m:num>
            <m:den>
              <m:r>
                <w:rPr>
                  <w:rFonts w:ascii="Cambria Math" w:hAnsi="Cambria Math" w:cs="Arial"/>
                  <w:szCs w:val="22"/>
                </w:rPr>
                <m:t>3.5</m:t>
              </m:r>
            </m:den>
          </m:f>
          <m:r>
            <w:rPr>
              <w:rFonts w:ascii="Cambria Math" w:hAnsi="Cambria Math" w:cs="Arial"/>
              <w:szCs w:val="22"/>
            </w:rPr>
            <m:t>=0.27</m:t>
          </m:r>
        </m:oMath>
      </m:oMathPara>
    </w:p>
    <w:p w:rsidR="00EC42EC" w:rsidRDefault="00EC42EC" w:rsidP="00C3371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 xml:space="preserve">Wall 1 </w:t>
      </w:r>
      <w:r w:rsidR="0049145D">
        <w:rPr>
          <w:rFonts w:ascii="Arial" w:hAnsi="Arial" w:cs="Arial"/>
          <w:szCs w:val="22"/>
        </w:rPr>
        <w:t>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506.25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61350F">
      <w:pPr>
        <w:bidi w:val="0"/>
        <w:spacing w:before="240" w:after="240" w:line="276" w:lineRule="auto"/>
        <w:ind w:left="1417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464EA62" wp14:editId="4E806C45">
            <wp:extent cx="5086350" cy="1628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C3371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2,4 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=0.27*2.5*1000*3.65*0.45*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1108.3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FC67586" wp14:editId="6B976314">
            <wp:extent cx="5124450" cy="1609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C3371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3 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=0.27*1.8*1000*1.5*0.3*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302.7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9C0E875" wp14:editId="68A2A373">
            <wp:extent cx="5086350" cy="1581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C3371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5 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=0.27*2.5*1000*2.1*0.45*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 xml:space="preserve">637 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Pr="00AD24E2" w:rsidRDefault="006A3B35" w:rsidP="00952973">
      <w:pPr>
        <w:bidi w:val="0"/>
        <w:spacing w:before="240" w:after="240" w:line="276" w:lineRule="auto"/>
        <w:ind w:left="2552" w:hanging="1418"/>
        <w:jc w:val="distribute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4D8A7CAA" wp14:editId="54DD6298">
            <wp:extent cx="5076825" cy="16002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5" w:name="_Toc127362723"/>
      <w:r w:rsidRPr="00A041A2">
        <w:rPr>
          <w:rFonts w:ascii="Arial" w:hAnsi="Arial" w:cs="Arial"/>
          <w:b/>
          <w:bCs/>
          <w:szCs w:val="22"/>
        </w:rPr>
        <w:t>Soil pressure load (H)</w:t>
      </w:r>
      <w:bookmarkEnd w:id="75"/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</w:t>
      </w:r>
      <w:r w:rsidRPr="00A82188">
        <w:rPr>
          <w:rFonts w:cstheme="minorBidi" w:hint="cs"/>
          <w:szCs w:val="22"/>
        </w:rPr>
        <w:t xml:space="preserve">oil </w:t>
      </w:r>
      <w:r w:rsidRPr="00A82188">
        <w:rPr>
          <w:rFonts w:cstheme="minorBidi"/>
          <w:szCs w:val="22"/>
        </w:rPr>
        <w:t>pressure load applied at each area mesh base on joint pattern load .</w:t>
      </w:r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Soil density =1800 kg/m³</w:t>
      </w:r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=33</m:t>
          </m:r>
        </m:oMath>
      </m:oMathPara>
    </w:p>
    <w:p w:rsidR="003B2B26" w:rsidRPr="00A82188" w:rsidRDefault="00E7579B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=1-sinφ=0.455</m:t>
          </m:r>
        </m:oMath>
      </m:oMathPara>
    </w:p>
    <w:p w:rsidR="003B2B26" w:rsidRPr="00203D8C" w:rsidRDefault="003B2B26" w:rsidP="003B2B26">
      <w:pPr>
        <w:jc w:val="center"/>
        <w:rPr>
          <w:szCs w:val="22"/>
          <w:lang w:val="en-GB"/>
        </w:rPr>
      </w:pPr>
      <w:r>
        <w:rPr>
          <w:noProof/>
          <w:szCs w:val="22"/>
        </w:rPr>
        <w:drawing>
          <wp:inline distT="0" distB="0" distL="0" distR="0" wp14:anchorId="4C1C3D15" wp14:editId="72601CA0">
            <wp:extent cx="523875" cy="9529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1" cy="9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862173" w:rsidRDefault="00E7579B" w:rsidP="003B2B26">
      <w:pPr>
        <w:jc w:val="right"/>
        <w:rPr>
          <w:lang w:val="en-GB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/>
                  <w:lang w:val="en-GB"/>
                </w:rPr>
                <m:t>σ=K</m:t>
              </m:r>
            </m:e>
            <m:sub>
              <m:r>
                <w:rPr>
                  <w:rFonts w:ascii="Cambria Math" w:hAnsi="Cambria Math"/>
                  <w:lang w:val="en-GB"/>
                </w:rPr>
                <m:t>0</m:t>
              </m:r>
            </m:sub>
          </m:sSub>
          <m:r>
            <w:rPr>
              <w:rFonts w:ascii="Cambria Math" w:hAnsi="Cambria Math" w:cs="Cambria Math" w:hint="cs"/>
              <w:rtl/>
              <w:lang w:val="en-GB"/>
            </w:rPr>
            <m:t>γ</m:t>
          </m:r>
          <m:r>
            <w:rPr>
              <w:rFonts w:ascii="Cambria Math" w:hAnsi="Cambria Math"/>
              <w:lang w:val="en-GB"/>
            </w:rPr>
            <m:t>h</m:t>
          </m:r>
        </m:oMath>
      </m:oMathPara>
    </w:p>
    <w:p w:rsidR="003B2B26" w:rsidRPr="00B36262" w:rsidRDefault="003B2B26" w:rsidP="003B2B26">
      <w:pPr>
        <w:rPr>
          <w:lang w:val="en-GB"/>
        </w:rPr>
      </w:pPr>
    </w:p>
    <w:p w:rsidR="003B2B26" w:rsidRDefault="003B2B26" w:rsidP="003B2B26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C3729B2" wp14:editId="1B47905F">
            <wp:extent cx="3038475" cy="2358727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56" cy="23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C4FFC" w:rsidRDefault="003B2B26" w:rsidP="00DB5AB3">
      <w:pPr>
        <w:pStyle w:val="NormalIndent"/>
      </w:pPr>
      <w:r w:rsidRPr="00EC4FFC">
        <w:t xml:space="preserve">Figure </w:t>
      </w:r>
      <w:r w:rsidR="00DB5AB3">
        <w:t>7</w:t>
      </w:r>
      <w:r w:rsidRPr="00EC4FFC">
        <w:t>-assign joint pattern data</w:t>
      </w:r>
    </w:p>
    <w:p w:rsidR="003B2B26" w:rsidRPr="00A82188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figure static soil pressure applied to model with this pattern values.</w:t>
      </w:r>
    </w:p>
    <w:p w:rsidR="003B2B26" w:rsidRDefault="00B6601E" w:rsidP="00B6601E">
      <w:pPr>
        <w:tabs>
          <w:tab w:val="left" w:pos="285"/>
        </w:tabs>
        <w:jc w:val="center"/>
      </w:pPr>
      <w:r>
        <w:rPr>
          <w:noProof/>
        </w:rPr>
        <w:lastRenderedPageBreak/>
        <w:drawing>
          <wp:inline distT="0" distB="0" distL="0" distR="0" wp14:anchorId="237A45FC" wp14:editId="24DB943D">
            <wp:extent cx="4628670" cy="3545851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48" cy="35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 xml:space="preserve">Figure </w:t>
      </w:r>
      <w:r w:rsidR="00DB5AB3">
        <w:t>8</w:t>
      </w:r>
      <w:r w:rsidRPr="006048F6">
        <w:t xml:space="preserve"> –Applied Soil Pressure Load</w:t>
      </w:r>
    </w:p>
    <w:p w:rsidR="00B6601E" w:rsidRDefault="00B6601E" w:rsidP="00800708">
      <w:pPr>
        <w:pStyle w:val="NormalIndent"/>
      </w:pPr>
    </w:p>
    <w:p w:rsidR="003B2B26" w:rsidRPr="00F40B54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6" w:name="_Toc127362724"/>
      <w:r w:rsidRPr="00F40B54">
        <w:rPr>
          <w:rFonts w:ascii="Arial" w:hAnsi="Arial" w:cs="Arial"/>
          <w:b/>
          <w:bCs/>
          <w:szCs w:val="22"/>
        </w:rPr>
        <w:t>Overhead load effect on each wall</w:t>
      </w:r>
      <w:bookmarkEnd w:id="76"/>
    </w:p>
    <w:p w:rsidR="003B2B26" w:rsidRPr="00A82188" w:rsidRDefault="003B2B26" w:rsidP="003B2B26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North and south wall due to each point load on 5 point we should distributed load on bottom of pit :</w:t>
      </w:r>
    </w:p>
    <w:p w:rsidR="003B2B26" w:rsidRDefault="00AD24E2" w:rsidP="003B2B2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44A4C6" wp14:editId="5771E6BE">
            <wp:extent cx="2276475" cy="137373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10" cy="13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DE44F" wp14:editId="751C8A01">
            <wp:extent cx="2924175" cy="1573881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6" cy="15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1E" w:rsidRDefault="00B6601E" w:rsidP="003B2B26">
      <w:pPr>
        <w:jc w:val="center"/>
      </w:pPr>
    </w:p>
    <w:p w:rsidR="003B2B26" w:rsidRPr="006048F6" w:rsidRDefault="003B2B26" w:rsidP="00DB5AB3">
      <w:pPr>
        <w:pStyle w:val="NormalIndent"/>
      </w:pPr>
      <w:r w:rsidRPr="006048F6">
        <w:t xml:space="preserve">Figure </w:t>
      </w:r>
      <w:r w:rsidR="00DB5AB3">
        <w:t>9</w:t>
      </w:r>
      <w:r w:rsidRPr="006048F6">
        <w:t xml:space="preserve"> –Plan of Load Area</w:t>
      </w:r>
    </w:p>
    <w:p w:rsidR="003B2B26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lastRenderedPageBreak/>
        <w:t>For determine the lateral pressure of soil due to different overheads on the wall according to the theory of elasticity ,horizontal pressure on the wall at depth z due to linear load q</w:t>
      </w:r>
      <w:r w:rsidR="00AD24E2">
        <w:rPr>
          <w:rFonts w:cstheme="minorBidi"/>
          <w:szCs w:val="22"/>
        </w:rPr>
        <w:t xml:space="preserve"> with unlimited length</w:t>
      </w:r>
      <w:r w:rsidRPr="00A82188">
        <w:rPr>
          <w:rFonts w:cstheme="minorBidi"/>
          <w:szCs w:val="22"/>
        </w:rPr>
        <w:t xml:space="preserve"> calculate from the following equation:</w:t>
      </w:r>
    </w:p>
    <w:p w:rsidR="002C652B" w:rsidRDefault="002C652B" w:rsidP="002C652B">
      <w:pPr>
        <w:bidi w:val="0"/>
        <w:spacing w:before="240" w:after="240" w:line="276" w:lineRule="auto"/>
        <w:rPr>
          <w:rFonts w:cstheme="minorBidi"/>
          <w:szCs w:val="22"/>
        </w:rPr>
      </w:pPr>
      <w:r>
        <w:rPr>
          <w:rFonts w:cstheme="minorBidi"/>
          <w:szCs w:val="22"/>
        </w:rPr>
        <w:t>loading area is assumed about  15m x2.5m thus</w:t>
      </w:r>
    </w:p>
    <w:p w:rsidR="00A049AD" w:rsidRPr="00A049AD" w:rsidRDefault="008775EC" w:rsidP="00A049AD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62E74A5D" wp14:editId="5E1CB151">
            <wp:extent cx="2327800" cy="20243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47" cy="202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C4FFC" w:rsidRDefault="003B2B26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0</w:t>
      </w:r>
      <w:r w:rsidRPr="00EC4FFC">
        <w:rPr>
          <w:rFonts w:cstheme="minorBidi"/>
          <w:sz w:val="20"/>
          <w:szCs w:val="20"/>
        </w:rPr>
        <w:t>–parameters for equation(a &amp; b)</w:t>
      </w:r>
    </w:p>
    <w:p w:rsidR="00A049AD" w:rsidRPr="002C652B" w:rsidRDefault="002C652B" w:rsidP="002C652B">
      <w:pPr>
        <w:bidi w:val="0"/>
        <w:spacing w:before="240" w:after="240" w:line="276" w:lineRule="auto"/>
        <w:rPr>
          <w:rFonts w:cstheme="minorBidi"/>
          <w:szCs w:val="22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</w:rPr>
            <m:t>∆</m:t>
          </m:r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w:rPr>
                  <w:rFonts w:ascii="Cambria Math" w:hAnsi="Cambria Math" w:cstheme="minorBidi"/>
                  <w:szCs w:val="22"/>
                </w:rPr>
                <m:t>σ</m:t>
              </m:r>
            </m:e>
            <m:sub>
              <m:r>
                <w:rPr>
                  <w:rFonts w:ascii="Cambria Math" w:hAnsi="Cambria Math" w:cstheme="minorBidi"/>
                  <w:szCs w:val="22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</w:rPr>
                <m:t>q</m:t>
              </m:r>
            </m:num>
            <m:den>
              <m:r>
                <w:rPr>
                  <w:rFonts w:ascii="Cambria Math" w:hAnsi="Cambria Math" w:cstheme="minorBidi"/>
                  <w:szCs w:val="22"/>
                </w:rPr>
                <m:t>π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</w:rPr>
            <m:t>(</m:t>
          </m:r>
          <m:r>
            <w:rPr>
              <w:rFonts w:ascii="Cambria Math" w:hAnsi="Cambria Math" w:cstheme="minorBidi"/>
              <w:szCs w:val="22"/>
            </w:rPr>
            <m:t>α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+</m:t>
          </m:r>
          <m:func>
            <m:funcPr>
              <m:ctrlPr>
                <w:rPr>
                  <w:rFonts w:ascii="Cambria Math" w:hAnsi="Cambria Math" w:cstheme="minorBidi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sin</m:t>
              </m:r>
            </m:fName>
            <m:e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 xml:space="preserve"> cos⁡(</m:t>
              </m:r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+2</m:t>
              </m:r>
              <m:r>
                <w:rPr>
                  <w:rFonts w:ascii="Cambria Math" w:hAnsi="Cambria Math" w:cstheme="minorBidi"/>
                  <w:szCs w:val="22"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))</m:t>
              </m:r>
            </m:e>
          </m:func>
        </m:oMath>
      </m:oMathPara>
    </w:p>
    <w:p w:rsidR="002C652B" w:rsidRDefault="003B2B26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determine the lateral pressure of soil due to overheads on nor</w:t>
      </w:r>
      <w:r w:rsidR="001B7565">
        <w:rPr>
          <w:rFonts w:cstheme="minorBidi"/>
          <w:szCs w:val="22"/>
        </w:rPr>
        <w:t>th &amp; South wall calculation is:</w:t>
      </w:r>
    </w:p>
    <w:p w:rsidR="002C652B" w:rsidRDefault="002C652B" w:rsidP="002C652B">
      <w:pPr>
        <w:bidi w:val="0"/>
        <w:spacing w:before="240" w:after="240" w:line="276" w:lineRule="auto"/>
        <w:jc w:val="lowKashida"/>
      </w:pPr>
    </w:p>
    <w:p w:rsidR="002C652B" w:rsidRDefault="002C652B" w:rsidP="002C652B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CB60F9" wp14:editId="4E53DD30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2C652B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60F9" id="Text Box 59" o:spid="_x0000_s1038" type="#_x0000_t202" style="position:absolute;left:0;text-align:left;margin-left:70.7pt;margin-top:45.2pt;width:106.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" fillcolor="white [3201]" strokeweight=".5pt">
                <v:textbox>
                  <w:txbxContent>
                    <w:p w:rsidR="0024509D" w:rsidRDefault="0024509D" w:rsidP="002C652B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596524" wp14:editId="3A89BC5E">
                <wp:simplePos x="0" y="0"/>
                <wp:positionH relativeFrom="column">
                  <wp:posOffset>4993639</wp:posOffset>
                </wp:positionH>
                <wp:positionV relativeFrom="paragraph">
                  <wp:posOffset>1316990</wp:posOffset>
                </wp:positionV>
                <wp:extent cx="866775" cy="5143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2C652B">
                            <w:r>
                              <w:t>Wall 3</w:t>
                            </w:r>
                          </w:p>
                          <w:p w:rsidR="0024509D" w:rsidRDefault="0024509D" w:rsidP="002C652B">
                            <w:r>
                              <w:t>L=1.5m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6524" id="Text Box 60" o:spid="_x0000_s1039" type="#_x0000_t202" style="position:absolute;left:0;text-align:left;margin-left:393.2pt;margin-top:103.7pt;width:68.25pt;height:4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" fillcolor="white [3201]" strokeweight=".5pt">
                <v:textbox>
                  <w:txbxContent>
                    <w:p w:rsidR="0024509D" w:rsidRDefault="0024509D" w:rsidP="002C652B">
                      <w:r>
                        <w:t>Wall 3</w:t>
                      </w:r>
                    </w:p>
                    <w:p w:rsidR="0024509D" w:rsidRDefault="0024509D" w:rsidP="002C652B">
                      <w:r>
                        <w:t>L=1.5m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0C3505" wp14:editId="5C5AED9C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2C652B">
                            <w:r>
                              <w:t>Wall 1</w:t>
                            </w:r>
                          </w:p>
                          <w:p w:rsidR="0024509D" w:rsidRDefault="0024509D" w:rsidP="002C6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3505" id="Text Box 61" o:spid="_x0000_s1040" type="#_x0000_t202" style="position:absolute;left:0;text-align:left;margin-left:59.45pt;margin-top:105.2pt;width:60.75pt;height:3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" fillcolor="white [3201]" strokeweight=".5pt">
                <v:textbox>
                  <w:txbxContent>
                    <w:p w:rsidR="0024509D" w:rsidRDefault="0024509D" w:rsidP="002C652B">
                      <w:r>
                        <w:t>Wall 1</w:t>
                      </w:r>
                    </w:p>
                    <w:p w:rsidR="0024509D" w:rsidRDefault="0024509D" w:rsidP="002C65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5A6FFC" wp14:editId="5386E91E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2C652B">
                            <w:r>
                              <w:t xml:space="preserve">Wall 4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6FFC" id="Text Box 62" o:spid="_x0000_s1041" type="#_x0000_t202" style="position:absolute;left:0;text-align:left;margin-left:212.45pt;margin-top:181.7pt;width:106.5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" fillcolor="white [3201]" strokeweight=".5pt">
                <v:textbox>
                  <w:txbxContent>
                    <w:p w:rsidR="0024509D" w:rsidRDefault="0024509D" w:rsidP="002C652B">
                      <w:r>
                        <w:t xml:space="preserve">Wall 4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9AA042E" wp14:editId="0A6F4237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09D" w:rsidRDefault="0024509D" w:rsidP="002C652B">
                            <w:r>
                              <w:t xml:space="preserve">Wall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042E" id="Text Box 63" o:spid="_x0000_s1042" type="#_x0000_t202" style="position:absolute;left:0;text-align:left;margin-left:201.2pt;margin-top:15.2pt;width:106.5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" fillcolor="white [3201]" strokeweight=".5pt">
                <v:textbox>
                  <w:txbxContent>
                    <w:p w:rsidR="0024509D" w:rsidRDefault="0024509D" w:rsidP="002C652B">
                      <w:r>
                        <w:t xml:space="preserve">Wall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</w:rPr>
        <w:drawing>
          <wp:inline distT="0" distB="0" distL="0" distR="0" wp14:anchorId="694BE1DD" wp14:editId="1F24C9BB">
            <wp:extent cx="4648200" cy="2494990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92" cy="24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73" w:rsidRDefault="006C4E73" w:rsidP="002C652B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</w:p>
    <w:p w:rsidR="003B2B26" w:rsidRPr="002C652B" w:rsidRDefault="003B2B26" w:rsidP="006C4E73">
      <w:pPr>
        <w:bidi w:val="0"/>
        <w:spacing w:before="240" w:after="240" w:line="276" w:lineRule="auto"/>
        <w:jc w:val="lowKashida"/>
        <w:rPr>
          <w:rFonts w:cstheme="minorBidi"/>
          <w:b/>
          <w:bCs/>
          <w:szCs w:val="22"/>
          <w:u w:val="single"/>
        </w:rPr>
      </w:pPr>
      <w:r>
        <w:lastRenderedPageBreak/>
        <w:br w:type="textWrapping" w:clear="all"/>
      </w:r>
      <w:r w:rsidR="002C652B">
        <w:rPr>
          <w:rFonts w:cstheme="minorBidi"/>
          <w:b/>
          <w:bCs/>
          <w:szCs w:val="22"/>
          <w:u w:val="single"/>
        </w:rPr>
        <w:t>horizontal pressure on wall 2 due to overhead load</w:t>
      </w:r>
      <w:r w:rsidR="001B7565"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6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53"/>
        <w:gridCol w:w="3060"/>
        <w:gridCol w:w="1053"/>
      </w:tblGrid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35.53768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1.198592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0.359578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26.56505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2.90892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0.872676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18.43495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3.757747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1.127324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42.27369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14.03624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4.091595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1.227479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38.8845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11.30993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4.151432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1.24543</w:t>
            </w:r>
          </w:p>
        </w:tc>
      </w:tr>
    </w:tbl>
    <w:p w:rsidR="003B2B26" w:rsidRDefault="003B2B26" w:rsidP="003B2B26"/>
    <w:p w:rsidR="003B2B26" w:rsidRDefault="001B7565" w:rsidP="003B2B26">
      <w:pPr>
        <w:jc w:val="right"/>
      </w:pPr>
      <w:r>
        <w:rPr>
          <w:noProof/>
        </w:rPr>
        <w:drawing>
          <wp:inline distT="0" distB="0" distL="0" distR="0" wp14:anchorId="615BDABB" wp14:editId="1BE322EF">
            <wp:extent cx="3543300" cy="131445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B2B26" w:rsidRDefault="003B2B26" w:rsidP="003B2B26"/>
    <w:p w:rsidR="001B7565" w:rsidRDefault="003B2B26" w:rsidP="003C36BD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dat</w:t>
      </w:r>
      <w:r w:rsidR="000717D0">
        <w:rPr>
          <w:rFonts w:cstheme="minorBidi"/>
          <w:szCs w:val="22"/>
        </w:rPr>
        <w:t>a overhead load applied at mode</w:t>
      </w:r>
      <w:r w:rsidRPr="00A82188">
        <w:rPr>
          <w:rFonts w:cstheme="minorBidi"/>
          <w:szCs w:val="22"/>
        </w:rPr>
        <w:t>l with these joint patterns.</w:t>
      </w:r>
    </w:p>
    <w:p w:rsidR="0061350F" w:rsidRPr="003C36BD" w:rsidRDefault="0061350F" w:rsidP="0061350F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Pr="00F00D21" w:rsidRDefault="001B7565" w:rsidP="003C36BD">
      <w:pPr>
        <w:bidi w:val="0"/>
        <w:spacing w:before="240" w:after="24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 xml:space="preserve">Joint pattern definition for walls </w:t>
      </w: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For wall 2               0&lt;h&lt;1.5  V (Q1 wall 2)= -751.3Z+1878.5   h : from top of soil </w:t>
      </w:r>
    </w:p>
    <w:p w:rsidR="001B7565" w:rsidRDefault="001B7565" w:rsidP="002C652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2                 01.5&lt;h&lt;2.</w:t>
      </w:r>
      <w:r w:rsidR="002C652B">
        <w:rPr>
          <w:rFonts w:cstheme="minorBidi"/>
          <w:szCs w:val="22"/>
        </w:rPr>
        <w:t xml:space="preserve">5  V (Q1 wall 2)= -118Z+1245   </w:t>
      </w:r>
    </w:p>
    <w:p w:rsidR="001B7565" w:rsidRDefault="002C652B" w:rsidP="002C652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b/>
          <w:bCs/>
          <w:szCs w:val="22"/>
          <w:u w:val="single"/>
        </w:rPr>
        <w:t>horizontal pressure on wall 1 due to overhead load</w:t>
      </w:r>
      <w:r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47"/>
        <w:gridCol w:w="2860"/>
        <w:gridCol w:w="1053"/>
      </w:tblGrid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4.09E-08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9.00E+01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58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1.84E+01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6.34E+01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0.262077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0.078623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4.50E+01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1.151218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0.345366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2.03053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0.609159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2.66E+01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2.626149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0.787845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3.27E+01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2.18E+01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2.963193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0.888958</w:t>
            </w:r>
          </w:p>
        </w:tc>
      </w:tr>
    </w:tbl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For wall 1              0&lt;h&lt;1.5  V (Q1 wall 1)= -406Z+1015   h : from top of soil </w:t>
      </w: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For wall 1                 01.5&lt;h&lt;2.5  V (Q1 wall 1)= -279Z+888   </w:t>
      </w: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Pr="00A82188" w:rsidRDefault="001B7565" w:rsidP="002C652B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noProof/>
        </w:rPr>
        <w:lastRenderedPageBreak/>
        <w:drawing>
          <wp:inline distT="0" distB="0" distL="0" distR="0" wp14:anchorId="28F5030D" wp14:editId="5A82E296">
            <wp:extent cx="4572000" cy="2743200"/>
            <wp:effectExtent l="0" t="0" r="0" b="0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45C78" w:rsidRDefault="00800708" w:rsidP="00800708">
      <w:pPr>
        <w:bidi w:val="0"/>
        <w:spacing w:before="240" w:after="240" w:line="276" w:lineRule="auto"/>
        <w:ind w:left="709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342569BA" wp14:editId="1A55DBDD">
            <wp:extent cx="2907809" cy="1998835"/>
            <wp:effectExtent l="0" t="0" r="6985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22" cy="20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8">
        <w:rPr>
          <w:noProof/>
        </w:rPr>
        <w:drawing>
          <wp:inline distT="0" distB="0" distL="0" distR="0" wp14:anchorId="6A3B7EAA" wp14:editId="0777285D">
            <wp:extent cx="2805365" cy="209621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7" cy="21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E2" w:rsidRDefault="00EC4FFC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>Figure 1</w:t>
      </w:r>
      <w:r w:rsidR="00DB5AB3">
        <w:rPr>
          <w:rFonts w:cstheme="minorBidi"/>
          <w:sz w:val="20"/>
          <w:szCs w:val="20"/>
        </w:rPr>
        <w:t>1</w:t>
      </w:r>
      <w:r w:rsidRPr="00EC4FFC">
        <w:rPr>
          <w:rFonts w:cstheme="minorBidi"/>
          <w:sz w:val="20"/>
          <w:szCs w:val="20"/>
        </w:rPr>
        <w:t>–</w:t>
      </w:r>
      <w:r>
        <w:rPr>
          <w:rFonts w:cstheme="minorBidi"/>
          <w:sz w:val="20"/>
          <w:szCs w:val="20"/>
        </w:rPr>
        <w:t>apply overhead load</w:t>
      </w: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Pr="00EC4FFC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545DF1" w:rsidRPr="00E90F79" w:rsidRDefault="00545DF1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7" w:name="_Toc127362725"/>
      <w:r w:rsidRPr="00E90F79">
        <w:rPr>
          <w:rFonts w:ascii="Arial" w:hAnsi="Arial" w:cs="Arial"/>
          <w:b/>
          <w:bCs/>
          <w:szCs w:val="22"/>
        </w:rPr>
        <w:lastRenderedPageBreak/>
        <w:t xml:space="preserve">Seismic design  of walls based on </w:t>
      </w:r>
      <w:proofErr w:type="spellStart"/>
      <w:r w:rsidRPr="00E90F79">
        <w:rPr>
          <w:rFonts w:ascii="Arial" w:hAnsi="Arial" w:cs="Arial"/>
          <w:b/>
          <w:bCs/>
          <w:szCs w:val="22"/>
        </w:rPr>
        <w:t>Mononobe</w:t>
      </w:r>
      <w:proofErr w:type="spellEnd"/>
      <w:r w:rsidRPr="00E90F79">
        <w:rPr>
          <w:rFonts w:ascii="Arial" w:hAnsi="Arial" w:cs="Arial"/>
          <w:b/>
          <w:bCs/>
          <w:szCs w:val="22"/>
        </w:rPr>
        <w:t>-Okabe Method</w:t>
      </w:r>
      <w:bookmarkEnd w:id="77"/>
    </w:p>
    <w:p w:rsidR="00545DF1" w:rsidRDefault="00545DF1" w:rsidP="00545DF1">
      <w:pPr>
        <w:bidi w:val="0"/>
        <w:rPr>
          <w:lang w:val="en-GB"/>
        </w:rPr>
      </w:pPr>
    </w:p>
    <w:p w:rsidR="00545DF1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654FB89" wp14:editId="15428ACE">
            <wp:extent cx="3933825" cy="26860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E0" w:rsidRPr="003841C7" w:rsidRDefault="00965DE0" w:rsidP="003841C7">
      <w:pPr>
        <w:bidi w:val="0"/>
      </w:pPr>
      <w:r>
        <w:rPr>
          <w:lang w:val="en-GB"/>
        </w:rPr>
        <w:t xml:space="preserve">According to above calculations </w:t>
      </w:r>
      <w:proofErr w:type="spellStart"/>
      <w:r>
        <w:rPr>
          <w:lang w:val="en-GB"/>
        </w:rPr>
        <w:t>Pactive</w:t>
      </w:r>
      <w:proofErr w:type="spellEnd"/>
      <w:r>
        <w:rPr>
          <w:lang w:val="en-GB"/>
        </w:rPr>
        <w:t xml:space="preserve"> based on change in height is </w:t>
      </w:r>
      <w:r w:rsidR="003841C7">
        <w:t>as below:</w:t>
      </w:r>
    </w:p>
    <w:p w:rsidR="006C4E73" w:rsidRDefault="006C4E73" w:rsidP="006C4E73">
      <w:pPr>
        <w:bidi w:val="0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B4A71FD" wp14:editId="0203C6DD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45DF1" w:rsidRDefault="00545DF1" w:rsidP="00545DF1">
      <w:pPr>
        <w:bidi w:val="0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lang w:val="en-GB"/>
        </w:rPr>
        <w:t>V=-1027.97Z+2569.9</w:t>
      </w:r>
    </w:p>
    <w:p w:rsidR="00965DE0" w:rsidRDefault="00965DE0" w:rsidP="00965DE0">
      <w:pPr>
        <w:bidi w:val="0"/>
        <w:jc w:val="center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5F0B87E" wp14:editId="5EE29A0F">
            <wp:extent cx="2911475" cy="3336065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49" cy="33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E0" w:rsidRDefault="00965DE0" w:rsidP="00965DE0">
      <w:pPr>
        <w:bidi w:val="0"/>
        <w:jc w:val="center"/>
        <w:rPr>
          <w:lang w:val="en-GB"/>
        </w:rPr>
      </w:pPr>
    </w:p>
    <w:p w:rsidR="00D0556D" w:rsidRPr="00EC4FFC" w:rsidRDefault="00D0556D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2</w:t>
      </w:r>
      <w:r w:rsidRPr="00EC4FFC">
        <w:rPr>
          <w:rFonts w:cstheme="minorBidi"/>
          <w:sz w:val="20"/>
          <w:szCs w:val="20"/>
        </w:rPr>
        <w:t>–Apply seismic load of soil on model</w:t>
      </w:r>
    </w:p>
    <w:p w:rsidR="00965DE0" w:rsidRPr="00545DF1" w:rsidRDefault="00965DE0" w:rsidP="00965DE0">
      <w:pPr>
        <w:bidi w:val="0"/>
        <w:jc w:val="center"/>
        <w:rPr>
          <w:lang w:val="en-GB"/>
        </w:rPr>
      </w:pPr>
    </w:p>
    <w:p w:rsidR="00965DE0" w:rsidRPr="00C33711" w:rsidRDefault="003B2B26" w:rsidP="00C3371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78" w:name="_Toc89514330"/>
      <w:bookmarkStart w:id="79" w:name="_Toc127362726"/>
      <w:r w:rsidRPr="00E90F79">
        <w:rPr>
          <w:b/>
          <w:bCs/>
        </w:rPr>
        <w:t>ANALYSIS AND DESIGN</w:t>
      </w:r>
      <w:bookmarkEnd w:id="78"/>
      <w:bookmarkEnd w:id="79"/>
      <w:r w:rsidRPr="00E90F79">
        <w:rPr>
          <w:b/>
          <w:bCs/>
        </w:rPr>
        <w:t xml:space="preserve"> </w:t>
      </w:r>
    </w:p>
    <w:p w:rsidR="003B2B26" w:rsidRPr="00F76833" w:rsidRDefault="003B2B26" w:rsidP="00E90F79">
      <w:pPr>
        <w:bidi w:val="0"/>
        <w:spacing w:before="240" w:after="240" w:line="276" w:lineRule="auto"/>
        <w:ind w:left="450"/>
        <w:jc w:val="lowKashida"/>
        <w:rPr>
          <w:rFonts w:cstheme="minorBidi"/>
          <w:szCs w:val="22"/>
        </w:rPr>
      </w:pPr>
      <w:r w:rsidRPr="00F76833">
        <w:rPr>
          <w:rFonts w:cstheme="minorBidi"/>
          <w:szCs w:val="22"/>
        </w:rPr>
        <w:t>Model analysis is done by Sap 2000 software.in model loads are applied ,some graphical outputs from modeling are shown as follows.:</w:t>
      </w:r>
    </w:p>
    <w:p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0" w:name="_Toc127362727"/>
      <w:r w:rsidRPr="009C021E">
        <w:rPr>
          <w:rFonts w:ascii="Arial" w:hAnsi="Arial" w:cs="Arial"/>
          <w:b/>
          <w:bCs/>
          <w:szCs w:val="22"/>
        </w:rPr>
        <w:t>Bottom of Pit design :</w:t>
      </w:r>
      <w:bookmarkEnd w:id="80"/>
    </w:p>
    <w:p w:rsidR="003B2B26" w:rsidRPr="009C021E" w:rsidRDefault="003B2B26" w:rsidP="00952973">
      <w:pPr>
        <w:tabs>
          <w:tab w:val="left" w:pos="1440"/>
        </w:tabs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9C021E">
        <w:rPr>
          <w:rFonts w:cstheme="minorBidi"/>
          <w:szCs w:val="22"/>
        </w:rPr>
        <w:t>According to Sap 2000 results Maximum  m</w:t>
      </w:r>
      <w:r w:rsidR="00193480">
        <w:rPr>
          <w:rFonts w:cstheme="minorBidi"/>
          <w:szCs w:val="22"/>
        </w:rPr>
        <w:t>oment for bottom slab is :   6.84</w:t>
      </w:r>
      <w:r w:rsidRPr="009C021E">
        <w:rPr>
          <w:rFonts w:cstheme="minorBidi"/>
          <w:szCs w:val="22"/>
        </w:rPr>
        <w:t>ton.m</w:t>
      </w:r>
    </w:p>
    <w:p w:rsidR="003B2B26" w:rsidRPr="00BB21FB" w:rsidRDefault="003B2B26" w:rsidP="003B2B26">
      <w:pPr>
        <w:bidi w:val="0"/>
        <w:spacing w:before="240" w:after="240" w:line="276" w:lineRule="auto"/>
        <w:ind w:left="1418"/>
        <w:jc w:val="lowKashida"/>
        <w:rPr>
          <w:rFonts w:asciiTheme="majorBidi" w:hAnsiTheme="majorBidi" w:cstheme="majorBidi"/>
          <w:szCs w:val="22"/>
        </w:rPr>
      </w:pPr>
      <w:r w:rsidRPr="009C021E">
        <w:rPr>
          <w:rFonts w:cstheme="minorBidi"/>
          <w:szCs w:val="22"/>
        </w:rPr>
        <w:t xml:space="preserve">So for bottom 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9C021E">
        <w:rPr>
          <w:rFonts w:cstheme="minorBidi"/>
          <w:szCs w:val="22"/>
        </w:rPr>
        <w:t xml:space="preserve">   is used</w:t>
      </w:r>
      <w:r w:rsidRPr="00BB21FB">
        <w:rPr>
          <w:rFonts w:asciiTheme="majorBidi" w:hAnsiTheme="majorBidi" w:cstheme="majorBidi"/>
          <w:szCs w:val="22"/>
        </w:rPr>
        <w:t>.</w:t>
      </w:r>
    </w:p>
    <w:p w:rsidR="003B2B26" w:rsidRPr="00F729D5" w:rsidRDefault="00086491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363D0B97" wp14:editId="5EF26709">
            <wp:extent cx="3303547" cy="2462271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0" cy="24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800708">
      <w:pPr>
        <w:pStyle w:val="NormalIndent"/>
      </w:pPr>
      <w:r w:rsidRPr="006048F6">
        <w:t xml:space="preserve">Figure </w:t>
      </w:r>
      <w:r w:rsidR="00DB5AB3">
        <w:t>13</w:t>
      </w:r>
      <w:r w:rsidRPr="006048F6">
        <w:t>–M22 Diagram on bottom of Pit</w:t>
      </w:r>
    </w:p>
    <w:p w:rsidR="003B2B26" w:rsidRPr="006048F6" w:rsidRDefault="003B2B26" w:rsidP="00800708">
      <w:pPr>
        <w:pStyle w:val="NormalIndent"/>
      </w:pPr>
      <w:r>
        <w:t>According to M22 diagram on bottom of pit reinforcement calculation is as follow:</w:t>
      </w:r>
    </w:p>
    <w:p w:rsidR="003B2B26" w:rsidRPr="00C34F4E" w:rsidRDefault="00E7579B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n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φ</m:t>
              </m:r>
            </m:den>
          </m:f>
          <m:r>
            <w:rPr>
              <w:rFonts w:ascii="Cambria Math" w:hAnsi="Cambria Math"/>
              <w:szCs w:val="22"/>
            </w:rPr>
            <m:t>=755555</m:t>
          </m:r>
        </m:oMath>
      </m:oMathPara>
    </w:p>
    <w:p w:rsidR="003B2B26" w:rsidRPr="00F729D5" w:rsidRDefault="00E7579B" w:rsidP="00193480">
      <w:pPr>
        <w:bidi w:val="0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193480">
        <w:rPr>
          <w:szCs w:val="22"/>
        </w:rPr>
        <w:t>5.373</w:t>
      </w:r>
    </w:p>
    <w:p w:rsidR="003B2B26" w:rsidRPr="00F729D5" w:rsidRDefault="00E7579B" w:rsidP="003B2B26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:rsidR="003B2B26" w:rsidRPr="00F729D5" w:rsidRDefault="00E7579B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=0.0013</m:t>
          </m:r>
        </m:oMath>
      </m:oMathPara>
    </w:p>
    <w:p w:rsidR="003B2B26" w:rsidRPr="00CB0159" w:rsidRDefault="00E7579B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.b.d=5.12 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3B2B26" w:rsidRPr="00F729D5" w:rsidRDefault="003B2B26" w:rsidP="003B2B26">
      <w:pPr>
        <w:bidi w:val="0"/>
        <w:jc w:val="center"/>
        <w:rPr>
          <w:szCs w:val="22"/>
        </w:rPr>
      </w:pPr>
    </w:p>
    <w:p w:rsidR="003B2B26" w:rsidRPr="00F729D5" w:rsidRDefault="003B2B26" w:rsidP="0061350F">
      <w:pPr>
        <w:bidi w:val="0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>
        <w:rPr>
          <w:szCs w:val="22"/>
        </w:rPr>
        <w:t xml:space="preserve">  ok</w:t>
      </w:r>
    </w:p>
    <w:p w:rsidR="003B2B26" w:rsidRDefault="003B2B26" w:rsidP="003B2B26">
      <w:pPr>
        <w:jc w:val="right"/>
      </w:pPr>
    </w:p>
    <w:p w:rsidR="003B2B26" w:rsidRPr="00BB21FB" w:rsidRDefault="00193480" w:rsidP="003B2B26">
      <w:pPr>
        <w:jc w:val="right"/>
      </w:pPr>
      <w:r>
        <w:rPr>
          <w:noProof/>
        </w:rPr>
        <w:drawing>
          <wp:inline distT="0" distB="0" distL="0" distR="0" wp14:anchorId="1467B38B" wp14:editId="695F84DB">
            <wp:extent cx="6477000" cy="10858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1" w:name="_Toc127362728"/>
      <w:r w:rsidRPr="009C021E">
        <w:rPr>
          <w:rFonts w:ascii="Arial" w:hAnsi="Arial" w:cs="Arial"/>
          <w:b/>
          <w:bCs/>
          <w:szCs w:val="22"/>
        </w:rPr>
        <w:t>Wall of Pit design :</w:t>
      </w:r>
      <w:bookmarkEnd w:id="81"/>
    </w:p>
    <w:p w:rsidR="003B2B26" w:rsidRPr="008F0267" w:rsidRDefault="003B2B26" w:rsidP="00E90F79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8F0267">
        <w:rPr>
          <w:rFonts w:ascii="Arial" w:hAnsi="Arial" w:cs="Arial"/>
          <w:szCs w:val="22"/>
        </w:rPr>
        <w:t xml:space="preserve">According to Sap 2000 </w:t>
      </w:r>
      <w:r w:rsidRPr="008F0267">
        <w:rPr>
          <w:rFonts w:cstheme="minorBidi"/>
          <w:szCs w:val="22"/>
        </w:rPr>
        <w:t>results</w:t>
      </w:r>
      <w:r w:rsidRPr="008F0267">
        <w:rPr>
          <w:rFonts w:ascii="Arial" w:hAnsi="Arial" w:cs="Arial"/>
          <w:szCs w:val="22"/>
        </w:rPr>
        <w:t xml:space="preserve"> Maximum  moment for </w:t>
      </w:r>
      <w:r w:rsidR="00193480">
        <w:rPr>
          <w:rFonts w:ascii="Arial" w:hAnsi="Arial" w:cs="Arial"/>
          <w:szCs w:val="22"/>
        </w:rPr>
        <w:t>wall</w:t>
      </w:r>
      <w:r w:rsidR="00E90F79">
        <w:rPr>
          <w:rFonts w:ascii="Arial" w:hAnsi="Arial" w:cs="Arial"/>
          <w:szCs w:val="22"/>
        </w:rPr>
        <w:t xml:space="preserve"> </w:t>
      </w:r>
      <w:r w:rsidRPr="008F0267">
        <w:rPr>
          <w:rFonts w:ascii="Arial" w:hAnsi="Arial" w:cs="Arial"/>
          <w:szCs w:val="22"/>
        </w:rPr>
        <w:t xml:space="preserve">of slab is </w:t>
      </w:r>
      <w:r w:rsidR="00E90F79">
        <w:rPr>
          <w:rFonts w:ascii="Arial" w:hAnsi="Arial" w:cs="Arial"/>
          <w:szCs w:val="22"/>
        </w:rPr>
        <w:t>:</w:t>
      </w:r>
      <w:r w:rsidRPr="008F0267">
        <w:rPr>
          <w:rFonts w:ascii="Arial" w:hAnsi="Arial" w:cs="Arial"/>
          <w:szCs w:val="22"/>
        </w:rPr>
        <w:t xml:space="preserve">   </w:t>
      </w:r>
      <w:r w:rsidR="00193480">
        <w:rPr>
          <w:rFonts w:ascii="Arial" w:hAnsi="Arial" w:cs="Arial"/>
          <w:szCs w:val="22"/>
        </w:rPr>
        <w:t>6.8</w:t>
      </w:r>
      <w:r w:rsidRPr="008F0267">
        <w:rPr>
          <w:rFonts w:ascii="Arial" w:hAnsi="Arial" w:cs="Arial"/>
          <w:szCs w:val="22"/>
        </w:rPr>
        <w:t xml:space="preserve"> </w:t>
      </w:r>
      <w:proofErr w:type="spellStart"/>
      <w:r w:rsidRPr="008F0267">
        <w:rPr>
          <w:rFonts w:ascii="Arial" w:hAnsi="Arial" w:cs="Arial"/>
          <w:szCs w:val="22"/>
        </w:rPr>
        <w:t>ton.m</w:t>
      </w:r>
      <w:proofErr w:type="spellEnd"/>
    </w:p>
    <w:p w:rsidR="003B2B26" w:rsidRPr="008F0267" w:rsidRDefault="003B2B26" w:rsidP="003B2B26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8F0267">
        <w:rPr>
          <w:rFonts w:cstheme="minorBidi"/>
          <w:szCs w:val="22"/>
        </w:rPr>
        <w:t xml:space="preserve">So for bottom 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8F0267">
        <w:rPr>
          <w:rFonts w:cstheme="minorBidi"/>
          <w:szCs w:val="22"/>
        </w:rPr>
        <w:t xml:space="preserve">  is used.</w:t>
      </w:r>
    </w:p>
    <w:p w:rsidR="003B2B26" w:rsidRDefault="00193480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1078A997" wp14:editId="000ECC24">
            <wp:extent cx="2971800" cy="19431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 w:rsidR="00EC4FFC">
        <w:t>1</w:t>
      </w:r>
      <w:r w:rsidR="00DB5AB3">
        <w:t>4</w:t>
      </w:r>
      <w:r w:rsidRPr="006048F6">
        <w:t xml:space="preserve"> –</w:t>
      </w:r>
      <w:r w:rsidR="00193480">
        <w:t>Wall 2</w:t>
      </w:r>
      <w:r w:rsidRPr="006048F6">
        <w:t xml:space="preserve"> of Pit</w:t>
      </w:r>
    </w:p>
    <w:p w:rsidR="003B2B26" w:rsidRPr="00F729D5" w:rsidRDefault="003B2B26" w:rsidP="00800708">
      <w:pPr>
        <w:pStyle w:val="NormalIndent"/>
      </w:pPr>
      <w:r>
        <w:t>According to M22 diagram on bottom of pit reinforcement calculation is as follow:</w:t>
      </w:r>
    </w:p>
    <w:p w:rsidR="003B2B26" w:rsidRPr="00F729D5" w:rsidRDefault="00E7579B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582222.22</w:t>
      </w:r>
    </w:p>
    <w:p w:rsidR="003B2B26" w:rsidRPr="00F729D5" w:rsidRDefault="00E7579B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4.140</w:t>
      </w:r>
    </w:p>
    <w:p w:rsidR="003B2B26" w:rsidRPr="00F729D5" w:rsidRDefault="00E7579B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:rsidR="003B2B26" w:rsidRPr="00F729D5" w:rsidRDefault="00E7579B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=0.00109</m:t>
          </m:r>
        </m:oMath>
      </m:oMathPara>
    </w:p>
    <w:p w:rsidR="003B2B26" w:rsidRPr="00CB0159" w:rsidRDefault="00E7579B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.b.d=3.92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3B2B26" w:rsidRPr="00F729D5" w:rsidRDefault="003B2B26" w:rsidP="003B2B26">
      <w:pPr>
        <w:rPr>
          <w:szCs w:val="22"/>
        </w:rPr>
      </w:pPr>
    </w:p>
    <w:p w:rsidR="003B2B26" w:rsidRPr="00F729D5" w:rsidRDefault="003B2B26" w:rsidP="003B2B26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>
        <w:rPr>
          <w:szCs w:val="22"/>
        </w:rPr>
        <w:t xml:space="preserve">  ok</w:t>
      </w:r>
    </w:p>
    <w:p w:rsidR="003B2B26" w:rsidRDefault="003B2B26" w:rsidP="003B2B26">
      <w:pPr>
        <w:jc w:val="right"/>
      </w:pPr>
    </w:p>
    <w:p w:rsidR="003B2B26" w:rsidRDefault="00193480" w:rsidP="003B2B26">
      <w:pPr>
        <w:jc w:val="right"/>
      </w:pPr>
      <w:r>
        <w:rPr>
          <w:noProof/>
        </w:rPr>
        <w:drawing>
          <wp:inline distT="0" distB="0" distL="0" distR="0" wp14:anchorId="52BA4317" wp14:editId="4EACA42B">
            <wp:extent cx="6477000" cy="12096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3B2B26"/>
    <w:p w:rsidR="00800708" w:rsidRDefault="00800708" w:rsidP="003B2B26"/>
    <w:p w:rsidR="00800708" w:rsidRDefault="00800708" w:rsidP="003B2B26"/>
    <w:p w:rsidR="00800708" w:rsidRDefault="00800708" w:rsidP="003B2B26"/>
    <w:p w:rsidR="00800708" w:rsidRDefault="00800708" w:rsidP="003B2B26"/>
    <w:p w:rsidR="00800708" w:rsidRDefault="00800708" w:rsidP="003B2B26"/>
    <w:p w:rsidR="003B2B26" w:rsidRPr="00E90F79" w:rsidRDefault="003B2B26" w:rsidP="00E90F79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82" w:name="_Toc89514331"/>
      <w:bookmarkStart w:id="83" w:name="_Toc127362729"/>
      <w:r w:rsidRPr="00E90F79">
        <w:rPr>
          <w:rFonts w:ascii="Arial" w:hAnsi="Arial" w:cs="Arial"/>
          <w:b/>
          <w:bCs/>
          <w:caps/>
          <w:kern w:val="28"/>
          <w:sz w:val="24"/>
        </w:rPr>
        <w:lastRenderedPageBreak/>
        <w:t>Concrete slab(t</w:t>
      </w:r>
      <w:r w:rsidR="00E90F79">
        <w:rPr>
          <w:rFonts w:ascii="Arial" w:hAnsi="Arial" w:cs="Arial"/>
          <w:b/>
          <w:bCs/>
          <w:caps/>
          <w:kern w:val="28"/>
          <w:sz w:val="24"/>
        </w:rPr>
        <w:t>h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 xml:space="preserve">=20 </w:t>
      </w:r>
      <w:r w:rsidR="00E27FAF" w:rsidRPr="00E90F79">
        <w:rPr>
          <w:rFonts w:ascii="Arial" w:hAnsi="Arial" w:cs="Arial"/>
          <w:b/>
          <w:bCs/>
          <w:caps/>
          <w:kern w:val="28"/>
          <w:sz w:val="24"/>
        </w:rPr>
        <w:t>cm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>):</w:t>
      </w:r>
      <w:bookmarkEnd w:id="82"/>
      <w:bookmarkEnd w:id="83"/>
    </w:p>
    <w:p w:rsidR="003B2B26" w:rsidRPr="00463DDB" w:rsidRDefault="003B2B26" w:rsidP="003B2B26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On</w:t>
      </w:r>
      <w:r w:rsidR="00E27FAF">
        <w:rPr>
          <w:rFonts w:ascii="Arial" w:hAnsi="Arial" w:cs="Arial"/>
          <w:szCs w:val="22"/>
        </w:rPr>
        <w:t>e</w:t>
      </w:r>
      <w:r w:rsidRPr="00463DDB">
        <w:rPr>
          <w:rFonts w:ascii="Arial" w:hAnsi="Arial" w:cs="Arial"/>
          <w:szCs w:val="22"/>
        </w:rPr>
        <w:t xml:space="preserve"> of the panel </w:t>
      </w:r>
      <w:r w:rsidR="00E90F79">
        <w:rPr>
          <w:rFonts w:ascii="Arial" w:hAnsi="Arial" w:cs="Arial"/>
          <w:szCs w:val="22"/>
        </w:rPr>
        <w:t>(15.9x20m)</w:t>
      </w:r>
      <w:r w:rsidRPr="00463DDB">
        <w:rPr>
          <w:rFonts w:ascii="Arial" w:hAnsi="Arial" w:cs="Arial"/>
          <w:szCs w:val="22"/>
        </w:rPr>
        <w:t>which the  wellhead machine are located on, has been modeled in safe 2016 software and the software output have been shown in the following :</w:t>
      </w:r>
    </w:p>
    <w:p w:rsidR="003B2B26" w:rsidRDefault="003B2B26" w:rsidP="003B2B26">
      <w:pPr>
        <w:jc w:val="right"/>
        <w:rPr>
          <w:rFonts w:asciiTheme="majorBidi" w:hAnsiTheme="majorBidi" w:cstheme="majorBidi"/>
          <w:szCs w:val="22"/>
        </w:rPr>
      </w:pPr>
    </w:p>
    <w:p w:rsidR="003B2B26" w:rsidRPr="005E1B7A" w:rsidRDefault="003B2B2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5022F2CA" wp14:editId="67C9222C">
            <wp:extent cx="5543550" cy="322830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38" cy="32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CE1D52">
        <w:t>Figure 1</w:t>
      </w:r>
      <w:r w:rsidR="00DB5AB3">
        <w:t>5</w:t>
      </w:r>
      <w:r w:rsidRPr="00CE1D52">
        <w:t>-</w:t>
      </w:r>
      <w:r>
        <w:t>plan of all panels</w:t>
      </w:r>
    </w:p>
    <w:p w:rsidR="00E90F79" w:rsidRPr="00E90F79" w:rsidRDefault="00E90F79" w:rsidP="00E90F79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84" w:name="_Toc127362730"/>
      <w:r w:rsidRPr="00E90F79">
        <w:rPr>
          <w:b/>
          <w:bCs/>
        </w:rPr>
        <w:t>Loads:</w:t>
      </w:r>
      <w:bookmarkEnd w:id="84"/>
    </w:p>
    <w:p w:rsidR="003B2B26" w:rsidRPr="00E90F79" w:rsidRDefault="003B2B26" w:rsidP="00E90F79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b/>
          <w:bCs/>
        </w:rPr>
      </w:pPr>
      <w:bookmarkStart w:id="85" w:name="_Toc89514332"/>
      <w:bookmarkStart w:id="86" w:name="_Toc127362731"/>
      <w:r w:rsidRPr="00E90F79">
        <w:rPr>
          <w:b/>
          <w:bCs/>
        </w:rPr>
        <w:t>DEAD load (D)</w:t>
      </w:r>
      <w:bookmarkEnd w:id="85"/>
      <w:bookmarkEnd w:id="86"/>
    </w:p>
    <w:p w:rsidR="003B2B26" w:rsidRPr="00463DDB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Overhead caused by equipment located during drilling assumed 500kg/m2.</w:t>
      </w:r>
    </w:p>
    <w:p w:rsidR="003B2B26" w:rsidRPr="000372FC" w:rsidRDefault="003B2B26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7" w:name="_Toc89514333"/>
      <w:bookmarkStart w:id="88" w:name="_Toc127362732"/>
      <w:r w:rsidRPr="000372FC">
        <w:rPr>
          <w:rFonts w:ascii="Arial" w:hAnsi="Arial" w:cs="Arial"/>
          <w:b/>
          <w:bCs/>
          <w:szCs w:val="22"/>
        </w:rPr>
        <w:t>Thermal Load(t)</w:t>
      </w:r>
      <w:bookmarkEnd w:id="87"/>
      <w:bookmarkEnd w:id="88"/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9" w:name="_Toc89514334"/>
      <w:bookmarkStart w:id="90" w:name="_Toc127362733"/>
      <w:r w:rsidRPr="000372FC">
        <w:rPr>
          <w:rFonts w:ascii="Arial" w:hAnsi="Arial" w:cs="Arial"/>
          <w:b/>
          <w:bCs/>
          <w:szCs w:val="22"/>
        </w:rPr>
        <w:t>Live load (</w:t>
      </w:r>
      <w:bookmarkEnd w:id="89"/>
      <w:r w:rsidR="003C36BD">
        <w:rPr>
          <w:rFonts w:ascii="Arial" w:hAnsi="Arial" w:cs="Arial"/>
          <w:b/>
          <w:bCs/>
          <w:szCs w:val="22"/>
        </w:rPr>
        <w:t>L):</w:t>
      </w:r>
      <w:bookmarkEnd w:id="90"/>
    </w:p>
    <w:p w:rsidR="003B2B26" w:rsidRPr="00926393" w:rsidRDefault="00051A33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</w:t>
      </w:r>
      <w:r w:rsidR="003B2B26" w:rsidRPr="00926393">
        <w:rPr>
          <w:rFonts w:ascii="Arial" w:hAnsi="Arial" w:cs="Arial"/>
          <w:szCs w:val="22"/>
        </w:rPr>
        <w:t>or bottom distributed load about 200kg/m2  ,has been considered for design of structure</w:t>
      </w:r>
    </w:p>
    <w:p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1" w:name="_Toc89514335"/>
      <w:bookmarkStart w:id="92" w:name="_Toc127362734"/>
      <w:r w:rsidRPr="000372FC">
        <w:rPr>
          <w:rFonts w:ascii="Arial" w:hAnsi="Arial" w:cs="Arial"/>
          <w:b/>
          <w:bCs/>
          <w:szCs w:val="22"/>
        </w:rPr>
        <w:t>Snow loads(</w:t>
      </w:r>
      <w:r w:rsidR="003C36BD">
        <w:rPr>
          <w:rFonts w:ascii="Arial" w:hAnsi="Arial" w:cs="Arial"/>
          <w:b/>
          <w:bCs/>
          <w:szCs w:val="22"/>
        </w:rPr>
        <w:t>S</w:t>
      </w:r>
      <w:r w:rsidRPr="000372FC">
        <w:rPr>
          <w:rFonts w:ascii="Arial" w:hAnsi="Arial" w:cs="Arial"/>
          <w:b/>
          <w:bCs/>
          <w:szCs w:val="22"/>
        </w:rPr>
        <w:t>):</w:t>
      </w:r>
      <w:bookmarkEnd w:id="91"/>
      <w:bookmarkEnd w:id="92"/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 xml:space="preserve">According to Iranian National Building Code No.6  table 6-7-1 this site location is in Zine 1 so </w:t>
      </w:r>
    </w:p>
    <w:p w:rsidR="003B2B26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lastRenderedPageBreak/>
        <w:t>Pg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0.25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KN/m2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25 kg/m2</w:t>
      </w:r>
    </w:p>
    <w:p w:rsidR="00E27FAF" w:rsidRPr="000372FC" w:rsidRDefault="00E27FAF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3" w:name="_Toc127362735"/>
      <w:r w:rsidRPr="000372FC">
        <w:rPr>
          <w:rFonts w:ascii="Arial" w:hAnsi="Arial" w:cs="Arial"/>
          <w:b/>
          <w:bCs/>
          <w:szCs w:val="22"/>
        </w:rPr>
        <w:t>machinery load(ML)</w:t>
      </w:r>
      <w:bookmarkEnd w:id="93"/>
    </w:p>
    <w:p w:rsidR="00E27FAF" w:rsidRDefault="00E27FAF" w:rsidP="00E27FAF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Apply 45 ton of truck load with 10.1 m x 2.99 m </w:t>
      </w:r>
      <w:r w:rsidRPr="00E27FAF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dimension on concrete pad .</w:t>
      </w:r>
    </w:p>
    <w:p w:rsidR="00E27FAF" w:rsidRPr="00926393" w:rsidRDefault="00767FCF" w:rsidP="00767FCF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</w:t>
      </w:r>
      <m:oMath>
        <m:r>
          <w:rPr>
            <w:rFonts w:ascii="Cambria Math" w:hAnsi="Cambria Math" w:cs="Arial"/>
            <w:szCs w:val="22"/>
          </w:rPr>
          <m:t>ML=</m:t>
        </m:r>
        <m:f>
          <m:fPr>
            <m:ctrlPr>
              <w:rPr>
                <w:rFonts w:ascii="Cambria Math" w:hAnsi="Cambria Math" w:cs="Arial"/>
                <w:i/>
                <w:szCs w:val="22"/>
              </w:rPr>
            </m:ctrlPr>
          </m:fPr>
          <m:num>
            <m:r>
              <w:rPr>
                <w:rFonts w:ascii="Cambria Math" w:hAnsi="Cambria Math" w:cs="Arial"/>
                <w:szCs w:val="22"/>
              </w:rPr>
              <m:t>45000</m:t>
            </m:r>
          </m:num>
          <m:den>
            <m:r>
              <w:rPr>
                <w:rFonts w:ascii="Cambria Math" w:hAnsi="Cambria Math" w:cs="Arial"/>
                <w:szCs w:val="22"/>
              </w:rPr>
              <m:t>10.1x2.9</m:t>
            </m:r>
          </m:den>
        </m:f>
        <m:r>
          <w:rPr>
            <w:rFonts w:ascii="Cambria Math" w:hAnsi="Cambria Math" w:cs="Arial"/>
            <w:szCs w:val="22"/>
          </w:rPr>
          <m:t>=1536kg/m2</m:t>
        </m:r>
      </m:oMath>
      <w:r w:rsidR="00C33711">
        <w:rPr>
          <w:rFonts w:ascii="Arial" w:hAnsi="Arial" w:cs="Arial"/>
          <w:szCs w:val="22"/>
        </w:rPr>
        <w:t xml:space="preserve">=1.536e-2 </w:t>
      </w:r>
      <m:oMath>
        <m:r>
          <w:rPr>
            <w:rFonts w:ascii="Cambria Math" w:hAnsi="Cambria Math" w:cs="Arial"/>
            <w:szCs w:val="22"/>
          </w:rPr>
          <m:t>N/mm2</m:t>
        </m:r>
      </m:oMath>
    </w:p>
    <w:p w:rsidR="003B2B26" w:rsidRDefault="00E27FAF" w:rsidP="003B2B26">
      <w:pPr>
        <w:keepNext/>
        <w:widowControl w:val="0"/>
        <w:bidi w:val="0"/>
        <w:spacing w:before="240" w:after="240"/>
        <w:jc w:val="center"/>
        <w:outlineLvl w:val="0"/>
        <w:rPr>
          <w:b/>
          <w:bCs/>
          <w:sz w:val="24"/>
        </w:rPr>
      </w:pPr>
      <w:bookmarkStart w:id="94" w:name="_Toc91594658"/>
      <w:bookmarkStart w:id="95" w:name="_Toc127362736"/>
      <w:r>
        <w:rPr>
          <w:b/>
          <w:bCs/>
          <w:noProof/>
          <w:sz w:val="24"/>
        </w:rPr>
        <w:drawing>
          <wp:inline distT="0" distB="0" distL="0" distR="0" wp14:anchorId="2A30D651" wp14:editId="2E9A9D38">
            <wp:extent cx="3981450" cy="4343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4"/>
      <w:bookmarkEnd w:id="95"/>
    </w:p>
    <w:p w:rsidR="003B2B26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6</w:t>
      </w:r>
      <w:r w:rsidRPr="006048F6">
        <w:t xml:space="preserve"> –</w:t>
      </w:r>
      <w:r>
        <w:t>loading on Pads(</w:t>
      </w:r>
      <w:proofErr w:type="spellStart"/>
      <w:r>
        <w:t>th</w:t>
      </w:r>
      <w:proofErr w:type="spellEnd"/>
      <w:r>
        <w:t>=200 mm)</w:t>
      </w:r>
    </w:p>
    <w:p w:rsidR="000F5361" w:rsidRDefault="000F5361" w:rsidP="00DB5AB3">
      <w:pPr>
        <w:pStyle w:val="NormalIndent"/>
      </w:pPr>
    </w:p>
    <w:p w:rsidR="000F5361" w:rsidRDefault="000F5361" w:rsidP="00DB5AB3">
      <w:pPr>
        <w:pStyle w:val="NormalIndent"/>
      </w:pPr>
    </w:p>
    <w:p w:rsidR="000F5361" w:rsidRDefault="000F5361" w:rsidP="00DB5AB3">
      <w:pPr>
        <w:pStyle w:val="NormalIndent"/>
      </w:pPr>
    </w:p>
    <w:p w:rsidR="003B2B26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96" w:name="_Toc89514337"/>
      <w:bookmarkStart w:id="97" w:name="_Toc127362737"/>
      <w:r w:rsidRPr="000372FC">
        <w:rPr>
          <w:b/>
          <w:bCs/>
        </w:rPr>
        <w:lastRenderedPageBreak/>
        <w:t>Soil Pressure Control</w:t>
      </w:r>
      <w:bookmarkEnd w:id="96"/>
      <w:bookmarkEnd w:id="97"/>
    </w:p>
    <w:p w:rsidR="000F5361" w:rsidRPr="000F5361" w:rsidRDefault="000F5361" w:rsidP="000F5361">
      <w:pPr>
        <w:keepNext/>
        <w:tabs>
          <w:tab w:val="num" w:pos="1260"/>
        </w:tabs>
        <w:bidi w:val="0"/>
        <w:spacing w:before="240" w:after="240"/>
        <w:ind w:left="90"/>
        <w:outlineLvl w:val="1"/>
        <w:rPr>
          <w:highlight w:val="lightGray"/>
        </w:rPr>
      </w:pPr>
      <w:r w:rsidRPr="000F5361">
        <w:rPr>
          <w:highlight w:val="lightGray"/>
        </w:rPr>
        <w:t xml:space="preserve">According to geotechnical report allowable bearing capacity for mat foundation is as follows :   </w:t>
      </w:r>
    </w:p>
    <w:p w:rsidR="000F5361" w:rsidRPr="000F5361" w:rsidRDefault="00E7579B" w:rsidP="000F5361">
      <w:pPr>
        <w:keepNext/>
        <w:tabs>
          <w:tab w:val="num" w:pos="1260"/>
        </w:tabs>
        <w:bidi w:val="0"/>
        <w:spacing w:before="240" w:after="240"/>
        <w:ind w:left="90"/>
        <w:outlineLvl w:val="1"/>
      </w:pPr>
      <m:oMath>
        <m:sSub>
          <m:sSubPr>
            <m:ctrlPr>
              <w:rPr>
                <w:rFonts w:ascii="Cambria Math" w:hAnsi="Cambria Math"/>
                <w:i/>
                <w:highlight w:val="lightGray"/>
              </w:rPr>
            </m:ctrlPr>
          </m:sSubPr>
          <m:e>
            <m:r>
              <w:rPr>
                <w:rFonts w:ascii="Cambria Math" w:hAnsi="Cambria Math"/>
                <w:highlight w:val="lightGray"/>
              </w:rPr>
              <m:t>q</m:t>
            </m:r>
          </m:e>
          <m:sub>
            <m:r>
              <w:rPr>
                <w:rFonts w:ascii="Cambria Math" w:hAnsi="Cambria Math"/>
                <w:highlight w:val="lightGray"/>
              </w:rPr>
              <m:t>a</m:t>
            </m:r>
          </m:sub>
        </m:sSub>
        <m:r>
          <w:rPr>
            <w:rFonts w:ascii="Cambria Math" w:hAnsi="Cambria Math"/>
            <w:highlight w:val="lightGray"/>
          </w:rPr>
          <m:t>=2.25 ≈2.3 kg</m:t>
        </m:r>
        <m:r>
          <w:rPr>
            <w:rFonts w:ascii="Cambria Math" w:hAnsi="Cambria Math"/>
          </w:rPr>
          <m:t>/</m:t>
        </m:r>
        <m:r>
          <w:rPr>
            <w:rFonts w:ascii="Cambria Math" w:hAnsi="Cambria Math"/>
            <w:highlight w:val="lightGray"/>
          </w:rPr>
          <m:t>cm2</m:t>
        </m:r>
      </m:oMath>
      <w:r w:rsidR="000F5361" w:rsidRPr="000F5361">
        <w:rPr>
          <w:highlight w:val="lightGray"/>
        </w:rPr>
        <w:t>=0.23N/mm2</w:t>
      </w:r>
    </w:p>
    <w:p w:rsidR="000F5361" w:rsidRPr="000372FC" w:rsidRDefault="000F5361" w:rsidP="000F5361">
      <w:pPr>
        <w:keepNext/>
        <w:tabs>
          <w:tab w:val="num" w:pos="1260"/>
        </w:tabs>
        <w:bidi w:val="0"/>
        <w:spacing w:before="240" w:after="240"/>
        <w:ind w:left="90"/>
        <w:jc w:val="center"/>
        <w:outlineLvl w:val="1"/>
        <w:rPr>
          <w:b/>
          <w:bCs/>
        </w:rPr>
      </w:pPr>
      <w:r>
        <w:rPr>
          <w:noProof/>
        </w:rPr>
        <w:drawing>
          <wp:inline distT="0" distB="0" distL="0" distR="0" wp14:anchorId="21452B39" wp14:editId="7597F515">
            <wp:extent cx="2774950" cy="2558667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93" cy="256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617"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EB6FBBB" wp14:editId="1CE3EED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200" cy="452120"/>
                <wp:effectExtent l="19050" t="19050" r="38100" b="24130"/>
                <wp:wrapNone/>
                <wp:docPr id="97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617" w:rsidRPr="002B760B" w:rsidRDefault="002A3617" w:rsidP="002A3617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FBBB" id="_x0000_s1043" type="#_x0000_t5" style="position:absolute;left:0;text-align:left;margin-left:0;margin-top:1.5pt;width:36pt;height:35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">
                <v:textbox>
                  <w:txbxContent>
                    <w:p w:rsidR="002A3617" w:rsidRPr="002B760B" w:rsidRDefault="002A3617" w:rsidP="002A3617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Soil pressures in different service load combinations should be checked by allowable value. The following figure is extracted from “SAFE” model.</w:t>
      </w:r>
    </w:p>
    <w:p w:rsidR="003B2B26" w:rsidRDefault="00E81923" w:rsidP="003B2B26">
      <w:pPr>
        <w:jc w:val="center"/>
      </w:pPr>
      <w:r>
        <w:rPr>
          <w:noProof/>
        </w:rPr>
        <w:drawing>
          <wp:inline distT="0" distB="0" distL="0" distR="0" wp14:anchorId="7C8E453B" wp14:editId="7902EB1B">
            <wp:extent cx="3538439" cy="2727157"/>
            <wp:effectExtent l="0" t="0" r="508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07" cy="27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7419E7" w:rsidRDefault="003B2B26" w:rsidP="003B2B26"/>
    <w:p w:rsidR="003B2B26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7</w:t>
      </w:r>
      <w:r w:rsidRPr="006048F6">
        <w:t xml:space="preserve"> –</w:t>
      </w:r>
      <w:r>
        <w:t>Soil Pressure diagram(</w:t>
      </w:r>
      <w:r w:rsidR="00C33711">
        <w:t>0.0354N</w:t>
      </w:r>
      <w:r>
        <w:t>/</w:t>
      </w:r>
      <w:r w:rsidR="00C33711">
        <w:t>m</w:t>
      </w:r>
      <w:r>
        <w:t>m2)</w:t>
      </w:r>
    </w:p>
    <w:p w:rsidR="003B2B26" w:rsidRDefault="003B2B26" w:rsidP="00C33711">
      <w:pPr>
        <w:bidi w:val="0"/>
        <w:spacing w:before="240" w:after="240" w:line="276" w:lineRule="auto"/>
        <w:ind w:left="709"/>
        <w:jc w:val="lowKashida"/>
        <w:rPr>
          <w:rFonts w:asciiTheme="majorBidi" w:hAnsiTheme="majorBidi" w:cstheme="majorBidi"/>
          <w:sz w:val="24"/>
        </w:rPr>
      </w:pPr>
      <w:r w:rsidRPr="00996861">
        <w:rPr>
          <w:rFonts w:ascii="Arial" w:hAnsi="Arial" w:cs="Arial"/>
          <w:szCs w:val="22"/>
        </w:rPr>
        <w:lastRenderedPageBreak/>
        <w:t>Maximum soil pressure of foundation under critical load combination is equals to 0.</w:t>
      </w:r>
      <w:r w:rsidR="00C33711">
        <w:rPr>
          <w:rFonts w:ascii="Arial" w:hAnsi="Arial" w:cs="Arial"/>
          <w:szCs w:val="22"/>
        </w:rPr>
        <w:t>0</w:t>
      </w:r>
      <w:r w:rsidR="00E81923">
        <w:rPr>
          <w:rFonts w:ascii="Arial" w:hAnsi="Arial" w:cs="Arial"/>
          <w:szCs w:val="22"/>
        </w:rPr>
        <w:t xml:space="preserve">354 </w:t>
      </w:r>
      <w:r w:rsidR="00C33711">
        <w:rPr>
          <w:rFonts w:ascii="Arial" w:hAnsi="Arial" w:cs="Arial"/>
          <w:szCs w:val="22"/>
        </w:rPr>
        <w:t>N</w:t>
      </w:r>
      <w:r w:rsidRPr="00996861">
        <w:rPr>
          <w:rFonts w:ascii="Arial" w:hAnsi="Arial" w:cs="Arial"/>
          <w:szCs w:val="22"/>
        </w:rPr>
        <w:t>/</w:t>
      </w:r>
      <w:r w:rsidR="00C33711">
        <w:rPr>
          <w:rFonts w:ascii="Arial" w:hAnsi="Arial" w:cs="Arial"/>
          <w:szCs w:val="22"/>
        </w:rPr>
        <w:t>m</w:t>
      </w:r>
      <w:r w:rsidRPr="00996861">
        <w:rPr>
          <w:rFonts w:ascii="Arial" w:hAnsi="Arial" w:cs="Arial"/>
          <w:szCs w:val="22"/>
        </w:rPr>
        <w:t>m2, which is less than allowable bearing capacity of soil</w:t>
      </w:r>
      <w:r>
        <w:rPr>
          <w:rFonts w:asciiTheme="majorBidi" w:hAnsiTheme="majorBidi" w:cstheme="majorBidi"/>
          <w:sz w:val="24"/>
        </w:rPr>
        <w:t>.</w:t>
      </w:r>
    </w:p>
    <w:p w:rsidR="003B2B26" w:rsidRPr="00CE7B9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98" w:name="_Toc89514338"/>
      <w:bookmarkStart w:id="99" w:name="_Toc127362738"/>
      <w:r w:rsidRPr="00CE7B95">
        <w:rPr>
          <w:rFonts w:ascii="Arial" w:hAnsi="Arial" w:cs="Arial"/>
          <w:b/>
          <w:bCs/>
          <w:szCs w:val="22"/>
        </w:rPr>
        <w:t>Settlement Control</w:t>
      </w:r>
      <w:bookmarkEnd w:id="98"/>
      <w:bookmarkEnd w:id="99"/>
    </w:p>
    <w:p w:rsidR="003B2B26" w:rsidRPr="00996861" w:rsidRDefault="003B2B26" w:rsidP="000372FC">
      <w:pPr>
        <w:bidi w:val="0"/>
        <w:spacing w:before="240" w:after="240" w:line="276" w:lineRule="auto"/>
        <w:ind w:left="1418" w:hanging="608"/>
        <w:jc w:val="lowKashida"/>
        <w:rPr>
          <w:rFonts w:ascii="Arial" w:hAnsi="Arial" w:cs="Arial"/>
          <w:szCs w:val="22"/>
        </w:rPr>
      </w:pPr>
      <w:r w:rsidRPr="00996861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:rsidR="003B2B26" w:rsidRDefault="003B2B26" w:rsidP="003B2B26">
      <w:pPr>
        <w:tabs>
          <w:tab w:val="left" w:pos="3590"/>
        </w:tabs>
      </w:pPr>
      <w:r>
        <w:rPr>
          <w:rtl/>
        </w:rPr>
        <w:tab/>
      </w:r>
    </w:p>
    <w:p w:rsidR="003B2B26" w:rsidRPr="00342CD2" w:rsidRDefault="008A45DB" w:rsidP="006F4F9F">
      <w:pPr>
        <w:jc w:val="center"/>
      </w:pPr>
      <w:r>
        <w:rPr>
          <w:noProof/>
        </w:rPr>
        <w:drawing>
          <wp:inline distT="0" distB="0" distL="0" distR="0">
            <wp:extent cx="5219700" cy="3937803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44" cy="39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342CD2" w:rsidRDefault="003B2B26" w:rsidP="008A45DB">
      <w:pPr>
        <w:pStyle w:val="NormalIndent"/>
      </w:pPr>
      <w:r w:rsidRPr="006048F6">
        <w:t>Figure</w:t>
      </w:r>
      <w:r>
        <w:t>1</w:t>
      </w:r>
      <w:r w:rsidR="00DB5AB3">
        <w:t>8</w:t>
      </w:r>
      <w:r w:rsidRPr="006048F6">
        <w:t xml:space="preserve"> –</w:t>
      </w:r>
      <w:r>
        <w:t>Displacement under service load combination(</w:t>
      </w:r>
      <w:r w:rsidR="008A45DB">
        <w:t xml:space="preserve">3.78 </w:t>
      </w:r>
      <w:r>
        <w:t xml:space="preserve"> mm)</w:t>
      </w:r>
    </w:p>
    <w:p w:rsidR="003B2B26" w:rsidRDefault="00D56EB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 wp14:anchorId="64409FF7" wp14:editId="1E45BC4C">
            <wp:extent cx="3073647" cy="248729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39" cy="25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C25">
        <w:rPr>
          <w:noProof/>
          <w:lang w:val="en-US" w:eastAsia="en-US"/>
        </w:rPr>
        <w:drawing>
          <wp:inline distT="0" distB="0" distL="0" distR="0" wp14:anchorId="277D30A7" wp14:editId="08C04E6A">
            <wp:extent cx="3076575" cy="12857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10" cy="12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9F" w:rsidRPr="00342CD2" w:rsidRDefault="00DB5AB3" w:rsidP="00DB5AB3">
      <w:pPr>
        <w:pStyle w:val="NormalIndent"/>
      </w:pPr>
      <w:r>
        <w:t>Figure19</w:t>
      </w:r>
      <w:r w:rsidR="006F4F9F" w:rsidRPr="009E7065">
        <w:t xml:space="preserve"> –Slab Reinforcement</w:t>
      </w:r>
    </w:p>
    <w:p w:rsidR="00D56EBB" w:rsidRDefault="00D56EBB" w:rsidP="00800708">
      <w:pPr>
        <w:pStyle w:val="NormalIndent"/>
      </w:pPr>
    </w:p>
    <w:p w:rsidR="00D56EBB" w:rsidRDefault="00D56EBB" w:rsidP="00800708">
      <w:pPr>
        <w:pStyle w:val="NormalIndent"/>
      </w:pPr>
      <w:r w:rsidRPr="009E7065">
        <w:t xml:space="preserve">According to above figure </w:t>
      </w:r>
      <w:r w:rsidR="00767FCF" w:rsidRPr="009E7065">
        <w:t xml:space="preserve">use </w:t>
      </w:r>
      <m:oMath>
        <m:r>
          <w:rPr>
            <w:rFonts w:ascii="Cambria Math" w:hAnsi="Cambria Math"/>
          </w:rPr>
          <m:t xml:space="preserve">φ10@200 </m:t>
        </m:r>
      </m:oMath>
      <w:r w:rsidR="00767FCF" w:rsidRPr="009E7065">
        <w:t>for this slab and design out puts shows as below:</w:t>
      </w:r>
    </w:p>
    <w:p w:rsidR="0054656C" w:rsidRDefault="009E7065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5558215" cy="313138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91" cy="31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5" w:rsidRPr="00342CD2" w:rsidRDefault="009E7065" w:rsidP="00DB5AB3">
      <w:pPr>
        <w:pStyle w:val="NormalIndent"/>
      </w:pPr>
      <w:r w:rsidRPr="009E7065">
        <w:t>Figure2</w:t>
      </w:r>
      <w:r w:rsidR="00DB5AB3">
        <w:rPr>
          <w:lang w:val="en-US"/>
        </w:rPr>
        <w:t>0</w:t>
      </w:r>
      <w:r w:rsidRPr="009E7065">
        <w:t xml:space="preserve"> –Slab </w:t>
      </w:r>
      <w:r w:rsidR="006A6A3B">
        <w:t xml:space="preserve">Resultant </w:t>
      </w:r>
      <w:r w:rsidRPr="009E7065">
        <w:t>Reinforcement</w:t>
      </w:r>
      <w:r w:rsidR="006A6A3B">
        <w:t>(</w:t>
      </w:r>
      <w:proofErr w:type="spellStart"/>
      <w:r w:rsidR="006A6A3B">
        <w:t>Mmax</w:t>
      </w:r>
      <w:proofErr w:type="spellEnd"/>
      <w:r w:rsidR="006A6A3B">
        <w:t>=0.1089 ton-m/m=1067.22 N-mm/mm)</w:t>
      </w:r>
    </w:p>
    <w:p w:rsidR="009E7065" w:rsidRDefault="006A6A3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589516" cy="944820"/>
            <wp:effectExtent l="0" t="0" r="190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98" cy="9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5" w:rsidRPr="00F729D5" w:rsidRDefault="00E7579B" w:rsidP="009E7065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12100</w:t>
      </w:r>
    </w:p>
    <w:p w:rsidR="009E7065" w:rsidRPr="00F729D5" w:rsidRDefault="00E7579B" w:rsidP="006A6A3B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0.</w:t>
      </w:r>
      <w:r w:rsidR="006A6A3B">
        <w:rPr>
          <w:szCs w:val="22"/>
        </w:rPr>
        <w:t>774</w:t>
      </w:r>
    </w:p>
    <w:p w:rsidR="009E7065" w:rsidRPr="00F729D5" w:rsidRDefault="00E7579B" w:rsidP="009E7065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=156.865</m:t>
          </m:r>
        </m:oMath>
      </m:oMathPara>
    </w:p>
    <w:p w:rsidR="009E7065" w:rsidRPr="00F729D5" w:rsidRDefault="00E7579B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=0.000197</m:t>
          </m:r>
        </m:oMath>
      </m:oMathPara>
    </w:p>
    <w:p w:rsidR="009E7065" w:rsidRPr="00CB0159" w:rsidRDefault="00E7579B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.b.d=0.246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9E7065" w:rsidRPr="00F729D5" w:rsidRDefault="009E7065" w:rsidP="009E7065">
      <w:pPr>
        <w:rPr>
          <w:szCs w:val="22"/>
        </w:rPr>
      </w:pPr>
    </w:p>
    <w:p w:rsidR="009E7065" w:rsidRDefault="009E7065" w:rsidP="006A6A3B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mm=3.9cm2</m:t>
        </m:r>
      </m:oMath>
      <w:r>
        <w:rPr>
          <w:szCs w:val="22"/>
        </w:rPr>
        <w:t xml:space="preserve"> </w:t>
      </w:r>
      <w:r w:rsidR="00051A33">
        <w:rPr>
          <w:szCs w:val="22"/>
        </w:rPr>
        <w:t>&gt;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>=0.246 cm2</m:t>
        </m:r>
      </m:oMath>
      <w:r>
        <w:rPr>
          <w:szCs w:val="22"/>
        </w:rPr>
        <w:t xml:space="preserve"> ok</w:t>
      </w:r>
    </w:p>
    <w:p w:rsidR="00F63E83" w:rsidRDefault="00F63E83" w:rsidP="00F63E83">
      <w:pPr>
        <w:jc w:val="right"/>
        <w:rPr>
          <w:szCs w:val="22"/>
        </w:rPr>
      </w:pPr>
    </w:p>
    <w:p w:rsidR="00F63E83" w:rsidRDefault="00F63E83" w:rsidP="00F63E83">
      <w:pPr>
        <w:jc w:val="right"/>
        <w:rPr>
          <w:szCs w:val="22"/>
        </w:rPr>
      </w:pPr>
      <w:r>
        <w:rPr>
          <w:szCs w:val="22"/>
        </w:rPr>
        <w:t>Due to the minimum required amount of reinforcement , minimum reinforcement has been used .</w:t>
      </w:r>
    </w:p>
    <w:p w:rsidR="00767FCF" w:rsidRPr="00776338" w:rsidRDefault="00767FCF" w:rsidP="00800708">
      <w:pPr>
        <w:pStyle w:val="NormalIndent"/>
      </w:pPr>
    </w:p>
    <w:p w:rsidR="003B2B26" w:rsidRPr="006339EE" w:rsidRDefault="003B2B26" w:rsidP="000372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bookmarkStart w:id="100" w:name="_Toc89514339"/>
      <w:bookmarkStart w:id="101" w:name="_Toc127362739"/>
      <w:r w:rsidRPr="000372FC">
        <w:rPr>
          <w:rFonts w:ascii="Arial" w:hAnsi="Arial" w:cs="Arial"/>
          <w:b/>
          <w:bCs/>
          <w:caps/>
          <w:kern w:val="28"/>
          <w:sz w:val="24"/>
        </w:rPr>
        <w:t>GAS</w:t>
      </w:r>
      <w:r w:rsidRPr="006339EE">
        <w:t xml:space="preserve"> </w:t>
      </w:r>
      <w:r w:rsidRPr="000372FC">
        <w:rPr>
          <w:rFonts w:ascii="Arial" w:hAnsi="Arial" w:cs="Arial"/>
          <w:b/>
          <w:bCs/>
          <w:caps/>
          <w:kern w:val="28"/>
          <w:sz w:val="24"/>
        </w:rPr>
        <w:t>OIL STORAGE FOUNDATION (13m x 13m x 0.3m)</w:t>
      </w:r>
      <w:bookmarkEnd w:id="100"/>
      <w:bookmarkEnd w:id="101"/>
    </w:p>
    <w:p w:rsidR="003B2B26" w:rsidRPr="00CE7B95" w:rsidRDefault="003B2B26" w:rsidP="003B2B26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CE7B95">
        <w:rPr>
          <w:rFonts w:ascii="Arial" w:hAnsi="Arial" w:cs="Arial"/>
          <w:szCs w:val="22"/>
        </w:rPr>
        <w:t>Gas Oil Storage foundation has been modeled as a concrete pad with thickness 0.3 m in safe 2016 software.</w:t>
      </w:r>
    </w:p>
    <w:p w:rsidR="003B2B26" w:rsidRDefault="003B2B26" w:rsidP="003B2B26">
      <w:pPr>
        <w:keepNext/>
        <w:widowControl w:val="0"/>
        <w:bidi w:val="0"/>
        <w:spacing w:before="240" w:after="240"/>
        <w:jc w:val="center"/>
        <w:outlineLvl w:val="0"/>
      </w:pPr>
      <w:bookmarkStart w:id="102" w:name="_Toc87798254"/>
      <w:bookmarkStart w:id="103" w:name="_Toc89514340"/>
      <w:bookmarkStart w:id="104" w:name="_Toc91594662"/>
      <w:bookmarkStart w:id="105" w:name="_Toc127362740"/>
      <w:r>
        <w:rPr>
          <w:noProof/>
        </w:rPr>
        <w:drawing>
          <wp:inline distT="0" distB="0" distL="0" distR="0" wp14:anchorId="745562DC" wp14:editId="0ABE750E">
            <wp:extent cx="4352925" cy="223383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76716" cy="22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2"/>
      <w:bookmarkEnd w:id="103"/>
      <w:bookmarkEnd w:id="104"/>
      <w:bookmarkEnd w:id="105"/>
    </w:p>
    <w:p w:rsidR="003B2B26" w:rsidRDefault="003B2B26" w:rsidP="00DB5AB3">
      <w:pPr>
        <w:pStyle w:val="NormalIndent"/>
      </w:pPr>
      <w:r w:rsidRPr="006048F6">
        <w:t>Figure</w:t>
      </w:r>
      <w:r w:rsidR="00EC4FFC">
        <w:t>2</w:t>
      </w:r>
      <w:r w:rsidR="00DB5AB3">
        <w:t>1</w:t>
      </w:r>
      <w:r w:rsidRPr="006048F6">
        <w:t>–</w:t>
      </w:r>
      <w:r>
        <w:t>Gas Oil Storage Foundation (13mx13mx0.3m)</w:t>
      </w:r>
    </w:p>
    <w:p w:rsidR="00800708" w:rsidRDefault="003B2B26" w:rsidP="00800708">
      <w:pPr>
        <w:pStyle w:val="NormalIndent"/>
      </w:pPr>
      <w:r>
        <w:t>A concrete pad with thickness 0.3m has been modelled in</w:t>
      </w:r>
      <w:bookmarkStart w:id="106" w:name="_Toc87698534"/>
      <w:r>
        <w:t xml:space="preserve"> safe software 2016 as bellow: </w:t>
      </w:r>
    </w:p>
    <w:p w:rsidR="003B2B26" w:rsidRDefault="003B2B26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46464" behindDoc="1" locked="0" layoutInCell="1" allowOverlap="1" wp14:anchorId="479D598D" wp14:editId="7A814A4A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2800350" cy="163005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6"/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Pr="00342CD2" w:rsidRDefault="003B2B26" w:rsidP="003B2B26">
      <w:pPr>
        <w:rPr>
          <w:lang w:val="en-GB" w:eastAsia="ja-JP"/>
        </w:rPr>
      </w:pPr>
    </w:p>
    <w:p w:rsidR="003B2B26" w:rsidRDefault="003B2B26" w:rsidP="00DB5AB3">
      <w:pPr>
        <w:pStyle w:val="NormalIndent"/>
      </w:pPr>
      <w:r w:rsidRPr="006048F6">
        <w:t>Figure</w:t>
      </w:r>
      <w:r w:rsidR="00EC4FFC">
        <w:t>2</w:t>
      </w:r>
      <w:r w:rsidR="00DB5AB3">
        <w:t>2</w:t>
      </w:r>
      <w:r w:rsidRPr="006048F6">
        <w:t xml:space="preserve"> –</w:t>
      </w:r>
      <w:r>
        <w:t>Slab Property Data(</w:t>
      </w:r>
      <w:proofErr w:type="spellStart"/>
      <w:r>
        <w:t>th</w:t>
      </w:r>
      <w:proofErr w:type="spellEnd"/>
      <w:r>
        <w:t>=0.3m)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07" w:name="_Toc89514341"/>
      <w:bookmarkStart w:id="108" w:name="_Toc127362741"/>
      <w:r w:rsidRPr="000372FC">
        <w:rPr>
          <w:rFonts w:ascii="Arial" w:hAnsi="Arial" w:cs="Arial"/>
          <w:b/>
          <w:bCs/>
          <w:szCs w:val="22"/>
        </w:rPr>
        <w:t>Thermal Load (</w:t>
      </w:r>
      <w:r w:rsidR="000372FC">
        <w:rPr>
          <w:rFonts w:ascii="Arial" w:hAnsi="Arial" w:cs="Arial"/>
          <w:b/>
          <w:bCs/>
          <w:szCs w:val="22"/>
        </w:rPr>
        <w:t>T</w:t>
      </w:r>
      <w:r w:rsidRPr="000372FC">
        <w:rPr>
          <w:rFonts w:ascii="Arial" w:hAnsi="Arial" w:cs="Arial"/>
          <w:b/>
          <w:bCs/>
          <w:szCs w:val="22"/>
        </w:rPr>
        <w:t>)</w:t>
      </w:r>
      <w:bookmarkEnd w:id="107"/>
      <w:bookmarkEnd w:id="108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09" w:name="_Toc89514342"/>
      <w:bookmarkStart w:id="110" w:name="_Toc127362742"/>
      <w:r w:rsidRPr="000372FC">
        <w:rPr>
          <w:rFonts w:ascii="Arial" w:hAnsi="Arial" w:cs="Arial"/>
          <w:b/>
          <w:bCs/>
          <w:szCs w:val="22"/>
        </w:rPr>
        <w:t>Live load (</w:t>
      </w:r>
      <w:bookmarkEnd w:id="109"/>
      <w:r w:rsidR="000372FC">
        <w:rPr>
          <w:rFonts w:ascii="Arial" w:hAnsi="Arial" w:cs="Arial"/>
          <w:b/>
          <w:bCs/>
          <w:szCs w:val="22"/>
        </w:rPr>
        <w:t>L)</w:t>
      </w:r>
      <w:bookmarkEnd w:id="110"/>
    </w:p>
    <w:p w:rsidR="003B2B26" w:rsidRPr="00803C19" w:rsidRDefault="003B2B26" w:rsidP="005D2C32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 xml:space="preserve">For bottom distributed load about </w:t>
      </w:r>
      <w:r w:rsidR="005D2C32">
        <w:rPr>
          <w:rFonts w:ascii="Arial" w:hAnsi="Arial" w:cs="Arial"/>
          <w:szCs w:val="22"/>
        </w:rPr>
        <w:t>6</w:t>
      </w:r>
      <w:r w:rsidRPr="00803C19">
        <w:rPr>
          <w:rFonts w:ascii="Arial" w:hAnsi="Arial" w:cs="Arial"/>
          <w:szCs w:val="22"/>
        </w:rPr>
        <w:t>00kg/m2  ,has been considered for design of structure</w:t>
      </w:r>
    </w:p>
    <w:p w:rsidR="003B2B26" w:rsidRDefault="003B2B26" w:rsidP="00800708">
      <w:pPr>
        <w:pStyle w:val="NormalIndent"/>
      </w:pPr>
    </w:p>
    <w:p w:rsidR="003B2B26" w:rsidRDefault="005D2C32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4D0BF171" wp14:editId="5E3A5FEE">
            <wp:extent cx="3800475" cy="28860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 w:rsidR="00EC4FFC">
        <w:t>2</w:t>
      </w:r>
      <w:r w:rsidR="00DB5AB3">
        <w:t>3</w:t>
      </w:r>
      <w:r w:rsidRPr="006048F6">
        <w:t>–</w:t>
      </w:r>
      <w:r>
        <w:t>Load applied on Pad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11" w:name="_Toc29899099"/>
      <w:bookmarkStart w:id="112" w:name="_Toc66793041"/>
      <w:bookmarkStart w:id="113" w:name="_Toc89514343"/>
      <w:bookmarkStart w:id="114" w:name="_Toc127362743"/>
      <w:r w:rsidRPr="000372FC">
        <w:rPr>
          <w:rFonts w:ascii="Arial" w:hAnsi="Arial" w:cs="Arial"/>
          <w:b/>
          <w:bCs/>
          <w:szCs w:val="22"/>
        </w:rPr>
        <w:lastRenderedPageBreak/>
        <w:t>Settlement Control</w:t>
      </w:r>
      <w:bookmarkEnd w:id="111"/>
      <w:bookmarkEnd w:id="112"/>
      <w:bookmarkEnd w:id="113"/>
      <w:bookmarkEnd w:id="114"/>
    </w:p>
    <w:p w:rsidR="003B2B26" w:rsidRPr="00A3186C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 xml:space="preserve">Settlement in different service load combinations should be checked by allowable value. The following figure </w:t>
      </w:r>
      <w:r w:rsidR="00A3186C">
        <w:rPr>
          <w:rFonts w:ascii="Arial" w:hAnsi="Arial" w:cs="Arial"/>
          <w:szCs w:val="22"/>
        </w:rPr>
        <w:t>is extracted from “SAFE” model.</w:t>
      </w:r>
    </w:p>
    <w:p w:rsidR="003B2B26" w:rsidRPr="00342CD2" w:rsidRDefault="00BC7707" w:rsidP="00A3186C">
      <w:pPr>
        <w:jc w:val="center"/>
      </w:pPr>
      <w:r>
        <w:rPr>
          <w:noProof/>
        </w:rPr>
        <w:drawing>
          <wp:inline distT="0" distB="0" distL="0" distR="0">
            <wp:extent cx="2523465" cy="250119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12" cy="250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36" w:rsidRPr="00342CD2" w:rsidRDefault="002A3617" w:rsidP="00DB5AB3">
      <w:pPr>
        <w:pStyle w:val="NormalIndent"/>
      </w:pPr>
      <w:r w:rsidRPr="00A37C2C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B2BC18" wp14:editId="04E6AE87">
                <wp:simplePos x="0" y="0"/>
                <wp:positionH relativeFrom="column">
                  <wp:posOffset>5975985</wp:posOffset>
                </wp:positionH>
                <wp:positionV relativeFrom="paragraph">
                  <wp:posOffset>85725</wp:posOffset>
                </wp:positionV>
                <wp:extent cx="457200" cy="452120"/>
                <wp:effectExtent l="19050" t="19050" r="38100" b="24130"/>
                <wp:wrapNone/>
                <wp:docPr id="95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617" w:rsidRPr="002B760B" w:rsidRDefault="002A3617" w:rsidP="002A3617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BC18" id="_x0000_s1044" type="#_x0000_t5" style="position:absolute;left:0;text-align:left;margin-left:470.55pt;margin-top:6.75pt;width:36pt;height:3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">
                <v:textbox>
                  <w:txbxContent>
                    <w:p w:rsidR="002A3617" w:rsidRPr="002B760B" w:rsidRDefault="002A3617" w:rsidP="002A3617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3B2B26" w:rsidRPr="00BC7707">
        <w:rPr>
          <w:highlight w:val="lightGray"/>
        </w:rPr>
        <w:t>Figure</w:t>
      </w:r>
      <w:r w:rsidR="00F63E83" w:rsidRPr="00BC7707">
        <w:rPr>
          <w:highlight w:val="lightGray"/>
        </w:rPr>
        <w:t>2</w:t>
      </w:r>
      <w:r w:rsidR="00DB5AB3" w:rsidRPr="00BC7707">
        <w:rPr>
          <w:highlight w:val="lightGray"/>
        </w:rPr>
        <w:t>4</w:t>
      </w:r>
      <w:r w:rsidR="003B2B26" w:rsidRPr="00BC7707">
        <w:rPr>
          <w:highlight w:val="lightGray"/>
        </w:rPr>
        <w:t xml:space="preserve"> –Displacement under service load combination(</w:t>
      </w:r>
      <w:r w:rsidR="00C22C36" w:rsidRPr="00BC7707">
        <w:rPr>
          <w:highlight w:val="lightGray"/>
        </w:rPr>
        <w:t>1.31</w:t>
      </w:r>
      <w:r w:rsidR="003B2B26" w:rsidRPr="00BC7707">
        <w:rPr>
          <w:highlight w:val="lightGray"/>
        </w:rPr>
        <w:t xml:space="preserve"> mm)</w:t>
      </w:r>
      <w:r w:rsidRPr="002A3617">
        <w:rPr>
          <w:rFonts w:eastAsia="Calibri"/>
          <w:noProof/>
        </w:rPr>
        <w:t xml:space="preserve"> 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15" w:name="_Toc29899100"/>
      <w:bookmarkStart w:id="116" w:name="_Toc66793042"/>
      <w:bookmarkStart w:id="117" w:name="_Toc89514344"/>
      <w:bookmarkStart w:id="118" w:name="_Toc127362744"/>
      <w:r w:rsidRPr="000372FC">
        <w:rPr>
          <w:rFonts w:ascii="Arial" w:hAnsi="Arial" w:cs="Arial"/>
          <w:b/>
          <w:bCs/>
          <w:szCs w:val="22"/>
        </w:rPr>
        <w:t>Soil Pressure Control</w:t>
      </w:r>
      <w:bookmarkEnd w:id="115"/>
      <w:bookmarkEnd w:id="116"/>
      <w:bookmarkEnd w:id="117"/>
      <w:bookmarkEnd w:id="118"/>
    </w:p>
    <w:p w:rsidR="003B2B26" w:rsidRPr="00A3186C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Soil pressures in different service load combinations should be checked by allowable value. The following figure is extracted</w:t>
      </w:r>
      <w:r w:rsidR="00A3186C">
        <w:rPr>
          <w:rFonts w:ascii="Arial" w:hAnsi="Arial" w:cs="Arial"/>
          <w:szCs w:val="22"/>
        </w:rPr>
        <w:t xml:space="preserve"> from “SAFE” model.</w:t>
      </w:r>
    </w:p>
    <w:p w:rsidR="003B2B26" w:rsidRDefault="002A3617" w:rsidP="003B2B26">
      <w:pPr>
        <w:jc w:val="center"/>
        <w:rPr>
          <w:rFonts w:asciiTheme="majorBidi" w:hAnsiTheme="majorBidi" w:cstheme="majorBidi"/>
          <w:szCs w:val="22"/>
        </w:rPr>
      </w:pPr>
      <w:r w:rsidRPr="00A37C2C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B2BC18" wp14:editId="04E6AE87">
                <wp:simplePos x="0" y="0"/>
                <wp:positionH relativeFrom="column">
                  <wp:posOffset>5876925</wp:posOffset>
                </wp:positionH>
                <wp:positionV relativeFrom="paragraph">
                  <wp:posOffset>2473325</wp:posOffset>
                </wp:positionV>
                <wp:extent cx="457200" cy="452120"/>
                <wp:effectExtent l="19050" t="19050" r="38100" b="24130"/>
                <wp:wrapNone/>
                <wp:docPr id="96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617" w:rsidRPr="002B760B" w:rsidRDefault="002A3617" w:rsidP="002A3617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119" w:name="_GoBack"/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  <w:bookmarkEnd w:id="11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BC18" id="_x0000_s1045" type="#_x0000_t5" style="position:absolute;left:0;text-align:left;margin-left:462.75pt;margin-top:194.75pt;width:36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">
                <v:textbox>
                  <w:txbxContent>
                    <w:p w:rsidR="002A3617" w:rsidRPr="002B760B" w:rsidRDefault="002A3617" w:rsidP="002A3617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bookmarkStart w:id="120" w:name="_GoBack"/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  <w:bookmarkEnd w:id="120"/>
                    </w:p>
                  </w:txbxContent>
                </v:textbox>
              </v:shape>
            </w:pict>
          </mc:Fallback>
        </mc:AlternateContent>
      </w:r>
      <w:r w:rsidR="00BC7707">
        <w:rPr>
          <w:rFonts w:asciiTheme="majorBidi" w:hAnsiTheme="majorBidi" w:cstheme="majorBidi"/>
          <w:noProof/>
          <w:szCs w:val="22"/>
        </w:rPr>
        <w:drawing>
          <wp:inline distT="0" distB="0" distL="0" distR="0">
            <wp:extent cx="2686023" cy="2473398"/>
            <wp:effectExtent l="0" t="0" r="635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81" cy="2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83" w:rsidRDefault="003B2B26" w:rsidP="00BC7707">
      <w:pPr>
        <w:pStyle w:val="NormalIndent"/>
      </w:pPr>
      <w:r w:rsidRPr="00BC7707">
        <w:rPr>
          <w:highlight w:val="lightGray"/>
        </w:rPr>
        <w:t>Figure2</w:t>
      </w:r>
      <w:r w:rsidR="00DB5AB3" w:rsidRPr="00BC7707">
        <w:rPr>
          <w:highlight w:val="lightGray"/>
        </w:rPr>
        <w:t>5</w:t>
      </w:r>
      <w:r w:rsidRPr="00BC7707">
        <w:rPr>
          <w:highlight w:val="lightGray"/>
        </w:rPr>
        <w:t>–soil Pressure under service load combination(max=0.</w:t>
      </w:r>
      <w:r w:rsidR="00C33711" w:rsidRPr="00BC7707">
        <w:rPr>
          <w:highlight w:val="lightGray"/>
        </w:rPr>
        <w:t>0</w:t>
      </w:r>
      <w:r w:rsidRPr="00BC7707">
        <w:rPr>
          <w:highlight w:val="lightGray"/>
        </w:rPr>
        <w:t>1</w:t>
      </w:r>
      <w:r w:rsidR="00BC7707" w:rsidRPr="00BC7707">
        <w:rPr>
          <w:highlight w:val="lightGray"/>
          <w:lang w:val="en-US"/>
        </w:rPr>
        <w:t>7</w:t>
      </w:r>
      <w:r w:rsidRPr="00BC7707">
        <w:rPr>
          <w:highlight w:val="lightGray"/>
        </w:rPr>
        <w:t xml:space="preserve">8 </w:t>
      </w:r>
      <w:r w:rsidR="00C33711" w:rsidRPr="00BC7707">
        <w:rPr>
          <w:highlight w:val="lightGray"/>
        </w:rPr>
        <w:t>N</w:t>
      </w:r>
      <w:r w:rsidRPr="00BC7707">
        <w:rPr>
          <w:highlight w:val="lightGray"/>
        </w:rPr>
        <w:t>/</w:t>
      </w:r>
      <w:r w:rsidR="00C33711" w:rsidRPr="00BC7707">
        <w:rPr>
          <w:highlight w:val="lightGray"/>
        </w:rPr>
        <w:t>m</w:t>
      </w:r>
      <w:r w:rsidRPr="00BC7707">
        <w:rPr>
          <w:highlight w:val="lightGray"/>
        </w:rPr>
        <w:t>m2)</w:t>
      </w:r>
      <w:r w:rsidR="002A3617" w:rsidRPr="002A3617">
        <w:rPr>
          <w:rFonts w:eastAsia="Calibri"/>
          <w:noProof/>
        </w:rPr>
        <w:t xml:space="preserve"> </w:t>
      </w:r>
    </w:p>
    <w:p w:rsidR="00F63E83" w:rsidRDefault="00AA66E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277798" cy="3142881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22" cy="31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83" w:rsidRDefault="00F63E83" w:rsidP="00DB5AB3">
      <w:pPr>
        <w:pStyle w:val="NormalIndent"/>
      </w:pPr>
      <w:r w:rsidRPr="006048F6">
        <w:t>Figure</w:t>
      </w:r>
      <w:r>
        <w:t>2</w:t>
      </w:r>
      <w:r w:rsidR="00DB5AB3">
        <w:t>6</w:t>
      </w:r>
      <w:r w:rsidRPr="006048F6">
        <w:t>–</w:t>
      </w:r>
      <w:r w:rsidR="00AA66EF">
        <w:t xml:space="preserve">slab </w:t>
      </w:r>
      <w:r w:rsidR="006A6A3B">
        <w:t>Resulta</w:t>
      </w:r>
      <w:r w:rsidR="00AA66EF">
        <w:t xml:space="preserve">nt </w:t>
      </w:r>
      <w:proofErr w:type="spellStart"/>
      <w:r w:rsidR="00AA66EF">
        <w:t>Mmax</w:t>
      </w:r>
      <w:proofErr w:type="spellEnd"/>
      <w:r w:rsidR="00AA66EF">
        <w:t>(</w:t>
      </w:r>
      <w:r w:rsidR="006A6A3B">
        <w:t>=0.26 t-m/m,</w:t>
      </w:r>
      <w:r w:rsidR="00AA66EF">
        <w:t>2548.23 N-mm/mm)</w:t>
      </w:r>
    </w:p>
    <w:p w:rsidR="00AA66EF" w:rsidRDefault="006A6A3B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4753358" cy="963361"/>
            <wp:effectExtent l="0" t="0" r="952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79" cy="96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EF" w:rsidRPr="00F729D5" w:rsidRDefault="00E7579B" w:rsidP="00051A33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AA66EF" w:rsidRPr="00F729D5">
        <w:rPr>
          <w:szCs w:val="22"/>
        </w:rPr>
        <w:t>=</w:t>
      </w:r>
      <w:r w:rsidR="00051A33">
        <w:rPr>
          <w:szCs w:val="22"/>
        </w:rPr>
        <w:t>28888.889</w:t>
      </w:r>
    </w:p>
    <w:p w:rsidR="00AA66EF" w:rsidRPr="00F729D5" w:rsidRDefault="00E7579B" w:rsidP="00051A33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AA66EF" w:rsidRPr="00F729D5">
        <w:rPr>
          <w:szCs w:val="22"/>
        </w:rPr>
        <w:t>=</w:t>
      </w:r>
      <w:r w:rsidR="00051A33">
        <w:rPr>
          <w:szCs w:val="22"/>
        </w:rPr>
        <w:t>0.571</w:t>
      </w:r>
    </w:p>
    <w:p w:rsidR="00AA66EF" w:rsidRPr="00F729D5" w:rsidRDefault="00E7579B" w:rsidP="00AA66E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=156.865</m:t>
          </m:r>
        </m:oMath>
      </m:oMathPara>
    </w:p>
    <w:p w:rsidR="00AA66EF" w:rsidRPr="00F729D5" w:rsidRDefault="00E7579B" w:rsidP="00051A33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=0.000144</m:t>
          </m:r>
        </m:oMath>
      </m:oMathPara>
    </w:p>
    <w:p w:rsidR="00AA66EF" w:rsidRPr="00CB0159" w:rsidRDefault="00E7579B" w:rsidP="00051A33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.b.d=0.325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AA66EF" w:rsidRPr="00F729D5" w:rsidRDefault="00AA66EF" w:rsidP="00AA66EF">
      <w:pPr>
        <w:rPr>
          <w:szCs w:val="22"/>
        </w:rPr>
      </w:pPr>
    </w:p>
    <w:p w:rsidR="00AA66EF" w:rsidRDefault="00AA66EF" w:rsidP="00051A33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=0.325   ok </m:t>
        </m:r>
      </m:oMath>
      <w:r>
        <w:rPr>
          <w:szCs w:val="22"/>
        </w:rPr>
        <w:t xml:space="preserve">  </w:t>
      </w:r>
    </w:p>
    <w:p w:rsidR="00AA66EF" w:rsidRDefault="00AA66EF" w:rsidP="00AA66EF">
      <w:pPr>
        <w:jc w:val="right"/>
        <w:rPr>
          <w:szCs w:val="22"/>
        </w:rPr>
      </w:pPr>
    </w:p>
    <w:p w:rsidR="00AA66EF" w:rsidRPr="00051A33" w:rsidRDefault="00AA66EF" w:rsidP="00051A33">
      <w:pPr>
        <w:jc w:val="right"/>
        <w:rPr>
          <w:szCs w:val="22"/>
        </w:rPr>
      </w:pPr>
      <w:r>
        <w:rPr>
          <w:szCs w:val="22"/>
        </w:rPr>
        <w:t>Due to the minimum required amount of reinforcement , minimum reinforcement has been used .</w:t>
      </w:r>
    </w:p>
    <w:p w:rsidR="00F63E83" w:rsidRDefault="00F63E83" w:rsidP="00800708">
      <w:pPr>
        <w:pStyle w:val="NormalIndent"/>
      </w:pPr>
    </w:p>
    <w:p w:rsidR="003B2B26" w:rsidRPr="000372FC" w:rsidRDefault="003B2B26" w:rsidP="000372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21" w:name="_Toc89514345"/>
      <w:bookmarkStart w:id="122" w:name="_Toc127362745"/>
      <w:r w:rsidRPr="000372FC">
        <w:rPr>
          <w:rFonts w:ascii="Arial" w:hAnsi="Arial" w:cs="Arial"/>
          <w:b/>
          <w:bCs/>
          <w:caps/>
          <w:kern w:val="28"/>
          <w:sz w:val="24"/>
        </w:rPr>
        <w:lastRenderedPageBreak/>
        <w:t>HELIPAD FOUNDATION (8m x 8m x 0.25m)</w:t>
      </w:r>
      <w:bookmarkEnd w:id="121"/>
      <w:bookmarkEnd w:id="122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Helipad  foundation has been modeled as a concrete pad with thickness 0.25 m in safe 2016 software.</w:t>
      </w:r>
    </w:p>
    <w:p w:rsidR="003B2B26" w:rsidRDefault="003B2B26" w:rsidP="003B2B26">
      <w:pPr>
        <w:keepNext/>
        <w:widowControl w:val="0"/>
        <w:bidi w:val="0"/>
        <w:spacing w:before="240" w:after="240"/>
        <w:jc w:val="center"/>
        <w:outlineLvl w:val="0"/>
      </w:pPr>
      <w:bookmarkStart w:id="123" w:name="_Toc89514346"/>
      <w:bookmarkStart w:id="124" w:name="_Toc91594668"/>
      <w:bookmarkStart w:id="125" w:name="_Toc127362746"/>
      <w:r>
        <w:rPr>
          <w:noProof/>
        </w:rPr>
        <w:drawing>
          <wp:inline distT="0" distB="0" distL="0" distR="0" wp14:anchorId="1CA92ACF" wp14:editId="20DC0E3C">
            <wp:extent cx="3628434" cy="2760043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85" cy="27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3"/>
      <w:bookmarkEnd w:id="124"/>
      <w:bookmarkEnd w:id="125"/>
    </w:p>
    <w:p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7</w:t>
      </w:r>
      <w:r w:rsidRPr="006048F6">
        <w:t>–</w:t>
      </w:r>
      <w:r>
        <w:t>Helipad Foundation (8mx8mx0.25m)</w:t>
      </w:r>
    </w:p>
    <w:p w:rsidR="003B2B26" w:rsidRPr="00AC7D1F" w:rsidRDefault="003B2B26" w:rsidP="00800708">
      <w:pPr>
        <w:pStyle w:val="NormalIndent"/>
      </w:pPr>
      <w:r w:rsidRPr="00AC7D1F">
        <w:t xml:space="preserve">A concrete pad with thickness 0.25m has been modelled in safe software 2016 as bellow: </w:t>
      </w:r>
    </w:p>
    <w:p w:rsidR="003B2B26" w:rsidRPr="00342CD2" w:rsidRDefault="003B2B26" w:rsidP="003B2B26">
      <w:pPr>
        <w:jc w:val="center"/>
        <w:rPr>
          <w:lang w:val="en-GB" w:eastAsia="ja-JP"/>
        </w:rPr>
      </w:pPr>
      <w:r>
        <w:rPr>
          <w:noProof/>
        </w:rPr>
        <w:drawing>
          <wp:inline distT="0" distB="0" distL="0" distR="0" wp14:anchorId="351ACEC4" wp14:editId="607B0D2B">
            <wp:extent cx="2934970" cy="1688529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89" cy="16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8</w:t>
      </w:r>
      <w:r w:rsidRPr="006048F6">
        <w:t xml:space="preserve"> –</w:t>
      </w:r>
      <w:r>
        <w:t>Slab Property Data(</w:t>
      </w:r>
      <w:proofErr w:type="spellStart"/>
      <w:r>
        <w:t>th</w:t>
      </w:r>
      <w:proofErr w:type="spellEnd"/>
      <w:r>
        <w:t>=0.25m)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26" w:name="_Toc127362747"/>
      <w:r w:rsidRPr="000372FC">
        <w:rPr>
          <w:rFonts w:ascii="Arial" w:hAnsi="Arial" w:cs="Arial"/>
          <w:b/>
          <w:bCs/>
          <w:szCs w:val="22"/>
        </w:rPr>
        <w:t>Loads on foundation</w:t>
      </w:r>
      <w:bookmarkEnd w:id="126"/>
    </w:p>
    <w:p w:rsidR="003B2B26" w:rsidRPr="00EC4FFC" w:rsidRDefault="003B2B26" w:rsidP="00EC4FFC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7" w:name="_Toc89514347"/>
      <w:bookmarkStart w:id="128" w:name="_Toc127362748"/>
      <w:r w:rsidRPr="00EC4FFC">
        <w:rPr>
          <w:rFonts w:ascii="Arial" w:hAnsi="Arial" w:cs="Arial"/>
          <w:b/>
          <w:bCs/>
          <w:szCs w:val="22"/>
        </w:rPr>
        <w:t>Thermal Load(</w:t>
      </w:r>
      <w:r w:rsidR="00EC4FFC">
        <w:rPr>
          <w:rFonts w:ascii="Arial" w:hAnsi="Arial" w:cs="Arial"/>
          <w:b/>
          <w:bCs/>
          <w:szCs w:val="22"/>
        </w:rPr>
        <w:t>T</w:t>
      </w:r>
      <w:r w:rsidRPr="00EC4FFC">
        <w:rPr>
          <w:rFonts w:ascii="Arial" w:hAnsi="Arial" w:cs="Arial"/>
          <w:b/>
          <w:bCs/>
          <w:szCs w:val="22"/>
        </w:rPr>
        <w:t>)</w:t>
      </w:r>
      <w:bookmarkEnd w:id="127"/>
      <w:bookmarkEnd w:id="128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EC4FFC" w:rsidRDefault="003B2B26" w:rsidP="00EC4F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9" w:name="_Toc89514348"/>
      <w:bookmarkStart w:id="130" w:name="_Toc127362749"/>
      <w:r w:rsidRPr="00EC4FFC">
        <w:rPr>
          <w:rFonts w:ascii="Arial" w:hAnsi="Arial" w:cs="Arial"/>
          <w:b/>
          <w:bCs/>
          <w:szCs w:val="22"/>
        </w:rPr>
        <w:lastRenderedPageBreak/>
        <w:t>Live load (l)</w:t>
      </w:r>
      <w:bookmarkEnd w:id="129"/>
      <w:bookmarkEnd w:id="130"/>
    </w:p>
    <w:p w:rsidR="003B2B26" w:rsidRPr="002740A2" w:rsidRDefault="003B2B26" w:rsidP="006C4E73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 xml:space="preserve">For Helipad Live load due to </w:t>
      </w:r>
      <w:r w:rsidR="00C22C36">
        <w:rPr>
          <w:rFonts w:ascii="Arial" w:hAnsi="Arial" w:cs="Arial"/>
          <w:szCs w:val="22"/>
        </w:rPr>
        <w:t xml:space="preserve">table 6-5-1 code No.6 assumed 3KN/m2 (300kg/m2) </w:t>
      </w:r>
    </w:p>
    <w:p w:rsidR="003B2B26" w:rsidRDefault="00C22C36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6BB50DE6" wp14:editId="1BE3243F">
            <wp:extent cx="2905125" cy="211531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1" cy="21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9</w:t>
      </w:r>
      <w:r w:rsidRPr="006048F6">
        <w:t xml:space="preserve"> –</w:t>
      </w:r>
      <w:r>
        <w:t xml:space="preserve">Load applied on </w:t>
      </w:r>
      <w:r w:rsidR="00C22C36">
        <w:t>Heli</w:t>
      </w:r>
      <w:r w:rsidR="00051A33">
        <w:t xml:space="preserve"> </w:t>
      </w:r>
      <w:r>
        <w:t>Pad</w:t>
      </w:r>
    </w:p>
    <w:p w:rsidR="0061350F" w:rsidRDefault="006135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2389434" cy="224679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64" cy="22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Default="006135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2398132" cy="1700571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89" cy="17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Pr="0061350F" w:rsidRDefault="0061350F" w:rsidP="00DB5AB3">
      <w:pPr>
        <w:pStyle w:val="NormalIndent"/>
      </w:pPr>
      <w:r w:rsidRPr="006048F6">
        <w:t>Figure</w:t>
      </w:r>
      <w:r w:rsidR="00DB5AB3">
        <w:t xml:space="preserve"> 30</w:t>
      </w:r>
      <w:r w:rsidRPr="006048F6">
        <w:t>–</w:t>
      </w:r>
      <w:r>
        <w:t>Load applied on Heli Pad</w:t>
      </w:r>
    </w:p>
    <w:p w:rsidR="0061350F" w:rsidRDefault="0061350F" w:rsidP="00800708">
      <w:pPr>
        <w:pStyle w:val="NormalIndent"/>
      </w:pPr>
    </w:p>
    <w:p w:rsidR="0061350F" w:rsidRDefault="0061350F" w:rsidP="00800708">
      <w:pPr>
        <w:pStyle w:val="NormalIndent"/>
      </w:pPr>
      <w:r>
        <w:t>According to Iranian national building code (NO.6) table6-5-1 note 12 two point load with distance of 2.45 m has been applied on helipad model .Each operating load that added to live load is about 750 kg</w:t>
      </w:r>
    </w:p>
    <w:p w:rsidR="0061350F" w:rsidRDefault="00800708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3183116" cy="198375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32" cy="199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Pr="0061350F" w:rsidRDefault="0061350F" w:rsidP="00DB5AB3">
      <w:pPr>
        <w:pStyle w:val="NormalIndent"/>
      </w:pPr>
      <w:r w:rsidRPr="006048F6">
        <w:t>Figure</w:t>
      </w:r>
      <w:r w:rsidR="00DB5AB3">
        <w:t xml:space="preserve"> 31</w:t>
      </w:r>
      <w:r w:rsidRPr="006048F6">
        <w:t>–</w:t>
      </w:r>
      <w:r>
        <w:t>apply operating load</w:t>
      </w:r>
    </w:p>
    <w:p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1" w:name="_Toc89514349"/>
      <w:bookmarkStart w:id="132" w:name="_Toc127362750"/>
      <w:r w:rsidRPr="00EC4FFC">
        <w:rPr>
          <w:rFonts w:ascii="Arial" w:hAnsi="Arial" w:cs="Arial"/>
          <w:b/>
          <w:bCs/>
          <w:szCs w:val="22"/>
        </w:rPr>
        <w:t>Settlement Control</w:t>
      </w:r>
      <w:bookmarkEnd w:id="131"/>
      <w:bookmarkEnd w:id="132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:rsidR="003B2B26" w:rsidRPr="00342CD2" w:rsidRDefault="00800708" w:rsidP="003B2B26">
      <w:pPr>
        <w:jc w:val="center"/>
      </w:pPr>
      <w:r>
        <w:rPr>
          <w:noProof/>
        </w:rPr>
        <w:drawing>
          <wp:inline distT="0" distB="0" distL="0" distR="0">
            <wp:extent cx="2906978" cy="2582210"/>
            <wp:effectExtent l="0" t="0" r="825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62" cy="25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342CD2" w:rsidRDefault="003B2B26" w:rsidP="003B2B26"/>
    <w:p w:rsidR="0088010F" w:rsidRDefault="003B2B26" w:rsidP="00DB5AB3">
      <w:pPr>
        <w:pStyle w:val="NormalIndent"/>
      </w:pPr>
      <w:r w:rsidRPr="006048F6">
        <w:t>Figure</w:t>
      </w:r>
      <w:r w:rsidR="00DB5AB3">
        <w:t xml:space="preserve"> 32 </w:t>
      </w:r>
      <w:r w:rsidRPr="006048F6">
        <w:t xml:space="preserve"> –</w:t>
      </w:r>
      <w:r>
        <w:t>Displacement u</w:t>
      </w:r>
      <w:r w:rsidR="00C22C36">
        <w:t>nder service load combination(1.0</w:t>
      </w:r>
      <w:r w:rsidR="00800708">
        <w:t>7</w:t>
      </w:r>
      <w:r w:rsidR="00C22C36">
        <w:t xml:space="preserve"> mm</w:t>
      </w:r>
      <w:r>
        <w:t>)</w:t>
      </w:r>
    </w:p>
    <w:p w:rsidR="0088010F" w:rsidRDefault="0088010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691227" cy="2665858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0" cy="26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F" w:rsidRDefault="0088010F" w:rsidP="00DB5AB3">
      <w:pPr>
        <w:pStyle w:val="NormalIndent"/>
      </w:pPr>
      <w:r w:rsidRPr="006048F6">
        <w:t>Figure</w:t>
      </w:r>
      <w:r w:rsidR="00DB5AB3">
        <w:t>33</w:t>
      </w:r>
      <w:r w:rsidRPr="006048F6">
        <w:t>–</w:t>
      </w:r>
      <w:r>
        <w:t xml:space="preserve">slab Resultant </w:t>
      </w:r>
      <w:proofErr w:type="spellStart"/>
      <w:r>
        <w:t>Mmax</w:t>
      </w:r>
      <w:proofErr w:type="spellEnd"/>
      <w:r>
        <w:t>(=0.297 t-m/m,2913.64 N-mm/mm)</w:t>
      </w:r>
    </w:p>
    <w:p w:rsidR="0088010F" w:rsidRDefault="008801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6124862" cy="1249586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83" cy="12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F" w:rsidRPr="00F729D5" w:rsidRDefault="00E7579B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33000</w:t>
      </w:r>
    </w:p>
    <w:p w:rsidR="0088010F" w:rsidRPr="00F729D5" w:rsidRDefault="00E7579B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1.078</w:t>
      </w:r>
    </w:p>
    <w:p w:rsidR="0088010F" w:rsidRPr="00F729D5" w:rsidRDefault="00E7579B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=156.863</m:t>
          </m:r>
        </m:oMath>
      </m:oMathPara>
    </w:p>
    <w:p w:rsidR="0088010F" w:rsidRPr="00F729D5" w:rsidRDefault="00E7579B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=0.000275</m:t>
          </m:r>
        </m:oMath>
      </m:oMathPara>
    </w:p>
    <w:p w:rsidR="0088010F" w:rsidRPr="00CB0159" w:rsidRDefault="00E7579B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.b.d=0.482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88010F" w:rsidRPr="00F729D5" w:rsidRDefault="0088010F" w:rsidP="0088010F">
      <w:pPr>
        <w:rPr>
          <w:szCs w:val="22"/>
        </w:rPr>
      </w:pPr>
    </w:p>
    <w:p w:rsidR="0088010F" w:rsidRDefault="0088010F" w:rsidP="0088010F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=0.482   ok </m:t>
        </m:r>
      </m:oMath>
      <w:r>
        <w:rPr>
          <w:szCs w:val="22"/>
        </w:rPr>
        <w:t xml:space="preserve">  </w:t>
      </w:r>
    </w:p>
    <w:p w:rsidR="0088010F" w:rsidRDefault="0088010F" w:rsidP="0088010F">
      <w:pPr>
        <w:jc w:val="right"/>
        <w:rPr>
          <w:szCs w:val="22"/>
        </w:rPr>
      </w:pPr>
    </w:p>
    <w:p w:rsidR="0088010F" w:rsidRPr="00051A33" w:rsidRDefault="0088010F" w:rsidP="0088010F">
      <w:pPr>
        <w:jc w:val="right"/>
        <w:rPr>
          <w:szCs w:val="22"/>
        </w:rPr>
      </w:pPr>
      <w:r>
        <w:rPr>
          <w:szCs w:val="22"/>
        </w:rPr>
        <w:t>Due to the minimum required amount of reinforcement , minimum reinforcement has been used .</w:t>
      </w:r>
    </w:p>
    <w:p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3" w:name="_Toc89514350"/>
      <w:bookmarkStart w:id="134" w:name="_Toc127362751"/>
      <w:r w:rsidRPr="00EC4FFC">
        <w:rPr>
          <w:rFonts w:ascii="Arial" w:hAnsi="Arial" w:cs="Arial"/>
          <w:b/>
          <w:bCs/>
          <w:szCs w:val="22"/>
        </w:rPr>
        <w:t>Soil Pressure Control</w:t>
      </w:r>
      <w:bookmarkEnd w:id="133"/>
      <w:bookmarkEnd w:id="134"/>
    </w:p>
    <w:p w:rsidR="003B2B26" w:rsidRPr="002740A2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Soil pressures in different service load combinations should be checked by allowable value. The following figure</w:t>
      </w:r>
      <w:r>
        <w:rPr>
          <w:rFonts w:ascii="Arial" w:hAnsi="Arial" w:cs="Arial"/>
          <w:szCs w:val="22"/>
        </w:rPr>
        <w:t xml:space="preserve"> is extracted from “SAFE” model</w:t>
      </w:r>
    </w:p>
    <w:p w:rsidR="003B2B26" w:rsidRDefault="003B2B26" w:rsidP="003B2B26">
      <w:pPr>
        <w:jc w:val="lowKashida"/>
        <w:rPr>
          <w:rFonts w:asciiTheme="majorBidi" w:hAnsiTheme="majorBidi" w:cstheme="majorBidi"/>
          <w:szCs w:val="22"/>
        </w:rPr>
      </w:pPr>
    </w:p>
    <w:p w:rsidR="003B2B26" w:rsidRDefault="00C22C3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0E31BF04" wp14:editId="2579BD4E">
            <wp:extent cx="2943221" cy="245485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50" cy="24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36" w:rsidRDefault="003B2B26" w:rsidP="00DB5AB3">
      <w:pPr>
        <w:pStyle w:val="NormalIndent"/>
      </w:pPr>
      <w:r w:rsidRPr="006048F6">
        <w:t>Figure</w:t>
      </w:r>
      <w:r w:rsidR="00DB5AB3">
        <w:t>34</w:t>
      </w:r>
      <w:r w:rsidRPr="006048F6">
        <w:t xml:space="preserve"> –</w:t>
      </w:r>
      <w:r>
        <w:t>soil Pressure under service load combination(max=0.</w:t>
      </w:r>
      <w:r w:rsidR="00C33711">
        <w:t>0</w:t>
      </w:r>
      <w:r>
        <w:t>1</w:t>
      </w:r>
      <w:r w:rsidR="00C22C36">
        <w:t>5</w:t>
      </w:r>
      <w:r>
        <w:t>1</w:t>
      </w:r>
      <w:r w:rsidR="00C33711">
        <w:t>N</w:t>
      </w:r>
      <w:r>
        <w:t>/</w:t>
      </w:r>
      <w:r w:rsidR="00C33711">
        <w:t>m</w:t>
      </w:r>
      <w:r>
        <w:t>m2)</w:t>
      </w:r>
    </w:p>
    <w:p w:rsidR="00C22C36" w:rsidRPr="00342CD2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135" w:name="_Toc127362752"/>
      <w:r>
        <w:rPr>
          <w:rFonts w:ascii="Arial" w:hAnsi="Arial" w:cs="Arial"/>
          <w:b/>
          <w:bCs/>
          <w:szCs w:val="22"/>
        </w:rPr>
        <w:t>C</w:t>
      </w:r>
      <w:r w:rsidR="00C22C36" w:rsidRPr="00EC4FFC">
        <w:rPr>
          <w:rFonts w:ascii="Arial" w:hAnsi="Arial" w:cs="Arial"/>
          <w:b/>
          <w:bCs/>
          <w:szCs w:val="22"/>
        </w:rPr>
        <w:t xml:space="preserve">heck </w:t>
      </w:r>
      <w:r>
        <w:rPr>
          <w:rFonts w:ascii="Arial" w:hAnsi="Arial" w:cs="Arial"/>
          <w:b/>
          <w:bCs/>
          <w:szCs w:val="22"/>
        </w:rPr>
        <w:t>A</w:t>
      </w:r>
      <w:r w:rsidR="00C22C36" w:rsidRPr="00EC4FFC">
        <w:rPr>
          <w:rFonts w:ascii="Arial" w:hAnsi="Arial" w:cs="Arial"/>
          <w:b/>
          <w:bCs/>
          <w:szCs w:val="22"/>
        </w:rPr>
        <w:t xml:space="preserve">dditional </w:t>
      </w:r>
      <w:r>
        <w:rPr>
          <w:rFonts w:ascii="Arial" w:hAnsi="Arial" w:cs="Arial"/>
          <w:b/>
          <w:bCs/>
          <w:szCs w:val="22"/>
        </w:rPr>
        <w:t>R</w:t>
      </w:r>
      <w:r w:rsidR="00C22C36" w:rsidRPr="00EC4FFC">
        <w:rPr>
          <w:rFonts w:ascii="Arial" w:hAnsi="Arial" w:cs="Arial"/>
          <w:b/>
          <w:bCs/>
          <w:szCs w:val="22"/>
        </w:rPr>
        <w:t>einforcement</w:t>
      </w:r>
      <w:bookmarkEnd w:id="135"/>
    </w:p>
    <w:p w:rsidR="000D7DBD" w:rsidRDefault="00C22C36" w:rsidP="00716F2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inline distT="0" distB="0" distL="0" distR="0" wp14:anchorId="58DF8767" wp14:editId="125A6D70">
            <wp:extent cx="1997710" cy="1945140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79" cy="19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2B" w:rsidRDefault="00716F2B" w:rsidP="00DB5AB3">
      <w:pPr>
        <w:pStyle w:val="NormalIndent"/>
      </w:pPr>
      <w:r w:rsidRPr="006048F6">
        <w:t>Figure</w:t>
      </w:r>
      <w:r w:rsidR="00DB5AB3">
        <w:t>35</w:t>
      </w:r>
      <w:r w:rsidRPr="006048F6">
        <w:t>–</w:t>
      </w:r>
      <w:r w:rsidR="00C33711">
        <w:t>Additional reinforcement</w:t>
      </w:r>
    </w:p>
    <w:p w:rsidR="00716F2B" w:rsidRDefault="00716F2B" w:rsidP="00716F2B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According to above output from safe 2016 software there is </w:t>
      </w:r>
      <w:proofErr w:type="spellStart"/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not</w:t>
      </w:r>
      <w:proofErr w:type="spellEnd"/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need for additional reinforcement to existing reinforcement(</w:t>
      </w:r>
      <m:oMath>
        <m:r>
          <w:rPr>
            <w:rFonts w:ascii="Cambria Math" w:hAnsi="Cambria Math" w:cs="Arial"/>
            <w:snapToGrid w:val="0"/>
            <w:color w:val="000000" w:themeColor="text1"/>
            <w:szCs w:val="20"/>
            <w:lang w:val="en-GB" w:eastAsia="en-GB"/>
          </w:rPr>
          <m:t>∅10@200 top &amp; bott)</m:t>
        </m:r>
      </m:oMath>
    </w:p>
    <w:p w:rsidR="005F0D3B" w:rsidRPr="00EC4FFC" w:rsidRDefault="00D141C0" w:rsidP="00EC4F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6" w:name="_Toc127362753"/>
      <w:r w:rsidRPr="00EC4FFC">
        <w:rPr>
          <w:rFonts w:ascii="Arial" w:hAnsi="Arial" w:cs="Arial"/>
          <w:b/>
          <w:bCs/>
          <w:caps/>
          <w:kern w:val="28"/>
          <w:sz w:val="24"/>
        </w:rPr>
        <w:t xml:space="preserve">edge beam </w:t>
      </w:r>
      <w:r w:rsidR="009F033B" w:rsidRPr="00EC4FFC">
        <w:rPr>
          <w:rFonts w:ascii="Arial" w:hAnsi="Arial" w:cs="Arial"/>
          <w:b/>
          <w:bCs/>
          <w:caps/>
          <w:kern w:val="28"/>
          <w:sz w:val="24"/>
        </w:rPr>
        <w:t>D</w:t>
      </w:r>
      <w:r w:rsidRPr="00EC4FFC">
        <w:rPr>
          <w:rFonts w:ascii="Arial" w:hAnsi="Arial" w:cs="Arial"/>
          <w:b/>
          <w:bCs/>
          <w:caps/>
          <w:kern w:val="28"/>
          <w:sz w:val="24"/>
        </w:rPr>
        <w:t>esign</w:t>
      </w:r>
      <w:bookmarkEnd w:id="136"/>
    </w:p>
    <w:p w:rsidR="009F033B" w:rsidRPr="00803C19" w:rsidRDefault="009F033B" w:rsidP="009F033B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Edge beam</w:t>
      </w:r>
      <w:r w:rsidRPr="00803C19">
        <w:rPr>
          <w:rFonts w:ascii="Arial" w:hAnsi="Arial" w:cs="Arial"/>
          <w:szCs w:val="22"/>
        </w:rPr>
        <w:t xml:space="preserve"> has been modeled as a concrete </w:t>
      </w:r>
      <w:r>
        <w:rPr>
          <w:rFonts w:ascii="Arial" w:hAnsi="Arial" w:cs="Arial"/>
          <w:szCs w:val="22"/>
        </w:rPr>
        <w:t>beam</w:t>
      </w:r>
      <w:r w:rsidRPr="00803C19">
        <w:rPr>
          <w:rFonts w:ascii="Arial" w:hAnsi="Arial" w:cs="Arial"/>
          <w:szCs w:val="22"/>
        </w:rPr>
        <w:t xml:space="preserve"> with </w:t>
      </w:r>
      <w:r>
        <w:rPr>
          <w:rFonts w:ascii="Arial" w:hAnsi="Arial" w:cs="Arial"/>
          <w:szCs w:val="22"/>
        </w:rPr>
        <w:t>width of 0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5</w:t>
      </w:r>
      <w:r w:rsidRPr="00803C19">
        <w:rPr>
          <w:rFonts w:ascii="Arial" w:hAnsi="Arial" w:cs="Arial"/>
          <w:szCs w:val="22"/>
        </w:rPr>
        <w:t xml:space="preserve"> m</w:t>
      </w:r>
      <w:r>
        <w:rPr>
          <w:rFonts w:ascii="Arial" w:hAnsi="Arial" w:cs="Arial"/>
          <w:szCs w:val="22"/>
        </w:rPr>
        <w:t xml:space="preserve"> and height of 0.45</w:t>
      </w:r>
      <w:r w:rsidRPr="00803C19">
        <w:rPr>
          <w:rFonts w:ascii="Arial" w:hAnsi="Arial" w:cs="Arial"/>
          <w:szCs w:val="22"/>
        </w:rPr>
        <w:t xml:space="preserve"> in safe 2016 software</w:t>
      </w:r>
      <w:r>
        <w:rPr>
          <w:rFonts w:ascii="Arial" w:hAnsi="Arial" w:cs="Arial"/>
          <w:szCs w:val="22"/>
        </w:rPr>
        <w:t xml:space="preserve"> 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load of two wheels of truck applied on edge beam .</w:t>
      </w:r>
    </w:p>
    <w:p w:rsidR="009F033B" w:rsidRDefault="009F033B" w:rsidP="009F033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lastRenderedPageBreak/>
        <w:drawing>
          <wp:inline distT="0" distB="0" distL="0" distR="0" wp14:anchorId="32250E32" wp14:editId="529E69F5">
            <wp:extent cx="4631055" cy="3594252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14" cy="35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6C" w:rsidRDefault="00A3186C" w:rsidP="00DB5AB3">
      <w:pPr>
        <w:pStyle w:val="NormalIndent"/>
      </w:pPr>
      <w:r w:rsidRPr="006048F6">
        <w:t>Figure</w:t>
      </w:r>
      <w:r w:rsidR="00DB5AB3">
        <w:t>36</w:t>
      </w:r>
      <w:r w:rsidRPr="006048F6">
        <w:t xml:space="preserve"> –</w:t>
      </w:r>
      <w:r>
        <w:t>edge beam model</w:t>
      </w:r>
    </w:p>
    <w:p w:rsidR="00A3186C" w:rsidRDefault="00A3186C" w:rsidP="00A3186C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9F033B" w:rsidRDefault="009F033B" w:rsidP="009F033B">
      <w:pPr>
        <w:bidi w:val="0"/>
        <w:rPr>
          <w:rFonts w:ascii="Arial" w:hAnsi="Arial" w:cs="Arial"/>
          <w:szCs w:val="20"/>
          <w:lang w:val="en-GB" w:eastAsia="en-GB"/>
        </w:rPr>
      </w:pPr>
    </w:p>
    <w:p w:rsidR="00DF7509" w:rsidRDefault="009F033B" w:rsidP="009F033B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szCs w:val="20"/>
          <w:lang w:val="en-GB" w:eastAsia="en-GB"/>
        </w:rPr>
        <w:t>Each wheel load assumed about 7.5ton(7500kg) and apply in 2 points with distance of 3m.</w:t>
      </w:r>
    </w:p>
    <w:p w:rsidR="006C4E73" w:rsidRDefault="006C4E73" w:rsidP="006C4E73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</w:p>
    <w:p w:rsid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7" w:name="_Toc127362754"/>
      <w:r w:rsidRPr="00EC4FFC">
        <w:rPr>
          <w:rFonts w:ascii="Arial" w:hAnsi="Arial" w:cs="Arial"/>
          <w:b/>
          <w:bCs/>
          <w:szCs w:val="22"/>
        </w:rPr>
        <w:lastRenderedPageBreak/>
        <w:t>Soil Pressure Control</w:t>
      </w:r>
      <w:bookmarkEnd w:id="137"/>
    </w:p>
    <w:p w:rsidR="00EC4FFC" w:rsidRDefault="00EC4FFC" w:rsidP="00EC4FFC">
      <w:pPr>
        <w:keepNext/>
        <w:bidi w:val="0"/>
        <w:spacing w:before="240" w:after="240"/>
        <w:ind w:left="90"/>
        <w:jc w:val="center"/>
        <w:outlineLvl w:val="1"/>
        <w:rPr>
          <w:rFonts w:ascii="Arial" w:hAnsi="Arial" w:cs="Arial"/>
          <w:b/>
          <w:bCs/>
          <w:szCs w:val="22"/>
        </w:rPr>
      </w:pPr>
      <w:bookmarkStart w:id="138" w:name="_Toc91594677"/>
      <w:bookmarkStart w:id="139" w:name="_Toc127362755"/>
      <w:r>
        <w:rPr>
          <w:rFonts w:ascii="Arial" w:hAnsi="Arial" w:cs="Arial"/>
          <w:b/>
          <w:bCs/>
          <w:noProof/>
          <w:szCs w:val="22"/>
        </w:rPr>
        <w:drawing>
          <wp:inline distT="0" distB="0" distL="0" distR="0" wp14:anchorId="3DF03EAC" wp14:editId="44A11697">
            <wp:extent cx="1295400" cy="23336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21" cy="23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8"/>
      <w:bookmarkEnd w:id="139"/>
    </w:p>
    <w:p w:rsidR="00EC4FFC" w:rsidRPr="00A3186C" w:rsidRDefault="00A3186C" w:rsidP="00DB5AB3">
      <w:pPr>
        <w:pStyle w:val="NormalIndent"/>
      </w:pPr>
      <w:r w:rsidRPr="006048F6">
        <w:t>Figure</w:t>
      </w:r>
      <w:r w:rsidR="00DB5AB3">
        <w:t>37</w:t>
      </w:r>
      <w:r w:rsidRPr="006048F6">
        <w:t xml:space="preserve"> –</w:t>
      </w:r>
      <w:r>
        <w:t>soil pressure under service load combination(q=0.821kg /cm2)</w:t>
      </w:r>
    </w:p>
    <w:p w:rsidR="00EC4FFC" w:rsidRP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40" w:name="_Toc127362756"/>
      <w:r w:rsidRPr="00EC4FFC">
        <w:rPr>
          <w:rFonts w:ascii="Arial" w:hAnsi="Arial" w:cs="Arial"/>
          <w:b/>
          <w:bCs/>
          <w:szCs w:val="22"/>
        </w:rPr>
        <w:t>Settlement Control</w:t>
      </w:r>
      <w:bookmarkEnd w:id="140"/>
    </w:p>
    <w:p w:rsidR="00EC4FFC" w:rsidRDefault="00EC4FFC" w:rsidP="00A3186C">
      <w:pPr>
        <w:bidi w:val="0"/>
        <w:ind w:firstLine="720"/>
        <w:jc w:val="center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724904B1" wp14:editId="7645FD46">
            <wp:extent cx="2727086" cy="37909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87" cy="37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6C" w:rsidRPr="009F033B" w:rsidRDefault="00A3186C" w:rsidP="00DB5AB3">
      <w:pPr>
        <w:pStyle w:val="NormalIndent"/>
      </w:pPr>
      <w:r w:rsidRPr="006048F6">
        <w:t>Figure</w:t>
      </w:r>
      <w:r w:rsidR="00DB5AB3">
        <w:t>38</w:t>
      </w:r>
      <w:r w:rsidRPr="006048F6">
        <w:t xml:space="preserve"> –</w:t>
      </w:r>
      <w:r>
        <w:t>soil displacement under service load combination(7.13mm)</w:t>
      </w:r>
    </w:p>
    <w:sectPr w:rsidR="00A3186C" w:rsidRPr="009F033B" w:rsidSect="00FA1B90">
      <w:headerReference w:type="default" r:id="rId71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79B" w:rsidRDefault="00E7579B" w:rsidP="00053F8D">
      <w:r>
        <w:separator/>
      </w:r>
    </w:p>
  </w:endnote>
  <w:endnote w:type="continuationSeparator" w:id="0">
    <w:p w:rsidR="00E7579B" w:rsidRDefault="00E7579B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azanin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79B" w:rsidRDefault="00E7579B" w:rsidP="00053F8D">
      <w:r>
        <w:separator/>
      </w:r>
    </w:p>
  </w:footnote>
  <w:footnote w:type="continuationSeparator" w:id="0">
    <w:p w:rsidR="00E7579B" w:rsidRDefault="00E7579B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24509D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24509D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6704" behindDoc="0" locked="0" layoutInCell="1" allowOverlap="1" wp14:anchorId="6D2AD6AB" wp14:editId="1F7A5B1B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4509D" w:rsidRPr="00ED37F3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5680" behindDoc="0" locked="0" layoutInCell="1" allowOverlap="1" wp14:anchorId="3405CD63" wp14:editId="5DA519BE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4656" behindDoc="0" locked="0" layoutInCell="1" allowOverlap="1" wp14:anchorId="21D97281" wp14:editId="2E0A8898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24509D" w:rsidRPr="00FA21C4" w:rsidRDefault="0024509D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24509D" w:rsidRDefault="0024509D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فعالیت های رو زمینی در بسته های کاری تحت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:rsidR="0024509D" w:rsidRPr="003B2B26" w:rsidRDefault="0024509D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highlight w:val="yellow"/>
              <w:lang w:bidi="fa-IR"/>
            </w:rPr>
          </w:pPr>
        </w:p>
        <w:p w:rsidR="0024509D" w:rsidRPr="00FA21C4" w:rsidRDefault="0024509D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س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اخت موقعیت چاه،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تاس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 w:rsidRPr="002B2C10">
            <w:rPr>
              <w:rFonts w:ascii="Arial Bold" w:hAnsi="Arial Bold" w:cs="B Zar" w:hint="eastAsia"/>
              <w:b/>
              <w:bCs/>
              <w:szCs w:val="26"/>
              <w:rtl/>
              <w:lang w:bidi="fa-IR"/>
            </w:rPr>
            <w:t>سات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 xml:space="preserve"> سرچاه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و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خطوط جرياني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مربوط به موقعیت</w:t>
          </w:r>
          <w:r>
            <w:rPr>
              <w:rFonts w:ascii="Arial Bold" w:hAnsi="Arial Bold" w:cs="B Zar"/>
              <w:b/>
              <w:bCs/>
              <w:szCs w:val="26"/>
              <w:lang w:bidi="fa-IR"/>
            </w:rPr>
            <w:t xml:space="preserve">W028 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24509D" w:rsidRPr="0034040D" w:rsidRDefault="0024509D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6526FEDE" wp14:editId="240C67B6">
                <wp:extent cx="845634" cy="619125"/>
                <wp:effectExtent l="0" t="0" r="0" b="0"/>
                <wp:docPr id="68" name="Picture 68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509D" w:rsidRPr="0034040D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24509D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24509D" w:rsidRPr="00F67855" w:rsidRDefault="0024509D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D07CA9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5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D07CA9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42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24509D" w:rsidRPr="003E261A" w:rsidRDefault="0024509D" w:rsidP="00A012AD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CALCULATION NOTE FOR HELI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 xml:space="preserve"> </w:t>
          </w: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PAD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 xml:space="preserve">, </w:t>
          </w: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WELL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 xml:space="preserve"> </w:t>
          </w: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PAD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 xml:space="preserve"> </w:t>
          </w: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&amp; DIESEL STORAGE PAD-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W</w:t>
          </w: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028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24509D" w:rsidRPr="007B6EBF" w:rsidRDefault="0024509D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24509D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24509D" w:rsidRPr="00F1221B" w:rsidRDefault="0024509D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24509D" w:rsidRPr="00571B19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24509D" w:rsidRPr="00571B19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24509D" w:rsidRPr="00571B19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24509D" w:rsidRPr="00571B19" w:rsidRDefault="0024509D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24509D" w:rsidRPr="00571B19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24509D" w:rsidRPr="00571B19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24509D" w:rsidRPr="00571B19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24509D" w:rsidRPr="00571B19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24509D" w:rsidRPr="00470459" w:rsidRDefault="0024509D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24509D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24509D" w:rsidRPr="008C593B" w:rsidRDefault="0024509D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24509D" w:rsidRPr="007B6EBF" w:rsidRDefault="0024509D" w:rsidP="003C0DF8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D02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24509D" w:rsidRPr="007B6EBF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24509D" w:rsidRPr="007B6EBF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24509D" w:rsidRPr="007B6EBF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24509D" w:rsidRPr="007B6EBF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110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24509D" w:rsidRPr="007B6EBF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24509D" w:rsidRPr="007B6EBF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W028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24509D" w:rsidRPr="007B6EBF" w:rsidRDefault="0024509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24509D" w:rsidRPr="008C593B" w:rsidRDefault="0024509D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24509D" w:rsidRPr="00CE0376" w:rsidRDefault="0024509D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B340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E925A3"/>
    <w:multiLevelType w:val="hybridMultilevel"/>
    <w:tmpl w:val="3BA0CD5C"/>
    <w:lvl w:ilvl="0" w:tplc="02A4C710">
      <w:start w:val="1"/>
      <w:numFmt w:val="bullet"/>
      <w:pStyle w:val="G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018A0"/>
    <w:multiLevelType w:val="hybridMultilevel"/>
    <w:tmpl w:val="9BD00E58"/>
    <w:lvl w:ilvl="0" w:tplc="FFFFFFFF">
      <w:start w:val="1"/>
      <w:numFmt w:val="bullet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171E1FA5"/>
    <w:multiLevelType w:val="multilevel"/>
    <w:tmpl w:val="638EDA3E"/>
    <w:lvl w:ilvl="0">
      <w:start w:val="1"/>
      <w:numFmt w:val="decimal"/>
      <w:pStyle w:val="Header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25F272CF"/>
    <w:multiLevelType w:val="hybridMultilevel"/>
    <w:tmpl w:val="293C566C"/>
    <w:lvl w:ilvl="0" w:tplc="3D7E7E4A">
      <w:start w:val="1"/>
      <w:numFmt w:val="decimal"/>
      <w:lvlText w:val="%1)"/>
      <w:lvlJc w:val="left"/>
      <w:pPr>
        <w:tabs>
          <w:tab w:val="num" w:pos="2024"/>
        </w:tabs>
        <w:ind w:left="20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4A30FD"/>
    <w:multiLevelType w:val="hybridMultilevel"/>
    <w:tmpl w:val="52E8E92E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" w15:restartNumberingAfterBreak="0">
    <w:nsid w:val="2DE734EE"/>
    <w:multiLevelType w:val="hybridMultilevel"/>
    <w:tmpl w:val="AB66D522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CF9"/>
    <w:multiLevelType w:val="multilevel"/>
    <w:tmpl w:val="FB3AACB8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9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13" w15:restartNumberingAfterBreak="0">
    <w:nsid w:val="3832227C"/>
    <w:multiLevelType w:val="multilevel"/>
    <w:tmpl w:val="F0C430BE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decimal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E046E2F"/>
    <w:multiLevelType w:val="multilevel"/>
    <w:tmpl w:val="D92875C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76" w:hanging="1800"/>
      </w:pPr>
      <w:rPr>
        <w:rFonts w:hint="default"/>
      </w:rPr>
    </w:lvl>
  </w:abstractNum>
  <w:abstractNum w:abstractNumId="16" w15:restartNumberingAfterBreak="0">
    <w:nsid w:val="3E230338"/>
    <w:multiLevelType w:val="hybridMultilevel"/>
    <w:tmpl w:val="5E184AC2"/>
    <w:lvl w:ilvl="0" w:tplc="C368241A">
      <w:start w:val="1"/>
      <w:numFmt w:val="decimal"/>
      <w:lvlText w:val="6.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34AC8"/>
    <w:multiLevelType w:val="multilevel"/>
    <w:tmpl w:val="2C1A620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8" w15:restartNumberingAfterBreak="0">
    <w:nsid w:val="496A39B8"/>
    <w:multiLevelType w:val="hybridMultilevel"/>
    <w:tmpl w:val="F652488E"/>
    <w:lvl w:ilvl="0" w:tplc="D7CE8DA6">
      <w:start w:val="1"/>
      <w:numFmt w:val="decimal"/>
      <w:pStyle w:val="Heading1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50C1D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4EF260AF"/>
    <w:multiLevelType w:val="hybridMultilevel"/>
    <w:tmpl w:val="E5044C6E"/>
    <w:lvl w:ilvl="0" w:tplc="C33A2D2E">
      <w:start w:val="1"/>
      <w:numFmt w:val="decimal"/>
      <w:lvlText w:val="9.%1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4FA400DF"/>
    <w:multiLevelType w:val="multilevel"/>
    <w:tmpl w:val="E040BBBA"/>
    <w:lvl w:ilvl="0">
      <w:start w:val="8"/>
      <w:numFmt w:val="decimal"/>
      <w:lvlText w:val="%1"/>
      <w:lvlJc w:val="left"/>
      <w:pPr>
        <w:ind w:left="7725" w:hanging="25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1800"/>
      </w:pPr>
      <w:rPr>
        <w:rFonts w:hint="default"/>
      </w:rPr>
    </w:lvl>
  </w:abstractNum>
  <w:abstractNum w:abstractNumId="22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8E1985"/>
    <w:multiLevelType w:val="hybridMultilevel"/>
    <w:tmpl w:val="76728C78"/>
    <w:lvl w:ilvl="0" w:tplc="511E79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26" w15:restartNumberingAfterBreak="0">
    <w:nsid w:val="596F4CF1"/>
    <w:multiLevelType w:val="hybridMultilevel"/>
    <w:tmpl w:val="3EE419D6"/>
    <w:lvl w:ilvl="0" w:tplc="C33A2D2E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909E7F44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2A3D55"/>
    <w:multiLevelType w:val="multilevel"/>
    <w:tmpl w:val="159450A2"/>
    <w:lvl w:ilvl="0">
      <w:start w:val="1"/>
      <w:numFmt w:val="decimal"/>
      <w:lvlText w:val="%1"/>
      <w:lvlJc w:val="left"/>
      <w:pPr>
        <w:tabs>
          <w:tab w:val="num" w:pos="900"/>
        </w:tabs>
        <w:ind w:left="90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 w15:restartNumberingAfterBreak="0">
    <w:nsid w:val="5CDA7297"/>
    <w:multiLevelType w:val="hybridMultilevel"/>
    <w:tmpl w:val="D29C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C5AAA"/>
    <w:multiLevelType w:val="hybridMultilevel"/>
    <w:tmpl w:val="EF925208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F66F0"/>
    <w:multiLevelType w:val="hybridMultilevel"/>
    <w:tmpl w:val="E58A8B18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32EB0"/>
    <w:multiLevelType w:val="multilevel"/>
    <w:tmpl w:val="4B1263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9.1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3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34" w15:restartNumberingAfterBreak="0">
    <w:nsid w:val="69A07BAC"/>
    <w:multiLevelType w:val="multilevel"/>
    <w:tmpl w:val="88A6CC9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6DF2190A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6" w15:restartNumberingAfterBreak="0">
    <w:nsid w:val="6EC1415D"/>
    <w:multiLevelType w:val="hybridMultilevel"/>
    <w:tmpl w:val="7DF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C740F"/>
    <w:multiLevelType w:val="hybridMultilevel"/>
    <w:tmpl w:val="75B04970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7"/>
  </w:num>
  <w:num w:numId="2">
    <w:abstractNumId w:val="38"/>
  </w:num>
  <w:num w:numId="3">
    <w:abstractNumId w:val="33"/>
  </w:num>
  <w:num w:numId="4">
    <w:abstractNumId w:val="29"/>
  </w:num>
  <w:num w:numId="5">
    <w:abstractNumId w:val="4"/>
  </w:num>
  <w:num w:numId="6">
    <w:abstractNumId w:val="23"/>
  </w:num>
  <w:num w:numId="7">
    <w:abstractNumId w:val="8"/>
  </w:num>
  <w:num w:numId="8">
    <w:abstractNumId w:val="25"/>
  </w:num>
  <w:num w:numId="9">
    <w:abstractNumId w:val="36"/>
  </w:num>
  <w:num w:numId="10">
    <w:abstractNumId w:val="3"/>
  </w:num>
  <w:num w:numId="11">
    <w:abstractNumId w:val="28"/>
  </w:num>
  <w:num w:numId="12">
    <w:abstractNumId w:val="21"/>
  </w:num>
  <w:num w:numId="13">
    <w:abstractNumId w:val="17"/>
  </w:num>
  <w:num w:numId="14">
    <w:abstractNumId w:val="34"/>
  </w:num>
  <w:num w:numId="15">
    <w:abstractNumId w:val="24"/>
  </w:num>
  <w:num w:numId="16">
    <w:abstractNumId w:val="22"/>
  </w:num>
  <w:num w:numId="17">
    <w:abstractNumId w:val="9"/>
  </w:num>
  <w:num w:numId="18">
    <w:abstractNumId w:val="0"/>
  </w:num>
  <w:num w:numId="19">
    <w:abstractNumId w:val="6"/>
  </w:num>
  <w:num w:numId="20">
    <w:abstractNumId w:val="13"/>
  </w:num>
  <w:num w:numId="21">
    <w:abstractNumId w:val="2"/>
  </w:num>
  <w:num w:numId="22">
    <w:abstractNumId w:val="7"/>
  </w:num>
  <w:num w:numId="23">
    <w:abstractNumId w:val="14"/>
  </w:num>
  <w:num w:numId="24">
    <w:abstractNumId w:val="5"/>
  </w:num>
  <w:num w:numId="25">
    <w:abstractNumId w:val="1"/>
  </w:num>
  <w:num w:numId="26">
    <w:abstractNumId w:val="30"/>
  </w:num>
  <w:num w:numId="27">
    <w:abstractNumId w:val="37"/>
  </w:num>
  <w:num w:numId="28">
    <w:abstractNumId w:val="18"/>
  </w:num>
  <w:num w:numId="29">
    <w:abstractNumId w:val="15"/>
  </w:num>
  <w:num w:numId="30">
    <w:abstractNumId w:val="12"/>
  </w:num>
  <w:num w:numId="31">
    <w:abstractNumId w:val="32"/>
  </w:num>
  <w:num w:numId="32">
    <w:abstractNumId w:val="11"/>
  </w:num>
  <w:num w:numId="33">
    <w:abstractNumId w:val="31"/>
  </w:num>
  <w:num w:numId="34">
    <w:abstractNumId w:val="16"/>
  </w:num>
  <w:num w:numId="35">
    <w:abstractNumId w:val="35"/>
  </w:num>
  <w:num w:numId="36">
    <w:abstractNumId w:val="26"/>
  </w:num>
  <w:num w:numId="37">
    <w:abstractNumId w:val="20"/>
  </w:num>
  <w:num w:numId="38">
    <w:abstractNumId w:val="10"/>
  </w:num>
  <w:num w:numId="39">
    <w:abstractNumId w:val="19"/>
  </w:num>
  <w:num w:numId="40">
    <w:abstractNumId w:val="4"/>
    <w:lvlOverride w:ilvl="0">
      <w:startOverride w:val="1"/>
    </w:lvlOverride>
  </w:num>
  <w:num w:numId="41">
    <w:abstractNumId w:val="4"/>
  </w:num>
  <w:num w:numId="42">
    <w:abstractNumId w:val="4"/>
  </w:num>
  <w:num w:numId="43">
    <w:abstractNumId w:val="4"/>
  </w:num>
  <w:num w:numId="44">
    <w:abstractNumId w:val="4"/>
  </w:num>
  <w:num w:numId="4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8D"/>
    <w:rsid w:val="00001434"/>
    <w:rsid w:val="00001EAD"/>
    <w:rsid w:val="00005BDB"/>
    <w:rsid w:val="0001269C"/>
    <w:rsid w:val="00013403"/>
    <w:rsid w:val="00013924"/>
    <w:rsid w:val="00015633"/>
    <w:rsid w:val="00020199"/>
    <w:rsid w:val="000208CE"/>
    <w:rsid w:val="000221F5"/>
    <w:rsid w:val="000222DB"/>
    <w:rsid w:val="000234A9"/>
    <w:rsid w:val="00024794"/>
    <w:rsid w:val="00025DE7"/>
    <w:rsid w:val="00030372"/>
    <w:rsid w:val="000333BE"/>
    <w:rsid w:val="0003381E"/>
    <w:rsid w:val="0003384E"/>
    <w:rsid w:val="000352E8"/>
    <w:rsid w:val="000372FC"/>
    <w:rsid w:val="00037E23"/>
    <w:rsid w:val="000400E5"/>
    <w:rsid w:val="00041C66"/>
    <w:rsid w:val="00042BC4"/>
    <w:rsid w:val="000450FE"/>
    <w:rsid w:val="00046A73"/>
    <w:rsid w:val="00050550"/>
    <w:rsid w:val="00051064"/>
    <w:rsid w:val="00051A33"/>
    <w:rsid w:val="00053F8D"/>
    <w:rsid w:val="00054599"/>
    <w:rsid w:val="00055236"/>
    <w:rsid w:val="00057727"/>
    <w:rsid w:val="00057C4F"/>
    <w:rsid w:val="00060880"/>
    <w:rsid w:val="00060DF1"/>
    <w:rsid w:val="000617F0"/>
    <w:rsid w:val="000648E7"/>
    <w:rsid w:val="00064A6F"/>
    <w:rsid w:val="000701F1"/>
    <w:rsid w:val="00070A5C"/>
    <w:rsid w:val="000717D0"/>
    <w:rsid w:val="00071989"/>
    <w:rsid w:val="0007288C"/>
    <w:rsid w:val="00077927"/>
    <w:rsid w:val="00077C76"/>
    <w:rsid w:val="00080BDD"/>
    <w:rsid w:val="00085944"/>
    <w:rsid w:val="00085FC6"/>
    <w:rsid w:val="00086491"/>
    <w:rsid w:val="00086F57"/>
    <w:rsid w:val="00087D8D"/>
    <w:rsid w:val="00090AC4"/>
    <w:rsid w:val="00090F55"/>
    <w:rsid w:val="000913D5"/>
    <w:rsid w:val="00091822"/>
    <w:rsid w:val="0009491A"/>
    <w:rsid w:val="000967D6"/>
    <w:rsid w:val="00097E0E"/>
    <w:rsid w:val="000A23E4"/>
    <w:rsid w:val="000A33BC"/>
    <w:rsid w:val="000A348F"/>
    <w:rsid w:val="000A44D4"/>
    <w:rsid w:val="000A4E5E"/>
    <w:rsid w:val="000A6A96"/>
    <w:rsid w:val="000A6B82"/>
    <w:rsid w:val="000B027C"/>
    <w:rsid w:val="000B3486"/>
    <w:rsid w:val="000B3C40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C72"/>
    <w:rsid w:val="000F16D7"/>
    <w:rsid w:val="000F3AE9"/>
    <w:rsid w:val="000F5361"/>
    <w:rsid w:val="000F5F03"/>
    <w:rsid w:val="000F5F87"/>
    <w:rsid w:val="000F70A5"/>
    <w:rsid w:val="00101646"/>
    <w:rsid w:val="00102AC5"/>
    <w:rsid w:val="00103B18"/>
    <w:rsid w:val="00105D6C"/>
    <w:rsid w:val="001075CF"/>
    <w:rsid w:val="00110C11"/>
    <w:rsid w:val="00112423"/>
    <w:rsid w:val="00112D2E"/>
    <w:rsid w:val="00113474"/>
    <w:rsid w:val="001135CD"/>
    <w:rsid w:val="00113941"/>
    <w:rsid w:val="001176BD"/>
    <w:rsid w:val="0011775F"/>
    <w:rsid w:val="001206DC"/>
    <w:rsid w:val="001220DD"/>
    <w:rsid w:val="00122515"/>
    <w:rsid w:val="00122603"/>
    <w:rsid w:val="00123330"/>
    <w:rsid w:val="001236BD"/>
    <w:rsid w:val="00126B66"/>
    <w:rsid w:val="00126C3E"/>
    <w:rsid w:val="00130F25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794"/>
    <w:rsid w:val="00150A83"/>
    <w:rsid w:val="00151ACC"/>
    <w:rsid w:val="00151DCC"/>
    <w:rsid w:val="001531B5"/>
    <w:rsid w:val="00154E36"/>
    <w:rsid w:val="001553C2"/>
    <w:rsid w:val="001574C8"/>
    <w:rsid w:val="00157D1E"/>
    <w:rsid w:val="00160688"/>
    <w:rsid w:val="00164186"/>
    <w:rsid w:val="0016573C"/>
    <w:rsid w:val="00166250"/>
    <w:rsid w:val="0016777A"/>
    <w:rsid w:val="0017007F"/>
    <w:rsid w:val="00170892"/>
    <w:rsid w:val="00170E10"/>
    <w:rsid w:val="0017224D"/>
    <w:rsid w:val="00174739"/>
    <w:rsid w:val="00174930"/>
    <w:rsid w:val="00174C8D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3480"/>
    <w:rsid w:val="0019579A"/>
    <w:rsid w:val="00196407"/>
    <w:rsid w:val="001A4127"/>
    <w:rsid w:val="001A64FC"/>
    <w:rsid w:val="001B172B"/>
    <w:rsid w:val="001B55C6"/>
    <w:rsid w:val="001B5DD3"/>
    <w:rsid w:val="001B7565"/>
    <w:rsid w:val="001B77A3"/>
    <w:rsid w:val="001B7D19"/>
    <w:rsid w:val="001C072C"/>
    <w:rsid w:val="001C2BE4"/>
    <w:rsid w:val="001C3536"/>
    <w:rsid w:val="001C4E3A"/>
    <w:rsid w:val="001C55B5"/>
    <w:rsid w:val="001C650E"/>
    <w:rsid w:val="001C7A69"/>
    <w:rsid w:val="001C7B0A"/>
    <w:rsid w:val="001D02D9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3690"/>
    <w:rsid w:val="001E3946"/>
    <w:rsid w:val="001E4809"/>
    <w:rsid w:val="001E4C59"/>
    <w:rsid w:val="001E4D12"/>
    <w:rsid w:val="001E5B5F"/>
    <w:rsid w:val="001E6769"/>
    <w:rsid w:val="001F0228"/>
    <w:rsid w:val="001F0E95"/>
    <w:rsid w:val="001F20FC"/>
    <w:rsid w:val="001F310F"/>
    <w:rsid w:val="001F35CF"/>
    <w:rsid w:val="001F3B3B"/>
    <w:rsid w:val="001F47C8"/>
    <w:rsid w:val="001F4DC5"/>
    <w:rsid w:val="001F78AB"/>
    <w:rsid w:val="001F7F5E"/>
    <w:rsid w:val="00202019"/>
    <w:rsid w:val="00202F81"/>
    <w:rsid w:val="0020542E"/>
    <w:rsid w:val="00206A35"/>
    <w:rsid w:val="0021112E"/>
    <w:rsid w:val="0021481B"/>
    <w:rsid w:val="002148C7"/>
    <w:rsid w:val="00216102"/>
    <w:rsid w:val="00217F89"/>
    <w:rsid w:val="0022151F"/>
    <w:rsid w:val="00226297"/>
    <w:rsid w:val="00231A23"/>
    <w:rsid w:val="00234F8A"/>
    <w:rsid w:val="00235EE8"/>
    <w:rsid w:val="00236DB2"/>
    <w:rsid w:val="002374B6"/>
    <w:rsid w:val="00244285"/>
    <w:rsid w:val="0024509D"/>
    <w:rsid w:val="0024547B"/>
    <w:rsid w:val="00245C78"/>
    <w:rsid w:val="00246731"/>
    <w:rsid w:val="00251A3F"/>
    <w:rsid w:val="00252228"/>
    <w:rsid w:val="0025316F"/>
    <w:rsid w:val="002539AC"/>
    <w:rsid w:val="00253C38"/>
    <w:rsid w:val="002545B8"/>
    <w:rsid w:val="00257024"/>
    <w:rsid w:val="00257977"/>
    <w:rsid w:val="00257A8D"/>
    <w:rsid w:val="00260743"/>
    <w:rsid w:val="002607DD"/>
    <w:rsid w:val="00265187"/>
    <w:rsid w:val="0026527B"/>
    <w:rsid w:val="00265AC7"/>
    <w:rsid w:val="0027058A"/>
    <w:rsid w:val="00274B2E"/>
    <w:rsid w:val="0027726D"/>
    <w:rsid w:val="00280952"/>
    <w:rsid w:val="00280A4E"/>
    <w:rsid w:val="00286183"/>
    <w:rsid w:val="00287530"/>
    <w:rsid w:val="00291A41"/>
    <w:rsid w:val="00292627"/>
    <w:rsid w:val="0029340B"/>
    <w:rsid w:val="00293484"/>
    <w:rsid w:val="00294CBA"/>
    <w:rsid w:val="00294FC3"/>
    <w:rsid w:val="00295345"/>
    <w:rsid w:val="00295A85"/>
    <w:rsid w:val="00295CEE"/>
    <w:rsid w:val="00296D5E"/>
    <w:rsid w:val="002A0643"/>
    <w:rsid w:val="002A0850"/>
    <w:rsid w:val="002A1C02"/>
    <w:rsid w:val="002A3617"/>
    <w:rsid w:val="002A5D65"/>
    <w:rsid w:val="002B15CA"/>
    <w:rsid w:val="002B2368"/>
    <w:rsid w:val="002B34FF"/>
    <w:rsid w:val="002B37E0"/>
    <w:rsid w:val="002B5588"/>
    <w:rsid w:val="002C076E"/>
    <w:rsid w:val="002C0A08"/>
    <w:rsid w:val="002C1C3A"/>
    <w:rsid w:val="002C3E50"/>
    <w:rsid w:val="002C5D64"/>
    <w:rsid w:val="002C652B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CC3"/>
    <w:rsid w:val="002E0372"/>
    <w:rsid w:val="002E3B0C"/>
    <w:rsid w:val="002E3D3D"/>
    <w:rsid w:val="002E4A3F"/>
    <w:rsid w:val="002E50A1"/>
    <w:rsid w:val="002E54D9"/>
    <w:rsid w:val="002E5823"/>
    <w:rsid w:val="002E5CFC"/>
    <w:rsid w:val="002E6410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53D"/>
    <w:rsid w:val="003109E7"/>
    <w:rsid w:val="003110C2"/>
    <w:rsid w:val="003134DF"/>
    <w:rsid w:val="00313623"/>
    <w:rsid w:val="003147B4"/>
    <w:rsid w:val="00314877"/>
    <w:rsid w:val="00314BD5"/>
    <w:rsid w:val="0031550C"/>
    <w:rsid w:val="003223A8"/>
    <w:rsid w:val="00325956"/>
    <w:rsid w:val="00326803"/>
    <w:rsid w:val="00326813"/>
    <w:rsid w:val="00327126"/>
    <w:rsid w:val="00327C1C"/>
    <w:rsid w:val="00330C3E"/>
    <w:rsid w:val="0033267C"/>
    <w:rsid w:val="003326A4"/>
    <w:rsid w:val="003327BF"/>
    <w:rsid w:val="00334B91"/>
    <w:rsid w:val="003372AB"/>
    <w:rsid w:val="00342588"/>
    <w:rsid w:val="00344DD0"/>
    <w:rsid w:val="00351B3B"/>
    <w:rsid w:val="00352FCF"/>
    <w:rsid w:val="003555D5"/>
    <w:rsid w:val="00355C7B"/>
    <w:rsid w:val="00356151"/>
    <w:rsid w:val="003568FD"/>
    <w:rsid w:val="003573CF"/>
    <w:rsid w:val="0036312D"/>
    <w:rsid w:val="003655D9"/>
    <w:rsid w:val="00366E3B"/>
    <w:rsid w:val="003671D8"/>
    <w:rsid w:val="0036768E"/>
    <w:rsid w:val="00367AC6"/>
    <w:rsid w:val="003715CB"/>
    <w:rsid w:val="00371D4B"/>
    <w:rsid w:val="00371D80"/>
    <w:rsid w:val="00376F24"/>
    <w:rsid w:val="0037704A"/>
    <w:rsid w:val="00377323"/>
    <w:rsid w:val="00383301"/>
    <w:rsid w:val="003841C7"/>
    <w:rsid w:val="0038530A"/>
    <w:rsid w:val="00387DEA"/>
    <w:rsid w:val="003900DD"/>
    <w:rsid w:val="003907F9"/>
    <w:rsid w:val="003919F0"/>
    <w:rsid w:val="0039443B"/>
    <w:rsid w:val="00394F1B"/>
    <w:rsid w:val="0039668D"/>
    <w:rsid w:val="003A16F1"/>
    <w:rsid w:val="003A43F7"/>
    <w:rsid w:val="003A4F59"/>
    <w:rsid w:val="003A59C3"/>
    <w:rsid w:val="003A603E"/>
    <w:rsid w:val="003A6F06"/>
    <w:rsid w:val="003B02ED"/>
    <w:rsid w:val="003B1A41"/>
    <w:rsid w:val="003B1B97"/>
    <w:rsid w:val="003B2B26"/>
    <w:rsid w:val="003B2CE0"/>
    <w:rsid w:val="003B35C2"/>
    <w:rsid w:val="003B3B69"/>
    <w:rsid w:val="003B7EA2"/>
    <w:rsid w:val="003C0DF8"/>
    <w:rsid w:val="003C208B"/>
    <w:rsid w:val="003C369B"/>
    <w:rsid w:val="003C36BD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79A8"/>
    <w:rsid w:val="003F3138"/>
    <w:rsid w:val="003F4ED4"/>
    <w:rsid w:val="003F6F9C"/>
    <w:rsid w:val="004007D5"/>
    <w:rsid w:val="004036F7"/>
    <w:rsid w:val="0040687C"/>
    <w:rsid w:val="00410E60"/>
    <w:rsid w:val="00411071"/>
    <w:rsid w:val="00413803"/>
    <w:rsid w:val="004138B9"/>
    <w:rsid w:val="0041786C"/>
    <w:rsid w:val="00417C20"/>
    <w:rsid w:val="0042177C"/>
    <w:rsid w:val="00423386"/>
    <w:rsid w:val="0042473D"/>
    <w:rsid w:val="00424830"/>
    <w:rsid w:val="00425C30"/>
    <w:rsid w:val="00426114"/>
    <w:rsid w:val="004266CA"/>
    <w:rsid w:val="00426B75"/>
    <w:rsid w:val="0042783D"/>
    <w:rsid w:val="00432BF4"/>
    <w:rsid w:val="0043473F"/>
    <w:rsid w:val="00435532"/>
    <w:rsid w:val="004420AF"/>
    <w:rsid w:val="00445BE9"/>
    <w:rsid w:val="0044624C"/>
    <w:rsid w:val="00446580"/>
    <w:rsid w:val="00446B94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C85"/>
    <w:rsid w:val="00473480"/>
    <w:rsid w:val="00477B82"/>
    <w:rsid w:val="004822FE"/>
    <w:rsid w:val="00482674"/>
    <w:rsid w:val="00484F38"/>
    <w:rsid w:val="00485398"/>
    <w:rsid w:val="00487F42"/>
    <w:rsid w:val="0049145D"/>
    <w:rsid w:val="00491C2B"/>
    <w:rsid w:val="004929C4"/>
    <w:rsid w:val="00495A5D"/>
    <w:rsid w:val="00495DA7"/>
    <w:rsid w:val="004A0391"/>
    <w:rsid w:val="004A194B"/>
    <w:rsid w:val="004A2C4F"/>
    <w:rsid w:val="004A3F9E"/>
    <w:rsid w:val="004A659F"/>
    <w:rsid w:val="004B04D8"/>
    <w:rsid w:val="004B1238"/>
    <w:rsid w:val="004B2995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50BA"/>
    <w:rsid w:val="004C6763"/>
    <w:rsid w:val="004C6B55"/>
    <w:rsid w:val="004C76BF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6108"/>
    <w:rsid w:val="004E6363"/>
    <w:rsid w:val="004E69EE"/>
    <w:rsid w:val="004E757E"/>
    <w:rsid w:val="004F0595"/>
    <w:rsid w:val="004F294E"/>
    <w:rsid w:val="004F482F"/>
    <w:rsid w:val="004F61BE"/>
    <w:rsid w:val="005006D3"/>
    <w:rsid w:val="005020AF"/>
    <w:rsid w:val="0050312F"/>
    <w:rsid w:val="00506772"/>
    <w:rsid w:val="00506D7B"/>
    <w:rsid w:val="00506F11"/>
    <w:rsid w:val="00506F7A"/>
    <w:rsid w:val="005110E0"/>
    <w:rsid w:val="00512A74"/>
    <w:rsid w:val="00520379"/>
    <w:rsid w:val="005205C2"/>
    <w:rsid w:val="00521131"/>
    <w:rsid w:val="0052274F"/>
    <w:rsid w:val="005237C3"/>
    <w:rsid w:val="00525114"/>
    <w:rsid w:val="0052522A"/>
    <w:rsid w:val="005259D7"/>
    <w:rsid w:val="005300A5"/>
    <w:rsid w:val="005300D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5DF1"/>
    <w:rsid w:val="0054656C"/>
    <w:rsid w:val="00551EAC"/>
    <w:rsid w:val="00552E71"/>
    <w:rsid w:val="005533F0"/>
    <w:rsid w:val="00553B1B"/>
    <w:rsid w:val="0055514A"/>
    <w:rsid w:val="005563BA"/>
    <w:rsid w:val="00557362"/>
    <w:rsid w:val="005618E7"/>
    <w:rsid w:val="00561E6D"/>
    <w:rsid w:val="005650EC"/>
    <w:rsid w:val="00565CDC"/>
    <w:rsid w:val="005670FD"/>
    <w:rsid w:val="00571B19"/>
    <w:rsid w:val="00572507"/>
    <w:rsid w:val="00573345"/>
    <w:rsid w:val="00573ABC"/>
    <w:rsid w:val="005742DF"/>
    <w:rsid w:val="00574B8F"/>
    <w:rsid w:val="0057759A"/>
    <w:rsid w:val="00577B0B"/>
    <w:rsid w:val="00580BA7"/>
    <w:rsid w:val="00584CF5"/>
    <w:rsid w:val="00586CB8"/>
    <w:rsid w:val="00591DC3"/>
    <w:rsid w:val="00593B76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57BF"/>
    <w:rsid w:val="005A683B"/>
    <w:rsid w:val="005A7F8E"/>
    <w:rsid w:val="005B08D3"/>
    <w:rsid w:val="005B1A70"/>
    <w:rsid w:val="005B3E3E"/>
    <w:rsid w:val="005B3FB9"/>
    <w:rsid w:val="005B499D"/>
    <w:rsid w:val="005B5303"/>
    <w:rsid w:val="005B6A60"/>
    <w:rsid w:val="005B6A7C"/>
    <w:rsid w:val="005B6E39"/>
    <w:rsid w:val="005B6FAD"/>
    <w:rsid w:val="005B7BA6"/>
    <w:rsid w:val="005C0591"/>
    <w:rsid w:val="005C0B0A"/>
    <w:rsid w:val="005C2A36"/>
    <w:rsid w:val="005C363F"/>
    <w:rsid w:val="005C3D3F"/>
    <w:rsid w:val="005C682E"/>
    <w:rsid w:val="005D2C32"/>
    <w:rsid w:val="005D2E2B"/>
    <w:rsid w:val="005D34AA"/>
    <w:rsid w:val="005D3675"/>
    <w:rsid w:val="005D4379"/>
    <w:rsid w:val="005D5192"/>
    <w:rsid w:val="005D5D4D"/>
    <w:rsid w:val="005D5D4F"/>
    <w:rsid w:val="005D639E"/>
    <w:rsid w:val="005D6597"/>
    <w:rsid w:val="005D69AC"/>
    <w:rsid w:val="005E0398"/>
    <w:rsid w:val="005E0495"/>
    <w:rsid w:val="005E1155"/>
    <w:rsid w:val="005E1A4E"/>
    <w:rsid w:val="005E1A7F"/>
    <w:rsid w:val="005E2BA9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D3B"/>
    <w:rsid w:val="005F13DF"/>
    <w:rsid w:val="005F64DD"/>
    <w:rsid w:val="005F6504"/>
    <w:rsid w:val="005F752D"/>
    <w:rsid w:val="00600634"/>
    <w:rsid w:val="006018FB"/>
    <w:rsid w:val="0060299C"/>
    <w:rsid w:val="00606C4E"/>
    <w:rsid w:val="00610171"/>
    <w:rsid w:val="006129F7"/>
    <w:rsid w:val="00612F70"/>
    <w:rsid w:val="0061350F"/>
    <w:rsid w:val="00613A0C"/>
    <w:rsid w:val="00613C36"/>
    <w:rsid w:val="00614432"/>
    <w:rsid w:val="00614CA8"/>
    <w:rsid w:val="006159C2"/>
    <w:rsid w:val="00616885"/>
    <w:rsid w:val="00617241"/>
    <w:rsid w:val="00621332"/>
    <w:rsid w:val="00623060"/>
    <w:rsid w:val="00623755"/>
    <w:rsid w:val="00623C25"/>
    <w:rsid w:val="00623DC5"/>
    <w:rsid w:val="00626690"/>
    <w:rsid w:val="00630302"/>
    <w:rsid w:val="00630525"/>
    <w:rsid w:val="00632247"/>
    <w:rsid w:val="0063263D"/>
    <w:rsid w:val="0063270F"/>
    <w:rsid w:val="00632ED4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4E93"/>
    <w:rsid w:val="0065552A"/>
    <w:rsid w:val="00657313"/>
    <w:rsid w:val="00660B2F"/>
    <w:rsid w:val="0066103F"/>
    <w:rsid w:val="00661159"/>
    <w:rsid w:val="00661451"/>
    <w:rsid w:val="006616C3"/>
    <w:rsid w:val="0066276D"/>
    <w:rsid w:val="0066519A"/>
    <w:rsid w:val="00665EBE"/>
    <w:rsid w:val="00666F94"/>
    <w:rsid w:val="006701B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7C0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3B35"/>
    <w:rsid w:val="006A5BD3"/>
    <w:rsid w:val="006A6A3B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C4E73"/>
    <w:rsid w:val="006D3CB9"/>
    <w:rsid w:val="006D4B08"/>
    <w:rsid w:val="006D4E25"/>
    <w:rsid w:val="006D59C2"/>
    <w:rsid w:val="006D7372"/>
    <w:rsid w:val="006E085D"/>
    <w:rsid w:val="006E2505"/>
    <w:rsid w:val="006E2C22"/>
    <w:rsid w:val="006E483B"/>
    <w:rsid w:val="006E48FE"/>
    <w:rsid w:val="006E55FA"/>
    <w:rsid w:val="006E5713"/>
    <w:rsid w:val="006E7645"/>
    <w:rsid w:val="006E7D08"/>
    <w:rsid w:val="006F07C4"/>
    <w:rsid w:val="006F07EC"/>
    <w:rsid w:val="006F4F9F"/>
    <w:rsid w:val="006F6005"/>
    <w:rsid w:val="006F7F7B"/>
    <w:rsid w:val="006F7FA8"/>
    <w:rsid w:val="006F7FCC"/>
    <w:rsid w:val="007001DC"/>
    <w:rsid w:val="007031D7"/>
    <w:rsid w:val="007040A4"/>
    <w:rsid w:val="00704CC9"/>
    <w:rsid w:val="00704E44"/>
    <w:rsid w:val="00705336"/>
    <w:rsid w:val="00705C40"/>
    <w:rsid w:val="00706EB7"/>
    <w:rsid w:val="00706EFC"/>
    <w:rsid w:val="00713128"/>
    <w:rsid w:val="0071361A"/>
    <w:rsid w:val="00714B1C"/>
    <w:rsid w:val="00716F2B"/>
    <w:rsid w:val="00721368"/>
    <w:rsid w:val="0072144F"/>
    <w:rsid w:val="00721552"/>
    <w:rsid w:val="007215B0"/>
    <w:rsid w:val="00723BE6"/>
    <w:rsid w:val="00724C3D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63F1"/>
    <w:rsid w:val="0074659C"/>
    <w:rsid w:val="00746AE7"/>
    <w:rsid w:val="0074725E"/>
    <w:rsid w:val="00747697"/>
    <w:rsid w:val="00750665"/>
    <w:rsid w:val="00751ED1"/>
    <w:rsid w:val="00753466"/>
    <w:rsid w:val="0075546C"/>
    <w:rsid w:val="00755958"/>
    <w:rsid w:val="00762975"/>
    <w:rsid w:val="00764739"/>
    <w:rsid w:val="0076521A"/>
    <w:rsid w:val="007653BE"/>
    <w:rsid w:val="007667DB"/>
    <w:rsid w:val="00767FCF"/>
    <w:rsid w:val="00770C17"/>
    <w:rsid w:val="0077266D"/>
    <w:rsid w:val="00775E6A"/>
    <w:rsid w:val="00776586"/>
    <w:rsid w:val="00776D71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4A07"/>
    <w:rsid w:val="00795965"/>
    <w:rsid w:val="00796921"/>
    <w:rsid w:val="00797BC2"/>
    <w:rsid w:val="007A0299"/>
    <w:rsid w:val="007A18E7"/>
    <w:rsid w:val="007A1BA6"/>
    <w:rsid w:val="007A2491"/>
    <w:rsid w:val="007A413F"/>
    <w:rsid w:val="007B048F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D2451"/>
    <w:rsid w:val="007D4304"/>
    <w:rsid w:val="007D6052"/>
    <w:rsid w:val="007D6811"/>
    <w:rsid w:val="007D74AC"/>
    <w:rsid w:val="007E2D9F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708"/>
    <w:rsid w:val="00800F3C"/>
    <w:rsid w:val="00801152"/>
    <w:rsid w:val="0080257D"/>
    <w:rsid w:val="00804237"/>
    <w:rsid w:val="0080489A"/>
    <w:rsid w:val="008054B6"/>
    <w:rsid w:val="0080562C"/>
    <w:rsid w:val="00805B11"/>
    <w:rsid w:val="00805D91"/>
    <w:rsid w:val="00812F8C"/>
    <w:rsid w:val="008141AB"/>
    <w:rsid w:val="008157B8"/>
    <w:rsid w:val="00815865"/>
    <w:rsid w:val="0081638F"/>
    <w:rsid w:val="00820429"/>
    <w:rsid w:val="008208C2"/>
    <w:rsid w:val="0082104D"/>
    <w:rsid w:val="00821229"/>
    <w:rsid w:val="0082197D"/>
    <w:rsid w:val="00821E84"/>
    <w:rsid w:val="00821E8D"/>
    <w:rsid w:val="00823557"/>
    <w:rsid w:val="0082436C"/>
    <w:rsid w:val="00824A7D"/>
    <w:rsid w:val="00824FDE"/>
    <w:rsid w:val="00825126"/>
    <w:rsid w:val="008313BE"/>
    <w:rsid w:val="00831481"/>
    <w:rsid w:val="0083247B"/>
    <w:rsid w:val="0083295F"/>
    <w:rsid w:val="00835705"/>
    <w:rsid w:val="00835FA6"/>
    <w:rsid w:val="00836F8B"/>
    <w:rsid w:val="00841CA2"/>
    <w:rsid w:val="008422AA"/>
    <w:rsid w:val="00842F52"/>
    <w:rsid w:val="00843A47"/>
    <w:rsid w:val="00843AF1"/>
    <w:rsid w:val="0084580C"/>
    <w:rsid w:val="00847D72"/>
    <w:rsid w:val="00853FA9"/>
    <w:rsid w:val="00855832"/>
    <w:rsid w:val="008611C9"/>
    <w:rsid w:val="0086453D"/>
    <w:rsid w:val="008649B1"/>
    <w:rsid w:val="00873B1D"/>
    <w:rsid w:val="00873B21"/>
    <w:rsid w:val="00874625"/>
    <w:rsid w:val="0087573B"/>
    <w:rsid w:val="00877308"/>
    <w:rsid w:val="008775EC"/>
    <w:rsid w:val="00877F3F"/>
    <w:rsid w:val="0088010F"/>
    <w:rsid w:val="00880668"/>
    <w:rsid w:val="00880761"/>
    <w:rsid w:val="00890A2D"/>
    <w:rsid w:val="008921D7"/>
    <w:rsid w:val="008951E8"/>
    <w:rsid w:val="00897F48"/>
    <w:rsid w:val="008A05A2"/>
    <w:rsid w:val="008A13F1"/>
    <w:rsid w:val="008A3242"/>
    <w:rsid w:val="008A361D"/>
    <w:rsid w:val="008A3C6D"/>
    <w:rsid w:val="008A3EC7"/>
    <w:rsid w:val="008A45DB"/>
    <w:rsid w:val="008A575D"/>
    <w:rsid w:val="008A7ACE"/>
    <w:rsid w:val="008B27EF"/>
    <w:rsid w:val="008B472D"/>
    <w:rsid w:val="008B5738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20D0"/>
    <w:rsid w:val="008E2F94"/>
    <w:rsid w:val="008E3268"/>
    <w:rsid w:val="008E7D60"/>
    <w:rsid w:val="008F2ABF"/>
    <w:rsid w:val="008F4325"/>
    <w:rsid w:val="008F7539"/>
    <w:rsid w:val="009034F5"/>
    <w:rsid w:val="00904031"/>
    <w:rsid w:val="00907F1D"/>
    <w:rsid w:val="00914348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85"/>
    <w:rsid w:val="00930EDA"/>
    <w:rsid w:val="009324E5"/>
    <w:rsid w:val="00933641"/>
    <w:rsid w:val="00933694"/>
    <w:rsid w:val="0093471B"/>
    <w:rsid w:val="00936754"/>
    <w:rsid w:val="009375CB"/>
    <w:rsid w:val="009414C6"/>
    <w:rsid w:val="00942981"/>
    <w:rsid w:val="00943759"/>
    <w:rsid w:val="00944C14"/>
    <w:rsid w:val="0094501D"/>
    <w:rsid w:val="00945880"/>
    <w:rsid w:val="00945D84"/>
    <w:rsid w:val="00947E1D"/>
    <w:rsid w:val="00950DD4"/>
    <w:rsid w:val="00951D75"/>
    <w:rsid w:val="00952973"/>
    <w:rsid w:val="00953B13"/>
    <w:rsid w:val="00956369"/>
    <w:rsid w:val="0095738C"/>
    <w:rsid w:val="0095758C"/>
    <w:rsid w:val="00960D1A"/>
    <w:rsid w:val="0096333B"/>
    <w:rsid w:val="00965DE0"/>
    <w:rsid w:val="0096616D"/>
    <w:rsid w:val="009665A9"/>
    <w:rsid w:val="00970DAE"/>
    <w:rsid w:val="00971918"/>
    <w:rsid w:val="00977B56"/>
    <w:rsid w:val="00980246"/>
    <w:rsid w:val="0098455D"/>
    <w:rsid w:val="00984CA6"/>
    <w:rsid w:val="009857EC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320C"/>
    <w:rsid w:val="009A3B1B"/>
    <w:rsid w:val="009A40F5"/>
    <w:rsid w:val="009A47E8"/>
    <w:rsid w:val="009A5745"/>
    <w:rsid w:val="009B328B"/>
    <w:rsid w:val="009B350E"/>
    <w:rsid w:val="009B379B"/>
    <w:rsid w:val="009B6BE8"/>
    <w:rsid w:val="009B70B5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165C"/>
    <w:rsid w:val="009D22BE"/>
    <w:rsid w:val="009D26B1"/>
    <w:rsid w:val="009D29E7"/>
    <w:rsid w:val="009D3264"/>
    <w:rsid w:val="009D75B9"/>
    <w:rsid w:val="009E259A"/>
    <w:rsid w:val="009E33D0"/>
    <w:rsid w:val="009E418B"/>
    <w:rsid w:val="009E496B"/>
    <w:rsid w:val="009E4E5B"/>
    <w:rsid w:val="009E7065"/>
    <w:rsid w:val="009F033B"/>
    <w:rsid w:val="009F1202"/>
    <w:rsid w:val="009F2D00"/>
    <w:rsid w:val="009F5ECB"/>
    <w:rsid w:val="009F6228"/>
    <w:rsid w:val="009F6B17"/>
    <w:rsid w:val="009F7162"/>
    <w:rsid w:val="009F7400"/>
    <w:rsid w:val="00A009A4"/>
    <w:rsid w:val="00A009A8"/>
    <w:rsid w:val="00A012AD"/>
    <w:rsid w:val="00A01AC8"/>
    <w:rsid w:val="00A01C66"/>
    <w:rsid w:val="00A01F76"/>
    <w:rsid w:val="00A02600"/>
    <w:rsid w:val="00A031B5"/>
    <w:rsid w:val="00A049AD"/>
    <w:rsid w:val="00A052FF"/>
    <w:rsid w:val="00A073FA"/>
    <w:rsid w:val="00A07CE6"/>
    <w:rsid w:val="00A07FAC"/>
    <w:rsid w:val="00A111FB"/>
    <w:rsid w:val="00A11DA4"/>
    <w:rsid w:val="00A26C9A"/>
    <w:rsid w:val="00A3186C"/>
    <w:rsid w:val="00A31CB1"/>
    <w:rsid w:val="00A31D47"/>
    <w:rsid w:val="00A33135"/>
    <w:rsid w:val="00A36189"/>
    <w:rsid w:val="00A37381"/>
    <w:rsid w:val="00A41585"/>
    <w:rsid w:val="00A425B2"/>
    <w:rsid w:val="00A51E75"/>
    <w:rsid w:val="00A528A6"/>
    <w:rsid w:val="00A52E50"/>
    <w:rsid w:val="00A53E90"/>
    <w:rsid w:val="00A56DEF"/>
    <w:rsid w:val="00A61ED6"/>
    <w:rsid w:val="00A62638"/>
    <w:rsid w:val="00A62E31"/>
    <w:rsid w:val="00A6450E"/>
    <w:rsid w:val="00A651D7"/>
    <w:rsid w:val="00A70B42"/>
    <w:rsid w:val="00A71A9C"/>
    <w:rsid w:val="00A72152"/>
    <w:rsid w:val="00A73566"/>
    <w:rsid w:val="00A745E1"/>
    <w:rsid w:val="00A74996"/>
    <w:rsid w:val="00A74C9E"/>
    <w:rsid w:val="00A779EE"/>
    <w:rsid w:val="00A81938"/>
    <w:rsid w:val="00A843E9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604B"/>
    <w:rsid w:val="00AA60FC"/>
    <w:rsid w:val="00AA66EF"/>
    <w:rsid w:val="00AA724D"/>
    <w:rsid w:val="00AA725F"/>
    <w:rsid w:val="00AB0C14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D12F2"/>
    <w:rsid w:val="00AD1748"/>
    <w:rsid w:val="00AD18C1"/>
    <w:rsid w:val="00AD24E2"/>
    <w:rsid w:val="00AD321C"/>
    <w:rsid w:val="00AD37E0"/>
    <w:rsid w:val="00AD3929"/>
    <w:rsid w:val="00AD4B30"/>
    <w:rsid w:val="00AD6457"/>
    <w:rsid w:val="00AE1B2E"/>
    <w:rsid w:val="00AE2B83"/>
    <w:rsid w:val="00AE365E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4396"/>
    <w:rsid w:val="00B0457A"/>
    <w:rsid w:val="00B04A1F"/>
    <w:rsid w:val="00B0523E"/>
    <w:rsid w:val="00B05255"/>
    <w:rsid w:val="00B07C89"/>
    <w:rsid w:val="00B11AC7"/>
    <w:rsid w:val="00B12A9D"/>
    <w:rsid w:val="00B12E7B"/>
    <w:rsid w:val="00B132D6"/>
    <w:rsid w:val="00B1456B"/>
    <w:rsid w:val="00B1493F"/>
    <w:rsid w:val="00B15904"/>
    <w:rsid w:val="00B1697C"/>
    <w:rsid w:val="00B22573"/>
    <w:rsid w:val="00B23D05"/>
    <w:rsid w:val="00B250A9"/>
    <w:rsid w:val="00B25C71"/>
    <w:rsid w:val="00B263F3"/>
    <w:rsid w:val="00B269B5"/>
    <w:rsid w:val="00B30C55"/>
    <w:rsid w:val="00B31A83"/>
    <w:rsid w:val="00B33AC0"/>
    <w:rsid w:val="00B356E1"/>
    <w:rsid w:val="00B3779E"/>
    <w:rsid w:val="00B4053D"/>
    <w:rsid w:val="00B43748"/>
    <w:rsid w:val="00B43C03"/>
    <w:rsid w:val="00B43EBD"/>
    <w:rsid w:val="00B44536"/>
    <w:rsid w:val="00B459C5"/>
    <w:rsid w:val="00B45AC6"/>
    <w:rsid w:val="00B5027F"/>
    <w:rsid w:val="00B524AA"/>
    <w:rsid w:val="00B52776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601E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6AD5"/>
    <w:rsid w:val="00B77774"/>
    <w:rsid w:val="00B77C9A"/>
    <w:rsid w:val="00B81021"/>
    <w:rsid w:val="00B91F23"/>
    <w:rsid w:val="00B92E7F"/>
    <w:rsid w:val="00B93193"/>
    <w:rsid w:val="00B97347"/>
    <w:rsid w:val="00B97B4B"/>
    <w:rsid w:val="00BA0220"/>
    <w:rsid w:val="00BA0529"/>
    <w:rsid w:val="00BA30F7"/>
    <w:rsid w:val="00BA6B8D"/>
    <w:rsid w:val="00BA7996"/>
    <w:rsid w:val="00BB396D"/>
    <w:rsid w:val="00BB4BCD"/>
    <w:rsid w:val="00BB57F7"/>
    <w:rsid w:val="00BB5CAC"/>
    <w:rsid w:val="00BB64C1"/>
    <w:rsid w:val="00BB7064"/>
    <w:rsid w:val="00BC1743"/>
    <w:rsid w:val="00BC18A5"/>
    <w:rsid w:val="00BC311D"/>
    <w:rsid w:val="00BC668F"/>
    <w:rsid w:val="00BC7707"/>
    <w:rsid w:val="00BC7AC4"/>
    <w:rsid w:val="00BD2402"/>
    <w:rsid w:val="00BD2F83"/>
    <w:rsid w:val="00BD3793"/>
    <w:rsid w:val="00BD3EA5"/>
    <w:rsid w:val="00BD4215"/>
    <w:rsid w:val="00BD451F"/>
    <w:rsid w:val="00BD4713"/>
    <w:rsid w:val="00BD47AA"/>
    <w:rsid w:val="00BD5240"/>
    <w:rsid w:val="00BD6999"/>
    <w:rsid w:val="00BD7937"/>
    <w:rsid w:val="00BE0A4A"/>
    <w:rsid w:val="00BE214C"/>
    <w:rsid w:val="00BE259C"/>
    <w:rsid w:val="00BE401A"/>
    <w:rsid w:val="00BE6094"/>
    <w:rsid w:val="00BE6153"/>
    <w:rsid w:val="00BE64EC"/>
    <w:rsid w:val="00BE6B87"/>
    <w:rsid w:val="00BE72CE"/>
    <w:rsid w:val="00BE7407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720"/>
    <w:rsid w:val="00C10E61"/>
    <w:rsid w:val="00C11AB5"/>
    <w:rsid w:val="00C1354B"/>
    <w:rsid w:val="00C13831"/>
    <w:rsid w:val="00C165CD"/>
    <w:rsid w:val="00C1695E"/>
    <w:rsid w:val="00C20C0C"/>
    <w:rsid w:val="00C210D8"/>
    <w:rsid w:val="00C2188B"/>
    <w:rsid w:val="00C21B14"/>
    <w:rsid w:val="00C22C36"/>
    <w:rsid w:val="00C24789"/>
    <w:rsid w:val="00C25359"/>
    <w:rsid w:val="00C25CFC"/>
    <w:rsid w:val="00C25F51"/>
    <w:rsid w:val="00C267AD"/>
    <w:rsid w:val="00C31165"/>
    <w:rsid w:val="00C323A1"/>
    <w:rsid w:val="00C32458"/>
    <w:rsid w:val="00C33210"/>
    <w:rsid w:val="00C332EE"/>
    <w:rsid w:val="00C33711"/>
    <w:rsid w:val="00C35F8F"/>
    <w:rsid w:val="00C369B5"/>
    <w:rsid w:val="00C36DDE"/>
    <w:rsid w:val="00C36E94"/>
    <w:rsid w:val="00C37927"/>
    <w:rsid w:val="00C41454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D6F"/>
    <w:rsid w:val="00C6018E"/>
    <w:rsid w:val="00C60285"/>
    <w:rsid w:val="00C605FB"/>
    <w:rsid w:val="00C633DD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7D4"/>
    <w:rsid w:val="00C81CF2"/>
    <w:rsid w:val="00C82D74"/>
    <w:rsid w:val="00C879FF"/>
    <w:rsid w:val="00C9109A"/>
    <w:rsid w:val="00C91A5D"/>
    <w:rsid w:val="00C946AB"/>
    <w:rsid w:val="00CA07D7"/>
    <w:rsid w:val="00CA0F62"/>
    <w:rsid w:val="00CA11BC"/>
    <w:rsid w:val="00CA2858"/>
    <w:rsid w:val="00CB0C15"/>
    <w:rsid w:val="00CB2C6E"/>
    <w:rsid w:val="00CB52CB"/>
    <w:rsid w:val="00CB76D2"/>
    <w:rsid w:val="00CB7A37"/>
    <w:rsid w:val="00CC3E75"/>
    <w:rsid w:val="00CC57D0"/>
    <w:rsid w:val="00CC5EBD"/>
    <w:rsid w:val="00CC666E"/>
    <w:rsid w:val="00CC6969"/>
    <w:rsid w:val="00CD240F"/>
    <w:rsid w:val="00CD3973"/>
    <w:rsid w:val="00CD571B"/>
    <w:rsid w:val="00CD5D2A"/>
    <w:rsid w:val="00CE0376"/>
    <w:rsid w:val="00CE215C"/>
    <w:rsid w:val="00CE2B47"/>
    <w:rsid w:val="00CE3732"/>
    <w:rsid w:val="00CE3C27"/>
    <w:rsid w:val="00CE3F44"/>
    <w:rsid w:val="00CE599A"/>
    <w:rsid w:val="00CE5A81"/>
    <w:rsid w:val="00CF0266"/>
    <w:rsid w:val="00CF1A60"/>
    <w:rsid w:val="00CF3AD3"/>
    <w:rsid w:val="00CF4F91"/>
    <w:rsid w:val="00CF5BD4"/>
    <w:rsid w:val="00CF6870"/>
    <w:rsid w:val="00CF703E"/>
    <w:rsid w:val="00D00287"/>
    <w:rsid w:val="00D00741"/>
    <w:rsid w:val="00D009AE"/>
    <w:rsid w:val="00D01796"/>
    <w:rsid w:val="00D01DDC"/>
    <w:rsid w:val="00D022BF"/>
    <w:rsid w:val="00D03210"/>
    <w:rsid w:val="00D037F5"/>
    <w:rsid w:val="00D04174"/>
    <w:rsid w:val="00D04F32"/>
    <w:rsid w:val="00D053D5"/>
    <w:rsid w:val="00D0556D"/>
    <w:rsid w:val="00D07CA9"/>
    <w:rsid w:val="00D10A86"/>
    <w:rsid w:val="00D13B9F"/>
    <w:rsid w:val="00D141C0"/>
    <w:rsid w:val="00D16757"/>
    <w:rsid w:val="00D20F66"/>
    <w:rsid w:val="00D22226"/>
    <w:rsid w:val="00D22C39"/>
    <w:rsid w:val="00D2355C"/>
    <w:rsid w:val="00D26BCE"/>
    <w:rsid w:val="00D27443"/>
    <w:rsid w:val="00D327EA"/>
    <w:rsid w:val="00D34DEF"/>
    <w:rsid w:val="00D35C7E"/>
    <w:rsid w:val="00D35D28"/>
    <w:rsid w:val="00D36D69"/>
    <w:rsid w:val="00D37E27"/>
    <w:rsid w:val="00D43893"/>
    <w:rsid w:val="00D4580D"/>
    <w:rsid w:val="00D467DC"/>
    <w:rsid w:val="00D52190"/>
    <w:rsid w:val="00D53FB4"/>
    <w:rsid w:val="00D54CC1"/>
    <w:rsid w:val="00D54D90"/>
    <w:rsid w:val="00D56045"/>
    <w:rsid w:val="00D56EBB"/>
    <w:rsid w:val="00D57CDE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124"/>
    <w:rsid w:val="00D843D0"/>
    <w:rsid w:val="00D867DD"/>
    <w:rsid w:val="00D868C9"/>
    <w:rsid w:val="00D87A7B"/>
    <w:rsid w:val="00D9001E"/>
    <w:rsid w:val="00D93BA2"/>
    <w:rsid w:val="00D97269"/>
    <w:rsid w:val="00D97985"/>
    <w:rsid w:val="00D97A13"/>
    <w:rsid w:val="00DA04D8"/>
    <w:rsid w:val="00DA1810"/>
    <w:rsid w:val="00DA29E8"/>
    <w:rsid w:val="00DA4101"/>
    <w:rsid w:val="00DA4AF6"/>
    <w:rsid w:val="00DA4DC9"/>
    <w:rsid w:val="00DA5D93"/>
    <w:rsid w:val="00DA79D1"/>
    <w:rsid w:val="00DA7EAA"/>
    <w:rsid w:val="00DB1A99"/>
    <w:rsid w:val="00DB219C"/>
    <w:rsid w:val="00DB39A8"/>
    <w:rsid w:val="00DB5AB3"/>
    <w:rsid w:val="00DB7C64"/>
    <w:rsid w:val="00DC0341"/>
    <w:rsid w:val="00DC0A10"/>
    <w:rsid w:val="00DC157C"/>
    <w:rsid w:val="00DC1805"/>
    <w:rsid w:val="00DC2472"/>
    <w:rsid w:val="00DC3E9D"/>
    <w:rsid w:val="00DC3F6D"/>
    <w:rsid w:val="00DC7AE4"/>
    <w:rsid w:val="00DD1729"/>
    <w:rsid w:val="00DD2E19"/>
    <w:rsid w:val="00DD7807"/>
    <w:rsid w:val="00DE1759"/>
    <w:rsid w:val="00DE185F"/>
    <w:rsid w:val="00DE2526"/>
    <w:rsid w:val="00DE3386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DF7509"/>
    <w:rsid w:val="00E00CE8"/>
    <w:rsid w:val="00E02DAD"/>
    <w:rsid w:val="00E03EAE"/>
    <w:rsid w:val="00E04619"/>
    <w:rsid w:val="00E05458"/>
    <w:rsid w:val="00E05F74"/>
    <w:rsid w:val="00E06F93"/>
    <w:rsid w:val="00E10D1B"/>
    <w:rsid w:val="00E11CFB"/>
    <w:rsid w:val="00E12AAD"/>
    <w:rsid w:val="00E12DFD"/>
    <w:rsid w:val="00E1536A"/>
    <w:rsid w:val="00E153D7"/>
    <w:rsid w:val="00E17C53"/>
    <w:rsid w:val="00E20E0A"/>
    <w:rsid w:val="00E20FCA"/>
    <w:rsid w:val="00E21B50"/>
    <w:rsid w:val="00E2361E"/>
    <w:rsid w:val="00E242D1"/>
    <w:rsid w:val="00E243B9"/>
    <w:rsid w:val="00E25CED"/>
    <w:rsid w:val="00E26A7D"/>
    <w:rsid w:val="00E26AC9"/>
    <w:rsid w:val="00E27AF3"/>
    <w:rsid w:val="00E27FAF"/>
    <w:rsid w:val="00E33279"/>
    <w:rsid w:val="00E332EB"/>
    <w:rsid w:val="00E335AF"/>
    <w:rsid w:val="00E3382C"/>
    <w:rsid w:val="00E345A1"/>
    <w:rsid w:val="00E3461B"/>
    <w:rsid w:val="00E34FDE"/>
    <w:rsid w:val="00E378FE"/>
    <w:rsid w:val="00E40AE8"/>
    <w:rsid w:val="00E4115A"/>
    <w:rsid w:val="00E41370"/>
    <w:rsid w:val="00E42337"/>
    <w:rsid w:val="00E4347A"/>
    <w:rsid w:val="00E5148A"/>
    <w:rsid w:val="00E52921"/>
    <w:rsid w:val="00E53A13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5D1"/>
    <w:rsid w:val="00E72C45"/>
    <w:rsid w:val="00E756E8"/>
    <w:rsid w:val="00E7579B"/>
    <w:rsid w:val="00E75BF7"/>
    <w:rsid w:val="00E7719D"/>
    <w:rsid w:val="00E77D17"/>
    <w:rsid w:val="00E77F4E"/>
    <w:rsid w:val="00E81394"/>
    <w:rsid w:val="00E81923"/>
    <w:rsid w:val="00E8263D"/>
    <w:rsid w:val="00E82848"/>
    <w:rsid w:val="00E83713"/>
    <w:rsid w:val="00E84FCF"/>
    <w:rsid w:val="00E8527A"/>
    <w:rsid w:val="00E859B8"/>
    <w:rsid w:val="00E85B8E"/>
    <w:rsid w:val="00E85BCF"/>
    <w:rsid w:val="00E860F5"/>
    <w:rsid w:val="00E8781D"/>
    <w:rsid w:val="00E87926"/>
    <w:rsid w:val="00E90109"/>
    <w:rsid w:val="00E90F79"/>
    <w:rsid w:val="00E930A7"/>
    <w:rsid w:val="00E9342E"/>
    <w:rsid w:val="00E94675"/>
    <w:rsid w:val="00E968A3"/>
    <w:rsid w:val="00E97416"/>
    <w:rsid w:val="00E97FBF"/>
    <w:rsid w:val="00EA009D"/>
    <w:rsid w:val="00EA273A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475"/>
    <w:rsid w:val="00EB7C80"/>
    <w:rsid w:val="00EB7CD0"/>
    <w:rsid w:val="00EC0190"/>
    <w:rsid w:val="00EC0630"/>
    <w:rsid w:val="00EC0A41"/>
    <w:rsid w:val="00EC0BE1"/>
    <w:rsid w:val="00EC1E35"/>
    <w:rsid w:val="00EC217E"/>
    <w:rsid w:val="00EC223D"/>
    <w:rsid w:val="00EC392A"/>
    <w:rsid w:val="00EC42EC"/>
    <w:rsid w:val="00EC4898"/>
    <w:rsid w:val="00EC4FFC"/>
    <w:rsid w:val="00EC5CDC"/>
    <w:rsid w:val="00EC6841"/>
    <w:rsid w:val="00ED0DFE"/>
    <w:rsid w:val="00ED1066"/>
    <w:rsid w:val="00ED18C2"/>
    <w:rsid w:val="00ED1A76"/>
    <w:rsid w:val="00ED2F17"/>
    <w:rsid w:val="00ED37F3"/>
    <w:rsid w:val="00ED4061"/>
    <w:rsid w:val="00ED4764"/>
    <w:rsid w:val="00ED54D5"/>
    <w:rsid w:val="00ED6036"/>
    <w:rsid w:val="00ED6252"/>
    <w:rsid w:val="00EE1A14"/>
    <w:rsid w:val="00EE38B7"/>
    <w:rsid w:val="00EE3DFE"/>
    <w:rsid w:val="00EE410D"/>
    <w:rsid w:val="00EF4498"/>
    <w:rsid w:val="00EF480F"/>
    <w:rsid w:val="00EF60F4"/>
    <w:rsid w:val="00EF6B3F"/>
    <w:rsid w:val="00EF72C3"/>
    <w:rsid w:val="00EF757F"/>
    <w:rsid w:val="00F002AE"/>
    <w:rsid w:val="00F00C50"/>
    <w:rsid w:val="00F00D21"/>
    <w:rsid w:val="00F01130"/>
    <w:rsid w:val="00F0184B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4B36"/>
    <w:rsid w:val="00F151F2"/>
    <w:rsid w:val="00F15FF0"/>
    <w:rsid w:val="00F21B96"/>
    <w:rsid w:val="00F21C0C"/>
    <w:rsid w:val="00F21C23"/>
    <w:rsid w:val="00F21F47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BFB"/>
    <w:rsid w:val="00F33E8E"/>
    <w:rsid w:val="00F36DB5"/>
    <w:rsid w:val="00F37D13"/>
    <w:rsid w:val="00F40DF0"/>
    <w:rsid w:val="00F42153"/>
    <w:rsid w:val="00F42723"/>
    <w:rsid w:val="00F43233"/>
    <w:rsid w:val="00F4396C"/>
    <w:rsid w:val="00F46D9D"/>
    <w:rsid w:val="00F4742D"/>
    <w:rsid w:val="00F55F7E"/>
    <w:rsid w:val="00F5641A"/>
    <w:rsid w:val="00F61F33"/>
    <w:rsid w:val="00F62DD9"/>
    <w:rsid w:val="00F62EBA"/>
    <w:rsid w:val="00F639EA"/>
    <w:rsid w:val="00F63E83"/>
    <w:rsid w:val="00F64221"/>
    <w:rsid w:val="00F649C6"/>
    <w:rsid w:val="00F64E18"/>
    <w:rsid w:val="00F66C1E"/>
    <w:rsid w:val="00F67855"/>
    <w:rsid w:val="00F7080F"/>
    <w:rsid w:val="00F70A1E"/>
    <w:rsid w:val="00F70D97"/>
    <w:rsid w:val="00F7463B"/>
    <w:rsid w:val="00F74A2D"/>
    <w:rsid w:val="00F74B12"/>
    <w:rsid w:val="00F75EB8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5825"/>
    <w:rsid w:val="00F95B51"/>
    <w:rsid w:val="00FA0E9D"/>
    <w:rsid w:val="00FA1B90"/>
    <w:rsid w:val="00FA21C4"/>
    <w:rsid w:val="00FA3E65"/>
    <w:rsid w:val="00FA3F45"/>
    <w:rsid w:val="00FA442D"/>
    <w:rsid w:val="00FA75FE"/>
    <w:rsid w:val="00FB14E1"/>
    <w:rsid w:val="00FB1B97"/>
    <w:rsid w:val="00FB21FE"/>
    <w:rsid w:val="00FB6FEA"/>
    <w:rsid w:val="00FB72E8"/>
    <w:rsid w:val="00FC1B0F"/>
    <w:rsid w:val="00FC4809"/>
    <w:rsid w:val="00FC4BE1"/>
    <w:rsid w:val="00FD1E2A"/>
    <w:rsid w:val="00FD21BD"/>
    <w:rsid w:val="00FD3772"/>
    <w:rsid w:val="00FD3BF7"/>
    <w:rsid w:val="00FD3D35"/>
    <w:rsid w:val="00FD5474"/>
    <w:rsid w:val="00FD77F8"/>
    <w:rsid w:val="00FD7D28"/>
    <w:rsid w:val="00FE0AC1"/>
    <w:rsid w:val="00FE1E4A"/>
    <w:rsid w:val="00FE25FB"/>
    <w:rsid w:val="00FE2723"/>
    <w:rsid w:val="00FE2CC3"/>
    <w:rsid w:val="00FE34E5"/>
    <w:rsid w:val="00FF0DB1"/>
    <w:rsid w:val="00FF1C3C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BCF238-970B-4D95-B221-3AC7CEBEB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,§1."/>
    <w:basedOn w:val="Normal"/>
    <w:next w:val="Normal"/>
    <w:link w:val="Heading1Char"/>
    <w:autoRedefine/>
    <w:qFormat/>
    <w:rsid w:val="00DF7509"/>
    <w:pPr>
      <w:keepNext/>
      <w:numPr>
        <w:numId w:val="28"/>
      </w:numPr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,§1.1,_Heading 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,§1.1.1"/>
    <w:basedOn w:val="Normal"/>
    <w:next w:val="Normal"/>
    <w:link w:val="Heading3Char"/>
    <w:autoRedefine/>
    <w:qFormat/>
    <w:rsid w:val="00842F52"/>
    <w:pPr>
      <w:keepNext/>
      <w:tabs>
        <w:tab w:val="left" w:pos="990"/>
        <w:tab w:val="left" w:pos="1170"/>
      </w:tabs>
      <w:bidi w:val="0"/>
      <w:spacing w:before="140" w:after="40" w:line="276" w:lineRule="auto"/>
      <w:ind w:left="180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aliases w:val="§1.1.1.1.,§1.1.1.1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qFormat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§1. Char"/>
    <w:basedOn w:val="DefaultParagraphFont"/>
    <w:link w:val="Heading1"/>
    <w:rsid w:val="00DF750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,§1.1 Char,_Heading 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uiPriority w:val="99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§1.1.1 Char"/>
    <w:basedOn w:val="DefaultParagraphFont"/>
    <w:link w:val="Heading3"/>
    <w:rsid w:val="00842F52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iPriority w:val="1"/>
    <w:unhideWhenUsed/>
    <w:qFormat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uiPriority w:val="1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7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8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uiPriority w:val="22"/>
    <w:qFormat/>
    <w:rsid w:val="000D7DBD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uiPriority w:val="20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10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styleId="BodyText2">
    <w:name w:val="Body Text 2"/>
    <w:basedOn w:val="Normal"/>
    <w:link w:val="BodyText2Char"/>
    <w:unhideWhenUsed/>
    <w:rsid w:val="003B2B26"/>
    <w:pPr>
      <w:spacing w:after="120" w:line="480" w:lineRule="auto"/>
    </w:pPr>
    <w:rPr>
      <w:rFonts w:ascii="Times New Roman" w:hAnsi="Times New Roman"/>
      <w:sz w:val="20"/>
    </w:rPr>
  </w:style>
  <w:style w:type="character" w:customStyle="1" w:styleId="BodyText2Char">
    <w:name w:val="Body Text 2 Char"/>
    <w:basedOn w:val="DefaultParagraphFont"/>
    <w:link w:val="BodyText2"/>
    <w:rsid w:val="003B2B26"/>
    <w:rPr>
      <w:rFonts w:ascii="Times New Roman" w:eastAsia="Times New Roman" w:hAnsi="Times New Roman" w:cs="Traditional Arabic"/>
      <w:szCs w:val="24"/>
    </w:rPr>
  </w:style>
  <w:style w:type="paragraph" w:customStyle="1" w:styleId="twono">
    <w:name w:val="two_no"/>
    <w:basedOn w:val="PlainText"/>
    <w:rsid w:val="003B2B26"/>
    <w:pPr>
      <w:bidi w:val="0"/>
      <w:ind w:left="720" w:right="525"/>
      <w:jc w:val="both"/>
    </w:pPr>
    <w:rPr>
      <w:rFonts w:ascii="Times New Roman" w:hAnsi="Times New Roman" w:cs="Times New Roman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B2B2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B2B26"/>
    <w:rPr>
      <w:rFonts w:ascii="Consolas" w:eastAsia="Times New Roman" w:hAnsi="Consolas" w:cs="Traditional Arabic"/>
      <w:sz w:val="21"/>
      <w:szCs w:val="21"/>
    </w:rPr>
  </w:style>
  <w:style w:type="paragraph" w:customStyle="1" w:styleId="co">
    <w:name w:val="co"/>
    <w:basedOn w:val="Normal"/>
    <w:rsid w:val="003B2B26"/>
    <w:pPr>
      <w:widowControl w:val="0"/>
      <w:wordWrap w:val="0"/>
      <w:bidi w:val="0"/>
      <w:spacing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3B2B26"/>
    <w:pPr>
      <w:ind w:left="3420" w:firstLine="20"/>
    </w:pPr>
  </w:style>
  <w:style w:type="character" w:styleId="CommentReference">
    <w:name w:val="annotation reference"/>
    <w:basedOn w:val="DefaultParagraphFont"/>
    <w:uiPriority w:val="99"/>
    <w:unhideWhenUsed/>
    <w:rsid w:val="003B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2B26"/>
    <w:pPr>
      <w:bidi w:val="0"/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2B26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B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B2B26"/>
    <w:rPr>
      <w:rFonts w:asciiTheme="minorHAnsi" w:eastAsiaTheme="minorEastAsia" w:hAnsiTheme="minorHAnsi" w:cstheme="minorBidi"/>
      <w:b/>
      <w:bCs/>
    </w:rPr>
  </w:style>
  <w:style w:type="paragraph" w:customStyle="1" w:styleId="a-">
    <w:name w:val="a)-"/>
    <w:basedOn w:val="Normal"/>
    <w:rsid w:val="003B2B26"/>
    <w:pPr>
      <w:widowControl w:val="0"/>
      <w:tabs>
        <w:tab w:val="left" w:pos="2000"/>
        <w:tab w:val="left" w:pos="2720"/>
      </w:tabs>
      <w:wordWrap w:val="0"/>
      <w:bidi w:val="0"/>
      <w:spacing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BalloonText1">
    <w:name w:val="Balloon Text1"/>
    <w:basedOn w:val="Normal"/>
    <w:semiHidden/>
    <w:rsid w:val="003B2B26"/>
    <w:pPr>
      <w:bidi w:val="0"/>
      <w:spacing w:line="276" w:lineRule="auto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3B2B26"/>
    <w:pPr>
      <w:bidi w:val="0"/>
      <w:spacing w:line="276" w:lineRule="auto"/>
      <w:ind w:left="0"/>
      <w:jc w:val="both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Style11">
    <w:name w:val="Style11"/>
    <w:basedOn w:val="Normal"/>
    <w:rsid w:val="003B2B26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bidi w:val="0"/>
      <w:spacing w:after="240" w:line="276" w:lineRule="auto"/>
      <w:ind w:left="567"/>
      <w:jc w:val="both"/>
    </w:pPr>
    <w:rPr>
      <w:rFonts w:ascii="Cambria" w:eastAsiaTheme="minorEastAsia" w:hAnsi="Cambria" w:cstheme="minorBidi"/>
      <w:szCs w:val="22"/>
      <w:lang w:val="en-GB" w:bidi="en-US"/>
    </w:rPr>
  </w:style>
  <w:style w:type="paragraph" w:customStyle="1" w:styleId="chapter">
    <w:name w:val="chapter"/>
    <w:basedOn w:val="Normal"/>
    <w:rsid w:val="003B2B26"/>
    <w:pPr>
      <w:bidi w:val="0"/>
      <w:spacing w:before="360" w:after="120" w:line="276" w:lineRule="auto"/>
      <w:ind w:right="340"/>
      <w:jc w:val="center"/>
    </w:pPr>
    <w:rPr>
      <w:rFonts w:ascii="Cambria" w:eastAsiaTheme="minorEastAsia" w:hAnsi="Cambria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3B2B26"/>
    <w:pPr>
      <w:keepLines/>
      <w:bidi w:val="0"/>
      <w:spacing w:after="240" w:line="276" w:lineRule="auto"/>
      <w:ind w:left="1418"/>
      <w:jc w:val="lowKashida"/>
    </w:pPr>
    <w:rPr>
      <w:rFonts w:ascii="Arial" w:eastAsia="MS Mincho" w:hAnsi="Arial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3B2B26"/>
    <w:pPr>
      <w:bidi w:val="0"/>
      <w:spacing w:line="276" w:lineRule="auto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3B2B26"/>
    <w:pPr>
      <w:bidi w:val="0"/>
      <w:spacing w:before="120" w:line="276" w:lineRule="auto"/>
      <w:ind w:left="1134" w:right="284"/>
      <w:jc w:val="both"/>
    </w:pPr>
    <w:rPr>
      <w:rFonts w:ascii="Cambria" w:eastAsiaTheme="minorEastAsia" w:hAnsi="Cambria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3B2B26"/>
    <w:pPr>
      <w:bidi w:val="0"/>
      <w:spacing w:line="276" w:lineRule="auto"/>
      <w:ind w:left="1134"/>
      <w:jc w:val="both"/>
    </w:pPr>
    <w:rPr>
      <w:rFonts w:ascii="Arial" w:eastAsiaTheme="minorEastAsia" w:hAnsi="Arial" w:cstheme="minorBidi"/>
      <w:szCs w:val="20"/>
      <w:lang w:val="it-IT" w:eastAsia="it-IT" w:bidi="en-US"/>
    </w:rPr>
  </w:style>
  <w:style w:type="paragraph" w:customStyle="1" w:styleId="TRATTINO">
    <w:name w:val="TRATTINO"/>
    <w:basedOn w:val="RIENTRO"/>
    <w:rsid w:val="003B2B26"/>
    <w:pPr>
      <w:ind w:left="1701" w:hanging="567"/>
    </w:pPr>
  </w:style>
  <w:style w:type="paragraph" w:customStyle="1" w:styleId="TOCI">
    <w:name w:val="TOCI"/>
    <w:basedOn w:val="Default"/>
    <w:next w:val="Default"/>
    <w:rsid w:val="003B2B26"/>
    <w:pPr>
      <w:widowControl/>
      <w:spacing w:before="120" w:after="12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1">
    <w:name w:val="Paragrafo 1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2">
    <w:name w:val="Paragrafo 2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StyleHeading2NoLevelBold">
    <w:name w:val="Style Heading 2 No Level + Bold"/>
    <w:basedOn w:val="Heading1"/>
    <w:next w:val="Heading1"/>
    <w:rsid w:val="003B2B26"/>
    <w:pPr>
      <w:spacing w:before="600" w:after="200" w:line="240" w:lineRule="auto"/>
      <w:ind w:left="716" w:right="288" w:hanging="432"/>
    </w:pPr>
    <w:rPr>
      <w:rFonts w:asciiTheme="majorHAnsi" w:eastAsiaTheme="majorEastAsia" w:hAnsiTheme="majorHAnsi" w:cstheme="majorBidi"/>
      <w:b w:val="0"/>
      <w:bCs w:val="0"/>
      <w:caps w:val="0"/>
      <w:kern w:val="0"/>
      <w:sz w:val="28"/>
      <w:szCs w:val="28"/>
      <w:lang w:eastAsia="en-GB" w:bidi="en-US"/>
    </w:rPr>
  </w:style>
  <w:style w:type="paragraph" w:customStyle="1" w:styleId="HeaderTitle">
    <w:name w:val="Header Title"/>
    <w:basedOn w:val="Header"/>
    <w:rsid w:val="003B2B26"/>
    <w:pPr>
      <w:bidi w:val="0"/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B26"/>
    <w:pPr>
      <w:numPr>
        <w:ilvl w:val="1"/>
      </w:numPr>
      <w:bidi w:val="0"/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2B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2B26"/>
    <w:pPr>
      <w:bidi w:val="0"/>
      <w:spacing w:line="276" w:lineRule="auto"/>
    </w:pPr>
    <w:rPr>
      <w:rFonts w:ascii="Cambria" w:eastAsiaTheme="minorEastAsia" w:hAnsi="Cambria" w:cstheme="minorBidi"/>
      <w:i/>
      <w:iCs/>
      <w:color w:val="000000" w:themeColor="text1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2B26"/>
    <w:rPr>
      <w:rFonts w:ascii="Cambria" w:eastAsiaTheme="minorEastAsia" w:hAnsi="Cambria" w:cstheme="minorBidi"/>
      <w:i/>
      <w:iCs/>
      <w:color w:val="000000" w:themeColor="text1"/>
      <w:sz w:val="22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B26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mbria" w:eastAsiaTheme="minorEastAsia" w:hAnsi="Cambria" w:cstheme="minorBidi"/>
      <w:b/>
      <w:bCs/>
      <w:i/>
      <w:iCs/>
      <w:color w:val="4F81BD" w:themeColor="accent1"/>
      <w:szCs w:val="22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B26"/>
    <w:rPr>
      <w:rFonts w:ascii="Cambria" w:eastAsiaTheme="minorEastAsia" w:hAnsi="Cambria" w:cstheme="minorBidi"/>
      <w:b/>
      <w:bCs/>
      <w:i/>
      <w:iCs/>
      <w:color w:val="4F81BD" w:themeColor="accent1"/>
      <w:sz w:val="22"/>
      <w:szCs w:val="22"/>
      <w:lang w:bidi="en-US"/>
    </w:rPr>
  </w:style>
  <w:style w:type="character" w:styleId="SubtleEmphasis">
    <w:name w:val="Subtle Emphasis"/>
    <w:basedOn w:val="DefaultParagraphFont"/>
    <w:uiPriority w:val="19"/>
    <w:qFormat/>
    <w:rsid w:val="003B2B2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B26"/>
    <w:rPr>
      <w:b/>
      <w:bCs/>
      <w:i/>
      <w:iCs/>
      <w:color w:val="4F81BD" w:themeColor="accent1"/>
    </w:rPr>
  </w:style>
  <w:style w:type="paragraph" w:customStyle="1" w:styleId="TOCTitle">
    <w:name w:val="TOC Title"/>
    <w:basedOn w:val="Normal"/>
    <w:rsid w:val="003B2B26"/>
    <w:pPr>
      <w:bidi w:val="0"/>
      <w:spacing w:line="276" w:lineRule="auto"/>
      <w:jc w:val="center"/>
    </w:pPr>
    <w:rPr>
      <w:rFonts w:ascii="Cambria" w:eastAsiaTheme="minorEastAsia" w:hAnsi="Cambria" w:cstheme="minorBidi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3B2B26"/>
    <w:pPr>
      <w:numPr>
        <w:numId w:val="19"/>
      </w:numPr>
      <w:tabs>
        <w:tab w:val="clear" w:pos="720"/>
      </w:tabs>
      <w:bidi w:val="0"/>
      <w:spacing w:line="276" w:lineRule="auto"/>
      <w:ind w:left="0" w:firstLine="0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TableHeader">
    <w:name w:val="Table Header"/>
    <w:basedOn w:val="Normal"/>
    <w:rsid w:val="003B2B26"/>
    <w:pPr>
      <w:bidi w:val="0"/>
      <w:jc w:val="center"/>
    </w:pPr>
    <w:rPr>
      <w:rFonts w:ascii="Cambria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3B2B26"/>
    <w:pPr>
      <w:bidi w:val="0"/>
      <w:spacing w:line="276" w:lineRule="auto"/>
      <w:jc w:val="both"/>
    </w:pPr>
    <w:rPr>
      <w:rFonts w:ascii="Cambria" w:hAnsi="Cambria" w:cstheme="minorBidi"/>
      <w:szCs w:val="22"/>
      <w:lang w:bidi="en-US"/>
    </w:rPr>
  </w:style>
  <w:style w:type="paragraph" w:customStyle="1" w:styleId="MainTextCenter">
    <w:name w:val="Main Text Center"/>
    <w:basedOn w:val="MainText"/>
    <w:rsid w:val="003B2B26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3B2B26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3B2B26"/>
    <w:rPr>
      <w:i/>
      <w:iCs/>
    </w:rPr>
  </w:style>
  <w:style w:type="paragraph" w:customStyle="1" w:styleId="TitleofDocument">
    <w:name w:val="Title of Document"/>
    <w:basedOn w:val="Normal"/>
    <w:rsid w:val="003B2B26"/>
    <w:pPr>
      <w:bidi w:val="0"/>
      <w:spacing w:line="276" w:lineRule="auto"/>
      <w:jc w:val="center"/>
    </w:pPr>
    <w:rPr>
      <w:rFonts w:asciiTheme="majorHAnsi" w:hAnsiTheme="majorHAnsi" w:cstheme="minorBid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3B2B26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3B2B26"/>
    <w:pPr>
      <w:bidi w:val="0"/>
      <w:spacing w:before="80" w:after="80"/>
      <w:jc w:val="center"/>
    </w:pPr>
    <w:rPr>
      <w:rFonts w:ascii="Arial" w:hAnsi="Arial" w:cs="B Nazanin"/>
      <w:b/>
      <w:bCs/>
      <w:sz w:val="18"/>
      <w:szCs w:val="22"/>
      <w:lang w:bidi="fa-IR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rsid w:val="00800708"/>
    <w:pPr>
      <w:widowControl w:val="0"/>
      <w:overflowPunct w:val="0"/>
      <w:autoSpaceDE w:val="0"/>
      <w:autoSpaceDN w:val="0"/>
      <w:bidi w:val="0"/>
      <w:adjustRightInd w:val="0"/>
      <w:spacing w:before="240" w:after="240" w:line="276" w:lineRule="auto"/>
      <w:ind w:left="397"/>
      <w:jc w:val="center"/>
      <w:textAlignment w:val="baseline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TxBrp32">
    <w:name w:val="TxBr_p32"/>
    <w:basedOn w:val="Normal"/>
    <w:rsid w:val="003B2B26"/>
    <w:pPr>
      <w:widowControl w:val="0"/>
      <w:tabs>
        <w:tab w:val="left" w:pos="708"/>
      </w:tabs>
      <w:autoSpaceDE w:val="0"/>
      <w:autoSpaceDN w:val="0"/>
      <w:bidi w:val="0"/>
      <w:adjustRightInd w:val="0"/>
      <w:spacing w:line="240" w:lineRule="atLeast"/>
      <w:ind w:left="1134" w:hanging="375"/>
    </w:pPr>
    <w:rPr>
      <w:rFonts w:ascii="Times New Roman" w:hAnsi="Times New Roman" w:cs="Times New Roman"/>
      <w:sz w:val="24"/>
    </w:rPr>
  </w:style>
  <w:style w:type="paragraph" w:customStyle="1" w:styleId="APMSection2Text">
    <w:name w:val="APM Section 2 Text"/>
    <w:basedOn w:val="Normal"/>
    <w:rsid w:val="003B2B26"/>
    <w:pPr>
      <w:bidi w:val="0"/>
      <w:spacing w:after="100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3B2B26"/>
    <w:pPr>
      <w:widowControl w:val="0"/>
      <w:bidi w:val="0"/>
      <w:spacing w:after="120"/>
      <w:jc w:val="both"/>
    </w:pPr>
    <w:rPr>
      <w:rFonts w:ascii="Verdana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3B2B26"/>
    <w:pPr>
      <w:widowControl w:val="0"/>
      <w:overflowPunct w:val="0"/>
      <w:autoSpaceDE w:val="0"/>
      <w:autoSpaceDN w:val="0"/>
      <w:bidi w:val="0"/>
      <w:adjustRightInd w:val="0"/>
      <w:spacing w:before="120" w:after="12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character" w:customStyle="1" w:styleId="NormaltextChar">
    <w:name w:val="Normal text Char"/>
    <w:link w:val="Normaltext"/>
    <w:locked/>
    <w:rsid w:val="003B2B26"/>
    <w:rPr>
      <w:rFonts w:ascii="Verdana" w:eastAsia="Times New Roman" w:hAnsi="Verdana"/>
      <w:lang w:val="it-IT"/>
    </w:rPr>
  </w:style>
  <w:style w:type="paragraph" w:customStyle="1" w:styleId="0-Siraf-MainTEXT">
    <w:name w:val="0-Siraf-Main TEXT"/>
    <w:basedOn w:val="Normal"/>
    <w:link w:val="0-Siraf-MainTEXTChar"/>
    <w:rsid w:val="003B2B26"/>
    <w:pPr>
      <w:widowControl w:val="0"/>
      <w:overflowPunct w:val="0"/>
      <w:autoSpaceDE w:val="0"/>
      <w:autoSpaceDN w:val="0"/>
      <w:bidi w:val="0"/>
      <w:adjustRightInd w:val="0"/>
      <w:spacing w:after="24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3B2B26"/>
    <w:pPr>
      <w:numPr>
        <w:numId w:val="20"/>
      </w:numPr>
      <w:spacing w:after="120" w:line="240" w:lineRule="auto"/>
      <w:ind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3B2B26"/>
    <w:pPr>
      <w:keepLines/>
      <w:widowControl/>
      <w:numPr>
        <w:numId w:val="0"/>
      </w:numPr>
      <w:spacing w:before="200" w:after="120"/>
      <w:ind w:left="72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1-Siraf-Heading1Char">
    <w:name w:val="1-Siraf-Heading1 Char"/>
    <w:basedOn w:val="Heading1Char"/>
    <w:link w:val="1-Siraf-Heading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3B2B26"/>
    <w:pPr>
      <w:tabs>
        <w:tab w:val="left" w:pos="1710"/>
      </w:tabs>
    </w:pPr>
    <w:rPr>
      <w:caps/>
      <w:smallCaps/>
      <w:lang w:val="en-US"/>
    </w:rPr>
  </w:style>
  <w:style w:type="paragraph" w:customStyle="1" w:styleId="4-Siraf-Heading4">
    <w:name w:val="4-Siraf-Heading4"/>
    <w:basedOn w:val="3-Siraf-Heading3"/>
    <w:link w:val="4-Siraf-Heading4Char"/>
    <w:rsid w:val="003B2B26"/>
    <w:pPr>
      <w:numPr>
        <w:ilvl w:val="3"/>
      </w:numPr>
      <w:ind w:left="1728" w:hanging="864"/>
    </w:pPr>
    <w:rPr>
      <w:i/>
      <w:iCs/>
    </w:rPr>
  </w:style>
  <w:style w:type="paragraph" w:customStyle="1" w:styleId="Siraf-Table">
    <w:name w:val="Siraf-Table"/>
    <w:basedOn w:val="0-Siraf-MainTEXT"/>
    <w:link w:val="Siraf-TableChar"/>
    <w:rsid w:val="003B2B26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3B2B26"/>
    <w:pPr>
      <w:bidi w:val="0"/>
      <w:spacing w:after="200" w:line="276" w:lineRule="auto"/>
      <w:jc w:val="center"/>
    </w:pPr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00-Siraf-MainTitleChar">
    <w:name w:val="00-Siraf-Main Title Char"/>
    <w:basedOn w:val="DefaultParagraphFont"/>
    <w:link w:val="00-Siraf-MainTitle"/>
    <w:rsid w:val="003B2B26"/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2-Siraf-Heading2Char">
    <w:name w:val="2-Siraf-Heading2 Char"/>
    <w:basedOn w:val="Heading2Char"/>
    <w:link w:val="2-Siraf-Heading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1">
    <w:name w:val="Level1"/>
    <w:basedOn w:val="Heading1"/>
    <w:link w:val="Level1Char"/>
    <w:rsid w:val="003B2B26"/>
    <w:pPr>
      <w:spacing w:after="120" w:line="240" w:lineRule="auto"/>
      <w:ind w:left="432"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Level2">
    <w:name w:val="Level2"/>
    <w:basedOn w:val="Heading2"/>
    <w:link w:val="Level2Char"/>
    <w:autoRedefine/>
    <w:rsid w:val="003B2B26"/>
    <w:pPr>
      <w:keepLines/>
      <w:widowControl/>
      <w:numPr>
        <w:numId w:val="0"/>
      </w:numPr>
      <w:spacing w:before="200" w:after="120"/>
      <w:ind w:left="144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3-Siraf-Heading3Char">
    <w:name w:val="3-Siraf-Heading3 Char"/>
    <w:basedOn w:val="DefaultParagraphFont"/>
    <w:link w:val="3-Siraf-Heading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paragraph" w:customStyle="1" w:styleId="Level3">
    <w:name w:val="Level3"/>
    <w:basedOn w:val="Level2"/>
    <w:link w:val="Level3Char"/>
    <w:rsid w:val="003B2B26"/>
    <w:rPr>
      <w:caps/>
      <w:smallCaps/>
      <w:lang w:val="en-US"/>
    </w:rPr>
  </w:style>
  <w:style w:type="character" w:customStyle="1" w:styleId="4-Siraf-Heading4Char">
    <w:name w:val="4-Siraf-Heading4 Char"/>
    <w:basedOn w:val="DefaultParagraphFont"/>
    <w:link w:val="4-Siraf-Heading4"/>
    <w:rsid w:val="003B2B26"/>
    <w:rPr>
      <w:rFonts w:ascii="Times New Roman" w:eastAsia="Times New Roman" w:hAnsi="Times New Roman" w:cs="Times New Roman"/>
      <w:b/>
      <w:bCs/>
      <w:i/>
      <w:iCs/>
      <w:caps/>
      <w:smallCaps/>
      <w:kern w:val="28"/>
      <w:sz w:val="22"/>
      <w:szCs w:val="22"/>
      <w:lang w:eastAsia="en-GB"/>
    </w:rPr>
  </w:style>
  <w:style w:type="paragraph" w:customStyle="1" w:styleId="000TRPAGES">
    <w:name w:val="000TRPAGES"/>
    <w:basedOn w:val="Heading1"/>
    <w:link w:val="000TRPAGESChar"/>
    <w:rsid w:val="003B2B26"/>
    <w:pPr>
      <w:spacing w:before="0" w:after="100" w:line="240" w:lineRule="auto"/>
      <w:ind w:left="432" w:right="288" w:hanging="432"/>
      <w:jc w:val="center"/>
    </w:pPr>
    <w:rPr>
      <w:rFonts w:ascii="Times New Roman" w:hAnsi="Times New Roman" w:cs="Times New Roman"/>
      <w:kern w:val="0"/>
      <w:lang w:eastAsia="en-GB"/>
    </w:rPr>
  </w:style>
  <w:style w:type="character" w:customStyle="1" w:styleId="000TRPAGESChar">
    <w:name w:val="000TRPAGES Char"/>
    <w:basedOn w:val="DefaultParagraphFont"/>
    <w:link w:val="000TRPAGES"/>
    <w:rsid w:val="003B2B26"/>
    <w:rPr>
      <w:rFonts w:ascii="Times New Roman" w:eastAsia="Times New Roman" w:hAnsi="Times New Roman" w:cs="Times New Roman"/>
      <w:b/>
      <w:bCs/>
      <w:caps/>
      <w:sz w:val="24"/>
      <w:szCs w:val="24"/>
      <w:lang w:eastAsia="en-GB"/>
    </w:rPr>
  </w:style>
  <w:style w:type="character" w:customStyle="1" w:styleId="Level1Char">
    <w:name w:val="Level1 Char"/>
    <w:basedOn w:val="Heading1Char"/>
    <w:link w:val="Level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4">
    <w:name w:val="Level4"/>
    <w:basedOn w:val="Level3"/>
    <w:rsid w:val="003B2B26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3B2B26"/>
    <w:pPr>
      <w:widowControl w:val="0"/>
      <w:wordWrap w:val="0"/>
      <w:bidi w:val="0"/>
      <w:adjustRightInd w:val="0"/>
      <w:spacing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3B2B26"/>
    <w:pPr>
      <w:numPr>
        <w:numId w:val="21"/>
      </w:numPr>
      <w:bidi w:val="0"/>
      <w:spacing w:after="200" w:line="276" w:lineRule="auto"/>
    </w:pPr>
    <w:rPr>
      <w:rFonts w:ascii="Cambria" w:eastAsiaTheme="minorEastAsia" w:hAnsi="Cambria" w:cs="Cambria"/>
      <w:szCs w:val="22"/>
      <w:lang w:bidi="fa-IR"/>
    </w:rPr>
  </w:style>
  <w:style w:type="character" w:customStyle="1" w:styleId="Level3Char">
    <w:name w:val="Level3 Char"/>
    <w:basedOn w:val="DefaultParagraphFont"/>
    <w:link w:val="Level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800708"/>
    <w:rPr>
      <w:rFonts w:ascii="Arial" w:eastAsia="MS Mincho" w:hAnsi="Arial"/>
      <w:lang w:val="en-GB" w:eastAsia="ja-JP"/>
    </w:rPr>
  </w:style>
  <w:style w:type="paragraph" w:customStyle="1" w:styleId="Text1">
    <w:name w:val="Text1"/>
    <w:basedOn w:val="Normal"/>
    <w:link w:val="Text1Char"/>
    <w:rsid w:val="003B2B26"/>
    <w:pPr>
      <w:bidi w:val="0"/>
      <w:spacing w:after="240"/>
      <w:ind w:left="-518"/>
      <w:jc w:val="both"/>
    </w:pPr>
    <w:rPr>
      <w:rFonts w:ascii="Times New Roman" w:hAnsi="Times New Roman" w:cs="Times New Roman"/>
      <w:sz w:val="24"/>
      <w:lang w:bidi="fa-IR"/>
    </w:rPr>
  </w:style>
  <w:style w:type="character" w:customStyle="1" w:styleId="Text1Char">
    <w:name w:val="Text1 Char"/>
    <w:basedOn w:val="DefaultParagraphFont"/>
    <w:link w:val="Text1"/>
    <w:rsid w:val="003B2B26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3B2B26"/>
    <w:pPr>
      <w:keepNext/>
      <w:spacing w:before="120" w:after="120"/>
      <w:jc w:val="center"/>
    </w:pPr>
    <w:rPr>
      <w:rFonts w:ascii="Cambria" w:eastAsiaTheme="minorEastAsia" w:hAnsi="Cambria" w:cstheme="minorBidi"/>
      <w:b w:val="0"/>
      <w:bCs w:val="0"/>
      <w:color w:val="auto"/>
      <w:lang w:bidi="en-US"/>
    </w:rPr>
  </w:style>
  <w:style w:type="character" w:customStyle="1" w:styleId="Siraf-CaptionChar">
    <w:name w:val="Siraf-Caption Char"/>
    <w:basedOn w:val="0-Siraf-MainTEXTChar"/>
    <w:link w:val="Siraf-Caption"/>
    <w:rsid w:val="003B2B26"/>
    <w:rPr>
      <w:rFonts w:ascii="Cambria" w:eastAsiaTheme="minorEastAsia" w:hAnsi="Cambria" w:cstheme="minorBidi"/>
      <w:sz w:val="18"/>
      <w:szCs w:val="18"/>
      <w:lang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B2B26"/>
    <w:pPr>
      <w:widowControl w:val="0"/>
      <w:bidi w:val="0"/>
      <w:spacing w:after="120" w:line="276" w:lineRule="auto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2B26"/>
    <w:rPr>
      <w:sz w:val="16"/>
      <w:szCs w:val="16"/>
    </w:rPr>
  </w:style>
  <w:style w:type="paragraph" w:customStyle="1" w:styleId="Texttab">
    <w:name w:val="Text tab"/>
    <w:basedOn w:val="Normal"/>
    <w:rsid w:val="003B2B26"/>
    <w:pPr>
      <w:bidi w:val="0"/>
      <w:jc w:val="both"/>
    </w:pPr>
    <w:rPr>
      <w:rFonts w:ascii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3B2B26"/>
    <w:pPr>
      <w:numPr>
        <w:numId w:val="22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3B2B26"/>
    <w:pPr>
      <w:numPr>
        <w:numId w:val="23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4">
    <w:name w:val="xl74"/>
    <w:basedOn w:val="Normal"/>
    <w:rsid w:val="003B2B26"/>
    <w:pPr>
      <w:pBdr>
        <w:top w:val="single" w:sz="8" w:space="0" w:color="auto"/>
        <w:left w:val="single" w:sz="8" w:space="0" w:color="auto"/>
        <w:bottom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SectionsHeading">
    <w:name w:val="Sections Heading"/>
    <w:basedOn w:val="BodyText"/>
    <w:link w:val="SectionsHeadingChar"/>
    <w:rsid w:val="003B2B26"/>
    <w:pPr>
      <w:bidi w:val="0"/>
      <w:spacing w:before="140" w:after="0" w:line="276" w:lineRule="auto"/>
      <w:jc w:val="center"/>
    </w:pPr>
    <w:rPr>
      <w:rFonts w:asciiTheme="majorHAnsi" w:hAnsiTheme="majorHAnsi" w:cstheme="majorBidi"/>
      <w:b/>
      <w:sz w:val="28"/>
      <w:szCs w:val="28"/>
      <w:lang w:val="en-GB"/>
    </w:rPr>
  </w:style>
  <w:style w:type="character" w:customStyle="1" w:styleId="SectionsHeadingChar">
    <w:name w:val="Sections Heading Char"/>
    <w:basedOn w:val="BodyTextChar"/>
    <w:link w:val="SectionsHeading"/>
    <w:rsid w:val="003B2B26"/>
    <w:rPr>
      <w:rFonts w:asciiTheme="majorHAnsi" w:eastAsia="Times New Roman" w:hAnsiTheme="majorHAnsi" w:cstheme="majorBidi"/>
      <w:b/>
      <w:sz w:val="28"/>
      <w:szCs w:val="28"/>
      <w:lang w:val="en-GB"/>
    </w:rPr>
  </w:style>
  <w:style w:type="paragraph" w:customStyle="1" w:styleId="Style1">
    <w:name w:val="Style 1"/>
    <w:basedOn w:val="Normal"/>
    <w:uiPriority w:val="99"/>
    <w:rsid w:val="003B2B26"/>
    <w:pPr>
      <w:autoSpaceDE w:val="0"/>
      <w:autoSpaceDN w:val="0"/>
      <w:bidi w:val="0"/>
      <w:ind w:left="756"/>
    </w:pPr>
    <w:rPr>
      <w:rFonts w:ascii="Times New Roman" w:hAnsi="Times New Roman" w:cs="Times New Roman"/>
      <w:sz w:val="24"/>
      <w:lang w:bidi="fa-IR"/>
    </w:rPr>
  </w:style>
  <w:style w:type="paragraph" w:customStyle="1" w:styleId="CM19">
    <w:name w:val="CM19"/>
    <w:basedOn w:val="Default"/>
    <w:next w:val="Default"/>
    <w:rsid w:val="003B2B26"/>
    <w:pPr>
      <w:widowControl/>
      <w:spacing w:after="243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3B2B26"/>
    <w:pPr>
      <w:widowControl/>
      <w:spacing w:after="115"/>
    </w:pPr>
    <w:rPr>
      <w:rFonts w:ascii="Arial" w:eastAsia="S" w:hAnsi="Arial" w:cs="Times New Roman"/>
      <w:color w:val="auto"/>
      <w:lang w:eastAsia="ko-KR"/>
    </w:rPr>
  </w:style>
  <w:style w:type="paragraph" w:customStyle="1" w:styleId="2FigureCaption">
    <w:name w:val="2. Figure Caption"/>
    <w:basedOn w:val="Caption"/>
    <w:link w:val="2FigureCaptionChar"/>
    <w:qFormat/>
    <w:rsid w:val="003B2B26"/>
    <w:pPr>
      <w:spacing w:after="240"/>
      <w:jc w:val="center"/>
    </w:pPr>
  </w:style>
  <w:style w:type="paragraph" w:customStyle="1" w:styleId="3TableCaption">
    <w:name w:val="3. Table Caption"/>
    <w:basedOn w:val="Caption"/>
    <w:link w:val="3TableCaptionChar"/>
    <w:qFormat/>
    <w:rsid w:val="003B2B26"/>
    <w:pPr>
      <w:keepNext/>
      <w:spacing w:before="240" w:after="0"/>
      <w:jc w:val="center"/>
    </w:pPr>
  </w:style>
  <w:style w:type="character" w:customStyle="1" w:styleId="CaptionChar">
    <w:name w:val="Caption Char"/>
    <w:basedOn w:val="DefaultParagraphFont"/>
    <w:link w:val="Caption"/>
    <w:uiPriority w:val="35"/>
    <w:rsid w:val="003B2B26"/>
    <w:rPr>
      <w:b/>
      <w:bCs/>
      <w:color w:val="4F81BD" w:themeColor="accent1"/>
      <w:sz w:val="18"/>
      <w:szCs w:val="18"/>
    </w:rPr>
  </w:style>
  <w:style w:type="character" w:customStyle="1" w:styleId="2FigureCaptionChar">
    <w:name w:val="2. Figure Caption Char"/>
    <w:basedOn w:val="CaptionChar"/>
    <w:link w:val="2FigureCaption"/>
    <w:rsid w:val="003B2B26"/>
    <w:rPr>
      <w:b/>
      <w:bCs/>
      <w:color w:val="4F81BD" w:themeColor="accent1"/>
      <w:sz w:val="18"/>
      <w:szCs w:val="18"/>
    </w:rPr>
  </w:style>
  <w:style w:type="character" w:customStyle="1" w:styleId="3TableCaptionChar">
    <w:name w:val="3. Table Caption Char"/>
    <w:basedOn w:val="CaptionChar"/>
    <w:link w:val="3TableCaption"/>
    <w:rsid w:val="003B2B26"/>
    <w:rPr>
      <w:b/>
      <w:bCs/>
      <w:color w:val="4F81BD" w:themeColor="accent1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B2B26"/>
  </w:style>
  <w:style w:type="character" w:customStyle="1" w:styleId="CambriaBodyChar">
    <w:name w:val="Cambria (Body) Char"/>
    <w:basedOn w:val="DefaultParagraphFont"/>
    <w:link w:val="CambriaBody"/>
    <w:locked/>
    <w:rsid w:val="003B2B26"/>
    <w:rPr>
      <w:rFonts w:cs="Calibri"/>
    </w:rPr>
  </w:style>
  <w:style w:type="paragraph" w:customStyle="1" w:styleId="CambriaBody">
    <w:name w:val="Cambria (Body)"/>
    <w:basedOn w:val="Normal"/>
    <w:link w:val="CambriaBodyChar"/>
    <w:rsid w:val="003B2B26"/>
    <w:pPr>
      <w:bidi w:val="0"/>
      <w:spacing w:after="200" w:line="276" w:lineRule="auto"/>
      <w:ind w:left="720"/>
      <w:jc w:val="both"/>
    </w:pPr>
    <w:rPr>
      <w:rFonts w:ascii="Calibri" w:eastAsia="Calibri" w:hAnsi="Calibri" w:cs="Calibri"/>
      <w:sz w:val="20"/>
      <w:szCs w:val="20"/>
    </w:rPr>
  </w:style>
  <w:style w:type="table" w:customStyle="1" w:styleId="MediumShading11">
    <w:name w:val="Medium Shading 11"/>
    <w:basedOn w:val="TableNormal"/>
    <w:uiPriority w:val="63"/>
    <w:rsid w:val="003B2B26"/>
    <w:rPr>
      <w:rFonts w:ascii="Times New Roman" w:eastAsiaTheme="minorEastAsia" w:hAnsi="Times New Roman" w:cs="Traditional Arabic"/>
      <w:sz w:val="24"/>
      <w:szCs w:val="24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GMainText">
    <w:name w:val="G Main Text"/>
    <w:basedOn w:val="Normal"/>
    <w:link w:val="GMainTextChar"/>
    <w:qFormat/>
    <w:rsid w:val="003B2B26"/>
    <w:pPr>
      <w:bidi w:val="0"/>
      <w:spacing w:before="240" w:after="120"/>
      <w:ind w:left="446"/>
      <w:jc w:val="both"/>
    </w:pPr>
    <w:rPr>
      <w:rFonts w:asciiTheme="minorHAnsi" w:eastAsiaTheme="minorHAnsi" w:hAnsiTheme="minorHAnsi" w:cs="Times New Roman"/>
      <w:shd w:val="clear" w:color="auto" w:fill="FFFFFF"/>
      <w:lang w:eastAsia="en-GB"/>
    </w:rPr>
  </w:style>
  <w:style w:type="character" w:customStyle="1" w:styleId="GMainTextChar">
    <w:name w:val="G Main Text Char"/>
    <w:basedOn w:val="DefaultParagraphFont"/>
    <w:link w:val="GMainTex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  <w:style w:type="paragraph" w:customStyle="1" w:styleId="GBullet">
    <w:name w:val="G Bullet"/>
    <w:basedOn w:val="GMainText"/>
    <w:link w:val="GBulletChar"/>
    <w:qFormat/>
    <w:rsid w:val="003B2B26"/>
    <w:pPr>
      <w:numPr>
        <w:numId w:val="25"/>
      </w:numPr>
    </w:pPr>
  </w:style>
  <w:style w:type="character" w:customStyle="1" w:styleId="GBulletChar">
    <w:name w:val="G Bullet Char"/>
    <w:basedOn w:val="GMainTextChar"/>
    <w:link w:val="GBulle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9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1.xml"/><Relationship Id="rId35" Type="http://schemas.openxmlformats.org/officeDocument/2006/relationships/chart" Target="charts/chart3.xm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chart" Target="charts/chart2.xml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emf"/><Relationship Id="rId1" Type="http://schemas.openxmlformats.org/officeDocument/2006/relationships/image" Target="media/image61.jpeg"/><Relationship Id="rId4" Type="http://schemas.openxmlformats.org/officeDocument/2006/relationships/image" Target="media/image6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.razani\Desktop\BINAK-CALCULATION%20FOR%20HELIPAD-WELL%20PAD%20-%20Copy\Book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BINAK-CALCULATION%20FOR%20HELIPAD-WELL%20PAD%20-%20Copy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joint%20patter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2605822256088956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80314960629922"/>
          <c:y val="0.14856481481481484"/>
          <c:w val="0.87119685039370076"/>
          <c:h val="0.72088764946048411"/>
        </c:manualLayout>
      </c:layout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23E-43A7-A2CF-7C5816B798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1874608"/>
        <c:axId val="631882768"/>
      </c:scatterChart>
      <c:valAx>
        <c:axId val="63187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82768"/>
        <c:crosses val="autoZero"/>
        <c:crossBetween val="midCat"/>
      </c:valAx>
      <c:valAx>
        <c:axId val="63188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74608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48143744531933508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E3D-42B3-8B41-9CAAA88F3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1876240"/>
        <c:axId val="631876784"/>
      </c:scatterChart>
      <c:valAx>
        <c:axId val="631876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76784"/>
        <c:crosses val="autoZero"/>
        <c:crossBetween val="midCat"/>
      </c:valAx>
      <c:valAx>
        <c:axId val="63187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76240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P(kg/m2)-h(m)</a:t>
            </a:r>
          </a:p>
        </c:rich>
      </c:tx>
      <c:layout>
        <c:manualLayout>
          <c:xMode val="edge"/>
          <c:yMode val="edge"/>
          <c:x val="0.33727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Sheet2!$L$4:$L$9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Sheet2!$M$4:$M$9</c:f>
              <c:numCache>
                <c:formatCode>General</c:formatCode>
                <c:ptCount val="6"/>
                <c:pt idx="0">
                  <c:v>0</c:v>
                </c:pt>
                <c:pt idx="1">
                  <c:v>102.8</c:v>
                </c:pt>
                <c:pt idx="2">
                  <c:v>411.19</c:v>
                </c:pt>
                <c:pt idx="3">
                  <c:v>925.18</c:v>
                </c:pt>
                <c:pt idx="4">
                  <c:v>1644.8</c:v>
                </c:pt>
                <c:pt idx="5">
                  <c:v>2569.9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1D5-4455-B2CD-382E8BAFDA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1879504"/>
        <c:axId val="631883312"/>
      </c:scatterChart>
      <c:valAx>
        <c:axId val="631879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83312"/>
        <c:crosses val="autoZero"/>
        <c:crossBetween val="midCat"/>
      </c:valAx>
      <c:valAx>
        <c:axId val="631883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795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/>
    <cs:effectRef idx="1"/>
    <cs:fontRef idx="minor">
      <a:schemeClr val="dk1"/>
    </cs:fontRef>
    <cs:spPr>
      <a:ln w="9525" cap="flat" cmpd="sng" algn="ctr">
        <a:solidFill>
          <a:schemeClr val="phClr">
            <a:alpha val="70000"/>
          </a:schemeClr>
        </a:solidFill>
        <a:prstDash val="sysDot"/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rnd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0" baseline="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>
              <a:alpha val="0"/>
            </a:schemeClr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5000"/>
            <a:lumOff val="75000"/>
          </a:schemeClr>
        </a:solidFill>
        <a:round/>
      </a:ln>
    </cs:spPr>
    <cs:defRPr sz="900" kern="1200" spc="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77EFF-54FF-41DF-8CFD-8DA9BE7F4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42</Pages>
  <Words>3632</Words>
  <Characters>20705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24289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Neda Razani</cp:lastModifiedBy>
  <cp:revision>27</cp:revision>
  <cp:lastPrinted>2024-08-21T11:03:00Z</cp:lastPrinted>
  <dcterms:created xsi:type="dcterms:W3CDTF">2021-12-28T13:22:00Z</dcterms:created>
  <dcterms:modified xsi:type="dcterms:W3CDTF">2024-08-21T11:03:00Z</dcterms:modified>
</cp:coreProperties>
</file>