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1403"/>
        <w:gridCol w:w="2165"/>
        <w:gridCol w:w="1533"/>
        <w:gridCol w:w="1350"/>
        <w:gridCol w:w="1461"/>
        <w:gridCol w:w="1830"/>
      </w:tblGrid>
      <w:tr w:rsidR="008F7539" w:rsidRPr="00070ED8" w14:paraId="39467E67" w14:textId="77777777" w:rsidTr="00823557">
        <w:trPr>
          <w:trHeight w:val="3710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6AEA2" w14:textId="1053F77E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328C7DF9" w14:textId="77777777" w:rsidTr="00823557">
        <w:trPr>
          <w:trHeight w:val="3456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9FC319" w14:textId="284A0C74" w:rsidR="003B67E1" w:rsidRDefault="001373B2" w:rsidP="003B67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B67E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DATA SHEETS FOR CATHODIC PROTECTION SYSTEM </w:t>
            </w:r>
          </w:p>
          <w:p w14:paraId="6A6EAA69" w14:textId="30E42165" w:rsidR="0078792F" w:rsidRPr="00EA3057" w:rsidRDefault="001373B2" w:rsidP="003B67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3B67E1">
              <w:rPr>
                <w:rFonts w:ascii="Arial" w:hAnsi="Arial" w:cs="Arial"/>
                <w:b/>
                <w:bCs/>
                <w:sz w:val="32"/>
                <w:szCs w:val="32"/>
              </w:rPr>
              <w:t>FOR SIAHMAKAN GAS INJECTION</w:t>
            </w:r>
            <w:r w:rsidR="00A76406" w:rsidRPr="00A76406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ab/>
            </w:r>
            <w:r w:rsidR="00156470"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  <w:r w:rsidR="0078792F"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7D21D57B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5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C98EA6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2644D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7EAA53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90F84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B4FADD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08EE2A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30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50A5A117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25ADEE1E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7BFA1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F455A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245A92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37AD0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7B6D6E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21F625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AECB379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5B9AE685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4C17A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F313A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A0319F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9C7967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EA39B0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B3E38A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92CED5D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7E761C" w:rsidRPr="000E2E1E" w14:paraId="5628F889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8A5F12" w14:textId="770307F0" w:rsidR="007E761C" w:rsidRPr="000E2E1E" w:rsidRDefault="007E761C" w:rsidP="007E761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6E1ED0" w14:textId="3BE2632A" w:rsidR="007E761C" w:rsidRPr="000E2E1E" w:rsidRDefault="007E761C" w:rsidP="007E761C">
            <w:pPr>
              <w:widowControl w:val="0"/>
              <w:bidi w:val="0"/>
              <w:spacing w:before="20" w:after="20"/>
              <w:ind w:left="-64" w:right="-115" w:hanging="104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6A0F346" w14:textId="64A57E12" w:rsidR="007E761C" w:rsidRPr="000E2E1E" w:rsidRDefault="007E761C" w:rsidP="007E761C">
            <w:pPr>
              <w:widowControl w:val="0"/>
              <w:bidi w:val="0"/>
              <w:spacing w:before="20" w:after="20"/>
              <w:ind w:left="-87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A17283" w14:textId="6B458252" w:rsidR="007E761C" w:rsidRPr="000E2E1E" w:rsidRDefault="007E761C" w:rsidP="007E761C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B2DA44" w14:textId="179286AE" w:rsidR="007E761C" w:rsidRPr="000E2E1E" w:rsidRDefault="007E761C" w:rsidP="007E761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6C31E7" w14:textId="54E60675" w:rsidR="007E761C" w:rsidRPr="000E2E1E" w:rsidRDefault="007E761C" w:rsidP="007E761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58C34488" w14:textId="77777777" w:rsidR="007E761C" w:rsidRPr="00C9109A" w:rsidRDefault="007E761C" w:rsidP="007E761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8F37AA" w:rsidRPr="000E2E1E" w14:paraId="0AF2F4F6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D38585" w14:textId="13DCE455" w:rsidR="008F37AA" w:rsidRPr="000E2E1E" w:rsidRDefault="008F37AA" w:rsidP="008F37A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9B632C8" w14:textId="77912AF0" w:rsidR="008F37AA" w:rsidRPr="000E2E1E" w:rsidRDefault="008F37AA" w:rsidP="008F37AA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Nov. 2024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DC6F90D" w14:textId="39ADD17C" w:rsidR="008F37AA" w:rsidRPr="000E2E1E" w:rsidRDefault="008F37AA" w:rsidP="008F37AA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</w:t>
            </w:r>
            <w:r w:rsidR="001373B2">
              <w:rPr>
                <w:rFonts w:ascii="Arial" w:hAnsi="Arial" w:cs="Arial"/>
                <w:szCs w:val="20"/>
              </w:rPr>
              <w:t>C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54D2BC3" w14:textId="2B173884" w:rsidR="008F37AA" w:rsidRPr="00C66E37" w:rsidRDefault="008F37AA" w:rsidP="008F37AA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</w:t>
            </w:r>
            <w:r w:rsidR="001373B2">
              <w:rPr>
                <w:rFonts w:ascii="Arial" w:hAnsi="Arial" w:cs="Arial"/>
                <w:szCs w:val="20"/>
              </w:rPr>
              <w:t>M.Aki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C94889E" w14:textId="153C0AE7" w:rsidR="008F37AA" w:rsidRPr="000E2E1E" w:rsidRDefault="008F37AA" w:rsidP="008F37A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949F8C0" w14:textId="3B7AEB9A" w:rsidR="008F37AA" w:rsidRPr="002918D6" w:rsidRDefault="008F37AA" w:rsidP="008F37A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M.Sadegian</w:t>
            </w:r>
            <w:proofErr w:type="spellEnd"/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25D8D869" w14:textId="77777777" w:rsidR="008F37AA" w:rsidRPr="000E2E1E" w:rsidRDefault="008F37AA" w:rsidP="008F37AA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7E761C" w:rsidRPr="000E2E1E" w14:paraId="7F67AFA2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5AC396A" w14:textId="77777777" w:rsidR="007E761C" w:rsidRPr="00CD3973" w:rsidRDefault="007E761C" w:rsidP="007E761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236C40" w14:textId="77777777" w:rsidR="007E761C" w:rsidRPr="00CD3973" w:rsidRDefault="007E761C" w:rsidP="007E761C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8FCBDCB" w14:textId="77777777" w:rsidR="007E761C" w:rsidRPr="00CD3973" w:rsidRDefault="007E761C" w:rsidP="007E761C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30A2031" w14:textId="77777777" w:rsidR="007E761C" w:rsidRPr="00CD3973" w:rsidRDefault="007E761C" w:rsidP="007E761C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681ACA1" w14:textId="77777777" w:rsidR="007E761C" w:rsidRPr="00CD3973" w:rsidRDefault="007E761C" w:rsidP="007E761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C85223" w14:textId="77777777" w:rsidR="007E761C" w:rsidRPr="00CD3973" w:rsidRDefault="007E761C" w:rsidP="007E761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1B03E4A8" w14:textId="32648665" w:rsidR="007E761C" w:rsidRPr="00CD3973" w:rsidRDefault="007E761C" w:rsidP="007E761C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7E761C" w:rsidRPr="00FB14E1" w14:paraId="6101D4D4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322"/>
          <w:jc w:val="center"/>
        </w:trPr>
        <w:tc>
          <w:tcPr>
            <w:tcW w:w="23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9D94E" w14:textId="06C5127D" w:rsidR="007E761C" w:rsidRPr="00FB14E1" w:rsidRDefault="007E761C" w:rsidP="007E761C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F25B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1</w:t>
            </w:r>
          </w:p>
        </w:tc>
        <w:tc>
          <w:tcPr>
            <w:tcW w:w="8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A25E21" w14:textId="45084781" w:rsidR="007E761C" w:rsidRPr="0045129D" w:rsidRDefault="007E761C" w:rsidP="007E761C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>
              <w:t xml:space="preserve"> </w:t>
            </w:r>
            <w:r w:rsidR="00F25B6C" w:rsidRPr="00F25B6C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F0Z-708634</w:t>
            </w:r>
          </w:p>
        </w:tc>
      </w:tr>
      <w:tr w:rsidR="007E761C" w:rsidRPr="00FB14E1" w14:paraId="6511A88F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478"/>
          <w:jc w:val="center"/>
        </w:trPr>
        <w:tc>
          <w:tcPr>
            <w:tcW w:w="985" w:type="dxa"/>
            <w:tcBorders>
              <w:top w:val="single" w:sz="4" w:space="0" w:color="auto"/>
              <w:right w:val="nil"/>
            </w:tcBorders>
          </w:tcPr>
          <w:p w14:paraId="1E4EB5BD" w14:textId="77777777" w:rsidR="007E761C" w:rsidRPr="00FB14E1" w:rsidRDefault="007E761C" w:rsidP="007E761C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4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4C9EDCA4" w14:textId="77777777" w:rsidR="007E761C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05835646" w14:textId="77777777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1A9174FA" w14:textId="77777777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5941617A" w14:textId="77777777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3C456A2D" w14:textId="77777777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14:paraId="4E07068E" w14:textId="77777777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7E9356FD" w14:textId="77777777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757D2D34" w14:textId="77777777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14:paraId="5E3C297C" w14:textId="77777777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45107527" w14:textId="2043F30E" w:rsidR="007E761C" w:rsidRPr="00C10E61" w:rsidRDefault="007E761C" w:rsidP="007E761C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236B43B8" w14:textId="77777777" w:rsidR="007E761C" w:rsidRPr="003B1A41" w:rsidRDefault="007E761C" w:rsidP="007E761C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717C510F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493EA7DB" w14:textId="77777777" w:rsidR="009857EC" w:rsidRDefault="009857EC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14:paraId="03BA5CB2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000216" w:rsidRPr="005F03BB" w14:paraId="68452071" w14:textId="77777777" w:rsidTr="00CA6629">
        <w:trPr>
          <w:trHeight w:hRule="exact" w:val="288"/>
          <w:jc w:val="center"/>
        </w:trPr>
        <w:tc>
          <w:tcPr>
            <w:tcW w:w="951" w:type="dxa"/>
            <w:vAlign w:val="center"/>
          </w:tcPr>
          <w:p w14:paraId="6029BEE0" w14:textId="77777777" w:rsidR="00000216" w:rsidRPr="0090540C" w:rsidRDefault="00000216" w:rsidP="00CA6629">
            <w:pPr>
              <w:widowControl w:val="0"/>
              <w:spacing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3C8C7AA8" w14:textId="77777777" w:rsidR="00000216" w:rsidRPr="0090540C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14:paraId="744A4C5B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14:paraId="61602A47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14:paraId="4142E34C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14:paraId="3E16BDF7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828107" w14:textId="77777777" w:rsidR="00000216" w:rsidRPr="005F03BB" w:rsidRDefault="00000216" w:rsidP="00CA662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E9CAA47" w14:textId="77777777" w:rsidR="00000216" w:rsidRPr="0090540C" w:rsidRDefault="00000216" w:rsidP="00CA6629">
            <w:pPr>
              <w:widowControl w:val="0"/>
              <w:spacing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3D639A" w14:textId="77777777" w:rsidR="00000216" w:rsidRPr="0090540C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22BD85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8CD8875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FF8D4FC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80F9146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000216" w:rsidRPr="005F03BB" w14:paraId="7F523586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EFA6C1D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28125EF1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3D10530" w14:textId="4AE205DA" w:rsidR="00000216" w:rsidRPr="00B909F2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4C0E0C5" w14:textId="716500F1" w:rsidR="00000216" w:rsidRPr="0041278F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7BD9B4" w14:textId="037317CF" w:rsidR="00000216" w:rsidRPr="0041278F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85BBD0F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70CD28" w14:textId="77777777" w:rsidR="00000216" w:rsidRPr="005F03BB" w:rsidRDefault="00000216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C7B2FCD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E5B51E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624473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BE8AFB1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8A8F0D1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42B61C3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216" w:rsidRPr="005F03BB" w14:paraId="45DFF41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FDC6505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14:paraId="151C36BA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66C431A" w14:textId="69D1A7AF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2572BDD" w14:textId="1F96734A" w:rsidR="00000216" w:rsidRPr="0041278F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3A9B05" w14:textId="5C07500A" w:rsidR="00000216" w:rsidRPr="0041278F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59F192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9955750" w14:textId="77777777" w:rsidR="00000216" w:rsidRPr="005F03BB" w:rsidRDefault="00000216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14379C6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A34F03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1AF4C4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D2CDDE8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49CF37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39F6B30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216" w:rsidRPr="005F03BB" w14:paraId="4CD890ED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BA40686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14:paraId="1E9B194D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F26518D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C135900" w14:textId="2B1AE18E" w:rsidR="00000216" w:rsidRPr="0041278F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D4A397A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8BED6A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A1FCB29" w14:textId="77777777" w:rsidR="00000216" w:rsidRPr="005F03BB" w:rsidRDefault="00000216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0C19A97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5483A0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B4A52C2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D55E12C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2AC4934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80F8E0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216" w:rsidRPr="005F03BB" w14:paraId="364A186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B3CAEFD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14:paraId="5211E00C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2CD18C9" w14:textId="167E4ED3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13C8420" w14:textId="414BDD8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9A5A6CD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2FCE4E3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AE586D9" w14:textId="77777777" w:rsidR="00000216" w:rsidRPr="005F03BB" w:rsidRDefault="00000216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272F705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7B3988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55AF185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F0505D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47B97C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CA37847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216" w:rsidRPr="005F03BB" w14:paraId="448C7CD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39714BD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14:paraId="66037106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D13CF45" w14:textId="77777777" w:rsidR="00000216" w:rsidRPr="00B909F2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C03469B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B89F85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CC8ADB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6F7CFB8" w14:textId="77777777" w:rsidR="00000216" w:rsidRPr="005F03BB" w:rsidRDefault="00000216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BE8AFB8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A9F293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CBA4E1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811D6A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521E89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66A3BFF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216" w:rsidRPr="005F03BB" w14:paraId="14F7806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C9EA184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14:paraId="4CA73B7D" w14:textId="77777777" w:rsidR="00000216" w:rsidRPr="00290A4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6A211E3" w14:textId="77777777" w:rsidR="00000216" w:rsidRPr="00B909F2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2950562" w14:textId="06A2B2C6" w:rsidR="00000216" w:rsidRPr="00C779E8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9FC6B3A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3AA55C1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A8A41B" w14:textId="77777777" w:rsidR="00000216" w:rsidRPr="005F03BB" w:rsidRDefault="00000216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AC753A" w14:textId="77777777" w:rsidR="00000216" w:rsidRPr="00A54E86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1A0E9B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1AF36A9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9D0CFE2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AC3C672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3A11034" w14:textId="77777777" w:rsidR="00000216" w:rsidRPr="0090540C" w:rsidRDefault="00000216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E5B60" w:rsidRPr="005F03BB" w14:paraId="5A14ACFD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606676D" w14:textId="77777777" w:rsidR="00BE5B60" w:rsidRPr="00A54E86" w:rsidRDefault="00BE5B60" w:rsidP="00BE5B6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14:paraId="6EBAC9A4" w14:textId="77777777" w:rsidR="00BE5B60" w:rsidRPr="007105FA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ED67AF6" w14:textId="30C6B18D" w:rsidR="00BE5B60" w:rsidRPr="00B909F2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537F5E0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E0694A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3430B2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3CFD53" w14:textId="77777777" w:rsidR="00BE5B60" w:rsidRPr="005F03BB" w:rsidRDefault="00BE5B60" w:rsidP="00BE5B6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9CF18C4" w14:textId="77777777" w:rsidR="00BE5B60" w:rsidRPr="00A54E86" w:rsidRDefault="00BE5B60" w:rsidP="00BE5B6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F5F936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665691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4140399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EDAAEEA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7538E7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E5B60" w:rsidRPr="005F03BB" w14:paraId="20283F36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63D5327" w14:textId="77777777" w:rsidR="00BE5B60" w:rsidRPr="00A54E86" w:rsidRDefault="00BE5B60" w:rsidP="00BE5B6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14:paraId="59ABF8ED" w14:textId="6D8D525D" w:rsidR="00BE5B60" w:rsidRPr="007105FA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5797C4E" w14:textId="5196316F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0A29EDF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B57F04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2D6AA86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058AA01" w14:textId="77777777" w:rsidR="00BE5B60" w:rsidRPr="005F03BB" w:rsidRDefault="00BE5B60" w:rsidP="00BE5B6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47E9B3E" w14:textId="77777777" w:rsidR="00BE5B60" w:rsidRPr="00A54E86" w:rsidRDefault="00BE5B60" w:rsidP="00BE5B6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1659CF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C805490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238BD41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5C12F25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F3A71B0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E5B60" w:rsidRPr="005F03BB" w14:paraId="254582A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30DBF07" w14:textId="77777777" w:rsidR="00BE5B60" w:rsidRPr="00A54E86" w:rsidRDefault="00BE5B60" w:rsidP="00BE5B6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14:paraId="0166432B" w14:textId="619D98A5" w:rsidR="00BE5B60" w:rsidRPr="007105FA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B2B7102" w14:textId="09F3468B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C9B2FE5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894526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2E9E4B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7B74C4" w14:textId="77777777" w:rsidR="00BE5B60" w:rsidRPr="005F03BB" w:rsidRDefault="00BE5B60" w:rsidP="00BE5B6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33B7505" w14:textId="77777777" w:rsidR="00BE5B60" w:rsidRPr="00A54E86" w:rsidRDefault="00BE5B60" w:rsidP="00BE5B6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05175D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D5DF664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8C24F96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7437F5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293A59E" w14:textId="77777777" w:rsidR="00BE5B60" w:rsidRPr="0090540C" w:rsidRDefault="00BE5B60" w:rsidP="00BE5B6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413" w:rsidRPr="005F03BB" w14:paraId="5D03428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6B21BDA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14:paraId="29E37C92" w14:textId="2C2E8040" w:rsidR="00600413" w:rsidRPr="007105FA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72EC8FB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8E0F3C9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8F56578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42ABC0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C3A197" w14:textId="77777777" w:rsidR="00600413" w:rsidRPr="005F03BB" w:rsidRDefault="00600413" w:rsidP="006004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51B0A93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7198D3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6008DF3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E527F11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DE17634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80B096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413" w:rsidRPr="005F03BB" w14:paraId="08A9861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11C45A7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14:paraId="14A9073D" w14:textId="0EFAE4E1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3877465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E891A3C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C05DF2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E0C0D8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52CD3A" w14:textId="77777777" w:rsidR="00600413" w:rsidRPr="005F03BB" w:rsidRDefault="00600413" w:rsidP="006004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97EABB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14FEC5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57EA88D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7151306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8792EF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21CDF25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413" w:rsidRPr="005F03BB" w14:paraId="24996CE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A8A705B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14:paraId="5C0535E3" w14:textId="4A2B461B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EF135B5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6A63E58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B2646E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C374C1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62CAB6" w14:textId="77777777" w:rsidR="00600413" w:rsidRPr="005F03BB" w:rsidRDefault="00600413" w:rsidP="006004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A07743F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035D57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B20C53F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33BD847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9E50630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2B5CF2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413" w:rsidRPr="005F03BB" w14:paraId="3C5EB073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CF3D494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14:paraId="212EF282" w14:textId="792D66C0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11A164F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0D68734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0D99B3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CE50A1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F8054F" w14:textId="77777777" w:rsidR="00600413" w:rsidRPr="005F03BB" w:rsidRDefault="00600413" w:rsidP="006004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F072DB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72F627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35A11A7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1642B8E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AE7B20A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5A6001A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413" w:rsidRPr="005F03BB" w14:paraId="11B91CF1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7A3FECD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14:paraId="0972BBD8" w14:textId="5DCBD7FF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19CF7E2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DDE453C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12E81C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75F67CA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1DA69E" w14:textId="77777777" w:rsidR="00600413" w:rsidRPr="005F03BB" w:rsidRDefault="00600413" w:rsidP="006004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68DED5D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D7ED31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B3338F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8CDEF16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59D551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459525A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413" w:rsidRPr="005F03BB" w14:paraId="5C61C69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597FFA7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14:paraId="333762B1" w14:textId="702A426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ED1DC8A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4069BD6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952468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A25E15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001D3B" w14:textId="77777777" w:rsidR="00600413" w:rsidRPr="005F03BB" w:rsidRDefault="00600413" w:rsidP="006004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6E0C7E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E2101F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A914E6E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37A8B49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F3E2146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D8F4548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413" w:rsidRPr="005F03BB" w14:paraId="56538B7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E0CEDEB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14:paraId="41102065" w14:textId="2042516C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2B79C3C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8F15F98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ED3417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CF44985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B5541F" w14:textId="77777777" w:rsidR="00600413" w:rsidRPr="005F03BB" w:rsidRDefault="00600413" w:rsidP="006004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1691D2E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91211E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2B0203D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9D1A1AB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A341155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A89DF98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00413" w:rsidRPr="005F03BB" w14:paraId="03F5838D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E1ACF8A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14:paraId="4598C383" w14:textId="2B3A5435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0916564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4EB56EA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3722194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7F0B0D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D7B4DD" w14:textId="77777777" w:rsidR="00600413" w:rsidRPr="005F03BB" w:rsidRDefault="00600413" w:rsidP="006004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E422C2B" w14:textId="77777777" w:rsidR="00600413" w:rsidRPr="00A54E86" w:rsidRDefault="00600413" w:rsidP="006004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A55C10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C9D384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6C4329E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D68BB3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4BA23A0" w14:textId="77777777" w:rsidR="00600413" w:rsidRPr="0090540C" w:rsidRDefault="00600413" w:rsidP="006004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07F35D37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CC4643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14:paraId="154510A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59BE65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E0D9D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111FF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D02FB1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666ED4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5A9B3DA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65A42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8579D4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43A55B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CF7E11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C8225D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4D0D72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E4BB6DD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14:paraId="59B2F26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10978F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3733E2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724398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BEF3C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9C4642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94027B2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3FA9B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5E80F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A87238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6AE60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07A1A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33751CE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ADB1DC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14:paraId="43124BF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FF9E39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09C873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FC631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72F50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2DD3F2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A28C7AD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81183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88A735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2785C8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E8355A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F7AC07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424046E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C4A0FF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14:paraId="6052950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B2BE66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E33452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F1B2E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66A174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0C9959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163C3E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5F1C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E2D04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A5D220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1EEAE5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CA35D5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D889355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6ED725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14:paraId="4E47A28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D33271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E6F04C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417305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A56E1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7D39F3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825180F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18F02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1C2205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F5FCCC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9409F7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F32DE5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475EF02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B891B1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14:paraId="35E11A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7CEBF7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194BFA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8A428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286BC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BA6BB5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4C2D91E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102FF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20DB97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39067F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5F22E6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6E9EE1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8034105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030945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14:paraId="02B7849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566EE3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8CDD83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ECF98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D2E267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87267C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DC28CE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1644C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F5A176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E40CDB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71FE22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D32FC3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77A615C6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FE231B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14:paraId="7399E53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1FC31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316DF9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8BDF7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07F88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D6EE6D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0857DB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350FE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AAFF33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B12B78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817D6D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599C84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8E34384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99E4B0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14:paraId="08B166B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8BE818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F7AF17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A8EB75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1BDB7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7BF6F25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617D581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66816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7EB6C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636441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DED36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1605D2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ABD3590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1A1F35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14:paraId="5D007E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70F913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B43D0C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ACAF9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D828A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99BE2AF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C543BF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8CB41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EE5B5E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D7FB60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7763D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E2E8B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07D75E4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7BCA82F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14:paraId="5B8CE8D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7CE65A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41EFC8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3C9C13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E0671D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4904B1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445C2C2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4D58C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952BA8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C9D15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70AE6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FE071E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2FEE434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8208BA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14:paraId="139AB87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1A2D66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F07802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CC89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AD030D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EE124C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B40F34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C1ECC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BA6074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721F5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428F95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2F242F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3727255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78571D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14:paraId="756CFB8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0F958C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CEDCA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2F4965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394C7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D386E64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EFCC6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80FEE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BFD74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FB3C10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01E7E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A2ACDD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1B76813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3D066F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14:paraId="1D0A6B2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3BD2F7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BD233C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1953C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B0B8B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AB04C5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1E2CD90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4F4D88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0240E0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23C2CD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9901FD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921A9A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0BBC3673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C4856D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14:paraId="6E37C4C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C85D8B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5D8DC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A2F2B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46F6C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7714E0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968BFA0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8C265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5A7501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EB93C1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342B96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1CFCB6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1258992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E818B1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14:paraId="5AC16C0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95A731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DFDAF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55620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E9FE1E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A9DF30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DE41BEA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0FB3E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C7675B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8EFFE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3FBA4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EEE1C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66C4767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BF89C20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3B8A567C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524AB3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ACA14F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93C88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1800F9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E246E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C6F73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B06D70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738CB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EA47A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5CAF50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62806C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899FC2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1FAF5CF7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2FC1A5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14:paraId="7C8ACF2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43AAFD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A78915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6B8B8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ED539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507D918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203BCB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A2BEE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835E5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4C6298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352E8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046301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650238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58E2036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14:paraId="58768D7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71EAE0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F07368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C3E02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F7A8BA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4CB04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813847B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CE6A1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CC863C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EA95D7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273FF6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71972A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52B2715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B70892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14:paraId="174A681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C88532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4EA273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EEC64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39DAE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A8F977A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1B2E8B5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9622E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5C4AAE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4DDAE0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76AD06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CB168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14E22D7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38730C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14:paraId="346684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BF23BE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6F120F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8AEDA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CC5A5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9B19AD0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D8CD8AF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61711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83D409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0E3157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2BBCD8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9C77BB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F4E1363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3F78B88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14:paraId="0AB0B95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8C1E63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1A98FA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F8613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B7591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E2D826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88AF422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C49D6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2D69B0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E075B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5B860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131672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482A0B0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14A91DB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14:paraId="04CA770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645BDD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C90703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2EC88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CF99E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4F982C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48D8961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DC2D5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DC38FE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273BCE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D23922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ABF6D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08B477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FF69CE2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14:paraId="02ED558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5F7FF0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600871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D4B676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C9CEF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162562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A5154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2DA48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0C915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42FFA4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FA1BA4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A73337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7FE1791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A422A4E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14:paraId="275DA60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EB78DD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2C98A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E0E94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761E3B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68DF28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F45E3E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454E8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E1F4D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F7BDD7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DEBD88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BDE72A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292223D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7F01E76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14:paraId="21CD4EF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C5A1E4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847B85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77F72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F51CF0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07F8E3D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880A66E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7DB5D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B681F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A5317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B68177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35943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3A20F5F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B387C7E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14:paraId="610CAAB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DFD15A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133865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B5DB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BAEB47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4D2B7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3895AF5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73440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C06281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33C1EB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734D2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631E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54E3281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B34620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14:paraId="43A0F74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13AADF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32FBFE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E1FA7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D51FF7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DC180F2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37C9728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BFD22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EE800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B2868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5DFB7C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9ABCE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0D42E3C7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3F43C01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14:paraId="0BAED49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D1EAA1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C6F997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5EEF5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102A7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3A76AB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5E74AA0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26A11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5FD9A7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D1C5F5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48158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13A86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36A4229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A291246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14:paraId="74AEDE1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38C2B2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60FDA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EF618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7C856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169DB5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ACE1C5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5E4B8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184AFB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A56F83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57D614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09879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3EC8606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1D0008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14:paraId="33B116A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BBFF0A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D80B9B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60B8E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A17A0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0D487FD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71B60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60D81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34F21B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DCCE27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817B9A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3B1DA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087EB300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3DE7A8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14:paraId="090F91E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55CB38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0609B8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3CA2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22F210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12308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5DC8CFA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1915C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266688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DC439E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BEE950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AD92C2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3245258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FA5C5A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14:paraId="159BF8B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BA1AA7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414BE1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CC662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E78713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9C0C8C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69A07DD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2C7B2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B7E820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F4E489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4395B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0D40EB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87CC45B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6FD8DE9E" w14:textId="255B4758" w:rsidR="00A553C5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81642493" w:history="1">
        <w:r w:rsidR="00A553C5" w:rsidRPr="00B70B49">
          <w:rPr>
            <w:rStyle w:val="Hyperlink"/>
          </w:rPr>
          <w:t>1.0</w:t>
        </w:r>
        <w:r w:rsidR="00A553C5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A553C5" w:rsidRPr="00B70B49">
          <w:rPr>
            <w:rStyle w:val="Hyperlink"/>
          </w:rPr>
          <w:t>INTRODUCTION</w:t>
        </w:r>
        <w:r w:rsidR="00A553C5">
          <w:rPr>
            <w:webHidden/>
          </w:rPr>
          <w:tab/>
        </w:r>
        <w:r w:rsidR="00A553C5">
          <w:rPr>
            <w:webHidden/>
          </w:rPr>
          <w:fldChar w:fldCharType="begin"/>
        </w:r>
        <w:r w:rsidR="00A553C5">
          <w:rPr>
            <w:webHidden/>
          </w:rPr>
          <w:instrText xml:space="preserve"> PAGEREF _Toc181642493 \h </w:instrText>
        </w:r>
        <w:r w:rsidR="00A553C5">
          <w:rPr>
            <w:webHidden/>
          </w:rPr>
        </w:r>
        <w:r w:rsidR="00A553C5">
          <w:rPr>
            <w:webHidden/>
          </w:rPr>
          <w:fldChar w:fldCharType="separate"/>
        </w:r>
        <w:r w:rsidR="001373B2">
          <w:rPr>
            <w:webHidden/>
          </w:rPr>
          <w:t>4</w:t>
        </w:r>
        <w:r w:rsidR="00A553C5">
          <w:rPr>
            <w:webHidden/>
          </w:rPr>
          <w:fldChar w:fldCharType="end"/>
        </w:r>
      </w:hyperlink>
    </w:p>
    <w:p w14:paraId="6DE14570" w14:textId="339F8914" w:rsidR="00A553C5" w:rsidRDefault="00A553C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1642494" w:history="1">
        <w:r w:rsidRPr="00B70B49">
          <w:rPr>
            <w:rStyle w:val="Hyperlink"/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B70B49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_Toc181642494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73B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631C535" w14:textId="4D8DB03A" w:rsidR="00A553C5" w:rsidRDefault="00A553C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1642495" w:history="1">
        <w:r w:rsidRPr="00B70B49">
          <w:rPr>
            <w:rStyle w:val="Hyperlink"/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B70B49">
          <w:rPr>
            <w:rStyle w:val="Hyperlink"/>
          </w:rPr>
          <w:t>NORMATIVE REFERENCES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_Toc181642495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73B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E677544" w14:textId="749403F8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496" w:history="1">
        <w:r w:rsidRPr="00B70B49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Local Codes and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0AAB04" w14:textId="767FBA72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497" w:history="1">
        <w:r w:rsidRPr="00B70B49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International Codes and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E4F6EED" w14:textId="05C30D11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498" w:history="1">
        <w:r w:rsidRPr="00B70B49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The Project Documents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5F55F7" w14:textId="6DC7C4D4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499" w:history="1">
        <w:r w:rsidRPr="00B70B49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ENVIRONMENTAL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718C5E" w14:textId="05D97110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0" w:history="1">
        <w:r w:rsidRPr="00B70B49">
          <w:rPr>
            <w:rStyle w:val="Hyperlink"/>
            <w:noProof/>
          </w:rPr>
          <w:t>3.5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Order of Precedence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B22CF5C" w14:textId="1B70E211" w:rsidR="00A553C5" w:rsidRDefault="00A553C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1642501" w:history="1">
        <w:r w:rsidRPr="00B70B49">
          <w:rPr>
            <w:rStyle w:val="Hyperlink"/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B70B49">
          <w:rPr>
            <w:rStyle w:val="Hyperlink"/>
          </w:rPr>
          <w:t>DATA SHEET for Permanent cathodic protection system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_Toc181642501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73B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179D4C3" w14:textId="36AD0001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2" w:history="1">
        <w:r w:rsidRPr="00B70B49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Junctions 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9E41C98" w14:textId="01247947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3" w:history="1">
        <w:r w:rsidRPr="00B70B49">
          <w:rPr>
            <w:rStyle w:val="Hyperlink"/>
            <w:noProof/>
          </w:rPr>
          <w:t>4.2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MMO TUBULAR ANODE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F29F8AB" w14:textId="02824F9B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4" w:history="1">
        <w:r w:rsidRPr="00B70B49">
          <w:rPr>
            <w:rStyle w:val="Hyperlink"/>
            <w:noProof/>
          </w:rPr>
          <w:t>4.3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CABLES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8357EEE" w14:textId="6BD4FC00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5" w:history="1">
        <w:r w:rsidRPr="00B70B49">
          <w:rPr>
            <w:rStyle w:val="Hyperlink"/>
            <w:noProof/>
          </w:rPr>
          <w:t>4.4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PVDF/HMWPE CABLE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7533CE3" w14:textId="45A10044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6" w:history="1">
        <w:r w:rsidRPr="00B70B49">
          <w:rPr>
            <w:rStyle w:val="Hyperlink"/>
            <w:noProof/>
          </w:rPr>
          <w:t>4.5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HANDY CAP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F53B4CB" w14:textId="66346A5D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7" w:history="1">
        <w:r w:rsidRPr="00B70B49">
          <w:rPr>
            <w:rStyle w:val="Hyperlink"/>
            <w:noProof/>
          </w:rPr>
          <w:t>4.6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PRIMER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94BB1E7" w14:textId="79CDB4DD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8" w:history="1">
        <w:r w:rsidRPr="00B70B49">
          <w:rPr>
            <w:rStyle w:val="Hyperlink"/>
            <w:noProof/>
          </w:rPr>
          <w:t>4.7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COKE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7F4C2CF" w14:textId="20D75A6E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09" w:history="1">
        <w:r w:rsidRPr="00B70B49">
          <w:rPr>
            <w:rStyle w:val="Hyperlink"/>
            <w:noProof/>
          </w:rPr>
          <w:t>4.8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PORTABLE REFERNCE ELECTRODE CU/CUSO4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3E25B82" w14:textId="3A5847E6" w:rsidR="00A553C5" w:rsidRDefault="00A553C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81642510" w:history="1">
        <w:r w:rsidRPr="00B70B49">
          <w:rPr>
            <w:rStyle w:val="Hyperlink"/>
            <w:noProof/>
          </w:rPr>
          <w:t>4.9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70B49">
          <w:rPr>
            <w:rStyle w:val="Hyperlink"/>
            <w:noProof/>
          </w:rPr>
          <w:t>TRANSFORMER RECTIFIER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_Toc181642510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3B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CEA6EC4" w14:textId="76742ED3" w:rsidR="0057759A" w:rsidRDefault="00BD2402" w:rsidP="00956369">
      <w:pPr>
        <w:widowControl w:val="0"/>
        <w:tabs>
          <w:tab w:val="right" w:leader="dot" w:pos="9356"/>
        </w:tabs>
        <w:bidi w:val="0"/>
        <w:mirrorIndents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78A854A7" w14:textId="77777777" w:rsidR="008A3242" w:rsidRDefault="008A3242" w:rsidP="00956369">
      <w:pPr>
        <w:widowControl w:val="0"/>
        <w:bidi w:val="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14:paraId="6CC489D2" w14:textId="75694E3C" w:rsidR="00855832" w:rsidRPr="004E686A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0" w:name="_Toc343327774"/>
      <w:bookmarkStart w:id="1" w:name="_Toc325006571"/>
      <w:bookmarkStart w:id="2" w:name="_Toc328298189"/>
      <w:bookmarkStart w:id="3" w:name="_Toc181642493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0"/>
      <w:bookmarkEnd w:id="1"/>
      <w:bookmarkEnd w:id="2"/>
      <w:bookmarkEnd w:id="3"/>
    </w:p>
    <w:p w14:paraId="4AE82092" w14:textId="77777777" w:rsidR="004C5CA3" w:rsidRDefault="00EB2D3E" w:rsidP="00CA6629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Binak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oilfield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in Bushehr province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is a part of the 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southern oilfields of Iran, is located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20 km northwest of </w:t>
      </w:r>
      <w:proofErr w:type="spellStart"/>
      <w:r>
        <w:rPr>
          <w:rFonts w:asciiTheme="minorBidi" w:hAnsiTheme="minorBidi" w:cstheme="minorBidi"/>
          <w:sz w:val="22"/>
          <w:szCs w:val="22"/>
          <w:lang w:val="en-GB"/>
        </w:rPr>
        <w:t>Genaveh</w:t>
      </w:r>
      <w:proofErr w:type="spellEnd"/>
      <w:r>
        <w:rPr>
          <w:rFonts w:asciiTheme="minorBidi" w:hAnsiTheme="minorBidi" w:cstheme="minorBidi"/>
          <w:sz w:val="22"/>
          <w:szCs w:val="22"/>
          <w:lang w:val="en-GB"/>
        </w:rPr>
        <w:t xml:space="preserve"> city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14:paraId="46364E71" w14:textId="77777777" w:rsidR="0073413F" w:rsidRPr="00184766" w:rsidRDefault="0073413F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</w:rPr>
      </w:pP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With the aim of increasing production of oil from Binak oilfield, an EPC/EPD </w:t>
      </w:r>
      <w:r w:rsidR="00D90E72">
        <w:rPr>
          <w:rFonts w:asciiTheme="minorBidi" w:hAnsiTheme="minorBidi" w:cstheme="minorBidi"/>
          <w:sz w:val="22"/>
          <w:szCs w:val="22"/>
          <w:lang w:val="en-GB"/>
        </w:rPr>
        <w:t>P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roject has been </w:t>
      </w:r>
      <w:r w:rsidRPr="00184766">
        <w:rPr>
          <w:rFonts w:asciiTheme="minorBidi" w:hAnsiTheme="minorBidi" w:cstheme="minorBidi"/>
          <w:sz w:val="22"/>
          <w:szCs w:val="22"/>
        </w:rPr>
        <w:t xml:space="preserve">defined 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>by NIOC/NISOC and awarded to Petro Iran Development Company (PEDCO).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Also PEDCO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(as General Contractor) has </w:t>
      </w:r>
      <w:r>
        <w:rPr>
          <w:rFonts w:asciiTheme="minorBidi" w:hAnsiTheme="minorBidi" w:cstheme="minorBidi"/>
          <w:sz w:val="22"/>
          <w:szCs w:val="22"/>
          <w:lang w:val="en-GB"/>
        </w:rPr>
        <w:t>assigned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the </w:t>
      </w:r>
      <w:r>
        <w:rPr>
          <w:rFonts w:asciiTheme="minorBidi" w:hAnsiTheme="minorBidi" w:cstheme="minorBidi"/>
          <w:sz w:val="22"/>
          <w:szCs w:val="22"/>
          <w:lang w:val="en-GB"/>
        </w:rPr>
        <w:t>EPC-packages of the Project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"</w:t>
      </w:r>
      <w:proofErr w:type="spellStart"/>
      <w:r w:rsidRPr="00B85D19">
        <w:rPr>
          <w:rFonts w:asciiTheme="minorBidi" w:hAnsiTheme="minorBidi" w:cstheme="minorBidi"/>
          <w:sz w:val="22"/>
          <w:szCs w:val="22"/>
          <w:lang w:val="en-GB"/>
        </w:rPr>
        <w:t>Hirgan</w:t>
      </w:r>
      <w:proofErr w:type="spellEnd"/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Energy - Design and Inspection" JV.</w:t>
      </w:r>
    </w:p>
    <w:p w14:paraId="2C6C10E1" w14:textId="77777777" w:rsidR="0073413F" w:rsidRDefault="0073413F" w:rsidP="00CA6629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 xml:space="preserve">As a part of the Project, </w:t>
      </w:r>
      <w:r>
        <w:rPr>
          <w:rFonts w:ascii="Arial" w:hAnsi="Arial" w:cs="Arial"/>
          <w:sz w:val="22"/>
          <w:szCs w:val="22"/>
        </w:rPr>
        <w:t>New Gas/Condensate Pipelines</w:t>
      </w:r>
      <w:r w:rsidRPr="00AF57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(from Binak New GCS to </w:t>
      </w:r>
      <w:proofErr w:type="spellStart"/>
      <w:r>
        <w:rPr>
          <w:rFonts w:ascii="Arial" w:hAnsi="Arial" w:cs="Arial"/>
          <w:sz w:val="22"/>
          <w:szCs w:val="22"/>
        </w:rPr>
        <w:t>Siahmakan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CC50D6">
        <w:rPr>
          <w:rFonts w:ascii="Arial" w:hAnsi="Arial" w:cs="Arial"/>
          <w:sz w:val="22"/>
          <w:szCs w:val="22"/>
        </w:rPr>
        <w:t>GIS/Binak PU</w:t>
      </w:r>
      <w:r>
        <w:rPr>
          <w:rFonts w:ascii="Arial" w:hAnsi="Arial" w:cs="Arial"/>
          <w:sz w:val="22"/>
          <w:szCs w:val="22"/>
        </w:rPr>
        <w:t>) shall be constructed.</w:t>
      </w:r>
    </w:p>
    <w:p w14:paraId="48D05AAF" w14:textId="77777777" w:rsidR="0073413F" w:rsidRPr="0027058A" w:rsidRDefault="0073413F" w:rsidP="0073413F">
      <w:pPr>
        <w:widowControl w:val="0"/>
        <w:bidi w:val="0"/>
        <w:snapToGrid w:val="0"/>
        <w:spacing w:before="240" w:after="240"/>
        <w:ind w:left="709"/>
        <w:jc w:val="lowKashida"/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</w:pPr>
      <w:r w:rsidRPr="0027058A"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  <w:t>GENERAL DEFINITION</w:t>
      </w:r>
    </w:p>
    <w:p w14:paraId="7C33C855" w14:textId="77777777" w:rsidR="0073413F" w:rsidRPr="00B516BA" w:rsidRDefault="0073413F" w:rsidP="0073413F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>The following terms shall be used in this document.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5491"/>
      </w:tblGrid>
      <w:tr w:rsidR="0073413F" w:rsidRPr="00B516BA" w14:paraId="646BFE72" w14:textId="77777777" w:rsidTr="00CA6629">
        <w:trPr>
          <w:trHeight w:val="352"/>
        </w:trPr>
        <w:tc>
          <w:tcPr>
            <w:tcW w:w="3780" w:type="dxa"/>
          </w:tcPr>
          <w:p w14:paraId="69996022" w14:textId="77777777" w:rsidR="0073413F" w:rsidRPr="00B516BA" w:rsidRDefault="00662518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 w:rsidR="0073413F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="0073413F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3C09F0E9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National Iranian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South Oilfields Company (NISOC) </w:t>
            </w:r>
          </w:p>
        </w:tc>
      </w:tr>
      <w:tr w:rsidR="0073413F" w:rsidRPr="00B516BA" w14:paraId="2C238CFE" w14:textId="77777777" w:rsidTr="00CA6629">
        <w:tc>
          <w:tcPr>
            <w:tcW w:w="3780" w:type="dxa"/>
          </w:tcPr>
          <w:p w14:paraId="1E0D5985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PROJECT:</w:t>
            </w:r>
          </w:p>
        </w:tc>
        <w:tc>
          <w:tcPr>
            <w:tcW w:w="5633" w:type="dxa"/>
          </w:tcPr>
          <w:p w14:paraId="013011B2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Binak Oilfield Development – Surface </w:t>
            </w:r>
            <w:r w:rsidR="00D90E72">
              <w:rPr>
                <w:rFonts w:asciiTheme="minorBidi" w:hAnsiTheme="minorBidi" w:cstheme="minorBidi"/>
                <w:sz w:val="22"/>
                <w:szCs w:val="22"/>
                <w:lang w:val="en-GB"/>
              </w:rPr>
              <w:t>Facilities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; </w:t>
            </w:r>
            <w:r w:rsidRPr="00AB5092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Gas </w:t>
            </w:r>
            <w:r w:rsidR="00D90E72">
              <w:rPr>
                <w:rFonts w:asciiTheme="minorBidi" w:hAnsiTheme="minorBidi" w:cstheme="minorBidi"/>
                <w:sz w:val="22"/>
                <w:szCs w:val="22"/>
                <w:lang w:val="en-GB"/>
              </w:rPr>
              <w:t>&amp; Gas-Condensate Pipelines</w:t>
            </w:r>
          </w:p>
        </w:tc>
      </w:tr>
      <w:tr w:rsidR="0073413F" w:rsidRPr="00B516BA" w14:paraId="78EFB928" w14:textId="77777777" w:rsidTr="00CA6629">
        <w:tc>
          <w:tcPr>
            <w:tcW w:w="3780" w:type="dxa"/>
          </w:tcPr>
          <w:p w14:paraId="6AE4B002" w14:textId="77777777" w:rsidR="0073413F" w:rsidRPr="00B516BA" w:rsidRDefault="008F4C5A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EPD/EPC</w:t>
            </w:r>
            <w:r w:rsidR="0073413F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CONTRACTOR</w:t>
            </w:r>
            <w:r w:rsidR="00522E09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(GC):</w:t>
            </w:r>
          </w:p>
        </w:tc>
        <w:tc>
          <w:tcPr>
            <w:tcW w:w="5633" w:type="dxa"/>
          </w:tcPr>
          <w:p w14:paraId="624129DC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Petro Iran Development Company (PEDCO)</w:t>
            </w:r>
          </w:p>
        </w:tc>
      </w:tr>
      <w:tr w:rsidR="0073413F" w:rsidRPr="00B516BA" w14:paraId="29ECEBA4" w14:textId="77777777" w:rsidTr="00CA6629">
        <w:tc>
          <w:tcPr>
            <w:tcW w:w="3780" w:type="dxa"/>
          </w:tcPr>
          <w:p w14:paraId="1F9F2460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EPC CONTRACTOR:</w:t>
            </w:r>
          </w:p>
        </w:tc>
        <w:tc>
          <w:tcPr>
            <w:tcW w:w="5633" w:type="dxa"/>
          </w:tcPr>
          <w:p w14:paraId="37433FA2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Joint Venture of : </w:t>
            </w:r>
            <w:proofErr w:type="spellStart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Hirgan</w:t>
            </w:r>
            <w:proofErr w:type="spellEnd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Energy – Design &amp; Inspection(D&amp;I) Companies</w:t>
            </w:r>
          </w:p>
        </w:tc>
      </w:tr>
      <w:tr w:rsidR="0073413F" w:rsidRPr="00B516BA" w14:paraId="06E304F9" w14:textId="77777777" w:rsidTr="00CA6629">
        <w:tc>
          <w:tcPr>
            <w:tcW w:w="3780" w:type="dxa"/>
          </w:tcPr>
          <w:p w14:paraId="0118B87E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VENDOR:</w:t>
            </w:r>
          </w:p>
        </w:tc>
        <w:tc>
          <w:tcPr>
            <w:tcW w:w="5633" w:type="dxa"/>
          </w:tcPr>
          <w:p w14:paraId="2C6A58F2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The firm or person who will fabricate the equipment or material.</w:t>
            </w:r>
          </w:p>
        </w:tc>
      </w:tr>
      <w:tr w:rsidR="0073413F" w:rsidRPr="00B516BA" w14:paraId="1820C135" w14:textId="77777777" w:rsidTr="00CA6629">
        <w:tc>
          <w:tcPr>
            <w:tcW w:w="3780" w:type="dxa"/>
          </w:tcPr>
          <w:p w14:paraId="4E428741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694BB30C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73413F" w:rsidRPr="00B516BA" w14:paraId="6BC11BBC" w14:textId="77777777" w:rsidTr="00CA6629">
        <w:tc>
          <w:tcPr>
            <w:tcW w:w="3780" w:type="dxa"/>
          </w:tcPr>
          <w:p w14:paraId="3BA0CCAB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834A5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THIRD PARTY INSPECTOR (TPI):</w:t>
            </w:r>
          </w:p>
        </w:tc>
        <w:tc>
          <w:tcPr>
            <w:tcW w:w="5633" w:type="dxa"/>
          </w:tcPr>
          <w:p w14:paraId="22D8A1BA" w14:textId="77777777" w:rsidR="0073413F" w:rsidRPr="00B516BA" w:rsidRDefault="00273819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The firm appointed by EPD/EPC CONTRACTOR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(GC) and approved by COMPANY (in writing) for the inspection of goods.</w:t>
            </w:r>
          </w:p>
        </w:tc>
      </w:tr>
      <w:tr w:rsidR="0073413F" w:rsidRPr="00B516BA" w14:paraId="11E68B36" w14:textId="77777777" w:rsidTr="00CA6629">
        <w:tc>
          <w:tcPr>
            <w:tcW w:w="3780" w:type="dxa"/>
          </w:tcPr>
          <w:p w14:paraId="6A51D9DB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SHALL:</w:t>
            </w:r>
          </w:p>
        </w:tc>
        <w:tc>
          <w:tcPr>
            <w:tcW w:w="5633" w:type="dxa"/>
          </w:tcPr>
          <w:p w14:paraId="611F8963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mandatory.</w:t>
            </w:r>
          </w:p>
        </w:tc>
      </w:tr>
      <w:tr w:rsidR="0073413F" w:rsidRPr="00B516BA" w14:paraId="02DA2041" w14:textId="77777777" w:rsidTr="00CA6629">
        <w:tc>
          <w:tcPr>
            <w:tcW w:w="3780" w:type="dxa"/>
          </w:tcPr>
          <w:p w14:paraId="54774DD7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SHOULD:</w:t>
            </w:r>
          </w:p>
        </w:tc>
        <w:tc>
          <w:tcPr>
            <w:tcW w:w="5633" w:type="dxa"/>
          </w:tcPr>
          <w:p w14:paraId="7FF205EC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advisory only.</w:t>
            </w:r>
          </w:p>
        </w:tc>
      </w:tr>
      <w:tr w:rsidR="0073413F" w:rsidRPr="00B516BA" w14:paraId="30C4BF6E" w14:textId="77777777" w:rsidTr="00CA6629">
        <w:tc>
          <w:tcPr>
            <w:tcW w:w="3780" w:type="dxa"/>
          </w:tcPr>
          <w:p w14:paraId="05141849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WILL: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6EF4649D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normally used in connect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ion with the action by COMPANY rather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than by an EPC/EPD CONTRACTOR, supplier or VENDOR.</w:t>
            </w:r>
          </w:p>
        </w:tc>
      </w:tr>
      <w:tr w:rsidR="0073413F" w:rsidRPr="00B516BA" w14:paraId="3FC4D29D" w14:textId="77777777" w:rsidTr="00CA6629">
        <w:tc>
          <w:tcPr>
            <w:tcW w:w="3780" w:type="dxa"/>
          </w:tcPr>
          <w:p w14:paraId="06F0B8F4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MAY: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5BF421E2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used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where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  <w:t>a provision is completely discretionary.</w:t>
            </w:r>
          </w:p>
        </w:tc>
      </w:tr>
    </w:tbl>
    <w:p w14:paraId="7CD0A002" w14:textId="77777777" w:rsidR="00855832" w:rsidRDefault="00855832" w:rsidP="002E0B9B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" w:name="_Toc343327080"/>
      <w:bookmarkStart w:id="5" w:name="_Toc343327777"/>
      <w:bookmarkStart w:id="6" w:name="_Toc181642494"/>
      <w:bookmarkStart w:id="7" w:name="_Toc328298191"/>
      <w:bookmarkStart w:id="8" w:name="_Toc259347570"/>
      <w:bookmarkStart w:id="9" w:name="_Toc292715166"/>
      <w:bookmarkStart w:id="10" w:name="_Toc325006574"/>
      <w:r w:rsidRPr="004D4A6A">
        <w:rPr>
          <w:rFonts w:ascii="Arial" w:hAnsi="Arial" w:cs="Arial"/>
          <w:b/>
          <w:bCs/>
          <w:caps/>
          <w:kern w:val="28"/>
          <w:sz w:val="24"/>
        </w:rPr>
        <w:lastRenderedPageBreak/>
        <w:t>Scop</w:t>
      </w:r>
      <w:r w:rsidRPr="00E508B2">
        <w:rPr>
          <w:rFonts w:ascii="Arial" w:hAnsi="Arial" w:cs="Arial"/>
          <w:b/>
          <w:bCs/>
          <w:caps/>
          <w:kern w:val="28"/>
          <w:sz w:val="24"/>
        </w:rPr>
        <w:t>e</w:t>
      </w:r>
      <w:bookmarkEnd w:id="4"/>
      <w:bookmarkEnd w:id="5"/>
      <w:bookmarkEnd w:id="6"/>
      <w:r w:rsidRPr="00E508B2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End w:id="7"/>
    </w:p>
    <w:p w14:paraId="6A9757CC" w14:textId="69C8D2DD" w:rsidR="0027058A" w:rsidRPr="0017643B" w:rsidRDefault="0027058A" w:rsidP="003B67E1">
      <w:pPr>
        <w:widowControl w:val="0"/>
        <w:bidi w:val="0"/>
        <w:snapToGrid w:val="0"/>
        <w:spacing w:line="360" w:lineRule="auto"/>
        <w:ind w:left="709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bookmarkStart w:id="11" w:name="_Toc328298192"/>
      <w:bookmarkEnd w:id="8"/>
      <w:bookmarkEnd w:id="9"/>
      <w:bookmarkEnd w:id="10"/>
      <w:r w:rsidRPr="0017643B">
        <w:rPr>
          <w:rFonts w:asciiTheme="minorBidi" w:hAnsiTheme="minorBidi" w:cstheme="minorBidi"/>
          <w:sz w:val="22"/>
          <w:szCs w:val="22"/>
          <w:lang w:val="en-GB"/>
        </w:rPr>
        <w:t xml:space="preserve">This document covers </w:t>
      </w:r>
      <w:r w:rsidR="003B67E1">
        <w:rPr>
          <w:rFonts w:asciiTheme="minorBidi" w:hAnsiTheme="minorBidi" w:cstheme="minorBidi"/>
          <w:sz w:val="22"/>
          <w:szCs w:val="22"/>
          <w:lang w:val="en-GB"/>
        </w:rPr>
        <w:t>Data Sheet</w:t>
      </w:r>
      <w:r w:rsidR="00A76406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17643B">
        <w:rPr>
          <w:rFonts w:asciiTheme="minorBidi" w:hAnsiTheme="minorBidi" w:cstheme="minorBidi"/>
          <w:sz w:val="22"/>
          <w:szCs w:val="22"/>
          <w:lang w:val="en-GB"/>
        </w:rPr>
        <w:t xml:space="preserve">of </w:t>
      </w:r>
      <w:r w:rsidR="00F759FA">
        <w:rPr>
          <w:rFonts w:asciiTheme="minorBidi" w:hAnsiTheme="minorBidi" w:cstheme="minorBidi"/>
          <w:sz w:val="22"/>
          <w:szCs w:val="22"/>
          <w:lang w:val="en-GB"/>
        </w:rPr>
        <w:t>cathodic protection system of UG pipeline section from Gas Compressor station to Gas injection facility</w:t>
      </w:r>
      <w:r w:rsidRPr="0017643B">
        <w:rPr>
          <w:rFonts w:asciiTheme="minorBidi" w:hAnsiTheme="minorBidi" w:cstheme="minorBidi"/>
          <w:sz w:val="22"/>
          <w:szCs w:val="22"/>
          <w:lang w:val="en-GB"/>
        </w:rPr>
        <w:t>.</w:t>
      </w:r>
    </w:p>
    <w:p w14:paraId="4B101CAD" w14:textId="77777777" w:rsidR="0027058A" w:rsidRPr="0017643B" w:rsidRDefault="0027058A" w:rsidP="00CA6629">
      <w:pPr>
        <w:widowControl w:val="0"/>
        <w:bidi w:val="0"/>
        <w:snapToGrid w:val="0"/>
        <w:spacing w:line="360" w:lineRule="auto"/>
        <w:ind w:left="709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r w:rsidRPr="0017643B">
        <w:rPr>
          <w:rFonts w:asciiTheme="minorBidi" w:hAnsiTheme="minorBidi" w:cstheme="minorBidi"/>
          <w:sz w:val="22"/>
          <w:szCs w:val="22"/>
          <w:lang w:val="en-GB"/>
        </w:rPr>
        <w:t>It shall be used in conjunction with data/requisition sheets for present document subject.</w:t>
      </w:r>
    </w:p>
    <w:p w14:paraId="44290472" w14:textId="27FA800B" w:rsidR="00855832" w:rsidRPr="00E508B2" w:rsidRDefault="000C3C86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27058A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Start w:id="12" w:name="_Toc343327081"/>
      <w:bookmarkStart w:id="13" w:name="_Toc343327778"/>
      <w:bookmarkStart w:id="14" w:name="_Toc181642495"/>
      <w:bookmarkEnd w:id="11"/>
      <w:r w:rsidR="00855832" w:rsidRPr="00E508B2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2"/>
      <w:bookmarkEnd w:id="13"/>
      <w:bookmarkEnd w:id="14"/>
    </w:p>
    <w:p w14:paraId="749C5CF5" w14:textId="77777777" w:rsidR="00855832" w:rsidRPr="00E508B2" w:rsidRDefault="00855832" w:rsidP="00EB2D3E">
      <w:pPr>
        <w:pStyle w:val="Heading2"/>
        <w:widowControl w:val="0"/>
      </w:pPr>
      <w:bookmarkStart w:id="15" w:name="_Toc343001691"/>
      <w:bookmarkStart w:id="16" w:name="_Toc343327082"/>
      <w:bookmarkStart w:id="17" w:name="_Toc343327779"/>
      <w:bookmarkStart w:id="18" w:name="_Toc181642496"/>
      <w:bookmarkStart w:id="19" w:name="_Toc325006576"/>
      <w:r w:rsidRPr="00E508B2">
        <w:t>Local Codes and Standards</w:t>
      </w:r>
      <w:bookmarkEnd w:id="15"/>
      <w:bookmarkEnd w:id="16"/>
      <w:bookmarkEnd w:id="17"/>
      <w:bookmarkEnd w:id="18"/>
    </w:p>
    <w:p w14:paraId="2F6BC36D" w14:textId="20D03C7D" w:rsidR="00F759FA" w:rsidRPr="00F759FA" w:rsidRDefault="00F759FA" w:rsidP="00F759FA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IPS-E-TP-820 </w:t>
      </w: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Engineering Standard for Electrochemical Protection</w:t>
      </w:r>
    </w:p>
    <w:p w14:paraId="54350217" w14:textId="250CEB5F" w:rsidR="00F759FA" w:rsidRPr="00F759FA" w:rsidRDefault="00F759FA" w:rsidP="00F759FA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>IPS-C-TP-820</w:t>
      </w: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Construction Standard for Cathodic Protection</w:t>
      </w:r>
    </w:p>
    <w:p w14:paraId="109E0FDD" w14:textId="69DC88C9" w:rsidR="00F759FA" w:rsidRPr="00F759FA" w:rsidRDefault="00F759FA" w:rsidP="00F759FA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IPS-I-TP-820: </w:t>
      </w: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Inspection Standard for Monitoring Cathodic Protection</w:t>
      </w:r>
    </w:p>
    <w:p w14:paraId="5EAD0A2A" w14:textId="17156772" w:rsidR="00F759FA" w:rsidRPr="00F759FA" w:rsidRDefault="00F759FA" w:rsidP="00F759FA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>IPS-M-TP-750</w:t>
      </w: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Material and Equipment Standard For Cathodic Protection</w:t>
      </w:r>
    </w:p>
    <w:p w14:paraId="10546295" w14:textId="2EF177BD" w:rsidR="00855832" w:rsidRPr="00E508B2" w:rsidRDefault="00855832" w:rsidP="00EB2D3E">
      <w:pPr>
        <w:pStyle w:val="Heading2"/>
        <w:widowControl w:val="0"/>
      </w:pPr>
      <w:bookmarkStart w:id="20" w:name="_Toc343001692"/>
      <w:bookmarkStart w:id="21" w:name="_Toc343327083"/>
      <w:bookmarkStart w:id="22" w:name="_Toc343327780"/>
      <w:bookmarkStart w:id="23" w:name="_Toc181642497"/>
      <w:r w:rsidRPr="00E508B2">
        <w:t>International Codes and Standards</w:t>
      </w:r>
      <w:bookmarkEnd w:id="20"/>
      <w:bookmarkEnd w:id="21"/>
      <w:bookmarkEnd w:id="22"/>
      <w:bookmarkEnd w:id="23"/>
    </w:p>
    <w:p w14:paraId="1056A6B4" w14:textId="77777777" w:rsidR="00855832" w:rsidRPr="008B0BAA" w:rsidRDefault="00855832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ASTM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American Society for Testing Materials Relevant Parts</w:t>
      </w:r>
    </w:p>
    <w:p w14:paraId="6746002F" w14:textId="77777777" w:rsidR="00855832" w:rsidRPr="008B0BAA" w:rsidRDefault="00855832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API 610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Centrifugal Pumps for General Refinery Service, 10th Edition</w:t>
      </w:r>
    </w:p>
    <w:p w14:paraId="1495FF0E" w14:textId="5C3A9032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bookmarkStart w:id="24" w:name="_Toc343001693"/>
      <w:bookmarkStart w:id="25" w:name="_Toc343327084"/>
      <w:bookmarkStart w:id="26" w:name="_Toc343327781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NACE SP 0169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Control of External Corrosion on Underground or Submerged Metallic Piping System.</w:t>
      </w:r>
    </w:p>
    <w:p w14:paraId="5763840C" w14:textId="19DD903C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NACE-SP 0286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The Electrical Isolation of Cathodically Protected Pipelines.</w:t>
      </w:r>
    </w:p>
    <w:p w14:paraId="1FCDA630" w14:textId="50CF6F6C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BS 7361(1991)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Cathodic Protection Part 1. Code of Practice for Land and Marine Applications.</w:t>
      </w:r>
    </w:p>
    <w:p w14:paraId="2F6D5382" w14:textId="21D87797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NACE SP 0177    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Mitigation of Alternating Current and Lightning Effects on Metallic Structures and Corrosion Control Systems.</w:t>
      </w:r>
    </w:p>
    <w:p w14:paraId="6211F7B8" w14:textId="2BAD8352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ISO 15589,1-2      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Cathodic protection of pipeline transportation systems</w:t>
      </w:r>
    </w:p>
    <w:p w14:paraId="6659474D" w14:textId="3A09F94B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NACE SP 0502   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External corrosion direct assessment (ECDA) process — assessing and reducing the impact of external corrosion on pipeline integrity.</w:t>
      </w:r>
    </w:p>
    <w:p w14:paraId="0A113FAD" w14:textId="213D3FC0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NACE SP 0207 </w:t>
      </w:r>
      <w:r w:rsidR="008B0BAA"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Performing Close-Interval Potential Surveys and DC Surface Potential Gradient Surveys on Buried or Submerged Metallic Pipelines.</w:t>
      </w:r>
    </w:p>
    <w:p w14:paraId="08709508" w14:textId="7E4F26E6" w:rsidR="00F759FA" w:rsidRPr="008B0BAA" w:rsidRDefault="008B0BA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lastRenderedPageBreak/>
        <w:t>NACE-SP0104</w:t>
      </w:r>
      <w:r w:rsidRPr="008B0BAA">
        <w:rPr>
          <w:rFonts w:ascii="Arial" w:hAnsi="Arial" w:cs="Arial"/>
          <w:snapToGrid w:val="0"/>
          <w:sz w:val="22"/>
          <w:szCs w:val="20"/>
          <w:rtl/>
          <w:lang w:val="en-GB" w:eastAsia="en-GB"/>
        </w:rPr>
        <w:tab/>
      </w:r>
      <w:r w:rsidRPr="008B0BAA">
        <w:rPr>
          <w:rFonts w:ascii="Arial" w:hAnsi="Arial" w:cs="Arial"/>
          <w:snapToGrid w:val="0"/>
          <w:sz w:val="22"/>
          <w:szCs w:val="20"/>
          <w:rtl/>
          <w:lang w:val="en-GB" w:eastAsia="en-GB"/>
        </w:rPr>
        <w:tab/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The Use of Coupons for Cathodic Protection Monitoring Applications</w:t>
      </w:r>
    </w:p>
    <w:p w14:paraId="2D25C96B" w14:textId="77777777" w:rsidR="00855832" w:rsidRPr="00B32163" w:rsidRDefault="00855832" w:rsidP="00EB2D3E">
      <w:pPr>
        <w:pStyle w:val="Heading2"/>
        <w:widowControl w:val="0"/>
      </w:pPr>
      <w:bookmarkStart w:id="27" w:name="_Toc181642498"/>
      <w:r w:rsidRPr="00B32163">
        <w:t>The Project Documents</w:t>
      </w:r>
      <w:bookmarkEnd w:id="24"/>
      <w:bookmarkEnd w:id="25"/>
      <w:bookmarkEnd w:id="26"/>
      <w:bookmarkEnd w:id="27"/>
    </w:p>
    <w:p w14:paraId="2BCDFA43" w14:textId="79A3EB39" w:rsidR="00CA6629" w:rsidRDefault="008B0BAA" w:rsidP="00CA6629">
      <w:pPr>
        <w:widowControl w:val="0"/>
        <w:numPr>
          <w:ilvl w:val="0"/>
          <w:numId w:val="6"/>
        </w:numPr>
        <w:tabs>
          <w:tab w:val="left" w:pos="1276"/>
          <w:tab w:val="left" w:pos="4820"/>
        </w:tabs>
        <w:bidi w:val="0"/>
        <w:spacing w:before="120" w:after="120"/>
        <w:ind w:left="4820" w:hanging="4111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BK-GCS-PEDCO-120-EL-CN-0008</w:t>
      </w:r>
      <w:r w:rsidR="00855832"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="00CA6629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Specification for Cathodic Protection System</w:t>
      </w:r>
    </w:p>
    <w:p w14:paraId="5AA252F3" w14:textId="2083E45E" w:rsidR="00CA6629" w:rsidRDefault="00A43394" w:rsidP="00CA6629">
      <w:pPr>
        <w:widowControl w:val="0"/>
        <w:numPr>
          <w:ilvl w:val="0"/>
          <w:numId w:val="6"/>
        </w:numPr>
        <w:tabs>
          <w:tab w:val="left" w:pos="1276"/>
          <w:tab w:val="left" w:pos="4820"/>
        </w:tabs>
        <w:bidi w:val="0"/>
        <w:spacing w:before="120" w:after="120"/>
        <w:ind w:left="4820" w:hanging="4111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>BK-GNRAL-PEDCO-HD-000-EL-DC-0001</w:t>
      </w: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ab/>
        <w:t>Electrical System Design Criteria</w:t>
      </w:r>
    </w:p>
    <w:p w14:paraId="64D942F3" w14:textId="20550B6C" w:rsidR="00A43394" w:rsidRPr="00CA6629" w:rsidRDefault="00A43394" w:rsidP="00CA6629">
      <w:pPr>
        <w:widowControl w:val="0"/>
        <w:numPr>
          <w:ilvl w:val="0"/>
          <w:numId w:val="6"/>
        </w:numPr>
        <w:tabs>
          <w:tab w:val="left" w:pos="1276"/>
          <w:tab w:val="left" w:pos="4820"/>
        </w:tabs>
        <w:bidi w:val="0"/>
        <w:spacing w:before="120" w:after="120"/>
        <w:ind w:left="4820" w:hanging="4111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>BK- GCS - PEDCO -320-GT-RT-0001</w:t>
      </w: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ab/>
      </w: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ab/>
        <w:t>Geotechnical Report</w:t>
      </w:r>
    </w:p>
    <w:p w14:paraId="52A0CAE2" w14:textId="77777777" w:rsidR="00855832" w:rsidRPr="00B32163" w:rsidRDefault="00855832" w:rsidP="00EB2D3E">
      <w:pPr>
        <w:pStyle w:val="Heading2"/>
        <w:widowControl w:val="0"/>
      </w:pPr>
      <w:bookmarkStart w:id="28" w:name="_Toc341278664"/>
      <w:bookmarkStart w:id="29" w:name="_Toc341280195"/>
      <w:bookmarkStart w:id="30" w:name="_Toc343327085"/>
      <w:bookmarkStart w:id="31" w:name="_Toc343327782"/>
      <w:bookmarkStart w:id="32" w:name="_Toc181642499"/>
      <w:r w:rsidRPr="00B32163">
        <w:t>ENVIRONMENTAL DATA</w:t>
      </w:r>
      <w:bookmarkEnd w:id="28"/>
      <w:bookmarkEnd w:id="29"/>
      <w:bookmarkEnd w:id="30"/>
      <w:bookmarkEnd w:id="31"/>
      <w:bookmarkEnd w:id="32"/>
    </w:p>
    <w:p w14:paraId="7D9432E3" w14:textId="36FAF33D" w:rsidR="00855832" w:rsidRDefault="00855832" w:rsidP="00CA6629">
      <w:pPr>
        <w:widowControl w:val="0"/>
        <w:autoSpaceDE w:val="0"/>
        <w:autoSpaceDN w:val="0"/>
        <w:bidi w:val="0"/>
        <w:adjustRightInd w:val="0"/>
        <w:spacing w:line="360" w:lineRule="auto"/>
        <w:ind w:left="706"/>
        <w:jc w:val="both"/>
        <w:rPr>
          <w:rFonts w:ascii="Arial" w:hAnsi="Arial" w:cs="Arial"/>
          <w:sz w:val="22"/>
          <w:szCs w:val="22"/>
          <w:lang w:bidi="fa-IR"/>
        </w:rPr>
      </w:pPr>
      <w:r w:rsidRPr="00B32163">
        <w:rPr>
          <w:rFonts w:ascii="Arial" w:hAnsi="Arial" w:cs="Arial"/>
          <w:sz w:val="22"/>
          <w:szCs w:val="22"/>
          <w:lang w:bidi="fa-IR"/>
        </w:rPr>
        <w:t xml:space="preserve">Refer to "Process </w:t>
      </w:r>
      <w:r w:rsidR="005D4379" w:rsidRPr="00B32163">
        <w:rPr>
          <w:rFonts w:ascii="Arial" w:hAnsi="Arial" w:cs="Arial"/>
          <w:sz w:val="22"/>
          <w:szCs w:val="22"/>
          <w:lang w:bidi="fa-IR"/>
        </w:rPr>
        <w:t xml:space="preserve">Basis </w:t>
      </w:r>
      <w:r w:rsidR="005D4379">
        <w:rPr>
          <w:rFonts w:ascii="Arial" w:hAnsi="Arial" w:cs="Arial"/>
          <w:sz w:val="22"/>
          <w:szCs w:val="22"/>
          <w:lang w:bidi="fa-IR"/>
        </w:rPr>
        <w:t xml:space="preserve">of </w:t>
      </w:r>
      <w:r w:rsidRPr="00B32163">
        <w:rPr>
          <w:rFonts w:ascii="Arial" w:hAnsi="Arial" w:cs="Arial"/>
          <w:sz w:val="22"/>
          <w:szCs w:val="22"/>
          <w:lang w:bidi="fa-IR"/>
        </w:rPr>
        <w:t xml:space="preserve">Design; Doc. No. </w:t>
      </w:r>
      <w:r w:rsidR="00A43394" w:rsidRPr="00A43394">
        <w:rPr>
          <w:rFonts w:ascii="Arial" w:hAnsi="Arial" w:cs="Arial"/>
          <w:sz w:val="22"/>
          <w:szCs w:val="22"/>
          <w:lang w:bidi="fa-IR"/>
        </w:rPr>
        <w:t>BK-GNRAL-PEDCO-000-PR-DB-0001</w:t>
      </w:r>
      <w:r w:rsidRPr="00B32163">
        <w:rPr>
          <w:rFonts w:ascii="Arial" w:hAnsi="Arial" w:cs="Arial"/>
          <w:sz w:val="22"/>
          <w:szCs w:val="22"/>
          <w:lang w:bidi="fa-IR"/>
        </w:rPr>
        <w:t xml:space="preserve">". </w:t>
      </w:r>
    </w:p>
    <w:p w14:paraId="0132BF8D" w14:textId="77777777" w:rsidR="00A43394" w:rsidRPr="00DD4FD8" w:rsidRDefault="00A43394" w:rsidP="00CA6629">
      <w:pPr>
        <w:autoSpaceDE w:val="0"/>
        <w:autoSpaceDN w:val="0"/>
        <w:bidi w:val="0"/>
        <w:adjustRightInd w:val="0"/>
        <w:spacing w:line="360" w:lineRule="auto"/>
        <w:ind w:left="706"/>
        <w:jc w:val="both"/>
        <w:rPr>
          <w:rFonts w:asciiTheme="minorBidi" w:hAnsiTheme="minorBidi" w:cstheme="minorBidi"/>
          <w:spacing w:val="-4"/>
          <w:sz w:val="22"/>
          <w:szCs w:val="22"/>
          <w:lang w:bidi="fa-IR"/>
        </w:rPr>
      </w:pPr>
      <w:r w:rsidRPr="00BB557A">
        <w:rPr>
          <w:rFonts w:asciiTheme="minorBidi" w:hAnsiTheme="minorBidi" w:cstheme="minorBidi"/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BA40653" wp14:editId="7E936D93">
                <wp:simplePos x="0" y="0"/>
                <wp:positionH relativeFrom="column">
                  <wp:posOffset>371475</wp:posOffset>
                </wp:positionH>
                <wp:positionV relativeFrom="paragraph">
                  <wp:posOffset>8477250</wp:posOffset>
                </wp:positionV>
                <wp:extent cx="514350" cy="457200"/>
                <wp:effectExtent l="0" t="0" r="19050" b="19050"/>
                <wp:wrapNone/>
                <wp:docPr id="4" name="Isosceles Tri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457200"/>
                        </a:xfrm>
                        <a:prstGeom prst="triangle">
                          <a:avLst>
                            <a:gd name="adj" fmla="val 47453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339047" w14:textId="77777777" w:rsidR="008F37AA" w:rsidRPr="00526728" w:rsidRDefault="008F37AA" w:rsidP="00A43394">
                            <w:pPr>
                              <w:pStyle w:val="NormalWeb"/>
                              <w:spacing w:before="0" w:beforeAutospacing="0" w:after="0" w:afterAutospacing="0"/>
                              <w:ind w:right="-45"/>
                              <w:jc w:val="center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26728">
                              <w:rPr>
                                <w:rFonts w:asciiTheme="minorBidi" w:eastAsia="+mn-ea" w:hAnsiTheme="minorBidi" w:cstheme="minorBidi"/>
                                <w:color w:val="000000"/>
                                <w:sz w:val="20"/>
                                <w:szCs w:val="20"/>
                              </w:rPr>
                              <w:t>R01</w:t>
                            </w:r>
                          </w:p>
                        </w:txbxContent>
                      </wps:txbx>
                      <wps:bodyPr vert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4065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left:0;text-align:left;margin-left:29.25pt;margin-top:667.5pt;width:40.5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" adj="10250" fillcolor="window" strokecolor="windowText" strokeweight=".25pt">
                <v:path arrowok="t"/>
                <v:textbox inset="0,0,0,0">
                  <w:txbxContent>
                    <w:p w14:paraId="1C339047" w14:textId="77777777" w:rsidR="008F37AA" w:rsidRPr="00526728" w:rsidRDefault="008F37AA" w:rsidP="00A43394">
                      <w:pPr>
                        <w:pStyle w:val="NormalWeb"/>
                        <w:spacing w:before="0" w:beforeAutospacing="0" w:after="0" w:afterAutospacing="0"/>
                        <w:ind w:right="-45"/>
                        <w:jc w:val="center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526728">
                        <w:rPr>
                          <w:rFonts w:asciiTheme="minorBidi" w:eastAsia="+mn-ea" w:hAnsiTheme="minorBidi" w:cstheme="minorBidi"/>
                          <w:color w:val="000000"/>
                          <w:sz w:val="20"/>
                          <w:szCs w:val="20"/>
                        </w:rPr>
                        <w:t>R01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pacing w:val="-4"/>
          <w:sz w:val="22"/>
          <w:szCs w:val="22"/>
        </w:rPr>
        <w:t>Cathodic Protection System</w:t>
      </w:r>
      <w:r w:rsidRPr="00DD4FD8">
        <w:rPr>
          <w:rFonts w:asciiTheme="minorBidi" w:hAnsiTheme="minorBidi" w:cstheme="minorBidi"/>
          <w:spacing w:val="-4"/>
          <w:sz w:val="22"/>
          <w:szCs w:val="22"/>
          <w:lang w:bidi="fa-IR"/>
        </w:rPr>
        <w:t xml:space="preserve"> shall be designed for use under the conditions specified as below:</w:t>
      </w:r>
    </w:p>
    <w:p w14:paraId="12EB29D7" w14:textId="77777777" w:rsidR="00A43394" w:rsidRDefault="00A43394" w:rsidP="00CA6629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Ambient temperatures for equipment: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693"/>
      </w:tblGrid>
      <w:tr w:rsidR="00A43394" w14:paraId="646570B2" w14:textId="77777777" w:rsidTr="00CA6629">
        <w:tc>
          <w:tcPr>
            <w:tcW w:w="6487" w:type="dxa"/>
            <w:vAlign w:val="center"/>
          </w:tcPr>
          <w:p w14:paraId="62B0D7A0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Maximum design temperature indoor/outdoor (under sun shade) </w:t>
            </w:r>
          </w:p>
        </w:tc>
        <w:tc>
          <w:tcPr>
            <w:tcW w:w="2693" w:type="dxa"/>
            <w:vAlign w:val="center"/>
          </w:tcPr>
          <w:p w14:paraId="354CF526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+55°C</w:t>
            </w:r>
          </w:p>
        </w:tc>
      </w:tr>
      <w:tr w:rsidR="00A43394" w14:paraId="7BD80730" w14:textId="77777777" w:rsidTr="00CA6629">
        <w:tc>
          <w:tcPr>
            <w:tcW w:w="6487" w:type="dxa"/>
            <w:vAlign w:val="center"/>
          </w:tcPr>
          <w:p w14:paraId="22A137DB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Minimum design temperature</w:t>
            </w:r>
          </w:p>
        </w:tc>
        <w:tc>
          <w:tcPr>
            <w:tcW w:w="2693" w:type="dxa"/>
            <w:vAlign w:val="center"/>
          </w:tcPr>
          <w:p w14:paraId="1DE88236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-5</w:t>
            </w:r>
            <w:r w:rsidRPr="00BE5DA9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°C </w:t>
            </w:r>
          </w:p>
        </w:tc>
      </w:tr>
      <w:tr w:rsidR="00A43394" w14:paraId="34869A7D" w14:textId="77777777" w:rsidTr="00CA6629">
        <w:tc>
          <w:tcPr>
            <w:tcW w:w="6487" w:type="dxa"/>
            <w:vAlign w:val="center"/>
          </w:tcPr>
          <w:p w14:paraId="2998B7C5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Maximum surface temperature exposed to the sun</w:t>
            </w:r>
          </w:p>
        </w:tc>
        <w:tc>
          <w:tcPr>
            <w:tcW w:w="2693" w:type="dxa"/>
            <w:vAlign w:val="center"/>
          </w:tcPr>
          <w:p w14:paraId="62CED9CE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85°C</w:t>
            </w:r>
          </w:p>
        </w:tc>
      </w:tr>
      <w:tr w:rsidR="00A43394" w14:paraId="110DBAA8" w14:textId="77777777" w:rsidTr="00CA6629">
        <w:tc>
          <w:tcPr>
            <w:tcW w:w="6487" w:type="dxa"/>
            <w:vAlign w:val="center"/>
          </w:tcPr>
          <w:p w14:paraId="2AE18168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Maximum relative humidity</w:t>
            </w:r>
          </w:p>
        </w:tc>
        <w:tc>
          <w:tcPr>
            <w:tcW w:w="2693" w:type="dxa"/>
            <w:vAlign w:val="center"/>
          </w:tcPr>
          <w:p w14:paraId="282E3E03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100%</w:t>
            </w:r>
            <w:r w:rsidRPr="00BE5DA9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         </w:t>
            </w:r>
          </w:p>
        </w:tc>
      </w:tr>
      <w:tr w:rsidR="00A43394" w14:paraId="4DD0C88D" w14:textId="77777777" w:rsidTr="00CA6629">
        <w:tc>
          <w:tcPr>
            <w:tcW w:w="6487" w:type="dxa"/>
            <w:vAlign w:val="center"/>
          </w:tcPr>
          <w:p w14:paraId="56BE7009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Altitude</w:t>
            </w:r>
          </w:p>
        </w:tc>
        <w:tc>
          <w:tcPr>
            <w:tcW w:w="2693" w:type="dxa"/>
            <w:vAlign w:val="center"/>
          </w:tcPr>
          <w:p w14:paraId="62DCDB2A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&lt;1000m above sea Level</w:t>
            </w:r>
          </w:p>
        </w:tc>
      </w:tr>
      <w:tr w:rsidR="00A43394" w14:paraId="08F0CF73" w14:textId="77777777" w:rsidTr="00CA6629">
        <w:tc>
          <w:tcPr>
            <w:tcW w:w="6487" w:type="dxa"/>
            <w:vAlign w:val="center"/>
          </w:tcPr>
          <w:p w14:paraId="5DAAB172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Special Atmospheric Condition</w:t>
            </w:r>
          </w:p>
        </w:tc>
        <w:tc>
          <w:tcPr>
            <w:tcW w:w="2693" w:type="dxa"/>
            <w:vAlign w:val="center"/>
          </w:tcPr>
          <w:p w14:paraId="786655A7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dust and salt corrosive</w:t>
            </w:r>
          </w:p>
        </w:tc>
      </w:tr>
    </w:tbl>
    <w:p w14:paraId="195311EC" w14:textId="77777777" w:rsidR="00A43394" w:rsidRDefault="00A43394" w:rsidP="00CA6629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For the ambient conditions special care will be paid to:</w:t>
      </w:r>
    </w:p>
    <w:p w14:paraId="22E3457B" w14:textId="77777777" w:rsidR="00A43394" w:rsidRDefault="00A43394" w:rsidP="00CA6629">
      <w:pPr>
        <w:pStyle w:val="ListParagraph"/>
        <w:widowControl w:val="0"/>
        <w:numPr>
          <w:ilvl w:val="0"/>
          <w:numId w:val="12"/>
        </w:numPr>
        <w:bidi w:val="0"/>
        <w:snapToGrid w:val="0"/>
        <w:spacing w:line="360" w:lineRule="auto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r w:rsidRPr="00AC1514">
        <w:rPr>
          <w:rFonts w:asciiTheme="minorBidi" w:hAnsiTheme="minorBidi" w:cstheme="minorBidi"/>
          <w:sz w:val="22"/>
          <w:szCs w:val="22"/>
          <w:lang w:val="en-GB"/>
        </w:rPr>
        <w:t>Enclosures of equipment for outdoor installation</w:t>
      </w:r>
    </w:p>
    <w:p w14:paraId="03ED42C0" w14:textId="77777777" w:rsidR="00A43394" w:rsidRDefault="00A43394" w:rsidP="00CA6629">
      <w:pPr>
        <w:pStyle w:val="ListParagraph"/>
        <w:widowControl w:val="0"/>
        <w:numPr>
          <w:ilvl w:val="0"/>
          <w:numId w:val="12"/>
        </w:numPr>
        <w:bidi w:val="0"/>
        <w:snapToGrid w:val="0"/>
        <w:spacing w:line="360" w:lineRule="auto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r w:rsidRPr="00AC1514">
        <w:rPr>
          <w:rFonts w:asciiTheme="minorBidi" w:hAnsiTheme="minorBidi" w:cstheme="minorBidi"/>
          <w:sz w:val="22"/>
          <w:szCs w:val="22"/>
          <w:lang w:val="en-GB"/>
        </w:rPr>
        <w:t>Painting and coating of metal parts to resist to the severe environmental conditions</w:t>
      </w:r>
    </w:p>
    <w:p w14:paraId="54524EE4" w14:textId="17FB3F25" w:rsidR="00A43394" w:rsidRPr="00A43394" w:rsidRDefault="00A43394" w:rsidP="00CA6629">
      <w:pPr>
        <w:pStyle w:val="ListParagraph"/>
        <w:widowControl w:val="0"/>
        <w:numPr>
          <w:ilvl w:val="0"/>
          <w:numId w:val="12"/>
        </w:numPr>
        <w:bidi w:val="0"/>
        <w:snapToGrid w:val="0"/>
        <w:spacing w:line="360" w:lineRule="auto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r w:rsidRPr="00AC1514">
        <w:rPr>
          <w:rFonts w:asciiTheme="minorBidi" w:hAnsiTheme="minorBidi" w:cstheme="minorBidi"/>
          <w:sz w:val="22"/>
          <w:szCs w:val="22"/>
          <w:lang w:val="en-GB"/>
        </w:rPr>
        <w:t>Any environmental derating factors shall be considered by vendor before design</w:t>
      </w:r>
    </w:p>
    <w:p w14:paraId="39713928" w14:textId="77777777" w:rsidR="00662518" w:rsidRPr="00662518" w:rsidRDefault="00662518" w:rsidP="00662518">
      <w:pPr>
        <w:pStyle w:val="Heading2"/>
        <w:widowControl w:val="0"/>
        <w:tabs>
          <w:tab w:val="clear" w:pos="1440"/>
          <w:tab w:val="num" w:pos="1572"/>
        </w:tabs>
      </w:pPr>
      <w:bookmarkStart w:id="33" w:name="_Toc83130850"/>
      <w:bookmarkStart w:id="34" w:name="_Toc83133994"/>
      <w:bookmarkStart w:id="35" w:name="_Toc83136016"/>
      <w:bookmarkStart w:id="36" w:name="_Toc181642500"/>
      <w:bookmarkEnd w:id="19"/>
      <w:r w:rsidRPr="00662518">
        <w:t>Order of Precedence</w:t>
      </w:r>
      <w:bookmarkEnd w:id="33"/>
      <w:bookmarkEnd w:id="34"/>
      <w:bookmarkEnd w:id="35"/>
      <w:bookmarkEnd w:id="36"/>
    </w:p>
    <w:p w14:paraId="47AA95C3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In case of conflict between requirements specified herein &amp; the requirements of any other referenced document, the most approved stringent requirements of below listed items shall be considered based on the approval given by the owner’s representative:</w:t>
      </w:r>
    </w:p>
    <w:p w14:paraId="764038B2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Purchase order</w:t>
      </w:r>
    </w:p>
    <w:p w14:paraId="18CC0338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Material Requisition</w:t>
      </w:r>
    </w:p>
    <w:p w14:paraId="65A44D3D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MTO &amp; Data Sheet</w:t>
      </w:r>
    </w:p>
    <w:p w14:paraId="6B340B74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This Specification</w:t>
      </w:r>
    </w:p>
    <w:p w14:paraId="46A8495E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lastRenderedPageBreak/>
        <w:t>Drawing &amp; Other Specification</w:t>
      </w:r>
    </w:p>
    <w:p w14:paraId="4113681A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 xml:space="preserve">Reference Project Specification </w:t>
      </w:r>
    </w:p>
    <w:p w14:paraId="208D75D4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Iranian Petroleum Standard (IPS)</w:t>
      </w:r>
    </w:p>
    <w:p w14:paraId="6DEE0B52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Reference international Code &amp; Standards</w:t>
      </w:r>
    </w:p>
    <w:p w14:paraId="603549AA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When the term “Authorized”, Authorization”, “Approval”, or “Approved” are used in this specification, it shall mean authorization or Approval from OWNER.</w:t>
      </w:r>
    </w:p>
    <w:p w14:paraId="7757E8C7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In case of any conflict between the project documents, the most stringent one shall be considered.</w:t>
      </w:r>
    </w:p>
    <w:p w14:paraId="14570CA2" w14:textId="5D651B26" w:rsidR="0034056A" w:rsidRDefault="008F37AA" w:rsidP="00A76406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7" w:name="_Toc55151029"/>
      <w:bookmarkStart w:id="38" w:name="_Toc101180589"/>
      <w:bookmarkStart w:id="39" w:name="_Toc181642501"/>
      <w:r>
        <w:rPr>
          <w:rFonts w:ascii="Arial" w:hAnsi="Arial" w:cs="Arial"/>
          <w:b/>
          <w:bCs/>
          <w:caps/>
          <w:kern w:val="28"/>
          <w:sz w:val="24"/>
        </w:rPr>
        <w:t>DATA SHEET</w:t>
      </w:r>
      <w:r w:rsidR="0034056A" w:rsidRPr="00A76406">
        <w:rPr>
          <w:rFonts w:ascii="Arial" w:hAnsi="Arial" w:cs="Arial"/>
          <w:b/>
          <w:bCs/>
          <w:caps/>
          <w:kern w:val="28"/>
          <w:sz w:val="24"/>
        </w:rPr>
        <w:t xml:space="preserve"> for Permanent cathodic protection system</w:t>
      </w:r>
      <w:bookmarkEnd w:id="37"/>
      <w:bookmarkEnd w:id="38"/>
      <w:bookmarkEnd w:id="39"/>
    </w:p>
    <w:p w14:paraId="53E2EEED" w14:textId="0B7B8F6F" w:rsidR="008F37AA" w:rsidRPr="008F37AA" w:rsidRDefault="008F37AA" w:rsidP="008F37AA">
      <w:pPr>
        <w:pStyle w:val="Heading2"/>
        <w:widowControl w:val="0"/>
        <w:tabs>
          <w:tab w:val="clear" w:pos="1440"/>
          <w:tab w:val="num" w:pos="1572"/>
        </w:tabs>
      </w:pPr>
      <w:bookmarkStart w:id="40" w:name="_Toc181642502"/>
      <w:r>
        <w:t>Junctions</w:t>
      </w:r>
      <w:r w:rsidRPr="005D4A81">
        <w:t xml:space="preserve"> BOX</w:t>
      </w:r>
      <w:bookmarkEnd w:id="40"/>
    </w:p>
    <w:tbl>
      <w:tblPr>
        <w:tblW w:w="918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7"/>
        <w:gridCol w:w="4723"/>
      </w:tblGrid>
      <w:tr w:rsidR="008F37AA" w:rsidRPr="005D4A81" w14:paraId="4BE875F3" w14:textId="77777777" w:rsidTr="008F37AA">
        <w:trPr>
          <w:trHeight w:val="20"/>
          <w:jc w:val="center"/>
        </w:trPr>
        <w:tc>
          <w:tcPr>
            <w:tcW w:w="9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4528DE64" w14:textId="77777777" w:rsidR="008F37AA" w:rsidRPr="005D4A81" w:rsidRDefault="008F37AA" w:rsidP="008F37AA">
            <w:pPr>
              <w:jc w:val="center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TECHNICAL DATA</w:t>
            </w:r>
          </w:p>
        </w:tc>
      </w:tr>
      <w:tr w:rsidR="008F37AA" w:rsidRPr="005D4A81" w14:paraId="3C6C3F9C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3001BA07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1-GENERAL: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4D4A74B6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REQUIRED</w:t>
            </w:r>
          </w:p>
        </w:tc>
      </w:tr>
      <w:tr w:rsidR="008F37AA" w:rsidRPr="005D4A81" w14:paraId="5906CBA0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D1272E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1-1 Explosion Proof/ Industrial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D8CB94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Safe Area</w:t>
            </w:r>
          </w:p>
        </w:tc>
      </w:tr>
      <w:tr w:rsidR="008F37AA" w:rsidRPr="005D4A81" w14:paraId="31323237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BE9150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1-2 Location/ Service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D9A23F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Outdoor</w:t>
            </w:r>
          </w:p>
        </w:tc>
      </w:tr>
      <w:tr w:rsidR="008F37AA" w:rsidRPr="005D4A81" w14:paraId="47CFA7CE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BD2DF6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1-3 Degree of Ingress Protection (Minimum)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99293C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IP55</w:t>
            </w:r>
          </w:p>
        </w:tc>
      </w:tr>
      <w:tr w:rsidR="008F37AA" w:rsidRPr="005D4A81" w14:paraId="12152A6B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656ED8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1-4 Manufacturer/ Country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5A0240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AS per Sub vendor list / IRAN</w:t>
            </w:r>
          </w:p>
        </w:tc>
      </w:tr>
      <w:tr w:rsidR="008F37AA" w:rsidRPr="005D4A81" w14:paraId="3487393A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51090431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2-ENCLOSURE CHARACTRISTICS: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1F2A3EA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061F2C1B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AB2B28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2-1 Enclosure Material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A36324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M</w:t>
            </w: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ild steel </w:t>
            </w:r>
          </w:p>
        </w:tc>
      </w:tr>
      <w:tr w:rsidR="008F37AA" w:rsidRPr="005D4A81" w14:paraId="1B8CD6C8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EBBAFB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2-2 Enclosure Thickness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7131B6" w14:textId="46ACBE1E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 mm</w:t>
            </w: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</w:t>
            </w:r>
          </w:p>
        </w:tc>
      </w:tr>
      <w:tr w:rsidR="008F37AA" w:rsidRPr="005D4A81" w14:paraId="72BF885D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186AF6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2-3 Direction of Door Opening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CC0A9B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Full Open Door</w:t>
            </w:r>
          </w:p>
        </w:tc>
      </w:tr>
      <w:tr w:rsidR="008F37AA" w:rsidRPr="005D4A81" w14:paraId="646AEE52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38DF507F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 CABLE ENTRY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1FE396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5262EAF4" w14:textId="77777777" w:rsidTr="00131360">
        <w:trPr>
          <w:trHeight w:val="345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7545B127" w14:textId="77777777" w:rsidR="008F37AA" w:rsidRPr="005D4A81" w:rsidRDefault="008F37AA" w:rsidP="00131360">
            <w:pPr>
              <w:ind w:left="-12" w:firstLine="12"/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3-1 Number of Entry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DAA1E8E" w14:textId="57C96216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Maximum </w:t>
            </w:r>
            <w:r w:rsidR="0013136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8</w:t>
            </w: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No. Terminals</w:t>
            </w:r>
          </w:p>
        </w:tc>
      </w:tr>
      <w:tr w:rsidR="008F37AA" w:rsidRPr="005D4A81" w14:paraId="25797BAE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37DC636A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4-ACCESSORIES: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CDEAC02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325B1733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8A8978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4-1 Name Plate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C89078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yes</w:t>
            </w:r>
          </w:p>
        </w:tc>
      </w:tr>
      <w:tr w:rsidR="008F37AA" w:rsidRPr="005D4A81" w14:paraId="230D2852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6B95BD91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5-SUPPORT: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964CCC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35B492F1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D08F14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5-1 Material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0DE26F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Mild Steel, Hot deep Galvanized</w:t>
            </w:r>
            <w:r w:rsidRPr="005D4A81">
              <w:rPr>
                <w:rFonts w:ascii="Arial" w:eastAsia="Calibri" w:hAnsi="Arial" w:cs="Arial"/>
                <w:color w:val="000000"/>
                <w:szCs w:val="20"/>
                <w:rtl/>
                <w:lang w:bidi="fa-IR"/>
              </w:rPr>
              <w:t xml:space="preserve"> </w:t>
            </w: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U Type</w:t>
            </w:r>
          </w:p>
        </w:tc>
      </w:tr>
      <w:tr w:rsidR="008F37AA" w:rsidRPr="005D4A81" w14:paraId="26D181DA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6007D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5-2 Approximate Length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DAC8E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1500 mm </w:t>
            </w:r>
          </w:p>
        </w:tc>
      </w:tr>
      <w:tr w:rsidR="008F37AA" w:rsidRPr="005D4A81" w14:paraId="7A662C1C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E6F5FDC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 PAINT SYSTEM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21BD68B2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7E039EEB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717E5" w14:textId="77777777" w:rsidR="008F37AA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Electro Static 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C916B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80 micron </w:t>
            </w:r>
            <m:oMath>
              <m:r>
                <w:rPr>
                  <w:rFonts w:ascii="Cambria Math" w:eastAsia="Calibri" w:hAnsi="Cambria Math" w:cs="Arial"/>
                  <w:color w:val="000000"/>
                  <w:szCs w:val="20"/>
                  <w:lang w:bidi="fa-IR"/>
                </w:rPr>
                <m:t>□</m:t>
              </m:r>
            </m:oMath>
          </w:p>
        </w:tc>
      </w:tr>
      <w:tr w:rsidR="008F37AA" w:rsidRPr="005D4A81" w14:paraId="2D0DB343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49089" w14:textId="77777777" w:rsidR="008F37AA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 Layers Paint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59B8A7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270 micron as per vendor`s painting procedure ■</w:t>
            </w:r>
          </w:p>
        </w:tc>
      </w:tr>
      <w:tr w:rsidR="008F37AA" w:rsidRPr="005D4A81" w14:paraId="33DF77F3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2EDF5" w14:textId="77777777" w:rsidR="008F37AA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RAL Color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F7099" w14:textId="1433AAEA" w:rsidR="008F37AA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1018 , 7032 ,7035 </w:t>
            </w:r>
          </w:p>
        </w:tc>
      </w:tr>
    </w:tbl>
    <w:p w14:paraId="59F1D9B2" w14:textId="77777777" w:rsidR="0034056A" w:rsidRDefault="0034056A" w:rsidP="0034056A">
      <w:pPr>
        <w:rPr>
          <w:lang w:bidi="fa-IR"/>
        </w:rPr>
      </w:pPr>
    </w:p>
    <w:p w14:paraId="2E396B3D" w14:textId="3D18F15E" w:rsidR="0034056A" w:rsidRDefault="0034056A" w:rsidP="008F37AA">
      <w:pPr>
        <w:pStyle w:val="Heading2"/>
        <w:widowControl w:val="0"/>
        <w:tabs>
          <w:tab w:val="clear" w:pos="1440"/>
          <w:tab w:val="num" w:pos="1572"/>
        </w:tabs>
      </w:pPr>
      <w:r>
        <w:rPr>
          <w:lang w:bidi="fa-IR"/>
        </w:rPr>
        <w:br w:type="page"/>
      </w:r>
      <w:bookmarkStart w:id="41" w:name="_Toc181642503"/>
      <w:r w:rsidR="008F37AA">
        <w:lastRenderedPageBreak/>
        <w:t>MMO TUBULAR ANODE</w:t>
      </w:r>
      <w:bookmarkEnd w:id="41"/>
    </w:p>
    <w:p w14:paraId="21262AB0" w14:textId="7317BBC9" w:rsidR="0034056A" w:rsidRPr="00CB71A0" w:rsidRDefault="008F37AA" w:rsidP="008F37AA">
      <w:pPr>
        <w:jc w:val="center"/>
        <w:rPr>
          <w:lang w:bidi="fa-IR"/>
        </w:rPr>
      </w:pPr>
      <w:bookmarkStart w:id="42" w:name="_Toc148425772"/>
      <w:bookmarkStart w:id="43" w:name="_Toc148425937"/>
      <w:bookmarkStart w:id="44" w:name="_Toc148426038"/>
      <w:r w:rsidRPr="00244D2C">
        <w:rPr>
          <w:noProof/>
        </w:rPr>
        <w:drawing>
          <wp:inline distT="0" distB="0" distL="0" distR="0" wp14:anchorId="708BFA10" wp14:editId="48D66877">
            <wp:extent cx="5492744" cy="7275894"/>
            <wp:effectExtent l="0" t="0" r="0" b="1270"/>
            <wp:docPr id="285" name="Picture 285" descr="C:\Users\Shayan\Desktop\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hayan\Desktop\D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18" cy="72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</w:p>
    <w:p w14:paraId="0746EA8A" w14:textId="57B7B8F5" w:rsidR="00B720D2" w:rsidRDefault="00B720D2" w:rsidP="00A215E8">
      <w:pPr>
        <w:widowControl w:val="0"/>
        <w:bidi w:val="0"/>
        <w:spacing w:line="360" w:lineRule="auto"/>
        <w:ind w:left="720" w:hanging="1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4727AAA" w14:textId="5394A8AF" w:rsidR="008F37AA" w:rsidRDefault="008F37AA" w:rsidP="008F37AA">
      <w:pPr>
        <w:pStyle w:val="Heading2"/>
        <w:widowControl w:val="0"/>
        <w:tabs>
          <w:tab w:val="clear" w:pos="1440"/>
          <w:tab w:val="num" w:pos="1572"/>
        </w:tabs>
      </w:pPr>
      <w:bookmarkStart w:id="45" w:name="_Toc181642504"/>
      <w:r w:rsidRPr="00296050">
        <w:lastRenderedPageBreak/>
        <w:t>CABLES</w:t>
      </w:r>
      <w:bookmarkEnd w:id="45"/>
    </w:p>
    <w:tbl>
      <w:tblPr>
        <w:tblW w:w="924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562"/>
      </w:tblGrid>
      <w:tr w:rsidR="008F37AA" w:rsidRPr="00296050" w14:paraId="2651B2BC" w14:textId="77777777" w:rsidTr="008F37AA">
        <w:trPr>
          <w:trHeight w:val="20"/>
          <w:jc w:val="center"/>
        </w:trPr>
        <w:tc>
          <w:tcPr>
            <w:tcW w:w="9240" w:type="dxa"/>
            <w:gridSpan w:val="2"/>
            <w:tcBorders>
              <w:top w:val="single" w:sz="12" w:space="0" w:color="D9D9D9"/>
              <w:left w:val="single" w:sz="6" w:space="0" w:color="000000"/>
              <w:bottom w:val="single" w:sz="2" w:space="0" w:color="D9D9D9"/>
              <w:right w:val="single" w:sz="8" w:space="0" w:color="000000"/>
            </w:tcBorders>
            <w:shd w:val="clear" w:color="auto" w:fill="D9D9D9"/>
            <w:hideMark/>
          </w:tcPr>
          <w:p w14:paraId="0EA335C0" w14:textId="77777777" w:rsidR="008F37AA" w:rsidRPr="00296050" w:rsidRDefault="008F37AA" w:rsidP="008F37AA">
            <w:pPr>
              <w:jc w:val="center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TECHNICAL DATA</w:t>
            </w:r>
          </w:p>
        </w:tc>
      </w:tr>
      <w:tr w:rsidR="008F37AA" w:rsidRPr="00296050" w14:paraId="5B41DA74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12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2742A1AD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 GENERAL:</w:t>
            </w:r>
          </w:p>
        </w:tc>
        <w:tc>
          <w:tcPr>
            <w:tcW w:w="4562" w:type="dxa"/>
            <w:tcBorders>
              <w:top w:val="single" w:sz="12" w:space="0" w:color="D9D9D9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42413959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3524487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68D27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1-1 Location/ Service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6141D20E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Buried in Soil/conduit</w:t>
            </w:r>
          </w:p>
        </w:tc>
      </w:tr>
      <w:tr w:rsidR="008F37AA" w:rsidRPr="00296050" w14:paraId="7EBAD374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CCDD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1-2 Manufacturer/ Country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3C720F1E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AS per Sub vendor list / Iran</w:t>
            </w:r>
          </w:p>
        </w:tc>
      </w:tr>
      <w:tr w:rsidR="008F37AA" w:rsidRPr="00296050" w14:paraId="5B7D030C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EF603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1-3 Service Life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5040A815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25 Years at Least</w:t>
            </w:r>
          </w:p>
        </w:tc>
      </w:tr>
      <w:tr w:rsidR="008F37AA" w:rsidRPr="00296050" w14:paraId="52C5A4FB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65EABFE5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 MATERIAL: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79D09A8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42F063BE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70CF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2-1 Conductor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3D99737D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Annealed Copper</w:t>
            </w:r>
          </w:p>
        </w:tc>
      </w:tr>
      <w:tr w:rsidR="008F37AA" w:rsidRPr="00296050" w14:paraId="3F805D21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F47FE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2-2 Insulation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7FE99830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Cross Linked Polyethylene (XLPE)</w:t>
            </w:r>
          </w:p>
        </w:tc>
      </w:tr>
      <w:tr w:rsidR="008F37AA" w:rsidRPr="00296050" w14:paraId="019B19F2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17FD9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2-3 Sheath (Jacket)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15127EE7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Poly Vinyl Chloride (PVC)</w:t>
            </w:r>
          </w:p>
        </w:tc>
      </w:tr>
      <w:tr w:rsidR="008F37AA" w:rsidRPr="00296050" w14:paraId="7CDD4AED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363F0AF8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 CABLE SIZE: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2B948C76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4BD69520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9071E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3-1 Negative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506EF5C0" w14:textId="5A68D804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1x35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mm2</w:t>
            </w:r>
          </w:p>
        </w:tc>
      </w:tr>
      <w:tr w:rsidR="008F37AA" w:rsidRPr="00296050" w14:paraId="76AD678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23C651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3-2 Test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317BD52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1×16 mm2</w:t>
            </w:r>
          </w:p>
        </w:tc>
      </w:tr>
      <w:tr w:rsidR="008F37AA" w:rsidRPr="00296050" w14:paraId="7879FF68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911A5" w14:textId="0333F0D7" w:rsidR="008F37AA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3-4 Anode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9F6B492" w14:textId="77777777" w:rsidR="008F37AA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1×16 mm2</w:t>
            </w: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(PVDF/HMWPE)</w:t>
            </w:r>
          </w:p>
        </w:tc>
      </w:tr>
      <w:tr w:rsidR="008F37AA" w:rsidRPr="00296050" w14:paraId="2EF4C8A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7B4825B9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4- ELECTERICAL PROPERTIES: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19DC2E9C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223E9A5D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2680F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4-1 Voltage Rating (U0/Um)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601F0CE5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0.6/1.0 kV</w:t>
            </w:r>
          </w:p>
        </w:tc>
      </w:tr>
      <w:tr w:rsidR="008F37AA" w:rsidRPr="00296050" w14:paraId="5964F312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4AE36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4-2 Max. Conductor Resistance For 1×16mm2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6C8C31F2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1.79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ohm /km (@ 20° C)</w:t>
            </w:r>
          </w:p>
        </w:tc>
      </w:tr>
      <w:tr w:rsidR="008F37AA" w:rsidRPr="00296050" w14:paraId="404333A9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D195" w14:textId="193230F3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4-3</w:t>
            </w:r>
            <w:r w:rsidRPr="00296050"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 xml:space="preserve"> Max. Conductor </w:t>
            </w:r>
            <w:r w:rsidR="00AA129E"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Resistance For 1×3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5</w:t>
            </w:r>
            <w:r w:rsidRPr="00296050"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2EE0504" w14:textId="6203DE22" w:rsidR="008F37AA" w:rsidRPr="00296050" w:rsidRDefault="00131360" w:rsidP="00AA129E">
            <w:pPr>
              <w:bidi w:val="0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0.868</w:t>
            </w:r>
            <w:r w:rsidR="00AA129E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</w:t>
            </w:r>
            <w:r w:rsidR="008F37AA"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ohm /km (@ 20° C)</w:t>
            </w:r>
          </w:p>
        </w:tc>
      </w:tr>
      <w:tr w:rsidR="008F37AA" w:rsidRPr="00296050" w14:paraId="2026517C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1F2158E2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 DIMENSION: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5D5BA719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3C75A410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10CEFF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5-1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App. Overall dia. for 1×16mm2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14E1FB62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9.2 mm</w:t>
            </w:r>
          </w:p>
        </w:tc>
      </w:tr>
      <w:tr w:rsidR="008F37AA" w:rsidRPr="00296050" w14:paraId="4C9FE6A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3BBE7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5-2 App. Overall dia. for 1×25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DEC4856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11.1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mm</w:t>
            </w:r>
          </w:p>
        </w:tc>
      </w:tr>
      <w:tr w:rsidR="008F37AA" w:rsidRPr="00296050" w14:paraId="51D6B145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08596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5-3 App. Overall dia. for 1×50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AF19B10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13.7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mm</w:t>
            </w:r>
          </w:p>
        </w:tc>
      </w:tr>
      <w:tr w:rsidR="008F37AA" w:rsidRPr="00296050" w14:paraId="5874A46E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345B72AB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 FINAL COLOR: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334AD25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164AB0D3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4F2B8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6-1 Negative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3D703FC1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Black</w:t>
            </w:r>
          </w:p>
        </w:tc>
      </w:tr>
      <w:tr w:rsidR="008F37AA" w:rsidRPr="00296050" w14:paraId="250A0DA9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E3CBC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6-2 Test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021CC6F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Black</w:t>
            </w:r>
          </w:p>
        </w:tc>
      </w:tr>
      <w:tr w:rsidR="008F37AA" w:rsidRPr="00296050" w14:paraId="381D109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ABFA7" w14:textId="00DAAE09" w:rsidR="008F37AA" w:rsidRPr="00296050" w:rsidRDefault="008F37AA" w:rsidP="00AA129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6-3 </w:t>
            </w:r>
            <w:r w:rsidR="00AA129E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Anode</w:t>
            </w: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0571713" w14:textId="12D682F0" w:rsidR="008F37AA" w:rsidRPr="00296050" w:rsidRDefault="00AA129E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Black</w:t>
            </w:r>
          </w:p>
        </w:tc>
      </w:tr>
    </w:tbl>
    <w:p w14:paraId="43FD506B" w14:textId="77777777" w:rsidR="008F37AA" w:rsidRDefault="008F37AA" w:rsidP="008F37AA">
      <w:pPr>
        <w:bidi w:val="0"/>
        <w:rPr>
          <w:lang w:val="en-GB"/>
        </w:rPr>
      </w:pPr>
    </w:p>
    <w:p w14:paraId="4A69EEC7" w14:textId="04C26F98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bookmarkStart w:id="46" w:name="_Toc181642505"/>
      <w:r>
        <w:lastRenderedPageBreak/>
        <w:t>PVDF/HMWPE CABLE</w:t>
      </w:r>
      <w:bookmarkEnd w:id="46"/>
    </w:p>
    <w:p w14:paraId="48CAC6C2" w14:textId="3C2A2292" w:rsidR="00AA129E" w:rsidRDefault="00AA129E" w:rsidP="00AA129E">
      <w:pPr>
        <w:bidi w:val="0"/>
        <w:jc w:val="center"/>
        <w:rPr>
          <w:lang w:val="en-GB"/>
        </w:rPr>
      </w:pPr>
      <w:bookmarkStart w:id="47" w:name="_Toc148425775"/>
      <w:bookmarkStart w:id="48" w:name="_Toc148425940"/>
      <w:bookmarkStart w:id="49" w:name="_Toc148426041"/>
      <w:r>
        <w:rPr>
          <w:noProof/>
        </w:rPr>
        <w:drawing>
          <wp:inline distT="0" distB="0" distL="0" distR="0" wp14:anchorId="31828B4B" wp14:editId="78268479">
            <wp:extent cx="5603019" cy="4377690"/>
            <wp:effectExtent l="0" t="0" r="0" b="381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983" cy="438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"/>
      <w:bookmarkEnd w:id="48"/>
      <w:bookmarkEnd w:id="49"/>
    </w:p>
    <w:p w14:paraId="484699F1" w14:textId="77777777" w:rsidR="00AA129E" w:rsidRPr="00AA129E" w:rsidRDefault="00AA129E" w:rsidP="00AA129E">
      <w:pPr>
        <w:bidi w:val="0"/>
        <w:rPr>
          <w:lang w:val="en-GB"/>
        </w:rPr>
      </w:pPr>
    </w:p>
    <w:p w14:paraId="46D5BFC8" w14:textId="77777777" w:rsidR="00AA129E" w:rsidRPr="00AA129E" w:rsidRDefault="00AA129E" w:rsidP="00AA129E">
      <w:pPr>
        <w:bidi w:val="0"/>
        <w:rPr>
          <w:lang w:val="en-GB"/>
        </w:rPr>
      </w:pPr>
    </w:p>
    <w:p w14:paraId="377D0D29" w14:textId="112B48C1" w:rsidR="00AA129E" w:rsidRDefault="00AA129E" w:rsidP="00AA129E">
      <w:pPr>
        <w:bidi w:val="0"/>
        <w:rPr>
          <w:lang w:val="en-GB"/>
        </w:rPr>
      </w:pPr>
    </w:p>
    <w:p w14:paraId="4492D992" w14:textId="47BB99EC" w:rsidR="00AA129E" w:rsidRDefault="00AA129E" w:rsidP="00AA129E">
      <w:pPr>
        <w:tabs>
          <w:tab w:val="left" w:pos="3420"/>
        </w:tabs>
        <w:bidi w:val="0"/>
        <w:jc w:val="center"/>
        <w:rPr>
          <w:lang w:val="en-GB"/>
        </w:rPr>
      </w:pPr>
      <w:bookmarkStart w:id="50" w:name="_Toc148425776"/>
      <w:bookmarkStart w:id="51" w:name="_Toc148425941"/>
      <w:bookmarkStart w:id="52" w:name="_Toc148426042"/>
      <w:r>
        <w:rPr>
          <w:noProof/>
        </w:rPr>
        <w:lastRenderedPageBreak/>
        <w:drawing>
          <wp:inline distT="0" distB="0" distL="0" distR="0" wp14:anchorId="05F94A38" wp14:editId="47A0EA89">
            <wp:extent cx="5814195" cy="46736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335" cy="46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  <w:bookmarkEnd w:id="51"/>
      <w:bookmarkEnd w:id="52"/>
    </w:p>
    <w:p w14:paraId="09A36727" w14:textId="41590CE7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53" w:name="_Toc181642506"/>
      <w:r>
        <w:t>HANDY CAP</w:t>
      </w:r>
      <w:bookmarkEnd w:id="53"/>
    </w:p>
    <w:p w14:paraId="1D2CD253" w14:textId="0725D564" w:rsidR="00AA129E" w:rsidRDefault="00AA129E" w:rsidP="00AA129E">
      <w:pPr>
        <w:bidi w:val="0"/>
        <w:jc w:val="center"/>
        <w:rPr>
          <w:lang w:val="en-GB"/>
        </w:rPr>
      </w:pPr>
      <w:bookmarkStart w:id="54" w:name="_Toc148425778"/>
      <w:bookmarkStart w:id="55" w:name="_Toc148425943"/>
      <w:bookmarkStart w:id="56" w:name="_Toc148426044"/>
      <w:r>
        <w:rPr>
          <w:noProof/>
        </w:rPr>
        <w:drawing>
          <wp:inline distT="0" distB="0" distL="0" distR="0" wp14:anchorId="5A1E42E0" wp14:editId="55F86CA2">
            <wp:extent cx="5706227" cy="5995035"/>
            <wp:effectExtent l="0" t="0" r="8890" b="571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3" cy="600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4"/>
      <w:bookmarkEnd w:id="55"/>
      <w:bookmarkEnd w:id="56"/>
    </w:p>
    <w:p w14:paraId="4CB7CBF3" w14:textId="77777777" w:rsidR="00AA129E" w:rsidRPr="00AA129E" w:rsidRDefault="00AA129E" w:rsidP="00AA129E">
      <w:pPr>
        <w:bidi w:val="0"/>
        <w:rPr>
          <w:lang w:val="en-GB"/>
        </w:rPr>
      </w:pPr>
    </w:p>
    <w:p w14:paraId="2D9B6ED0" w14:textId="241D2FD5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57" w:name="_Toc181642507"/>
      <w:r>
        <w:t>PRIMER</w:t>
      </w:r>
      <w:bookmarkEnd w:id="57"/>
    </w:p>
    <w:p w14:paraId="3CBFAD87" w14:textId="5B37D346" w:rsidR="00AA129E" w:rsidRDefault="00131360" w:rsidP="00AA129E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87F472B" wp14:editId="33770291">
            <wp:extent cx="5841241" cy="3385148"/>
            <wp:effectExtent l="0" t="0" r="7620" b="6350"/>
            <wp:docPr id="20188984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82" cy="33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5FE4" w14:textId="77777777" w:rsidR="00AA129E" w:rsidRPr="00AA129E" w:rsidRDefault="00AA129E" w:rsidP="00AA129E">
      <w:pPr>
        <w:bidi w:val="0"/>
        <w:rPr>
          <w:lang w:val="en-GB"/>
        </w:rPr>
      </w:pPr>
    </w:p>
    <w:p w14:paraId="3B1640BB" w14:textId="19FE55D0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58" w:name="_Toc181642508"/>
      <w:r>
        <w:t>COKE</w:t>
      </w:r>
      <w:bookmarkEnd w:id="58"/>
    </w:p>
    <w:p w14:paraId="760AF0D4" w14:textId="00F44417" w:rsidR="00AA129E" w:rsidRDefault="00AA129E" w:rsidP="00AA129E">
      <w:pPr>
        <w:bidi w:val="0"/>
        <w:jc w:val="center"/>
        <w:rPr>
          <w:lang w:val="en-GB"/>
        </w:rPr>
      </w:pPr>
      <w:bookmarkStart w:id="59" w:name="_Toc148425782"/>
      <w:bookmarkStart w:id="60" w:name="_Toc148425947"/>
      <w:bookmarkStart w:id="61" w:name="_Toc148426048"/>
      <w:r>
        <w:rPr>
          <w:noProof/>
        </w:rPr>
        <w:drawing>
          <wp:inline distT="0" distB="0" distL="0" distR="0" wp14:anchorId="4E40C28F" wp14:editId="2574CB28">
            <wp:extent cx="5785082" cy="3745865"/>
            <wp:effectExtent l="0" t="0" r="6350" b="698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0979" cy="37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9"/>
      <w:bookmarkEnd w:id="60"/>
      <w:bookmarkEnd w:id="61"/>
    </w:p>
    <w:p w14:paraId="41629470" w14:textId="77777777" w:rsidR="00AA129E" w:rsidRPr="00AA129E" w:rsidRDefault="00AA129E" w:rsidP="00AA129E">
      <w:pPr>
        <w:bidi w:val="0"/>
        <w:rPr>
          <w:lang w:val="en-GB"/>
        </w:rPr>
      </w:pPr>
    </w:p>
    <w:p w14:paraId="61C0FB90" w14:textId="134F20BD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62" w:name="_Toc181642509"/>
      <w:r>
        <w:t>PORTABLE REFERNCE ELECTRODE CU/CUSO4</w:t>
      </w:r>
      <w:bookmarkEnd w:id="62"/>
    </w:p>
    <w:p w14:paraId="14141433" w14:textId="14BAB89B" w:rsidR="00AA129E" w:rsidRDefault="00AA129E" w:rsidP="00AA129E">
      <w:pPr>
        <w:bidi w:val="0"/>
        <w:jc w:val="center"/>
        <w:rPr>
          <w:lang w:val="en-GB"/>
        </w:rPr>
      </w:pPr>
      <w:bookmarkStart w:id="63" w:name="_Toc148425784"/>
      <w:bookmarkStart w:id="64" w:name="_Toc148425949"/>
      <w:bookmarkStart w:id="65" w:name="_Toc148426050"/>
      <w:r w:rsidRPr="00145BDD">
        <w:rPr>
          <w:noProof/>
        </w:rPr>
        <w:drawing>
          <wp:inline distT="0" distB="0" distL="0" distR="0" wp14:anchorId="2F8C2204" wp14:editId="2E01C3A1">
            <wp:extent cx="5970962" cy="7350125"/>
            <wp:effectExtent l="0" t="0" r="0" b="3175"/>
            <wp:docPr id="287" name="Picture 287" descr="C:\Users\Shayan\Desktop\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ayan\Desktop\d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86" cy="73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3"/>
      <w:bookmarkEnd w:id="64"/>
      <w:bookmarkEnd w:id="65"/>
    </w:p>
    <w:p w14:paraId="5A48BFDD" w14:textId="77777777" w:rsidR="00AA129E" w:rsidRDefault="00AA129E" w:rsidP="00AA129E">
      <w:pPr>
        <w:bidi w:val="0"/>
        <w:jc w:val="right"/>
        <w:rPr>
          <w:lang w:val="en-GB"/>
        </w:rPr>
      </w:pPr>
    </w:p>
    <w:p w14:paraId="2198CB96" w14:textId="09A99477" w:rsidR="00E16E95" w:rsidRDefault="00E16E95" w:rsidP="00E16E95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66" w:name="_Toc181642510"/>
      <w:r>
        <w:t>TRANSFORMER RECTIFIER</w:t>
      </w:r>
      <w:bookmarkEnd w:id="66"/>
    </w:p>
    <w:tbl>
      <w:tblPr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36"/>
        <w:gridCol w:w="3715"/>
        <w:gridCol w:w="4342"/>
        <w:gridCol w:w="1774"/>
      </w:tblGrid>
      <w:tr w:rsidR="00E16E95" w:rsidRPr="005D4094" w14:paraId="3D35AE6A" w14:textId="77777777" w:rsidTr="00C2661F">
        <w:trPr>
          <w:trHeight w:val="432"/>
          <w:tblHeader/>
          <w:jc w:val="center"/>
        </w:trPr>
        <w:tc>
          <w:tcPr>
            <w:tcW w:w="1056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06D53A99" w14:textId="7460693E" w:rsidR="00E16E95" w:rsidRPr="005D4094" w:rsidRDefault="00E16E95" w:rsidP="00E16E95">
            <w:pPr>
              <w:pStyle w:val="PlainTex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22"/>
                <w:szCs w:val="22"/>
              </w:rPr>
              <w:br w:type="page"/>
            </w:r>
            <w:r w:rsidRPr="000C4292">
              <w:rPr>
                <w:rFonts w:asciiTheme="minorBidi" w:hAnsiTheme="minorBidi" w:cstheme="minorBidi"/>
                <w:noProof/>
                <w:sz w:val="22"/>
                <w:szCs w:val="22"/>
                <w:highlight w:val="green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72B0BDA4" wp14:editId="01683405">
                      <wp:simplePos x="0" y="0"/>
                      <wp:positionH relativeFrom="column">
                        <wp:posOffset>-623570</wp:posOffset>
                      </wp:positionH>
                      <wp:positionV relativeFrom="paragraph">
                        <wp:posOffset>-13178155</wp:posOffset>
                      </wp:positionV>
                      <wp:extent cx="552450" cy="427355"/>
                      <wp:effectExtent l="0" t="0" r="19050" b="1079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427355"/>
                                <a:chOff x="0" y="0"/>
                                <a:chExt cx="552450" cy="428240"/>
                              </a:xfrm>
                            </wpg:grpSpPr>
                            <wps:wsp>
                              <wps:cNvPr id="12" name="Isosceles Triangle 12"/>
                              <wps:cNvSpPr/>
                              <wps:spPr>
                                <a:xfrm>
                                  <a:off x="0" y="0"/>
                                  <a:ext cx="552450" cy="41910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180860"/>
                                  <a:ext cx="455929" cy="24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521FEC" w14:textId="77777777" w:rsidR="00E16E95" w:rsidRPr="00096D60" w:rsidRDefault="00E16E95" w:rsidP="00E16E95">
                                    <w:r w:rsidRPr="00096D60">
                                      <w:t>D0</w:t>
                                    </w: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B0BDA4" id="Group 11" o:spid="_x0000_s1027" style="position:absolute;left:0;text-align:left;margin-left:-49.1pt;margin-top:-1037.65pt;width:43.5pt;height:33.65pt;z-index:251675136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">
                      <v:shape id="Isosceles Triangle 12" o:spid="_x0000_s1028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oIcIA&#10;AADbAAAADwAAAGRycy9kb3ducmV2LnhtbERP32vCMBB+H/g/hBv4NlMLinRGGaIo+qTbYHs7mlsb&#10;1lxKE5v63xthsLf7+H7ecj3YRvTUeeNYwXSSgSAunTZcKfh4370sQPiArLFxTApu5GG9Gj0tsdAu&#10;8pn6S6hECmFfoII6hLaQ0pc1WfQT1xIn7sd1FkOCXSV1hzGF20bmWTaXFg2nhhpb2tRU/l6uVkGM&#10;+Wl7/jz2s9l2v/ialiZuvo1S4+fh7RVEoCH8i//cB53m5/D4JR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yghwgAAANsAAAAPAAAAAAAAAAAAAAAAAJgCAABkcnMvZG93&#10;bnJldi54bWxQSwUGAAAAAAQABAD1AAAAhwMAAAAA&#10;" filled="f" strokecolor="#7f7f7f [1612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9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    <v:textbox style="mso-fit-shape-to-text:t">
                          <w:txbxContent>
                            <w:p w14:paraId="52521FEC" w14:textId="77777777" w:rsidR="00E16E95" w:rsidRPr="00096D60" w:rsidRDefault="00E16E95" w:rsidP="00E16E95">
                              <w:r w:rsidRPr="00096D60">
                                <w:t>D0</w:t>
                              </w: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D4094">
              <w:rPr>
                <w:rFonts w:asciiTheme="majorBidi" w:hAnsiTheme="majorBidi" w:cstheme="majorBidi"/>
                <w:b/>
                <w:bCs/>
              </w:rPr>
              <w:t>Data Sheet</w:t>
            </w:r>
            <w:r>
              <w:rPr>
                <w:rFonts w:asciiTheme="majorBidi" w:hAnsiTheme="majorBidi" w:cstheme="majorBidi"/>
                <w:b/>
                <w:bCs/>
              </w:rPr>
              <w:t>s for Transformer Rectifier of Pipeline</w:t>
            </w:r>
          </w:p>
        </w:tc>
      </w:tr>
      <w:tr w:rsidR="00E16E95" w:rsidRPr="005D4094" w14:paraId="71FF89C4" w14:textId="77777777" w:rsidTr="00C2661F">
        <w:trPr>
          <w:trHeight w:val="432"/>
          <w:tblHeader/>
          <w:jc w:val="center"/>
        </w:trPr>
        <w:tc>
          <w:tcPr>
            <w:tcW w:w="736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4F70E023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7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3853916E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43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78FF0652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Purchaser Requirement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AA25E10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Manufacturer Data</w:t>
            </w:r>
          </w:p>
        </w:tc>
      </w:tr>
      <w:tr w:rsidR="00E16E95" w:rsidRPr="005D4094" w14:paraId="2094074C" w14:textId="77777777" w:rsidTr="00C2661F">
        <w:trPr>
          <w:trHeight w:val="432"/>
          <w:jc w:val="center"/>
        </w:trPr>
        <w:tc>
          <w:tcPr>
            <w:tcW w:w="10567" w:type="dxa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73550B00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1- General Information</w:t>
            </w:r>
          </w:p>
        </w:tc>
      </w:tr>
      <w:tr w:rsidR="00E16E95" w:rsidRPr="005D4094" w14:paraId="1EE7D3E1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B1AB" w14:textId="77777777" w:rsidR="00E16E95" w:rsidRPr="005D4094" w:rsidRDefault="00E16E95" w:rsidP="00E16E95">
            <w:pPr>
              <w:pStyle w:val="ListParagraph"/>
              <w:numPr>
                <w:ilvl w:val="0"/>
                <w:numId w:val="40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DCC4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Applicable Standards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1768" w14:textId="77777777" w:rsidR="00E16E95" w:rsidRPr="001E18BB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E18BB">
              <w:rPr>
                <w:rFonts w:asciiTheme="majorBidi" w:hAnsiTheme="majorBidi" w:cstheme="majorBidi"/>
                <w:sz w:val="18"/>
                <w:szCs w:val="18"/>
              </w:rPr>
              <w:t>IPS-M-TP-750</w:t>
            </w:r>
          </w:p>
          <w:p w14:paraId="747CC034" w14:textId="77777777" w:rsidR="00E16E95" w:rsidRPr="001E18BB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E18BB">
              <w:rPr>
                <w:rFonts w:asciiTheme="majorBidi" w:hAnsiTheme="majorBidi" w:cstheme="majorBidi"/>
                <w:sz w:val="18"/>
                <w:szCs w:val="18"/>
              </w:rPr>
              <w:t>IPS-E-TP-820</w:t>
            </w:r>
          </w:p>
          <w:p w14:paraId="70E67968" w14:textId="77777777" w:rsidR="00E16E95" w:rsidRPr="001E18BB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E18BB">
              <w:rPr>
                <w:rFonts w:asciiTheme="majorBidi" w:hAnsiTheme="majorBidi" w:cstheme="majorBidi"/>
                <w:sz w:val="18"/>
                <w:szCs w:val="18"/>
              </w:rPr>
              <w:t>IPS-C-TP-820</w:t>
            </w:r>
          </w:p>
          <w:p w14:paraId="54CC87FC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E18BB">
              <w:rPr>
                <w:rFonts w:asciiTheme="majorBidi" w:hAnsiTheme="majorBidi" w:cstheme="majorBidi"/>
                <w:sz w:val="18"/>
                <w:szCs w:val="18"/>
              </w:rPr>
              <w:t>NIOEC-SP-60-24</w:t>
            </w:r>
          </w:p>
          <w:p w14:paraId="4589BC77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IPS-M-EL-150</w:t>
            </w:r>
          </w:p>
          <w:p w14:paraId="50100CFA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IEC-60146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CEB44E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796D8B2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8216" w14:textId="77777777" w:rsidR="00E16E95" w:rsidRPr="005D4094" w:rsidRDefault="00E16E95" w:rsidP="00E16E95">
            <w:pPr>
              <w:pStyle w:val="ListParagraph"/>
              <w:numPr>
                <w:ilvl w:val="0"/>
                <w:numId w:val="40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73C3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Manufacturer's Name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DDA7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By Vendor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701307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32895E0D" w14:textId="77777777" w:rsidTr="00C2661F">
        <w:trPr>
          <w:trHeight w:val="432"/>
          <w:jc w:val="center"/>
        </w:trPr>
        <w:tc>
          <w:tcPr>
            <w:tcW w:w="1056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210406E6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2- Environmental</w:t>
            </w:r>
            <w:r w:rsidRPr="005D4094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Conditions</w:t>
            </w:r>
          </w:p>
        </w:tc>
      </w:tr>
      <w:tr w:rsidR="00E16E95" w:rsidRPr="005D4094" w14:paraId="0B298461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F0E9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12D4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Location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93F4" w14:textId="26F56ECD" w:rsidR="00E16E95" w:rsidRPr="005D4094" w:rsidRDefault="00020EE9" w:rsidP="00C2661F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Binak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18C426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E16E95" w:rsidRPr="005D4094" w14:paraId="49AD0E47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34E9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BDE7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Hazardous Area Classification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2DB9" w14:textId="28C20A4B" w:rsidR="00E16E95" w:rsidRPr="005D4094" w:rsidRDefault="00020EE9" w:rsidP="00C2661F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Safe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52CDC6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47725A0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A29F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65A8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Max. Outdoor Ambient Temperature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CB34" w14:textId="77777777" w:rsidR="00E16E95" w:rsidRPr="00CF2116" w:rsidRDefault="00E16E95" w:rsidP="00C2661F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43.3</w:t>
            </w:r>
            <w:r w:rsidRPr="000B4748">
              <w:rPr>
                <w:rFonts w:asciiTheme="majorBidi" w:hAnsiTheme="majorBidi" w:cstheme="majorBidi"/>
                <w:sz w:val="18"/>
                <w:szCs w:val="18"/>
              </w:rPr>
              <w:sym w:font="Symbol" w:char="F0B0"/>
            </w:r>
            <w:r w:rsidRPr="000B4748">
              <w:rPr>
                <w:rFonts w:asciiTheme="majorBidi" w:hAnsiTheme="majorBidi" w:cstheme="majorBidi"/>
                <w:sz w:val="18"/>
                <w:szCs w:val="18"/>
              </w:rPr>
              <w:t>C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D85664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7B61A03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4929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8229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Minimum Indoor Ambient Temp.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837AE" w14:textId="77777777" w:rsidR="00E16E95" w:rsidRPr="005D4094" w:rsidRDefault="00E16E95" w:rsidP="00C2661F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-20</w:t>
            </w:r>
            <w:r w:rsidRPr="005D4094">
              <w:rPr>
                <w:rFonts w:asciiTheme="majorBidi" w:hAnsiTheme="majorBidi" w:cstheme="majorBidi"/>
                <w:sz w:val="18"/>
                <w:szCs w:val="18"/>
              </w:rPr>
              <w:t>°C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ED17C8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7FEE8C70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D470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7D05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Maximum Indoor Relative Humidity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E25C" w14:textId="77777777" w:rsidR="00E16E95" w:rsidRPr="005D4094" w:rsidRDefault="00E16E95" w:rsidP="00C2661F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85</w:t>
            </w:r>
            <w:r w:rsidRPr="005D4094">
              <w:rPr>
                <w:rFonts w:asciiTheme="majorBidi" w:hAnsiTheme="majorBidi" w:cstheme="majorBidi"/>
                <w:sz w:val="18"/>
                <w:szCs w:val="18"/>
              </w:rPr>
              <w:t>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62DE15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overflowPunct w:val="0"/>
              <w:autoSpaceDE w:val="0"/>
              <w:autoSpaceDN w:val="0"/>
              <w:bidi w:val="0"/>
              <w:ind w:left="229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002BC3C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A293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A0CB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 xml:space="preserve">Installation 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58D9" w14:textId="77777777" w:rsidR="00E16E95" w:rsidRPr="005D4094" w:rsidRDefault="00E16E95" w:rsidP="00C2661F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Outdoor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805326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overflowPunct w:val="0"/>
              <w:autoSpaceDE w:val="0"/>
              <w:autoSpaceDN w:val="0"/>
              <w:bidi w:val="0"/>
              <w:ind w:left="229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F53F7C8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2510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936E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1869EB">
              <w:rPr>
                <w:rFonts w:asciiTheme="majorBidi" w:hAnsiTheme="majorBidi" w:cstheme="majorBidi"/>
                <w:sz w:val="18"/>
                <w:szCs w:val="18"/>
              </w:rPr>
              <w:t>Special Atmospheric Condition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BAC7" w14:textId="77777777" w:rsidR="00E16E95" w:rsidRPr="004F387E" w:rsidRDefault="00E16E95" w:rsidP="00C2661F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4F387E">
              <w:rPr>
                <w:rFonts w:asciiTheme="majorBidi" w:hAnsiTheme="majorBidi" w:cstheme="majorBidi"/>
                <w:sz w:val="18"/>
                <w:szCs w:val="18"/>
              </w:rPr>
              <w:t>Dust and Industrial Corrosive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F439A2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overflowPunct w:val="0"/>
              <w:autoSpaceDE w:val="0"/>
              <w:autoSpaceDN w:val="0"/>
              <w:bidi w:val="0"/>
              <w:ind w:left="229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06A5F5EB" w14:textId="77777777" w:rsidTr="00C2661F">
        <w:trPr>
          <w:trHeight w:val="432"/>
          <w:jc w:val="center"/>
        </w:trPr>
        <w:tc>
          <w:tcPr>
            <w:tcW w:w="1056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03559E49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3-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Transformer Rectifier</w:t>
            </w:r>
          </w:p>
        </w:tc>
      </w:tr>
      <w:tr w:rsidR="00E16E95" w:rsidRPr="005D4094" w14:paraId="33AE6F3B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EFF8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CE65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Explosion Proof/ Industrial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AF3D" w14:textId="77777777" w:rsidR="00E16E95" w:rsidRPr="00547C46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Safe Outdoor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E699FE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294786B0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E8A0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12D2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Manufacturer/ Country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8F42F" w14:textId="77777777" w:rsidR="00E16E95" w:rsidRPr="00547C46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AS per Sub Vendor List / Iran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DC6626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F931F4C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6E155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5A15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Enclosure Material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E086" w14:textId="77777777" w:rsidR="00E16E95" w:rsidRPr="00547C46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Mild Steel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C54920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1DB97235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9C2B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1DAC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Enclosure Thickness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39A9" w14:textId="77777777" w:rsidR="00E16E95" w:rsidRPr="00547C46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 mm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9BCAA2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19C6D958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2E6C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4D6E6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Surface Preparation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2487" w14:textId="77777777" w:rsidR="00E16E95" w:rsidRPr="00547C46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Sand Blast SA 2.5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C702E5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4E1581E5" w14:textId="77777777" w:rsidTr="00C2661F">
        <w:trPr>
          <w:trHeight w:val="432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C8CC9C0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24C136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 xml:space="preserve">Color: 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51533" w14:textId="77777777" w:rsidR="00E16E95" w:rsidRPr="004F387E" w:rsidRDefault="00E16E95" w:rsidP="00C2661F">
            <w:pPr>
              <w:pStyle w:val="Table"/>
              <w:widowControl w:val="0"/>
              <w:wordWrap w:val="0"/>
              <w:overflowPunct w:val="0"/>
              <w:autoSpaceDE w:val="0"/>
              <w:autoSpaceDN w:val="0"/>
              <w:textAlignment w:val="bottom"/>
              <w:rPr>
                <w:rFonts w:asciiTheme="majorBidi" w:hAnsiTheme="majorBidi" w:cstheme="majorBidi"/>
                <w:sz w:val="18"/>
                <w:szCs w:val="18"/>
                <w:lang w:bidi="ar-SA"/>
              </w:rPr>
            </w:pPr>
            <w:r w:rsidRPr="004F387E">
              <w:rPr>
                <w:rFonts w:asciiTheme="majorBidi" w:hAnsiTheme="majorBidi" w:cstheme="majorBidi"/>
                <w:sz w:val="18"/>
                <w:szCs w:val="18"/>
                <w:lang w:bidi="ar-SA"/>
              </w:rPr>
              <w:t xml:space="preserve">RAL7032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DB248A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7234328" w14:textId="77777777" w:rsidTr="00C2661F">
        <w:trPr>
          <w:trHeight w:val="432"/>
          <w:jc w:val="center"/>
        </w:trPr>
        <w:tc>
          <w:tcPr>
            <w:tcW w:w="736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1E23" w14:textId="77777777" w:rsidR="00E16E95" w:rsidRPr="00ED625A" w:rsidRDefault="00E16E95" w:rsidP="00C2661F">
            <w:pPr>
              <w:tabs>
                <w:tab w:val="center" w:pos="4320"/>
                <w:tab w:val="right" w:pos="8640"/>
              </w:tabs>
              <w:bidi w:val="0"/>
              <w:ind w:left="36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E66D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C8E6" w14:textId="77777777" w:rsidR="00E16E95" w:rsidRPr="004F387E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4F387E">
              <w:rPr>
                <w:rFonts w:asciiTheme="majorBidi" w:hAnsiTheme="majorBidi" w:cstheme="majorBidi"/>
                <w:sz w:val="18"/>
                <w:szCs w:val="18"/>
              </w:rPr>
              <w:t>Thickness 270 micron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B50F92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E454D9F" w14:textId="77777777" w:rsidTr="00C2661F">
        <w:trPr>
          <w:trHeight w:val="432"/>
          <w:jc w:val="center"/>
        </w:trPr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43DAE" w14:textId="77777777" w:rsidR="00E16E95" w:rsidRPr="00ED625A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287C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Name Plate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E2A9" w14:textId="77777777" w:rsidR="00E16E95" w:rsidRPr="000606C5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FC3201">
              <w:rPr>
                <w:rFonts w:asciiTheme="majorBidi" w:hAnsiTheme="majorBidi" w:cstheme="majorBidi"/>
                <w:sz w:val="18"/>
                <w:szCs w:val="18"/>
              </w:rPr>
              <w:t>Stainless Steel &amp; Attached with Mechanical Non‐Corrosive Hardware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94170F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01B243C" w14:textId="77777777" w:rsidTr="00C2661F">
        <w:trPr>
          <w:trHeight w:val="432"/>
          <w:jc w:val="center"/>
        </w:trPr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CF49" w14:textId="77777777" w:rsidR="00E16E95" w:rsidRPr="00ED625A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00D8C" w14:textId="77777777" w:rsidR="00E16E95" w:rsidRPr="005D4094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Mounting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4683B" w14:textId="77777777" w:rsidR="00E16E95" w:rsidRPr="000606C5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Plinth mounted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6F9E5D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7F88D26C" w14:textId="77777777" w:rsidTr="00C2661F">
        <w:trPr>
          <w:trHeight w:val="432"/>
          <w:jc w:val="center"/>
        </w:trPr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F274" w14:textId="77777777" w:rsidR="00E16E95" w:rsidRPr="00ED625A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7321D" w14:textId="77777777" w:rsidR="00E16E95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Protection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8AE7" w14:textId="77777777" w:rsidR="00E16E95" w:rsidRPr="000606C5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IP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55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2FB03C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1CD53343" w14:textId="77777777" w:rsidTr="00C2661F">
        <w:trPr>
          <w:trHeight w:val="432"/>
          <w:jc w:val="center"/>
        </w:trPr>
        <w:tc>
          <w:tcPr>
            <w:tcW w:w="1056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EFD7744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lastRenderedPageBreak/>
              <w:t>3</w:t>
            </w: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Pr="005F5B2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Electrical Characteristics</w:t>
            </w:r>
          </w:p>
        </w:tc>
      </w:tr>
      <w:tr w:rsidR="00E16E95" w:rsidRPr="005D4094" w14:paraId="3BE1A584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56B9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D8B0" w14:textId="77777777" w:rsidR="00E16E95" w:rsidRPr="00C9191F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AC Input rating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6224" w14:textId="77777777" w:rsidR="00131360" w:rsidRDefault="00E16E95" w:rsidP="00C2661F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sz w:val="18"/>
                <w:szCs w:val="18"/>
              </w:rPr>
              <w:t>Ph:3 Current: 2 A Voltage: 400V ± 10%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/ </w:t>
            </w:r>
          </w:p>
          <w:p w14:paraId="3580BDD7" w14:textId="4AA004A7" w:rsidR="00E16E95" w:rsidRPr="007276F5" w:rsidRDefault="00E16E95" w:rsidP="00131360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t>Frequency: 50 Hz ± 5 %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FFBC25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4EF82B5D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79D22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F593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DC Output Rating &amp; Control type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C22C" w14:textId="3F09E943" w:rsidR="00E16E95" w:rsidRDefault="00E16E95" w:rsidP="00020EE9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Voltage: </w:t>
            </w:r>
            <w:r w:rsidR="00020EE9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</w:t>
            </w: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V Current: </w:t>
            </w:r>
            <w:r w:rsidR="00020EE9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100</w:t>
            </w: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A</w:t>
            </w:r>
          </w:p>
          <w:p w14:paraId="4E45ED8C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Ripple Rate (RMS ripple/DC output): 5%</w:t>
            </w:r>
          </w:p>
          <w:p w14:paraId="6BB6EC59" w14:textId="7C5D5A29" w:rsidR="00E16E95" w:rsidRDefault="00E16E95" w:rsidP="00020EE9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Quantity of channels: </w:t>
            </w:r>
            <w:r w:rsidR="00020EE9">
              <w:t>1</w:t>
            </w:r>
          </w:p>
          <w:p w14:paraId="63960006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DC output control: </w:t>
            </w:r>
            <w:r>
              <w:rPr>
                <w:rFonts w:cs="Times New Roman"/>
              </w:rPr>
              <w:t>□</w:t>
            </w:r>
            <w:r>
              <w:t xml:space="preserve"> manual </w:t>
            </w:r>
            <w:r>
              <w:rPr>
                <w:rFonts w:cs="Times New Roman"/>
              </w:rPr>
              <w:t>■</w:t>
            </w:r>
            <w:r>
              <w:t xml:space="preserve"> Automatic</w:t>
            </w:r>
          </w:p>
          <w:p w14:paraId="0C8BE363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Constant voltage </w:t>
            </w:r>
            <w:r>
              <w:rPr>
                <w:rFonts w:cs="Times New Roman"/>
              </w:rPr>
              <w:t>■</w:t>
            </w:r>
          </w:p>
          <w:p w14:paraId="6D9F1472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Constant current </w:t>
            </w:r>
            <w:r>
              <w:rPr>
                <w:rFonts w:cs="Times New Roman"/>
              </w:rPr>
              <w:t>■</w:t>
            </w:r>
          </w:p>
          <w:p w14:paraId="0AE03E32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Constant Potential (auto-potential) </w:t>
            </w:r>
            <w:r>
              <w:rPr>
                <w:rFonts w:cs="Times New Roman"/>
              </w:rPr>
              <w:t>■</w:t>
            </w:r>
          </w:p>
          <w:p w14:paraId="57BEC37A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>Manual voltage controlled (</w:t>
            </w:r>
            <w:proofErr w:type="spellStart"/>
            <w:r>
              <w:t>Variac</w:t>
            </w:r>
            <w:proofErr w:type="spellEnd"/>
            <w:r>
              <w:t xml:space="preserve"> or Step) </w:t>
            </w:r>
            <w:r>
              <w:rPr>
                <w:rFonts w:cs="Times New Roman"/>
              </w:rPr>
              <w:t>□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5E0BD1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93E3812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71D8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023E4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Rectifying Unit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B30D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cs="Times New Roman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Stack elements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: </w:t>
            </w:r>
            <w:r>
              <w:t xml:space="preserve">Selenium </w:t>
            </w:r>
            <w:r>
              <w:rPr>
                <w:rFonts w:cs="Times New Roman"/>
              </w:rPr>
              <w:t>□</w:t>
            </w:r>
            <w: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t xml:space="preserve">Silicon </w:t>
            </w:r>
            <w:r>
              <w:rPr>
                <w:rFonts w:cs="Times New Roman"/>
              </w:rPr>
              <w:t>■</w:t>
            </w:r>
          </w:p>
          <w:p w14:paraId="41AACFAA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Rectification: </w:t>
            </w:r>
          </w:p>
          <w:p w14:paraId="50ED93B5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Mode: Full Wave</w:t>
            </w:r>
          </w:p>
          <w:p w14:paraId="4548769F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>Ratings: 3P, 1200V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FB92DF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36AF9945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FA2F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A948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Timer circuit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DD838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Internal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72CA47F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3680DE63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AC95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492AB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Intervals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B68FD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ON: Multi Range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 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OFF: Multi Range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377499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2C62048D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4D6A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9FFF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Terminals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ADDD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AC : 4 × RTP6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       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DC: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× RTP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FEC1EA" w14:textId="77777777" w:rsidR="00E16E95" w:rsidRPr="00FA754E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</w:p>
        </w:tc>
      </w:tr>
      <w:tr w:rsidR="00E16E95" w:rsidRPr="005D4094" w14:paraId="7FF215A3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56732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4B811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Auxiliaries &amp; Accessories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21EA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Induced filter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■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Capacitive filter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□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Free Wheeling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■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Diode Surge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■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Protection (AC and DC sides)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■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</w:p>
          <w:p w14:paraId="6980019F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 xml:space="preserve">Sunshade </w:t>
            </w:r>
            <w:r>
              <w:rPr>
                <w:rFonts w:cs="Times New Roman"/>
              </w:rPr>
              <w:t>■</w:t>
            </w:r>
            <w:r>
              <w:t xml:space="preserve"> Installation base </w:t>
            </w:r>
            <w:r>
              <w:rPr>
                <w:rFonts w:cs="Times New Roman"/>
              </w:rPr>
              <w:t>■</w:t>
            </w:r>
            <w:r>
              <w:t xml:space="preserve"> Lifting Hugs </w:t>
            </w:r>
            <w:r>
              <w:rPr>
                <w:rFonts w:cs="Times New Roman"/>
              </w:rPr>
              <w:t>■</w:t>
            </w:r>
            <w:r>
              <w:t xml:space="preserve">  Oil drain Valve </w:t>
            </w:r>
            <w:r>
              <w:rPr>
                <w:rFonts w:cs="Times New Roman"/>
              </w:rPr>
              <w:t>■</w:t>
            </w:r>
            <w:r>
              <w:t xml:space="preserve"> Oil level Indicator </w:t>
            </w:r>
            <w:r>
              <w:rPr>
                <w:rFonts w:cs="Times New Roman"/>
              </w:rPr>
              <w:t>■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CB1503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478DC2FB" w14:textId="77777777" w:rsidTr="00714CAD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10AB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2CBD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Double Wound Transformer Rating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267A" w14:textId="77777777" w:rsidR="00E16E95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Ph: 3 Frequency: 50 Hz Cos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Ф</w:t>
            </w: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: 0.9</w:t>
            </w:r>
          </w:p>
          <w:p w14:paraId="1AE2EBAB" w14:textId="013E4FEF" w:rsidR="00E16E95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Apparent Power: </w:t>
            </w:r>
            <w:r w:rsidR="00020EE9">
              <w:t xml:space="preserve">5 </w:t>
            </w:r>
            <w:r w:rsidR="00714CAD">
              <w:t>kVA</w:t>
            </w:r>
            <w:r>
              <w:t xml:space="preserve"> Efficiency: 90 %</w:t>
            </w:r>
          </w:p>
          <w:p w14:paraId="5EF3217D" w14:textId="3058B1A5" w:rsidR="00714CAD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Primary input voltage: 400 V</w:t>
            </w:r>
          </w:p>
          <w:p w14:paraId="0E77AE54" w14:textId="18A3CCC3" w:rsidR="00E16E95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Primary input current: </w:t>
            </w:r>
            <w:r w:rsidR="00020EE9">
              <w:t>7.2</w:t>
            </w:r>
            <w:r>
              <w:t xml:space="preserve"> A</w:t>
            </w:r>
          </w:p>
          <w:p w14:paraId="206790A1" w14:textId="5CCDA0D1" w:rsidR="00E16E95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Second output voltage: </w:t>
            </w:r>
            <w:r w:rsidR="00020EE9">
              <w:t>42</w:t>
            </w:r>
            <w:r>
              <w:t xml:space="preserve"> V Second output current: </w:t>
            </w:r>
            <w:r w:rsidR="00020EE9">
              <w:t>93.1</w:t>
            </w:r>
            <w:r>
              <w:t xml:space="preserve"> A</w:t>
            </w:r>
          </w:p>
          <w:p w14:paraId="3332ACB6" w14:textId="55A3DCBC" w:rsidR="00020EE9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Isolation: Double wounded Electro static shield:</w:t>
            </w:r>
          </w:p>
          <w:p w14:paraId="4024283C" w14:textId="4E8D2A7D" w:rsidR="00E16E95" w:rsidRDefault="00020EE9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5</w:t>
            </w:r>
            <w:r w:rsidR="00E16E95">
              <w:t xml:space="preserve"> KV</w:t>
            </w:r>
          </w:p>
          <w:p w14:paraId="46286508" w14:textId="06408D4A" w:rsidR="00E16E95" w:rsidRPr="00B76497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 xml:space="preserve">Insulation class: F Maximum Inrush current: </w:t>
            </w:r>
            <w:r w:rsidR="00020EE9">
              <w:t>15</w:t>
            </w:r>
            <w:r>
              <w:t xml:space="preserve"> 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B8B894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2C1C2D7F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E0063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8A58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Measuring Instruments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042C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Measurement device: Analogue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■</w:t>
            </w: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Digital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□</w:t>
            </w:r>
          </w:p>
          <w:p w14:paraId="04FDDA4A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AC input voltmeter </w:t>
            </w:r>
            <w:r>
              <w:rPr>
                <w:rFonts w:cs="Times New Roman"/>
              </w:rPr>
              <w:t>■</w:t>
            </w:r>
            <w:r>
              <w:t xml:space="preserve"> scaled from 0 to 500 Vac</w:t>
            </w:r>
          </w:p>
          <w:p w14:paraId="19ABF53E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DC output Voltmeter </w:t>
            </w:r>
            <w:r>
              <w:rPr>
                <w:rFonts w:cs="Times New Roman"/>
              </w:rPr>
              <w:t>■</w:t>
            </w:r>
            <w:r>
              <w:t xml:space="preserve"> scaled from 0 to 25 V</w:t>
            </w:r>
          </w:p>
          <w:p w14:paraId="74EC1360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DC output Ammeter </w:t>
            </w:r>
            <w:r>
              <w:rPr>
                <w:rFonts w:cs="Times New Roman"/>
              </w:rPr>
              <w:t>■</w:t>
            </w:r>
            <w:r>
              <w:t xml:space="preserve"> scaled from 0 to 25 A</w:t>
            </w:r>
          </w:p>
          <w:p w14:paraId="1FB0517F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 xml:space="preserve">Reference cell voltage </w:t>
            </w:r>
            <w:r>
              <w:rPr>
                <w:rFonts w:cs="Times New Roman"/>
              </w:rPr>
              <w:t>■</w:t>
            </w:r>
            <w:r>
              <w:t xml:space="preserve"> scaled from 0 to 3 V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A334649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444052AE" w14:textId="77777777" w:rsidTr="00C2661F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25D8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BEF7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Protections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CC7FF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Input </w:t>
            </w:r>
            <w:proofErr w:type="spellStart"/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thermo</w:t>
            </w:r>
            <w:proofErr w:type="spellEnd"/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magnetic circuit breaker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■</w:t>
            </w:r>
          </w:p>
          <w:p w14:paraId="1671594E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Rectifier HRC fuse </w:t>
            </w:r>
            <w:r>
              <w:rPr>
                <w:rFonts w:cs="Times New Roman"/>
              </w:rPr>
              <w:t>■</w:t>
            </w:r>
          </w:p>
          <w:p w14:paraId="157BCCBF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Output HRC fuse </w:t>
            </w:r>
            <w:r>
              <w:rPr>
                <w:rFonts w:cs="Times New Roman"/>
              </w:rPr>
              <w:t>■</w:t>
            </w:r>
          </w:p>
          <w:p w14:paraId="496A72D5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Voltmeter fuse </w:t>
            </w:r>
            <w:r>
              <w:rPr>
                <w:rFonts w:cs="Times New Roman"/>
              </w:rPr>
              <w:t>■</w:t>
            </w:r>
          </w:p>
          <w:p w14:paraId="13C43F1B" w14:textId="77777777" w:rsidR="00E16E95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Controller fuse </w:t>
            </w:r>
            <w:r>
              <w:rPr>
                <w:rFonts w:cs="Times New Roman"/>
              </w:rPr>
              <w:t>■</w:t>
            </w:r>
          </w:p>
          <w:p w14:paraId="6AB5AD99" w14:textId="77777777" w:rsidR="00E16E95" w:rsidRPr="00B76497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 xml:space="preserve">Overload protection </w:t>
            </w:r>
            <w:r>
              <w:rPr>
                <w:rFonts w:cs="Times New Roman"/>
              </w:rPr>
              <w:t>■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D1A8A9" w14:textId="77777777" w:rsidR="00E16E95" w:rsidRPr="005D4094" w:rsidRDefault="00E16E95" w:rsidP="00C2661F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074F30A6" w14:textId="77777777" w:rsidR="00AA129E" w:rsidRPr="00AA129E" w:rsidRDefault="00AA129E" w:rsidP="00AA129E">
      <w:pPr>
        <w:bidi w:val="0"/>
        <w:jc w:val="right"/>
        <w:rPr>
          <w:lang w:val="en-GB"/>
        </w:rPr>
      </w:pPr>
    </w:p>
    <w:sectPr w:rsidR="00AA129E" w:rsidRPr="00AA129E" w:rsidSect="00A031B5">
      <w:headerReference w:type="default" r:id="rId16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34339" w14:textId="77777777" w:rsidR="00EA7181" w:rsidRDefault="00EA7181" w:rsidP="00053F8D">
      <w:r>
        <w:separator/>
      </w:r>
    </w:p>
  </w:endnote>
  <w:endnote w:type="continuationSeparator" w:id="0">
    <w:p w14:paraId="72D8252C" w14:textId="77777777" w:rsidR="00EA7181" w:rsidRDefault="00EA7181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D7D06D" w14:textId="77777777" w:rsidR="00EA7181" w:rsidRDefault="00EA7181" w:rsidP="00053F8D">
      <w:r>
        <w:separator/>
      </w:r>
    </w:p>
  </w:footnote>
  <w:footnote w:type="continuationSeparator" w:id="0">
    <w:p w14:paraId="5BF6F3EF" w14:textId="77777777" w:rsidR="00EA7181" w:rsidRDefault="00EA7181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8F37AA" w:rsidRPr="008C593B" w14:paraId="5BE85F54" w14:textId="77777777" w:rsidTr="00CA662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364DA132" w14:textId="77777777" w:rsidR="008F37AA" w:rsidRDefault="008F37AA" w:rsidP="00EE43CF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 wp14:anchorId="3E742450" wp14:editId="08A1E968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B2DC784" w14:textId="77777777" w:rsidR="008F37AA" w:rsidRPr="00ED37F3" w:rsidRDefault="008F37AA" w:rsidP="00EE43CF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8240" behindDoc="0" locked="0" layoutInCell="1" allowOverlap="1" wp14:anchorId="4683F42D" wp14:editId="4F3B416E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6192" behindDoc="0" locked="0" layoutInCell="1" allowOverlap="1" wp14:anchorId="2F4A060F" wp14:editId="45D732E8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064BF051" w14:textId="77777777" w:rsidR="008F37AA" w:rsidRPr="00EE43CF" w:rsidRDefault="008F37AA" w:rsidP="00EE43CF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14:paraId="2A4F1357" w14:textId="77777777" w:rsidR="008F37AA" w:rsidRDefault="008F37AA" w:rsidP="00EE43CF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14:paraId="36A5C81F" w14:textId="77777777" w:rsidR="008F37AA" w:rsidRPr="0037207F" w:rsidRDefault="008F37AA" w:rsidP="00EE43CF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14:paraId="10FB2D19" w14:textId="77777777" w:rsidR="008F37AA" w:rsidRPr="0037207F" w:rsidRDefault="008F37AA" w:rsidP="00D90E72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30"/>
              <w:szCs w:val="30"/>
              <w:rtl/>
              <w:lang w:bidi="fa-IR"/>
            </w:rPr>
          </w:pP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احداث خطوط انتقال گاز/ما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عات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ی 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از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ايستگاه تقويت فشار گاز بينك تا ايستگاه تزريق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سياهمكان/واحد بهره برداري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0EFDD7C6" w14:textId="77777777" w:rsidR="008F37AA" w:rsidRPr="0034040D" w:rsidRDefault="008F37AA" w:rsidP="00EE43CF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6BC8D6BB" wp14:editId="12E2A5B8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B4B898B" w14:textId="77777777" w:rsidR="008F37AA" w:rsidRPr="0034040D" w:rsidRDefault="008F37AA" w:rsidP="00EE43CF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8F37AA" w:rsidRPr="008C593B" w14:paraId="6B873220" w14:textId="77777777" w:rsidTr="00CA662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7C9DFE71" w14:textId="640227DB" w:rsidR="008F37AA" w:rsidRPr="00F67855" w:rsidRDefault="008F37AA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begin"/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separate"/>
          </w:r>
          <w:r w:rsidR="006B1E3E">
            <w:rPr>
              <w:rFonts w:ascii="Arial" w:hAnsi="Arial" w:cs="B Nazanin"/>
              <w:b/>
              <w:bCs/>
              <w:noProof/>
              <w:color w:val="000000"/>
              <w:sz w:val="18"/>
              <w:szCs w:val="18"/>
              <w:rtl/>
            </w:rPr>
            <w:t>5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end"/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000216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begin"/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separate"/>
          </w:r>
          <w:r w:rsidR="006B1E3E">
            <w:rPr>
              <w:rFonts w:ascii="Arial" w:hAnsi="Arial" w:cs="B Nazanin"/>
              <w:b/>
              <w:bCs/>
              <w:noProof/>
              <w:color w:val="000000"/>
              <w:sz w:val="18"/>
              <w:szCs w:val="18"/>
              <w:rtl/>
            </w:rPr>
            <w:t>17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54372897" w14:textId="4E5A1984" w:rsidR="008F37AA" w:rsidRPr="003B67E1" w:rsidRDefault="003B67E1" w:rsidP="003B67E1">
          <w:pPr>
            <w:bidi w:val="0"/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</w:pPr>
          <w:r w:rsidRPr="003B67E1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Data Sheets For Cathodic Protection System for </w:t>
          </w:r>
          <w:proofErr w:type="spellStart"/>
          <w:r w:rsidRPr="003B67E1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Siahmakan</w:t>
          </w:r>
          <w:proofErr w:type="spellEnd"/>
          <w:r w:rsidRPr="003B67E1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Gas Injection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631D064A" w14:textId="77777777" w:rsidR="008F37AA" w:rsidRPr="007B6EBF" w:rsidRDefault="008F37AA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8F37AA" w:rsidRPr="008C593B" w14:paraId="5AD2C68C" w14:textId="77777777" w:rsidTr="00CA662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3C9AEF62" w14:textId="77777777" w:rsidR="008F37AA" w:rsidRPr="00F1221B" w:rsidRDefault="008F37AA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1EDE62E3" w14:textId="77777777" w:rsidR="008F37AA" w:rsidRPr="00571B19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5484619A" w14:textId="77777777" w:rsidR="008F37AA" w:rsidRPr="00571B19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75A12131" w14:textId="77777777" w:rsidR="008F37AA" w:rsidRPr="00571B19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4183433F" w14:textId="77777777" w:rsidR="008F37AA" w:rsidRPr="00571B19" w:rsidRDefault="008F37AA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63B797D5" w14:textId="77777777" w:rsidR="008F37AA" w:rsidRPr="00571B19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1548BF51" w14:textId="77777777" w:rsidR="008F37AA" w:rsidRPr="00571B19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22E04059" w14:textId="77777777" w:rsidR="008F37AA" w:rsidRPr="00571B19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10115979" w14:textId="77777777" w:rsidR="008F37AA" w:rsidRPr="00571B19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04A220D9" w14:textId="77777777" w:rsidR="008F37AA" w:rsidRPr="00000216" w:rsidRDefault="008F37AA" w:rsidP="00EB2D3E">
          <w:pPr>
            <w:jc w:val="center"/>
            <w:rPr>
              <w:rFonts w:ascii="Arial" w:hAnsi="Arial" w:cs="B Nazanin"/>
              <w:color w:val="000000"/>
              <w:sz w:val="22"/>
              <w:szCs w:val="22"/>
              <w:rtl/>
            </w:rPr>
          </w:pPr>
          <w:r w:rsidRPr="00000216">
            <w:rPr>
              <w:rFonts w:ascii="Arial" w:hAnsi="Arial" w:cs="B Nazanin" w:hint="cs"/>
              <w:color w:val="000000"/>
              <w:sz w:val="22"/>
              <w:szCs w:val="22"/>
              <w:rtl/>
            </w:rPr>
            <w:t xml:space="preserve">9184 </w:t>
          </w:r>
          <w:r w:rsidRPr="00000216"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 w:rsidRPr="00000216">
            <w:rPr>
              <w:rFonts w:ascii="Arial" w:hAnsi="Arial" w:cs="B Nazanin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000216">
            <w:rPr>
              <w:rFonts w:ascii="Arial" w:hAnsi="Arial" w:cs="B Nazanin" w:hint="cs"/>
              <w:color w:val="000000"/>
              <w:sz w:val="22"/>
              <w:szCs w:val="22"/>
              <w:rtl/>
            </w:rPr>
            <w:t>073 - 053</w:t>
          </w:r>
        </w:p>
      </w:tc>
    </w:tr>
    <w:tr w:rsidR="008F37AA" w:rsidRPr="008C593B" w14:paraId="004B7B95" w14:textId="77777777" w:rsidTr="00CA662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6317DF05" w14:textId="77777777" w:rsidR="008F37AA" w:rsidRPr="008C593B" w:rsidRDefault="008F37AA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25D3ADD1" w14:textId="506AEB03" w:rsidR="008F37AA" w:rsidRPr="007B6EBF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44BFED16" w14:textId="123788C0" w:rsidR="008F37AA" w:rsidRPr="007B6EBF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17643B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000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11F74DBF" w14:textId="6702CA03" w:rsidR="008F37AA" w:rsidRPr="007B6EBF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DT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576E4950" w14:textId="3C65040F" w:rsidR="008F37AA" w:rsidRPr="007B6EBF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17643B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EL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3CFF735B" w14:textId="453DAF58" w:rsidR="008F37AA" w:rsidRPr="007B6EBF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320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2EF9361D" w14:textId="5553F7B4" w:rsidR="008F37AA" w:rsidRPr="007B6EBF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17643B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299DB806" w14:textId="5BBC84FB" w:rsidR="008F37AA" w:rsidRPr="007B6EBF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PPL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22A98E94" w14:textId="77777777" w:rsidR="008F37AA" w:rsidRPr="007B6EBF" w:rsidRDefault="008F37AA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5DCF99C8" w14:textId="77777777" w:rsidR="008F37AA" w:rsidRPr="008C593B" w:rsidRDefault="008F37AA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6AD0A226" w14:textId="77777777" w:rsidR="008F37AA" w:rsidRPr="00CE0376" w:rsidRDefault="008F37AA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E4DAD"/>
    <w:multiLevelType w:val="hybridMultilevel"/>
    <w:tmpl w:val="47FABEA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6F2AF3"/>
    <w:multiLevelType w:val="hybridMultilevel"/>
    <w:tmpl w:val="C076209E"/>
    <w:lvl w:ilvl="0" w:tplc="C220D7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A10426"/>
    <w:multiLevelType w:val="hybridMultilevel"/>
    <w:tmpl w:val="969ED2EA"/>
    <w:lvl w:ilvl="0" w:tplc="BB74E68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" w15:restartNumberingAfterBreak="0">
    <w:nsid w:val="22C928F1"/>
    <w:multiLevelType w:val="hybridMultilevel"/>
    <w:tmpl w:val="D55CDB64"/>
    <w:lvl w:ilvl="0" w:tplc="0360BC5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C7186"/>
    <w:multiLevelType w:val="multilevel"/>
    <w:tmpl w:val="EE22265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A2A3D55"/>
    <w:multiLevelType w:val="multilevel"/>
    <w:tmpl w:val="C116175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5BFD3616"/>
    <w:multiLevelType w:val="hybridMultilevel"/>
    <w:tmpl w:val="495A8556"/>
    <w:lvl w:ilvl="0" w:tplc="F05A480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41108"/>
    <w:multiLevelType w:val="hybridMultilevel"/>
    <w:tmpl w:val="AA7CD7B0"/>
    <w:lvl w:ilvl="0" w:tplc="507C05E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61552509">
    <w:abstractNumId w:val="8"/>
  </w:num>
  <w:num w:numId="2" w16cid:durableId="54012423">
    <w:abstractNumId w:val="13"/>
  </w:num>
  <w:num w:numId="3" w16cid:durableId="114953102">
    <w:abstractNumId w:val="11"/>
  </w:num>
  <w:num w:numId="4" w16cid:durableId="1654530089">
    <w:abstractNumId w:val="12"/>
  </w:num>
  <w:num w:numId="5" w16cid:durableId="1690910692">
    <w:abstractNumId w:val="7"/>
  </w:num>
  <w:num w:numId="6" w16cid:durableId="956564159">
    <w:abstractNumId w:val="6"/>
  </w:num>
  <w:num w:numId="7" w16cid:durableId="949699431">
    <w:abstractNumId w:val="3"/>
  </w:num>
  <w:num w:numId="8" w16cid:durableId="58409606">
    <w:abstractNumId w:val="8"/>
  </w:num>
  <w:num w:numId="9" w16cid:durableId="2655040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49577241">
    <w:abstractNumId w:val="8"/>
  </w:num>
  <w:num w:numId="11" w16cid:durableId="1432970917">
    <w:abstractNumId w:val="0"/>
  </w:num>
  <w:num w:numId="12" w16cid:durableId="914314183">
    <w:abstractNumId w:val="10"/>
  </w:num>
  <w:num w:numId="13" w16cid:durableId="1738747510">
    <w:abstractNumId w:val="5"/>
  </w:num>
  <w:num w:numId="14" w16cid:durableId="903832348">
    <w:abstractNumId w:val="1"/>
  </w:num>
  <w:num w:numId="15" w16cid:durableId="2116902434">
    <w:abstractNumId w:val="8"/>
  </w:num>
  <w:num w:numId="16" w16cid:durableId="123811528">
    <w:abstractNumId w:val="8"/>
  </w:num>
  <w:num w:numId="17" w16cid:durableId="221452429">
    <w:abstractNumId w:val="8"/>
  </w:num>
  <w:num w:numId="18" w16cid:durableId="1664238899">
    <w:abstractNumId w:val="8"/>
  </w:num>
  <w:num w:numId="19" w16cid:durableId="182480084">
    <w:abstractNumId w:val="8"/>
  </w:num>
  <w:num w:numId="20" w16cid:durableId="775825860">
    <w:abstractNumId w:val="8"/>
  </w:num>
  <w:num w:numId="21" w16cid:durableId="1639409965">
    <w:abstractNumId w:val="8"/>
  </w:num>
  <w:num w:numId="22" w16cid:durableId="2049838726">
    <w:abstractNumId w:val="8"/>
  </w:num>
  <w:num w:numId="23" w16cid:durableId="202328286">
    <w:abstractNumId w:val="8"/>
  </w:num>
  <w:num w:numId="24" w16cid:durableId="1348827822">
    <w:abstractNumId w:val="8"/>
  </w:num>
  <w:num w:numId="25" w16cid:durableId="1220870428">
    <w:abstractNumId w:val="8"/>
  </w:num>
  <w:num w:numId="26" w16cid:durableId="110514421">
    <w:abstractNumId w:val="8"/>
  </w:num>
  <w:num w:numId="27" w16cid:durableId="1107383870">
    <w:abstractNumId w:val="8"/>
  </w:num>
  <w:num w:numId="28" w16cid:durableId="818965268">
    <w:abstractNumId w:val="8"/>
  </w:num>
  <w:num w:numId="29" w16cid:durableId="57828225">
    <w:abstractNumId w:val="8"/>
  </w:num>
  <w:num w:numId="30" w16cid:durableId="522667431">
    <w:abstractNumId w:val="8"/>
  </w:num>
  <w:num w:numId="31" w16cid:durableId="241990995">
    <w:abstractNumId w:val="8"/>
  </w:num>
  <w:num w:numId="32" w16cid:durableId="827748153">
    <w:abstractNumId w:val="8"/>
  </w:num>
  <w:num w:numId="33" w16cid:durableId="1925917002">
    <w:abstractNumId w:val="8"/>
  </w:num>
  <w:num w:numId="34" w16cid:durableId="1482189308">
    <w:abstractNumId w:val="8"/>
  </w:num>
  <w:num w:numId="35" w16cid:durableId="1633749730">
    <w:abstractNumId w:val="8"/>
  </w:num>
  <w:num w:numId="36" w16cid:durableId="1926453313">
    <w:abstractNumId w:val="8"/>
  </w:num>
  <w:num w:numId="37" w16cid:durableId="2127234475">
    <w:abstractNumId w:val="8"/>
  </w:num>
  <w:num w:numId="38" w16cid:durableId="20135318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37859321">
    <w:abstractNumId w:val="8"/>
  </w:num>
  <w:num w:numId="40" w16cid:durableId="2058123783">
    <w:abstractNumId w:val="4"/>
  </w:num>
  <w:num w:numId="41" w16cid:durableId="1339575332">
    <w:abstractNumId w:val="2"/>
  </w:num>
  <w:num w:numId="42" w16cid:durableId="437068937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F8D"/>
    <w:rsid w:val="00000216"/>
    <w:rsid w:val="00001EAD"/>
    <w:rsid w:val="0001269C"/>
    <w:rsid w:val="00013924"/>
    <w:rsid w:val="00015633"/>
    <w:rsid w:val="000208CE"/>
    <w:rsid w:val="00020EE9"/>
    <w:rsid w:val="000222DB"/>
    <w:rsid w:val="00024794"/>
    <w:rsid w:val="00025DE7"/>
    <w:rsid w:val="000333BE"/>
    <w:rsid w:val="0003381E"/>
    <w:rsid w:val="0003384E"/>
    <w:rsid w:val="000352E8"/>
    <w:rsid w:val="00042BC4"/>
    <w:rsid w:val="000450FE"/>
    <w:rsid w:val="00046A73"/>
    <w:rsid w:val="00050550"/>
    <w:rsid w:val="00053F8D"/>
    <w:rsid w:val="000648E7"/>
    <w:rsid w:val="00064A6F"/>
    <w:rsid w:val="000701F1"/>
    <w:rsid w:val="00070A5C"/>
    <w:rsid w:val="00071989"/>
    <w:rsid w:val="00080BDD"/>
    <w:rsid w:val="00087D8D"/>
    <w:rsid w:val="00090AC4"/>
    <w:rsid w:val="000913D5"/>
    <w:rsid w:val="00091822"/>
    <w:rsid w:val="0009491A"/>
    <w:rsid w:val="000967D6"/>
    <w:rsid w:val="00097E0E"/>
    <w:rsid w:val="000A23E4"/>
    <w:rsid w:val="000A3041"/>
    <w:rsid w:val="000A33BC"/>
    <w:rsid w:val="000A44D4"/>
    <w:rsid w:val="000A4E5E"/>
    <w:rsid w:val="000A6519"/>
    <w:rsid w:val="000A6A96"/>
    <w:rsid w:val="000A6B82"/>
    <w:rsid w:val="000A6F5A"/>
    <w:rsid w:val="000A7E1F"/>
    <w:rsid w:val="000B027C"/>
    <w:rsid w:val="000B6582"/>
    <w:rsid w:val="000B7B46"/>
    <w:rsid w:val="000C0C3C"/>
    <w:rsid w:val="000C38B1"/>
    <w:rsid w:val="000C3C86"/>
    <w:rsid w:val="000C4EAB"/>
    <w:rsid w:val="000C7433"/>
    <w:rsid w:val="000D4464"/>
    <w:rsid w:val="000D5864"/>
    <w:rsid w:val="000D719F"/>
    <w:rsid w:val="000D7763"/>
    <w:rsid w:val="000E2DDE"/>
    <w:rsid w:val="000E5C72"/>
    <w:rsid w:val="000F4750"/>
    <w:rsid w:val="000F5F03"/>
    <w:rsid w:val="00110C11"/>
    <w:rsid w:val="00112D2E"/>
    <w:rsid w:val="00113474"/>
    <w:rsid w:val="00113941"/>
    <w:rsid w:val="00123330"/>
    <w:rsid w:val="00126C3E"/>
    <w:rsid w:val="00127396"/>
    <w:rsid w:val="00130F25"/>
    <w:rsid w:val="00131360"/>
    <w:rsid w:val="001373B2"/>
    <w:rsid w:val="00144153"/>
    <w:rsid w:val="0014610C"/>
    <w:rsid w:val="00150794"/>
    <w:rsid w:val="00150A83"/>
    <w:rsid w:val="001531B5"/>
    <w:rsid w:val="00154E36"/>
    <w:rsid w:val="001553C2"/>
    <w:rsid w:val="00156470"/>
    <w:rsid w:val="001574C8"/>
    <w:rsid w:val="00164186"/>
    <w:rsid w:val="0016777A"/>
    <w:rsid w:val="00174739"/>
    <w:rsid w:val="00174C8D"/>
    <w:rsid w:val="001751D5"/>
    <w:rsid w:val="0017643B"/>
    <w:rsid w:val="00177BB0"/>
    <w:rsid w:val="00180D86"/>
    <w:rsid w:val="0018275F"/>
    <w:rsid w:val="0019579A"/>
    <w:rsid w:val="00196407"/>
    <w:rsid w:val="001A4127"/>
    <w:rsid w:val="001A64FC"/>
    <w:rsid w:val="001B77A3"/>
    <w:rsid w:val="001C2BE4"/>
    <w:rsid w:val="001C55B5"/>
    <w:rsid w:val="001C7B0A"/>
    <w:rsid w:val="001D3D57"/>
    <w:rsid w:val="001D4C9F"/>
    <w:rsid w:val="001D5B7F"/>
    <w:rsid w:val="001D692B"/>
    <w:rsid w:val="001E3690"/>
    <w:rsid w:val="001E3946"/>
    <w:rsid w:val="001E4809"/>
    <w:rsid w:val="001E4C59"/>
    <w:rsid w:val="001E5B5F"/>
    <w:rsid w:val="001F0228"/>
    <w:rsid w:val="001F20FC"/>
    <w:rsid w:val="001F310F"/>
    <w:rsid w:val="001F47C8"/>
    <w:rsid w:val="001F7F5E"/>
    <w:rsid w:val="00202F81"/>
    <w:rsid w:val="00206A35"/>
    <w:rsid w:val="0022151F"/>
    <w:rsid w:val="00226297"/>
    <w:rsid w:val="00231A23"/>
    <w:rsid w:val="00236DB2"/>
    <w:rsid w:val="002539AC"/>
    <w:rsid w:val="002545B8"/>
    <w:rsid w:val="00257A8D"/>
    <w:rsid w:val="00260743"/>
    <w:rsid w:val="002613D5"/>
    <w:rsid w:val="00265187"/>
    <w:rsid w:val="0027058A"/>
    <w:rsid w:val="00273819"/>
    <w:rsid w:val="00280952"/>
    <w:rsid w:val="00291A41"/>
    <w:rsid w:val="00292627"/>
    <w:rsid w:val="00293484"/>
    <w:rsid w:val="00294CBA"/>
    <w:rsid w:val="0029505D"/>
    <w:rsid w:val="00295345"/>
    <w:rsid w:val="00295A85"/>
    <w:rsid w:val="002A2053"/>
    <w:rsid w:val="002A7451"/>
    <w:rsid w:val="002B15CA"/>
    <w:rsid w:val="002B2368"/>
    <w:rsid w:val="002B37E0"/>
    <w:rsid w:val="002C076E"/>
    <w:rsid w:val="002C737E"/>
    <w:rsid w:val="002D05AE"/>
    <w:rsid w:val="002D0A01"/>
    <w:rsid w:val="002D111E"/>
    <w:rsid w:val="002D33E4"/>
    <w:rsid w:val="002E0372"/>
    <w:rsid w:val="002E0B9B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47B4"/>
    <w:rsid w:val="00314BD5"/>
    <w:rsid w:val="0031550C"/>
    <w:rsid w:val="003223A8"/>
    <w:rsid w:val="00324F2C"/>
    <w:rsid w:val="00327126"/>
    <w:rsid w:val="00327C1C"/>
    <w:rsid w:val="00330C3E"/>
    <w:rsid w:val="0033267C"/>
    <w:rsid w:val="003326A4"/>
    <w:rsid w:val="003327BF"/>
    <w:rsid w:val="00334B91"/>
    <w:rsid w:val="0034056A"/>
    <w:rsid w:val="003458B5"/>
    <w:rsid w:val="00352FCF"/>
    <w:rsid w:val="00355710"/>
    <w:rsid w:val="003655D9"/>
    <w:rsid w:val="00366E3B"/>
    <w:rsid w:val="0036768E"/>
    <w:rsid w:val="003715CB"/>
    <w:rsid w:val="00371D80"/>
    <w:rsid w:val="00383301"/>
    <w:rsid w:val="00387DEA"/>
    <w:rsid w:val="00394F1B"/>
    <w:rsid w:val="003B02ED"/>
    <w:rsid w:val="003B1A41"/>
    <w:rsid w:val="003B1B97"/>
    <w:rsid w:val="003B67E1"/>
    <w:rsid w:val="003C208B"/>
    <w:rsid w:val="003C369B"/>
    <w:rsid w:val="003C54A9"/>
    <w:rsid w:val="003C740A"/>
    <w:rsid w:val="003D061E"/>
    <w:rsid w:val="003D14D0"/>
    <w:rsid w:val="003D3CF7"/>
    <w:rsid w:val="003D3FDF"/>
    <w:rsid w:val="003D4277"/>
    <w:rsid w:val="003D5293"/>
    <w:rsid w:val="003D61D1"/>
    <w:rsid w:val="003E0357"/>
    <w:rsid w:val="003E261A"/>
    <w:rsid w:val="003F2F23"/>
    <w:rsid w:val="003F3138"/>
    <w:rsid w:val="003F4ED4"/>
    <w:rsid w:val="003F6F9C"/>
    <w:rsid w:val="004007D5"/>
    <w:rsid w:val="00411071"/>
    <w:rsid w:val="004138B9"/>
    <w:rsid w:val="0041786C"/>
    <w:rsid w:val="00417C20"/>
    <w:rsid w:val="0042473D"/>
    <w:rsid w:val="00424830"/>
    <w:rsid w:val="00426114"/>
    <w:rsid w:val="00426B75"/>
    <w:rsid w:val="0044624C"/>
    <w:rsid w:val="00446580"/>
    <w:rsid w:val="00447CC2"/>
    <w:rsid w:val="00447F6C"/>
    <w:rsid w:val="00450002"/>
    <w:rsid w:val="0045046C"/>
    <w:rsid w:val="0045374C"/>
    <w:rsid w:val="004619E9"/>
    <w:rsid w:val="004633A9"/>
    <w:rsid w:val="00470459"/>
    <w:rsid w:val="00472C85"/>
    <w:rsid w:val="004822FE"/>
    <w:rsid w:val="00482674"/>
    <w:rsid w:val="00487F42"/>
    <w:rsid w:val="004929C4"/>
    <w:rsid w:val="00495A5D"/>
    <w:rsid w:val="004A05B2"/>
    <w:rsid w:val="004A2C4F"/>
    <w:rsid w:val="004A3F9E"/>
    <w:rsid w:val="004A659F"/>
    <w:rsid w:val="004B04D8"/>
    <w:rsid w:val="004B1238"/>
    <w:rsid w:val="004B5BE6"/>
    <w:rsid w:val="004C0007"/>
    <w:rsid w:val="004C3241"/>
    <w:rsid w:val="004C5CA3"/>
    <w:rsid w:val="004E3E87"/>
    <w:rsid w:val="004E424D"/>
    <w:rsid w:val="004E6108"/>
    <w:rsid w:val="004E757E"/>
    <w:rsid w:val="004F0595"/>
    <w:rsid w:val="0050312F"/>
    <w:rsid w:val="00506772"/>
    <w:rsid w:val="00506F7A"/>
    <w:rsid w:val="005110E0"/>
    <w:rsid w:val="00512A74"/>
    <w:rsid w:val="00521131"/>
    <w:rsid w:val="0052274F"/>
    <w:rsid w:val="00522E09"/>
    <w:rsid w:val="0052522A"/>
    <w:rsid w:val="005259D7"/>
    <w:rsid w:val="00532ECB"/>
    <w:rsid w:val="00532F7D"/>
    <w:rsid w:val="005429CA"/>
    <w:rsid w:val="00544D86"/>
    <w:rsid w:val="00552A6B"/>
    <w:rsid w:val="00552E71"/>
    <w:rsid w:val="005533F0"/>
    <w:rsid w:val="0055514A"/>
    <w:rsid w:val="005563BA"/>
    <w:rsid w:val="00557362"/>
    <w:rsid w:val="005618E7"/>
    <w:rsid w:val="00561E6D"/>
    <w:rsid w:val="00565CDC"/>
    <w:rsid w:val="005670FD"/>
    <w:rsid w:val="00571B19"/>
    <w:rsid w:val="00572507"/>
    <w:rsid w:val="00573345"/>
    <w:rsid w:val="005742DF"/>
    <w:rsid w:val="00574B8F"/>
    <w:rsid w:val="0057759A"/>
    <w:rsid w:val="00584CF5"/>
    <w:rsid w:val="00586CB8"/>
    <w:rsid w:val="00593B76"/>
    <w:rsid w:val="005976FC"/>
    <w:rsid w:val="005A075B"/>
    <w:rsid w:val="005A3DD9"/>
    <w:rsid w:val="005A57BF"/>
    <w:rsid w:val="005A683B"/>
    <w:rsid w:val="005B4D32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F64DD"/>
    <w:rsid w:val="005F6504"/>
    <w:rsid w:val="00600413"/>
    <w:rsid w:val="006018FB"/>
    <w:rsid w:val="0060299C"/>
    <w:rsid w:val="00612F70"/>
    <w:rsid w:val="00613A0C"/>
    <w:rsid w:val="00614CA8"/>
    <w:rsid w:val="006159C2"/>
    <w:rsid w:val="00616594"/>
    <w:rsid w:val="00617241"/>
    <w:rsid w:val="00623060"/>
    <w:rsid w:val="00623755"/>
    <w:rsid w:val="00626690"/>
    <w:rsid w:val="00630525"/>
    <w:rsid w:val="00632ED4"/>
    <w:rsid w:val="00641A0B"/>
    <w:rsid w:val="006424D6"/>
    <w:rsid w:val="0064338E"/>
    <w:rsid w:val="00643FE7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2518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58E5"/>
    <w:rsid w:val="0068750B"/>
    <w:rsid w:val="00687D7A"/>
    <w:rsid w:val="006913EA"/>
    <w:rsid w:val="006946F7"/>
    <w:rsid w:val="00696B26"/>
    <w:rsid w:val="006A2F9B"/>
    <w:rsid w:val="006A5BD3"/>
    <w:rsid w:val="006A71F7"/>
    <w:rsid w:val="006B1E3E"/>
    <w:rsid w:val="006B3415"/>
    <w:rsid w:val="006B3F9C"/>
    <w:rsid w:val="006B6A69"/>
    <w:rsid w:val="006B7CE7"/>
    <w:rsid w:val="006C1D9F"/>
    <w:rsid w:val="006C3483"/>
    <w:rsid w:val="006C4D8F"/>
    <w:rsid w:val="006D4B08"/>
    <w:rsid w:val="006D4E25"/>
    <w:rsid w:val="006D59C2"/>
    <w:rsid w:val="006E2505"/>
    <w:rsid w:val="006E2C22"/>
    <w:rsid w:val="006E7645"/>
    <w:rsid w:val="006F7F7B"/>
    <w:rsid w:val="007031D7"/>
    <w:rsid w:val="007040A4"/>
    <w:rsid w:val="0071361A"/>
    <w:rsid w:val="00714CAD"/>
    <w:rsid w:val="00723BE6"/>
    <w:rsid w:val="00724C3D"/>
    <w:rsid w:val="00727098"/>
    <w:rsid w:val="00730A4D"/>
    <w:rsid w:val="007310CB"/>
    <w:rsid w:val="00732F2F"/>
    <w:rsid w:val="0073413F"/>
    <w:rsid w:val="00735B02"/>
    <w:rsid w:val="00735D0E"/>
    <w:rsid w:val="00736740"/>
    <w:rsid w:val="00736C4F"/>
    <w:rsid w:val="00737635"/>
    <w:rsid w:val="00737F90"/>
    <w:rsid w:val="007402E7"/>
    <w:rsid w:val="007440EB"/>
    <w:rsid w:val="007463F1"/>
    <w:rsid w:val="0074659C"/>
    <w:rsid w:val="00750665"/>
    <w:rsid w:val="00751ED1"/>
    <w:rsid w:val="00753466"/>
    <w:rsid w:val="00755958"/>
    <w:rsid w:val="00762975"/>
    <w:rsid w:val="00764739"/>
    <w:rsid w:val="00775E6A"/>
    <w:rsid w:val="00776586"/>
    <w:rsid w:val="0078450A"/>
    <w:rsid w:val="0078792F"/>
    <w:rsid w:val="00791741"/>
    <w:rsid w:val="007919D8"/>
    <w:rsid w:val="00792323"/>
    <w:rsid w:val="0079477B"/>
    <w:rsid w:val="00796C35"/>
    <w:rsid w:val="007A0299"/>
    <w:rsid w:val="007A1BA6"/>
    <w:rsid w:val="007A3468"/>
    <w:rsid w:val="007A413F"/>
    <w:rsid w:val="007B048F"/>
    <w:rsid w:val="007B13B6"/>
    <w:rsid w:val="007B1F32"/>
    <w:rsid w:val="007B200D"/>
    <w:rsid w:val="007B6EBF"/>
    <w:rsid w:val="007B792A"/>
    <w:rsid w:val="007C3EA8"/>
    <w:rsid w:val="007C46E3"/>
    <w:rsid w:val="007D2451"/>
    <w:rsid w:val="007D4304"/>
    <w:rsid w:val="007D6811"/>
    <w:rsid w:val="007E12D6"/>
    <w:rsid w:val="007E5134"/>
    <w:rsid w:val="007E761C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57B8"/>
    <w:rsid w:val="00815865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5FA6"/>
    <w:rsid w:val="00836F8B"/>
    <w:rsid w:val="0083789C"/>
    <w:rsid w:val="008422AA"/>
    <w:rsid w:val="0084580C"/>
    <w:rsid w:val="00847D72"/>
    <w:rsid w:val="00851184"/>
    <w:rsid w:val="00855832"/>
    <w:rsid w:val="008608DC"/>
    <w:rsid w:val="0086453D"/>
    <w:rsid w:val="008649B1"/>
    <w:rsid w:val="00890A2D"/>
    <w:rsid w:val="008921D7"/>
    <w:rsid w:val="00897AC6"/>
    <w:rsid w:val="00897F48"/>
    <w:rsid w:val="008A3242"/>
    <w:rsid w:val="008A3EC7"/>
    <w:rsid w:val="008A575D"/>
    <w:rsid w:val="008A7ACE"/>
    <w:rsid w:val="008B0BAA"/>
    <w:rsid w:val="008B5738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00E3"/>
    <w:rsid w:val="008E3268"/>
    <w:rsid w:val="008F37AA"/>
    <w:rsid w:val="008F4C5A"/>
    <w:rsid w:val="008F7539"/>
    <w:rsid w:val="00914E3E"/>
    <w:rsid w:val="00915C34"/>
    <w:rsid w:val="009204DD"/>
    <w:rsid w:val="009230C2"/>
    <w:rsid w:val="00923245"/>
    <w:rsid w:val="009242FA"/>
    <w:rsid w:val="00924C28"/>
    <w:rsid w:val="009254AD"/>
    <w:rsid w:val="00933641"/>
    <w:rsid w:val="00936754"/>
    <w:rsid w:val="009375CB"/>
    <w:rsid w:val="009402B1"/>
    <w:rsid w:val="00943759"/>
    <w:rsid w:val="00945D84"/>
    <w:rsid w:val="00947E1D"/>
    <w:rsid w:val="00950DD4"/>
    <w:rsid w:val="00953B13"/>
    <w:rsid w:val="00954B26"/>
    <w:rsid w:val="00955A71"/>
    <w:rsid w:val="00956369"/>
    <w:rsid w:val="0095738C"/>
    <w:rsid w:val="00960D1A"/>
    <w:rsid w:val="0096616D"/>
    <w:rsid w:val="00970DAE"/>
    <w:rsid w:val="0098455D"/>
    <w:rsid w:val="00984CA6"/>
    <w:rsid w:val="009857EC"/>
    <w:rsid w:val="00986C1D"/>
    <w:rsid w:val="00992BB1"/>
    <w:rsid w:val="00993175"/>
    <w:rsid w:val="00993807"/>
    <w:rsid w:val="009A0E93"/>
    <w:rsid w:val="009A320C"/>
    <w:rsid w:val="009A3B1B"/>
    <w:rsid w:val="009A47E8"/>
    <w:rsid w:val="009B0DF8"/>
    <w:rsid w:val="009B328B"/>
    <w:rsid w:val="009B34F5"/>
    <w:rsid w:val="009B350E"/>
    <w:rsid w:val="009B6BE8"/>
    <w:rsid w:val="009B70B5"/>
    <w:rsid w:val="009C1887"/>
    <w:rsid w:val="009C3981"/>
    <w:rsid w:val="009C410A"/>
    <w:rsid w:val="009C51B9"/>
    <w:rsid w:val="009C534A"/>
    <w:rsid w:val="009D165C"/>
    <w:rsid w:val="009D22BE"/>
    <w:rsid w:val="009D29E7"/>
    <w:rsid w:val="009F2D00"/>
    <w:rsid w:val="009F7162"/>
    <w:rsid w:val="009F7400"/>
    <w:rsid w:val="00A01AC8"/>
    <w:rsid w:val="00A031B5"/>
    <w:rsid w:val="00A032C8"/>
    <w:rsid w:val="00A052FF"/>
    <w:rsid w:val="00A07CE6"/>
    <w:rsid w:val="00A11DA4"/>
    <w:rsid w:val="00A215E8"/>
    <w:rsid w:val="00A31D47"/>
    <w:rsid w:val="00A33135"/>
    <w:rsid w:val="00A36189"/>
    <w:rsid w:val="00A37381"/>
    <w:rsid w:val="00A41585"/>
    <w:rsid w:val="00A43394"/>
    <w:rsid w:val="00A51E75"/>
    <w:rsid w:val="00A528A6"/>
    <w:rsid w:val="00A553C5"/>
    <w:rsid w:val="00A61ED6"/>
    <w:rsid w:val="00A62638"/>
    <w:rsid w:val="00A651D7"/>
    <w:rsid w:val="00A70B42"/>
    <w:rsid w:val="00A72152"/>
    <w:rsid w:val="00A73566"/>
    <w:rsid w:val="00A745E1"/>
    <w:rsid w:val="00A74996"/>
    <w:rsid w:val="00A76406"/>
    <w:rsid w:val="00A860D1"/>
    <w:rsid w:val="00A93C6A"/>
    <w:rsid w:val="00AA129E"/>
    <w:rsid w:val="00AA1BB9"/>
    <w:rsid w:val="00AA4462"/>
    <w:rsid w:val="00AA60FC"/>
    <w:rsid w:val="00AA725F"/>
    <w:rsid w:val="00AB0C14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6457"/>
    <w:rsid w:val="00AE73B4"/>
    <w:rsid w:val="00AF0B9D"/>
    <w:rsid w:val="00AF0FA4"/>
    <w:rsid w:val="00AF14F9"/>
    <w:rsid w:val="00AF4D7D"/>
    <w:rsid w:val="00AF732C"/>
    <w:rsid w:val="00B00C7D"/>
    <w:rsid w:val="00B0523E"/>
    <w:rsid w:val="00B05255"/>
    <w:rsid w:val="00B07C06"/>
    <w:rsid w:val="00B07C89"/>
    <w:rsid w:val="00B11AC7"/>
    <w:rsid w:val="00B12A9D"/>
    <w:rsid w:val="00B1456B"/>
    <w:rsid w:val="00B22573"/>
    <w:rsid w:val="00B23D05"/>
    <w:rsid w:val="00B25C71"/>
    <w:rsid w:val="00B269B5"/>
    <w:rsid w:val="00B30C55"/>
    <w:rsid w:val="00B31A83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598"/>
    <w:rsid w:val="00B6232E"/>
    <w:rsid w:val="00B626EA"/>
    <w:rsid w:val="00B62C03"/>
    <w:rsid w:val="00B700F7"/>
    <w:rsid w:val="00B720D2"/>
    <w:rsid w:val="00B7346A"/>
    <w:rsid w:val="00B76AD5"/>
    <w:rsid w:val="00B91F23"/>
    <w:rsid w:val="00B97347"/>
    <w:rsid w:val="00B97B4B"/>
    <w:rsid w:val="00BA7996"/>
    <w:rsid w:val="00BB64C1"/>
    <w:rsid w:val="00BC1743"/>
    <w:rsid w:val="00BC7AC4"/>
    <w:rsid w:val="00BD2402"/>
    <w:rsid w:val="00BD3793"/>
    <w:rsid w:val="00BD3EA5"/>
    <w:rsid w:val="00BD4215"/>
    <w:rsid w:val="00BD451F"/>
    <w:rsid w:val="00BD4713"/>
    <w:rsid w:val="00BD7937"/>
    <w:rsid w:val="00BE0A4A"/>
    <w:rsid w:val="00BE259C"/>
    <w:rsid w:val="00BE401A"/>
    <w:rsid w:val="00BE5B60"/>
    <w:rsid w:val="00BE6B87"/>
    <w:rsid w:val="00BE7407"/>
    <w:rsid w:val="00BF7B75"/>
    <w:rsid w:val="00C0112E"/>
    <w:rsid w:val="00C01458"/>
    <w:rsid w:val="00C02308"/>
    <w:rsid w:val="00C10E61"/>
    <w:rsid w:val="00C13831"/>
    <w:rsid w:val="00C165CD"/>
    <w:rsid w:val="00C1695E"/>
    <w:rsid w:val="00C210D8"/>
    <w:rsid w:val="00C2188B"/>
    <w:rsid w:val="00C24789"/>
    <w:rsid w:val="00C31165"/>
    <w:rsid w:val="00C32458"/>
    <w:rsid w:val="00C33210"/>
    <w:rsid w:val="00C332EE"/>
    <w:rsid w:val="00C369B5"/>
    <w:rsid w:val="00C36DDE"/>
    <w:rsid w:val="00C36E94"/>
    <w:rsid w:val="00C37927"/>
    <w:rsid w:val="00C41454"/>
    <w:rsid w:val="00C4732D"/>
    <w:rsid w:val="00C4767B"/>
    <w:rsid w:val="00C53C22"/>
    <w:rsid w:val="00C5721E"/>
    <w:rsid w:val="00C57D6F"/>
    <w:rsid w:val="00C605FB"/>
    <w:rsid w:val="00C633DD"/>
    <w:rsid w:val="00C67515"/>
    <w:rsid w:val="00C7134C"/>
    <w:rsid w:val="00C71535"/>
    <w:rsid w:val="00C71831"/>
    <w:rsid w:val="00C7494E"/>
    <w:rsid w:val="00C74CA3"/>
    <w:rsid w:val="00C74CE8"/>
    <w:rsid w:val="00C82D74"/>
    <w:rsid w:val="00C879FF"/>
    <w:rsid w:val="00C9109A"/>
    <w:rsid w:val="00C946AB"/>
    <w:rsid w:val="00CA0F62"/>
    <w:rsid w:val="00CA6629"/>
    <w:rsid w:val="00CC50D6"/>
    <w:rsid w:val="00CC666E"/>
    <w:rsid w:val="00CC6969"/>
    <w:rsid w:val="00CD240F"/>
    <w:rsid w:val="00CD3973"/>
    <w:rsid w:val="00CD5D2A"/>
    <w:rsid w:val="00CE0376"/>
    <w:rsid w:val="00CE3C27"/>
    <w:rsid w:val="00CE599A"/>
    <w:rsid w:val="00CF0266"/>
    <w:rsid w:val="00CF4F91"/>
    <w:rsid w:val="00D00287"/>
    <w:rsid w:val="00D009AE"/>
    <w:rsid w:val="00D022BF"/>
    <w:rsid w:val="00D04174"/>
    <w:rsid w:val="00D053D5"/>
    <w:rsid w:val="00D10A86"/>
    <w:rsid w:val="00D20F66"/>
    <w:rsid w:val="00D22C39"/>
    <w:rsid w:val="00D26BCE"/>
    <w:rsid w:val="00D27443"/>
    <w:rsid w:val="00D37E27"/>
    <w:rsid w:val="00D54D90"/>
    <w:rsid w:val="00D56045"/>
    <w:rsid w:val="00D602F7"/>
    <w:rsid w:val="00D61099"/>
    <w:rsid w:val="00D636EF"/>
    <w:rsid w:val="00D6606E"/>
    <w:rsid w:val="00D6623B"/>
    <w:rsid w:val="00D66CD5"/>
    <w:rsid w:val="00D70889"/>
    <w:rsid w:val="00D74F6F"/>
    <w:rsid w:val="00D76F37"/>
    <w:rsid w:val="00D813B2"/>
    <w:rsid w:val="00D82106"/>
    <w:rsid w:val="00D83877"/>
    <w:rsid w:val="00D843D0"/>
    <w:rsid w:val="00D87A7B"/>
    <w:rsid w:val="00D90E72"/>
    <w:rsid w:val="00D93BA2"/>
    <w:rsid w:val="00DA04D8"/>
    <w:rsid w:val="00DA4101"/>
    <w:rsid w:val="00DA4DC9"/>
    <w:rsid w:val="00DA5D93"/>
    <w:rsid w:val="00DB1A99"/>
    <w:rsid w:val="00DC0A10"/>
    <w:rsid w:val="00DC2472"/>
    <w:rsid w:val="00DC3E9D"/>
    <w:rsid w:val="00DD1729"/>
    <w:rsid w:val="00DD2E19"/>
    <w:rsid w:val="00DD7807"/>
    <w:rsid w:val="00DE185F"/>
    <w:rsid w:val="00DE2526"/>
    <w:rsid w:val="00DE79DB"/>
    <w:rsid w:val="00DF3C71"/>
    <w:rsid w:val="00DF5BA9"/>
    <w:rsid w:val="00E00CE8"/>
    <w:rsid w:val="00E04619"/>
    <w:rsid w:val="00E06F93"/>
    <w:rsid w:val="00E10D1B"/>
    <w:rsid w:val="00E11CFB"/>
    <w:rsid w:val="00E12AAD"/>
    <w:rsid w:val="00E12DFD"/>
    <w:rsid w:val="00E153D7"/>
    <w:rsid w:val="00E16E95"/>
    <w:rsid w:val="00E20E0A"/>
    <w:rsid w:val="00E26A7D"/>
    <w:rsid w:val="00E27AF3"/>
    <w:rsid w:val="00E33279"/>
    <w:rsid w:val="00E335AF"/>
    <w:rsid w:val="00E34FDE"/>
    <w:rsid w:val="00E378FE"/>
    <w:rsid w:val="00E41370"/>
    <w:rsid w:val="00E42337"/>
    <w:rsid w:val="00E4347A"/>
    <w:rsid w:val="00E56DF1"/>
    <w:rsid w:val="00E62289"/>
    <w:rsid w:val="00E64322"/>
    <w:rsid w:val="00E65AE1"/>
    <w:rsid w:val="00E66D90"/>
    <w:rsid w:val="00E72C45"/>
    <w:rsid w:val="00E82848"/>
    <w:rsid w:val="00E860F5"/>
    <w:rsid w:val="00E8781D"/>
    <w:rsid w:val="00E90109"/>
    <w:rsid w:val="00E9342E"/>
    <w:rsid w:val="00EA009D"/>
    <w:rsid w:val="00EA3057"/>
    <w:rsid w:val="00EA58B4"/>
    <w:rsid w:val="00EA6AD5"/>
    <w:rsid w:val="00EA7181"/>
    <w:rsid w:val="00EB2106"/>
    <w:rsid w:val="00EB2A77"/>
    <w:rsid w:val="00EB2D3E"/>
    <w:rsid w:val="00EB7C80"/>
    <w:rsid w:val="00EC0630"/>
    <w:rsid w:val="00EC0BE1"/>
    <w:rsid w:val="00EC217E"/>
    <w:rsid w:val="00EC392A"/>
    <w:rsid w:val="00EC5CDC"/>
    <w:rsid w:val="00EC7926"/>
    <w:rsid w:val="00ED0DFE"/>
    <w:rsid w:val="00ED1066"/>
    <w:rsid w:val="00ED2F17"/>
    <w:rsid w:val="00ED37F3"/>
    <w:rsid w:val="00ED4061"/>
    <w:rsid w:val="00ED6036"/>
    <w:rsid w:val="00ED6252"/>
    <w:rsid w:val="00ED7B69"/>
    <w:rsid w:val="00EE3629"/>
    <w:rsid w:val="00EE3DFE"/>
    <w:rsid w:val="00EE410D"/>
    <w:rsid w:val="00EE43CF"/>
    <w:rsid w:val="00EF480F"/>
    <w:rsid w:val="00EF6B3F"/>
    <w:rsid w:val="00F002AE"/>
    <w:rsid w:val="00F00C50"/>
    <w:rsid w:val="00F11041"/>
    <w:rsid w:val="00F1221B"/>
    <w:rsid w:val="00F12586"/>
    <w:rsid w:val="00F14B36"/>
    <w:rsid w:val="00F2203F"/>
    <w:rsid w:val="00F221EF"/>
    <w:rsid w:val="00F239AE"/>
    <w:rsid w:val="00F257E2"/>
    <w:rsid w:val="00F25B6C"/>
    <w:rsid w:val="00F26A88"/>
    <w:rsid w:val="00F27C91"/>
    <w:rsid w:val="00F31045"/>
    <w:rsid w:val="00F33BFB"/>
    <w:rsid w:val="00F33E8E"/>
    <w:rsid w:val="00F40DF0"/>
    <w:rsid w:val="00F42723"/>
    <w:rsid w:val="00F55F7E"/>
    <w:rsid w:val="00F5641A"/>
    <w:rsid w:val="00F61F33"/>
    <w:rsid w:val="00F62DD9"/>
    <w:rsid w:val="00F639EA"/>
    <w:rsid w:val="00F64E18"/>
    <w:rsid w:val="00F67855"/>
    <w:rsid w:val="00F70D97"/>
    <w:rsid w:val="00F7463B"/>
    <w:rsid w:val="00F74B12"/>
    <w:rsid w:val="00F759FA"/>
    <w:rsid w:val="00F82018"/>
    <w:rsid w:val="00F82556"/>
    <w:rsid w:val="00F83C38"/>
    <w:rsid w:val="00FA3E65"/>
    <w:rsid w:val="00FA3F45"/>
    <w:rsid w:val="00FA442D"/>
    <w:rsid w:val="00FB14E1"/>
    <w:rsid w:val="00FB21FE"/>
    <w:rsid w:val="00FB6FEA"/>
    <w:rsid w:val="00FC0105"/>
    <w:rsid w:val="00FC4809"/>
    <w:rsid w:val="00FC4BE1"/>
    <w:rsid w:val="00FD3BF7"/>
    <w:rsid w:val="00FE25FB"/>
    <w:rsid w:val="00FE2723"/>
    <w:rsid w:val="00FF0DB1"/>
    <w:rsid w:val="00FF1C3C"/>
    <w:rsid w:val="00FF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0E4211"/>
  <w15:docId w15:val="{A76D57C8-BBF0-45A8-A496-7963396E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§1.1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§1.1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2">
    <w:name w:val="Body Text 2"/>
    <w:basedOn w:val="Normal"/>
    <w:link w:val="BodyText2Char"/>
    <w:uiPriority w:val="99"/>
    <w:semiHidden/>
    <w:unhideWhenUsed/>
    <w:rsid w:val="00F759F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759FA"/>
    <w:rPr>
      <w:rFonts w:ascii="Times New Roman" w:eastAsia="Times New Roman" w:hAnsi="Times New Roman" w:cs="Traditional Arabic"/>
      <w:szCs w:val="24"/>
    </w:rPr>
  </w:style>
  <w:style w:type="paragraph" w:styleId="NormalWeb">
    <w:name w:val="Normal (Web)"/>
    <w:basedOn w:val="Normal"/>
    <w:uiPriority w:val="99"/>
    <w:semiHidden/>
    <w:unhideWhenUsed/>
    <w:rsid w:val="00A43394"/>
    <w:pPr>
      <w:bidi w:val="0"/>
      <w:spacing w:before="100" w:beforeAutospacing="1" w:after="100" w:afterAutospacing="1"/>
    </w:pPr>
    <w:rPr>
      <w:rFonts w:eastAsiaTheme="minorEastAsia" w:cs="Times New Roman"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A4339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43394"/>
    <w:rPr>
      <w:rFonts w:ascii="Times New Roman" w:eastAsia="Times New Roman" w:hAnsi="Times New Roman" w:cs="Traditional Arabic"/>
      <w:szCs w:val="24"/>
    </w:rPr>
  </w:style>
  <w:style w:type="table" w:customStyle="1" w:styleId="TableGrid1">
    <w:name w:val="Table Grid1"/>
    <w:basedOn w:val="TableNormal"/>
    <w:next w:val="TableGrid"/>
    <w:uiPriority w:val="1"/>
    <w:rsid w:val="003D427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link w:val="TableChar"/>
    <w:qFormat/>
    <w:rsid w:val="00E16E95"/>
    <w:pPr>
      <w:keepNext/>
      <w:jc w:val="center"/>
    </w:pPr>
    <w:rPr>
      <w:rFonts w:ascii="Arial" w:eastAsia="Times New Roman" w:hAnsi="Arial"/>
      <w:lang w:bidi="fa-IR"/>
    </w:rPr>
  </w:style>
  <w:style w:type="character" w:customStyle="1" w:styleId="TableChar">
    <w:name w:val="Table Char"/>
    <w:link w:val="Table"/>
    <w:rsid w:val="00E16E95"/>
    <w:rPr>
      <w:rFonts w:ascii="Arial" w:eastAsia="Times New Roman" w:hAnsi="Arial"/>
      <w:lang w:bidi="fa-IR"/>
    </w:rPr>
  </w:style>
  <w:style w:type="paragraph" w:styleId="PlainText">
    <w:name w:val="Plain Text"/>
    <w:basedOn w:val="Normal"/>
    <w:link w:val="PlainTextChar"/>
    <w:rsid w:val="00E16E95"/>
    <w:pPr>
      <w:bidi w:val="0"/>
    </w:pPr>
    <w:rPr>
      <w:rFonts w:ascii="Courier New" w:hAnsi="Courier New" w:cs="Times New Roman"/>
      <w:szCs w:val="20"/>
      <w:lang w:bidi="fa-IR"/>
    </w:rPr>
  </w:style>
  <w:style w:type="character" w:customStyle="1" w:styleId="PlainTextChar">
    <w:name w:val="Plain Text Char"/>
    <w:basedOn w:val="DefaultParagraphFont"/>
    <w:link w:val="PlainText"/>
    <w:rsid w:val="00E16E95"/>
    <w:rPr>
      <w:rFonts w:ascii="Courier New" w:eastAsia="Times New Roman" w:hAnsi="Courier New" w:cs="Times New Roman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emf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DC80D-9741-4C4A-B46A-9DFB97F9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1857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12418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M.Aahmadzadeh</dc:creator>
  <cp:lastModifiedBy>Morteza Pourdasht</cp:lastModifiedBy>
  <cp:revision>15</cp:revision>
  <cp:lastPrinted>2024-11-09T07:02:00Z</cp:lastPrinted>
  <dcterms:created xsi:type="dcterms:W3CDTF">2022-04-26T08:16:00Z</dcterms:created>
  <dcterms:modified xsi:type="dcterms:W3CDTF">2024-11-09T07:03:00Z</dcterms:modified>
</cp:coreProperties>
</file>