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CD158B" w14:paraId="711EF0ED"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2408AF0" w14:textId="77777777" w:rsidR="008F7539" w:rsidRPr="00CD158B" w:rsidRDefault="00DF3C71" w:rsidP="00CC666E">
            <w:pPr>
              <w:widowControl w:val="0"/>
              <w:jc w:val="center"/>
              <w:rPr>
                <w:rFonts w:ascii="Arial" w:hAnsi="Arial" w:cs="B Zar"/>
                <w:b/>
                <w:bCs/>
                <w:sz w:val="36"/>
                <w:szCs w:val="36"/>
                <w:rtl/>
                <w:lang w:bidi="fa-IR"/>
              </w:rPr>
            </w:pPr>
            <w:r w:rsidRPr="00CD158B">
              <w:rPr>
                <w:rFonts w:ascii="Arial" w:hAnsi="Arial" w:cs="B Zar" w:hint="cs"/>
                <w:b/>
                <w:bCs/>
                <w:color w:val="365F91" w:themeColor="accent1" w:themeShade="BF"/>
                <w:sz w:val="36"/>
                <w:szCs w:val="36"/>
                <w:rtl/>
                <w:lang w:bidi="fa-IR"/>
              </w:rPr>
              <w:t>طرح نگهداشت و افزایش تولید 2</w:t>
            </w:r>
            <w:r w:rsidR="00CC666E" w:rsidRPr="00CD158B">
              <w:rPr>
                <w:rFonts w:ascii="Arial" w:hAnsi="Arial" w:cs="B Zar" w:hint="cs"/>
                <w:b/>
                <w:bCs/>
                <w:color w:val="365F91" w:themeColor="accent1" w:themeShade="BF"/>
                <w:sz w:val="36"/>
                <w:szCs w:val="36"/>
                <w:rtl/>
                <w:lang w:bidi="fa-IR"/>
              </w:rPr>
              <w:t>7</w:t>
            </w:r>
            <w:r w:rsidRPr="00CD158B">
              <w:rPr>
                <w:rFonts w:ascii="Arial" w:hAnsi="Arial" w:cs="B Zar" w:hint="cs"/>
                <w:b/>
                <w:bCs/>
                <w:color w:val="365F91" w:themeColor="accent1" w:themeShade="BF"/>
                <w:sz w:val="36"/>
                <w:szCs w:val="36"/>
                <w:rtl/>
                <w:lang w:bidi="fa-IR"/>
              </w:rPr>
              <w:t xml:space="preserve"> مخزن</w:t>
            </w:r>
          </w:p>
        </w:tc>
      </w:tr>
      <w:tr w:rsidR="00DF3C71" w:rsidRPr="00CD158B" w14:paraId="62A7658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B0DA8D6" w14:textId="77777777" w:rsidR="006C04CE" w:rsidRDefault="00E90845" w:rsidP="00E90845">
            <w:pPr>
              <w:widowControl w:val="0"/>
              <w:jc w:val="center"/>
              <w:rPr>
                <w:rFonts w:ascii="Arial" w:hAnsi="Arial" w:cs="B Zar"/>
                <w:b/>
                <w:bCs/>
                <w:caps/>
                <w:color w:val="000000"/>
                <w:sz w:val="32"/>
                <w:szCs w:val="32"/>
                <w:lang w:bidi="fa-IR"/>
              </w:rPr>
            </w:pPr>
            <w:r w:rsidRPr="00E90845">
              <w:rPr>
                <w:rFonts w:ascii="Arial" w:hAnsi="Arial" w:cs="B Zar"/>
                <w:b/>
                <w:bCs/>
                <w:caps/>
                <w:color w:val="000000"/>
                <w:sz w:val="32"/>
                <w:szCs w:val="32"/>
                <w:lang w:bidi="fa-IR"/>
              </w:rPr>
              <w:t>PMR For Pressure Safety Valves (PSV</w:t>
            </w:r>
            <w:r>
              <w:rPr>
                <w:rFonts w:ascii="Arial" w:hAnsi="Arial" w:cs="B Zar"/>
                <w:b/>
                <w:bCs/>
                <w:caps/>
                <w:color w:val="000000"/>
                <w:sz w:val="32"/>
                <w:szCs w:val="32"/>
                <w:lang w:bidi="fa-IR"/>
              </w:rPr>
              <w:t>)</w:t>
            </w:r>
          </w:p>
          <w:p w14:paraId="6612F394" w14:textId="77777777" w:rsidR="00E90845" w:rsidRPr="00CD158B" w:rsidRDefault="00E90845" w:rsidP="00E90845">
            <w:pPr>
              <w:widowControl w:val="0"/>
              <w:jc w:val="center"/>
              <w:rPr>
                <w:rFonts w:ascii="Arial" w:hAnsi="Arial" w:cs="B Zar"/>
                <w:b/>
                <w:bCs/>
                <w:caps/>
                <w:color w:val="000000"/>
                <w:sz w:val="32"/>
                <w:szCs w:val="32"/>
                <w:rtl/>
                <w:lang w:bidi="fa-IR"/>
              </w:rPr>
            </w:pPr>
          </w:p>
          <w:p w14:paraId="00176CCE" w14:textId="77777777" w:rsidR="00F173A3" w:rsidRDefault="00F173A3" w:rsidP="00956369">
            <w:pPr>
              <w:widowControl w:val="0"/>
              <w:jc w:val="center"/>
              <w:rPr>
                <w:rFonts w:asciiTheme="majorBidi" w:hAnsiTheme="majorBidi" w:cs="B Nazanin"/>
                <w:b/>
                <w:bCs/>
                <w:color w:val="365F91"/>
                <w:sz w:val="32"/>
                <w:szCs w:val="32"/>
                <w:lang w:bidi="fa-IR"/>
              </w:rPr>
            </w:pPr>
            <w:r w:rsidRPr="00CD158B">
              <w:rPr>
                <w:rFonts w:asciiTheme="majorBidi" w:hAnsiTheme="majorBidi" w:cs="B Nazanin" w:hint="cs"/>
                <w:b/>
                <w:bCs/>
                <w:color w:val="365F91"/>
                <w:sz w:val="32"/>
                <w:szCs w:val="32"/>
                <w:rtl/>
                <w:lang w:bidi="fa-IR"/>
              </w:rPr>
              <w:t>نگهداشت و افزایش تولید میدان نفتی بینک</w:t>
            </w:r>
          </w:p>
          <w:p w14:paraId="1DB5CDDD" w14:textId="77777777" w:rsidR="009E3DDE" w:rsidRPr="00CD158B" w:rsidRDefault="009E3DDE" w:rsidP="00956369">
            <w:pPr>
              <w:widowControl w:val="0"/>
              <w:jc w:val="center"/>
              <w:rPr>
                <w:rFonts w:ascii="Arial" w:hAnsi="Arial" w:cs="Arial"/>
                <w:b/>
                <w:bCs/>
                <w:sz w:val="32"/>
                <w:szCs w:val="32"/>
                <w:rtl/>
              </w:rPr>
            </w:pPr>
          </w:p>
        </w:tc>
      </w:tr>
      <w:tr w:rsidR="002B2368" w:rsidRPr="00CD158B" w14:paraId="11D1B6E5"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shd w:val="clear" w:color="auto" w:fill="auto"/>
            <w:vAlign w:val="center"/>
          </w:tcPr>
          <w:p w14:paraId="4AEE2BFB" w14:textId="77777777" w:rsidR="002B2368" w:rsidRPr="00393565"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shd w:val="clear" w:color="auto" w:fill="auto"/>
            <w:vAlign w:val="center"/>
          </w:tcPr>
          <w:p w14:paraId="2E1A0A69" w14:textId="77777777" w:rsidR="002B2368" w:rsidRPr="00393565"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shd w:val="clear" w:color="auto" w:fill="auto"/>
            <w:vAlign w:val="center"/>
          </w:tcPr>
          <w:p w14:paraId="380E29E6" w14:textId="77777777" w:rsidR="002B2368" w:rsidRPr="00393565"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26A2889" w14:textId="77777777" w:rsidR="002B2368" w:rsidRPr="00CD158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DA1CA4B" w14:textId="77777777"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12DA4D68" w14:textId="77777777"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5BD83E0F" w14:textId="77777777" w:rsidR="002B2368" w:rsidRPr="00CD158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CD158B" w14:paraId="524F2447"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14:paraId="356222D1" w14:textId="77777777" w:rsidR="00EB2D3E" w:rsidRPr="00393565"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14:paraId="10DE8B8A" w14:textId="77777777" w:rsidR="00EB2D3E" w:rsidRPr="00393565"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14:paraId="449BD7EB" w14:textId="77777777" w:rsidR="00EB2D3E" w:rsidRPr="00393565"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9B72159" w14:textId="77777777" w:rsidR="00EB2D3E" w:rsidRPr="00CD158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87180A" w14:textId="77777777" w:rsidR="00EB2D3E" w:rsidRPr="00CD158B"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6B22720" w14:textId="77777777" w:rsidR="00EB2D3E" w:rsidRPr="00CD158B"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5B93DB41" w14:textId="77777777" w:rsidR="00EB2D3E" w:rsidRPr="00CD158B" w:rsidRDefault="00EB2D3E" w:rsidP="00EB2D3E">
            <w:pPr>
              <w:widowControl w:val="0"/>
              <w:bidi w:val="0"/>
              <w:spacing w:before="20" w:after="20"/>
              <w:ind w:left="180"/>
              <w:jc w:val="center"/>
              <w:rPr>
                <w:rFonts w:ascii="Arial" w:hAnsi="Arial" w:cs="Arial"/>
                <w:color w:val="000000"/>
                <w:szCs w:val="20"/>
              </w:rPr>
            </w:pPr>
          </w:p>
        </w:tc>
      </w:tr>
      <w:tr w:rsidR="00443698" w:rsidRPr="00CD158B" w14:paraId="2211CB51"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14:paraId="412FA590" w14:textId="46E13A38" w:rsidR="00443698" w:rsidRPr="00393565" w:rsidRDefault="00443698" w:rsidP="00443698">
            <w:pPr>
              <w:widowControl w:val="0"/>
              <w:bidi w:val="0"/>
              <w:spacing w:before="20" w:after="20"/>
              <w:jc w:val="center"/>
              <w:rPr>
                <w:rFonts w:ascii="Arial" w:hAnsi="Arial" w:cs="Arial"/>
                <w:szCs w:val="20"/>
              </w:rPr>
            </w:pPr>
            <w:r w:rsidRPr="00393565">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14:paraId="5BEF631F" w14:textId="0651BD4A" w:rsidR="00443698" w:rsidRPr="00393565" w:rsidRDefault="00443698" w:rsidP="00443698">
            <w:pPr>
              <w:widowControl w:val="0"/>
              <w:bidi w:val="0"/>
              <w:spacing w:before="20" w:after="20"/>
              <w:ind w:left="-64" w:right="-115"/>
              <w:jc w:val="center"/>
              <w:rPr>
                <w:rFonts w:ascii="Arial" w:hAnsi="Arial" w:cs="Arial"/>
                <w:szCs w:val="20"/>
              </w:rPr>
            </w:pPr>
            <w:r w:rsidRPr="00393565">
              <w:rPr>
                <w:rFonts w:ascii="Arial" w:hAnsi="Arial" w:cs="Arial"/>
                <w:szCs w:val="20"/>
              </w:rPr>
              <w:t>NOV. 2024</w:t>
            </w: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14:paraId="09BA85FD" w14:textId="45056050" w:rsidR="00443698" w:rsidRPr="00393565" w:rsidRDefault="00443698" w:rsidP="00443698">
            <w:pPr>
              <w:widowControl w:val="0"/>
              <w:bidi w:val="0"/>
              <w:spacing w:before="20" w:after="20"/>
              <w:ind w:left="-64" w:right="-115"/>
              <w:jc w:val="center"/>
              <w:rPr>
                <w:rFonts w:ascii="Arial" w:hAnsi="Arial" w:cs="Arial"/>
                <w:szCs w:val="20"/>
              </w:rPr>
            </w:pPr>
            <w:r w:rsidRPr="00393565">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53B2F9B3" w14:textId="7A4CBFE4" w:rsidR="00443698" w:rsidRPr="00CD158B" w:rsidRDefault="00443698" w:rsidP="00443698">
            <w:pPr>
              <w:widowControl w:val="0"/>
              <w:bidi w:val="0"/>
              <w:spacing w:before="20" w:after="20"/>
              <w:ind w:left="-46"/>
              <w:jc w:val="center"/>
              <w:rPr>
                <w:rFonts w:ascii="Arial" w:hAnsi="Arial" w:cs="Arial"/>
                <w:szCs w:val="20"/>
              </w:rPr>
            </w:pPr>
            <w:proofErr w:type="spellStart"/>
            <w:proofErr w:type="gramStart"/>
            <w:r w:rsidRPr="00CD158B">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14222A1D" w14:textId="6D6A7E11" w:rsidR="00443698" w:rsidRPr="00CD158B" w:rsidRDefault="00443698" w:rsidP="00443698">
            <w:pPr>
              <w:widowControl w:val="0"/>
              <w:bidi w:val="0"/>
              <w:spacing w:before="20" w:after="20"/>
              <w:jc w:val="center"/>
              <w:rPr>
                <w:rFonts w:ascii="Arial" w:hAnsi="Arial" w:cs="Arial"/>
                <w:szCs w:val="20"/>
              </w:rPr>
            </w:pPr>
            <w:proofErr w:type="spellStart"/>
            <w:r w:rsidRPr="00CD158B">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7DB64517" w14:textId="18FFBBEC" w:rsidR="00443698" w:rsidRPr="00CD158B" w:rsidRDefault="00443698" w:rsidP="00443698">
            <w:pPr>
              <w:widowControl w:val="0"/>
              <w:bidi w:val="0"/>
              <w:spacing w:before="20" w:after="20"/>
              <w:jc w:val="center"/>
              <w:rPr>
                <w:rFonts w:ascii="Arial" w:hAnsi="Arial" w:cs="Arial"/>
                <w:szCs w:val="20"/>
              </w:rPr>
            </w:pPr>
            <w:proofErr w:type="spellStart"/>
            <w:r w:rsidRPr="00CD158B">
              <w:rPr>
                <w:rFonts w:ascii="Arial" w:hAnsi="Arial" w:cs="Arial"/>
                <w:szCs w:val="20"/>
              </w:rPr>
              <w:t>M.</w:t>
            </w:r>
            <w:r>
              <w:rPr>
                <w:rFonts w:ascii="Arial" w:hAnsi="Arial" w:cs="Arial"/>
                <w:szCs w:val="20"/>
              </w:rPr>
              <w:t>Sadeghian</w:t>
            </w:r>
            <w:proofErr w:type="spellEnd"/>
          </w:p>
        </w:tc>
        <w:tc>
          <w:tcPr>
            <w:tcW w:w="1841" w:type="dxa"/>
            <w:tcBorders>
              <w:top w:val="single" w:sz="2" w:space="0" w:color="auto"/>
              <w:left w:val="single" w:sz="2" w:space="0" w:color="auto"/>
              <w:bottom w:val="single" w:sz="2" w:space="0" w:color="auto"/>
            </w:tcBorders>
            <w:vAlign w:val="center"/>
          </w:tcPr>
          <w:p w14:paraId="54858A27" w14:textId="77777777" w:rsidR="00443698" w:rsidRPr="00CD158B" w:rsidRDefault="00443698" w:rsidP="00443698">
            <w:pPr>
              <w:widowControl w:val="0"/>
              <w:bidi w:val="0"/>
              <w:spacing w:before="20" w:after="20"/>
              <w:jc w:val="center"/>
              <w:rPr>
                <w:rFonts w:ascii="Arial" w:hAnsi="Arial" w:cs="Arial"/>
                <w:szCs w:val="20"/>
              </w:rPr>
            </w:pPr>
          </w:p>
        </w:tc>
      </w:tr>
      <w:tr w:rsidR="0069314D" w:rsidRPr="00CD158B" w14:paraId="4EBCA922"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14:paraId="1FB1B167" w14:textId="77777777" w:rsidR="0069314D" w:rsidRPr="00393565" w:rsidRDefault="0069314D" w:rsidP="0069314D">
            <w:pPr>
              <w:widowControl w:val="0"/>
              <w:bidi w:val="0"/>
              <w:spacing w:before="20" w:after="20"/>
              <w:jc w:val="center"/>
              <w:rPr>
                <w:rFonts w:ascii="Arial" w:hAnsi="Arial" w:cs="Arial"/>
                <w:szCs w:val="20"/>
              </w:rPr>
            </w:pPr>
            <w:r w:rsidRPr="00393565">
              <w:rPr>
                <w:rFonts w:ascii="Arial" w:hAnsi="Arial" w:cs="Arial"/>
                <w:szCs w:val="20"/>
              </w:rPr>
              <w:t>D0</w:t>
            </w:r>
            <w:r w:rsidRPr="00393565">
              <w:rPr>
                <w:rFonts w:ascii="Arial" w:hAnsi="Arial" w:cs="Arial" w:hint="cs"/>
                <w:szCs w:val="20"/>
                <w:rtl/>
              </w:rPr>
              <w:t>1</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14:paraId="7EEF8120" w14:textId="77777777" w:rsidR="0069314D" w:rsidRPr="00393565" w:rsidRDefault="0069314D" w:rsidP="0069314D">
            <w:pPr>
              <w:widowControl w:val="0"/>
              <w:bidi w:val="0"/>
              <w:spacing w:before="20" w:after="20"/>
              <w:ind w:left="-64" w:right="-115"/>
              <w:jc w:val="center"/>
              <w:rPr>
                <w:rFonts w:ascii="Arial" w:hAnsi="Arial" w:cs="Arial"/>
                <w:szCs w:val="20"/>
              </w:rPr>
            </w:pPr>
            <w:r w:rsidRPr="00393565">
              <w:rPr>
                <w:rFonts w:ascii="Arial" w:hAnsi="Arial" w:cs="Arial"/>
                <w:szCs w:val="20"/>
              </w:rPr>
              <w:t>MAR. 202</w:t>
            </w:r>
            <w:r w:rsidRPr="00393565">
              <w:rPr>
                <w:rFonts w:ascii="Arial" w:hAnsi="Arial" w:cs="Arial" w:hint="cs"/>
                <w:szCs w:val="20"/>
                <w:rtl/>
              </w:rPr>
              <w:t>3</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14:paraId="4539981E" w14:textId="77777777" w:rsidR="0069314D" w:rsidRPr="00393565" w:rsidRDefault="0069314D" w:rsidP="0069314D">
            <w:pPr>
              <w:widowControl w:val="0"/>
              <w:bidi w:val="0"/>
              <w:spacing w:before="20" w:after="20"/>
              <w:ind w:left="-64" w:right="-115"/>
              <w:jc w:val="center"/>
              <w:rPr>
                <w:rFonts w:ascii="Arial" w:hAnsi="Arial" w:cs="Arial"/>
                <w:szCs w:val="20"/>
              </w:rPr>
            </w:pPr>
            <w:r w:rsidRPr="00393565">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D8D9B87" w14:textId="77777777" w:rsidR="0069314D" w:rsidRPr="00CD158B" w:rsidRDefault="0069314D" w:rsidP="0069314D">
            <w:pPr>
              <w:widowControl w:val="0"/>
              <w:bidi w:val="0"/>
              <w:spacing w:before="20" w:after="20"/>
              <w:ind w:left="-46"/>
              <w:jc w:val="center"/>
              <w:rPr>
                <w:rFonts w:ascii="Arial" w:hAnsi="Arial" w:cs="Arial"/>
                <w:szCs w:val="20"/>
              </w:rPr>
            </w:pPr>
            <w:proofErr w:type="spellStart"/>
            <w:proofErr w:type="gramStart"/>
            <w:r w:rsidRPr="00CD158B">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C9461B5" w14:textId="77777777" w:rsidR="0069314D" w:rsidRPr="00CD158B" w:rsidRDefault="0069314D" w:rsidP="0069314D">
            <w:pPr>
              <w:widowControl w:val="0"/>
              <w:bidi w:val="0"/>
              <w:spacing w:before="20" w:after="20"/>
              <w:jc w:val="center"/>
              <w:rPr>
                <w:rFonts w:ascii="Arial" w:hAnsi="Arial" w:cs="Arial"/>
                <w:szCs w:val="20"/>
              </w:rPr>
            </w:pPr>
            <w:proofErr w:type="spellStart"/>
            <w:r w:rsidRPr="00CD158B">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3754A85" w14:textId="77777777" w:rsidR="0069314D" w:rsidRPr="00CD158B" w:rsidRDefault="0069314D" w:rsidP="0069314D">
            <w:pPr>
              <w:widowControl w:val="0"/>
              <w:bidi w:val="0"/>
              <w:spacing w:before="20" w:after="20"/>
              <w:jc w:val="center"/>
              <w:rPr>
                <w:rFonts w:ascii="Arial" w:hAnsi="Arial" w:cs="Arial"/>
                <w:szCs w:val="20"/>
              </w:rPr>
            </w:pPr>
            <w:proofErr w:type="spellStart"/>
            <w:r w:rsidRPr="00CD158B">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75B8D47D" w14:textId="77777777" w:rsidR="0069314D" w:rsidRPr="00CD158B" w:rsidRDefault="0069314D" w:rsidP="0069314D">
            <w:pPr>
              <w:widowControl w:val="0"/>
              <w:bidi w:val="0"/>
              <w:spacing w:before="20" w:after="20"/>
              <w:jc w:val="center"/>
              <w:rPr>
                <w:rFonts w:ascii="Arial" w:hAnsi="Arial" w:cs="Arial"/>
                <w:szCs w:val="20"/>
              </w:rPr>
            </w:pPr>
          </w:p>
        </w:tc>
      </w:tr>
      <w:tr w:rsidR="00C8263E" w:rsidRPr="00CD158B" w14:paraId="13331FD1"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14:paraId="36B16295" w14:textId="77777777" w:rsidR="00C8263E" w:rsidRPr="00393565" w:rsidRDefault="00C8263E" w:rsidP="00956369">
            <w:pPr>
              <w:widowControl w:val="0"/>
              <w:bidi w:val="0"/>
              <w:spacing w:before="20" w:after="20"/>
              <w:jc w:val="center"/>
              <w:rPr>
                <w:rFonts w:ascii="Arial" w:hAnsi="Arial" w:cs="Arial"/>
                <w:szCs w:val="20"/>
              </w:rPr>
            </w:pPr>
            <w:r w:rsidRPr="00393565">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14:paraId="4E1FB0D1" w14:textId="77777777" w:rsidR="00C8263E" w:rsidRPr="00393565" w:rsidRDefault="006C04CE" w:rsidP="00DD70BE">
            <w:pPr>
              <w:widowControl w:val="0"/>
              <w:bidi w:val="0"/>
              <w:spacing w:before="20" w:after="20"/>
              <w:ind w:left="-64" w:right="-115"/>
              <w:jc w:val="center"/>
              <w:rPr>
                <w:rFonts w:ascii="Arial" w:hAnsi="Arial" w:cs="Arial"/>
                <w:szCs w:val="20"/>
              </w:rPr>
            </w:pPr>
            <w:r w:rsidRPr="00393565">
              <w:rPr>
                <w:rFonts w:ascii="Arial" w:hAnsi="Arial" w:cs="Arial"/>
                <w:szCs w:val="20"/>
              </w:rPr>
              <w:t>DEC</w:t>
            </w:r>
            <w:r w:rsidR="00C8263E" w:rsidRPr="00393565">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14:paraId="30CF0EBB" w14:textId="77777777" w:rsidR="00C8263E" w:rsidRPr="00393565" w:rsidRDefault="00C8263E" w:rsidP="00124FB9">
            <w:pPr>
              <w:widowControl w:val="0"/>
              <w:bidi w:val="0"/>
              <w:spacing w:before="20" w:after="20"/>
              <w:ind w:left="-64" w:right="-115"/>
              <w:jc w:val="center"/>
              <w:rPr>
                <w:rFonts w:ascii="Arial" w:hAnsi="Arial" w:cs="Arial"/>
                <w:szCs w:val="20"/>
              </w:rPr>
            </w:pPr>
            <w:r w:rsidRPr="00393565">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274D661" w14:textId="77777777" w:rsidR="00C8263E" w:rsidRPr="00CD158B" w:rsidRDefault="00C8263E" w:rsidP="00124FB9">
            <w:pPr>
              <w:widowControl w:val="0"/>
              <w:bidi w:val="0"/>
              <w:spacing w:before="20" w:after="20"/>
              <w:ind w:left="-46"/>
              <w:jc w:val="center"/>
              <w:rPr>
                <w:rFonts w:ascii="Arial" w:hAnsi="Arial" w:cs="Arial"/>
                <w:szCs w:val="20"/>
              </w:rPr>
            </w:pPr>
            <w:proofErr w:type="spellStart"/>
            <w:proofErr w:type="gramStart"/>
            <w:r w:rsidRPr="00CD158B">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75114CA" w14:textId="77777777" w:rsidR="00C8263E" w:rsidRPr="00CD158B" w:rsidRDefault="00C8263E" w:rsidP="00124FB9">
            <w:pPr>
              <w:widowControl w:val="0"/>
              <w:bidi w:val="0"/>
              <w:spacing w:before="20" w:after="20"/>
              <w:jc w:val="center"/>
              <w:rPr>
                <w:rFonts w:ascii="Arial" w:hAnsi="Arial" w:cs="Arial"/>
                <w:szCs w:val="20"/>
              </w:rPr>
            </w:pPr>
            <w:proofErr w:type="spellStart"/>
            <w:r w:rsidRPr="00CD158B">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C976325" w14:textId="77777777" w:rsidR="00C8263E" w:rsidRPr="00CD158B" w:rsidRDefault="00C8263E" w:rsidP="00124FB9">
            <w:pPr>
              <w:widowControl w:val="0"/>
              <w:bidi w:val="0"/>
              <w:spacing w:before="20" w:after="20"/>
              <w:jc w:val="center"/>
              <w:rPr>
                <w:rFonts w:ascii="Arial" w:hAnsi="Arial" w:cs="Arial"/>
                <w:szCs w:val="20"/>
              </w:rPr>
            </w:pPr>
            <w:proofErr w:type="spellStart"/>
            <w:r w:rsidRPr="00CD158B">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06C37383" w14:textId="77777777" w:rsidR="00C8263E" w:rsidRPr="00CD158B" w:rsidRDefault="00C8263E" w:rsidP="00956369">
            <w:pPr>
              <w:widowControl w:val="0"/>
              <w:bidi w:val="0"/>
              <w:spacing w:before="20" w:after="20"/>
              <w:jc w:val="center"/>
              <w:rPr>
                <w:rFonts w:ascii="Arial" w:hAnsi="Arial" w:cs="Arial"/>
                <w:szCs w:val="20"/>
              </w:rPr>
            </w:pPr>
          </w:p>
        </w:tc>
      </w:tr>
      <w:tr w:rsidR="00C8263E" w:rsidRPr="00CD158B" w14:paraId="412D53BF"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shd w:val="clear" w:color="auto" w:fill="auto"/>
            <w:vAlign w:val="center"/>
          </w:tcPr>
          <w:p w14:paraId="2B584362" w14:textId="77777777" w:rsidR="00C8263E" w:rsidRPr="00393565" w:rsidRDefault="00C8263E" w:rsidP="00124FB9">
            <w:pPr>
              <w:widowControl w:val="0"/>
              <w:bidi w:val="0"/>
              <w:spacing w:before="20" w:after="20"/>
              <w:ind w:left="180" w:hanging="180"/>
              <w:jc w:val="center"/>
              <w:rPr>
                <w:rFonts w:ascii="Arial" w:hAnsi="Arial" w:cs="Arial"/>
                <w:b/>
                <w:bCs/>
                <w:color w:val="000000"/>
                <w:sz w:val="17"/>
                <w:szCs w:val="17"/>
              </w:rPr>
            </w:pPr>
            <w:r w:rsidRPr="00393565">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shd w:val="clear" w:color="auto" w:fill="auto"/>
            <w:vAlign w:val="center"/>
          </w:tcPr>
          <w:p w14:paraId="741DD1C0" w14:textId="77777777" w:rsidR="00C8263E" w:rsidRPr="00393565" w:rsidRDefault="00C8263E" w:rsidP="00124FB9">
            <w:pPr>
              <w:widowControl w:val="0"/>
              <w:bidi w:val="0"/>
              <w:spacing w:before="20" w:after="20"/>
              <w:ind w:left="-64" w:firstLine="38"/>
              <w:jc w:val="center"/>
              <w:rPr>
                <w:rFonts w:ascii="Arial" w:hAnsi="Arial" w:cs="Arial"/>
                <w:b/>
                <w:bCs/>
                <w:sz w:val="17"/>
                <w:szCs w:val="17"/>
              </w:rPr>
            </w:pPr>
            <w:r w:rsidRPr="00393565">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shd w:val="clear" w:color="auto" w:fill="auto"/>
            <w:vAlign w:val="center"/>
          </w:tcPr>
          <w:p w14:paraId="3704BA12" w14:textId="77777777" w:rsidR="00C8263E" w:rsidRPr="00393565" w:rsidRDefault="00C8263E" w:rsidP="00124FB9">
            <w:pPr>
              <w:widowControl w:val="0"/>
              <w:bidi w:val="0"/>
              <w:spacing w:before="20" w:after="20"/>
              <w:ind w:left="-125" w:right="-113" w:hanging="2"/>
              <w:jc w:val="center"/>
              <w:rPr>
                <w:rFonts w:ascii="Arial" w:hAnsi="Arial" w:cs="Arial"/>
                <w:b/>
                <w:bCs/>
                <w:color w:val="000000"/>
                <w:sz w:val="17"/>
                <w:szCs w:val="17"/>
              </w:rPr>
            </w:pPr>
            <w:r w:rsidRPr="00393565">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4B63202D" w14:textId="77777777" w:rsidR="00C8263E" w:rsidRPr="00CD158B" w:rsidRDefault="00C8263E" w:rsidP="00124FB9">
            <w:pPr>
              <w:widowControl w:val="0"/>
              <w:bidi w:val="0"/>
              <w:spacing w:before="20" w:after="20"/>
              <w:ind w:hanging="15"/>
              <w:jc w:val="center"/>
              <w:rPr>
                <w:rFonts w:ascii="Arial" w:hAnsi="Arial" w:cs="Arial"/>
                <w:b/>
                <w:bCs/>
                <w:color w:val="000000"/>
                <w:sz w:val="17"/>
                <w:szCs w:val="17"/>
              </w:rPr>
            </w:pPr>
            <w:r w:rsidRPr="00CD158B">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4D63DCF" w14:textId="77777777"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A0DF16A" w14:textId="77777777"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23F3205D" w14:textId="77777777" w:rsidR="00C8263E" w:rsidRPr="00CD158B" w:rsidRDefault="00C8263E" w:rsidP="00124FB9">
            <w:pPr>
              <w:widowControl w:val="0"/>
              <w:bidi w:val="0"/>
              <w:spacing w:before="20" w:after="20"/>
              <w:ind w:hanging="59"/>
              <w:jc w:val="center"/>
              <w:rPr>
                <w:rFonts w:ascii="Arial" w:hAnsi="Arial" w:cs="Arial"/>
                <w:b/>
                <w:bCs/>
                <w:color w:val="000000"/>
                <w:sz w:val="17"/>
                <w:szCs w:val="17"/>
              </w:rPr>
            </w:pPr>
            <w:r w:rsidRPr="00CD158B">
              <w:rPr>
                <w:rFonts w:ascii="Arial" w:hAnsi="Arial" w:cs="Arial"/>
                <w:b/>
                <w:bCs/>
                <w:color w:val="000000"/>
                <w:sz w:val="17"/>
                <w:szCs w:val="17"/>
              </w:rPr>
              <w:t>CLIENT Approval</w:t>
            </w:r>
          </w:p>
        </w:tc>
      </w:tr>
      <w:tr w:rsidR="00C8263E" w:rsidRPr="00CD158B" w14:paraId="6269D085" w14:textId="77777777" w:rsidTr="003935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shd w:val="clear" w:color="auto" w:fill="auto"/>
            <w:vAlign w:val="center"/>
          </w:tcPr>
          <w:p w14:paraId="02F29690" w14:textId="77777777" w:rsidR="00C8263E" w:rsidRPr="00393565" w:rsidRDefault="00C8263E" w:rsidP="00C8263E">
            <w:pPr>
              <w:widowControl w:val="0"/>
              <w:bidi w:val="0"/>
              <w:ind w:hanging="59"/>
              <w:jc w:val="both"/>
              <w:rPr>
                <w:rFonts w:ascii="Arial" w:hAnsi="Arial" w:cs="Arial"/>
                <w:b/>
                <w:bCs/>
                <w:color w:val="000000"/>
                <w:sz w:val="18"/>
                <w:szCs w:val="18"/>
              </w:rPr>
            </w:pPr>
            <w:r w:rsidRPr="00393565">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shd w:val="clear" w:color="auto" w:fill="auto"/>
            <w:vAlign w:val="center"/>
          </w:tcPr>
          <w:p w14:paraId="2F86D36D" w14:textId="77777777" w:rsidR="00C8263E" w:rsidRPr="00393565" w:rsidRDefault="00C8263E" w:rsidP="00956369">
            <w:pPr>
              <w:widowControl w:val="0"/>
              <w:bidi w:val="0"/>
              <w:ind w:hanging="59"/>
              <w:jc w:val="both"/>
              <w:rPr>
                <w:rFonts w:ascii="Arial" w:hAnsi="Arial" w:cs="Arial"/>
                <w:b/>
                <w:bCs/>
                <w:color w:val="000000"/>
                <w:sz w:val="18"/>
                <w:szCs w:val="18"/>
              </w:rPr>
            </w:pPr>
            <w:r w:rsidRPr="00393565">
              <w:rPr>
                <w:rFonts w:asciiTheme="minorBidi" w:hAnsiTheme="minorBidi" w:cstheme="minorBidi"/>
                <w:b/>
                <w:bCs/>
                <w:color w:val="000000"/>
                <w:sz w:val="17"/>
                <w:szCs w:val="17"/>
              </w:rPr>
              <w:t xml:space="preserve">CLIENT Doc. Number:   </w:t>
            </w:r>
            <w:r w:rsidR="00AE29C6" w:rsidRPr="00393565">
              <w:rPr>
                <w:rFonts w:asciiTheme="minorBidi" w:hAnsiTheme="minorBidi" w:cstheme="minorBidi"/>
                <w:b/>
                <w:bCs/>
                <w:color w:val="000000"/>
                <w:sz w:val="17"/>
                <w:szCs w:val="17"/>
              </w:rPr>
              <w:t>F0Z-708680</w:t>
            </w:r>
          </w:p>
        </w:tc>
      </w:tr>
      <w:tr w:rsidR="00C8263E" w:rsidRPr="00CD158B" w14:paraId="27E0C0B0" w14:textId="77777777"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10715995" w14:textId="77777777" w:rsidR="00C8263E" w:rsidRPr="00CD158B" w:rsidRDefault="00C8263E" w:rsidP="00956369">
            <w:pPr>
              <w:widowControl w:val="0"/>
              <w:bidi w:val="0"/>
              <w:ind w:left="180" w:hanging="180"/>
              <w:rPr>
                <w:rFonts w:ascii="Arial" w:hAnsi="Arial" w:cs="Arial"/>
                <w:b/>
                <w:bCs/>
                <w:color w:val="000000"/>
                <w:sz w:val="18"/>
                <w:szCs w:val="18"/>
              </w:rPr>
            </w:pPr>
            <w:r w:rsidRPr="00CD158B">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678665BE"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p>
          <w:p w14:paraId="29FA2834" w14:textId="77777777" w:rsidR="00C8263E" w:rsidRPr="00CD158B" w:rsidRDefault="00C8263E" w:rsidP="00EB2D3E">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IDC: Inter-Discipline Check</w:t>
            </w:r>
          </w:p>
          <w:p w14:paraId="7CE5283B"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IFC: Issued For Comment </w:t>
            </w:r>
          </w:p>
          <w:p w14:paraId="7E455B5D"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IFA: Issued For Approval</w:t>
            </w:r>
          </w:p>
          <w:p w14:paraId="45CEE968"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AFD: Approved For Design </w:t>
            </w:r>
          </w:p>
          <w:p w14:paraId="2DDD26E7" w14:textId="77777777" w:rsidR="00C8263E" w:rsidRPr="00CD158B" w:rsidRDefault="00C8263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AFC: Approved For Construction </w:t>
            </w:r>
            <w:r w:rsidRPr="00CD158B">
              <w:rPr>
                <w:rFonts w:asciiTheme="minorBidi" w:hAnsiTheme="minorBidi" w:cstheme="minorBidi"/>
                <w:b/>
                <w:bCs/>
                <w:color w:val="000000"/>
                <w:sz w:val="14"/>
                <w:szCs w:val="14"/>
              </w:rPr>
              <w:tab/>
            </w:r>
          </w:p>
          <w:p w14:paraId="182A49E1"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AFP: Approved For Purchase</w:t>
            </w:r>
          </w:p>
          <w:p w14:paraId="29610E0A"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sz w:val="14"/>
                <w:szCs w:val="14"/>
              </w:rPr>
              <w:t xml:space="preserve">AFQ: </w:t>
            </w:r>
            <w:r w:rsidRPr="00CD158B">
              <w:rPr>
                <w:rFonts w:asciiTheme="minorBidi" w:hAnsiTheme="minorBidi" w:cstheme="minorBidi"/>
                <w:sz w:val="14"/>
                <w:szCs w:val="14"/>
              </w:rPr>
              <w:t xml:space="preserve">Approved For Quotation </w:t>
            </w:r>
          </w:p>
          <w:p w14:paraId="0B644C2F" w14:textId="77777777"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IFI: Issued For Information</w:t>
            </w:r>
          </w:p>
          <w:p w14:paraId="21CB638B" w14:textId="77777777" w:rsidR="00C8263E" w:rsidRPr="00CD158B" w:rsidRDefault="00C8263E" w:rsidP="002A5DF1">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AB-R: As-Built for CLIENT Review </w:t>
            </w:r>
          </w:p>
          <w:p w14:paraId="12B69561" w14:textId="77777777" w:rsidR="00C8263E" w:rsidRDefault="00C8263E" w:rsidP="00956369">
            <w:pPr>
              <w:widowControl w:val="0"/>
              <w:bidi w:val="0"/>
              <w:spacing w:before="60" w:after="60"/>
              <w:ind w:hanging="58"/>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AB-A: As-Built –Approved</w:t>
            </w:r>
          </w:p>
          <w:p w14:paraId="018D6177" w14:textId="77777777" w:rsidR="009E3DDE" w:rsidRPr="00CD158B" w:rsidRDefault="009E3DDE" w:rsidP="009E3DDE">
            <w:pPr>
              <w:widowControl w:val="0"/>
              <w:bidi w:val="0"/>
              <w:spacing w:before="60" w:after="60"/>
              <w:ind w:hanging="58"/>
              <w:rPr>
                <w:rFonts w:ascii="Arial" w:hAnsi="Arial" w:cs="Arial"/>
                <w:b/>
                <w:bCs/>
                <w:color w:val="000000"/>
                <w:sz w:val="14"/>
                <w:szCs w:val="14"/>
              </w:rPr>
            </w:pPr>
          </w:p>
        </w:tc>
      </w:tr>
    </w:tbl>
    <w:p w14:paraId="744CEB17" w14:textId="77777777" w:rsidR="008F7539" w:rsidRPr="00CD158B" w:rsidRDefault="008F7539" w:rsidP="00956369">
      <w:pPr>
        <w:widowControl w:val="0"/>
        <w:spacing w:line="360" w:lineRule="auto"/>
        <w:ind w:left="720" w:right="540"/>
        <w:jc w:val="center"/>
        <w:rPr>
          <w:rFonts w:ascii="Arial" w:hAnsi="Arial" w:cs="Arial"/>
          <w:sz w:val="4"/>
          <w:szCs w:val="4"/>
          <w:lang w:bidi="fa-IR"/>
        </w:rPr>
      </w:pPr>
    </w:p>
    <w:p w14:paraId="45E3BDD0" w14:textId="77777777" w:rsidR="008F7539" w:rsidRDefault="00C633DD" w:rsidP="00956369">
      <w:pPr>
        <w:widowControl w:val="0"/>
        <w:spacing w:before="120" w:after="120"/>
        <w:jc w:val="center"/>
        <w:rPr>
          <w:rFonts w:ascii="Arial" w:hAnsi="Arial" w:cs="Arial"/>
          <w:b/>
          <w:szCs w:val="20"/>
        </w:rPr>
      </w:pPr>
      <w:r w:rsidRPr="00CD158B">
        <w:rPr>
          <w:rFonts w:ascii="Arial" w:hAnsi="Arial" w:cs="Arial"/>
          <w:b/>
          <w:szCs w:val="20"/>
        </w:rPr>
        <w:lastRenderedPageBreak/>
        <w:t>REVISION</w:t>
      </w:r>
      <w:r w:rsidR="008F7539" w:rsidRPr="00CD158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CD158B" w14:paraId="5F895E26" w14:textId="77777777" w:rsidTr="00B5542E">
        <w:trPr>
          <w:trHeight w:hRule="exact" w:val="359"/>
          <w:jc w:val="center"/>
        </w:trPr>
        <w:tc>
          <w:tcPr>
            <w:tcW w:w="951" w:type="dxa"/>
            <w:vAlign w:val="center"/>
          </w:tcPr>
          <w:p w14:paraId="4CF5BEBC" w14:textId="77777777"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AGE</w:t>
            </w:r>
          </w:p>
        </w:tc>
        <w:tc>
          <w:tcPr>
            <w:tcW w:w="540" w:type="dxa"/>
            <w:vAlign w:val="center"/>
          </w:tcPr>
          <w:p w14:paraId="0AA31AE6" w14:textId="77777777"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576" w:type="dxa"/>
            <w:vAlign w:val="center"/>
          </w:tcPr>
          <w:p w14:paraId="2E4BB2E9" w14:textId="77777777" w:rsidR="00737F90" w:rsidRPr="00CD158B" w:rsidRDefault="00737F90" w:rsidP="00956369">
            <w:pPr>
              <w:widowControl w:val="0"/>
              <w:jc w:val="center"/>
            </w:pPr>
            <w:r w:rsidRPr="00CD158B">
              <w:rPr>
                <w:rFonts w:ascii="Arial" w:hAnsi="Arial" w:cs="Arial"/>
                <w:b/>
                <w:sz w:val="16"/>
                <w:szCs w:val="16"/>
              </w:rPr>
              <w:t>D01</w:t>
            </w:r>
          </w:p>
        </w:tc>
        <w:tc>
          <w:tcPr>
            <w:tcW w:w="678" w:type="dxa"/>
            <w:vAlign w:val="center"/>
          </w:tcPr>
          <w:p w14:paraId="291B67D1" w14:textId="77777777" w:rsidR="00737F90" w:rsidRPr="00CD158B" w:rsidRDefault="00737F90" w:rsidP="00956369">
            <w:pPr>
              <w:widowControl w:val="0"/>
              <w:jc w:val="center"/>
            </w:pPr>
            <w:r w:rsidRPr="00CD158B">
              <w:rPr>
                <w:rFonts w:ascii="Arial" w:hAnsi="Arial" w:cs="Arial"/>
                <w:b/>
                <w:sz w:val="16"/>
                <w:szCs w:val="16"/>
              </w:rPr>
              <w:t>D02</w:t>
            </w:r>
          </w:p>
        </w:tc>
        <w:tc>
          <w:tcPr>
            <w:tcW w:w="636" w:type="dxa"/>
            <w:vAlign w:val="center"/>
          </w:tcPr>
          <w:p w14:paraId="1B6A883B" w14:textId="77777777" w:rsidR="00737F90" w:rsidRPr="00CD158B" w:rsidRDefault="00737F90" w:rsidP="00956369">
            <w:pPr>
              <w:widowControl w:val="0"/>
              <w:jc w:val="center"/>
            </w:pPr>
            <w:r w:rsidRPr="00CD158B">
              <w:rPr>
                <w:rFonts w:ascii="Arial" w:hAnsi="Arial" w:cs="Arial"/>
                <w:b/>
                <w:sz w:val="16"/>
                <w:szCs w:val="16"/>
              </w:rPr>
              <w:t>D03</w:t>
            </w:r>
          </w:p>
        </w:tc>
        <w:tc>
          <w:tcPr>
            <w:tcW w:w="636" w:type="dxa"/>
            <w:vAlign w:val="center"/>
          </w:tcPr>
          <w:p w14:paraId="60F907F6" w14:textId="77777777" w:rsidR="00737F90" w:rsidRPr="00CD158B" w:rsidRDefault="00737F90" w:rsidP="00956369">
            <w:pPr>
              <w:widowControl w:val="0"/>
              <w:jc w:val="center"/>
            </w:pPr>
            <w:r w:rsidRPr="00CD158B">
              <w:rPr>
                <w:rFonts w:ascii="Arial" w:hAnsi="Arial" w:cs="Arial"/>
                <w:b/>
                <w:sz w:val="16"/>
                <w:szCs w:val="16"/>
              </w:rPr>
              <w:t>D04</w:t>
            </w:r>
          </w:p>
        </w:tc>
        <w:tc>
          <w:tcPr>
            <w:tcW w:w="1149" w:type="dxa"/>
            <w:vMerge w:val="restart"/>
            <w:tcBorders>
              <w:top w:val="nil"/>
              <w:bottom w:val="nil"/>
            </w:tcBorders>
            <w:shd w:val="clear" w:color="auto" w:fill="auto"/>
            <w:vAlign w:val="center"/>
          </w:tcPr>
          <w:p w14:paraId="4CB361FA" w14:textId="77777777" w:rsidR="00737F90" w:rsidRPr="00CD158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8C28618" w14:textId="77777777"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PAGE</w:t>
            </w:r>
          </w:p>
        </w:tc>
        <w:tc>
          <w:tcPr>
            <w:tcW w:w="630" w:type="dxa"/>
            <w:shd w:val="clear" w:color="auto" w:fill="auto"/>
            <w:vAlign w:val="center"/>
          </w:tcPr>
          <w:p w14:paraId="799F0B20" w14:textId="77777777"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630" w:type="dxa"/>
            <w:shd w:val="clear" w:color="auto" w:fill="auto"/>
            <w:vAlign w:val="center"/>
          </w:tcPr>
          <w:p w14:paraId="657AC49B" w14:textId="77777777" w:rsidR="00737F90" w:rsidRPr="00CD158B" w:rsidRDefault="00737F90" w:rsidP="00956369">
            <w:pPr>
              <w:widowControl w:val="0"/>
              <w:jc w:val="center"/>
            </w:pPr>
            <w:r w:rsidRPr="00CD158B">
              <w:rPr>
                <w:rFonts w:ascii="Arial" w:hAnsi="Arial" w:cs="Arial"/>
                <w:b/>
                <w:sz w:val="16"/>
                <w:szCs w:val="16"/>
              </w:rPr>
              <w:t>D01</w:t>
            </w:r>
          </w:p>
        </w:tc>
        <w:tc>
          <w:tcPr>
            <w:tcW w:w="562" w:type="dxa"/>
            <w:shd w:val="clear" w:color="auto" w:fill="auto"/>
            <w:vAlign w:val="center"/>
          </w:tcPr>
          <w:p w14:paraId="31D5636C" w14:textId="77777777" w:rsidR="00737F90" w:rsidRPr="00CD158B" w:rsidRDefault="00737F90" w:rsidP="00956369">
            <w:pPr>
              <w:widowControl w:val="0"/>
              <w:jc w:val="center"/>
            </w:pPr>
            <w:r w:rsidRPr="00CD158B">
              <w:rPr>
                <w:rFonts w:ascii="Arial" w:hAnsi="Arial" w:cs="Arial"/>
                <w:b/>
                <w:sz w:val="16"/>
                <w:szCs w:val="16"/>
              </w:rPr>
              <w:t>D02</w:t>
            </w:r>
          </w:p>
        </w:tc>
        <w:tc>
          <w:tcPr>
            <w:tcW w:w="648" w:type="dxa"/>
            <w:shd w:val="clear" w:color="auto" w:fill="auto"/>
            <w:vAlign w:val="center"/>
          </w:tcPr>
          <w:p w14:paraId="6253FC66" w14:textId="77777777" w:rsidR="00737F90" w:rsidRPr="00CD158B" w:rsidRDefault="00737F90" w:rsidP="00956369">
            <w:pPr>
              <w:widowControl w:val="0"/>
              <w:jc w:val="center"/>
            </w:pPr>
            <w:r w:rsidRPr="00CD158B">
              <w:rPr>
                <w:rFonts w:ascii="Arial" w:hAnsi="Arial" w:cs="Arial"/>
                <w:b/>
                <w:sz w:val="16"/>
                <w:szCs w:val="16"/>
              </w:rPr>
              <w:t>D03</w:t>
            </w:r>
          </w:p>
        </w:tc>
        <w:tc>
          <w:tcPr>
            <w:tcW w:w="649" w:type="dxa"/>
            <w:shd w:val="clear" w:color="auto" w:fill="auto"/>
            <w:vAlign w:val="center"/>
          </w:tcPr>
          <w:p w14:paraId="4B06D0E9" w14:textId="77777777" w:rsidR="00737F90" w:rsidRPr="00CD158B" w:rsidRDefault="00737F90" w:rsidP="00956369">
            <w:pPr>
              <w:widowControl w:val="0"/>
              <w:jc w:val="center"/>
            </w:pPr>
            <w:r w:rsidRPr="00CD158B">
              <w:rPr>
                <w:rFonts w:ascii="Arial" w:hAnsi="Arial" w:cs="Arial"/>
                <w:b/>
                <w:sz w:val="16"/>
                <w:szCs w:val="16"/>
              </w:rPr>
              <w:t>D04</w:t>
            </w:r>
          </w:p>
        </w:tc>
      </w:tr>
      <w:tr w:rsidR="00443698" w:rsidRPr="00CD158B" w14:paraId="07E7DBE8" w14:textId="77777777" w:rsidTr="00FF0DB1">
        <w:trPr>
          <w:trHeight w:hRule="exact" w:val="170"/>
          <w:jc w:val="center"/>
        </w:trPr>
        <w:tc>
          <w:tcPr>
            <w:tcW w:w="951" w:type="dxa"/>
            <w:vAlign w:val="center"/>
          </w:tcPr>
          <w:p w14:paraId="33EDBA09" w14:textId="77777777" w:rsidR="00443698" w:rsidRPr="00CD158B" w:rsidRDefault="00443698" w:rsidP="00443698">
            <w:pPr>
              <w:widowControl w:val="0"/>
              <w:jc w:val="center"/>
              <w:rPr>
                <w:rFonts w:ascii="Arial" w:hAnsi="Arial" w:cs="Arial"/>
                <w:b/>
                <w:sz w:val="16"/>
                <w:szCs w:val="16"/>
                <w:rtl/>
                <w:lang w:bidi="fa-IR"/>
              </w:rPr>
            </w:pPr>
            <w:r w:rsidRPr="00CD158B">
              <w:rPr>
                <w:rFonts w:ascii="Arial" w:hAnsi="Arial" w:cs="Arial"/>
                <w:b/>
                <w:sz w:val="16"/>
                <w:szCs w:val="16"/>
              </w:rPr>
              <w:t>1</w:t>
            </w:r>
          </w:p>
        </w:tc>
        <w:tc>
          <w:tcPr>
            <w:tcW w:w="540" w:type="dxa"/>
            <w:vAlign w:val="center"/>
          </w:tcPr>
          <w:p w14:paraId="4206CA21" w14:textId="77777777" w:rsidR="00443698" w:rsidRPr="00CD158B" w:rsidRDefault="00443698" w:rsidP="00443698">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14:paraId="19852C2E" w14:textId="77777777" w:rsidR="00443698" w:rsidRPr="00CD158B" w:rsidRDefault="00443698" w:rsidP="00443698">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14:paraId="24FCB289" w14:textId="3CBCDA3A" w:rsidR="00443698" w:rsidRPr="007174D0" w:rsidRDefault="00443698" w:rsidP="00443698">
            <w:pPr>
              <w:widowControl w:val="0"/>
              <w:spacing w:line="192" w:lineRule="auto"/>
              <w:jc w:val="center"/>
              <w:rPr>
                <w:rFonts w:ascii="Arial" w:hAnsi="Arial" w:cs="Arial"/>
                <w:bCs/>
                <w:sz w:val="16"/>
                <w:szCs w:val="16"/>
              </w:rPr>
            </w:pPr>
            <w:r w:rsidRPr="007174D0">
              <w:rPr>
                <w:rFonts w:ascii="Arial" w:hAnsi="Arial" w:cs="Arial"/>
                <w:bCs/>
                <w:sz w:val="16"/>
                <w:szCs w:val="16"/>
              </w:rPr>
              <w:t>X</w:t>
            </w:r>
          </w:p>
        </w:tc>
        <w:tc>
          <w:tcPr>
            <w:tcW w:w="636" w:type="dxa"/>
            <w:vAlign w:val="center"/>
          </w:tcPr>
          <w:p w14:paraId="0D59F2BC" w14:textId="77777777" w:rsidR="00443698" w:rsidRPr="00CD158B" w:rsidRDefault="00443698" w:rsidP="00443698">
            <w:pPr>
              <w:widowControl w:val="0"/>
              <w:spacing w:line="192" w:lineRule="auto"/>
              <w:jc w:val="center"/>
              <w:rPr>
                <w:rFonts w:ascii="Arial" w:hAnsi="Arial" w:cs="Arial"/>
                <w:b/>
                <w:sz w:val="16"/>
                <w:szCs w:val="16"/>
              </w:rPr>
            </w:pPr>
          </w:p>
        </w:tc>
        <w:tc>
          <w:tcPr>
            <w:tcW w:w="636" w:type="dxa"/>
            <w:vAlign w:val="center"/>
          </w:tcPr>
          <w:p w14:paraId="4EC1DC48" w14:textId="77777777" w:rsidR="00443698" w:rsidRPr="00CD158B" w:rsidRDefault="00443698" w:rsidP="0044369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C82A8" w14:textId="77777777" w:rsidR="00443698" w:rsidRPr="00CD158B" w:rsidRDefault="00443698" w:rsidP="00443698">
            <w:pPr>
              <w:widowControl w:val="0"/>
              <w:spacing w:line="192" w:lineRule="auto"/>
              <w:jc w:val="center"/>
              <w:rPr>
                <w:rFonts w:cs="Arial"/>
                <w:b/>
                <w:sz w:val="16"/>
                <w:szCs w:val="16"/>
              </w:rPr>
            </w:pPr>
          </w:p>
        </w:tc>
        <w:tc>
          <w:tcPr>
            <w:tcW w:w="915" w:type="dxa"/>
            <w:shd w:val="clear" w:color="auto" w:fill="auto"/>
            <w:vAlign w:val="center"/>
          </w:tcPr>
          <w:p w14:paraId="0C9D5255" w14:textId="77777777" w:rsidR="00443698" w:rsidRPr="00CD158B" w:rsidRDefault="00443698" w:rsidP="00443698">
            <w:pPr>
              <w:widowControl w:val="0"/>
              <w:jc w:val="center"/>
              <w:rPr>
                <w:rFonts w:ascii="Arial" w:hAnsi="Arial" w:cs="Arial"/>
                <w:b/>
                <w:sz w:val="16"/>
                <w:szCs w:val="16"/>
              </w:rPr>
            </w:pPr>
            <w:r w:rsidRPr="00CD158B">
              <w:rPr>
                <w:rFonts w:ascii="Arial" w:hAnsi="Arial" w:cs="Arial"/>
                <w:b/>
                <w:sz w:val="16"/>
                <w:szCs w:val="16"/>
              </w:rPr>
              <w:t>66</w:t>
            </w:r>
          </w:p>
        </w:tc>
        <w:tc>
          <w:tcPr>
            <w:tcW w:w="630" w:type="dxa"/>
            <w:shd w:val="clear" w:color="auto" w:fill="auto"/>
            <w:vAlign w:val="center"/>
          </w:tcPr>
          <w:p w14:paraId="0A6C3E8E" w14:textId="77777777" w:rsidR="00443698" w:rsidRPr="00CD158B" w:rsidRDefault="00443698" w:rsidP="00443698">
            <w:pPr>
              <w:widowControl w:val="0"/>
              <w:spacing w:line="192" w:lineRule="auto"/>
              <w:jc w:val="center"/>
              <w:rPr>
                <w:rFonts w:ascii="Arial" w:hAnsi="Arial" w:cs="Arial"/>
                <w:b/>
                <w:sz w:val="16"/>
                <w:szCs w:val="16"/>
              </w:rPr>
            </w:pPr>
          </w:p>
        </w:tc>
        <w:tc>
          <w:tcPr>
            <w:tcW w:w="630" w:type="dxa"/>
            <w:shd w:val="clear" w:color="auto" w:fill="auto"/>
            <w:vAlign w:val="center"/>
          </w:tcPr>
          <w:p w14:paraId="75A87F7C" w14:textId="77777777" w:rsidR="00443698" w:rsidRPr="00CD158B" w:rsidRDefault="00443698" w:rsidP="00443698">
            <w:pPr>
              <w:widowControl w:val="0"/>
              <w:spacing w:line="192" w:lineRule="auto"/>
              <w:jc w:val="center"/>
              <w:rPr>
                <w:rFonts w:ascii="Arial" w:hAnsi="Arial" w:cs="Arial"/>
                <w:b/>
                <w:sz w:val="16"/>
                <w:szCs w:val="16"/>
              </w:rPr>
            </w:pPr>
          </w:p>
        </w:tc>
        <w:tc>
          <w:tcPr>
            <w:tcW w:w="562" w:type="dxa"/>
            <w:shd w:val="clear" w:color="auto" w:fill="auto"/>
            <w:vAlign w:val="center"/>
          </w:tcPr>
          <w:p w14:paraId="5C2FB733" w14:textId="77777777" w:rsidR="00443698" w:rsidRPr="00CD158B" w:rsidRDefault="00443698" w:rsidP="00443698">
            <w:pPr>
              <w:widowControl w:val="0"/>
              <w:spacing w:line="192" w:lineRule="auto"/>
              <w:jc w:val="center"/>
              <w:rPr>
                <w:rFonts w:ascii="Arial" w:hAnsi="Arial" w:cs="Arial"/>
                <w:b/>
                <w:sz w:val="16"/>
                <w:szCs w:val="16"/>
              </w:rPr>
            </w:pPr>
          </w:p>
        </w:tc>
        <w:tc>
          <w:tcPr>
            <w:tcW w:w="648" w:type="dxa"/>
            <w:shd w:val="clear" w:color="auto" w:fill="auto"/>
            <w:vAlign w:val="center"/>
          </w:tcPr>
          <w:p w14:paraId="2D9402CF" w14:textId="77777777" w:rsidR="00443698" w:rsidRPr="00CD158B" w:rsidRDefault="00443698" w:rsidP="00443698">
            <w:pPr>
              <w:widowControl w:val="0"/>
              <w:spacing w:line="192" w:lineRule="auto"/>
              <w:jc w:val="center"/>
              <w:rPr>
                <w:rFonts w:ascii="Arial" w:hAnsi="Arial" w:cs="Arial"/>
                <w:b/>
                <w:sz w:val="16"/>
                <w:szCs w:val="16"/>
              </w:rPr>
            </w:pPr>
          </w:p>
        </w:tc>
        <w:tc>
          <w:tcPr>
            <w:tcW w:w="649" w:type="dxa"/>
            <w:shd w:val="clear" w:color="auto" w:fill="auto"/>
            <w:vAlign w:val="center"/>
          </w:tcPr>
          <w:p w14:paraId="223C8C87" w14:textId="77777777" w:rsidR="00443698" w:rsidRPr="00CD158B" w:rsidRDefault="00443698" w:rsidP="00443698">
            <w:pPr>
              <w:widowControl w:val="0"/>
              <w:spacing w:line="192" w:lineRule="auto"/>
              <w:jc w:val="center"/>
              <w:rPr>
                <w:rFonts w:ascii="Arial" w:hAnsi="Arial" w:cs="Arial"/>
                <w:b/>
                <w:sz w:val="16"/>
                <w:szCs w:val="16"/>
              </w:rPr>
            </w:pPr>
          </w:p>
        </w:tc>
      </w:tr>
      <w:tr w:rsidR="00443698" w:rsidRPr="00CD158B" w14:paraId="63E91FB4" w14:textId="77777777" w:rsidTr="00FF0DB1">
        <w:trPr>
          <w:trHeight w:hRule="exact" w:val="170"/>
          <w:jc w:val="center"/>
        </w:trPr>
        <w:tc>
          <w:tcPr>
            <w:tcW w:w="951" w:type="dxa"/>
            <w:vAlign w:val="center"/>
          </w:tcPr>
          <w:p w14:paraId="64EC03FC" w14:textId="77777777" w:rsidR="00443698" w:rsidRPr="00CD158B" w:rsidRDefault="00443698" w:rsidP="00443698">
            <w:pPr>
              <w:widowControl w:val="0"/>
              <w:jc w:val="center"/>
              <w:rPr>
                <w:rFonts w:ascii="Arial" w:hAnsi="Arial" w:cs="Arial"/>
                <w:b/>
                <w:sz w:val="16"/>
                <w:szCs w:val="16"/>
              </w:rPr>
            </w:pPr>
            <w:r w:rsidRPr="00CD158B">
              <w:rPr>
                <w:rFonts w:ascii="Arial" w:hAnsi="Arial" w:cs="Arial"/>
                <w:b/>
                <w:sz w:val="16"/>
                <w:szCs w:val="16"/>
              </w:rPr>
              <w:t>2</w:t>
            </w:r>
          </w:p>
        </w:tc>
        <w:tc>
          <w:tcPr>
            <w:tcW w:w="540" w:type="dxa"/>
            <w:vAlign w:val="center"/>
          </w:tcPr>
          <w:p w14:paraId="4D61B6EF" w14:textId="77777777" w:rsidR="00443698" w:rsidRPr="00CD158B" w:rsidRDefault="00443698" w:rsidP="00443698">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14:paraId="38B3C73E" w14:textId="77777777" w:rsidR="00443698" w:rsidRPr="00CD158B" w:rsidRDefault="00443698" w:rsidP="00443698">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14:paraId="63EF55E3" w14:textId="340CBAE3" w:rsidR="00443698" w:rsidRPr="007174D0" w:rsidRDefault="00443698" w:rsidP="00443698">
            <w:pPr>
              <w:widowControl w:val="0"/>
              <w:spacing w:line="192" w:lineRule="auto"/>
              <w:jc w:val="center"/>
              <w:rPr>
                <w:rFonts w:ascii="Arial" w:hAnsi="Arial" w:cs="Arial"/>
                <w:bCs/>
                <w:sz w:val="16"/>
                <w:szCs w:val="16"/>
              </w:rPr>
            </w:pPr>
            <w:r w:rsidRPr="007174D0">
              <w:rPr>
                <w:rFonts w:ascii="Arial" w:hAnsi="Arial" w:cs="Arial"/>
                <w:bCs/>
                <w:sz w:val="16"/>
                <w:szCs w:val="16"/>
              </w:rPr>
              <w:t>X</w:t>
            </w:r>
          </w:p>
        </w:tc>
        <w:tc>
          <w:tcPr>
            <w:tcW w:w="636" w:type="dxa"/>
            <w:vAlign w:val="center"/>
          </w:tcPr>
          <w:p w14:paraId="6FBEC06D" w14:textId="77777777" w:rsidR="00443698" w:rsidRPr="00CD158B" w:rsidRDefault="00443698" w:rsidP="00443698">
            <w:pPr>
              <w:widowControl w:val="0"/>
              <w:spacing w:line="192" w:lineRule="auto"/>
              <w:jc w:val="center"/>
              <w:rPr>
                <w:rFonts w:ascii="Arial" w:hAnsi="Arial" w:cs="Arial"/>
                <w:bCs/>
                <w:sz w:val="16"/>
                <w:szCs w:val="16"/>
              </w:rPr>
            </w:pPr>
          </w:p>
        </w:tc>
        <w:tc>
          <w:tcPr>
            <w:tcW w:w="636" w:type="dxa"/>
            <w:vAlign w:val="center"/>
          </w:tcPr>
          <w:p w14:paraId="03E90312" w14:textId="77777777" w:rsidR="00443698" w:rsidRPr="00CD158B" w:rsidRDefault="00443698" w:rsidP="0044369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D278B8E" w14:textId="77777777" w:rsidR="00443698" w:rsidRPr="00CD158B" w:rsidRDefault="00443698" w:rsidP="00443698">
            <w:pPr>
              <w:widowControl w:val="0"/>
              <w:spacing w:line="192" w:lineRule="auto"/>
              <w:jc w:val="center"/>
              <w:rPr>
                <w:rFonts w:cs="Arial"/>
                <w:b/>
                <w:sz w:val="16"/>
                <w:szCs w:val="16"/>
              </w:rPr>
            </w:pPr>
          </w:p>
        </w:tc>
        <w:tc>
          <w:tcPr>
            <w:tcW w:w="915" w:type="dxa"/>
            <w:shd w:val="clear" w:color="auto" w:fill="auto"/>
            <w:vAlign w:val="center"/>
          </w:tcPr>
          <w:p w14:paraId="11217B0A" w14:textId="77777777" w:rsidR="00443698" w:rsidRPr="00CD158B" w:rsidRDefault="00443698" w:rsidP="00443698">
            <w:pPr>
              <w:widowControl w:val="0"/>
              <w:jc w:val="center"/>
              <w:rPr>
                <w:rFonts w:ascii="Arial" w:hAnsi="Arial" w:cs="Arial"/>
                <w:b/>
                <w:sz w:val="16"/>
                <w:szCs w:val="16"/>
              </w:rPr>
            </w:pPr>
            <w:r w:rsidRPr="00CD158B">
              <w:rPr>
                <w:rFonts w:ascii="Arial" w:hAnsi="Arial" w:cs="Arial"/>
                <w:b/>
                <w:sz w:val="16"/>
                <w:szCs w:val="16"/>
              </w:rPr>
              <w:t>67</w:t>
            </w:r>
          </w:p>
        </w:tc>
        <w:tc>
          <w:tcPr>
            <w:tcW w:w="630" w:type="dxa"/>
            <w:shd w:val="clear" w:color="auto" w:fill="auto"/>
            <w:vAlign w:val="center"/>
          </w:tcPr>
          <w:p w14:paraId="4C79E7CD" w14:textId="77777777" w:rsidR="00443698" w:rsidRPr="00CD158B" w:rsidRDefault="00443698" w:rsidP="00443698">
            <w:pPr>
              <w:widowControl w:val="0"/>
              <w:spacing w:line="192" w:lineRule="auto"/>
              <w:jc w:val="center"/>
              <w:rPr>
                <w:rFonts w:ascii="Arial" w:hAnsi="Arial" w:cs="Arial"/>
                <w:b/>
                <w:sz w:val="16"/>
                <w:szCs w:val="16"/>
              </w:rPr>
            </w:pPr>
          </w:p>
        </w:tc>
        <w:tc>
          <w:tcPr>
            <w:tcW w:w="630" w:type="dxa"/>
            <w:shd w:val="clear" w:color="auto" w:fill="auto"/>
            <w:vAlign w:val="center"/>
          </w:tcPr>
          <w:p w14:paraId="7BBE9403" w14:textId="77777777" w:rsidR="00443698" w:rsidRPr="00CD158B" w:rsidRDefault="00443698" w:rsidP="00443698">
            <w:pPr>
              <w:widowControl w:val="0"/>
              <w:spacing w:line="192" w:lineRule="auto"/>
              <w:jc w:val="center"/>
              <w:rPr>
                <w:rFonts w:ascii="Arial" w:hAnsi="Arial" w:cs="Arial"/>
                <w:b/>
                <w:sz w:val="16"/>
                <w:szCs w:val="16"/>
              </w:rPr>
            </w:pPr>
          </w:p>
        </w:tc>
        <w:tc>
          <w:tcPr>
            <w:tcW w:w="562" w:type="dxa"/>
            <w:shd w:val="clear" w:color="auto" w:fill="auto"/>
            <w:vAlign w:val="center"/>
          </w:tcPr>
          <w:p w14:paraId="5941308C" w14:textId="77777777" w:rsidR="00443698" w:rsidRPr="00CD158B" w:rsidRDefault="00443698" w:rsidP="00443698">
            <w:pPr>
              <w:widowControl w:val="0"/>
              <w:spacing w:line="192" w:lineRule="auto"/>
              <w:jc w:val="center"/>
              <w:rPr>
                <w:rFonts w:ascii="Arial" w:hAnsi="Arial" w:cs="Arial"/>
                <w:b/>
                <w:sz w:val="16"/>
                <w:szCs w:val="16"/>
              </w:rPr>
            </w:pPr>
          </w:p>
        </w:tc>
        <w:tc>
          <w:tcPr>
            <w:tcW w:w="648" w:type="dxa"/>
            <w:shd w:val="clear" w:color="auto" w:fill="auto"/>
            <w:vAlign w:val="center"/>
          </w:tcPr>
          <w:p w14:paraId="34F055A2" w14:textId="77777777" w:rsidR="00443698" w:rsidRPr="00CD158B" w:rsidRDefault="00443698" w:rsidP="00443698">
            <w:pPr>
              <w:widowControl w:val="0"/>
              <w:spacing w:line="192" w:lineRule="auto"/>
              <w:jc w:val="center"/>
              <w:rPr>
                <w:rFonts w:ascii="Arial" w:hAnsi="Arial" w:cs="Arial"/>
                <w:b/>
                <w:sz w:val="16"/>
                <w:szCs w:val="16"/>
              </w:rPr>
            </w:pPr>
          </w:p>
        </w:tc>
        <w:tc>
          <w:tcPr>
            <w:tcW w:w="649" w:type="dxa"/>
            <w:shd w:val="clear" w:color="auto" w:fill="auto"/>
            <w:vAlign w:val="center"/>
          </w:tcPr>
          <w:p w14:paraId="0311FB7A" w14:textId="77777777" w:rsidR="00443698" w:rsidRPr="00CD158B" w:rsidRDefault="00443698" w:rsidP="00443698">
            <w:pPr>
              <w:widowControl w:val="0"/>
              <w:spacing w:line="192" w:lineRule="auto"/>
              <w:jc w:val="center"/>
              <w:rPr>
                <w:rFonts w:ascii="Arial" w:hAnsi="Arial" w:cs="Arial"/>
                <w:b/>
                <w:sz w:val="16"/>
                <w:szCs w:val="16"/>
              </w:rPr>
            </w:pPr>
          </w:p>
        </w:tc>
      </w:tr>
      <w:tr w:rsidR="00C8263E" w:rsidRPr="00CD158B" w14:paraId="3D0A2FF9" w14:textId="77777777" w:rsidTr="00FF0DB1">
        <w:trPr>
          <w:trHeight w:hRule="exact" w:val="170"/>
          <w:jc w:val="center"/>
        </w:trPr>
        <w:tc>
          <w:tcPr>
            <w:tcW w:w="951" w:type="dxa"/>
            <w:vAlign w:val="center"/>
          </w:tcPr>
          <w:p w14:paraId="017238E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w:t>
            </w:r>
          </w:p>
        </w:tc>
        <w:tc>
          <w:tcPr>
            <w:tcW w:w="540" w:type="dxa"/>
            <w:vAlign w:val="center"/>
          </w:tcPr>
          <w:p w14:paraId="15FEA23C" w14:textId="77777777" w:rsidR="00C8263E" w:rsidRPr="00CD158B" w:rsidRDefault="00C8263E"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14:paraId="64A28BDF" w14:textId="77777777" w:rsidR="00C8263E" w:rsidRPr="00CD158B" w:rsidRDefault="0010611C"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14:paraId="4ADCD891" w14:textId="77777777" w:rsidR="00C8263E" w:rsidRPr="007174D0" w:rsidRDefault="00C8263E" w:rsidP="008B51E8">
            <w:pPr>
              <w:widowControl w:val="0"/>
              <w:spacing w:line="192" w:lineRule="auto"/>
              <w:jc w:val="center"/>
              <w:rPr>
                <w:rFonts w:ascii="Arial" w:hAnsi="Arial" w:cs="Arial"/>
                <w:bCs/>
                <w:sz w:val="16"/>
                <w:szCs w:val="16"/>
              </w:rPr>
            </w:pPr>
          </w:p>
        </w:tc>
        <w:tc>
          <w:tcPr>
            <w:tcW w:w="636" w:type="dxa"/>
            <w:vAlign w:val="center"/>
          </w:tcPr>
          <w:p w14:paraId="156D2013" w14:textId="77777777" w:rsidR="00C8263E" w:rsidRPr="00CD158B" w:rsidRDefault="00C8263E" w:rsidP="00956369">
            <w:pPr>
              <w:widowControl w:val="0"/>
              <w:spacing w:line="192" w:lineRule="auto"/>
              <w:jc w:val="center"/>
              <w:rPr>
                <w:rFonts w:ascii="Arial" w:hAnsi="Arial" w:cs="Arial"/>
                <w:bCs/>
                <w:sz w:val="16"/>
                <w:szCs w:val="16"/>
              </w:rPr>
            </w:pPr>
          </w:p>
        </w:tc>
        <w:tc>
          <w:tcPr>
            <w:tcW w:w="636" w:type="dxa"/>
            <w:vAlign w:val="center"/>
          </w:tcPr>
          <w:p w14:paraId="167433E0" w14:textId="77777777" w:rsidR="00C8263E" w:rsidRPr="00CD158B" w:rsidRDefault="00C8263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2F6C9FB"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0AF5F1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68</w:t>
            </w:r>
          </w:p>
        </w:tc>
        <w:tc>
          <w:tcPr>
            <w:tcW w:w="630" w:type="dxa"/>
            <w:shd w:val="clear" w:color="auto" w:fill="auto"/>
            <w:vAlign w:val="center"/>
          </w:tcPr>
          <w:p w14:paraId="72E035C5"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7BC8C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2E1E6"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0F95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DA4EB4" w14:textId="77777777" w:rsidR="00C8263E" w:rsidRPr="00CD158B" w:rsidRDefault="00C8263E" w:rsidP="00956369">
            <w:pPr>
              <w:widowControl w:val="0"/>
              <w:spacing w:line="192" w:lineRule="auto"/>
              <w:jc w:val="center"/>
              <w:rPr>
                <w:rFonts w:ascii="Arial" w:hAnsi="Arial" w:cs="Arial"/>
                <w:b/>
                <w:sz w:val="16"/>
                <w:szCs w:val="16"/>
              </w:rPr>
            </w:pPr>
          </w:p>
        </w:tc>
      </w:tr>
      <w:tr w:rsidR="007174D0" w:rsidRPr="00CD158B" w14:paraId="2E0D8C42" w14:textId="77777777" w:rsidTr="005F3268">
        <w:trPr>
          <w:trHeight w:hRule="exact" w:val="170"/>
          <w:jc w:val="center"/>
        </w:trPr>
        <w:tc>
          <w:tcPr>
            <w:tcW w:w="951" w:type="dxa"/>
            <w:vAlign w:val="center"/>
          </w:tcPr>
          <w:p w14:paraId="4ADF4277"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4</w:t>
            </w:r>
          </w:p>
        </w:tc>
        <w:tc>
          <w:tcPr>
            <w:tcW w:w="540" w:type="dxa"/>
            <w:vAlign w:val="center"/>
          </w:tcPr>
          <w:p w14:paraId="7205B55B" w14:textId="77777777" w:rsidR="007174D0" w:rsidRPr="00CD158B" w:rsidRDefault="007174D0" w:rsidP="007174D0">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14:paraId="600B5400" w14:textId="77777777" w:rsidR="007174D0" w:rsidRPr="00CD158B" w:rsidRDefault="007174D0" w:rsidP="007174D0">
            <w:pPr>
              <w:widowControl w:val="0"/>
              <w:spacing w:line="192" w:lineRule="auto"/>
              <w:jc w:val="center"/>
              <w:rPr>
                <w:rFonts w:ascii="Arial" w:hAnsi="Arial" w:cs="Arial"/>
                <w:bCs/>
                <w:sz w:val="16"/>
                <w:szCs w:val="16"/>
              </w:rPr>
            </w:pPr>
          </w:p>
        </w:tc>
        <w:tc>
          <w:tcPr>
            <w:tcW w:w="678" w:type="dxa"/>
          </w:tcPr>
          <w:p w14:paraId="2DA26C3A" w14:textId="6F99726F" w:rsidR="007174D0" w:rsidRPr="00CD158B" w:rsidRDefault="007174D0" w:rsidP="007174D0">
            <w:pPr>
              <w:widowControl w:val="0"/>
              <w:spacing w:line="192" w:lineRule="auto"/>
              <w:jc w:val="center"/>
              <w:rPr>
                <w:rFonts w:ascii="Arial" w:hAnsi="Arial" w:cs="Arial"/>
                <w:bCs/>
                <w:sz w:val="16"/>
                <w:szCs w:val="16"/>
              </w:rPr>
            </w:pPr>
            <w:r w:rsidRPr="00576A8C">
              <w:rPr>
                <w:rFonts w:ascii="Arial" w:hAnsi="Arial" w:cs="Arial"/>
                <w:bCs/>
                <w:sz w:val="16"/>
                <w:szCs w:val="16"/>
              </w:rPr>
              <w:t>X</w:t>
            </w:r>
          </w:p>
        </w:tc>
        <w:tc>
          <w:tcPr>
            <w:tcW w:w="636" w:type="dxa"/>
            <w:vAlign w:val="center"/>
          </w:tcPr>
          <w:p w14:paraId="4B1EB9F2" w14:textId="77777777" w:rsidR="007174D0" w:rsidRPr="00CD158B" w:rsidRDefault="007174D0" w:rsidP="007174D0">
            <w:pPr>
              <w:widowControl w:val="0"/>
              <w:spacing w:line="192" w:lineRule="auto"/>
              <w:jc w:val="center"/>
              <w:rPr>
                <w:rFonts w:ascii="Arial" w:hAnsi="Arial" w:cs="Arial"/>
                <w:bCs/>
                <w:sz w:val="16"/>
                <w:szCs w:val="16"/>
              </w:rPr>
            </w:pPr>
          </w:p>
        </w:tc>
        <w:tc>
          <w:tcPr>
            <w:tcW w:w="636" w:type="dxa"/>
            <w:vAlign w:val="center"/>
          </w:tcPr>
          <w:p w14:paraId="74D060B0" w14:textId="77777777" w:rsidR="007174D0" w:rsidRPr="00CD158B" w:rsidRDefault="007174D0" w:rsidP="007174D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91A2FBA" w14:textId="77777777" w:rsidR="007174D0" w:rsidRPr="00CD158B" w:rsidRDefault="007174D0" w:rsidP="007174D0">
            <w:pPr>
              <w:widowControl w:val="0"/>
              <w:spacing w:line="192" w:lineRule="auto"/>
              <w:jc w:val="center"/>
              <w:rPr>
                <w:rFonts w:cs="Arial"/>
                <w:b/>
                <w:sz w:val="16"/>
                <w:szCs w:val="16"/>
              </w:rPr>
            </w:pPr>
          </w:p>
        </w:tc>
        <w:tc>
          <w:tcPr>
            <w:tcW w:w="915" w:type="dxa"/>
            <w:shd w:val="clear" w:color="auto" w:fill="auto"/>
            <w:vAlign w:val="center"/>
          </w:tcPr>
          <w:p w14:paraId="7CA5F312"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69</w:t>
            </w:r>
          </w:p>
        </w:tc>
        <w:tc>
          <w:tcPr>
            <w:tcW w:w="630" w:type="dxa"/>
            <w:shd w:val="clear" w:color="auto" w:fill="auto"/>
            <w:vAlign w:val="center"/>
          </w:tcPr>
          <w:p w14:paraId="056AE72A" w14:textId="77777777" w:rsidR="007174D0" w:rsidRPr="00CD158B" w:rsidRDefault="007174D0" w:rsidP="007174D0">
            <w:pPr>
              <w:widowControl w:val="0"/>
              <w:spacing w:line="192" w:lineRule="auto"/>
              <w:jc w:val="center"/>
              <w:rPr>
                <w:rFonts w:ascii="Arial" w:hAnsi="Arial" w:cs="Arial"/>
                <w:b/>
                <w:sz w:val="16"/>
                <w:szCs w:val="16"/>
              </w:rPr>
            </w:pPr>
          </w:p>
        </w:tc>
        <w:tc>
          <w:tcPr>
            <w:tcW w:w="630" w:type="dxa"/>
            <w:shd w:val="clear" w:color="auto" w:fill="auto"/>
            <w:vAlign w:val="center"/>
          </w:tcPr>
          <w:p w14:paraId="7132DFD7" w14:textId="77777777" w:rsidR="007174D0" w:rsidRPr="00CD158B" w:rsidRDefault="007174D0" w:rsidP="007174D0">
            <w:pPr>
              <w:widowControl w:val="0"/>
              <w:spacing w:line="192" w:lineRule="auto"/>
              <w:jc w:val="center"/>
              <w:rPr>
                <w:rFonts w:ascii="Arial" w:hAnsi="Arial" w:cs="Arial"/>
                <w:b/>
                <w:sz w:val="16"/>
                <w:szCs w:val="16"/>
              </w:rPr>
            </w:pPr>
          </w:p>
        </w:tc>
        <w:tc>
          <w:tcPr>
            <w:tcW w:w="562" w:type="dxa"/>
            <w:shd w:val="clear" w:color="auto" w:fill="auto"/>
            <w:vAlign w:val="center"/>
          </w:tcPr>
          <w:p w14:paraId="47C2340A" w14:textId="77777777" w:rsidR="007174D0" w:rsidRPr="00CD158B" w:rsidRDefault="007174D0" w:rsidP="007174D0">
            <w:pPr>
              <w:widowControl w:val="0"/>
              <w:spacing w:line="192" w:lineRule="auto"/>
              <w:jc w:val="center"/>
              <w:rPr>
                <w:rFonts w:ascii="Arial" w:hAnsi="Arial" w:cs="Arial"/>
                <w:b/>
                <w:sz w:val="16"/>
                <w:szCs w:val="16"/>
              </w:rPr>
            </w:pPr>
          </w:p>
        </w:tc>
        <w:tc>
          <w:tcPr>
            <w:tcW w:w="648" w:type="dxa"/>
            <w:shd w:val="clear" w:color="auto" w:fill="auto"/>
            <w:vAlign w:val="center"/>
          </w:tcPr>
          <w:p w14:paraId="00534412" w14:textId="77777777" w:rsidR="007174D0" w:rsidRPr="00CD158B" w:rsidRDefault="007174D0" w:rsidP="007174D0">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5671140" w14:textId="77777777" w:rsidR="007174D0" w:rsidRPr="00CD158B" w:rsidRDefault="007174D0" w:rsidP="007174D0">
            <w:pPr>
              <w:widowControl w:val="0"/>
              <w:spacing w:line="192" w:lineRule="auto"/>
              <w:jc w:val="center"/>
              <w:rPr>
                <w:rFonts w:ascii="Arial" w:hAnsi="Arial" w:cs="Arial"/>
                <w:b/>
                <w:sz w:val="16"/>
                <w:szCs w:val="16"/>
              </w:rPr>
            </w:pPr>
          </w:p>
        </w:tc>
      </w:tr>
      <w:tr w:rsidR="007174D0" w:rsidRPr="00CD158B" w14:paraId="22BE42E2" w14:textId="77777777" w:rsidTr="00BA691B">
        <w:trPr>
          <w:trHeight w:hRule="exact" w:val="170"/>
          <w:jc w:val="center"/>
        </w:trPr>
        <w:tc>
          <w:tcPr>
            <w:tcW w:w="951" w:type="dxa"/>
            <w:vAlign w:val="center"/>
          </w:tcPr>
          <w:p w14:paraId="58CA972C"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5</w:t>
            </w:r>
          </w:p>
        </w:tc>
        <w:tc>
          <w:tcPr>
            <w:tcW w:w="540" w:type="dxa"/>
            <w:vAlign w:val="center"/>
          </w:tcPr>
          <w:p w14:paraId="6F16652C" w14:textId="77777777" w:rsidR="007174D0" w:rsidRPr="00CD158B" w:rsidRDefault="007174D0" w:rsidP="007174D0">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14:paraId="4934424B" w14:textId="77777777" w:rsidR="007174D0" w:rsidRPr="00CD158B" w:rsidRDefault="007174D0" w:rsidP="007174D0">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74E01414" w14:textId="6CC7F346" w:rsidR="007174D0" w:rsidRPr="00CD158B" w:rsidRDefault="007174D0" w:rsidP="007174D0">
            <w:pPr>
              <w:jc w:val="center"/>
            </w:pPr>
            <w:r w:rsidRPr="00576A8C">
              <w:rPr>
                <w:rFonts w:ascii="Arial" w:hAnsi="Arial" w:cs="Arial"/>
                <w:bCs/>
                <w:sz w:val="16"/>
                <w:szCs w:val="16"/>
              </w:rPr>
              <w:t>X</w:t>
            </w:r>
          </w:p>
        </w:tc>
        <w:tc>
          <w:tcPr>
            <w:tcW w:w="636" w:type="dxa"/>
            <w:vAlign w:val="center"/>
          </w:tcPr>
          <w:p w14:paraId="536F457D" w14:textId="77777777" w:rsidR="007174D0" w:rsidRPr="00CD158B" w:rsidRDefault="007174D0" w:rsidP="007174D0">
            <w:pPr>
              <w:widowControl w:val="0"/>
              <w:spacing w:line="192" w:lineRule="auto"/>
              <w:jc w:val="center"/>
              <w:rPr>
                <w:rFonts w:ascii="Arial" w:hAnsi="Arial" w:cs="Arial"/>
                <w:b/>
                <w:sz w:val="16"/>
                <w:szCs w:val="16"/>
              </w:rPr>
            </w:pPr>
          </w:p>
        </w:tc>
        <w:tc>
          <w:tcPr>
            <w:tcW w:w="636" w:type="dxa"/>
            <w:vAlign w:val="center"/>
          </w:tcPr>
          <w:p w14:paraId="6EC9C0EC" w14:textId="77777777" w:rsidR="007174D0" w:rsidRPr="00CD158B" w:rsidRDefault="007174D0" w:rsidP="007174D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B08E2" w14:textId="77777777" w:rsidR="007174D0" w:rsidRPr="00CD158B" w:rsidRDefault="007174D0" w:rsidP="007174D0">
            <w:pPr>
              <w:widowControl w:val="0"/>
              <w:spacing w:line="192" w:lineRule="auto"/>
              <w:jc w:val="center"/>
              <w:rPr>
                <w:rFonts w:cs="Arial"/>
                <w:b/>
                <w:sz w:val="16"/>
                <w:szCs w:val="16"/>
              </w:rPr>
            </w:pPr>
          </w:p>
        </w:tc>
        <w:tc>
          <w:tcPr>
            <w:tcW w:w="915" w:type="dxa"/>
            <w:shd w:val="clear" w:color="auto" w:fill="auto"/>
            <w:vAlign w:val="center"/>
          </w:tcPr>
          <w:p w14:paraId="55909659"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70</w:t>
            </w:r>
          </w:p>
        </w:tc>
        <w:tc>
          <w:tcPr>
            <w:tcW w:w="630" w:type="dxa"/>
            <w:shd w:val="clear" w:color="auto" w:fill="auto"/>
            <w:vAlign w:val="center"/>
          </w:tcPr>
          <w:p w14:paraId="26E4C2C7" w14:textId="77777777" w:rsidR="007174D0" w:rsidRPr="00CD158B" w:rsidRDefault="007174D0" w:rsidP="007174D0">
            <w:pPr>
              <w:widowControl w:val="0"/>
              <w:spacing w:line="192" w:lineRule="auto"/>
              <w:jc w:val="center"/>
              <w:rPr>
                <w:rFonts w:ascii="Arial" w:hAnsi="Arial" w:cs="Arial"/>
                <w:b/>
                <w:sz w:val="16"/>
                <w:szCs w:val="16"/>
              </w:rPr>
            </w:pPr>
          </w:p>
        </w:tc>
        <w:tc>
          <w:tcPr>
            <w:tcW w:w="630" w:type="dxa"/>
            <w:shd w:val="clear" w:color="auto" w:fill="auto"/>
            <w:vAlign w:val="center"/>
          </w:tcPr>
          <w:p w14:paraId="31111C18" w14:textId="77777777" w:rsidR="007174D0" w:rsidRPr="00CD158B" w:rsidRDefault="007174D0" w:rsidP="007174D0">
            <w:pPr>
              <w:widowControl w:val="0"/>
              <w:spacing w:line="192" w:lineRule="auto"/>
              <w:jc w:val="center"/>
              <w:rPr>
                <w:rFonts w:ascii="Arial" w:hAnsi="Arial" w:cs="Arial"/>
                <w:b/>
                <w:sz w:val="16"/>
                <w:szCs w:val="16"/>
              </w:rPr>
            </w:pPr>
          </w:p>
        </w:tc>
        <w:tc>
          <w:tcPr>
            <w:tcW w:w="562" w:type="dxa"/>
            <w:shd w:val="clear" w:color="auto" w:fill="auto"/>
            <w:vAlign w:val="center"/>
          </w:tcPr>
          <w:p w14:paraId="786F895A" w14:textId="77777777" w:rsidR="007174D0" w:rsidRPr="00CD158B" w:rsidRDefault="007174D0" w:rsidP="007174D0">
            <w:pPr>
              <w:widowControl w:val="0"/>
              <w:spacing w:line="192" w:lineRule="auto"/>
              <w:jc w:val="center"/>
              <w:rPr>
                <w:rFonts w:ascii="Arial" w:hAnsi="Arial" w:cs="Arial"/>
                <w:b/>
                <w:sz w:val="16"/>
                <w:szCs w:val="16"/>
              </w:rPr>
            </w:pPr>
          </w:p>
        </w:tc>
        <w:tc>
          <w:tcPr>
            <w:tcW w:w="648" w:type="dxa"/>
            <w:shd w:val="clear" w:color="auto" w:fill="auto"/>
            <w:vAlign w:val="center"/>
          </w:tcPr>
          <w:p w14:paraId="69F52A38" w14:textId="77777777" w:rsidR="007174D0" w:rsidRPr="00CD158B" w:rsidRDefault="007174D0" w:rsidP="007174D0">
            <w:pPr>
              <w:widowControl w:val="0"/>
              <w:spacing w:line="192" w:lineRule="auto"/>
              <w:jc w:val="center"/>
              <w:rPr>
                <w:rFonts w:ascii="Arial" w:hAnsi="Arial" w:cs="Arial"/>
                <w:b/>
                <w:sz w:val="16"/>
                <w:szCs w:val="16"/>
              </w:rPr>
            </w:pPr>
          </w:p>
        </w:tc>
        <w:tc>
          <w:tcPr>
            <w:tcW w:w="649" w:type="dxa"/>
            <w:shd w:val="clear" w:color="auto" w:fill="auto"/>
            <w:vAlign w:val="center"/>
          </w:tcPr>
          <w:p w14:paraId="7D618F2A" w14:textId="77777777" w:rsidR="007174D0" w:rsidRPr="00CD158B" w:rsidRDefault="007174D0" w:rsidP="007174D0">
            <w:pPr>
              <w:widowControl w:val="0"/>
              <w:spacing w:line="192" w:lineRule="auto"/>
              <w:jc w:val="center"/>
              <w:rPr>
                <w:rFonts w:ascii="Arial" w:hAnsi="Arial" w:cs="Arial"/>
                <w:b/>
                <w:sz w:val="16"/>
                <w:szCs w:val="16"/>
              </w:rPr>
            </w:pPr>
          </w:p>
        </w:tc>
      </w:tr>
      <w:tr w:rsidR="007174D0" w:rsidRPr="00CD158B" w14:paraId="06CB1665" w14:textId="77777777" w:rsidTr="00BA691B">
        <w:trPr>
          <w:trHeight w:hRule="exact" w:val="170"/>
          <w:jc w:val="center"/>
        </w:trPr>
        <w:tc>
          <w:tcPr>
            <w:tcW w:w="951" w:type="dxa"/>
            <w:vAlign w:val="center"/>
          </w:tcPr>
          <w:p w14:paraId="78189F0E"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6</w:t>
            </w:r>
          </w:p>
        </w:tc>
        <w:tc>
          <w:tcPr>
            <w:tcW w:w="540" w:type="dxa"/>
          </w:tcPr>
          <w:p w14:paraId="639ADCD0" w14:textId="77777777" w:rsidR="007174D0" w:rsidRPr="00CD158B" w:rsidRDefault="007174D0" w:rsidP="007174D0">
            <w:pPr>
              <w:jc w:val="center"/>
            </w:pPr>
            <w:r w:rsidRPr="00CD158B">
              <w:rPr>
                <w:rFonts w:ascii="Arial" w:hAnsi="Arial" w:cs="Arial"/>
                <w:bCs/>
                <w:sz w:val="16"/>
                <w:szCs w:val="16"/>
              </w:rPr>
              <w:t>X</w:t>
            </w:r>
          </w:p>
        </w:tc>
        <w:tc>
          <w:tcPr>
            <w:tcW w:w="576" w:type="dxa"/>
            <w:vAlign w:val="center"/>
          </w:tcPr>
          <w:p w14:paraId="4715F3CD" w14:textId="77777777" w:rsidR="007174D0" w:rsidRPr="00CD158B" w:rsidRDefault="007174D0" w:rsidP="007174D0">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3036C9F4" w14:textId="4DCCB472" w:rsidR="007174D0" w:rsidRPr="00CD158B" w:rsidRDefault="007174D0" w:rsidP="007174D0">
            <w:pPr>
              <w:jc w:val="center"/>
            </w:pPr>
            <w:r w:rsidRPr="00576A8C">
              <w:rPr>
                <w:rFonts w:ascii="Arial" w:hAnsi="Arial" w:cs="Arial"/>
                <w:bCs/>
                <w:sz w:val="16"/>
                <w:szCs w:val="16"/>
              </w:rPr>
              <w:t>X</w:t>
            </w:r>
          </w:p>
        </w:tc>
        <w:tc>
          <w:tcPr>
            <w:tcW w:w="636" w:type="dxa"/>
            <w:vAlign w:val="center"/>
          </w:tcPr>
          <w:p w14:paraId="40EE5E3F" w14:textId="77777777" w:rsidR="007174D0" w:rsidRPr="00CD158B" w:rsidRDefault="007174D0" w:rsidP="007174D0">
            <w:pPr>
              <w:widowControl w:val="0"/>
              <w:spacing w:line="192" w:lineRule="auto"/>
              <w:jc w:val="center"/>
              <w:rPr>
                <w:rFonts w:ascii="Arial" w:hAnsi="Arial" w:cs="Arial"/>
                <w:b/>
                <w:sz w:val="16"/>
                <w:szCs w:val="16"/>
              </w:rPr>
            </w:pPr>
          </w:p>
        </w:tc>
        <w:tc>
          <w:tcPr>
            <w:tcW w:w="636" w:type="dxa"/>
            <w:vAlign w:val="center"/>
          </w:tcPr>
          <w:p w14:paraId="13A2711A" w14:textId="77777777" w:rsidR="007174D0" w:rsidRPr="00CD158B" w:rsidRDefault="007174D0" w:rsidP="007174D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D9C098" w14:textId="77777777" w:rsidR="007174D0" w:rsidRPr="00CD158B" w:rsidRDefault="007174D0" w:rsidP="007174D0">
            <w:pPr>
              <w:widowControl w:val="0"/>
              <w:spacing w:line="192" w:lineRule="auto"/>
              <w:jc w:val="center"/>
              <w:rPr>
                <w:rFonts w:cs="Arial"/>
                <w:b/>
                <w:sz w:val="16"/>
                <w:szCs w:val="16"/>
              </w:rPr>
            </w:pPr>
          </w:p>
        </w:tc>
        <w:tc>
          <w:tcPr>
            <w:tcW w:w="915" w:type="dxa"/>
            <w:shd w:val="clear" w:color="auto" w:fill="auto"/>
            <w:vAlign w:val="center"/>
          </w:tcPr>
          <w:p w14:paraId="11BE725F"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71</w:t>
            </w:r>
          </w:p>
        </w:tc>
        <w:tc>
          <w:tcPr>
            <w:tcW w:w="630" w:type="dxa"/>
            <w:shd w:val="clear" w:color="auto" w:fill="auto"/>
            <w:vAlign w:val="center"/>
          </w:tcPr>
          <w:p w14:paraId="5236503F" w14:textId="77777777" w:rsidR="007174D0" w:rsidRPr="00CD158B" w:rsidRDefault="007174D0" w:rsidP="007174D0">
            <w:pPr>
              <w:widowControl w:val="0"/>
              <w:spacing w:line="192" w:lineRule="auto"/>
              <w:jc w:val="center"/>
              <w:rPr>
                <w:rFonts w:ascii="Arial" w:hAnsi="Arial" w:cs="Arial"/>
                <w:b/>
                <w:sz w:val="16"/>
                <w:szCs w:val="16"/>
              </w:rPr>
            </w:pPr>
          </w:p>
        </w:tc>
        <w:tc>
          <w:tcPr>
            <w:tcW w:w="630" w:type="dxa"/>
            <w:shd w:val="clear" w:color="auto" w:fill="auto"/>
            <w:vAlign w:val="center"/>
          </w:tcPr>
          <w:p w14:paraId="08B16166" w14:textId="77777777" w:rsidR="007174D0" w:rsidRPr="00CD158B" w:rsidRDefault="007174D0" w:rsidP="007174D0">
            <w:pPr>
              <w:widowControl w:val="0"/>
              <w:spacing w:line="192" w:lineRule="auto"/>
              <w:jc w:val="center"/>
              <w:rPr>
                <w:rFonts w:ascii="Arial" w:hAnsi="Arial" w:cs="Arial"/>
                <w:b/>
                <w:sz w:val="16"/>
                <w:szCs w:val="16"/>
              </w:rPr>
            </w:pPr>
          </w:p>
        </w:tc>
        <w:tc>
          <w:tcPr>
            <w:tcW w:w="562" w:type="dxa"/>
            <w:shd w:val="clear" w:color="auto" w:fill="auto"/>
            <w:vAlign w:val="center"/>
          </w:tcPr>
          <w:p w14:paraId="17F237BC" w14:textId="77777777" w:rsidR="007174D0" w:rsidRPr="00CD158B" w:rsidRDefault="007174D0" w:rsidP="007174D0">
            <w:pPr>
              <w:widowControl w:val="0"/>
              <w:spacing w:line="192" w:lineRule="auto"/>
              <w:jc w:val="center"/>
              <w:rPr>
                <w:rFonts w:ascii="Arial" w:hAnsi="Arial" w:cs="Arial"/>
                <w:b/>
                <w:sz w:val="16"/>
                <w:szCs w:val="16"/>
              </w:rPr>
            </w:pPr>
          </w:p>
        </w:tc>
        <w:tc>
          <w:tcPr>
            <w:tcW w:w="648" w:type="dxa"/>
            <w:shd w:val="clear" w:color="auto" w:fill="auto"/>
            <w:vAlign w:val="center"/>
          </w:tcPr>
          <w:p w14:paraId="4250EB2F" w14:textId="77777777" w:rsidR="007174D0" w:rsidRPr="00CD158B" w:rsidRDefault="007174D0" w:rsidP="007174D0">
            <w:pPr>
              <w:widowControl w:val="0"/>
              <w:spacing w:line="192" w:lineRule="auto"/>
              <w:jc w:val="center"/>
              <w:rPr>
                <w:rFonts w:ascii="Arial" w:hAnsi="Arial" w:cs="Arial"/>
                <w:b/>
                <w:sz w:val="16"/>
                <w:szCs w:val="16"/>
              </w:rPr>
            </w:pPr>
          </w:p>
        </w:tc>
        <w:tc>
          <w:tcPr>
            <w:tcW w:w="649" w:type="dxa"/>
            <w:shd w:val="clear" w:color="auto" w:fill="auto"/>
            <w:vAlign w:val="center"/>
          </w:tcPr>
          <w:p w14:paraId="355B3348" w14:textId="77777777" w:rsidR="007174D0" w:rsidRPr="00CD158B" w:rsidRDefault="007174D0" w:rsidP="007174D0">
            <w:pPr>
              <w:widowControl w:val="0"/>
              <w:spacing w:line="192" w:lineRule="auto"/>
              <w:jc w:val="center"/>
              <w:rPr>
                <w:rFonts w:ascii="Arial" w:hAnsi="Arial" w:cs="Arial"/>
                <w:b/>
                <w:sz w:val="16"/>
                <w:szCs w:val="16"/>
              </w:rPr>
            </w:pPr>
          </w:p>
        </w:tc>
      </w:tr>
      <w:tr w:rsidR="007174D0" w:rsidRPr="00CD158B" w14:paraId="5549F064" w14:textId="77777777" w:rsidTr="005F3268">
        <w:trPr>
          <w:trHeight w:hRule="exact" w:val="170"/>
          <w:jc w:val="center"/>
        </w:trPr>
        <w:tc>
          <w:tcPr>
            <w:tcW w:w="951" w:type="dxa"/>
            <w:vAlign w:val="center"/>
          </w:tcPr>
          <w:p w14:paraId="3826CDE0"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7</w:t>
            </w:r>
          </w:p>
        </w:tc>
        <w:tc>
          <w:tcPr>
            <w:tcW w:w="540" w:type="dxa"/>
          </w:tcPr>
          <w:p w14:paraId="43B4D228" w14:textId="77777777" w:rsidR="007174D0" w:rsidRPr="00CD158B" w:rsidRDefault="007174D0" w:rsidP="007174D0">
            <w:pPr>
              <w:jc w:val="center"/>
            </w:pPr>
            <w:r w:rsidRPr="00CD158B">
              <w:rPr>
                <w:rFonts w:ascii="Arial" w:hAnsi="Arial" w:cs="Arial"/>
                <w:bCs/>
                <w:sz w:val="16"/>
                <w:szCs w:val="16"/>
              </w:rPr>
              <w:t>X</w:t>
            </w:r>
          </w:p>
        </w:tc>
        <w:tc>
          <w:tcPr>
            <w:tcW w:w="576" w:type="dxa"/>
            <w:vAlign w:val="center"/>
          </w:tcPr>
          <w:p w14:paraId="0AEF22D3" w14:textId="77777777" w:rsidR="007174D0" w:rsidRPr="00CD158B" w:rsidRDefault="007174D0" w:rsidP="007174D0">
            <w:pPr>
              <w:widowControl w:val="0"/>
              <w:spacing w:line="192" w:lineRule="auto"/>
              <w:jc w:val="center"/>
              <w:rPr>
                <w:rFonts w:ascii="Arial" w:hAnsi="Arial" w:cs="Arial"/>
                <w:bCs/>
                <w:sz w:val="16"/>
                <w:szCs w:val="16"/>
              </w:rPr>
            </w:pPr>
          </w:p>
        </w:tc>
        <w:tc>
          <w:tcPr>
            <w:tcW w:w="678" w:type="dxa"/>
          </w:tcPr>
          <w:p w14:paraId="1317A769" w14:textId="41336888" w:rsidR="007174D0" w:rsidRPr="00CD158B" w:rsidRDefault="007174D0" w:rsidP="007174D0">
            <w:pPr>
              <w:widowControl w:val="0"/>
              <w:spacing w:line="192" w:lineRule="auto"/>
              <w:jc w:val="center"/>
              <w:rPr>
                <w:rFonts w:ascii="Arial" w:hAnsi="Arial" w:cs="Arial"/>
                <w:b/>
                <w:sz w:val="16"/>
                <w:szCs w:val="16"/>
              </w:rPr>
            </w:pPr>
            <w:r w:rsidRPr="00576A8C">
              <w:rPr>
                <w:rFonts w:ascii="Arial" w:hAnsi="Arial" w:cs="Arial"/>
                <w:bCs/>
                <w:sz w:val="16"/>
                <w:szCs w:val="16"/>
              </w:rPr>
              <w:t>X</w:t>
            </w:r>
          </w:p>
        </w:tc>
        <w:tc>
          <w:tcPr>
            <w:tcW w:w="636" w:type="dxa"/>
            <w:vAlign w:val="center"/>
          </w:tcPr>
          <w:p w14:paraId="0D7E27D0" w14:textId="77777777" w:rsidR="007174D0" w:rsidRPr="00CD158B" w:rsidRDefault="007174D0" w:rsidP="007174D0">
            <w:pPr>
              <w:widowControl w:val="0"/>
              <w:spacing w:line="192" w:lineRule="auto"/>
              <w:jc w:val="center"/>
              <w:rPr>
                <w:rFonts w:ascii="Arial" w:hAnsi="Arial" w:cs="Arial"/>
                <w:b/>
                <w:sz w:val="16"/>
                <w:szCs w:val="16"/>
              </w:rPr>
            </w:pPr>
          </w:p>
        </w:tc>
        <w:tc>
          <w:tcPr>
            <w:tcW w:w="636" w:type="dxa"/>
            <w:vAlign w:val="center"/>
          </w:tcPr>
          <w:p w14:paraId="3BCA00AC" w14:textId="77777777" w:rsidR="007174D0" w:rsidRPr="00CD158B" w:rsidRDefault="007174D0" w:rsidP="007174D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8A378" w14:textId="77777777" w:rsidR="007174D0" w:rsidRPr="00CD158B" w:rsidRDefault="007174D0" w:rsidP="007174D0">
            <w:pPr>
              <w:widowControl w:val="0"/>
              <w:spacing w:line="192" w:lineRule="auto"/>
              <w:jc w:val="center"/>
              <w:rPr>
                <w:rFonts w:cs="Arial"/>
                <w:b/>
                <w:sz w:val="16"/>
                <w:szCs w:val="16"/>
              </w:rPr>
            </w:pPr>
          </w:p>
        </w:tc>
        <w:tc>
          <w:tcPr>
            <w:tcW w:w="915" w:type="dxa"/>
            <w:shd w:val="clear" w:color="auto" w:fill="auto"/>
            <w:vAlign w:val="center"/>
          </w:tcPr>
          <w:p w14:paraId="47F41C64"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72</w:t>
            </w:r>
          </w:p>
        </w:tc>
        <w:tc>
          <w:tcPr>
            <w:tcW w:w="630" w:type="dxa"/>
            <w:shd w:val="clear" w:color="auto" w:fill="auto"/>
            <w:vAlign w:val="center"/>
          </w:tcPr>
          <w:p w14:paraId="7AF21472" w14:textId="77777777" w:rsidR="007174D0" w:rsidRPr="00CD158B" w:rsidRDefault="007174D0" w:rsidP="007174D0">
            <w:pPr>
              <w:widowControl w:val="0"/>
              <w:spacing w:line="192" w:lineRule="auto"/>
              <w:jc w:val="center"/>
              <w:rPr>
                <w:rFonts w:ascii="Arial" w:hAnsi="Arial" w:cs="Arial"/>
                <w:b/>
                <w:sz w:val="16"/>
                <w:szCs w:val="16"/>
              </w:rPr>
            </w:pPr>
          </w:p>
        </w:tc>
        <w:tc>
          <w:tcPr>
            <w:tcW w:w="630" w:type="dxa"/>
            <w:shd w:val="clear" w:color="auto" w:fill="auto"/>
            <w:vAlign w:val="center"/>
          </w:tcPr>
          <w:p w14:paraId="34075DBD" w14:textId="77777777" w:rsidR="007174D0" w:rsidRPr="00CD158B" w:rsidRDefault="007174D0" w:rsidP="007174D0">
            <w:pPr>
              <w:widowControl w:val="0"/>
              <w:spacing w:line="192" w:lineRule="auto"/>
              <w:jc w:val="center"/>
              <w:rPr>
                <w:rFonts w:ascii="Arial" w:hAnsi="Arial" w:cs="Arial"/>
                <w:b/>
                <w:sz w:val="16"/>
                <w:szCs w:val="16"/>
              </w:rPr>
            </w:pPr>
          </w:p>
        </w:tc>
        <w:tc>
          <w:tcPr>
            <w:tcW w:w="562" w:type="dxa"/>
            <w:shd w:val="clear" w:color="auto" w:fill="auto"/>
            <w:vAlign w:val="center"/>
          </w:tcPr>
          <w:p w14:paraId="19A3ED1C" w14:textId="77777777" w:rsidR="007174D0" w:rsidRPr="00CD158B" w:rsidRDefault="007174D0" w:rsidP="007174D0">
            <w:pPr>
              <w:widowControl w:val="0"/>
              <w:spacing w:line="192" w:lineRule="auto"/>
              <w:jc w:val="center"/>
              <w:rPr>
                <w:rFonts w:ascii="Arial" w:hAnsi="Arial" w:cs="Arial"/>
                <w:b/>
                <w:sz w:val="16"/>
                <w:szCs w:val="16"/>
              </w:rPr>
            </w:pPr>
          </w:p>
        </w:tc>
        <w:tc>
          <w:tcPr>
            <w:tcW w:w="648" w:type="dxa"/>
            <w:shd w:val="clear" w:color="auto" w:fill="auto"/>
            <w:vAlign w:val="center"/>
          </w:tcPr>
          <w:p w14:paraId="40CC0FA8" w14:textId="77777777" w:rsidR="007174D0" w:rsidRPr="00CD158B" w:rsidRDefault="007174D0" w:rsidP="007174D0">
            <w:pPr>
              <w:widowControl w:val="0"/>
              <w:spacing w:line="192" w:lineRule="auto"/>
              <w:jc w:val="center"/>
              <w:rPr>
                <w:rFonts w:ascii="Arial" w:hAnsi="Arial" w:cs="Arial"/>
                <w:b/>
                <w:sz w:val="16"/>
                <w:szCs w:val="16"/>
              </w:rPr>
            </w:pPr>
          </w:p>
        </w:tc>
        <w:tc>
          <w:tcPr>
            <w:tcW w:w="649" w:type="dxa"/>
            <w:shd w:val="clear" w:color="auto" w:fill="auto"/>
            <w:vAlign w:val="center"/>
          </w:tcPr>
          <w:p w14:paraId="6F817A9E" w14:textId="77777777" w:rsidR="007174D0" w:rsidRPr="00CD158B" w:rsidRDefault="007174D0" w:rsidP="007174D0">
            <w:pPr>
              <w:widowControl w:val="0"/>
              <w:spacing w:line="192" w:lineRule="auto"/>
              <w:jc w:val="center"/>
              <w:rPr>
                <w:rFonts w:ascii="Arial" w:hAnsi="Arial" w:cs="Arial"/>
                <w:b/>
                <w:sz w:val="16"/>
                <w:szCs w:val="16"/>
              </w:rPr>
            </w:pPr>
          </w:p>
        </w:tc>
      </w:tr>
      <w:tr w:rsidR="007174D0" w:rsidRPr="00CD158B" w14:paraId="55273701" w14:textId="77777777" w:rsidTr="005F3268">
        <w:trPr>
          <w:trHeight w:hRule="exact" w:val="170"/>
          <w:jc w:val="center"/>
        </w:trPr>
        <w:tc>
          <w:tcPr>
            <w:tcW w:w="951" w:type="dxa"/>
            <w:vAlign w:val="center"/>
          </w:tcPr>
          <w:p w14:paraId="109802E0"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8</w:t>
            </w:r>
          </w:p>
        </w:tc>
        <w:tc>
          <w:tcPr>
            <w:tcW w:w="540" w:type="dxa"/>
          </w:tcPr>
          <w:p w14:paraId="32B2F6FC" w14:textId="77777777" w:rsidR="007174D0" w:rsidRPr="00CD158B" w:rsidRDefault="007174D0" w:rsidP="007174D0">
            <w:pPr>
              <w:jc w:val="center"/>
            </w:pPr>
            <w:r w:rsidRPr="00CD158B">
              <w:rPr>
                <w:rFonts w:ascii="Arial" w:hAnsi="Arial" w:cs="Arial"/>
                <w:bCs/>
                <w:sz w:val="16"/>
                <w:szCs w:val="16"/>
              </w:rPr>
              <w:t>X</w:t>
            </w:r>
          </w:p>
        </w:tc>
        <w:tc>
          <w:tcPr>
            <w:tcW w:w="576" w:type="dxa"/>
            <w:vAlign w:val="center"/>
          </w:tcPr>
          <w:p w14:paraId="16B9F073" w14:textId="77777777" w:rsidR="007174D0" w:rsidRPr="00CD158B" w:rsidRDefault="007174D0" w:rsidP="007174D0">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764A2984" w14:textId="6C3E118E" w:rsidR="007174D0" w:rsidRPr="00CD158B" w:rsidRDefault="007174D0" w:rsidP="007174D0">
            <w:pPr>
              <w:widowControl w:val="0"/>
              <w:spacing w:line="192" w:lineRule="auto"/>
              <w:jc w:val="center"/>
              <w:rPr>
                <w:rFonts w:ascii="Arial" w:hAnsi="Arial" w:cs="Arial"/>
                <w:b/>
                <w:sz w:val="16"/>
                <w:szCs w:val="16"/>
              </w:rPr>
            </w:pPr>
            <w:r w:rsidRPr="00576A8C">
              <w:rPr>
                <w:rFonts w:ascii="Arial" w:hAnsi="Arial" w:cs="Arial"/>
                <w:bCs/>
                <w:sz w:val="16"/>
                <w:szCs w:val="16"/>
              </w:rPr>
              <w:t>X</w:t>
            </w:r>
          </w:p>
        </w:tc>
        <w:tc>
          <w:tcPr>
            <w:tcW w:w="636" w:type="dxa"/>
            <w:vAlign w:val="center"/>
          </w:tcPr>
          <w:p w14:paraId="1627A092" w14:textId="77777777" w:rsidR="007174D0" w:rsidRPr="00CD158B" w:rsidRDefault="007174D0" w:rsidP="007174D0">
            <w:pPr>
              <w:widowControl w:val="0"/>
              <w:spacing w:line="192" w:lineRule="auto"/>
              <w:jc w:val="center"/>
              <w:rPr>
                <w:rFonts w:ascii="Arial" w:hAnsi="Arial" w:cs="Arial"/>
                <w:b/>
                <w:sz w:val="16"/>
                <w:szCs w:val="16"/>
              </w:rPr>
            </w:pPr>
          </w:p>
        </w:tc>
        <w:tc>
          <w:tcPr>
            <w:tcW w:w="636" w:type="dxa"/>
            <w:vAlign w:val="center"/>
          </w:tcPr>
          <w:p w14:paraId="0947BF02" w14:textId="77777777" w:rsidR="007174D0" w:rsidRPr="00CD158B" w:rsidRDefault="007174D0" w:rsidP="007174D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76B86" w14:textId="77777777" w:rsidR="007174D0" w:rsidRPr="00CD158B" w:rsidRDefault="007174D0" w:rsidP="007174D0">
            <w:pPr>
              <w:widowControl w:val="0"/>
              <w:spacing w:line="192" w:lineRule="auto"/>
              <w:jc w:val="center"/>
              <w:rPr>
                <w:rFonts w:cs="Arial"/>
                <w:b/>
                <w:sz w:val="16"/>
                <w:szCs w:val="16"/>
              </w:rPr>
            </w:pPr>
          </w:p>
        </w:tc>
        <w:tc>
          <w:tcPr>
            <w:tcW w:w="915" w:type="dxa"/>
            <w:shd w:val="clear" w:color="auto" w:fill="auto"/>
            <w:vAlign w:val="center"/>
          </w:tcPr>
          <w:p w14:paraId="2064A536" w14:textId="77777777" w:rsidR="007174D0" w:rsidRPr="00CD158B" w:rsidRDefault="007174D0" w:rsidP="007174D0">
            <w:pPr>
              <w:widowControl w:val="0"/>
              <w:jc w:val="center"/>
              <w:rPr>
                <w:rFonts w:ascii="Arial" w:hAnsi="Arial" w:cs="Arial"/>
                <w:b/>
                <w:sz w:val="16"/>
                <w:szCs w:val="16"/>
              </w:rPr>
            </w:pPr>
            <w:r w:rsidRPr="00CD158B">
              <w:rPr>
                <w:rFonts w:ascii="Arial" w:hAnsi="Arial" w:cs="Arial"/>
                <w:b/>
                <w:sz w:val="16"/>
                <w:szCs w:val="16"/>
              </w:rPr>
              <w:t>73</w:t>
            </w:r>
          </w:p>
        </w:tc>
        <w:tc>
          <w:tcPr>
            <w:tcW w:w="630" w:type="dxa"/>
            <w:shd w:val="clear" w:color="auto" w:fill="auto"/>
            <w:vAlign w:val="center"/>
          </w:tcPr>
          <w:p w14:paraId="5022BE91" w14:textId="77777777" w:rsidR="007174D0" w:rsidRPr="00CD158B" w:rsidRDefault="007174D0" w:rsidP="007174D0">
            <w:pPr>
              <w:widowControl w:val="0"/>
              <w:spacing w:line="192" w:lineRule="auto"/>
              <w:jc w:val="center"/>
              <w:rPr>
                <w:rFonts w:ascii="Arial" w:hAnsi="Arial" w:cs="Arial"/>
                <w:b/>
                <w:sz w:val="16"/>
                <w:szCs w:val="16"/>
              </w:rPr>
            </w:pPr>
          </w:p>
        </w:tc>
        <w:tc>
          <w:tcPr>
            <w:tcW w:w="630" w:type="dxa"/>
            <w:shd w:val="clear" w:color="auto" w:fill="auto"/>
            <w:vAlign w:val="center"/>
          </w:tcPr>
          <w:p w14:paraId="5FF5921F" w14:textId="77777777" w:rsidR="007174D0" w:rsidRPr="00CD158B" w:rsidRDefault="007174D0" w:rsidP="007174D0">
            <w:pPr>
              <w:widowControl w:val="0"/>
              <w:spacing w:line="192" w:lineRule="auto"/>
              <w:jc w:val="center"/>
              <w:rPr>
                <w:rFonts w:ascii="Arial" w:hAnsi="Arial" w:cs="Arial"/>
                <w:b/>
                <w:sz w:val="16"/>
                <w:szCs w:val="16"/>
              </w:rPr>
            </w:pPr>
          </w:p>
        </w:tc>
        <w:tc>
          <w:tcPr>
            <w:tcW w:w="562" w:type="dxa"/>
            <w:shd w:val="clear" w:color="auto" w:fill="auto"/>
            <w:vAlign w:val="center"/>
          </w:tcPr>
          <w:p w14:paraId="6AF39A1B" w14:textId="77777777" w:rsidR="007174D0" w:rsidRPr="00CD158B" w:rsidRDefault="007174D0" w:rsidP="007174D0">
            <w:pPr>
              <w:widowControl w:val="0"/>
              <w:spacing w:line="192" w:lineRule="auto"/>
              <w:jc w:val="center"/>
              <w:rPr>
                <w:rFonts w:ascii="Arial" w:hAnsi="Arial" w:cs="Arial"/>
                <w:b/>
                <w:sz w:val="16"/>
                <w:szCs w:val="16"/>
              </w:rPr>
            </w:pPr>
          </w:p>
        </w:tc>
        <w:tc>
          <w:tcPr>
            <w:tcW w:w="648" w:type="dxa"/>
            <w:shd w:val="clear" w:color="auto" w:fill="auto"/>
            <w:vAlign w:val="center"/>
          </w:tcPr>
          <w:p w14:paraId="1E6BFEC3" w14:textId="77777777" w:rsidR="007174D0" w:rsidRPr="00CD158B" w:rsidRDefault="007174D0" w:rsidP="007174D0">
            <w:pPr>
              <w:widowControl w:val="0"/>
              <w:spacing w:line="192" w:lineRule="auto"/>
              <w:jc w:val="center"/>
              <w:rPr>
                <w:rFonts w:ascii="Arial" w:hAnsi="Arial" w:cs="Arial"/>
                <w:b/>
                <w:sz w:val="16"/>
                <w:szCs w:val="16"/>
              </w:rPr>
            </w:pPr>
          </w:p>
        </w:tc>
        <w:tc>
          <w:tcPr>
            <w:tcW w:w="649" w:type="dxa"/>
            <w:shd w:val="clear" w:color="auto" w:fill="auto"/>
            <w:vAlign w:val="center"/>
          </w:tcPr>
          <w:p w14:paraId="3019498B" w14:textId="77777777" w:rsidR="007174D0" w:rsidRPr="00CD158B" w:rsidRDefault="007174D0" w:rsidP="007174D0">
            <w:pPr>
              <w:widowControl w:val="0"/>
              <w:spacing w:line="192" w:lineRule="auto"/>
              <w:jc w:val="center"/>
              <w:rPr>
                <w:rFonts w:ascii="Arial" w:hAnsi="Arial" w:cs="Arial"/>
                <w:b/>
                <w:sz w:val="16"/>
                <w:szCs w:val="16"/>
              </w:rPr>
            </w:pPr>
          </w:p>
        </w:tc>
      </w:tr>
      <w:tr w:rsidR="00C8263E" w:rsidRPr="00CD158B" w14:paraId="2ED98C6A" w14:textId="77777777" w:rsidTr="008B388D">
        <w:trPr>
          <w:trHeight w:hRule="exact" w:val="170"/>
          <w:jc w:val="center"/>
        </w:trPr>
        <w:tc>
          <w:tcPr>
            <w:tcW w:w="951" w:type="dxa"/>
            <w:vAlign w:val="center"/>
          </w:tcPr>
          <w:p w14:paraId="5C761593"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w:t>
            </w:r>
          </w:p>
        </w:tc>
        <w:tc>
          <w:tcPr>
            <w:tcW w:w="540" w:type="dxa"/>
          </w:tcPr>
          <w:p w14:paraId="39269E0A" w14:textId="77777777" w:rsidR="00C8263E" w:rsidRPr="00CD158B" w:rsidRDefault="00C8263E" w:rsidP="00347B09">
            <w:pPr>
              <w:jc w:val="center"/>
            </w:pPr>
            <w:r w:rsidRPr="00CD158B">
              <w:rPr>
                <w:rFonts w:ascii="Arial" w:hAnsi="Arial" w:cs="Arial"/>
                <w:bCs/>
                <w:sz w:val="16"/>
                <w:szCs w:val="16"/>
              </w:rPr>
              <w:t>X</w:t>
            </w:r>
          </w:p>
        </w:tc>
        <w:tc>
          <w:tcPr>
            <w:tcW w:w="576" w:type="dxa"/>
            <w:vAlign w:val="center"/>
          </w:tcPr>
          <w:p w14:paraId="1989C638" w14:textId="77777777"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14:paraId="55860AFD" w14:textId="77777777"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14:paraId="1260720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903B33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F06B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BB0999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74</w:t>
            </w:r>
          </w:p>
        </w:tc>
        <w:tc>
          <w:tcPr>
            <w:tcW w:w="630" w:type="dxa"/>
            <w:shd w:val="clear" w:color="auto" w:fill="auto"/>
            <w:vAlign w:val="center"/>
          </w:tcPr>
          <w:p w14:paraId="410198F7"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56047C"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F6F13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F79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1A090A"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1E0D11F9" w14:textId="77777777" w:rsidTr="008B388D">
        <w:trPr>
          <w:trHeight w:hRule="exact" w:val="170"/>
          <w:jc w:val="center"/>
        </w:trPr>
        <w:tc>
          <w:tcPr>
            <w:tcW w:w="951" w:type="dxa"/>
            <w:vAlign w:val="center"/>
          </w:tcPr>
          <w:p w14:paraId="6AEC98C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w:t>
            </w:r>
          </w:p>
        </w:tc>
        <w:tc>
          <w:tcPr>
            <w:tcW w:w="540" w:type="dxa"/>
          </w:tcPr>
          <w:p w14:paraId="11AE9F3B" w14:textId="77777777" w:rsidR="00C8263E" w:rsidRPr="00CD158B" w:rsidRDefault="00C8263E" w:rsidP="00347B09">
            <w:pPr>
              <w:jc w:val="center"/>
            </w:pPr>
            <w:r w:rsidRPr="00CD158B">
              <w:rPr>
                <w:rFonts w:ascii="Arial" w:hAnsi="Arial" w:cs="Arial"/>
                <w:bCs/>
                <w:sz w:val="16"/>
                <w:szCs w:val="16"/>
              </w:rPr>
              <w:t>X</w:t>
            </w:r>
          </w:p>
        </w:tc>
        <w:tc>
          <w:tcPr>
            <w:tcW w:w="576" w:type="dxa"/>
            <w:vAlign w:val="center"/>
          </w:tcPr>
          <w:p w14:paraId="731F5B18" w14:textId="77777777"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14:paraId="14F69E8F" w14:textId="77777777"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14:paraId="542D8AB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22FAC94"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C8DA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8D2D1B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75</w:t>
            </w:r>
          </w:p>
        </w:tc>
        <w:tc>
          <w:tcPr>
            <w:tcW w:w="630" w:type="dxa"/>
            <w:shd w:val="clear" w:color="auto" w:fill="auto"/>
            <w:vAlign w:val="center"/>
          </w:tcPr>
          <w:p w14:paraId="2AC49DCB"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E64AB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CC28E4"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497C55"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3A9FD"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BFE8645" w14:textId="77777777" w:rsidTr="008B388D">
        <w:trPr>
          <w:trHeight w:hRule="exact" w:val="170"/>
          <w:jc w:val="center"/>
        </w:trPr>
        <w:tc>
          <w:tcPr>
            <w:tcW w:w="951" w:type="dxa"/>
            <w:vAlign w:val="center"/>
          </w:tcPr>
          <w:p w14:paraId="767746B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w:t>
            </w:r>
          </w:p>
        </w:tc>
        <w:tc>
          <w:tcPr>
            <w:tcW w:w="540" w:type="dxa"/>
          </w:tcPr>
          <w:p w14:paraId="58E18CDC" w14:textId="77777777" w:rsidR="00C8263E" w:rsidRPr="00CD158B" w:rsidRDefault="00C8263E" w:rsidP="00347B09">
            <w:pPr>
              <w:jc w:val="center"/>
            </w:pPr>
            <w:r w:rsidRPr="00CD158B">
              <w:rPr>
                <w:rFonts w:ascii="Arial" w:hAnsi="Arial" w:cs="Arial"/>
                <w:bCs/>
                <w:sz w:val="16"/>
                <w:szCs w:val="16"/>
              </w:rPr>
              <w:t>X</w:t>
            </w:r>
          </w:p>
        </w:tc>
        <w:tc>
          <w:tcPr>
            <w:tcW w:w="576" w:type="dxa"/>
            <w:vAlign w:val="center"/>
          </w:tcPr>
          <w:p w14:paraId="5FE5C9C8" w14:textId="77777777" w:rsidR="00C8263E"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14:paraId="0D7AF326" w14:textId="243460DC" w:rsidR="00C8263E" w:rsidRPr="00CD158B" w:rsidRDefault="007174D0" w:rsidP="008B51E8">
            <w:pPr>
              <w:widowControl w:val="0"/>
              <w:spacing w:line="192" w:lineRule="auto"/>
              <w:jc w:val="center"/>
              <w:rPr>
                <w:rFonts w:ascii="Arial" w:hAnsi="Arial" w:cs="Arial"/>
                <w:b/>
                <w:sz w:val="16"/>
                <w:szCs w:val="16"/>
              </w:rPr>
            </w:pPr>
            <w:r w:rsidRPr="00CD158B">
              <w:rPr>
                <w:rFonts w:ascii="Arial" w:hAnsi="Arial" w:cs="Arial"/>
                <w:bCs/>
                <w:sz w:val="16"/>
                <w:szCs w:val="16"/>
              </w:rPr>
              <w:t>X</w:t>
            </w:r>
          </w:p>
        </w:tc>
        <w:tc>
          <w:tcPr>
            <w:tcW w:w="636" w:type="dxa"/>
            <w:vAlign w:val="center"/>
          </w:tcPr>
          <w:p w14:paraId="40CEA51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2A0243E"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B43E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388C58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76</w:t>
            </w:r>
          </w:p>
        </w:tc>
        <w:tc>
          <w:tcPr>
            <w:tcW w:w="630" w:type="dxa"/>
            <w:shd w:val="clear" w:color="auto" w:fill="auto"/>
            <w:vAlign w:val="center"/>
          </w:tcPr>
          <w:p w14:paraId="210F2A0F"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CD3CA4"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9C4C73"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2DAEB1"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3B11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BCBD53F" w14:textId="77777777" w:rsidTr="008B388D">
        <w:trPr>
          <w:trHeight w:hRule="exact" w:val="170"/>
          <w:jc w:val="center"/>
        </w:trPr>
        <w:tc>
          <w:tcPr>
            <w:tcW w:w="951" w:type="dxa"/>
            <w:vAlign w:val="center"/>
          </w:tcPr>
          <w:p w14:paraId="2E71CBA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w:t>
            </w:r>
          </w:p>
        </w:tc>
        <w:tc>
          <w:tcPr>
            <w:tcW w:w="540" w:type="dxa"/>
          </w:tcPr>
          <w:p w14:paraId="5E9E7D30" w14:textId="77777777" w:rsidR="00C8263E" w:rsidRPr="00CD158B" w:rsidRDefault="00C8263E" w:rsidP="00347B09">
            <w:pPr>
              <w:jc w:val="center"/>
            </w:pPr>
            <w:r w:rsidRPr="00CD158B">
              <w:rPr>
                <w:rFonts w:ascii="Arial" w:hAnsi="Arial" w:cs="Arial"/>
                <w:bCs/>
                <w:sz w:val="16"/>
                <w:szCs w:val="16"/>
              </w:rPr>
              <w:t>X</w:t>
            </w:r>
          </w:p>
        </w:tc>
        <w:tc>
          <w:tcPr>
            <w:tcW w:w="576" w:type="dxa"/>
            <w:vAlign w:val="center"/>
          </w:tcPr>
          <w:p w14:paraId="01358B22" w14:textId="77777777" w:rsidR="00C8263E"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14:paraId="7E275204" w14:textId="77777777"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14:paraId="45826C4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780925F"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C114A"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4B0285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77</w:t>
            </w:r>
          </w:p>
        </w:tc>
        <w:tc>
          <w:tcPr>
            <w:tcW w:w="630" w:type="dxa"/>
            <w:shd w:val="clear" w:color="auto" w:fill="auto"/>
            <w:vAlign w:val="center"/>
          </w:tcPr>
          <w:p w14:paraId="55094183"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23349A"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5D501"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E97821"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B271FD" w14:textId="77777777" w:rsidR="00C8263E" w:rsidRPr="00CD158B" w:rsidRDefault="00C8263E" w:rsidP="00956369">
            <w:pPr>
              <w:widowControl w:val="0"/>
              <w:spacing w:line="192" w:lineRule="auto"/>
              <w:jc w:val="center"/>
              <w:rPr>
                <w:rFonts w:ascii="Arial" w:hAnsi="Arial" w:cs="Arial"/>
                <w:b/>
                <w:sz w:val="16"/>
                <w:szCs w:val="16"/>
              </w:rPr>
            </w:pPr>
          </w:p>
        </w:tc>
      </w:tr>
      <w:tr w:rsidR="008B51E8" w:rsidRPr="00CD158B" w14:paraId="7877E288" w14:textId="77777777" w:rsidTr="00BA691B">
        <w:trPr>
          <w:trHeight w:hRule="exact" w:val="170"/>
          <w:jc w:val="center"/>
        </w:trPr>
        <w:tc>
          <w:tcPr>
            <w:tcW w:w="951" w:type="dxa"/>
            <w:vAlign w:val="center"/>
          </w:tcPr>
          <w:p w14:paraId="15C09FAA"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13</w:t>
            </w:r>
          </w:p>
        </w:tc>
        <w:tc>
          <w:tcPr>
            <w:tcW w:w="540" w:type="dxa"/>
          </w:tcPr>
          <w:p w14:paraId="19BA0511" w14:textId="77777777" w:rsidR="008B51E8" w:rsidRPr="00CD158B" w:rsidRDefault="008B51E8" w:rsidP="00347B09">
            <w:pPr>
              <w:jc w:val="center"/>
            </w:pPr>
            <w:r w:rsidRPr="00CD158B">
              <w:rPr>
                <w:rFonts w:ascii="Arial" w:hAnsi="Arial" w:cs="Arial"/>
                <w:bCs/>
                <w:sz w:val="16"/>
                <w:szCs w:val="16"/>
              </w:rPr>
              <w:t>X</w:t>
            </w:r>
          </w:p>
        </w:tc>
        <w:tc>
          <w:tcPr>
            <w:tcW w:w="576" w:type="dxa"/>
            <w:vAlign w:val="center"/>
          </w:tcPr>
          <w:p w14:paraId="10611B85" w14:textId="77777777" w:rsidR="008B51E8"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78697596" w14:textId="77777777" w:rsidR="008B51E8" w:rsidRPr="00CD158B" w:rsidRDefault="008B51E8" w:rsidP="008B51E8">
            <w:pPr>
              <w:jc w:val="center"/>
            </w:pPr>
          </w:p>
        </w:tc>
        <w:tc>
          <w:tcPr>
            <w:tcW w:w="636" w:type="dxa"/>
            <w:vAlign w:val="center"/>
          </w:tcPr>
          <w:p w14:paraId="00D0E525" w14:textId="77777777"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14:paraId="68F37469" w14:textId="77777777"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5D448" w14:textId="77777777"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14:paraId="666DC84A"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78</w:t>
            </w:r>
          </w:p>
        </w:tc>
        <w:tc>
          <w:tcPr>
            <w:tcW w:w="630" w:type="dxa"/>
            <w:shd w:val="clear" w:color="auto" w:fill="auto"/>
            <w:vAlign w:val="center"/>
          </w:tcPr>
          <w:p w14:paraId="1CA99B92" w14:textId="77777777"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C1FDF7" w14:textId="77777777"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38C2F8" w14:textId="77777777"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9CA6EB" w14:textId="77777777"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BC64E9" w14:textId="77777777" w:rsidR="008B51E8" w:rsidRPr="00CD158B" w:rsidRDefault="008B51E8" w:rsidP="00956369">
            <w:pPr>
              <w:widowControl w:val="0"/>
              <w:spacing w:line="192" w:lineRule="auto"/>
              <w:jc w:val="center"/>
              <w:rPr>
                <w:rFonts w:ascii="Arial" w:hAnsi="Arial" w:cs="Arial"/>
                <w:b/>
                <w:sz w:val="16"/>
                <w:szCs w:val="16"/>
              </w:rPr>
            </w:pPr>
          </w:p>
        </w:tc>
      </w:tr>
      <w:tr w:rsidR="008B51E8" w:rsidRPr="00CD158B" w14:paraId="3BA79A26" w14:textId="77777777" w:rsidTr="00BA691B">
        <w:trPr>
          <w:trHeight w:hRule="exact" w:val="170"/>
          <w:jc w:val="center"/>
        </w:trPr>
        <w:tc>
          <w:tcPr>
            <w:tcW w:w="951" w:type="dxa"/>
            <w:vAlign w:val="center"/>
          </w:tcPr>
          <w:p w14:paraId="2A3A7BD6"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14</w:t>
            </w:r>
          </w:p>
        </w:tc>
        <w:tc>
          <w:tcPr>
            <w:tcW w:w="540" w:type="dxa"/>
          </w:tcPr>
          <w:p w14:paraId="20AD811C" w14:textId="77777777" w:rsidR="008B51E8" w:rsidRPr="00CD158B" w:rsidRDefault="008B51E8" w:rsidP="00347B09">
            <w:pPr>
              <w:jc w:val="center"/>
            </w:pPr>
            <w:r w:rsidRPr="00CD158B">
              <w:rPr>
                <w:rFonts w:ascii="Arial" w:hAnsi="Arial" w:cs="Arial"/>
                <w:bCs/>
                <w:sz w:val="16"/>
                <w:szCs w:val="16"/>
              </w:rPr>
              <w:t>X</w:t>
            </w:r>
          </w:p>
        </w:tc>
        <w:tc>
          <w:tcPr>
            <w:tcW w:w="576" w:type="dxa"/>
            <w:vAlign w:val="center"/>
          </w:tcPr>
          <w:p w14:paraId="3B3EC3C6" w14:textId="77777777" w:rsidR="008B51E8"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71E94A09" w14:textId="77777777" w:rsidR="008B51E8" w:rsidRPr="00CD158B" w:rsidRDefault="008B51E8" w:rsidP="008B51E8">
            <w:pPr>
              <w:jc w:val="center"/>
            </w:pPr>
          </w:p>
        </w:tc>
        <w:tc>
          <w:tcPr>
            <w:tcW w:w="636" w:type="dxa"/>
            <w:vAlign w:val="center"/>
          </w:tcPr>
          <w:p w14:paraId="1DCA2392" w14:textId="77777777"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14:paraId="6EC36BE2" w14:textId="77777777"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A0C1" w14:textId="77777777"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14:paraId="7E39FC6D"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79</w:t>
            </w:r>
          </w:p>
        </w:tc>
        <w:tc>
          <w:tcPr>
            <w:tcW w:w="630" w:type="dxa"/>
            <w:shd w:val="clear" w:color="auto" w:fill="auto"/>
            <w:vAlign w:val="center"/>
          </w:tcPr>
          <w:p w14:paraId="1195EC85" w14:textId="77777777"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9F54CD" w14:textId="77777777"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8515EF" w14:textId="77777777"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A76D62" w14:textId="77777777"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1C103B" w14:textId="77777777" w:rsidR="008B51E8" w:rsidRPr="00CD158B" w:rsidRDefault="008B51E8" w:rsidP="00956369">
            <w:pPr>
              <w:widowControl w:val="0"/>
              <w:spacing w:line="192" w:lineRule="auto"/>
              <w:jc w:val="center"/>
              <w:rPr>
                <w:rFonts w:ascii="Arial" w:hAnsi="Arial" w:cs="Arial"/>
                <w:b/>
                <w:sz w:val="16"/>
                <w:szCs w:val="16"/>
              </w:rPr>
            </w:pPr>
          </w:p>
        </w:tc>
      </w:tr>
      <w:tr w:rsidR="008B51E8" w:rsidRPr="00CD158B" w14:paraId="0A59248B" w14:textId="77777777" w:rsidTr="00BA691B">
        <w:trPr>
          <w:trHeight w:hRule="exact" w:val="170"/>
          <w:jc w:val="center"/>
        </w:trPr>
        <w:tc>
          <w:tcPr>
            <w:tcW w:w="951" w:type="dxa"/>
            <w:vAlign w:val="center"/>
          </w:tcPr>
          <w:p w14:paraId="27D1812B"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15</w:t>
            </w:r>
          </w:p>
        </w:tc>
        <w:tc>
          <w:tcPr>
            <w:tcW w:w="540" w:type="dxa"/>
          </w:tcPr>
          <w:p w14:paraId="2B550E89" w14:textId="77777777" w:rsidR="008B51E8" w:rsidRPr="00CD158B" w:rsidRDefault="008B51E8" w:rsidP="00347B09">
            <w:pPr>
              <w:jc w:val="center"/>
            </w:pPr>
            <w:r w:rsidRPr="00CD158B">
              <w:rPr>
                <w:rFonts w:ascii="Arial" w:hAnsi="Arial" w:cs="Arial"/>
                <w:bCs/>
                <w:sz w:val="16"/>
                <w:szCs w:val="16"/>
              </w:rPr>
              <w:t>X</w:t>
            </w:r>
          </w:p>
        </w:tc>
        <w:tc>
          <w:tcPr>
            <w:tcW w:w="576" w:type="dxa"/>
            <w:vAlign w:val="center"/>
          </w:tcPr>
          <w:p w14:paraId="791B7548" w14:textId="77777777" w:rsidR="008B51E8"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2D6F515B" w14:textId="7666CA0E" w:rsidR="008B51E8" w:rsidRPr="00CD158B" w:rsidRDefault="007174D0" w:rsidP="008B51E8">
            <w:pPr>
              <w:jc w:val="center"/>
            </w:pPr>
            <w:r w:rsidRPr="00CD158B">
              <w:rPr>
                <w:rFonts w:ascii="Arial" w:hAnsi="Arial" w:cs="Arial"/>
                <w:bCs/>
                <w:sz w:val="16"/>
                <w:szCs w:val="16"/>
              </w:rPr>
              <w:t>X</w:t>
            </w:r>
          </w:p>
        </w:tc>
        <w:tc>
          <w:tcPr>
            <w:tcW w:w="636" w:type="dxa"/>
            <w:vAlign w:val="center"/>
          </w:tcPr>
          <w:p w14:paraId="2290CFD3" w14:textId="77777777"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14:paraId="28819B3C" w14:textId="77777777"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2D0E83" w14:textId="77777777"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14:paraId="4E927687"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80</w:t>
            </w:r>
          </w:p>
        </w:tc>
        <w:tc>
          <w:tcPr>
            <w:tcW w:w="630" w:type="dxa"/>
            <w:shd w:val="clear" w:color="auto" w:fill="auto"/>
            <w:vAlign w:val="center"/>
          </w:tcPr>
          <w:p w14:paraId="63DA090F" w14:textId="77777777"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9A737E" w14:textId="77777777"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4D89F5" w14:textId="77777777"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B24609" w14:textId="77777777"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358C6D" w14:textId="77777777" w:rsidR="008B51E8" w:rsidRPr="00CD158B" w:rsidRDefault="008B51E8" w:rsidP="00956369">
            <w:pPr>
              <w:widowControl w:val="0"/>
              <w:spacing w:line="192" w:lineRule="auto"/>
              <w:jc w:val="center"/>
              <w:rPr>
                <w:rFonts w:ascii="Arial" w:hAnsi="Arial" w:cs="Arial"/>
                <w:b/>
                <w:sz w:val="16"/>
                <w:szCs w:val="16"/>
              </w:rPr>
            </w:pPr>
          </w:p>
        </w:tc>
      </w:tr>
      <w:tr w:rsidR="008B51E8" w:rsidRPr="00CD158B" w14:paraId="44FAB910" w14:textId="77777777" w:rsidTr="00BA691B">
        <w:trPr>
          <w:trHeight w:hRule="exact" w:val="170"/>
          <w:jc w:val="center"/>
        </w:trPr>
        <w:tc>
          <w:tcPr>
            <w:tcW w:w="951" w:type="dxa"/>
            <w:vAlign w:val="center"/>
          </w:tcPr>
          <w:p w14:paraId="18DB8E30"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16</w:t>
            </w:r>
          </w:p>
        </w:tc>
        <w:tc>
          <w:tcPr>
            <w:tcW w:w="540" w:type="dxa"/>
          </w:tcPr>
          <w:p w14:paraId="39EA88ED" w14:textId="77777777" w:rsidR="008B51E8" w:rsidRPr="00CD158B" w:rsidRDefault="008B51E8" w:rsidP="00347B09">
            <w:pPr>
              <w:jc w:val="center"/>
            </w:pPr>
            <w:r w:rsidRPr="00CD158B">
              <w:rPr>
                <w:rFonts w:ascii="Arial" w:hAnsi="Arial" w:cs="Arial"/>
                <w:bCs/>
                <w:sz w:val="16"/>
                <w:szCs w:val="16"/>
              </w:rPr>
              <w:t>X</w:t>
            </w:r>
          </w:p>
        </w:tc>
        <w:tc>
          <w:tcPr>
            <w:tcW w:w="576" w:type="dxa"/>
            <w:vAlign w:val="center"/>
          </w:tcPr>
          <w:p w14:paraId="7593BC7E" w14:textId="77777777" w:rsidR="008B51E8" w:rsidRPr="00CD158B" w:rsidRDefault="008B51E8" w:rsidP="00C8263E">
            <w:pPr>
              <w:widowControl w:val="0"/>
              <w:spacing w:line="192" w:lineRule="auto"/>
              <w:jc w:val="center"/>
              <w:rPr>
                <w:rFonts w:ascii="Arial" w:hAnsi="Arial" w:cs="Arial"/>
                <w:bCs/>
                <w:sz w:val="16"/>
                <w:szCs w:val="16"/>
              </w:rPr>
            </w:pPr>
          </w:p>
        </w:tc>
        <w:tc>
          <w:tcPr>
            <w:tcW w:w="678" w:type="dxa"/>
          </w:tcPr>
          <w:p w14:paraId="3FB32A28" w14:textId="77777777" w:rsidR="008B51E8" w:rsidRPr="00CD158B" w:rsidRDefault="008B51E8" w:rsidP="008B51E8">
            <w:pPr>
              <w:jc w:val="center"/>
            </w:pPr>
          </w:p>
        </w:tc>
        <w:tc>
          <w:tcPr>
            <w:tcW w:w="636" w:type="dxa"/>
            <w:vAlign w:val="center"/>
          </w:tcPr>
          <w:p w14:paraId="57650816" w14:textId="77777777"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14:paraId="59F41FBD" w14:textId="77777777"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27725" w14:textId="77777777"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14:paraId="135185FC"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81</w:t>
            </w:r>
          </w:p>
        </w:tc>
        <w:tc>
          <w:tcPr>
            <w:tcW w:w="630" w:type="dxa"/>
            <w:shd w:val="clear" w:color="auto" w:fill="auto"/>
            <w:vAlign w:val="center"/>
          </w:tcPr>
          <w:p w14:paraId="398DC939" w14:textId="77777777"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6D5DC9" w14:textId="77777777"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B3A5D5" w14:textId="77777777"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EDD6F7" w14:textId="77777777"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5C7B81" w14:textId="77777777" w:rsidR="008B51E8" w:rsidRPr="00CD158B" w:rsidRDefault="008B51E8" w:rsidP="00956369">
            <w:pPr>
              <w:widowControl w:val="0"/>
              <w:spacing w:line="192" w:lineRule="auto"/>
              <w:jc w:val="center"/>
              <w:rPr>
                <w:rFonts w:ascii="Arial" w:hAnsi="Arial" w:cs="Arial"/>
                <w:b/>
                <w:sz w:val="16"/>
                <w:szCs w:val="16"/>
              </w:rPr>
            </w:pPr>
          </w:p>
        </w:tc>
      </w:tr>
      <w:tr w:rsidR="008B51E8" w:rsidRPr="00CD158B" w14:paraId="53A2A86C" w14:textId="77777777" w:rsidTr="00BA691B">
        <w:trPr>
          <w:trHeight w:hRule="exact" w:val="170"/>
          <w:jc w:val="center"/>
        </w:trPr>
        <w:tc>
          <w:tcPr>
            <w:tcW w:w="951" w:type="dxa"/>
            <w:vAlign w:val="center"/>
          </w:tcPr>
          <w:p w14:paraId="619A734D"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17</w:t>
            </w:r>
          </w:p>
        </w:tc>
        <w:tc>
          <w:tcPr>
            <w:tcW w:w="540" w:type="dxa"/>
          </w:tcPr>
          <w:p w14:paraId="7D463EAA" w14:textId="77777777" w:rsidR="008B51E8" w:rsidRPr="00CD158B" w:rsidRDefault="008B51E8" w:rsidP="00347B09">
            <w:pPr>
              <w:jc w:val="center"/>
            </w:pPr>
          </w:p>
        </w:tc>
        <w:tc>
          <w:tcPr>
            <w:tcW w:w="576" w:type="dxa"/>
            <w:vAlign w:val="center"/>
          </w:tcPr>
          <w:p w14:paraId="0ADEFCF7" w14:textId="77777777" w:rsidR="008B51E8" w:rsidRPr="00CD158B" w:rsidRDefault="00CD5EA1" w:rsidP="00C8263E">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14:paraId="279B574A" w14:textId="77777777" w:rsidR="008B51E8" w:rsidRPr="00CD158B" w:rsidRDefault="008B51E8" w:rsidP="008B51E8">
            <w:pPr>
              <w:jc w:val="center"/>
            </w:pPr>
          </w:p>
        </w:tc>
        <w:tc>
          <w:tcPr>
            <w:tcW w:w="636" w:type="dxa"/>
            <w:vAlign w:val="center"/>
          </w:tcPr>
          <w:p w14:paraId="0D707745" w14:textId="77777777"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14:paraId="2E9C4D30" w14:textId="77777777"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9E9FA" w14:textId="77777777"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14:paraId="57A1F6DB" w14:textId="77777777"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82</w:t>
            </w:r>
          </w:p>
        </w:tc>
        <w:tc>
          <w:tcPr>
            <w:tcW w:w="630" w:type="dxa"/>
            <w:shd w:val="clear" w:color="auto" w:fill="auto"/>
            <w:vAlign w:val="center"/>
          </w:tcPr>
          <w:p w14:paraId="7B8823FE" w14:textId="77777777"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D9D1D1" w14:textId="77777777"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31339" w14:textId="77777777"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153273" w14:textId="77777777"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3D16DB" w14:textId="77777777" w:rsidR="008B51E8" w:rsidRPr="00CD158B" w:rsidRDefault="008B51E8" w:rsidP="00956369">
            <w:pPr>
              <w:widowControl w:val="0"/>
              <w:spacing w:line="192" w:lineRule="auto"/>
              <w:jc w:val="center"/>
              <w:rPr>
                <w:rFonts w:ascii="Arial" w:hAnsi="Arial" w:cs="Arial"/>
                <w:b/>
                <w:sz w:val="16"/>
                <w:szCs w:val="16"/>
              </w:rPr>
            </w:pPr>
          </w:p>
        </w:tc>
      </w:tr>
      <w:tr w:rsidR="00C8263E" w:rsidRPr="00CD158B" w14:paraId="43A9328D" w14:textId="77777777" w:rsidTr="008B388D">
        <w:trPr>
          <w:trHeight w:hRule="exact" w:val="170"/>
          <w:jc w:val="center"/>
        </w:trPr>
        <w:tc>
          <w:tcPr>
            <w:tcW w:w="951" w:type="dxa"/>
            <w:vAlign w:val="center"/>
          </w:tcPr>
          <w:p w14:paraId="2224216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18</w:t>
            </w:r>
          </w:p>
        </w:tc>
        <w:tc>
          <w:tcPr>
            <w:tcW w:w="540" w:type="dxa"/>
          </w:tcPr>
          <w:p w14:paraId="5F227B61" w14:textId="77777777" w:rsidR="00C8263E" w:rsidRPr="00CD158B" w:rsidRDefault="00C8263E" w:rsidP="00347B09">
            <w:pPr>
              <w:jc w:val="center"/>
            </w:pPr>
          </w:p>
        </w:tc>
        <w:tc>
          <w:tcPr>
            <w:tcW w:w="576" w:type="dxa"/>
            <w:vAlign w:val="center"/>
          </w:tcPr>
          <w:p w14:paraId="48E427F5" w14:textId="77777777"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14:paraId="73DDB52C"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B7C4AA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A48B14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C5A4A5"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64A1C1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83</w:t>
            </w:r>
          </w:p>
        </w:tc>
        <w:tc>
          <w:tcPr>
            <w:tcW w:w="630" w:type="dxa"/>
            <w:shd w:val="clear" w:color="auto" w:fill="auto"/>
            <w:vAlign w:val="center"/>
          </w:tcPr>
          <w:p w14:paraId="54248981"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BBE9F7"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0B62DF"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DD036A"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8E3D5"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735F97E" w14:textId="77777777" w:rsidTr="008B388D">
        <w:trPr>
          <w:trHeight w:hRule="exact" w:val="170"/>
          <w:jc w:val="center"/>
        </w:trPr>
        <w:tc>
          <w:tcPr>
            <w:tcW w:w="951" w:type="dxa"/>
            <w:vAlign w:val="center"/>
          </w:tcPr>
          <w:p w14:paraId="4D0532B3"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19</w:t>
            </w:r>
          </w:p>
        </w:tc>
        <w:tc>
          <w:tcPr>
            <w:tcW w:w="540" w:type="dxa"/>
          </w:tcPr>
          <w:p w14:paraId="5B76D0F2" w14:textId="77777777" w:rsidR="00C8263E" w:rsidRPr="00CD158B" w:rsidRDefault="00C8263E" w:rsidP="00347B09">
            <w:pPr>
              <w:jc w:val="center"/>
            </w:pPr>
          </w:p>
        </w:tc>
        <w:tc>
          <w:tcPr>
            <w:tcW w:w="576" w:type="dxa"/>
            <w:vAlign w:val="center"/>
          </w:tcPr>
          <w:p w14:paraId="783ABE89"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00AC79D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3CA1E1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BF05589"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E223D"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F44643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84</w:t>
            </w:r>
          </w:p>
        </w:tc>
        <w:tc>
          <w:tcPr>
            <w:tcW w:w="630" w:type="dxa"/>
            <w:shd w:val="clear" w:color="auto" w:fill="auto"/>
            <w:vAlign w:val="center"/>
          </w:tcPr>
          <w:p w14:paraId="3DC55498"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4B110D"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DA04A7"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147D7"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5E06C2"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9636175" w14:textId="77777777" w:rsidTr="00FF0DB1">
        <w:trPr>
          <w:trHeight w:hRule="exact" w:val="170"/>
          <w:jc w:val="center"/>
        </w:trPr>
        <w:tc>
          <w:tcPr>
            <w:tcW w:w="951" w:type="dxa"/>
            <w:vAlign w:val="center"/>
          </w:tcPr>
          <w:p w14:paraId="6CB15FB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20</w:t>
            </w:r>
          </w:p>
        </w:tc>
        <w:tc>
          <w:tcPr>
            <w:tcW w:w="540" w:type="dxa"/>
            <w:vAlign w:val="center"/>
          </w:tcPr>
          <w:p w14:paraId="6BB2D75C"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46FCCE7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B88C62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9269EB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9A460BF"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20601F"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F144BD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85</w:t>
            </w:r>
          </w:p>
        </w:tc>
        <w:tc>
          <w:tcPr>
            <w:tcW w:w="630" w:type="dxa"/>
            <w:shd w:val="clear" w:color="auto" w:fill="auto"/>
            <w:vAlign w:val="center"/>
          </w:tcPr>
          <w:p w14:paraId="48AE7B5B"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BF1C76"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B3C2DF"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479CFC"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5E3D53"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122D41AF" w14:textId="77777777" w:rsidTr="00FF0DB1">
        <w:trPr>
          <w:trHeight w:hRule="exact" w:val="170"/>
          <w:jc w:val="center"/>
        </w:trPr>
        <w:tc>
          <w:tcPr>
            <w:tcW w:w="951" w:type="dxa"/>
            <w:vAlign w:val="center"/>
          </w:tcPr>
          <w:p w14:paraId="349EAA35"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21</w:t>
            </w:r>
          </w:p>
        </w:tc>
        <w:tc>
          <w:tcPr>
            <w:tcW w:w="540" w:type="dxa"/>
            <w:vAlign w:val="center"/>
          </w:tcPr>
          <w:p w14:paraId="45F491E3"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28D9B1D"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D8485B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00ACA0D"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8F5FEE8"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0EE3C"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600671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86</w:t>
            </w:r>
          </w:p>
        </w:tc>
        <w:tc>
          <w:tcPr>
            <w:tcW w:w="630" w:type="dxa"/>
            <w:shd w:val="clear" w:color="auto" w:fill="auto"/>
            <w:vAlign w:val="center"/>
          </w:tcPr>
          <w:p w14:paraId="38808BEB"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847BAE"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899CBA"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4E4F3C"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426519"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44C1DCF3" w14:textId="77777777" w:rsidTr="00FF0DB1">
        <w:trPr>
          <w:trHeight w:hRule="exact" w:val="170"/>
          <w:jc w:val="center"/>
        </w:trPr>
        <w:tc>
          <w:tcPr>
            <w:tcW w:w="951" w:type="dxa"/>
            <w:vAlign w:val="center"/>
          </w:tcPr>
          <w:p w14:paraId="6D3D82A1"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22</w:t>
            </w:r>
          </w:p>
        </w:tc>
        <w:tc>
          <w:tcPr>
            <w:tcW w:w="540" w:type="dxa"/>
            <w:vAlign w:val="center"/>
          </w:tcPr>
          <w:p w14:paraId="6BC95332"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258996FB"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A71F1B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0533E8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4932965"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7EBDE"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1109E3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87</w:t>
            </w:r>
          </w:p>
        </w:tc>
        <w:tc>
          <w:tcPr>
            <w:tcW w:w="630" w:type="dxa"/>
            <w:shd w:val="clear" w:color="auto" w:fill="auto"/>
            <w:vAlign w:val="center"/>
          </w:tcPr>
          <w:p w14:paraId="65931D91"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E21F3D"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D53FA7"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F7B100"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E23D9"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DEEF9B0" w14:textId="77777777" w:rsidTr="00FF0DB1">
        <w:trPr>
          <w:trHeight w:hRule="exact" w:val="170"/>
          <w:jc w:val="center"/>
        </w:trPr>
        <w:tc>
          <w:tcPr>
            <w:tcW w:w="951" w:type="dxa"/>
            <w:vAlign w:val="center"/>
          </w:tcPr>
          <w:p w14:paraId="5C463B0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23</w:t>
            </w:r>
          </w:p>
        </w:tc>
        <w:tc>
          <w:tcPr>
            <w:tcW w:w="540" w:type="dxa"/>
            <w:vAlign w:val="center"/>
          </w:tcPr>
          <w:p w14:paraId="0D546DB1"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7B00DE76"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B6359C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D787D3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26870EF"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C1656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55B0B1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88</w:t>
            </w:r>
          </w:p>
        </w:tc>
        <w:tc>
          <w:tcPr>
            <w:tcW w:w="630" w:type="dxa"/>
            <w:shd w:val="clear" w:color="auto" w:fill="auto"/>
            <w:vAlign w:val="center"/>
          </w:tcPr>
          <w:p w14:paraId="00C52476"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471B3"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5AA7A8"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DED640"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CE1B01"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81DE56B" w14:textId="77777777" w:rsidTr="00FF0DB1">
        <w:trPr>
          <w:trHeight w:hRule="exact" w:val="170"/>
          <w:jc w:val="center"/>
        </w:trPr>
        <w:tc>
          <w:tcPr>
            <w:tcW w:w="951" w:type="dxa"/>
            <w:vAlign w:val="center"/>
          </w:tcPr>
          <w:p w14:paraId="43EDA66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24</w:t>
            </w:r>
          </w:p>
        </w:tc>
        <w:tc>
          <w:tcPr>
            <w:tcW w:w="540" w:type="dxa"/>
            <w:vAlign w:val="center"/>
          </w:tcPr>
          <w:p w14:paraId="0F14E874"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0265E5E"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4AFF06C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4B3D6D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245A1B6"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9B86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103456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89</w:t>
            </w:r>
          </w:p>
        </w:tc>
        <w:tc>
          <w:tcPr>
            <w:tcW w:w="630" w:type="dxa"/>
            <w:shd w:val="clear" w:color="auto" w:fill="auto"/>
            <w:vAlign w:val="center"/>
          </w:tcPr>
          <w:p w14:paraId="658AEE2A"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DFA85D"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4AA8DD"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CFF2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153EFA"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1B37207" w14:textId="77777777" w:rsidTr="00FF0DB1">
        <w:trPr>
          <w:trHeight w:hRule="exact" w:val="170"/>
          <w:jc w:val="center"/>
        </w:trPr>
        <w:tc>
          <w:tcPr>
            <w:tcW w:w="951" w:type="dxa"/>
            <w:vAlign w:val="center"/>
          </w:tcPr>
          <w:p w14:paraId="0DF7299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25</w:t>
            </w:r>
          </w:p>
        </w:tc>
        <w:tc>
          <w:tcPr>
            <w:tcW w:w="540" w:type="dxa"/>
            <w:vAlign w:val="center"/>
          </w:tcPr>
          <w:p w14:paraId="5E035906"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417B2CD9"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D74495D"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12F480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DEB2D2D"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1021E"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D2B32F5"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90</w:t>
            </w:r>
          </w:p>
        </w:tc>
        <w:tc>
          <w:tcPr>
            <w:tcW w:w="630" w:type="dxa"/>
            <w:shd w:val="clear" w:color="auto" w:fill="auto"/>
            <w:vAlign w:val="center"/>
          </w:tcPr>
          <w:p w14:paraId="5D4EB6CC"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C7892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E4626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9EB6DF"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DA531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2757FCF" w14:textId="77777777" w:rsidTr="00FF0DB1">
        <w:trPr>
          <w:trHeight w:hRule="exact" w:val="170"/>
          <w:jc w:val="center"/>
        </w:trPr>
        <w:tc>
          <w:tcPr>
            <w:tcW w:w="951" w:type="dxa"/>
            <w:vAlign w:val="center"/>
          </w:tcPr>
          <w:p w14:paraId="7C2A3EFF"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26</w:t>
            </w:r>
          </w:p>
        </w:tc>
        <w:tc>
          <w:tcPr>
            <w:tcW w:w="540" w:type="dxa"/>
            <w:vAlign w:val="center"/>
          </w:tcPr>
          <w:p w14:paraId="7BBFAF46"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3B40D57"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D706E4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D43E2C0"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05EBFBC"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E5CED"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0C6FAA7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91</w:t>
            </w:r>
          </w:p>
        </w:tc>
        <w:tc>
          <w:tcPr>
            <w:tcW w:w="630" w:type="dxa"/>
            <w:shd w:val="clear" w:color="auto" w:fill="auto"/>
            <w:vAlign w:val="center"/>
          </w:tcPr>
          <w:p w14:paraId="32EB842D"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3A903C"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BC182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664A9"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80637C"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4108E77A" w14:textId="77777777" w:rsidTr="00FF0DB1">
        <w:trPr>
          <w:trHeight w:hRule="exact" w:val="170"/>
          <w:jc w:val="center"/>
        </w:trPr>
        <w:tc>
          <w:tcPr>
            <w:tcW w:w="951" w:type="dxa"/>
            <w:vAlign w:val="center"/>
          </w:tcPr>
          <w:p w14:paraId="20B51A64"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27</w:t>
            </w:r>
          </w:p>
        </w:tc>
        <w:tc>
          <w:tcPr>
            <w:tcW w:w="540" w:type="dxa"/>
            <w:vAlign w:val="center"/>
          </w:tcPr>
          <w:p w14:paraId="5EC24146"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D4EF730"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96DE7B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85E69C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90D20DA"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B24D6C"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E50F63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92</w:t>
            </w:r>
          </w:p>
        </w:tc>
        <w:tc>
          <w:tcPr>
            <w:tcW w:w="630" w:type="dxa"/>
            <w:shd w:val="clear" w:color="auto" w:fill="auto"/>
            <w:vAlign w:val="center"/>
          </w:tcPr>
          <w:p w14:paraId="13033903"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AEDA1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F09DEF"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E7B90F"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B3491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C993536" w14:textId="77777777" w:rsidTr="00FF0DB1">
        <w:trPr>
          <w:trHeight w:hRule="exact" w:val="170"/>
          <w:jc w:val="center"/>
        </w:trPr>
        <w:tc>
          <w:tcPr>
            <w:tcW w:w="951" w:type="dxa"/>
            <w:vAlign w:val="center"/>
          </w:tcPr>
          <w:p w14:paraId="0DA51C8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28</w:t>
            </w:r>
          </w:p>
        </w:tc>
        <w:tc>
          <w:tcPr>
            <w:tcW w:w="540" w:type="dxa"/>
            <w:vAlign w:val="center"/>
          </w:tcPr>
          <w:p w14:paraId="1243F50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41CF2A6"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595BEF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CCC02D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994D3C9"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D80EA"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897620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93</w:t>
            </w:r>
          </w:p>
        </w:tc>
        <w:tc>
          <w:tcPr>
            <w:tcW w:w="630" w:type="dxa"/>
            <w:shd w:val="clear" w:color="auto" w:fill="auto"/>
            <w:vAlign w:val="center"/>
          </w:tcPr>
          <w:p w14:paraId="5297A7C3"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0BD72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49E1EA"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6C9351"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5C64F0"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4F71D4B" w14:textId="77777777" w:rsidTr="00FF0DB1">
        <w:trPr>
          <w:trHeight w:hRule="exact" w:val="170"/>
          <w:jc w:val="center"/>
        </w:trPr>
        <w:tc>
          <w:tcPr>
            <w:tcW w:w="951" w:type="dxa"/>
            <w:vAlign w:val="center"/>
          </w:tcPr>
          <w:p w14:paraId="7C9B335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29</w:t>
            </w:r>
          </w:p>
        </w:tc>
        <w:tc>
          <w:tcPr>
            <w:tcW w:w="540" w:type="dxa"/>
            <w:vAlign w:val="center"/>
          </w:tcPr>
          <w:p w14:paraId="690E029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9878293"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EA9220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98C7F6C"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E015A9B"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DB644"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04460CE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94</w:t>
            </w:r>
          </w:p>
        </w:tc>
        <w:tc>
          <w:tcPr>
            <w:tcW w:w="630" w:type="dxa"/>
            <w:shd w:val="clear" w:color="auto" w:fill="auto"/>
            <w:vAlign w:val="center"/>
          </w:tcPr>
          <w:p w14:paraId="0E697DE4"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F5F5C"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CA037E"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F4E60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292ED9"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10BF20C8" w14:textId="77777777" w:rsidTr="00FF0DB1">
        <w:trPr>
          <w:trHeight w:hRule="exact" w:val="170"/>
          <w:jc w:val="center"/>
        </w:trPr>
        <w:tc>
          <w:tcPr>
            <w:tcW w:w="951" w:type="dxa"/>
            <w:vAlign w:val="center"/>
          </w:tcPr>
          <w:p w14:paraId="172B6D4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30</w:t>
            </w:r>
          </w:p>
        </w:tc>
        <w:tc>
          <w:tcPr>
            <w:tcW w:w="540" w:type="dxa"/>
            <w:vAlign w:val="center"/>
          </w:tcPr>
          <w:p w14:paraId="780C5558"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C330A48"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D1E22A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823565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EB488B1"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CF1E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0307F6B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95</w:t>
            </w:r>
          </w:p>
        </w:tc>
        <w:tc>
          <w:tcPr>
            <w:tcW w:w="630" w:type="dxa"/>
            <w:shd w:val="clear" w:color="auto" w:fill="auto"/>
            <w:vAlign w:val="center"/>
          </w:tcPr>
          <w:p w14:paraId="6390AA3D"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DFC53F"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9EDFA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5B985"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AE63A"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8E8F044" w14:textId="77777777" w:rsidTr="00FF0DB1">
        <w:trPr>
          <w:trHeight w:hRule="exact" w:val="170"/>
          <w:jc w:val="center"/>
        </w:trPr>
        <w:tc>
          <w:tcPr>
            <w:tcW w:w="951" w:type="dxa"/>
            <w:vAlign w:val="center"/>
          </w:tcPr>
          <w:p w14:paraId="0F5946B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31</w:t>
            </w:r>
          </w:p>
        </w:tc>
        <w:tc>
          <w:tcPr>
            <w:tcW w:w="540" w:type="dxa"/>
            <w:vAlign w:val="center"/>
          </w:tcPr>
          <w:p w14:paraId="6EFB8F55"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43B6A571"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50F5B9BD"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DE371C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990011C"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875CB9"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17FCFEF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96</w:t>
            </w:r>
          </w:p>
        </w:tc>
        <w:tc>
          <w:tcPr>
            <w:tcW w:w="630" w:type="dxa"/>
            <w:shd w:val="clear" w:color="auto" w:fill="auto"/>
            <w:vAlign w:val="center"/>
          </w:tcPr>
          <w:p w14:paraId="5FCE6129"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723F69"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46A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5D8421"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A2A034"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D2242A4" w14:textId="77777777" w:rsidTr="00FF0DB1">
        <w:trPr>
          <w:trHeight w:hRule="exact" w:val="170"/>
          <w:jc w:val="center"/>
        </w:trPr>
        <w:tc>
          <w:tcPr>
            <w:tcW w:w="951" w:type="dxa"/>
            <w:vAlign w:val="center"/>
          </w:tcPr>
          <w:p w14:paraId="0B562C0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32</w:t>
            </w:r>
          </w:p>
        </w:tc>
        <w:tc>
          <w:tcPr>
            <w:tcW w:w="540" w:type="dxa"/>
            <w:vAlign w:val="center"/>
          </w:tcPr>
          <w:p w14:paraId="03E31143"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919E439"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15530F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C44D198"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72987D6"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D11DB"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0AB2D4B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97</w:t>
            </w:r>
          </w:p>
        </w:tc>
        <w:tc>
          <w:tcPr>
            <w:tcW w:w="630" w:type="dxa"/>
            <w:shd w:val="clear" w:color="auto" w:fill="auto"/>
            <w:vAlign w:val="center"/>
          </w:tcPr>
          <w:p w14:paraId="0997B911"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A37E52"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31CBA8"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5ECAE4"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9A6505"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43AE63E" w14:textId="77777777" w:rsidTr="00FF0DB1">
        <w:trPr>
          <w:trHeight w:hRule="exact" w:val="170"/>
          <w:jc w:val="center"/>
        </w:trPr>
        <w:tc>
          <w:tcPr>
            <w:tcW w:w="951" w:type="dxa"/>
            <w:vAlign w:val="center"/>
          </w:tcPr>
          <w:p w14:paraId="16634E8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33</w:t>
            </w:r>
          </w:p>
        </w:tc>
        <w:tc>
          <w:tcPr>
            <w:tcW w:w="540" w:type="dxa"/>
            <w:vAlign w:val="center"/>
          </w:tcPr>
          <w:p w14:paraId="7AC8F07A"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9BE6B30"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922D57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8635B6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6B6EC05"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892EB2"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3D122F3"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98</w:t>
            </w:r>
          </w:p>
        </w:tc>
        <w:tc>
          <w:tcPr>
            <w:tcW w:w="630" w:type="dxa"/>
            <w:shd w:val="clear" w:color="auto" w:fill="auto"/>
            <w:vAlign w:val="center"/>
          </w:tcPr>
          <w:p w14:paraId="6936BEA3"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3C5571"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A6D546"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0B6C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808353"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DCD4C7C" w14:textId="77777777" w:rsidTr="00FF0DB1">
        <w:trPr>
          <w:trHeight w:hRule="exact" w:val="170"/>
          <w:jc w:val="center"/>
        </w:trPr>
        <w:tc>
          <w:tcPr>
            <w:tcW w:w="951" w:type="dxa"/>
            <w:vAlign w:val="center"/>
          </w:tcPr>
          <w:p w14:paraId="629F78E4"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34</w:t>
            </w:r>
          </w:p>
          <w:p w14:paraId="1AEDAEA7" w14:textId="77777777" w:rsidR="00C8263E" w:rsidRPr="00CD158B" w:rsidRDefault="00C8263E" w:rsidP="00956369">
            <w:pPr>
              <w:widowControl w:val="0"/>
              <w:jc w:val="center"/>
              <w:rPr>
                <w:rFonts w:ascii="Arial" w:hAnsi="Arial" w:cs="Arial"/>
                <w:b/>
                <w:sz w:val="16"/>
                <w:szCs w:val="16"/>
              </w:rPr>
            </w:pPr>
          </w:p>
        </w:tc>
        <w:tc>
          <w:tcPr>
            <w:tcW w:w="540" w:type="dxa"/>
            <w:vAlign w:val="center"/>
          </w:tcPr>
          <w:p w14:paraId="2B51FEC2"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3A713E6"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BB3139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003EBDC"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17C4CDD"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D6A03"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9F8E9F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99</w:t>
            </w:r>
          </w:p>
        </w:tc>
        <w:tc>
          <w:tcPr>
            <w:tcW w:w="630" w:type="dxa"/>
            <w:shd w:val="clear" w:color="auto" w:fill="auto"/>
            <w:vAlign w:val="center"/>
          </w:tcPr>
          <w:p w14:paraId="5D350372"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D20E5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7D2F51"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D1F1A"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EEF8D8"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4D51B83" w14:textId="77777777" w:rsidTr="00FF0DB1">
        <w:trPr>
          <w:trHeight w:hRule="exact" w:val="170"/>
          <w:jc w:val="center"/>
        </w:trPr>
        <w:tc>
          <w:tcPr>
            <w:tcW w:w="951" w:type="dxa"/>
            <w:vAlign w:val="center"/>
          </w:tcPr>
          <w:p w14:paraId="47FC1EF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35</w:t>
            </w:r>
          </w:p>
        </w:tc>
        <w:tc>
          <w:tcPr>
            <w:tcW w:w="540" w:type="dxa"/>
            <w:vAlign w:val="center"/>
          </w:tcPr>
          <w:p w14:paraId="2E3CD58E"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6ED96AAC"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5DE2A45"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7084E3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4AC7F52"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D5E9C"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84336D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100</w:t>
            </w:r>
          </w:p>
        </w:tc>
        <w:tc>
          <w:tcPr>
            <w:tcW w:w="630" w:type="dxa"/>
            <w:shd w:val="clear" w:color="auto" w:fill="auto"/>
            <w:vAlign w:val="center"/>
          </w:tcPr>
          <w:p w14:paraId="759C1B2A"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CB0F86"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1F458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B9ED5C"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D3A7B1"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CB1B2E4" w14:textId="77777777" w:rsidTr="00FF0DB1">
        <w:trPr>
          <w:trHeight w:hRule="exact" w:val="170"/>
          <w:jc w:val="center"/>
        </w:trPr>
        <w:tc>
          <w:tcPr>
            <w:tcW w:w="951" w:type="dxa"/>
            <w:vAlign w:val="center"/>
          </w:tcPr>
          <w:p w14:paraId="0E8D498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36</w:t>
            </w:r>
          </w:p>
        </w:tc>
        <w:tc>
          <w:tcPr>
            <w:tcW w:w="540" w:type="dxa"/>
            <w:vAlign w:val="center"/>
          </w:tcPr>
          <w:p w14:paraId="5D4AB12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57C3C8E"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5A2BDD50"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FD63C13"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8CB81F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5AB22"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5C31F5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101</w:t>
            </w:r>
          </w:p>
        </w:tc>
        <w:tc>
          <w:tcPr>
            <w:tcW w:w="630" w:type="dxa"/>
            <w:shd w:val="clear" w:color="auto" w:fill="auto"/>
            <w:vAlign w:val="center"/>
          </w:tcPr>
          <w:p w14:paraId="59969E07"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3966C3"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27EFC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257955"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ACA7E4"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40F9A41" w14:textId="77777777" w:rsidTr="00FF0DB1">
        <w:trPr>
          <w:trHeight w:hRule="exact" w:val="170"/>
          <w:jc w:val="center"/>
        </w:trPr>
        <w:tc>
          <w:tcPr>
            <w:tcW w:w="951" w:type="dxa"/>
            <w:vAlign w:val="center"/>
          </w:tcPr>
          <w:p w14:paraId="18289F3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37</w:t>
            </w:r>
          </w:p>
        </w:tc>
        <w:tc>
          <w:tcPr>
            <w:tcW w:w="540" w:type="dxa"/>
            <w:vAlign w:val="center"/>
          </w:tcPr>
          <w:p w14:paraId="6971826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42A5BAA9"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AF6B32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544674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C3B66A8"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E4700"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3568A2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102</w:t>
            </w:r>
          </w:p>
        </w:tc>
        <w:tc>
          <w:tcPr>
            <w:tcW w:w="630" w:type="dxa"/>
            <w:shd w:val="clear" w:color="auto" w:fill="auto"/>
            <w:vAlign w:val="center"/>
          </w:tcPr>
          <w:p w14:paraId="49FF4BD1"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0C739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BBE39E"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17E3DD"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8D695B"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6676858F" w14:textId="77777777" w:rsidTr="00FF0DB1">
        <w:trPr>
          <w:trHeight w:hRule="exact" w:val="170"/>
          <w:jc w:val="center"/>
        </w:trPr>
        <w:tc>
          <w:tcPr>
            <w:tcW w:w="951" w:type="dxa"/>
            <w:vAlign w:val="center"/>
          </w:tcPr>
          <w:p w14:paraId="759D936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38</w:t>
            </w:r>
          </w:p>
        </w:tc>
        <w:tc>
          <w:tcPr>
            <w:tcW w:w="540" w:type="dxa"/>
            <w:vAlign w:val="center"/>
          </w:tcPr>
          <w:p w14:paraId="392D479D"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921207D"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6E815B5"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095805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26A782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90607B"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2D259A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103</w:t>
            </w:r>
          </w:p>
        </w:tc>
        <w:tc>
          <w:tcPr>
            <w:tcW w:w="630" w:type="dxa"/>
            <w:shd w:val="clear" w:color="auto" w:fill="auto"/>
            <w:vAlign w:val="center"/>
          </w:tcPr>
          <w:p w14:paraId="4AC71997"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D843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36A52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69805D"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6E2B0D"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640EF4F1" w14:textId="77777777" w:rsidTr="00FF0DB1">
        <w:trPr>
          <w:trHeight w:hRule="exact" w:val="170"/>
          <w:jc w:val="center"/>
        </w:trPr>
        <w:tc>
          <w:tcPr>
            <w:tcW w:w="951" w:type="dxa"/>
            <w:vAlign w:val="center"/>
          </w:tcPr>
          <w:p w14:paraId="6BEEB81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39</w:t>
            </w:r>
          </w:p>
        </w:tc>
        <w:tc>
          <w:tcPr>
            <w:tcW w:w="540" w:type="dxa"/>
            <w:vAlign w:val="center"/>
          </w:tcPr>
          <w:p w14:paraId="4019D8F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AA68BC6"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24CFC4E"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E77F9D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BB8FEE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17D489"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44165D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104</w:t>
            </w:r>
          </w:p>
        </w:tc>
        <w:tc>
          <w:tcPr>
            <w:tcW w:w="630" w:type="dxa"/>
            <w:shd w:val="clear" w:color="auto" w:fill="auto"/>
            <w:vAlign w:val="center"/>
          </w:tcPr>
          <w:p w14:paraId="7BEC82F4"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68BE0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F084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FC8D2A"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05F25"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43254E2" w14:textId="77777777" w:rsidTr="00FF0DB1">
        <w:trPr>
          <w:trHeight w:hRule="exact" w:val="170"/>
          <w:jc w:val="center"/>
        </w:trPr>
        <w:tc>
          <w:tcPr>
            <w:tcW w:w="951" w:type="dxa"/>
            <w:vAlign w:val="center"/>
          </w:tcPr>
          <w:p w14:paraId="2CD7ADF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40</w:t>
            </w:r>
          </w:p>
        </w:tc>
        <w:tc>
          <w:tcPr>
            <w:tcW w:w="540" w:type="dxa"/>
            <w:vAlign w:val="center"/>
          </w:tcPr>
          <w:p w14:paraId="6939FCED"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70A8F745"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D2316D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6300AD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C1D1161"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09B5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DC34D8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105</w:t>
            </w:r>
          </w:p>
        </w:tc>
        <w:tc>
          <w:tcPr>
            <w:tcW w:w="630" w:type="dxa"/>
            <w:shd w:val="clear" w:color="auto" w:fill="auto"/>
            <w:vAlign w:val="center"/>
          </w:tcPr>
          <w:p w14:paraId="48827C2D"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2AA7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B30C4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E9A560"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7A4192"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44546DA" w14:textId="77777777" w:rsidTr="00FF0DB1">
        <w:trPr>
          <w:trHeight w:hRule="exact" w:val="170"/>
          <w:jc w:val="center"/>
        </w:trPr>
        <w:tc>
          <w:tcPr>
            <w:tcW w:w="951" w:type="dxa"/>
            <w:vAlign w:val="center"/>
          </w:tcPr>
          <w:p w14:paraId="39EF2995"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41</w:t>
            </w:r>
          </w:p>
        </w:tc>
        <w:tc>
          <w:tcPr>
            <w:tcW w:w="540" w:type="dxa"/>
            <w:vAlign w:val="center"/>
          </w:tcPr>
          <w:p w14:paraId="271B1DE9"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65732E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A47EDA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474180C"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4CB670A"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CCCF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98EF904"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106</w:t>
            </w:r>
          </w:p>
        </w:tc>
        <w:tc>
          <w:tcPr>
            <w:tcW w:w="630" w:type="dxa"/>
            <w:shd w:val="clear" w:color="auto" w:fill="auto"/>
            <w:vAlign w:val="center"/>
          </w:tcPr>
          <w:p w14:paraId="6CF3E285"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4600E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9C754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4B1D54"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B0C368"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15882D0" w14:textId="77777777" w:rsidTr="00FF0DB1">
        <w:trPr>
          <w:trHeight w:hRule="exact" w:val="170"/>
          <w:jc w:val="center"/>
        </w:trPr>
        <w:tc>
          <w:tcPr>
            <w:tcW w:w="951" w:type="dxa"/>
            <w:vAlign w:val="center"/>
          </w:tcPr>
          <w:p w14:paraId="70BBC16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42</w:t>
            </w:r>
          </w:p>
        </w:tc>
        <w:tc>
          <w:tcPr>
            <w:tcW w:w="540" w:type="dxa"/>
            <w:vAlign w:val="center"/>
          </w:tcPr>
          <w:p w14:paraId="6DF8878D"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7275305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4CB9C9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24449B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0CCD608"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BE7F7"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E3EE0B1"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107</w:t>
            </w:r>
          </w:p>
        </w:tc>
        <w:tc>
          <w:tcPr>
            <w:tcW w:w="630" w:type="dxa"/>
            <w:shd w:val="clear" w:color="auto" w:fill="auto"/>
            <w:vAlign w:val="center"/>
          </w:tcPr>
          <w:p w14:paraId="4D3EF124"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B5E24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B5618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6A6ACE"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90429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CE2CF36" w14:textId="77777777" w:rsidTr="00FF0DB1">
        <w:trPr>
          <w:trHeight w:hRule="exact" w:val="170"/>
          <w:jc w:val="center"/>
        </w:trPr>
        <w:tc>
          <w:tcPr>
            <w:tcW w:w="951" w:type="dxa"/>
            <w:vAlign w:val="center"/>
          </w:tcPr>
          <w:p w14:paraId="2B9F301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43</w:t>
            </w:r>
          </w:p>
        </w:tc>
        <w:tc>
          <w:tcPr>
            <w:tcW w:w="540" w:type="dxa"/>
            <w:vAlign w:val="center"/>
          </w:tcPr>
          <w:p w14:paraId="1505BE7A"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868FE0D"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0EE70740"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00DE383"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FDDFA72"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DDC9CC"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4935D8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108</w:t>
            </w:r>
          </w:p>
        </w:tc>
        <w:tc>
          <w:tcPr>
            <w:tcW w:w="630" w:type="dxa"/>
            <w:shd w:val="clear" w:color="auto" w:fill="auto"/>
            <w:vAlign w:val="center"/>
          </w:tcPr>
          <w:p w14:paraId="54786D72"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B811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6303B3"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91CF68"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CE997B"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D5197C3" w14:textId="77777777" w:rsidTr="00FF0DB1">
        <w:trPr>
          <w:trHeight w:hRule="exact" w:val="170"/>
          <w:jc w:val="center"/>
        </w:trPr>
        <w:tc>
          <w:tcPr>
            <w:tcW w:w="951" w:type="dxa"/>
            <w:vAlign w:val="center"/>
          </w:tcPr>
          <w:p w14:paraId="1434280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44</w:t>
            </w:r>
          </w:p>
        </w:tc>
        <w:tc>
          <w:tcPr>
            <w:tcW w:w="540" w:type="dxa"/>
            <w:vAlign w:val="center"/>
          </w:tcPr>
          <w:p w14:paraId="2FF167F8"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B2E687D"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E6B639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8D986E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C1A2CD4"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6AF1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3E7B264"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109</w:t>
            </w:r>
          </w:p>
        </w:tc>
        <w:tc>
          <w:tcPr>
            <w:tcW w:w="630" w:type="dxa"/>
            <w:shd w:val="clear" w:color="auto" w:fill="auto"/>
            <w:vAlign w:val="center"/>
          </w:tcPr>
          <w:p w14:paraId="0AB3602D"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7D5A84"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064E5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F78DDB"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0A043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8E1984A" w14:textId="77777777" w:rsidTr="00FF0DB1">
        <w:trPr>
          <w:trHeight w:hRule="exact" w:val="170"/>
          <w:jc w:val="center"/>
        </w:trPr>
        <w:tc>
          <w:tcPr>
            <w:tcW w:w="951" w:type="dxa"/>
            <w:vAlign w:val="center"/>
          </w:tcPr>
          <w:p w14:paraId="1E37FA7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45</w:t>
            </w:r>
          </w:p>
        </w:tc>
        <w:tc>
          <w:tcPr>
            <w:tcW w:w="540" w:type="dxa"/>
            <w:vAlign w:val="center"/>
          </w:tcPr>
          <w:p w14:paraId="649187C4"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E125BCB"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15862AC"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6CE37D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0417819"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8F8A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F57E08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110</w:t>
            </w:r>
          </w:p>
        </w:tc>
        <w:tc>
          <w:tcPr>
            <w:tcW w:w="630" w:type="dxa"/>
            <w:shd w:val="clear" w:color="auto" w:fill="auto"/>
            <w:vAlign w:val="center"/>
          </w:tcPr>
          <w:p w14:paraId="194D9CAC"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02F40"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A19001"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1E437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0F028B"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C3A6F85" w14:textId="77777777" w:rsidTr="00FF0DB1">
        <w:trPr>
          <w:trHeight w:hRule="exact" w:val="170"/>
          <w:jc w:val="center"/>
        </w:trPr>
        <w:tc>
          <w:tcPr>
            <w:tcW w:w="951" w:type="dxa"/>
            <w:vAlign w:val="center"/>
          </w:tcPr>
          <w:p w14:paraId="419C2A3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46</w:t>
            </w:r>
          </w:p>
        </w:tc>
        <w:tc>
          <w:tcPr>
            <w:tcW w:w="540" w:type="dxa"/>
            <w:vAlign w:val="center"/>
          </w:tcPr>
          <w:p w14:paraId="1F0C904B"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400860F1"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C7BD345"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564D01D"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790BE68"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E55567"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70A1E0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111</w:t>
            </w:r>
          </w:p>
        </w:tc>
        <w:tc>
          <w:tcPr>
            <w:tcW w:w="630" w:type="dxa"/>
            <w:shd w:val="clear" w:color="auto" w:fill="auto"/>
            <w:vAlign w:val="center"/>
          </w:tcPr>
          <w:p w14:paraId="6A2F6CBA"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6B0884"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328DD6"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83B70"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8CF25A"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6BADB35D" w14:textId="77777777" w:rsidTr="00FF0DB1">
        <w:trPr>
          <w:trHeight w:hRule="exact" w:val="170"/>
          <w:jc w:val="center"/>
        </w:trPr>
        <w:tc>
          <w:tcPr>
            <w:tcW w:w="951" w:type="dxa"/>
            <w:vAlign w:val="center"/>
          </w:tcPr>
          <w:p w14:paraId="38D4E881"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47</w:t>
            </w:r>
          </w:p>
        </w:tc>
        <w:tc>
          <w:tcPr>
            <w:tcW w:w="540" w:type="dxa"/>
            <w:vAlign w:val="center"/>
          </w:tcPr>
          <w:p w14:paraId="5AE876A0"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231BC93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C023A4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C83DCE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9BECC5B"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2A6AF"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BB1696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112</w:t>
            </w:r>
          </w:p>
        </w:tc>
        <w:tc>
          <w:tcPr>
            <w:tcW w:w="630" w:type="dxa"/>
            <w:shd w:val="clear" w:color="auto" w:fill="auto"/>
            <w:vAlign w:val="center"/>
          </w:tcPr>
          <w:p w14:paraId="60268357"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898D7A"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5583C"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16EA9D"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334368"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C3F2006" w14:textId="77777777" w:rsidTr="00FF0DB1">
        <w:trPr>
          <w:trHeight w:hRule="exact" w:val="170"/>
          <w:jc w:val="center"/>
        </w:trPr>
        <w:tc>
          <w:tcPr>
            <w:tcW w:w="951" w:type="dxa"/>
            <w:vAlign w:val="center"/>
          </w:tcPr>
          <w:p w14:paraId="01C6E255"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48</w:t>
            </w:r>
          </w:p>
        </w:tc>
        <w:tc>
          <w:tcPr>
            <w:tcW w:w="540" w:type="dxa"/>
            <w:vAlign w:val="center"/>
          </w:tcPr>
          <w:p w14:paraId="45E57560"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ED4BAF3"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1214A2F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CBBC6E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ACA4D1C"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CDFB3"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91E962B"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113</w:t>
            </w:r>
          </w:p>
        </w:tc>
        <w:tc>
          <w:tcPr>
            <w:tcW w:w="630" w:type="dxa"/>
            <w:shd w:val="clear" w:color="auto" w:fill="auto"/>
            <w:vAlign w:val="center"/>
          </w:tcPr>
          <w:p w14:paraId="6573B5AD"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0DA7AF"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6A563"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63A55F"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CC289F"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0D65341" w14:textId="77777777" w:rsidTr="00FF0DB1">
        <w:trPr>
          <w:trHeight w:hRule="exact" w:val="170"/>
          <w:jc w:val="center"/>
        </w:trPr>
        <w:tc>
          <w:tcPr>
            <w:tcW w:w="951" w:type="dxa"/>
            <w:vAlign w:val="center"/>
          </w:tcPr>
          <w:p w14:paraId="6CBC4BD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49</w:t>
            </w:r>
          </w:p>
        </w:tc>
        <w:tc>
          <w:tcPr>
            <w:tcW w:w="540" w:type="dxa"/>
            <w:vAlign w:val="center"/>
          </w:tcPr>
          <w:p w14:paraId="0EB73448"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255D5D4A"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09D09D0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324D16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6828801"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A8668D"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1F73276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114</w:t>
            </w:r>
          </w:p>
        </w:tc>
        <w:tc>
          <w:tcPr>
            <w:tcW w:w="630" w:type="dxa"/>
            <w:shd w:val="clear" w:color="auto" w:fill="auto"/>
            <w:vAlign w:val="center"/>
          </w:tcPr>
          <w:p w14:paraId="1FBBA81C"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2D0027"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6BCB09"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58DD47"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2DD1CC"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A09227A" w14:textId="77777777" w:rsidTr="00FF0DB1">
        <w:trPr>
          <w:trHeight w:hRule="exact" w:val="170"/>
          <w:jc w:val="center"/>
        </w:trPr>
        <w:tc>
          <w:tcPr>
            <w:tcW w:w="951" w:type="dxa"/>
            <w:vAlign w:val="center"/>
          </w:tcPr>
          <w:p w14:paraId="4944BDC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50</w:t>
            </w:r>
          </w:p>
        </w:tc>
        <w:tc>
          <w:tcPr>
            <w:tcW w:w="540" w:type="dxa"/>
            <w:vAlign w:val="center"/>
          </w:tcPr>
          <w:p w14:paraId="6D315AF9"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97C00F0"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453CC20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6ECE514"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91D1C3E"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1202F"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DCC849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115</w:t>
            </w:r>
          </w:p>
        </w:tc>
        <w:tc>
          <w:tcPr>
            <w:tcW w:w="630" w:type="dxa"/>
            <w:shd w:val="clear" w:color="auto" w:fill="auto"/>
            <w:vAlign w:val="center"/>
          </w:tcPr>
          <w:p w14:paraId="6A085732"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060309"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AF635C"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839A43"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C1CE02"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4AAFB598" w14:textId="77777777" w:rsidTr="00FF0DB1">
        <w:trPr>
          <w:trHeight w:hRule="exact" w:val="170"/>
          <w:jc w:val="center"/>
        </w:trPr>
        <w:tc>
          <w:tcPr>
            <w:tcW w:w="951" w:type="dxa"/>
            <w:vAlign w:val="center"/>
          </w:tcPr>
          <w:p w14:paraId="4B7C96E9"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51</w:t>
            </w:r>
          </w:p>
        </w:tc>
        <w:tc>
          <w:tcPr>
            <w:tcW w:w="540" w:type="dxa"/>
            <w:vAlign w:val="center"/>
          </w:tcPr>
          <w:p w14:paraId="05B63467"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A04F908"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BD288C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6D681E8"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E42508F"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96F65"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7D3297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116</w:t>
            </w:r>
          </w:p>
        </w:tc>
        <w:tc>
          <w:tcPr>
            <w:tcW w:w="630" w:type="dxa"/>
            <w:shd w:val="clear" w:color="auto" w:fill="auto"/>
            <w:vAlign w:val="center"/>
          </w:tcPr>
          <w:p w14:paraId="0AEAA7C8"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3351A9"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0AE77"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C1DE8C"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83A076"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4DB02F3" w14:textId="77777777" w:rsidTr="00FF0DB1">
        <w:trPr>
          <w:trHeight w:hRule="exact" w:val="170"/>
          <w:jc w:val="center"/>
        </w:trPr>
        <w:tc>
          <w:tcPr>
            <w:tcW w:w="951" w:type="dxa"/>
            <w:vAlign w:val="center"/>
          </w:tcPr>
          <w:p w14:paraId="51D6634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52</w:t>
            </w:r>
          </w:p>
        </w:tc>
        <w:tc>
          <w:tcPr>
            <w:tcW w:w="540" w:type="dxa"/>
            <w:vAlign w:val="center"/>
          </w:tcPr>
          <w:p w14:paraId="28AAA90E"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6243BE7"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271AE124"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D3BDBD9"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C6DEF66"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5CE2E"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843A868"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117</w:t>
            </w:r>
          </w:p>
        </w:tc>
        <w:tc>
          <w:tcPr>
            <w:tcW w:w="630" w:type="dxa"/>
            <w:shd w:val="clear" w:color="auto" w:fill="auto"/>
            <w:vAlign w:val="center"/>
          </w:tcPr>
          <w:p w14:paraId="36A074A0"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A6E59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C35016"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E44198"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B549BF"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7189773" w14:textId="77777777" w:rsidTr="00FF0DB1">
        <w:trPr>
          <w:trHeight w:hRule="exact" w:val="170"/>
          <w:jc w:val="center"/>
        </w:trPr>
        <w:tc>
          <w:tcPr>
            <w:tcW w:w="951" w:type="dxa"/>
            <w:vAlign w:val="center"/>
          </w:tcPr>
          <w:p w14:paraId="010CE0C0"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53</w:t>
            </w:r>
          </w:p>
        </w:tc>
        <w:tc>
          <w:tcPr>
            <w:tcW w:w="540" w:type="dxa"/>
            <w:vAlign w:val="center"/>
          </w:tcPr>
          <w:p w14:paraId="6616C944"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334134B"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4FD4DE2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45BDAC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2E414BA"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FBEBA7"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58C3577"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118</w:t>
            </w:r>
          </w:p>
        </w:tc>
        <w:tc>
          <w:tcPr>
            <w:tcW w:w="630" w:type="dxa"/>
            <w:shd w:val="clear" w:color="auto" w:fill="auto"/>
            <w:vAlign w:val="center"/>
          </w:tcPr>
          <w:p w14:paraId="7EEC0139"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F7F69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BC0E0B"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739A41"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F19CC9"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A1678B8" w14:textId="77777777" w:rsidTr="00FF0DB1">
        <w:trPr>
          <w:trHeight w:hRule="exact" w:val="170"/>
          <w:jc w:val="center"/>
        </w:trPr>
        <w:tc>
          <w:tcPr>
            <w:tcW w:w="951" w:type="dxa"/>
            <w:vAlign w:val="center"/>
          </w:tcPr>
          <w:p w14:paraId="7576D4B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54</w:t>
            </w:r>
          </w:p>
        </w:tc>
        <w:tc>
          <w:tcPr>
            <w:tcW w:w="540" w:type="dxa"/>
            <w:vAlign w:val="center"/>
          </w:tcPr>
          <w:p w14:paraId="6ACC5F2D"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D6C3FC1"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CD6931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ED51013"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ED6908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736CE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F2595F0"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119</w:t>
            </w:r>
          </w:p>
        </w:tc>
        <w:tc>
          <w:tcPr>
            <w:tcW w:w="630" w:type="dxa"/>
            <w:shd w:val="clear" w:color="auto" w:fill="auto"/>
            <w:vAlign w:val="center"/>
          </w:tcPr>
          <w:p w14:paraId="4FF5DE9F"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6A49B6"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9A9DB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A04939"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25D2D9"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699F9C09" w14:textId="77777777" w:rsidTr="00FF0DB1">
        <w:trPr>
          <w:trHeight w:hRule="exact" w:val="170"/>
          <w:jc w:val="center"/>
        </w:trPr>
        <w:tc>
          <w:tcPr>
            <w:tcW w:w="951" w:type="dxa"/>
            <w:vAlign w:val="center"/>
          </w:tcPr>
          <w:p w14:paraId="1B21F2E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55</w:t>
            </w:r>
          </w:p>
        </w:tc>
        <w:tc>
          <w:tcPr>
            <w:tcW w:w="540" w:type="dxa"/>
            <w:vAlign w:val="center"/>
          </w:tcPr>
          <w:p w14:paraId="00713DE7"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3606531"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416CAF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975339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104A1A61"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E2B6E3"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658EC60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120</w:t>
            </w:r>
          </w:p>
        </w:tc>
        <w:tc>
          <w:tcPr>
            <w:tcW w:w="630" w:type="dxa"/>
            <w:shd w:val="clear" w:color="auto" w:fill="auto"/>
            <w:vAlign w:val="center"/>
          </w:tcPr>
          <w:p w14:paraId="3150EBA4"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6CC34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8C4652"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729539"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D398F3"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0B49A8C" w14:textId="77777777" w:rsidTr="00FF0DB1">
        <w:trPr>
          <w:trHeight w:hRule="exact" w:val="170"/>
          <w:jc w:val="center"/>
        </w:trPr>
        <w:tc>
          <w:tcPr>
            <w:tcW w:w="951" w:type="dxa"/>
            <w:vAlign w:val="center"/>
          </w:tcPr>
          <w:p w14:paraId="2B31E58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56</w:t>
            </w:r>
          </w:p>
        </w:tc>
        <w:tc>
          <w:tcPr>
            <w:tcW w:w="540" w:type="dxa"/>
            <w:vAlign w:val="center"/>
          </w:tcPr>
          <w:p w14:paraId="34403BB9"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1F3FF875"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42B6895"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058124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DC28BF5"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7FFF21"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786B9FFA"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121</w:t>
            </w:r>
          </w:p>
        </w:tc>
        <w:tc>
          <w:tcPr>
            <w:tcW w:w="630" w:type="dxa"/>
            <w:shd w:val="clear" w:color="auto" w:fill="auto"/>
            <w:vAlign w:val="center"/>
          </w:tcPr>
          <w:p w14:paraId="53E537EC"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9F4D8D"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6ED484"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DBB1EE"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45D977"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B900D3C" w14:textId="77777777" w:rsidTr="00FF0DB1">
        <w:trPr>
          <w:trHeight w:hRule="exact" w:val="170"/>
          <w:jc w:val="center"/>
        </w:trPr>
        <w:tc>
          <w:tcPr>
            <w:tcW w:w="951" w:type="dxa"/>
            <w:vAlign w:val="center"/>
          </w:tcPr>
          <w:p w14:paraId="5B99D17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57</w:t>
            </w:r>
          </w:p>
        </w:tc>
        <w:tc>
          <w:tcPr>
            <w:tcW w:w="540" w:type="dxa"/>
            <w:vAlign w:val="center"/>
          </w:tcPr>
          <w:p w14:paraId="37068027"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F6F268C"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6267C30"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D77012B"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974D69D"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A38F2"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0A479C0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122</w:t>
            </w:r>
          </w:p>
        </w:tc>
        <w:tc>
          <w:tcPr>
            <w:tcW w:w="630" w:type="dxa"/>
            <w:shd w:val="clear" w:color="auto" w:fill="auto"/>
            <w:vAlign w:val="center"/>
          </w:tcPr>
          <w:p w14:paraId="783A1CD9"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719C47"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853BEA"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585DF8"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9C464"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433D235" w14:textId="77777777" w:rsidTr="00FF0DB1">
        <w:trPr>
          <w:trHeight w:hRule="exact" w:val="170"/>
          <w:jc w:val="center"/>
        </w:trPr>
        <w:tc>
          <w:tcPr>
            <w:tcW w:w="951" w:type="dxa"/>
            <w:vAlign w:val="center"/>
          </w:tcPr>
          <w:p w14:paraId="6058BFF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58</w:t>
            </w:r>
          </w:p>
        </w:tc>
        <w:tc>
          <w:tcPr>
            <w:tcW w:w="540" w:type="dxa"/>
            <w:vAlign w:val="center"/>
          </w:tcPr>
          <w:p w14:paraId="47CA3D3A"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49BBEA0"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55ECD0D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7913FA2D"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E719426"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D3CC3"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C20DF34"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123</w:t>
            </w:r>
          </w:p>
        </w:tc>
        <w:tc>
          <w:tcPr>
            <w:tcW w:w="630" w:type="dxa"/>
            <w:shd w:val="clear" w:color="auto" w:fill="auto"/>
            <w:vAlign w:val="center"/>
          </w:tcPr>
          <w:p w14:paraId="241FA9FB"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C8BEB9"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49B66B"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E80069"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64984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09F7E9FB" w14:textId="77777777" w:rsidTr="00FF0DB1">
        <w:trPr>
          <w:trHeight w:hRule="exact" w:val="170"/>
          <w:jc w:val="center"/>
        </w:trPr>
        <w:tc>
          <w:tcPr>
            <w:tcW w:w="951" w:type="dxa"/>
            <w:vAlign w:val="center"/>
          </w:tcPr>
          <w:p w14:paraId="03142E6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59</w:t>
            </w:r>
          </w:p>
        </w:tc>
        <w:tc>
          <w:tcPr>
            <w:tcW w:w="540" w:type="dxa"/>
            <w:vAlign w:val="center"/>
          </w:tcPr>
          <w:p w14:paraId="38459FC1"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620E83A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1DCCA7F"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E51528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0D74667"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4BCF4"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9C1A6D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124</w:t>
            </w:r>
          </w:p>
        </w:tc>
        <w:tc>
          <w:tcPr>
            <w:tcW w:w="630" w:type="dxa"/>
            <w:shd w:val="clear" w:color="auto" w:fill="auto"/>
            <w:vAlign w:val="center"/>
          </w:tcPr>
          <w:p w14:paraId="55299962"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EE2F4D"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969A0"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75F1FE"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D1996E"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4C40C9D9" w14:textId="77777777" w:rsidTr="00FF0DB1">
        <w:trPr>
          <w:trHeight w:hRule="exact" w:val="170"/>
          <w:jc w:val="center"/>
        </w:trPr>
        <w:tc>
          <w:tcPr>
            <w:tcW w:w="951" w:type="dxa"/>
            <w:vAlign w:val="center"/>
          </w:tcPr>
          <w:p w14:paraId="06D7ED9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60</w:t>
            </w:r>
          </w:p>
        </w:tc>
        <w:tc>
          <w:tcPr>
            <w:tcW w:w="540" w:type="dxa"/>
            <w:vAlign w:val="center"/>
          </w:tcPr>
          <w:p w14:paraId="24C1B409"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36248760"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26A3A0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04000D2"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226C4491"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F4512"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9598793"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125</w:t>
            </w:r>
          </w:p>
        </w:tc>
        <w:tc>
          <w:tcPr>
            <w:tcW w:w="630" w:type="dxa"/>
            <w:shd w:val="clear" w:color="auto" w:fill="auto"/>
            <w:vAlign w:val="center"/>
          </w:tcPr>
          <w:p w14:paraId="0AB2E98C"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B65CDB"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14EB7D"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9B0182"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95D608"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793CEB72" w14:textId="77777777" w:rsidTr="00FF0DB1">
        <w:trPr>
          <w:trHeight w:hRule="exact" w:val="170"/>
          <w:jc w:val="center"/>
        </w:trPr>
        <w:tc>
          <w:tcPr>
            <w:tcW w:w="951" w:type="dxa"/>
            <w:vAlign w:val="center"/>
          </w:tcPr>
          <w:p w14:paraId="6C8C549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61</w:t>
            </w:r>
          </w:p>
        </w:tc>
        <w:tc>
          <w:tcPr>
            <w:tcW w:w="540" w:type="dxa"/>
            <w:vAlign w:val="center"/>
          </w:tcPr>
          <w:p w14:paraId="5E96C926"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9AFA6F9"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42A57513"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08932D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0A705340"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367C5E"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4F4DEBE1"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126</w:t>
            </w:r>
          </w:p>
        </w:tc>
        <w:tc>
          <w:tcPr>
            <w:tcW w:w="630" w:type="dxa"/>
            <w:shd w:val="clear" w:color="auto" w:fill="auto"/>
            <w:vAlign w:val="center"/>
          </w:tcPr>
          <w:p w14:paraId="7B5EE662"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B9410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07419"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72B2A8"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3CC421"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3FC3BB29" w14:textId="77777777" w:rsidTr="00FF0DB1">
        <w:trPr>
          <w:trHeight w:hRule="exact" w:val="170"/>
          <w:jc w:val="center"/>
        </w:trPr>
        <w:tc>
          <w:tcPr>
            <w:tcW w:w="951" w:type="dxa"/>
            <w:vAlign w:val="center"/>
          </w:tcPr>
          <w:p w14:paraId="31215CDE"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62</w:t>
            </w:r>
          </w:p>
        </w:tc>
        <w:tc>
          <w:tcPr>
            <w:tcW w:w="540" w:type="dxa"/>
            <w:vAlign w:val="center"/>
          </w:tcPr>
          <w:p w14:paraId="67F46C37"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26E86355"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C377631"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6BE0620"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2FDC8AD"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086086"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56BE00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127</w:t>
            </w:r>
          </w:p>
        </w:tc>
        <w:tc>
          <w:tcPr>
            <w:tcW w:w="630" w:type="dxa"/>
            <w:shd w:val="clear" w:color="auto" w:fill="auto"/>
            <w:vAlign w:val="center"/>
          </w:tcPr>
          <w:p w14:paraId="267F37BA"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89AEB6"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007BA5"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448C6"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B8B9FB"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500EFE51" w14:textId="77777777" w:rsidTr="00FF0DB1">
        <w:trPr>
          <w:trHeight w:hRule="exact" w:val="170"/>
          <w:jc w:val="center"/>
        </w:trPr>
        <w:tc>
          <w:tcPr>
            <w:tcW w:w="951" w:type="dxa"/>
            <w:vAlign w:val="center"/>
          </w:tcPr>
          <w:p w14:paraId="52EFD9CD"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63</w:t>
            </w:r>
          </w:p>
        </w:tc>
        <w:tc>
          <w:tcPr>
            <w:tcW w:w="540" w:type="dxa"/>
            <w:vAlign w:val="center"/>
          </w:tcPr>
          <w:p w14:paraId="5683795E"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CD3FA92"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3B406A56"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13C4108"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F9796F0"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865685"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2DB2045C"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128</w:t>
            </w:r>
          </w:p>
        </w:tc>
        <w:tc>
          <w:tcPr>
            <w:tcW w:w="630" w:type="dxa"/>
            <w:shd w:val="clear" w:color="auto" w:fill="auto"/>
            <w:vAlign w:val="center"/>
          </w:tcPr>
          <w:p w14:paraId="215E014F"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64FCE8"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471583"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113C80"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4AC25A"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196349DC" w14:textId="77777777" w:rsidTr="00FF0DB1">
        <w:trPr>
          <w:trHeight w:hRule="exact" w:val="170"/>
          <w:jc w:val="center"/>
        </w:trPr>
        <w:tc>
          <w:tcPr>
            <w:tcW w:w="951" w:type="dxa"/>
            <w:vAlign w:val="center"/>
          </w:tcPr>
          <w:p w14:paraId="6A3F3A9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64</w:t>
            </w:r>
          </w:p>
        </w:tc>
        <w:tc>
          <w:tcPr>
            <w:tcW w:w="540" w:type="dxa"/>
            <w:vAlign w:val="center"/>
          </w:tcPr>
          <w:p w14:paraId="16B6E861"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01FD95F4"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786E5467"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3BA8FE6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5D34F0D0"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074044"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58394F56"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129</w:t>
            </w:r>
          </w:p>
        </w:tc>
        <w:tc>
          <w:tcPr>
            <w:tcW w:w="630" w:type="dxa"/>
            <w:shd w:val="clear" w:color="auto" w:fill="auto"/>
            <w:vAlign w:val="center"/>
          </w:tcPr>
          <w:p w14:paraId="29A57FE5"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282C03"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2D554B"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2DEECA"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2EC5B4" w14:textId="77777777" w:rsidR="00C8263E" w:rsidRPr="00CD158B" w:rsidRDefault="00C8263E" w:rsidP="00956369">
            <w:pPr>
              <w:widowControl w:val="0"/>
              <w:spacing w:line="192" w:lineRule="auto"/>
              <w:jc w:val="center"/>
              <w:rPr>
                <w:rFonts w:ascii="Arial" w:hAnsi="Arial" w:cs="Arial"/>
                <w:b/>
                <w:sz w:val="16"/>
                <w:szCs w:val="16"/>
              </w:rPr>
            </w:pPr>
          </w:p>
        </w:tc>
      </w:tr>
      <w:tr w:rsidR="00C8263E" w:rsidRPr="00CD158B" w14:paraId="2B1195C7" w14:textId="77777777" w:rsidTr="00FF0DB1">
        <w:trPr>
          <w:trHeight w:hRule="exact" w:val="177"/>
          <w:jc w:val="center"/>
        </w:trPr>
        <w:tc>
          <w:tcPr>
            <w:tcW w:w="951" w:type="dxa"/>
            <w:vAlign w:val="center"/>
          </w:tcPr>
          <w:p w14:paraId="11152AA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65</w:t>
            </w:r>
          </w:p>
        </w:tc>
        <w:tc>
          <w:tcPr>
            <w:tcW w:w="540" w:type="dxa"/>
            <w:vAlign w:val="center"/>
          </w:tcPr>
          <w:p w14:paraId="741134AF" w14:textId="77777777"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14:paraId="531F0161" w14:textId="77777777"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14:paraId="6784BDFA"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6A79148E" w14:textId="77777777"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14:paraId="42168BA3" w14:textId="77777777"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7D64F" w14:textId="77777777"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14:paraId="3FE59CB2" w14:textId="77777777"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130</w:t>
            </w:r>
          </w:p>
        </w:tc>
        <w:tc>
          <w:tcPr>
            <w:tcW w:w="630" w:type="dxa"/>
            <w:shd w:val="clear" w:color="auto" w:fill="auto"/>
            <w:vAlign w:val="center"/>
          </w:tcPr>
          <w:p w14:paraId="66B92636" w14:textId="77777777"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FBE5BE" w14:textId="77777777"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A99B17" w14:textId="77777777"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AF9EDE" w14:textId="77777777"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6E787F" w14:textId="77777777" w:rsidR="00C8263E" w:rsidRPr="00CD158B" w:rsidRDefault="00C8263E" w:rsidP="00956369">
            <w:pPr>
              <w:widowControl w:val="0"/>
              <w:spacing w:line="192" w:lineRule="auto"/>
              <w:jc w:val="center"/>
              <w:rPr>
                <w:rFonts w:ascii="Arial" w:hAnsi="Arial" w:cs="Arial"/>
                <w:b/>
                <w:sz w:val="16"/>
                <w:szCs w:val="16"/>
              </w:rPr>
            </w:pPr>
          </w:p>
        </w:tc>
      </w:tr>
    </w:tbl>
    <w:p w14:paraId="5CABAD83" w14:textId="77777777" w:rsidR="00327126" w:rsidRPr="00CD158B" w:rsidRDefault="008F7539" w:rsidP="00956369">
      <w:pPr>
        <w:widowControl w:val="0"/>
        <w:bidi w:val="0"/>
        <w:jc w:val="center"/>
        <w:rPr>
          <w:rFonts w:ascii="Arial" w:hAnsi="Arial" w:cs="Arial"/>
          <w:b/>
          <w:bCs/>
          <w:smallCaps/>
          <w:u w:val="single"/>
        </w:rPr>
      </w:pPr>
      <w:r w:rsidRPr="00CD158B">
        <w:rPr>
          <w:rFonts w:ascii="Calibri" w:hAnsi="Calibri" w:cs="B Zar"/>
          <w:b/>
          <w:bCs/>
          <w:caps/>
          <w:color w:val="000000"/>
          <w:sz w:val="28"/>
          <w:szCs w:val="28"/>
          <w:lang w:bidi="fa-IR"/>
        </w:rPr>
        <w:br w:type="page"/>
      </w:r>
      <w:r w:rsidR="00327126" w:rsidRPr="00CD158B">
        <w:rPr>
          <w:rFonts w:ascii="Arial" w:hAnsi="Arial" w:cs="Arial"/>
          <w:b/>
          <w:bCs/>
          <w:smallCaps/>
          <w:sz w:val="24"/>
          <w:szCs w:val="32"/>
          <w:u w:val="single"/>
        </w:rPr>
        <w:lastRenderedPageBreak/>
        <w:t>CONTENTS</w:t>
      </w:r>
    </w:p>
    <w:p w14:paraId="07C58B9B" w14:textId="34216DF7" w:rsidR="00393565" w:rsidRDefault="00BD2402">
      <w:pPr>
        <w:pStyle w:val="TOC1"/>
        <w:rPr>
          <w:rFonts w:asciiTheme="minorHAnsi" w:eastAsiaTheme="minorEastAsia" w:hAnsiTheme="minorHAnsi" w:cstheme="minorBidi"/>
          <w:b w:val="0"/>
          <w:bCs w:val="0"/>
          <w:caps w:val="0"/>
          <w:kern w:val="2"/>
          <w:sz w:val="22"/>
          <w:szCs w:val="22"/>
          <w14:ligatures w14:val="standardContextual"/>
        </w:rPr>
      </w:pPr>
      <w:r w:rsidRPr="00CD158B">
        <w:rPr>
          <w:sz w:val="18"/>
          <w:szCs w:val="18"/>
        </w:rPr>
        <w:fldChar w:fldCharType="begin"/>
      </w:r>
      <w:r w:rsidR="008F7539" w:rsidRPr="00CD158B">
        <w:rPr>
          <w:sz w:val="18"/>
          <w:szCs w:val="18"/>
        </w:rPr>
        <w:instrText xml:space="preserve"> TOC \o "1-3" \h \z \u </w:instrText>
      </w:r>
      <w:r w:rsidRPr="00CD158B">
        <w:rPr>
          <w:sz w:val="18"/>
          <w:szCs w:val="18"/>
        </w:rPr>
        <w:fldChar w:fldCharType="separate"/>
      </w:r>
      <w:hyperlink w:anchor="_Toc182320618" w:history="1">
        <w:r w:rsidR="00393565" w:rsidRPr="00424EAF">
          <w:rPr>
            <w:rStyle w:val="Hyperlink"/>
          </w:rPr>
          <w:t>1.0</w:t>
        </w:r>
        <w:r w:rsidR="00393565">
          <w:rPr>
            <w:rFonts w:asciiTheme="minorHAnsi" w:eastAsiaTheme="minorEastAsia" w:hAnsiTheme="minorHAnsi" w:cstheme="minorBidi"/>
            <w:b w:val="0"/>
            <w:bCs w:val="0"/>
            <w:caps w:val="0"/>
            <w:kern w:val="2"/>
            <w:sz w:val="22"/>
            <w:szCs w:val="22"/>
            <w14:ligatures w14:val="standardContextual"/>
          </w:rPr>
          <w:tab/>
        </w:r>
        <w:r w:rsidR="00393565" w:rsidRPr="00424EAF">
          <w:rPr>
            <w:rStyle w:val="Hyperlink"/>
          </w:rPr>
          <w:t>INTRODUCTION</w:t>
        </w:r>
        <w:r w:rsidR="00393565">
          <w:rPr>
            <w:webHidden/>
          </w:rPr>
          <w:tab/>
        </w:r>
        <w:r w:rsidR="00393565">
          <w:rPr>
            <w:webHidden/>
          </w:rPr>
          <w:fldChar w:fldCharType="begin"/>
        </w:r>
        <w:r w:rsidR="00393565">
          <w:rPr>
            <w:webHidden/>
          </w:rPr>
          <w:instrText xml:space="preserve"> PAGEREF _Toc182320618 \h </w:instrText>
        </w:r>
        <w:r w:rsidR="00393565">
          <w:rPr>
            <w:webHidden/>
          </w:rPr>
        </w:r>
        <w:r w:rsidR="00393565">
          <w:rPr>
            <w:webHidden/>
          </w:rPr>
          <w:fldChar w:fldCharType="separate"/>
        </w:r>
        <w:r w:rsidR="007174D0">
          <w:rPr>
            <w:webHidden/>
          </w:rPr>
          <w:t>4</w:t>
        </w:r>
        <w:r w:rsidR="00393565">
          <w:rPr>
            <w:webHidden/>
          </w:rPr>
          <w:fldChar w:fldCharType="end"/>
        </w:r>
      </w:hyperlink>
    </w:p>
    <w:p w14:paraId="408979D2" w14:textId="03D82053"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19" w:history="1">
        <w:r w:rsidRPr="00424EAF">
          <w:rPr>
            <w:rStyle w:val="Hyperlink"/>
          </w:rPr>
          <w:t>2.0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GENERAL</w:t>
        </w:r>
        <w:r>
          <w:rPr>
            <w:webHidden/>
          </w:rPr>
          <w:tab/>
        </w:r>
        <w:r>
          <w:rPr>
            <w:webHidden/>
          </w:rPr>
          <w:fldChar w:fldCharType="begin"/>
        </w:r>
        <w:r>
          <w:rPr>
            <w:webHidden/>
          </w:rPr>
          <w:instrText xml:space="preserve"> PAGEREF _Toc182320619 \h </w:instrText>
        </w:r>
        <w:r>
          <w:rPr>
            <w:webHidden/>
          </w:rPr>
        </w:r>
        <w:r>
          <w:rPr>
            <w:webHidden/>
          </w:rPr>
          <w:fldChar w:fldCharType="separate"/>
        </w:r>
        <w:r w:rsidR="007174D0">
          <w:rPr>
            <w:webHidden/>
          </w:rPr>
          <w:t>5</w:t>
        </w:r>
        <w:r>
          <w:rPr>
            <w:webHidden/>
          </w:rPr>
          <w:fldChar w:fldCharType="end"/>
        </w:r>
      </w:hyperlink>
    </w:p>
    <w:p w14:paraId="75135630" w14:textId="23B29EB0"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0" w:history="1">
        <w:r w:rsidRPr="00424EAF">
          <w:rPr>
            <w:rStyle w:val="Hyperlink"/>
          </w:rPr>
          <w:t>3.0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reference / ATTACHED DOCUMENTS</w:t>
        </w:r>
        <w:r>
          <w:rPr>
            <w:webHidden/>
          </w:rPr>
          <w:tab/>
        </w:r>
        <w:r>
          <w:rPr>
            <w:webHidden/>
          </w:rPr>
          <w:fldChar w:fldCharType="begin"/>
        </w:r>
        <w:r>
          <w:rPr>
            <w:webHidden/>
          </w:rPr>
          <w:instrText xml:space="preserve"> PAGEREF _Toc182320620 \h </w:instrText>
        </w:r>
        <w:r>
          <w:rPr>
            <w:webHidden/>
          </w:rPr>
        </w:r>
        <w:r>
          <w:rPr>
            <w:webHidden/>
          </w:rPr>
          <w:fldChar w:fldCharType="separate"/>
        </w:r>
        <w:r w:rsidR="007174D0">
          <w:rPr>
            <w:webHidden/>
          </w:rPr>
          <w:t>5</w:t>
        </w:r>
        <w:r>
          <w:rPr>
            <w:webHidden/>
          </w:rPr>
          <w:fldChar w:fldCharType="end"/>
        </w:r>
      </w:hyperlink>
    </w:p>
    <w:p w14:paraId="01DE54AB" w14:textId="0EAB362C"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1" w:history="1">
        <w:r w:rsidRPr="00424EAF">
          <w:rPr>
            <w:rStyle w:val="Hyperlink"/>
          </w:rPr>
          <w:t>4.0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SUBJECT OF THE SUPPLY</w:t>
        </w:r>
        <w:r>
          <w:rPr>
            <w:webHidden/>
          </w:rPr>
          <w:tab/>
        </w:r>
        <w:r>
          <w:rPr>
            <w:webHidden/>
          </w:rPr>
          <w:fldChar w:fldCharType="begin"/>
        </w:r>
        <w:r>
          <w:rPr>
            <w:webHidden/>
          </w:rPr>
          <w:instrText xml:space="preserve"> PAGEREF _Toc182320621 \h </w:instrText>
        </w:r>
        <w:r>
          <w:rPr>
            <w:webHidden/>
          </w:rPr>
        </w:r>
        <w:r>
          <w:rPr>
            <w:webHidden/>
          </w:rPr>
          <w:fldChar w:fldCharType="separate"/>
        </w:r>
        <w:r w:rsidR="007174D0">
          <w:rPr>
            <w:webHidden/>
          </w:rPr>
          <w:t>5</w:t>
        </w:r>
        <w:r>
          <w:rPr>
            <w:webHidden/>
          </w:rPr>
          <w:fldChar w:fldCharType="end"/>
        </w:r>
      </w:hyperlink>
    </w:p>
    <w:p w14:paraId="4962E6E2" w14:textId="04B0787B"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2" w:history="1">
        <w:r w:rsidRPr="00424EAF">
          <w:rPr>
            <w:rStyle w:val="Hyperlink"/>
          </w:rPr>
          <w:t>5.0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LIMITS OF SUPPLY</w:t>
        </w:r>
        <w:r>
          <w:rPr>
            <w:webHidden/>
          </w:rPr>
          <w:tab/>
        </w:r>
        <w:r>
          <w:rPr>
            <w:webHidden/>
          </w:rPr>
          <w:fldChar w:fldCharType="begin"/>
        </w:r>
        <w:r>
          <w:rPr>
            <w:webHidden/>
          </w:rPr>
          <w:instrText xml:space="preserve"> PAGEREF _Toc182320622 \h </w:instrText>
        </w:r>
        <w:r>
          <w:rPr>
            <w:webHidden/>
          </w:rPr>
        </w:r>
        <w:r>
          <w:rPr>
            <w:webHidden/>
          </w:rPr>
          <w:fldChar w:fldCharType="separate"/>
        </w:r>
        <w:r w:rsidR="007174D0">
          <w:rPr>
            <w:webHidden/>
          </w:rPr>
          <w:t>6</w:t>
        </w:r>
        <w:r>
          <w:rPr>
            <w:webHidden/>
          </w:rPr>
          <w:fldChar w:fldCharType="end"/>
        </w:r>
      </w:hyperlink>
    </w:p>
    <w:p w14:paraId="72403FDF" w14:textId="14609F63"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3" w:history="1">
        <w:r w:rsidRPr="00424EAF">
          <w:rPr>
            <w:rStyle w:val="Hyperlink"/>
          </w:rPr>
          <w:t>5.1</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scope of supply</w:t>
        </w:r>
        <w:r>
          <w:rPr>
            <w:webHidden/>
          </w:rPr>
          <w:tab/>
        </w:r>
        <w:r>
          <w:rPr>
            <w:webHidden/>
          </w:rPr>
          <w:fldChar w:fldCharType="begin"/>
        </w:r>
        <w:r>
          <w:rPr>
            <w:webHidden/>
          </w:rPr>
          <w:instrText xml:space="preserve"> PAGEREF _Toc182320623 \h </w:instrText>
        </w:r>
        <w:r>
          <w:rPr>
            <w:webHidden/>
          </w:rPr>
        </w:r>
        <w:r>
          <w:rPr>
            <w:webHidden/>
          </w:rPr>
          <w:fldChar w:fldCharType="separate"/>
        </w:r>
        <w:r w:rsidR="007174D0">
          <w:rPr>
            <w:webHidden/>
          </w:rPr>
          <w:t>6</w:t>
        </w:r>
        <w:r>
          <w:rPr>
            <w:webHidden/>
          </w:rPr>
          <w:fldChar w:fldCharType="end"/>
        </w:r>
      </w:hyperlink>
    </w:p>
    <w:p w14:paraId="25DF41B4" w14:textId="02C8304E" w:rsidR="00393565" w:rsidRDefault="00393565">
      <w:pPr>
        <w:pStyle w:val="TOC3"/>
        <w:tabs>
          <w:tab w:val="left" w:pos="800"/>
          <w:tab w:val="right" w:leader="dot" w:pos="10195"/>
        </w:tabs>
        <w:rPr>
          <w:rFonts w:eastAsiaTheme="minorEastAsia" w:cstheme="minorBidi"/>
          <w:smallCaps w:val="0"/>
          <w:noProof/>
          <w:kern w:val="2"/>
          <w:sz w:val="22"/>
          <w:szCs w:val="22"/>
          <w:lang w:bidi="ar-SA"/>
          <w14:ligatures w14:val="standardContextual"/>
        </w:rPr>
      </w:pPr>
      <w:hyperlink w:anchor="_Toc182320624" w:history="1">
        <w:r w:rsidRPr="00424EAF">
          <w:rPr>
            <w:rStyle w:val="Hyperlink"/>
            <w:noProof/>
          </w:rPr>
          <w:t>5.1.1</w:t>
        </w:r>
        <w:r>
          <w:rPr>
            <w:rFonts w:eastAsiaTheme="minorEastAsia" w:cstheme="minorBidi"/>
            <w:smallCaps w:val="0"/>
            <w:noProof/>
            <w:kern w:val="2"/>
            <w:sz w:val="22"/>
            <w:szCs w:val="22"/>
            <w:lang w:bidi="ar-SA"/>
            <w14:ligatures w14:val="standardContextual"/>
          </w:rPr>
          <w:tab/>
        </w:r>
        <w:r w:rsidRPr="00424EAF">
          <w:rPr>
            <w:rStyle w:val="Hyperlink"/>
            <w:noProof/>
          </w:rPr>
          <w:t>main description</w:t>
        </w:r>
        <w:r>
          <w:rPr>
            <w:noProof/>
            <w:webHidden/>
          </w:rPr>
          <w:tab/>
        </w:r>
        <w:r>
          <w:rPr>
            <w:noProof/>
            <w:webHidden/>
          </w:rPr>
          <w:fldChar w:fldCharType="begin"/>
        </w:r>
        <w:r>
          <w:rPr>
            <w:noProof/>
            <w:webHidden/>
          </w:rPr>
          <w:instrText xml:space="preserve"> PAGEREF _Toc182320624 \h </w:instrText>
        </w:r>
        <w:r>
          <w:rPr>
            <w:noProof/>
            <w:webHidden/>
          </w:rPr>
        </w:r>
        <w:r>
          <w:rPr>
            <w:noProof/>
            <w:webHidden/>
          </w:rPr>
          <w:fldChar w:fldCharType="separate"/>
        </w:r>
        <w:r w:rsidR="007174D0">
          <w:rPr>
            <w:noProof/>
            <w:webHidden/>
          </w:rPr>
          <w:t>6</w:t>
        </w:r>
        <w:r>
          <w:rPr>
            <w:noProof/>
            <w:webHidden/>
          </w:rPr>
          <w:fldChar w:fldCharType="end"/>
        </w:r>
      </w:hyperlink>
    </w:p>
    <w:p w14:paraId="00E85B41" w14:textId="5974E579" w:rsidR="00393565" w:rsidRDefault="00393565">
      <w:pPr>
        <w:pStyle w:val="TOC3"/>
        <w:tabs>
          <w:tab w:val="left" w:pos="800"/>
          <w:tab w:val="right" w:leader="dot" w:pos="10195"/>
        </w:tabs>
        <w:rPr>
          <w:rFonts w:eastAsiaTheme="minorEastAsia" w:cstheme="minorBidi"/>
          <w:smallCaps w:val="0"/>
          <w:noProof/>
          <w:kern w:val="2"/>
          <w:sz w:val="22"/>
          <w:szCs w:val="22"/>
          <w:lang w:bidi="ar-SA"/>
          <w14:ligatures w14:val="standardContextual"/>
        </w:rPr>
      </w:pPr>
      <w:hyperlink w:anchor="_Toc182320625" w:history="1">
        <w:r w:rsidRPr="00424EAF">
          <w:rPr>
            <w:rStyle w:val="Hyperlink"/>
            <w:noProof/>
          </w:rPr>
          <w:t>5.1.2</w:t>
        </w:r>
        <w:r>
          <w:rPr>
            <w:rFonts w:eastAsiaTheme="minorEastAsia" w:cstheme="minorBidi"/>
            <w:smallCaps w:val="0"/>
            <w:noProof/>
            <w:kern w:val="2"/>
            <w:sz w:val="22"/>
            <w:szCs w:val="22"/>
            <w:lang w:bidi="ar-SA"/>
            <w14:ligatures w14:val="standardContextual"/>
          </w:rPr>
          <w:tab/>
        </w:r>
        <w:r w:rsidRPr="00424EAF">
          <w:rPr>
            <w:rStyle w:val="Hyperlink"/>
            <w:noProof/>
          </w:rPr>
          <w:t>Spare parts</w:t>
        </w:r>
        <w:r>
          <w:rPr>
            <w:noProof/>
            <w:webHidden/>
          </w:rPr>
          <w:tab/>
        </w:r>
        <w:r>
          <w:rPr>
            <w:noProof/>
            <w:webHidden/>
          </w:rPr>
          <w:fldChar w:fldCharType="begin"/>
        </w:r>
        <w:r>
          <w:rPr>
            <w:noProof/>
            <w:webHidden/>
          </w:rPr>
          <w:instrText xml:space="preserve"> PAGEREF _Toc182320625 \h </w:instrText>
        </w:r>
        <w:r>
          <w:rPr>
            <w:noProof/>
            <w:webHidden/>
          </w:rPr>
        </w:r>
        <w:r>
          <w:rPr>
            <w:noProof/>
            <w:webHidden/>
          </w:rPr>
          <w:fldChar w:fldCharType="separate"/>
        </w:r>
        <w:r w:rsidR="007174D0">
          <w:rPr>
            <w:noProof/>
            <w:webHidden/>
          </w:rPr>
          <w:t>7</w:t>
        </w:r>
        <w:r>
          <w:rPr>
            <w:noProof/>
            <w:webHidden/>
          </w:rPr>
          <w:fldChar w:fldCharType="end"/>
        </w:r>
      </w:hyperlink>
    </w:p>
    <w:p w14:paraId="6D017D50" w14:textId="74A6D2D9" w:rsidR="00393565" w:rsidRDefault="00393565">
      <w:pPr>
        <w:pStyle w:val="TOC3"/>
        <w:tabs>
          <w:tab w:val="left" w:pos="800"/>
          <w:tab w:val="right" w:leader="dot" w:pos="10195"/>
        </w:tabs>
        <w:rPr>
          <w:rFonts w:eastAsiaTheme="minorEastAsia" w:cstheme="minorBidi"/>
          <w:smallCaps w:val="0"/>
          <w:noProof/>
          <w:kern w:val="2"/>
          <w:sz w:val="22"/>
          <w:szCs w:val="22"/>
          <w:lang w:bidi="ar-SA"/>
          <w14:ligatures w14:val="standardContextual"/>
        </w:rPr>
      </w:pPr>
      <w:hyperlink w:anchor="_Toc182320626" w:history="1">
        <w:r w:rsidRPr="00424EAF">
          <w:rPr>
            <w:rStyle w:val="Hyperlink"/>
            <w:noProof/>
          </w:rPr>
          <w:t>5.1.3</w:t>
        </w:r>
        <w:r>
          <w:rPr>
            <w:rFonts w:eastAsiaTheme="minorEastAsia" w:cstheme="minorBidi"/>
            <w:smallCaps w:val="0"/>
            <w:noProof/>
            <w:kern w:val="2"/>
            <w:sz w:val="22"/>
            <w:szCs w:val="22"/>
            <w:lang w:bidi="ar-SA"/>
            <w14:ligatures w14:val="standardContextual"/>
          </w:rPr>
          <w:tab/>
        </w:r>
        <w:r w:rsidRPr="00424EAF">
          <w:rPr>
            <w:rStyle w:val="Hyperlink"/>
            <w:noProof/>
          </w:rPr>
          <w:t>Other items</w:t>
        </w:r>
        <w:r>
          <w:rPr>
            <w:noProof/>
            <w:webHidden/>
          </w:rPr>
          <w:tab/>
        </w:r>
        <w:r>
          <w:rPr>
            <w:noProof/>
            <w:webHidden/>
          </w:rPr>
          <w:fldChar w:fldCharType="begin"/>
        </w:r>
        <w:r>
          <w:rPr>
            <w:noProof/>
            <w:webHidden/>
          </w:rPr>
          <w:instrText xml:space="preserve"> PAGEREF _Toc182320626 \h </w:instrText>
        </w:r>
        <w:r>
          <w:rPr>
            <w:noProof/>
            <w:webHidden/>
          </w:rPr>
        </w:r>
        <w:r>
          <w:rPr>
            <w:noProof/>
            <w:webHidden/>
          </w:rPr>
          <w:fldChar w:fldCharType="separate"/>
        </w:r>
        <w:r w:rsidR="007174D0">
          <w:rPr>
            <w:noProof/>
            <w:webHidden/>
          </w:rPr>
          <w:t>7</w:t>
        </w:r>
        <w:r>
          <w:rPr>
            <w:noProof/>
            <w:webHidden/>
          </w:rPr>
          <w:fldChar w:fldCharType="end"/>
        </w:r>
      </w:hyperlink>
    </w:p>
    <w:p w14:paraId="6D3168D0" w14:textId="260A8FAE"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7" w:history="1">
        <w:r w:rsidRPr="00424EAF">
          <w:rPr>
            <w:rStyle w:val="Hyperlink"/>
          </w:rPr>
          <w:t>5.2</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Exclusions</w:t>
        </w:r>
        <w:r>
          <w:rPr>
            <w:webHidden/>
          </w:rPr>
          <w:tab/>
        </w:r>
        <w:r>
          <w:rPr>
            <w:webHidden/>
          </w:rPr>
          <w:fldChar w:fldCharType="begin"/>
        </w:r>
        <w:r>
          <w:rPr>
            <w:webHidden/>
          </w:rPr>
          <w:instrText xml:space="preserve"> PAGEREF _Toc182320627 \h </w:instrText>
        </w:r>
        <w:r>
          <w:rPr>
            <w:webHidden/>
          </w:rPr>
        </w:r>
        <w:r>
          <w:rPr>
            <w:webHidden/>
          </w:rPr>
          <w:fldChar w:fldCharType="separate"/>
        </w:r>
        <w:r w:rsidR="007174D0">
          <w:rPr>
            <w:webHidden/>
          </w:rPr>
          <w:t>7</w:t>
        </w:r>
        <w:r>
          <w:rPr>
            <w:webHidden/>
          </w:rPr>
          <w:fldChar w:fldCharType="end"/>
        </w:r>
      </w:hyperlink>
    </w:p>
    <w:p w14:paraId="1B8ED798" w14:textId="16E86ACF"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8" w:history="1">
        <w:r w:rsidRPr="00424EAF">
          <w:rPr>
            <w:rStyle w:val="Hyperlink"/>
          </w:rPr>
          <w:t>5.3</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Battery Limits</w:t>
        </w:r>
        <w:r>
          <w:rPr>
            <w:webHidden/>
          </w:rPr>
          <w:tab/>
        </w:r>
        <w:r>
          <w:rPr>
            <w:webHidden/>
          </w:rPr>
          <w:fldChar w:fldCharType="begin"/>
        </w:r>
        <w:r>
          <w:rPr>
            <w:webHidden/>
          </w:rPr>
          <w:instrText xml:space="preserve"> PAGEREF _Toc182320628 \h </w:instrText>
        </w:r>
        <w:r>
          <w:rPr>
            <w:webHidden/>
          </w:rPr>
        </w:r>
        <w:r>
          <w:rPr>
            <w:webHidden/>
          </w:rPr>
          <w:fldChar w:fldCharType="separate"/>
        </w:r>
        <w:r w:rsidR="007174D0">
          <w:rPr>
            <w:webHidden/>
          </w:rPr>
          <w:t>7</w:t>
        </w:r>
        <w:r>
          <w:rPr>
            <w:webHidden/>
          </w:rPr>
          <w:fldChar w:fldCharType="end"/>
        </w:r>
      </w:hyperlink>
    </w:p>
    <w:p w14:paraId="51F1A893" w14:textId="1F7A9781"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29" w:history="1">
        <w:r w:rsidRPr="00424EAF">
          <w:rPr>
            <w:rStyle w:val="Hyperlink"/>
          </w:rPr>
          <w:t>6.0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INSPECTION AND TESTS</w:t>
        </w:r>
        <w:r>
          <w:rPr>
            <w:webHidden/>
          </w:rPr>
          <w:tab/>
        </w:r>
        <w:r>
          <w:rPr>
            <w:webHidden/>
          </w:rPr>
          <w:fldChar w:fldCharType="begin"/>
        </w:r>
        <w:r>
          <w:rPr>
            <w:webHidden/>
          </w:rPr>
          <w:instrText xml:space="preserve"> PAGEREF _Toc182320629 \h </w:instrText>
        </w:r>
        <w:r>
          <w:rPr>
            <w:webHidden/>
          </w:rPr>
        </w:r>
        <w:r>
          <w:rPr>
            <w:webHidden/>
          </w:rPr>
          <w:fldChar w:fldCharType="separate"/>
        </w:r>
        <w:r w:rsidR="007174D0">
          <w:rPr>
            <w:webHidden/>
          </w:rPr>
          <w:t>7</w:t>
        </w:r>
        <w:r>
          <w:rPr>
            <w:webHidden/>
          </w:rPr>
          <w:fldChar w:fldCharType="end"/>
        </w:r>
      </w:hyperlink>
    </w:p>
    <w:p w14:paraId="3EDCFEBF" w14:textId="1D319E08"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0" w:history="1">
        <w:r w:rsidRPr="00424EAF">
          <w:rPr>
            <w:rStyle w:val="Hyperlink"/>
          </w:rPr>
          <w:t>7.0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VENDOR DOCUMENTATION REQUIREMENTS &amp; SCHEDULE</w:t>
        </w:r>
        <w:r>
          <w:rPr>
            <w:webHidden/>
          </w:rPr>
          <w:tab/>
        </w:r>
        <w:r>
          <w:rPr>
            <w:webHidden/>
          </w:rPr>
          <w:fldChar w:fldCharType="begin"/>
        </w:r>
        <w:r>
          <w:rPr>
            <w:webHidden/>
          </w:rPr>
          <w:instrText xml:space="preserve"> PAGEREF _Toc182320630 \h </w:instrText>
        </w:r>
        <w:r>
          <w:rPr>
            <w:webHidden/>
          </w:rPr>
        </w:r>
        <w:r>
          <w:rPr>
            <w:webHidden/>
          </w:rPr>
          <w:fldChar w:fldCharType="separate"/>
        </w:r>
        <w:r w:rsidR="007174D0">
          <w:rPr>
            <w:webHidden/>
          </w:rPr>
          <w:t>8</w:t>
        </w:r>
        <w:r>
          <w:rPr>
            <w:webHidden/>
          </w:rPr>
          <w:fldChar w:fldCharType="end"/>
        </w:r>
      </w:hyperlink>
    </w:p>
    <w:p w14:paraId="3F25BC14" w14:textId="724B3637"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1" w:history="1">
        <w:r w:rsidRPr="00424EAF">
          <w:rPr>
            <w:rStyle w:val="Hyperlink"/>
          </w:rPr>
          <w:t>8.0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VENDOR RESPONSIBILITY</w:t>
        </w:r>
        <w:r>
          <w:rPr>
            <w:webHidden/>
          </w:rPr>
          <w:tab/>
        </w:r>
        <w:r>
          <w:rPr>
            <w:webHidden/>
          </w:rPr>
          <w:fldChar w:fldCharType="begin"/>
        </w:r>
        <w:r>
          <w:rPr>
            <w:webHidden/>
          </w:rPr>
          <w:instrText xml:space="preserve"> PAGEREF _Toc182320631 \h </w:instrText>
        </w:r>
        <w:r>
          <w:rPr>
            <w:webHidden/>
          </w:rPr>
        </w:r>
        <w:r>
          <w:rPr>
            <w:webHidden/>
          </w:rPr>
          <w:fldChar w:fldCharType="separate"/>
        </w:r>
        <w:r w:rsidR="007174D0">
          <w:rPr>
            <w:webHidden/>
          </w:rPr>
          <w:t>8</w:t>
        </w:r>
        <w:r>
          <w:rPr>
            <w:webHidden/>
          </w:rPr>
          <w:fldChar w:fldCharType="end"/>
        </w:r>
      </w:hyperlink>
    </w:p>
    <w:p w14:paraId="25AD2B2D" w14:textId="244FE6D4"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2" w:history="1">
        <w:r w:rsidRPr="00424EAF">
          <w:rPr>
            <w:rStyle w:val="Hyperlink"/>
          </w:rPr>
          <w:t>9.0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GUARANTEE AND WARRANTY</w:t>
        </w:r>
        <w:r>
          <w:rPr>
            <w:webHidden/>
          </w:rPr>
          <w:tab/>
        </w:r>
        <w:r>
          <w:rPr>
            <w:webHidden/>
          </w:rPr>
          <w:fldChar w:fldCharType="begin"/>
        </w:r>
        <w:r>
          <w:rPr>
            <w:webHidden/>
          </w:rPr>
          <w:instrText xml:space="preserve"> PAGEREF _Toc182320632 \h </w:instrText>
        </w:r>
        <w:r>
          <w:rPr>
            <w:webHidden/>
          </w:rPr>
        </w:r>
        <w:r>
          <w:rPr>
            <w:webHidden/>
          </w:rPr>
          <w:fldChar w:fldCharType="separate"/>
        </w:r>
        <w:r w:rsidR="007174D0">
          <w:rPr>
            <w:webHidden/>
          </w:rPr>
          <w:t>8</w:t>
        </w:r>
        <w:r>
          <w:rPr>
            <w:webHidden/>
          </w:rPr>
          <w:fldChar w:fldCharType="end"/>
        </w:r>
      </w:hyperlink>
    </w:p>
    <w:p w14:paraId="7F5E2400" w14:textId="2E27FB5E"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3" w:history="1">
        <w:r w:rsidRPr="00424EAF">
          <w:rPr>
            <w:rStyle w:val="Hyperlink"/>
          </w:rPr>
          <w:t>10.0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DEVIATION</w:t>
        </w:r>
        <w:r>
          <w:rPr>
            <w:webHidden/>
          </w:rPr>
          <w:tab/>
        </w:r>
        <w:r>
          <w:rPr>
            <w:webHidden/>
          </w:rPr>
          <w:fldChar w:fldCharType="begin"/>
        </w:r>
        <w:r>
          <w:rPr>
            <w:webHidden/>
          </w:rPr>
          <w:instrText xml:space="preserve"> PAGEREF _Toc182320633 \h </w:instrText>
        </w:r>
        <w:r>
          <w:rPr>
            <w:webHidden/>
          </w:rPr>
        </w:r>
        <w:r>
          <w:rPr>
            <w:webHidden/>
          </w:rPr>
          <w:fldChar w:fldCharType="separate"/>
        </w:r>
        <w:r w:rsidR="007174D0">
          <w:rPr>
            <w:webHidden/>
          </w:rPr>
          <w:t>9</w:t>
        </w:r>
        <w:r>
          <w:rPr>
            <w:webHidden/>
          </w:rPr>
          <w:fldChar w:fldCharType="end"/>
        </w:r>
      </w:hyperlink>
    </w:p>
    <w:p w14:paraId="59981F37" w14:textId="79CF8597"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4" w:history="1">
        <w:r w:rsidRPr="00424EAF">
          <w:rPr>
            <w:rStyle w:val="Hyperlink"/>
          </w:rPr>
          <w:t>11.0</w:t>
        </w:r>
        <w:r>
          <w:rPr>
            <w:rFonts w:asciiTheme="minorHAnsi" w:eastAsiaTheme="minorEastAsia" w:hAnsiTheme="minorHAnsi" w:cstheme="minorBidi"/>
            <w:b w:val="0"/>
            <w:bCs w:val="0"/>
            <w:caps w:val="0"/>
            <w:kern w:val="2"/>
            <w:sz w:val="22"/>
            <w:szCs w:val="22"/>
            <w14:ligatures w14:val="standardContextual"/>
          </w:rPr>
          <w:tab/>
        </w:r>
        <w:r w:rsidRPr="00424EAF">
          <w:rPr>
            <w:rStyle w:val="Hyperlink"/>
          </w:rPr>
          <w:t>PRICE BREAKDOWN</w:t>
        </w:r>
        <w:r>
          <w:rPr>
            <w:webHidden/>
          </w:rPr>
          <w:tab/>
        </w:r>
        <w:r>
          <w:rPr>
            <w:webHidden/>
          </w:rPr>
          <w:fldChar w:fldCharType="begin"/>
        </w:r>
        <w:r>
          <w:rPr>
            <w:webHidden/>
          </w:rPr>
          <w:instrText xml:space="preserve"> PAGEREF _Toc182320634 \h </w:instrText>
        </w:r>
        <w:r>
          <w:rPr>
            <w:webHidden/>
          </w:rPr>
        </w:r>
        <w:r>
          <w:rPr>
            <w:webHidden/>
          </w:rPr>
          <w:fldChar w:fldCharType="separate"/>
        </w:r>
        <w:r w:rsidR="007174D0">
          <w:rPr>
            <w:webHidden/>
          </w:rPr>
          <w:t>10</w:t>
        </w:r>
        <w:r>
          <w:rPr>
            <w:webHidden/>
          </w:rPr>
          <w:fldChar w:fldCharType="end"/>
        </w:r>
      </w:hyperlink>
    </w:p>
    <w:p w14:paraId="3BF26DB4" w14:textId="511BC868"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5" w:history="1">
        <w:r w:rsidRPr="00424EAF">
          <w:rPr>
            <w:rStyle w:val="Hyperlink"/>
            <w:rFonts w:eastAsiaTheme="majorEastAsia"/>
          </w:rPr>
          <w:t>ATTACHMENT 1</w:t>
        </w:r>
        <w:r>
          <w:rPr>
            <w:webHidden/>
          </w:rPr>
          <w:tab/>
        </w:r>
        <w:r>
          <w:rPr>
            <w:webHidden/>
          </w:rPr>
          <w:fldChar w:fldCharType="begin"/>
        </w:r>
        <w:r>
          <w:rPr>
            <w:webHidden/>
          </w:rPr>
          <w:instrText xml:space="preserve"> PAGEREF _Toc182320635 \h </w:instrText>
        </w:r>
        <w:r>
          <w:rPr>
            <w:webHidden/>
          </w:rPr>
        </w:r>
        <w:r>
          <w:rPr>
            <w:webHidden/>
          </w:rPr>
          <w:fldChar w:fldCharType="separate"/>
        </w:r>
        <w:r w:rsidR="007174D0">
          <w:rPr>
            <w:webHidden/>
          </w:rPr>
          <w:t>11</w:t>
        </w:r>
        <w:r>
          <w:rPr>
            <w:webHidden/>
          </w:rPr>
          <w:fldChar w:fldCharType="end"/>
        </w:r>
      </w:hyperlink>
    </w:p>
    <w:p w14:paraId="5E675B5F" w14:textId="15822AE9"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6" w:history="1">
        <w:r w:rsidRPr="00424EAF">
          <w:rPr>
            <w:rStyle w:val="Hyperlink"/>
            <w:rFonts w:eastAsiaTheme="majorEastAsia"/>
          </w:rPr>
          <w:t>ATTACHMENT 2</w:t>
        </w:r>
        <w:r>
          <w:rPr>
            <w:webHidden/>
          </w:rPr>
          <w:tab/>
        </w:r>
        <w:r>
          <w:rPr>
            <w:webHidden/>
          </w:rPr>
          <w:fldChar w:fldCharType="begin"/>
        </w:r>
        <w:r>
          <w:rPr>
            <w:webHidden/>
          </w:rPr>
          <w:instrText xml:space="preserve"> PAGEREF _Toc182320636 \h </w:instrText>
        </w:r>
        <w:r>
          <w:rPr>
            <w:webHidden/>
          </w:rPr>
        </w:r>
        <w:r>
          <w:rPr>
            <w:webHidden/>
          </w:rPr>
          <w:fldChar w:fldCharType="separate"/>
        </w:r>
        <w:r w:rsidR="007174D0">
          <w:rPr>
            <w:webHidden/>
          </w:rPr>
          <w:t>12</w:t>
        </w:r>
        <w:r>
          <w:rPr>
            <w:webHidden/>
          </w:rPr>
          <w:fldChar w:fldCharType="end"/>
        </w:r>
      </w:hyperlink>
    </w:p>
    <w:p w14:paraId="3E292234" w14:textId="62FD8948"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7" w:history="1">
        <w:r w:rsidRPr="00424EAF">
          <w:rPr>
            <w:rStyle w:val="Hyperlink"/>
            <w:rFonts w:eastAsiaTheme="majorEastAsia"/>
          </w:rPr>
          <w:t>ATTACHMENT 3</w:t>
        </w:r>
        <w:r>
          <w:rPr>
            <w:webHidden/>
          </w:rPr>
          <w:tab/>
        </w:r>
        <w:r>
          <w:rPr>
            <w:webHidden/>
          </w:rPr>
          <w:fldChar w:fldCharType="begin"/>
        </w:r>
        <w:r>
          <w:rPr>
            <w:webHidden/>
          </w:rPr>
          <w:instrText xml:space="preserve"> PAGEREF _Toc182320637 \h </w:instrText>
        </w:r>
        <w:r>
          <w:rPr>
            <w:webHidden/>
          </w:rPr>
        </w:r>
        <w:r>
          <w:rPr>
            <w:webHidden/>
          </w:rPr>
          <w:fldChar w:fldCharType="separate"/>
        </w:r>
        <w:r w:rsidR="007174D0">
          <w:rPr>
            <w:webHidden/>
          </w:rPr>
          <w:t>16</w:t>
        </w:r>
        <w:r>
          <w:rPr>
            <w:webHidden/>
          </w:rPr>
          <w:fldChar w:fldCharType="end"/>
        </w:r>
      </w:hyperlink>
    </w:p>
    <w:p w14:paraId="4B1204CC" w14:textId="13956BC9" w:rsidR="00393565" w:rsidRDefault="00393565">
      <w:pPr>
        <w:pStyle w:val="TOC1"/>
        <w:rPr>
          <w:rFonts w:asciiTheme="minorHAnsi" w:eastAsiaTheme="minorEastAsia" w:hAnsiTheme="minorHAnsi" w:cstheme="minorBidi"/>
          <w:b w:val="0"/>
          <w:bCs w:val="0"/>
          <w:caps w:val="0"/>
          <w:kern w:val="2"/>
          <w:sz w:val="22"/>
          <w:szCs w:val="22"/>
          <w14:ligatures w14:val="standardContextual"/>
        </w:rPr>
      </w:pPr>
      <w:hyperlink w:anchor="_Toc182320638" w:history="1">
        <w:r w:rsidRPr="00424EAF">
          <w:rPr>
            <w:rStyle w:val="Hyperlink"/>
            <w:rFonts w:eastAsiaTheme="majorEastAsia"/>
          </w:rPr>
          <w:t>ATTACHMENT 4</w:t>
        </w:r>
        <w:r>
          <w:rPr>
            <w:webHidden/>
          </w:rPr>
          <w:tab/>
        </w:r>
        <w:r>
          <w:rPr>
            <w:webHidden/>
          </w:rPr>
          <w:fldChar w:fldCharType="begin"/>
        </w:r>
        <w:r>
          <w:rPr>
            <w:webHidden/>
          </w:rPr>
          <w:instrText xml:space="preserve"> PAGEREF _Toc182320638 \h </w:instrText>
        </w:r>
        <w:r>
          <w:rPr>
            <w:webHidden/>
          </w:rPr>
        </w:r>
        <w:r>
          <w:rPr>
            <w:webHidden/>
          </w:rPr>
          <w:fldChar w:fldCharType="separate"/>
        </w:r>
        <w:r w:rsidR="007174D0">
          <w:rPr>
            <w:webHidden/>
          </w:rPr>
          <w:t>17</w:t>
        </w:r>
        <w:r>
          <w:rPr>
            <w:webHidden/>
          </w:rPr>
          <w:fldChar w:fldCharType="end"/>
        </w:r>
      </w:hyperlink>
    </w:p>
    <w:p w14:paraId="73BF7BAC" w14:textId="0D4EF322" w:rsidR="0057759A" w:rsidRPr="00CD158B" w:rsidRDefault="00BD2402" w:rsidP="00956369">
      <w:pPr>
        <w:widowControl w:val="0"/>
        <w:tabs>
          <w:tab w:val="right" w:leader="dot" w:pos="9356"/>
        </w:tabs>
        <w:bidi w:val="0"/>
        <w:mirrorIndents/>
        <w:rPr>
          <w:sz w:val="18"/>
          <w:szCs w:val="18"/>
        </w:rPr>
      </w:pPr>
      <w:r w:rsidRPr="00CD158B">
        <w:rPr>
          <w:rFonts w:ascii="Calibri" w:hAnsi="Calibri" w:cs="Times New Roman"/>
          <w:sz w:val="18"/>
          <w:szCs w:val="18"/>
        </w:rPr>
        <w:fldChar w:fldCharType="end"/>
      </w:r>
    </w:p>
    <w:p w14:paraId="13F85DB6" w14:textId="77777777" w:rsidR="008A3242" w:rsidRPr="00CD158B" w:rsidRDefault="008A3242" w:rsidP="00956369">
      <w:pPr>
        <w:widowControl w:val="0"/>
        <w:bidi w:val="0"/>
        <w:rPr>
          <w:rFonts w:ascii="Arial" w:hAnsi="Arial" w:cs="Arial" w:hint="cs"/>
          <w:sz w:val="22"/>
          <w:szCs w:val="22"/>
          <w:rtl/>
          <w:lang w:bidi="fa-IR"/>
        </w:rPr>
      </w:pPr>
      <w:r w:rsidRPr="00CD158B">
        <w:rPr>
          <w:rFonts w:ascii="Arial" w:hAnsi="Arial" w:cs="Arial"/>
          <w:sz w:val="22"/>
          <w:szCs w:val="22"/>
          <w:lang w:bidi="fa-IR"/>
        </w:rPr>
        <w:br w:type="page"/>
      </w:r>
    </w:p>
    <w:p w14:paraId="3A2FDC12" w14:textId="77777777" w:rsidR="00AD0648" w:rsidRPr="00CD158B"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82320618"/>
      <w:r w:rsidRPr="00CD158B">
        <w:rPr>
          <w:rFonts w:ascii="Arial" w:hAnsi="Arial" w:cs="Arial"/>
          <w:b/>
          <w:bCs/>
          <w:caps/>
          <w:kern w:val="28"/>
          <w:sz w:val="24"/>
        </w:rPr>
        <w:lastRenderedPageBreak/>
        <w:t>INTRODUCTION</w:t>
      </w:r>
      <w:bookmarkEnd w:id="0"/>
      <w:bookmarkEnd w:id="1"/>
      <w:bookmarkEnd w:id="2"/>
      <w:bookmarkEnd w:id="3"/>
      <w:bookmarkEnd w:id="7"/>
    </w:p>
    <w:p w14:paraId="591A66EB" w14:textId="77777777"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64EB310B" w14:textId="77777777" w:rsidR="00AD0648" w:rsidRPr="00CD158B"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30F23AB8" w14:textId="7FC6135A" w:rsidR="002146F7" w:rsidRDefault="002146F7" w:rsidP="002146F7">
      <w:pPr>
        <w:widowControl w:val="0"/>
        <w:bidi w:val="0"/>
        <w:snapToGrid w:val="0"/>
        <w:spacing w:before="240" w:after="240"/>
        <w:ind w:left="720" w:right="35"/>
        <w:jc w:val="both"/>
        <w:rPr>
          <w:rFonts w:asciiTheme="minorBidi" w:hAnsiTheme="minorBidi" w:cstheme="minorBidi"/>
          <w:sz w:val="22"/>
          <w:szCs w:val="22"/>
          <w:lang w:val="en-GB"/>
        </w:rPr>
      </w:pPr>
      <w:bookmarkStart w:id="8" w:name="_Toc343001687"/>
      <w:bookmarkStart w:id="9" w:name="_Toc343327775"/>
      <w:r w:rsidRPr="00325F1E">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325F1E">
        <w:rPr>
          <w:rFonts w:asciiTheme="minorBidi" w:hAnsiTheme="minorBidi" w:cstheme="minorBidi"/>
          <w:sz w:val="22"/>
          <w:szCs w:val="22"/>
          <w:lang w:val="en-GB"/>
        </w:rPr>
        <w:t>Siahmakan</w:t>
      </w:r>
      <w:proofErr w:type="spellEnd"/>
      <w:r w:rsidRPr="00325F1E">
        <w:rPr>
          <w:rFonts w:asciiTheme="minorBidi" w:hAnsiTheme="minorBidi" w:cstheme="minorBidi"/>
          <w:sz w:val="22"/>
          <w:szCs w:val="22"/>
          <w:lang w:val="en-GB"/>
        </w:rPr>
        <w:t xml:space="preserve"> GIS.</w:t>
      </w:r>
    </w:p>
    <w:p w14:paraId="053B5E41" w14:textId="4B6F90E9" w:rsidR="00AD0648" w:rsidRPr="00CD158B" w:rsidRDefault="002146F7"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Pr>
          <w:rFonts w:eastAsia="Calibri" w:cs="Times New Roman"/>
          <w:noProof/>
          <w:sz w:val="24"/>
        </w:rPr>
        <mc:AlternateContent>
          <mc:Choice Requires="wps">
            <w:drawing>
              <wp:anchor distT="0" distB="0" distL="114300" distR="114300" simplePos="0" relativeHeight="251649024" behindDoc="0" locked="0" layoutInCell="1" allowOverlap="1" wp14:anchorId="4C9E7828" wp14:editId="326A92C4">
                <wp:simplePos x="0" y="0"/>
                <wp:positionH relativeFrom="column">
                  <wp:posOffset>5172075</wp:posOffset>
                </wp:positionH>
                <wp:positionV relativeFrom="paragraph">
                  <wp:posOffset>84455</wp:posOffset>
                </wp:positionV>
                <wp:extent cx="568325" cy="447675"/>
                <wp:effectExtent l="19050" t="19050" r="41275" b="28575"/>
                <wp:wrapNone/>
                <wp:docPr id="1504334573" name="Isosceles Triangle 1504334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35F1E9F" w14:textId="77777777" w:rsidR="002146F7" w:rsidRDefault="002146F7" w:rsidP="002146F7">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E78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4334573" o:spid="_x0000_s1026" type="#_x0000_t5" style="position:absolute;left:0;text-align:left;margin-left:407.25pt;margin-top:6.65pt;width:44.7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oLQIAAFI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" fillcolor="window">
                <v:textbox inset="0,0,0,0">
                  <w:txbxContent>
                    <w:p w14:paraId="535F1E9F" w14:textId="77777777" w:rsidR="002146F7" w:rsidRDefault="002146F7" w:rsidP="002146F7">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AD0648" w:rsidRPr="00CD158B">
        <w:rPr>
          <w:rFonts w:asciiTheme="minorBidi" w:hAnsiTheme="minorBidi" w:cstheme="minorBidi"/>
          <w:b/>
          <w:bCs/>
          <w:sz w:val="22"/>
          <w:szCs w:val="22"/>
          <w:u w:val="single"/>
          <w:lang w:val="en-GB"/>
        </w:rPr>
        <w:t>GENERAL DEFINITION</w:t>
      </w:r>
      <w:bookmarkEnd w:id="8"/>
      <w:bookmarkEnd w:id="9"/>
    </w:p>
    <w:p w14:paraId="519B97EA" w14:textId="6EA1ACD0"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CD158B" w14:paraId="3C7D9948" w14:textId="77777777" w:rsidTr="002146F7">
        <w:trPr>
          <w:trHeight w:val="352"/>
        </w:trPr>
        <w:tc>
          <w:tcPr>
            <w:tcW w:w="3780" w:type="dxa"/>
          </w:tcPr>
          <w:p w14:paraId="591FBD9B"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14:paraId="31B9B5BB" w14:textId="77777777" w:rsidR="00AD0648" w:rsidRPr="00CD158B" w:rsidRDefault="00AD0648" w:rsidP="00726878">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AD0648" w:rsidRPr="00CD158B" w14:paraId="617B8C22" w14:textId="77777777" w:rsidTr="002146F7">
        <w:tc>
          <w:tcPr>
            <w:tcW w:w="3780" w:type="dxa"/>
          </w:tcPr>
          <w:p w14:paraId="03801973"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633" w:type="dxa"/>
          </w:tcPr>
          <w:p w14:paraId="645D11AA" w14:textId="301AF5F1" w:rsidR="00AD0648" w:rsidRPr="00CD158B" w:rsidRDefault="002146F7" w:rsidP="0025083E">
            <w:pPr>
              <w:widowControl w:val="0"/>
              <w:bidi w:val="0"/>
              <w:snapToGrid w:val="0"/>
              <w:spacing w:before="40" w:after="40"/>
              <w:ind w:left="34"/>
              <w:jc w:val="both"/>
              <w:rPr>
                <w:rFonts w:asciiTheme="minorBidi" w:hAnsiTheme="minorBidi" w:cstheme="minorBidi"/>
                <w:sz w:val="22"/>
                <w:szCs w:val="22"/>
                <w:lang w:val="en-GB"/>
              </w:rPr>
            </w:pPr>
            <w:r w:rsidRPr="002146F7">
              <w:rPr>
                <w:rFonts w:asciiTheme="minorBidi" w:hAnsiTheme="minorBidi" w:cstheme="minorBidi"/>
                <w:sz w:val="22"/>
                <w:szCs w:val="22"/>
                <w:highlight w:val="lightGray"/>
                <w:lang w:val="en-GB"/>
              </w:rPr>
              <w:t>Binak Oilfield Development – Surface Facilities; Gas &amp; Gas-Condensate Pipelines</w:t>
            </w:r>
          </w:p>
        </w:tc>
      </w:tr>
      <w:tr w:rsidR="00AD0648" w:rsidRPr="00CD158B" w14:paraId="601185D0" w14:textId="77777777" w:rsidTr="002146F7">
        <w:tc>
          <w:tcPr>
            <w:tcW w:w="3780" w:type="dxa"/>
          </w:tcPr>
          <w:p w14:paraId="5BBBEB56"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EPD/EPC CONTRACTOR (GC):</w:t>
            </w:r>
          </w:p>
        </w:tc>
        <w:tc>
          <w:tcPr>
            <w:tcW w:w="5633" w:type="dxa"/>
          </w:tcPr>
          <w:p w14:paraId="53402D2A"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Petro Iran Development Company (PEDCO)</w:t>
            </w:r>
          </w:p>
        </w:tc>
      </w:tr>
      <w:tr w:rsidR="00AD0648" w:rsidRPr="00CD158B" w14:paraId="4F577EF9" w14:textId="77777777" w:rsidTr="002146F7">
        <w:tc>
          <w:tcPr>
            <w:tcW w:w="3780" w:type="dxa"/>
          </w:tcPr>
          <w:p w14:paraId="1B476970" w14:textId="6C6700A9"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EPC CONTRACTOR</w:t>
            </w:r>
            <w:r w:rsidR="002146F7" w:rsidRPr="00631630">
              <w:rPr>
                <w:rFonts w:asciiTheme="minorBidi" w:hAnsiTheme="minorBidi" w:cstheme="minorBidi"/>
                <w:sz w:val="22"/>
                <w:szCs w:val="22"/>
                <w:highlight w:val="lightGray"/>
                <w:lang w:val="en-GB"/>
              </w:rPr>
              <w:t>/PURCHSER</w:t>
            </w:r>
            <w:r w:rsidRPr="00CD158B">
              <w:rPr>
                <w:rFonts w:asciiTheme="minorBidi" w:hAnsiTheme="minorBidi" w:cstheme="minorBidi"/>
                <w:sz w:val="22"/>
                <w:szCs w:val="22"/>
                <w:lang w:val="en-GB"/>
              </w:rPr>
              <w:t>:</w:t>
            </w:r>
          </w:p>
        </w:tc>
        <w:tc>
          <w:tcPr>
            <w:tcW w:w="5633" w:type="dxa"/>
          </w:tcPr>
          <w:p w14:paraId="1DA49E3E" w14:textId="77777777" w:rsidR="00AD0648" w:rsidRPr="00CD158B" w:rsidRDefault="00CD158B"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CD158B">
              <w:rPr>
                <w:rFonts w:asciiTheme="minorBidi" w:hAnsiTheme="minorBidi" w:cstheme="minorBidi"/>
                <w:sz w:val="22"/>
                <w:szCs w:val="22"/>
                <w:lang w:val="en-GB"/>
              </w:rPr>
              <w:t xml:space="preserve">: </w:t>
            </w:r>
            <w:proofErr w:type="spellStart"/>
            <w:r w:rsidR="00AD0648" w:rsidRPr="00CD158B">
              <w:rPr>
                <w:rFonts w:asciiTheme="minorBidi" w:hAnsiTheme="minorBidi" w:cstheme="minorBidi"/>
                <w:sz w:val="22"/>
                <w:szCs w:val="22"/>
                <w:lang w:val="en-GB"/>
              </w:rPr>
              <w:t>Hirgan</w:t>
            </w:r>
            <w:proofErr w:type="spellEnd"/>
            <w:r w:rsidR="00AD0648" w:rsidRPr="00CD158B">
              <w:rPr>
                <w:rFonts w:asciiTheme="minorBidi" w:hAnsiTheme="minorBidi" w:cstheme="minorBidi"/>
                <w:sz w:val="22"/>
                <w:szCs w:val="22"/>
                <w:lang w:val="en-GB"/>
              </w:rPr>
              <w:t xml:space="preserve"> Energy – Design &amp; Inspection(D&amp;I) Companies</w:t>
            </w:r>
          </w:p>
        </w:tc>
      </w:tr>
      <w:tr w:rsidR="00AD0648" w:rsidRPr="00CD158B" w14:paraId="3852F899" w14:textId="77777777" w:rsidTr="002146F7">
        <w:tc>
          <w:tcPr>
            <w:tcW w:w="3780" w:type="dxa"/>
          </w:tcPr>
          <w:p w14:paraId="6AAEF71D"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VENDOR:</w:t>
            </w:r>
          </w:p>
        </w:tc>
        <w:tc>
          <w:tcPr>
            <w:tcW w:w="5633" w:type="dxa"/>
          </w:tcPr>
          <w:p w14:paraId="554AF983"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rPr>
            </w:pPr>
            <w:r w:rsidRPr="00CD158B">
              <w:rPr>
                <w:rFonts w:asciiTheme="minorBidi" w:hAnsiTheme="minorBidi" w:cstheme="minorBidi"/>
                <w:sz w:val="22"/>
                <w:szCs w:val="22"/>
                <w:lang w:val="en-GB"/>
              </w:rPr>
              <w:t>The firm or person who will fabricate the equipment or material.</w:t>
            </w:r>
          </w:p>
        </w:tc>
      </w:tr>
      <w:tr w:rsidR="002146F7" w:rsidRPr="00CD158B" w14:paraId="15669BA9" w14:textId="77777777" w:rsidTr="002146F7">
        <w:tc>
          <w:tcPr>
            <w:tcW w:w="3780" w:type="dxa"/>
          </w:tcPr>
          <w:p w14:paraId="36C040B6" w14:textId="2DD670B2" w:rsidR="002146F7" w:rsidRPr="00CD158B" w:rsidRDefault="002146F7" w:rsidP="002146F7">
            <w:pPr>
              <w:widowControl w:val="0"/>
              <w:bidi w:val="0"/>
              <w:snapToGrid w:val="0"/>
              <w:spacing w:before="40" w:after="40"/>
              <w:rPr>
                <w:rFonts w:asciiTheme="minorBidi" w:hAnsiTheme="minorBidi" w:cstheme="minorBidi"/>
                <w:sz w:val="22"/>
                <w:szCs w:val="22"/>
                <w:lang w:val="en-GB"/>
              </w:rPr>
            </w:pPr>
            <w:r w:rsidRPr="00631630">
              <w:rPr>
                <w:rFonts w:asciiTheme="minorBidi" w:hAnsiTheme="minorBidi" w:cstheme="minorBidi"/>
                <w:sz w:val="22"/>
                <w:szCs w:val="22"/>
                <w:highlight w:val="lightGray"/>
                <w:lang w:val="en-GB"/>
              </w:rPr>
              <w:t>SUB VENDOR:</w:t>
            </w:r>
          </w:p>
        </w:tc>
        <w:tc>
          <w:tcPr>
            <w:tcW w:w="5633" w:type="dxa"/>
          </w:tcPr>
          <w:p w14:paraId="087F4429" w14:textId="16AE2F2A" w:rsidR="002146F7" w:rsidRPr="00CD158B" w:rsidRDefault="002146F7" w:rsidP="002146F7">
            <w:pPr>
              <w:widowControl w:val="0"/>
              <w:bidi w:val="0"/>
              <w:snapToGrid w:val="0"/>
              <w:spacing w:before="40" w:after="40"/>
              <w:ind w:left="34"/>
              <w:jc w:val="both"/>
              <w:rPr>
                <w:rFonts w:asciiTheme="minorBidi" w:hAnsiTheme="minorBidi" w:cstheme="minorBidi"/>
                <w:sz w:val="22"/>
                <w:szCs w:val="22"/>
                <w:lang w:val="en-GB"/>
              </w:rPr>
            </w:pPr>
            <w:r w:rsidRPr="00631630">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631630">
              <w:rPr>
                <w:rFonts w:asciiTheme="minorBidi" w:hAnsiTheme="minorBidi" w:cstheme="minorBidi"/>
                <w:sz w:val="22"/>
                <w:szCs w:val="22"/>
                <w:highlight w:val="lightGray"/>
                <w:lang w:val="en-GB"/>
              </w:rPr>
              <w:t>Subvendor</w:t>
            </w:r>
            <w:proofErr w:type="spellEnd"/>
            <w:r w:rsidRPr="00631630">
              <w:rPr>
                <w:rFonts w:asciiTheme="minorBidi" w:hAnsiTheme="minorBidi" w:cstheme="minorBidi"/>
                <w:sz w:val="22"/>
                <w:szCs w:val="22"/>
                <w:highlight w:val="lightGray"/>
                <w:lang w:val="en-GB"/>
              </w:rPr>
              <w:t xml:space="preserve"> to perform a part or parts of the Work</w:t>
            </w:r>
          </w:p>
        </w:tc>
      </w:tr>
      <w:tr w:rsidR="00AD0648" w:rsidRPr="00CD158B" w14:paraId="75CA03D9" w14:textId="77777777" w:rsidTr="002146F7">
        <w:tc>
          <w:tcPr>
            <w:tcW w:w="3780" w:type="dxa"/>
          </w:tcPr>
          <w:p w14:paraId="6217CF89"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EXECUTOR:</w:t>
            </w:r>
            <w:r w:rsidRPr="00CD158B">
              <w:rPr>
                <w:rFonts w:asciiTheme="minorBidi" w:hAnsiTheme="minorBidi" w:cstheme="minorBidi"/>
                <w:sz w:val="22"/>
                <w:szCs w:val="22"/>
                <w:lang w:val="en-GB"/>
              </w:rPr>
              <w:tab/>
            </w:r>
          </w:p>
        </w:tc>
        <w:tc>
          <w:tcPr>
            <w:tcW w:w="5633" w:type="dxa"/>
          </w:tcPr>
          <w:p w14:paraId="46819F53"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Executor is the party which carries out all or part of construction and/or commissioning for the project.</w:t>
            </w:r>
          </w:p>
        </w:tc>
      </w:tr>
      <w:tr w:rsidR="00AD0648" w:rsidRPr="00CD158B" w14:paraId="0841B3D4" w14:textId="77777777" w:rsidTr="002146F7">
        <w:tc>
          <w:tcPr>
            <w:tcW w:w="3780" w:type="dxa"/>
          </w:tcPr>
          <w:p w14:paraId="62028DB9"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THIRD PARTY INSPECTOR (TPI):</w:t>
            </w:r>
          </w:p>
        </w:tc>
        <w:tc>
          <w:tcPr>
            <w:tcW w:w="5633" w:type="dxa"/>
          </w:tcPr>
          <w:p w14:paraId="1703CFA5"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Arial" w:hAnsi="Arial" w:cs="Arial"/>
                <w:sz w:val="22"/>
                <w:szCs w:val="22"/>
                <w:lang w:val="en-GB"/>
              </w:rPr>
              <w:t>The firm appointed by EPD/EPC CONTRACTOR (GC) and approved by CLIENT (in writing) for the inspection of goods</w:t>
            </w:r>
            <w:r w:rsidRPr="00CD158B">
              <w:rPr>
                <w:rFonts w:ascii="Arial" w:hAnsi="Arial" w:cs="Arial"/>
                <w:lang w:val="en-GB"/>
              </w:rPr>
              <w:t>.</w:t>
            </w:r>
          </w:p>
        </w:tc>
      </w:tr>
      <w:tr w:rsidR="00AD0648" w:rsidRPr="00CD158B" w14:paraId="572F1A35" w14:textId="77777777" w:rsidTr="002146F7">
        <w:tc>
          <w:tcPr>
            <w:tcW w:w="3780" w:type="dxa"/>
          </w:tcPr>
          <w:p w14:paraId="5B9C790C"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633" w:type="dxa"/>
          </w:tcPr>
          <w:p w14:paraId="1CDCA192"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AD0648" w:rsidRPr="00CD158B" w14:paraId="6E280AB2" w14:textId="77777777" w:rsidTr="002146F7">
        <w:tc>
          <w:tcPr>
            <w:tcW w:w="3780" w:type="dxa"/>
          </w:tcPr>
          <w:p w14:paraId="450D37A0"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633" w:type="dxa"/>
          </w:tcPr>
          <w:p w14:paraId="271BBCD5"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AD0648" w:rsidRPr="00CD158B" w14:paraId="7CA4EFEC" w14:textId="77777777" w:rsidTr="002146F7">
        <w:tc>
          <w:tcPr>
            <w:tcW w:w="3780" w:type="dxa"/>
          </w:tcPr>
          <w:p w14:paraId="112F4E45"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633" w:type="dxa"/>
          </w:tcPr>
          <w:p w14:paraId="5EDA6D6E" w14:textId="77777777"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normally used in connection with the action by CLIENT rather than by an EPC/EPD CONTRACTOR</w:t>
            </w:r>
            <w:r w:rsidRPr="002146F7">
              <w:rPr>
                <w:rFonts w:asciiTheme="minorBidi" w:hAnsiTheme="minorBidi" w:cstheme="minorBidi"/>
                <w:strike/>
                <w:sz w:val="22"/>
                <w:szCs w:val="22"/>
                <w:highlight w:val="lightGray"/>
                <w:lang w:val="en-GB"/>
              </w:rPr>
              <w:t>, supplier</w:t>
            </w:r>
            <w:r w:rsidRPr="002146F7">
              <w:rPr>
                <w:rFonts w:asciiTheme="minorBidi" w:hAnsiTheme="minorBidi" w:cstheme="minorBidi"/>
                <w:sz w:val="22"/>
                <w:szCs w:val="22"/>
                <w:highlight w:val="lightGray"/>
                <w:lang w:val="en-GB"/>
              </w:rPr>
              <w:t xml:space="preserve"> </w:t>
            </w:r>
            <w:r w:rsidRPr="002146F7">
              <w:rPr>
                <w:rFonts w:asciiTheme="minorBidi" w:hAnsiTheme="minorBidi" w:cstheme="minorBidi"/>
                <w:sz w:val="22"/>
                <w:szCs w:val="22"/>
                <w:lang w:val="en-GB"/>
              </w:rPr>
              <w:t>or</w:t>
            </w:r>
            <w:r w:rsidRPr="00CD158B">
              <w:rPr>
                <w:rFonts w:asciiTheme="minorBidi" w:hAnsiTheme="minorBidi" w:cstheme="minorBidi"/>
                <w:sz w:val="22"/>
                <w:szCs w:val="22"/>
                <w:lang w:val="en-GB"/>
              </w:rPr>
              <w:t xml:space="preserve"> VENDOR.</w:t>
            </w:r>
          </w:p>
        </w:tc>
      </w:tr>
      <w:tr w:rsidR="00AD0648" w:rsidRPr="00CD158B" w14:paraId="4068A084" w14:textId="77777777" w:rsidTr="002146F7">
        <w:tc>
          <w:tcPr>
            <w:tcW w:w="3780" w:type="dxa"/>
          </w:tcPr>
          <w:p w14:paraId="5E951E34" w14:textId="77777777"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633" w:type="dxa"/>
          </w:tcPr>
          <w:p w14:paraId="327A6A92" w14:textId="77777777" w:rsidR="00AD0648"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p w14:paraId="19B49945" w14:textId="77777777" w:rsidR="002146F7" w:rsidRPr="00CD158B" w:rsidRDefault="002146F7" w:rsidP="002146F7">
            <w:pPr>
              <w:widowControl w:val="0"/>
              <w:bidi w:val="0"/>
              <w:snapToGrid w:val="0"/>
              <w:spacing w:before="40" w:after="40"/>
              <w:ind w:left="34"/>
              <w:jc w:val="both"/>
              <w:rPr>
                <w:rFonts w:asciiTheme="minorBidi" w:hAnsiTheme="minorBidi" w:cstheme="minorBidi"/>
                <w:sz w:val="22"/>
                <w:szCs w:val="22"/>
                <w:lang w:val="en-GB"/>
              </w:rPr>
            </w:pPr>
          </w:p>
        </w:tc>
      </w:tr>
    </w:tbl>
    <w:p w14:paraId="08E2C77E" w14:textId="19045178" w:rsidR="00687E14" w:rsidRPr="00CD158B" w:rsidRDefault="00687E14" w:rsidP="00D5130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82320619"/>
      <w:r w:rsidRPr="00CD158B">
        <w:rPr>
          <w:rFonts w:ascii="Arial" w:hAnsi="Arial" w:cs="Arial"/>
          <w:b/>
          <w:bCs/>
          <w:caps/>
          <w:kern w:val="28"/>
          <w:sz w:val="24"/>
        </w:rPr>
        <w:lastRenderedPageBreak/>
        <w:t>GENERAL</w:t>
      </w:r>
      <w:bookmarkEnd w:id="4"/>
      <w:bookmarkEnd w:id="5"/>
      <w:bookmarkEnd w:id="6"/>
      <w:bookmarkEnd w:id="10"/>
    </w:p>
    <w:p w14:paraId="7F0BD096" w14:textId="62CB0123" w:rsidR="00687E14" w:rsidRPr="00CD158B" w:rsidRDefault="00687E14" w:rsidP="001B7506">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document presents the item material requisitions for Contractor’s use as appropriate. </w:t>
      </w:r>
    </w:p>
    <w:p w14:paraId="420C3DDC" w14:textId="5E2C213C" w:rsidR="0010611C" w:rsidRPr="00443698" w:rsidRDefault="00687E14" w:rsidP="00443698">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material requisition covers the requirements for the design, manufacturing, testing and supply of </w:t>
      </w:r>
      <w:r w:rsidR="00855679" w:rsidRPr="00CD158B">
        <w:rPr>
          <w:rFonts w:asciiTheme="minorBidi" w:eastAsiaTheme="minorHAnsi" w:hAnsiTheme="minorBidi" w:cstheme="minorBidi"/>
          <w:sz w:val="22"/>
          <w:szCs w:val="28"/>
        </w:rPr>
        <w:t xml:space="preserve">Pressure </w:t>
      </w:r>
      <w:r w:rsidR="001433D0" w:rsidRPr="00CD158B">
        <w:rPr>
          <w:rFonts w:asciiTheme="minorBidi" w:eastAsiaTheme="minorHAnsi" w:hAnsiTheme="minorBidi" w:cstheme="minorBidi"/>
          <w:sz w:val="22"/>
          <w:szCs w:val="28"/>
        </w:rPr>
        <w:t>Relief/</w:t>
      </w:r>
      <w:r w:rsidR="00855679" w:rsidRPr="00CD158B">
        <w:rPr>
          <w:rFonts w:asciiTheme="minorBidi" w:eastAsiaTheme="minorHAnsi" w:hAnsiTheme="minorBidi" w:cstheme="minorBidi"/>
          <w:sz w:val="22"/>
          <w:szCs w:val="28"/>
        </w:rPr>
        <w:t>Safety Valve</w:t>
      </w:r>
      <w:r w:rsidR="00445BC8" w:rsidRPr="00CD158B">
        <w:rPr>
          <w:rFonts w:asciiTheme="minorBidi" w:eastAsiaTheme="minorHAnsi" w:hAnsiTheme="minorBidi" w:cstheme="minorBidi"/>
          <w:sz w:val="22"/>
          <w:szCs w:val="28"/>
        </w:rPr>
        <w:t xml:space="preserve"> as </w:t>
      </w:r>
      <w:r w:rsidR="00445BC8" w:rsidRPr="00443698">
        <w:rPr>
          <w:rFonts w:asciiTheme="minorBidi" w:eastAsiaTheme="minorHAnsi" w:hAnsiTheme="minorBidi" w:cstheme="minorBidi"/>
          <w:sz w:val="22"/>
          <w:szCs w:val="28"/>
        </w:rPr>
        <w:t xml:space="preserve">listed </w:t>
      </w:r>
      <w:r w:rsidR="0087114E" w:rsidRPr="00443698">
        <w:rPr>
          <w:rFonts w:asciiTheme="minorBidi" w:eastAsiaTheme="minorHAnsi" w:hAnsiTheme="minorBidi" w:cstheme="minorBidi"/>
          <w:sz w:val="22"/>
          <w:szCs w:val="28"/>
        </w:rPr>
        <w:t xml:space="preserve">in </w:t>
      </w:r>
      <w:r w:rsidR="00D604F3" w:rsidRPr="00443698">
        <w:rPr>
          <w:rFonts w:asciiTheme="minorBidi" w:eastAsiaTheme="minorHAnsi" w:hAnsiTheme="minorBidi" w:cstheme="minorBidi"/>
          <w:sz w:val="22"/>
          <w:szCs w:val="28"/>
        </w:rPr>
        <w:t>section 5</w:t>
      </w:r>
      <w:r w:rsidRPr="00443698">
        <w:rPr>
          <w:rFonts w:asciiTheme="minorBidi" w:eastAsiaTheme="minorHAnsi" w:hAnsiTheme="minorBidi" w:cstheme="minorBidi"/>
          <w:sz w:val="22"/>
          <w:szCs w:val="28"/>
        </w:rPr>
        <w:t>. All equipment/devices/items shall conform to this requisition and all specifications which have been</w:t>
      </w:r>
      <w:r w:rsidRPr="00CD158B">
        <w:rPr>
          <w:rFonts w:asciiTheme="minorBidi" w:eastAsiaTheme="minorHAnsi" w:hAnsiTheme="minorBidi" w:cstheme="minorBidi"/>
          <w:sz w:val="22"/>
          <w:szCs w:val="28"/>
        </w:rPr>
        <w:t xml:space="preserve"> mentioned in attachment 1 of this material requisition.</w:t>
      </w:r>
    </w:p>
    <w:p w14:paraId="6AADF31E" w14:textId="56D416C9"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82320620"/>
      <w:r w:rsidRPr="00CD158B">
        <w:rPr>
          <w:rFonts w:ascii="Arial" w:hAnsi="Arial" w:cs="Arial"/>
          <w:b/>
          <w:bCs/>
          <w:caps/>
          <w:kern w:val="28"/>
          <w:sz w:val="24"/>
        </w:rPr>
        <w:t>reference / ATTACHED DOCUMENTS</w:t>
      </w:r>
      <w:bookmarkEnd w:id="11"/>
      <w:bookmarkEnd w:id="12"/>
      <w:bookmarkEnd w:id="13"/>
      <w:bookmarkEnd w:id="14"/>
    </w:p>
    <w:p w14:paraId="2E54A9B4" w14:textId="77777777"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Specified documents in attachment 1 shall be considered as a part of this material Requisition.</w:t>
      </w:r>
    </w:p>
    <w:p w14:paraId="00FF3623" w14:textId="77777777"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All codes and standards which have been referenced in above mentioned specs shall be considered.</w:t>
      </w:r>
    </w:p>
    <w:p w14:paraId="59CC84BA" w14:textId="3642FBB7"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CD158B">
        <w:rPr>
          <w:rFonts w:asciiTheme="minorBidi" w:eastAsiaTheme="minorHAnsi" w:hAnsiTheme="minorBidi" w:cstheme="minorBidi" w:hint="cs"/>
          <w:sz w:val="22"/>
          <w:szCs w:val="22"/>
          <w:rtl/>
        </w:rPr>
        <w:t>.</w:t>
      </w:r>
    </w:p>
    <w:p w14:paraId="160CAD43" w14:textId="77777777" w:rsidR="00687E14" w:rsidRPr="00CD158B" w:rsidRDefault="00687E14" w:rsidP="001B7506">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Deviations</w:t>
      </w:r>
    </w:p>
    <w:p w14:paraId="7F5FB289" w14:textId="388563DE" w:rsidR="00687E14" w:rsidRPr="00CD158B" w:rsidRDefault="00687E14" w:rsidP="00687E14">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55131C0" w14:textId="217AF00B" w:rsidR="00687E14" w:rsidRPr="00CD158B" w:rsidRDefault="00393565"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4144" behindDoc="0" locked="0" layoutInCell="1" allowOverlap="1" wp14:anchorId="0F35F277" wp14:editId="7697BE63">
                <wp:simplePos x="0" y="0"/>
                <wp:positionH relativeFrom="column">
                  <wp:posOffset>-103517</wp:posOffset>
                </wp:positionH>
                <wp:positionV relativeFrom="paragraph">
                  <wp:posOffset>154509</wp:posOffset>
                </wp:positionV>
                <wp:extent cx="568325" cy="447675"/>
                <wp:effectExtent l="19050" t="19050" r="41275" b="28575"/>
                <wp:wrapNone/>
                <wp:docPr id="465066963" name="Isosceles Triangle 465066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77BC6A7E"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5F277" id="Isosceles Triangle 465066963" o:spid="_x0000_s1027" type="#_x0000_t5" style="position:absolute;left:0;text-align:left;margin-left:-8.15pt;margin-top:12.15pt;width:44.7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V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" fillcolor="window">
                <v:textbox inset="0,0,0,0">
                  <w:txbxContent>
                    <w:p w14:paraId="77BC6A7E"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687E14" w:rsidRPr="00CD158B">
        <w:rPr>
          <w:rFonts w:asciiTheme="minorBidi" w:eastAsiaTheme="minorHAnsi" w:hAnsiTheme="minorBidi" w:cstheme="minorBidi"/>
          <w:sz w:val="22"/>
          <w:szCs w:val="22"/>
        </w:rPr>
        <w:t>The proposed deviations/comments list shall include as minimum:</w:t>
      </w:r>
    </w:p>
    <w:p w14:paraId="66EE4F84" w14:textId="77777777"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Reference for the involved specification, chapter and paragraph.</w:t>
      </w:r>
    </w:p>
    <w:p w14:paraId="5F6D60B4" w14:textId="77777777"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Technical justification for the non-compliance.</w:t>
      </w:r>
    </w:p>
    <w:p w14:paraId="0223CCDC" w14:textId="77777777"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Detailed description of the proposed alternative.</w:t>
      </w:r>
    </w:p>
    <w:p w14:paraId="3276C3E1" w14:textId="330D8D53" w:rsidR="00687E14" w:rsidRPr="00CD158B" w:rsidRDefault="00687E14" w:rsidP="00687E14">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If no exceptions or clarifications exist, either for the complete referenced document or an individual paragraph, </w:t>
      </w:r>
      <w:r w:rsidR="00D8057A" w:rsidRPr="00D8057A">
        <w:rPr>
          <w:rFonts w:asciiTheme="minorBidi" w:eastAsiaTheme="minorHAnsi" w:hAnsiTheme="minorBidi" w:cstheme="minorBidi"/>
          <w:strike/>
          <w:sz w:val="22"/>
          <w:szCs w:val="22"/>
          <w:highlight w:val="lightGray"/>
        </w:rPr>
        <w:t>The supplier</w:t>
      </w:r>
      <w:r w:rsidR="00D8057A" w:rsidRPr="00D8057A">
        <w:rPr>
          <w:rFonts w:asciiTheme="minorBidi" w:eastAsiaTheme="minorHAnsi" w:hAnsiTheme="minorBidi" w:cstheme="minorBidi"/>
          <w:sz w:val="22"/>
          <w:szCs w:val="22"/>
          <w:highlight w:val="lightGray"/>
        </w:rPr>
        <w:t xml:space="preserve"> VENDOR</w:t>
      </w:r>
      <w:r w:rsidR="00D8057A">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shall be considered to be in full compliance with the relevant document.</w:t>
      </w:r>
    </w:p>
    <w:p w14:paraId="11454BCF" w14:textId="3FAC678D" w:rsidR="00687E14" w:rsidRPr="00CD158B" w:rsidRDefault="00D8057A" w:rsidP="000D5A85">
      <w:pPr>
        <w:bidi w:val="0"/>
        <w:spacing w:line="276" w:lineRule="auto"/>
        <w:ind w:left="1080"/>
        <w:jc w:val="both"/>
        <w:rPr>
          <w:rFonts w:asciiTheme="minorBidi" w:eastAsiaTheme="minorHAnsi" w:hAnsiTheme="minorBidi" w:cstheme="minorBidi"/>
          <w:sz w:val="22"/>
          <w:szCs w:val="22"/>
        </w:rPr>
      </w:pPr>
      <w:r w:rsidRPr="00D8057A">
        <w:rPr>
          <w:rFonts w:asciiTheme="minorBidi" w:eastAsiaTheme="minorHAnsi" w:hAnsiTheme="minorBidi" w:cstheme="minorBidi"/>
          <w:strike/>
          <w:sz w:val="22"/>
          <w:szCs w:val="22"/>
          <w:highlight w:val="lightGray"/>
        </w:rPr>
        <w:t>The supplier</w:t>
      </w:r>
      <w:r w:rsidRPr="00D8057A">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14:paraId="2A7A101A" w14:textId="29A36B72" w:rsidR="00687E14" w:rsidRPr="00CD158B" w:rsidRDefault="00393565"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82320621"/>
      <w:r>
        <w:rPr>
          <w:rFonts w:eastAsia="Calibri" w:cs="Times New Roman"/>
          <w:noProof/>
        </w:rPr>
        <mc:AlternateContent>
          <mc:Choice Requires="wps">
            <w:drawing>
              <wp:anchor distT="0" distB="0" distL="114300" distR="114300" simplePos="0" relativeHeight="251655168" behindDoc="0" locked="0" layoutInCell="1" allowOverlap="1" wp14:anchorId="7D5DCDBA" wp14:editId="1F12F669">
                <wp:simplePos x="0" y="0"/>
                <wp:positionH relativeFrom="column">
                  <wp:posOffset>-112144</wp:posOffset>
                </wp:positionH>
                <wp:positionV relativeFrom="paragraph">
                  <wp:posOffset>449736</wp:posOffset>
                </wp:positionV>
                <wp:extent cx="568325" cy="447675"/>
                <wp:effectExtent l="19050" t="19050" r="41275" b="28575"/>
                <wp:wrapNone/>
                <wp:docPr id="2142895585" name="Isosceles Triangle 2142895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457935E"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DCDBA" id="Isosceles Triangle 2142895585" o:spid="_x0000_s1028" type="#_x0000_t5" style="position:absolute;left:0;text-align:left;margin-left:-8.85pt;margin-top:35.4pt;width:44.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gJ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" fillcolor="window">
                <v:textbox inset="0,0,0,0">
                  <w:txbxContent>
                    <w:p w14:paraId="0457935E"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687E14" w:rsidRPr="00CD158B">
        <w:rPr>
          <w:rFonts w:ascii="Arial" w:hAnsi="Arial" w:cs="Arial"/>
          <w:b/>
          <w:bCs/>
          <w:caps/>
          <w:kern w:val="28"/>
          <w:sz w:val="24"/>
        </w:rPr>
        <w:t>SUBJECT OF THE SUPPLY</w:t>
      </w:r>
      <w:bookmarkEnd w:id="15"/>
      <w:bookmarkEnd w:id="16"/>
      <w:bookmarkEnd w:id="17"/>
      <w:bookmarkEnd w:id="18"/>
    </w:p>
    <w:p w14:paraId="27C88F5C" w14:textId="61C16644" w:rsidR="00687E14" w:rsidRPr="00CD158B" w:rsidRDefault="00687E14" w:rsidP="007E2A7B">
      <w:pPr>
        <w:bidi w:val="0"/>
        <w:spacing w:after="240" w:line="276" w:lineRule="auto"/>
        <w:ind w:left="720"/>
        <w:jc w:val="both"/>
        <w:rPr>
          <w:rFonts w:asciiTheme="minorBidi" w:eastAsiaTheme="minorHAnsi" w:hAnsiTheme="minorBidi" w:cstheme="minorBidi"/>
          <w:sz w:val="22"/>
          <w:szCs w:val="22"/>
        </w:rPr>
      </w:pPr>
      <w:bookmarkStart w:id="19" w:name="_Hlk182319495"/>
      <w:r w:rsidRPr="00D8057A">
        <w:rPr>
          <w:rFonts w:asciiTheme="minorBidi" w:eastAsiaTheme="minorHAnsi" w:hAnsiTheme="minorBidi" w:cstheme="minorBidi"/>
          <w:strike/>
          <w:sz w:val="22"/>
          <w:szCs w:val="22"/>
          <w:highlight w:val="lightGray"/>
        </w:rPr>
        <w:t>The supplier</w:t>
      </w:r>
      <w:r w:rsidRPr="00D8057A">
        <w:rPr>
          <w:rFonts w:asciiTheme="minorBidi" w:eastAsiaTheme="minorHAnsi" w:hAnsiTheme="minorBidi" w:cstheme="minorBidi"/>
          <w:sz w:val="22"/>
          <w:szCs w:val="22"/>
          <w:highlight w:val="lightGray"/>
        </w:rPr>
        <w:t xml:space="preserve"> </w:t>
      </w:r>
      <w:r w:rsidR="00D8057A" w:rsidRPr="00D8057A">
        <w:rPr>
          <w:rFonts w:asciiTheme="minorBidi" w:eastAsiaTheme="minorHAnsi" w:hAnsiTheme="minorBidi" w:cstheme="minorBidi"/>
          <w:sz w:val="22"/>
          <w:szCs w:val="22"/>
          <w:highlight w:val="lightGray"/>
        </w:rPr>
        <w:t>VENDOR</w:t>
      </w:r>
      <w:r w:rsidR="00D8057A">
        <w:rPr>
          <w:rFonts w:asciiTheme="minorBidi" w:eastAsiaTheme="minorHAnsi" w:hAnsiTheme="minorBidi" w:cstheme="minorBidi"/>
          <w:sz w:val="22"/>
          <w:szCs w:val="22"/>
        </w:rPr>
        <w:t xml:space="preserve"> </w:t>
      </w:r>
      <w:bookmarkEnd w:id="19"/>
      <w:r w:rsidRPr="00CD158B">
        <w:rPr>
          <w:rFonts w:asciiTheme="minorBidi" w:eastAsiaTheme="minorHAnsi" w:hAnsiTheme="minorBidi" w:cstheme="minorBidi"/>
          <w:sz w:val="22"/>
          <w:szCs w:val="22"/>
        </w:rPr>
        <w:t xml:space="preserve">shall supply </w:t>
      </w:r>
      <w:r w:rsidR="00CD1314" w:rsidRPr="00CD158B">
        <w:rPr>
          <w:rFonts w:asciiTheme="minorBidi" w:eastAsiaTheme="minorHAnsi" w:hAnsiTheme="minorBidi" w:cstheme="minorBidi"/>
          <w:sz w:val="22"/>
          <w:szCs w:val="22"/>
        </w:rPr>
        <w:t xml:space="preserve">all above </w:t>
      </w:r>
      <w:r w:rsidR="007E2A7B" w:rsidRPr="00CD158B">
        <w:rPr>
          <w:rFonts w:asciiTheme="minorBidi" w:eastAsiaTheme="minorHAnsi" w:hAnsiTheme="minorBidi" w:cstheme="minorBidi"/>
          <w:sz w:val="22"/>
          <w:szCs w:val="28"/>
        </w:rPr>
        <w:t>Pressure Relief/Safety Valves</w:t>
      </w:r>
      <w:r w:rsidR="00CD1314" w:rsidRPr="00CD158B">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The scop</w:t>
      </w:r>
      <w:r w:rsidR="00CD1314" w:rsidRPr="00CD158B">
        <w:rPr>
          <w:rFonts w:asciiTheme="minorBidi" w:eastAsiaTheme="minorHAnsi" w:hAnsiTheme="minorBidi" w:cstheme="minorBidi"/>
          <w:sz w:val="22"/>
          <w:szCs w:val="22"/>
        </w:rPr>
        <w:t xml:space="preserve">e of supply is detailed at </w:t>
      </w:r>
      <w:proofErr w:type="spellStart"/>
      <w:r w:rsidR="00CD1314" w:rsidRPr="00CD158B">
        <w:rPr>
          <w:rFonts w:asciiTheme="minorBidi" w:eastAsiaTheme="minorHAnsi" w:hAnsiTheme="minorBidi" w:cstheme="minorBidi"/>
          <w:sz w:val="22"/>
          <w:szCs w:val="22"/>
        </w:rPr>
        <w:t>part</w:t>
      </w:r>
      <w:proofErr w:type="spellEnd"/>
      <w:r w:rsidRPr="00CD158B">
        <w:rPr>
          <w:rFonts w:asciiTheme="minorBidi" w:eastAsiaTheme="minorHAnsi" w:hAnsiTheme="minorBidi" w:cstheme="minorBidi"/>
          <w:sz w:val="22"/>
          <w:szCs w:val="22"/>
        </w:rPr>
        <w:t xml:space="preserve"> 5. </w:t>
      </w:r>
      <w:r w:rsidR="00D8057A" w:rsidRPr="00D8057A">
        <w:rPr>
          <w:rFonts w:asciiTheme="minorBidi" w:eastAsiaTheme="minorHAnsi" w:hAnsiTheme="minorBidi" w:cstheme="minorBidi"/>
          <w:strike/>
          <w:sz w:val="22"/>
          <w:szCs w:val="22"/>
          <w:highlight w:val="lightGray"/>
        </w:rPr>
        <w:t>The supplier</w:t>
      </w:r>
      <w:r w:rsidR="00D8057A" w:rsidRPr="00D8057A">
        <w:rPr>
          <w:rFonts w:asciiTheme="minorBidi" w:eastAsiaTheme="minorHAnsi" w:hAnsiTheme="minorBidi" w:cstheme="minorBidi"/>
          <w:sz w:val="22"/>
          <w:szCs w:val="22"/>
          <w:highlight w:val="lightGray"/>
        </w:rPr>
        <w:t xml:space="preserve"> VENDOR</w:t>
      </w:r>
      <w:r w:rsidR="00D8057A">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shall include in the supply, all other equipment/devices/items not listed in the following, but necessary for a good design and a safe operation, taking into account process data and installation conditions such as area classification and climatic conditions.</w:t>
      </w:r>
    </w:p>
    <w:p w14:paraId="54309510" w14:textId="77777777" w:rsidR="00687E14" w:rsidRPr="00CD158B" w:rsidRDefault="00687E14" w:rsidP="00687E14">
      <w:pPr>
        <w:bidi w:val="0"/>
        <w:spacing w:after="240" w:line="276"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66D35C14" w14:textId="199AB5A4"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82320622"/>
      <w:r w:rsidRPr="00CD158B">
        <w:rPr>
          <w:rFonts w:ascii="Arial" w:hAnsi="Arial" w:cs="Arial"/>
          <w:b/>
          <w:bCs/>
          <w:caps/>
          <w:kern w:val="28"/>
          <w:sz w:val="24"/>
        </w:rPr>
        <w:lastRenderedPageBreak/>
        <w:t>LIMITS OF SUPPLY</w:t>
      </w:r>
      <w:bookmarkEnd w:id="20"/>
      <w:bookmarkEnd w:id="21"/>
      <w:bookmarkEnd w:id="22"/>
      <w:bookmarkEnd w:id="23"/>
    </w:p>
    <w:p w14:paraId="5580603A" w14:textId="4293DA13"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82320623"/>
      <w:r w:rsidRPr="00CD158B">
        <w:rPr>
          <w:rFonts w:ascii="Arial" w:hAnsi="Arial" w:cs="Arial"/>
          <w:b/>
          <w:bCs/>
          <w:caps/>
          <w:kern w:val="28"/>
          <w:sz w:val="22"/>
          <w:szCs w:val="22"/>
        </w:rPr>
        <w:t>scope of supply</w:t>
      </w:r>
      <w:bookmarkEnd w:id="24"/>
      <w:bookmarkEnd w:id="25"/>
      <w:bookmarkEnd w:id="26"/>
    </w:p>
    <w:p w14:paraId="38F87FAA" w14:textId="3C3BED67" w:rsidR="00687E14" w:rsidRPr="00CD158B" w:rsidRDefault="00443698" w:rsidP="001B7506">
      <w:pPr>
        <w:pStyle w:val="Heading3"/>
        <w:keepLines w:val="0"/>
        <w:widowControl/>
        <w:numPr>
          <w:ilvl w:val="2"/>
          <w:numId w:val="10"/>
        </w:numPr>
        <w:tabs>
          <w:tab w:val="clear" w:pos="851"/>
        </w:tabs>
        <w:spacing w:before="60" w:line="288" w:lineRule="auto"/>
        <w:ind w:hanging="810"/>
        <w:jc w:val="left"/>
      </w:pPr>
      <w:bookmarkStart w:id="27" w:name="_Toc89514957"/>
      <w:bookmarkStart w:id="28" w:name="_Toc106639600"/>
      <w:bookmarkStart w:id="29" w:name="_Toc106640267"/>
      <w:bookmarkStart w:id="30" w:name="_Toc182320624"/>
      <w:r>
        <w:rPr>
          <w:rFonts w:eastAsia="Calibri" w:cs="Times New Roman"/>
          <w:noProof/>
        </w:rPr>
        <mc:AlternateContent>
          <mc:Choice Requires="wps">
            <w:drawing>
              <wp:anchor distT="0" distB="0" distL="114300" distR="114300" simplePos="0" relativeHeight="251651072" behindDoc="0" locked="0" layoutInCell="1" allowOverlap="1" wp14:anchorId="6C062BE5" wp14:editId="16DC4DBD">
                <wp:simplePos x="0" y="0"/>
                <wp:positionH relativeFrom="column">
                  <wp:posOffset>71252</wp:posOffset>
                </wp:positionH>
                <wp:positionV relativeFrom="paragraph">
                  <wp:posOffset>59517</wp:posOffset>
                </wp:positionV>
                <wp:extent cx="568325" cy="447675"/>
                <wp:effectExtent l="19050" t="19050" r="41275" b="28575"/>
                <wp:wrapNone/>
                <wp:docPr id="413171639" name="Isosceles Triangle 41317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240D9F1B" w14:textId="77777777" w:rsidR="00443698" w:rsidRDefault="00443698" w:rsidP="00443698">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62BE5" id="Isosceles Triangle 413171639" o:spid="_x0000_s1029" type="#_x0000_t5" style="position:absolute;left:0;text-align:left;margin-left:5.6pt;margin-top:4.7pt;width:44.7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" fillcolor="window">
                <v:textbox inset="0,0,0,0">
                  <w:txbxContent>
                    <w:p w14:paraId="240D9F1B" w14:textId="77777777" w:rsidR="00443698" w:rsidRDefault="00443698" w:rsidP="00443698">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687E14" w:rsidRPr="00CD158B">
        <w:t>main description</w:t>
      </w:r>
      <w:bookmarkEnd w:id="27"/>
      <w:bookmarkEnd w:id="28"/>
      <w:bookmarkEnd w:id="29"/>
      <w:bookmarkEnd w:id="30"/>
    </w:p>
    <w:p w14:paraId="30467A7F" w14:textId="053E25C7" w:rsidR="008C0A63" w:rsidRPr="00CD158B" w:rsidRDefault="008C0A63" w:rsidP="00E406A8">
      <w:pPr>
        <w:bidi w:val="0"/>
        <w:spacing w:after="240" w:line="276" w:lineRule="auto"/>
        <w:ind w:left="135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scope of supply includes </w:t>
      </w:r>
      <w:r w:rsidR="00E406A8" w:rsidRPr="00443698">
        <w:rPr>
          <w:rFonts w:asciiTheme="minorBidi" w:eastAsiaTheme="minorHAnsi" w:hAnsiTheme="minorBidi" w:cstheme="minorBidi"/>
          <w:strike/>
          <w:sz w:val="22"/>
          <w:szCs w:val="22"/>
          <w:highlight w:val="lightGray"/>
        </w:rPr>
        <w:t>2</w:t>
      </w:r>
      <w:r w:rsidRPr="00443698">
        <w:rPr>
          <w:rFonts w:asciiTheme="minorBidi" w:eastAsiaTheme="minorHAnsi" w:hAnsiTheme="minorBidi" w:cstheme="minorBidi"/>
          <w:strike/>
          <w:sz w:val="22"/>
          <w:szCs w:val="22"/>
          <w:highlight w:val="lightGray"/>
        </w:rPr>
        <w:t xml:space="preserve"> Nos.</w:t>
      </w:r>
      <w:r w:rsidRPr="00CD158B">
        <w:rPr>
          <w:rFonts w:asciiTheme="minorBidi" w:eastAsiaTheme="minorHAnsi" w:hAnsiTheme="minorBidi" w:cstheme="minorBidi"/>
          <w:sz w:val="22"/>
          <w:szCs w:val="22"/>
        </w:rPr>
        <w:t xml:space="preserve"> </w:t>
      </w:r>
      <w:r w:rsidR="00E406A8" w:rsidRPr="00CD158B">
        <w:rPr>
          <w:rFonts w:asciiTheme="minorBidi" w:eastAsiaTheme="minorHAnsi" w:hAnsiTheme="minorBidi" w:cstheme="minorBidi"/>
          <w:sz w:val="22"/>
          <w:szCs w:val="28"/>
        </w:rPr>
        <w:t>Pressure Relief/Safety Valve</w:t>
      </w:r>
      <w:r w:rsidR="006B35A5" w:rsidRPr="00CD158B">
        <w:rPr>
          <w:rFonts w:asciiTheme="minorBidi" w:eastAsiaTheme="minorHAnsi" w:hAnsiTheme="minorBidi" w:cstheme="minorBidi"/>
          <w:sz w:val="22"/>
          <w:szCs w:val="28"/>
        </w:rPr>
        <w:t>s</w:t>
      </w:r>
      <w:r w:rsidRPr="00CD158B">
        <w:rPr>
          <w:rFonts w:asciiTheme="minorBidi" w:eastAsiaTheme="minorHAnsi" w:hAnsiTheme="minorBidi" w:cstheme="minorBidi"/>
          <w:sz w:val="22"/>
          <w:szCs w:val="28"/>
        </w:rPr>
        <w:t xml:space="preserve">. </w:t>
      </w:r>
      <w:r w:rsidRPr="00CD158B">
        <w:rPr>
          <w:rFonts w:asciiTheme="minorBidi" w:eastAsiaTheme="minorHAnsi" w:hAnsiTheme="minorBidi" w:cstheme="minorBidi"/>
          <w:sz w:val="22"/>
          <w:szCs w:val="22"/>
        </w:rPr>
        <w:t xml:space="preserve">Main feature </w:t>
      </w:r>
      <w:proofErr w:type="gramStart"/>
      <w:r w:rsidRPr="00CD158B">
        <w:rPr>
          <w:rFonts w:asciiTheme="minorBidi" w:eastAsiaTheme="minorHAnsi" w:hAnsiTheme="minorBidi" w:cstheme="minorBidi"/>
          <w:sz w:val="22"/>
          <w:szCs w:val="22"/>
        </w:rPr>
        <w:t>are</w:t>
      </w:r>
      <w:proofErr w:type="gramEnd"/>
      <w:r w:rsidRPr="00CD158B">
        <w:rPr>
          <w:rFonts w:asciiTheme="minorBidi" w:eastAsiaTheme="minorHAnsi" w:hAnsiTheme="minorBidi" w:cstheme="minorBidi"/>
          <w:sz w:val="22"/>
          <w:szCs w:val="22"/>
        </w:rPr>
        <w:t xml:space="preserve"> as below:</w:t>
      </w:r>
    </w:p>
    <w:p w14:paraId="1AD61688" w14:textId="13E8616F"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Safety &amp; Relief Valves</w:t>
      </w:r>
    </w:p>
    <w:p w14:paraId="222B2252" w14:textId="5C788180"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Valve body</w:t>
      </w:r>
      <w:r w:rsidR="00B04B46" w:rsidRPr="00CD158B">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&amp; trim</w:t>
      </w:r>
    </w:p>
    <w:p w14:paraId="6BD05F21" w14:textId="324C903A" w:rsidR="00CD1314" w:rsidRPr="00443698" w:rsidRDefault="00443698"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74BC1">
        <w:rPr>
          <w:rFonts w:eastAsia="Calibri" w:cs="Times New Roman"/>
          <w:noProof/>
          <w:sz w:val="24"/>
        </w:rPr>
        <mc:AlternateContent>
          <mc:Choice Requires="wps">
            <w:drawing>
              <wp:anchor distT="0" distB="0" distL="114300" distR="114300" simplePos="0" relativeHeight="251648000" behindDoc="0" locked="0" layoutInCell="1" allowOverlap="1" wp14:anchorId="1BC37CAE" wp14:editId="288D3F0E">
                <wp:simplePos x="0" y="0"/>
                <wp:positionH relativeFrom="column">
                  <wp:posOffset>72150</wp:posOffset>
                </wp:positionH>
                <wp:positionV relativeFrom="paragraph">
                  <wp:posOffset>251180</wp:posOffset>
                </wp:positionV>
                <wp:extent cx="568325" cy="447675"/>
                <wp:effectExtent l="19050" t="19050" r="41275" b="2857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74A6A07F" w14:textId="53A26727" w:rsidR="00D65526" w:rsidRDefault="00D65526" w:rsidP="00D6552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w:t>
                            </w:r>
                            <w:r w:rsidR="00443698">
                              <w:rPr>
                                <w:rFonts w:asciiTheme="minorHAnsi" w:hAnsiTheme="minorHAnsi" w:cstheme="minorBidi"/>
                                <w:sz w:val="20"/>
                                <w:szCs w:val="20"/>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37CAE" id="Isosceles Triangle 15" o:spid="_x0000_s1030" type="#_x0000_t5" style="position:absolute;left:0;text-align:left;margin-left:5.7pt;margin-top:19.8pt;width:44.7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" fillcolor="window">
                <v:textbox inset="0,0,0,0">
                  <w:txbxContent>
                    <w:p w14:paraId="74A6A07F" w14:textId="53A26727" w:rsidR="00D65526" w:rsidRDefault="00D65526" w:rsidP="00D6552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w:t>
                      </w:r>
                      <w:r w:rsidR="00443698">
                        <w:rPr>
                          <w:rFonts w:asciiTheme="minorHAnsi" w:hAnsiTheme="minorHAnsi" w:cstheme="minorBidi"/>
                          <w:sz w:val="20"/>
                          <w:szCs w:val="20"/>
                        </w:rPr>
                        <w:t>2</w:t>
                      </w:r>
                    </w:p>
                  </w:txbxContent>
                </v:textbox>
              </v:shape>
            </w:pict>
          </mc:Fallback>
        </mc:AlternateContent>
      </w:r>
      <w:r w:rsidR="008C0A63" w:rsidRPr="00074BC1">
        <w:rPr>
          <w:rFonts w:asciiTheme="minorBidi" w:eastAsiaTheme="minorHAnsi" w:hAnsiTheme="minorBidi" w:cstheme="minorBidi"/>
          <w:sz w:val="22"/>
          <w:szCs w:val="22"/>
        </w:rPr>
        <w:t>Painting and coating</w:t>
      </w:r>
      <w:r w:rsidR="004B6C09" w:rsidRPr="00074BC1">
        <w:rPr>
          <w:rFonts w:asciiTheme="minorBidi" w:eastAsiaTheme="minorHAnsi" w:hAnsiTheme="minorBidi" w:cstheme="minorBidi"/>
          <w:sz w:val="22"/>
          <w:szCs w:val="22"/>
        </w:rPr>
        <w:t xml:space="preserve"> </w:t>
      </w:r>
      <w:r w:rsidR="00074BC1" w:rsidRPr="00074BC1">
        <w:rPr>
          <w:rFonts w:asciiTheme="minorBidi" w:eastAsiaTheme="minorHAnsi" w:hAnsiTheme="minorBidi" w:cstheme="minorBidi"/>
          <w:sz w:val="22"/>
          <w:szCs w:val="22"/>
          <w:highlight w:val="lightGray"/>
        </w:rPr>
        <w:t xml:space="preserve">(Yellow color </w:t>
      </w:r>
      <w:r w:rsidR="00C8263E" w:rsidRPr="00074BC1">
        <w:rPr>
          <w:rFonts w:asciiTheme="minorBidi" w:eastAsiaTheme="minorHAnsi" w:hAnsiTheme="minorBidi" w:cstheme="minorBidi"/>
          <w:sz w:val="22"/>
          <w:szCs w:val="22"/>
          <w:highlight w:val="lightGray"/>
        </w:rPr>
        <w:t>a</w:t>
      </w:r>
      <w:r w:rsidR="001C5EDF" w:rsidRPr="00074BC1">
        <w:rPr>
          <w:rFonts w:asciiTheme="minorBidi" w:eastAsiaTheme="minorHAnsi" w:hAnsiTheme="minorBidi" w:cstheme="minorBidi"/>
          <w:sz w:val="22"/>
          <w:szCs w:val="22"/>
          <w:highlight w:val="lightGray"/>
        </w:rPr>
        <w:t xml:space="preserve">s per </w:t>
      </w:r>
      <w:r w:rsidR="00074BC1" w:rsidRPr="00074BC1">
        <w:rPr>
          <w:rFonts w:asciiTheme="minorBidi" w:eastAsiaTheme="minorHAnsi" w:hAnsiTheme="minorBidi" w:cstheme="minorBidi"/>
          <w:sz w:val="22"/>
          <w:szCs w:val="22"/>
          <w:highlight w:val="lightGray"/>
        </w:rPr>
        <w:t>Data Sheets for Pressure &amp; Safety Relief Valves Doc. No.:” BK-PPL-PEDCO-320-IN-DT-0005_D04”</w:t>
      </w:r>
      <w:r w:rsidR="00030343" w:rsidRPr="00074BC1">
        <w:rPr>
          <w:rFonts w:asciiTheme="minorBidi" w:eastAsiaTheme="minorHAnsi" w:hAnsiTheme="minorBidi" w:cstheme="minorBidi"/>
          <w:sz w:val="22"/>
          <w:szCs w:val="22"/>
          <w:highlight w:val="lightGray"/>
        </w:rPr>
        <w:t>)</w:t>
      </w:r>
      <w:r w:rsidR="00C8263E" w:rsidRPr="00443698">
        <w:rPr>
          <w:rFonts w:asciiTheme="minorBidi" w:eastAsiaTheme="minorHAnsi" w:hAnsiTheme="minorBidi" w:cstheme="minorBidi"/>
          <w:sz w:val="22"/>
          <w:szCs w:val="22"/>
        </w:rPr>
        <w:t xml:space="preserve"> </w:t>
      </w:r>
    </w:p>
    <w:p w14:paraId="33DE6FCC" w14:textId="77777777" w:rsidR="00C9109D" w:rsidRPr="00443698" w:rsidRDefault="00C9109D" w:rsidP="00C9109D">
      <w:pPr>
        <w:pStyle w:val="ListParagraph"/>
        <w:bidi w:val="0"/>
        <w:spacing w:before="240" w:after="240" w:line="300" w:lineRule="atLeast"/>
        <w:ind w:left="1440"/>
        <w:jc w:val="lowKashida"/>
        <w:rPr>
          <w:rFonts w:ascii="Arial" w:hAnsi="Arial" w:cs="Arial"/>
          <w:snapToGrid w:val="0"/>
          <w:sz w:val="22"/>
          <w:szCs w:val="20"/>
          <w:lang w:val="en-GB" w:eastAsia="en-GB"/>
        </w:rPr>
      </w:pPr>
      <w:r w:rsidRPr="00443698">
        <w:rPr>
          <w:rFonts w:ascii="Arial" w:hAnsi="Arial" w:cs="Arial"/>
          <w:snapToGrid w:val="0"/>
          <w:sz w:val="22"/>
          <w:szCs w:val="20"/>
          <w:lang w:val="en-GB" w:eastAsia="en-GB"/>
        </w:rPr>
        <w:t>Detail of supply is listed below:</w:t>
      </w:r>
      <w:r w:rsidR="00D65526" w:rsidRPr="00443698">
        <w:rPr>
          <w:rFonts w:eastAsia="Calibri" w:cs="Times New Roman"/>
          <w:noProof/>
          <w:sz w:val="24"/>
        </w:rPr>
        <w:t xml:space="preserve"> </w:t>
      </w:r>
    </w:p>
    <w:p w14:paraId="7773B3DB" w14:textId="77777777" w:rsidR="0069314D" w:rsidRPr="00443698" w:rsidRDefault="0069314D" w:rsidP="0069314D">
      <w:pPr>
        <w:bidi w:val="0"/>
        <w:spacing w:line="276" w:lineRule="auto"/>
        <w:jc w:val="both"/>
        <w:rPr>
          <w:rFonts w:asciiTheme="minorBidi" w:eastAsiaTheme="minorHAnsi" w:hAnsiTheme="minorBidi" w:cstheme="minorBidi"/>
          <w:sz w:val="22"/>
          <w:szCs w:val="28"/>
        </w:rPr>
      </w:pPr>
    </w:p>
    <w:tbl>
      <w:tblPr>
        <w:tblW w:w="9900" w:type="dxa"/>
        <w:tblInd w:w="648" w:type="dxa"/>
        <w:tblLook w:val="04A0" w:firstRow="1" w:lastRow="0" w:firstColumn="1" w:lastColumn="0" w:noHBand="0" w:noVBand="1"/>
      </w:tblPr>
      <w:tblGrid>
        <w:gridCol w:w="990"/>
        <w:gridCol w:w="1980"/>
        <w:gridCol w:w="6930"/>
      </w:tblGrid>
      <w:tr w:rsidR="00443698" w:rsidRPr="00443698" w14:paraId="1B62224D" w14:textId="77777777" w:rsidTr="00443698">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CC7D517" w14:textId="77777777" w:rsidR="00443698" w:rsidRPr="00443698" w:rsidRDefault="00443698" w:rsidP="0069314D">
            <w:pPr>
              <w:bidi w:val="0"/>
              <w:jc w:val="center"/>
              <w:rPr>
                <w:rFonts w:ascii="Arial" w:hAnsi="Arial" w:cs="Arial"/>
                <w:b/>
                <w:bCs/>
                <w:color w:val="000000"/>
                <w:sz w:val="22"/>
                <w:szCs w:val="22"/>
              </w:rPr>
            </w:pPr>
            <w:r w:rsidRPr="00443698">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14:paraId="0946A901" w14:textId="77777777" w:rsidR="00443698" w:rsidRPr="00443698" w:rsidRDefault="00443698" w:rsidP="0069314D">
            <w:pPr>
              <w:bidi w:val="0"/>
              <w:jc w:val="center"/>
              <w:rPr>
                <w:rFonts w:ascii="Arial" w:hAnsi="Arial" w:cs="Arial"/>
                <w:b/>
                <w:bCs/>
                <w:color w:val="000000"/>
                <w:sz w:val="22"/>
                <w:szCs w:val="22"/>
              </w:rPr>
            </w:pPr>
            <w:r w:rsidRPr="00443698">
              <w:rPr>
                <w:rFonts w:ascii="Arial" w:hAnsi="Arial" w:cs="Arial"/>
                <w:b/>
                <w:bCs/>
                <w:color w:val="000000"/>
                <w:sz w:val="22"/>
                <w:szCs w:val="22"/>
              </w:rPr>
              <w:t>Item</w:t>
            </w:r>
          </w:p>
        </w:tc>
        <w:tc>
          <w:tcPr>
            <w:tcW w:w="6930" w:type="dxa"/>
            <w:tcBorders>
              <w:top w:val="single" w:sz="4" w:space="0" w:color="auto"/>
              <w:left w:val="nil"/>
              <w:bottom w:val="single" w:sz="4" w:space="0" w:color="auto"/>
              <w:right w:val="single" w:sz="4" w:space="0" w:color="auto"/>
            </w:tcBorders>
            <w:shd w:val="clear" w:color="000000" w:fill="FCD5B4"/>
            <w:vAlign w:val="center"/>
            <w:hideMark/>
          </w:tcPr>
          <w:p w14:paraId="76CE3013" w14:textId="77777777" w:rsidR="00443698" w:rsidRPr="00443698" w:rsidRDefault="00443698" w:rsidP="0069314D">
            <w:pPr>
              <w:bidi w:val="0"/>
              <w:jc w:val="center"/>
              <w:rPr>
                <w:rFonts w:ascii="Arial" w:hAnsi="Arial" w:cs="Arial"/>
                <w:b/>
                <w:bCs/>
                <w:color w:val="000000"/>
                <w:sz w:val="22"/>
                <w:szCs w:val="22"/>
              </w:rPr>
            </w:pPr>
            <w:r w:rsidRPr="00443698">
              <w:rPr>
                <w:rFonts w:ascii="Arial" w:hAnsi="Arial" w:cs="Arial"/>
                <w:b/>
                <w:bCs/>
                <w:color w:val="000000"/>
                <w:sz w:val="22"/>
                <w:szCs w:val="22"/>
              </w:rPr>
              <w:t>Description</w:t>
            </w:r>
          </w:p>
        </w:tc>
      </w:tr>
      <w:tr w:rsidR="00443698" w:rsidRPr="00443698" w14:paraId="1E15DF1A" w14:textId="77777777" w:rsidTr="0044369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95BA" w14:textId="77777777" w:rsidR="00443698" w:rsidRPr="00443698" w:rsidRDefault="00443698" w:rsidP="0069314D">
            <w:pPr>
              <w:bidi w:val="0"/>
              <w:jc w:val="center"/>
              <w:rPr>
                <w:rFonts w:ascii="Arial" w:hAnsi="Arial" w:cs="Arial"/>
                <w:color w:val="000000"/>
                <w:szCs w:val="20"/>
                <w:highlight w:val="lightGray"/>
              </w:rPr>
            </w:pPr>
            <w:r w:rsidRPr="00443698">
              <w:rPr>
                <w:rFonts w:ascii="Arial" w:hAnsi="Arial" w:cs="Arial"/>
                <w:color w:val="000000"/>
                <w:szCs w:val="20"/>
                <w:highlight w:val="lightGray"/>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CDECB6C" w14:textId="2918BD68" w:rsidR="00443698" w:rsidRPr="00443698" w:rsidRDefault="00443698" w:rsidP="0069314D">
            <w:pPr>
              <w:bidi w:val="0"/>
              <w:jc w:val="center"/>
              <w:rPr>
                <w:rFonts w:ascii="Calibri" w:hAnsi="Calibri" w:cs="Calibri"/>
                <w:szCs w:val="20"/>
                <w:highlight w:val="lightGray"/>
              </w:rPr>
            </w:pPr>
            <w:r w:rsidRPr="00443698">
              <w:rPr>
                <w:rFonts w:ascii="Calibri" w:hAnsi="Calibri" w:cs="Calibri"/>
                <w:szCs w:val="20"/>
                <w:highlight w:val="lightGray"/>
              </w:rPr>
              <w:t>PSVs</w:t>
            </w:r>
          </w:p>
        </w:tc>
        <w:tc>
          <w:tcPr>
            <w:tcW w:w="6930" w:type="dxa"/>
            <w:tcBorders>
              <w:top w:val="single" w:sz="4" w:space="0" w:color="auto"/>
              <w:left w:val="nil"/>
              <w:bottom w:val="single" w:sz="4" w:space="0" w:color="auto"/>
              <w:right w:val="single" w:sz="4" w:space="0" w:color="auto"/>
            </w:tcBorders>
            <w:shd w:val="clear" w:color="auto" w:fill="auto"/>
          </w:tcPr>
          <w:p w14:paraId="2999F8AD" w14:textId="77777777" w:rsidR="00074BC1" w:rsidRDefault="00074BC1" w:rsidP="0069314D">
            <w:pPr>
              <w:bidi w:val="0"/>
              <w:jc w:val="center"/>
              <w:rPr>
                <w:rFonts w:ascii="Arial" w:hAnsi="Arial" w:cs="Arial"/>
                <w:color w:val="000000"/>
                <w:sz w:val="18"/>
                <w:szCs w:val="18"/>
                <w:highlight w:val="lightGray"/>
              </w:rPr>
            </w:pPr>
          </w:p>
          <w:p w14:paraId="14192017" w14:textId="77777777" w:rsidR="00443698" w:rsidRDefault="00443698" w:rsidP="00074BC1">
            <w:pPr>
              <w:bidi w:val="0"/>
              <w:jc w:val="center"/>
              <w:rPr>
                <w:rFonts w:ascii="Arial" w:hAnsi="Arial" w:cs="Arial"/>
                <w:color w:val="000000"/>
                <w:sz w:val="18"/>
                <w:szCs w:val="18"/>
                <w:highlight w:val="lightGray"/>
              </w:rPr>
            </w:pPr>
            <w:r w:rsidRPr="00074BC1">
              <w:rPr>
                <w:rFonts w:ascii="Arial" w:hAnsi="Arial" w:cs="Arial"/>
                <w:color w:val="000000"/>
                <w:sz w:val="18"/>
                <w:szCs w:val="18"/>
                <w:highlight w:val="lightGray"/>
              </w:rPr>
              <w:t xml:space="preserve">Pressure Safety Valves, As Per </w:t>
            </w:r>
            <w:r w:rsidRPr="00443698">
              <w:rPr>
                <w:rFonts w:ascii="Arial" w:hAnsi="Arial" w:cs="Arial"/>
                <w:color w:val="000000"/>
                <w:sz w:val="18"/>
                <w:szCs w:val="18"/>
                <w:highlight w:val="lightGray"/>
              </w:rPr>
              <w:t xml:space="preserve">Data Sheets </w:t>
            </w:r>
            <w:r>
              <w:rPr>
                <w:rFonts w:ascii="Arial" w:hAnsi="Arial" w:cs="Arial"/>
                <w:color w:val="000000"/>
                <w:sz w:val="18"/>
                <w:szCs w:val="18"/>
                <w:highlight w:val="lightGray"/>
              </w:rPr>
              <w:t>f</w:t>
            </w:r>
            <w:r w:rsidRPr="00443698">
              <w:rPr>
                <w:rFonts w:ascii="Arial" w:hAnsi="Arial" w:cs="Arial"/>
                <w:color w:val="000000"/>
                <w:sz w:val="18"/>
                <w:szCs w:val="18"/>
                <w:highlight w:val="lightGray"/>
              </w:rPr>
              <w:t>or Pressure &amp; Safety Relief Valves</w:t>
            </w:r>
            <w:r w:rsidRPr="00074BC1">
              <w:rPr>
                <w:rFonts w:ascii="Arial" w:hAnsi="Arial" w:cs="Arial"/>
                <w:color w:val="000000"/>
                <w:sz w:val="18"/>
                <w:szCs w:val="18"/>
                <w:highlight w:val="lightGray"/>
              </w:rPr>
              <w:t xml:space="preserve"> (BK-PPL-PEDCO-320-IN-DT-0005)</w:t>
            </w:r>
          </w:p>
          <w:p w14:paraId="6A2ED9AE" w14:textId="3757425F" w:rsidR="00074BC1" w:rsidRPr="00443698" w:rsidRDefault="00074BC1" w:rsidP="00074BC1">
            <w:pPr>
              <w:bidi w:val="0"/>
              <w:jc w:val="center"/>
              <w:rPr>
                <w:rFonts w:ascii="Calibri" w:hAnsi="Calibri" w:cs="Calibri"/>
                <w:sz w:val="18"/>
                <w:szCs w:val="18"/>
                <w:highlight w:val="lightGray"/>
              </w:rPr>
            </w:pPr>
          </w:p>
        </w:tc>
      </w:tr>
    </w:tbl>
    <w:p w14:paraId="672892DC" w14:textId="77777777" w:rsidR="0069314D" w:rsidRPr="00CD158B" w:rsidRDefault="0069314D" w:rsidP="00D8057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1A9701D4" w14:textId="62ED240A" w:rsidR="00687E14" w:rsidRPr="00CD158B" w:rsidRDefault="00393565" w:rsidP="00CD1314">
      <w:pPr>
        <w:bidi w:val="0"/>
        <w:spacing w:after="240" w:line="276" w:lineRule="auto"/>
        <w:ind w:left="135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6192" behindDoc="0" locked="0" layoutInCell="1" allowOverlap="1" wp14:anchorId="3E8C8719" wp14:editId="3027A067">
                <wp:simplePos x="0" y="0"/>
                <wp:positionH relativeFrom="column">
                  <wp:posOffset>0</wp:posOffset>
                </wp:positionH>
                <wp:positionV relativeFrom="paragraph">
                  <wp:posOffset>19050</wp:posOffset>
                </wp:positionV>
                <wp:extent cx="568325" cy="447675"/>
                <wp:effectExtent l="19050" t="19050" r="41275" b="28575"/>
                <wp:wrapNone/>
                <wp:docPr id="415410481" name="Isosceles Triangle 415410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3583CD65"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C8719" id="Isosceles Triangle 415410481" o:spid="_x0000_s1031" type="#_x0000_t5" style="position:absolute;left:0;text-align:left;margin-left:0;margin-top:1.5pt;width:44.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" fillcolor="window">
                <v:textbox inset="0,0,0,0">
                  <w:txbxContent>
                    <w:p w14:paraId="3583CD65"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D8057A" w:rsidRPr="00D8057A">
        <w:rPr>
          <w:rFonts w:asciiTheme="minorBidi" w:eastAsiaTheme="minorHAnsi" w:hAnsiTheme="minorBidi" w:cstheme="minorBidi"/>
          <w:strike/>
          <w:sz w:val="22"/>
          <w:szCs w:val="22"/>
          <w:highlight w:val="lightGray"/>
        </w:rPr>
        <w:t>The supplier</w:t>
      </w:r>
      <w:r w:rsidR="00D8057A" w:rsidRPr="00D8057A">
        <w:rPr>
          <w:rFonts w:asciiTheme="minorBidi" w:eastAsiaTheme="minorHAnsi" w:hAnsiTheme="minorBidi" w:cstheme="minorBidi"/>
          <w:sz w:val="22"/>
          <w:szCs w:val="22"/>
          <w:highlight w:val="lightGray"/>
        </w:rPr>
        <w:t xml:space="preserve"> VENDOR</w:t>
      </w:r>
      <w:r w:rsidR="00D8057A">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2E2DD7D1"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Resolve engineering issues relating to equipment/devices/items within the scope of supply.</w:t>
      </w:r>
    </w:p>
    <w:p w14:paraId="2FBD3070"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7F8056B"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0F48D59"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Implement a quality assurance plan</w:t>
      </w:r>
    </w:p>
    <w:p w14:paraId="50DF6101"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quality plan applied to the scope of supply shall include:</w:t>
      </w:r>
    </w:p>
    <w:p w14:paraId="24993CC1" w14:textId="77777777" w:rsidR="00687E14" w:rsidRPr="00CD158B" w:rsidRDefault="00666112"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QA/QC organization CHART</w:t>
      </w:r>
      <w:r w:rsidR="00687E14" w:rsidRPr="00CD158B">
        <w:rPr>
          <w:rFonts w:asciiTheme="minorBidi" w:eastAsiaTheme="minorHAnsi" w:hAnsiTheme="minorBidi" w:cstheme="minorBidi"/>
          <w:sz w:val="22"/>
          <w:szCs w:val="22"/>
        </w:rPr>
        <w:t xml:space="preserve"> and procedures that shall be submitted for approval.</w:t>
      </w:r>
    </w:p>
    <w:p w14:paraId="25BC8657" w14:textId="77777777"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Plan for HOLD points in the production process proposed to PURCHASER for witness or approval particular activities.</w:t>
      </w:r>
    </w:p>
    <w:p w14:paraId="4C7A835C" w14:textId="77777777"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Production schedule indicating main quality manufacturing processes, inspection and tests.</w:t>
      </w:r>
    </w:p>
    <w:p w14:paraId="130E2C67" w14:textId="77777777"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Qualification of all personnel performing tests to be reviewed by the inspector</w:t>
      </w:r>
    </w:p>
    <w:p w14:paraId="21CA25F0" w14:textId="54503927" w:rsidR="00687E14" w:rsidRPr="00CD158B" w:rsidRDefault="00393565"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eastAsia="Calibri" w:cs="Times New Roman"/>
          <w:noProof/>
        </w:rPr>
        <w:lastRenderedPageBreak/>
        <mc:AlternateContent>
          <mc:Choice Requires="wps">
            <w:drawing>
              <wp:anchor distT="0" distB="0" distL="114300" distR="114300" simplePos="0" relativeHeight="251659264" behindDoc="0" locked="0" layoutInCell="1" allowOverlap="1" wp14:anchorId="5CD8BD56" wp14:editId="6EC5E48D">
                <wp:simplePos x="0" y="0"/>
                <wp:positionH relativeFrom="column">
                  <wp:posOffset>465826</wp:posOffset>
                </wp:positionH>
                <wp:positionV relativeFrom="paragraph">
                  <wp:posOffset>137819</wp:posOffset>
                </wp:positionV>
                <wp:extent cx="568325" cy="447675"/>
                <wp:effectExtent l="19050" t="19050" r="41275" b="28575"/>
                <wp:wrapNone/>
                <wp:docPr id="949590794" name="Isosceles Triangle 949590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2F73EEF2"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8BD56" id="Isosceles Triangle 949590794" o:spid="_x0000_s1032" type="#_x0000_t5" style="position:absolute;left:0;text-align:left;margin-left:36.7pt;margin-top:10.85pt;width:4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" fillcolor="window">
                <v:textbox inset="0,0,0,0">
                  <w:txbxContent>
                    <w:p w14:paraId="2F73EEF2"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D8057A" w:rsidRPr="00D8057A">
        <w:rPr>
          <w:rFonts w:asciiTheme="minorBidi" w:eastAsiaTheme="minorHAnsi" w:hAnsiTheme="minorBidi" w:cstheme="minorBidi"/>
          <w:strike/>
          <w:sz w:val="22"/>
          <w:szCs w:val="22"/>
          <w:highlight w:val="lightGray"/>
        </w:rPr>
        <w:t>The supplier</w:t>
      </w:r>
      <w:r w:rsidR="00D8057A" w:rsidRPr="00D8057A">
        <w:rPr>
          <w:rFonts w:asciiTheme="minorBidi" w:eastAsiaTheme="minorHAnsi" w:hAnsiTheme="minorBidi" w:cstheme="minorBidi"/>
          <w:sz w:val="22"/>
          <w:szCs w:val="22"/>
          <w:highlight w:val="lightGray"/>
        </w:rPr>
        <w:t xml:space="preserve"> VENDOR</w:t>
      </w:r>
      <w:r w:rsidR="00687E14" w:rsidRPr="00CD158B">
        <w:rPr>
          <w:rFonts w:asciiTheme="minorBidi" w:eastAsiaTheme="minorHAnsi" w:hAnsiTheme="minorBidi" w:cstheme="minorBidi"/>
          <w:sz w:val="22"/>
          <w:szCs w:val="22"/>
        </w:rPr>
        <w:t xml:space="preserve"> shall also provide the description of the following quality activities:</w:t>
      </w:r>
    </w:p>
    <w:p w14:paraId="631E3CB4" w14:textId="73C12909" w:rsidR="00687E14" w:rsidRPr="00CD158B" w:rsidRDefault="00687E14" w:rsidP="001B7506">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Sub </w:t>
      </w:r>
      <w:r w:rsidR="00D8057A" w:rsidRPr="00D8057A">
        <w:rPr>
          <w:rFonts w:asciiTheme="minorBidi" w:eastAsiaTheme="minorHAnsi" w:hAnsiTheme="minorBidi" w:cstheme="minorBidi"/>
          <w:strike/>
          <w:sz w:val="22"/>
          <w:szCs w:val="22"/>
          <w:highlight w:val="lightGray"/>
        </w:rPr>
        <w:t>The supplier</w:t>
      </w:r>
      <w:r w:rsidR="00D8057A" w:rsidRPr="00D8057A">
        <w:rPr>
          <w:rFonts w:asciiTheme="minorBidi" w:eastAsiaTheme="minorHAnsi" w:hAnsiTheme="minorBidi" w:cstheme="minorBidi"/>
          <w:sz w:val="22"/>
          <w:szCs w:val="22"/>
          <w:highlight w:val="lightGray"/>
        </w:rPr>
        <w:t xml:space="preserve"> VENDORS</w:t>
      </w:r>
      <w:r w:rsidRPr="00CD158B">
        <w:rPr>
          <w:rFonts w:asciiTheme="minorBidi" w:eastAsiaTheme="minorHAnsi" w:hAnsiTheme="minorBidi" w:cstheme="minorBidi"/>
          <w:sz w:val="22"/>
          <w:szCs w:val="22"/>
        </w:rPr>
        <w:t xml:space="preserve"> products quality</w:t>
      </w:r>
    </w:p>
    <w:p w14:paraId="1A0BC166" w14:textId="77777777" w:rsidR="00687E14" w:rsidRPr="00CD158B" w:rsidRDefault="00687E14" w:rsidP="001B7506">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Quality check and identification of the materials and equipment entering in their manufacturing shop.</w:t>
      </w:r>
    </w:p>
    <w:p w14:paraId="50073122"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Calibration of test instruments and equipment</w:t>
      </w:r>
    </w:p>
    <w:p w14:paraId="3EF4BF57" w14:textId="77777777"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specifications and data sheets.</w:t>
      </w:r>
    </w:p>
    <w:p w14:paraId="4E5D4C37" w14:textId="77777777"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89514958"/>
      <w:bookmarkStart w:id="36" w:name="_Toc106639601"/>
      <w:bookmarkStart w:id="37" w:name="_Toc106640268"/>
      <w:bookmarkStart w:id="38" w:name="_Toc182320625"/>
      <w:r w:rsidRPr="00CD158B">
        <w:t>Spare parts</w:t>
      </w:r>
      <w:bookmarkEnd w:id="31"/>
      <w:bookmarkEnd w:id="32"/>
      <w:bookmarkEnd w:id="33"/>
      <w:bookmarkEnd w:id="34"/>
      <w:bookmarkEnd w:id="35"/>
      <w:bookmarkEnd w:id="36"/>
      <w:bookmarkEnd w:id="37"/>
      <w:bookmarkEnd w:id="38"/>
    </w:p>
    <w:p w14:paraId="6C41AB20"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9" w:name="_Toc12468051"/>
      <w:bookmarkStart w:id="40" w:name="_Toc12468092"/>
      <w:bookmarkStart w:id="41" w:name="_Toc13905929"/>
      <w:bookmarkStart w:id="42" w:name="_Toc13909563"/>
      <w:bookmarkStart w:id="43" w:name="_Toc89514959"/>
      <w:bookmarkStart w:id="44" w:name="_Toc106639602"/>
      <w:bookmarkStart w:id="45" w:name="_Toc106640269"/>
      <w:r w:rsidRPr="00CD158B">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E4EDFF7"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22F2CB97" w14:textId="77777777"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77936EC" w14:textId="77777777"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Normal use of the System</w:t>
      </w:r>
    </w:p>
    <w:p w14:paraId="603CD81F"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93BF5AE"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2C4CD493"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A83E65E"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be able to provide spares back up and support for the plant life of at least 20 years. </w:t>
      </w:r>
    </w:p>
    <w:p w14:paraId="51296B41" w14:textId="77777777"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SPIR form shall be approved by CLIENT prior to procurement. </w:t>
      </w:r>
    </w:p>
    <w:p w14:paraId="3D0484EA" w14:textId="77777777"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46" w:name="_Toc182320626"/>
      <w:r w:rsidRPr="00CD158B">
        <w:t>Other items</w:t>
      </w:r>
      <w:bookmarkEnd w:id="39"/>
      <w:bookmarkEnd w:id="40"/>
      <w:bookmarkEnd w:id="41"/>
      <w:bookmarkEnd w:id="42"/>
      <w:bookmarkEnd w:id="43"/>
      <w:bookmarkEnd w:id="44"/>
      <w:bookmarkEnd w:id="45"/>
      <w:bookmarkEnd w:id="46"/>
    </w:p>
    <w:p w14:paraId="716BD8DA" w14:textId="77777777" w:rsidR="00687E14" w:rsidRPr="00CD158B"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other item is required</w:t>
      </w:r>
    </w:p>
    <w:p w14:paraId="516B06D9" w14:textId="77777777"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4"/>
      <w:bookmarkStart w:id="48" w:name="_Toc13909565"/>
      <w:bookmarkStart w:id="49" w:name="_Toc182320627"/>
      <w:r w:rsidRPr="00CD158B">
        <w:rPr>
          <w:rFonts w:ascii="Arial" w:hAnsi="Arial" w:cs="Arial"/>
          <w:b/>
          <w:bCs/>
          <w:caps/>
          <w:kern w:val="28"/>
          <w:sz w:val="22"/>
          <w:szCs w:val="22"/>
        </w:rPr>
        <w:t>Exclusions</w:t>
      </w:r>
      <w:bookmarkEnd w:id="47"/>
      <w:bookmarkEnd w:id="48"/>
      <w:bookmarkEnd w:id="49"/>
    </w:p>
    <w:p w14:paraId="11F2A327" w14:textId="77777777"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exclusion is applicable.</w:t>
      </w:r>
    </w:p>
    <w:p w14:paraId="2469CD5C" w14:textId="77777777"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5"/>
      <w:bookmarkStart w:id="51" w:name="_Toc13909566"/>
      <w:bookmarkStart w:id="52" w:name="_Toc182320628"/>
      <w:r w:rsidRPr="00CD158B">
        <w:rPr>
          <w:rFonts w:ascii="Arial" w:hAnsi="Arial" w:cs="Arial"/>
          <w:b/>
          <w:bCs/>
          <w:caps/>
          <w:kern w:val="28"/>
          <w:sz w:val="22"/>
          <w:szCs w:val="22"/>
        </w:rPr>
        <w:t>Battery Limits</w:t>
      </w:r>
      <w:bookmarkEnd w:id="50"/>
      <w:bookmarkEnd w:id="51"/>
      <w:bookmarkEnd w:id="52"/>
    </w:p>
    <w:p w14:paraId="09F81320" w14:textId="77777777"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3" w:name="_Toc273182413"/>
      <w:bookmarkStart w:id="54" w:name="_Toc12468096"/>
      <w:bookmarkStart w:id="55" w:name="_Toc13909567"/>
      <w:r w:rsidRPr="00CD158B">
        <w:rPr>
          <w:rFonts w:asciiTheme="minorBidi" w:eastAsiaTheme="minorHAnsi" w:hAnsiTheme="minorBidi" w:cstheme="minorBidi"/>
          <w:sz w:val="22"/>
          <w:szCs w:val="22"/>
        </w:rPr>
        <w:t>No battery limit is applicable.</w:t>
      </w:r>
    </w:p>
    <w:p w14:paraId="0D0257CB" w14:textId="53F3AEF1" w:rsidR="00687E14" w:rsidRPr="00AB20BD" w:rsidRDefault="00393565"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82320629"/>
      <w:r>
        <w:rPr>
          <w:rFonts w:eastAsia="Calibri" w:cs="Times New Roman"/>
          <w:noProof/>
        </w:rPr>
        <mc:AlternateContent>
          <mc:Choice Requires="wps">
            <w:drawing>
              <wp:anchor distT="0" distB="0" distL="114300" distR="114300" simplePos="0" relativeHeight="251660288" behindDoc="0" locked="0" layoutInCell="1" allowOverlap="1" wp14:anchorId="468B2A9E" wp14:editId="475E94AD">
                <wp:simplePos x="0" y="0"/>
                <wp:positionH relativeFrom="column">
                  <wp:posOffset>4175185</wp:posOffset>
                </wp:positionH>
                <wp:positionV relativeFrom="paragraph">
                  <wp:posOffset>9788</wp:posOffset>
                </wp:positionV>
                <wp:extent cx="568325" cy="447675"/>
                <wp:effectExtent l="19050" t="19050" r="41275" b="28575"/>
                <wp:wrapNone/>
                <wp:docPr id="453078300" name="Isosceles Triangle 453078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746818AA"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B2A9E" id="Isosceles Triangle 453078300" o:spid="_x0000_s1033" type="#_x0000_t5" style="position:absolute;left:0;text-align:left;margin-left:328.75pt;margin-top:.75pt;width:44.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OwMQ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" fillcolor="window">
                <v:textbox inset="0,0,0,0">
                  <w:txbxContent>
                    <w:p w14:paraId="746818AA"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687E14" w:rsidRPr="00AB20BD">
        <w:rPr>
          <w:rFonts w:ascii="Arial" w:hAnsi="Arial" w:cs="Arial"/>
          <w:b/>
          <w:bCs/>
          <w:caps/>
          <w:kern w:val="28"/>
          <w:sz w:val="24"/>
        </w:rPr>
        <w:t>INSPECTION AND TESTS</w:t>
      </w:r>
      <w:bookmarkEnd w:id="53"/>
      <w:bookmarkEnd w:id="54"/>
      <w:bookmarkEnd w:id="55"/>
      <w:bookmarkEnd w:id="56"/>
    </w:p>
    <w:p w14:paraId="3BE95358" w14:textId="2846C170" w:rsidR="00AB20BD" w:rsidRPr="00274C9F" w:rsidRDefault="00AB20BD" w:rsidP="00AB20BD">
      <w:pPr>
        <w:pStyle w:val="ListParagraph"/>
        <w:bidi w:val="0"/>
        <w:spacing w:after="240" w:line="360" w:lineRule="auto"/>
        <w:jc w:val="both"/>
        <w:rPr>
          <w:rFonts w:asciiTheme="minorBidi" w:eastAsiaTheme="minorHAnsi" w:hAnsiTheme="minorBidi" w:cstheme="minorBidi"/>
          <w:sz w:val="22"/>
          <w:szCs w:val="22"/>
        </w:rPr>
      </w:pPr>
      <w:bookmarkStart w:id="57" w:name="_Toc13909568"/>
      <w:r w:rsidRPr="00AB20BD">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w:t>
      </w:r>
      <w:r w:rsidRPr="00AB20BD">
        <w:rPr>
          <w:rFonts w:asciiTheme="minorBidi" w:eastAsiaTheme="minorHAnsi" w:hAnsiTheme="minorBidi" w:cstheme="minorBidi"/>
          <w:sz w:val="22"/>
          <w:szCs w:val="22"/>
          <w:highlight w:val="lightGray"/>
        </w:rPr>
        <w:lastRenderedPageBreak/>
        <w:t>order. The Inspection &amp; Test plan (ITP) shall be at least according to the Commodity Procurement and Manufacturing Inspection Instruction (</w:t>
      </w:r>
      <w:proofErr w:type="gramStart"/>
      <w:r w:rsidRPr="00AB20BD">
        <w:rPr>
          <w:rFonts w:asciiTheme="minorBidi" w:eastAsiaTheme="minorHAnsi" w:hAnsiTheme="minorBidi" w:cstheme="minorBidi"/>
          <w:sz w:val="22"/>
          <w:szCs w:val="22"/>
          <w:highlight w:val="lightGray"/>
        </w:rPr>
        <w:t>Docs .</w:t>
      </w:r>
      <w:proofErr w:type="gramEnd"/>
      <w:r w:rsidRPr="00AB20BD">
        <w:rPr>
          <w:rFonts w:asciiTheme="minorBidi" w:eastAsiaTheme="minorHAnsi" w:hAnsiTheme="minorBidi" w:cstheme="minorBidi"/>
          <w:sz w:val="22"/>
          <w:szCs w:val="22"/>
          <w:highlight w:val="lightGray"/>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00393565">
        <w:rPr>
          <w:rFonts w:eastAsia="Calibri" w:cs="Times New Roman"/>
          <w:noProof/>
        </w:rPr>
        <mc:AlternateContent>
          <mc:Choice Requires="wps">
            <w:drawing>
              <wp:anchor distT="0" distB="0" distL="114300" distR="114300" simplePos="0" relativeHeight="251667456" behindDoc="0" locked="0" layoutInCell="1" allowOverlap="1" wp14:anchorId="56E8F52F" wp14:editId="0B2668AC">
                <wp:simplePos x="0" y="0"/>
                <wp:positionH relativeFrom="column">
                  <wp:posOffset>5598544</wp:posOffset>
                </wp:positionH>
                <wp:positionV relativeFrom="paragraph">
                  <wp:posOffset>2055543</wp:posOffset>
                </wp:positionV>
                <wp:extent cx="568325" cy="447675"/>
                <wp:effectExtent l="19050" t="19050" r="41275" b="28575"/>
                <wp:wrapNone/>
                <wp:docPr id="1258296663" name="Isosceles Triangle 1258296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B7E7E74"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8F52F" id="Isosceles Triangle 1258296663" o:spid="_x0000_s1034" type="#_x0000_t5" style="position:absolute;left:0;text-align:left;margin-left:440.85pt;margin-top:161.85pt;width:44.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OYMgIAAFo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" fillcolor="window">
                <v:textbox inset="0,0,0,0">
                  <w:txbxContent>
                    <w:p w14:paraId="0B7E7E74"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Pr="00AB20BD">
        <w:rPr>
          <w:rFonts w:asciiTheme="minorBidi" w:eastAsiaTheme="minorHAnsi" w:hAnsiTheme="minorBidi" w:cstheme="minorBidi"/>
          <w:sz w:val="22"/>
          <w:szCs w:val="22"/>
          <w:highlight w:val="lightGray"/>
        </w:rPr>
        <w:t>responsibility as per project specification.</w:t>
      </w:r>
      <w:r w:rsidRPr="00274C9F">
        <w:rPr>
          <w:rFonts w:asciiTheme="minorBidi" w:eastAsiaTheme="minorHAnsi" w:hAnsiTheme="minorBidi" w:cstheme="minorBidi"/>
          <w:sz w:val="22"/>
          <w:szCs w:val="22"/>
        </w:rPr>
        <w:t xml:space="preserve">  </w:t>
      </w:r>
    </w:p>
    <w:p w14:paraId="530AC348" w14:textId="0A9243FC"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82320630"/>
      <w:r w:rsidRPr="00CD158B">
        <w:rPr>
          <w:rFonts w:ascii="Arial" w:hAnsi="Arial" w:cs="Arial"/>
          <w:b/>
          <w:bCs/>
          <w:caps/>
          <w:kern w:val="28"/>
          <w:sz w:val="24"/>
        </w:rPr>
        <w:t>VENDOR DOCUMENTATION REQUIREMENTS &amp; SCHEDULE</w:t>
      </w:r>
      <w:bookmarkEnd w:id="57"/>
      <w:bookmarkEnd w:id="58"/>
    </w:p>
    <w:p w14:paraId="5EF28F39" w14:textId="77777777"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59" w:name="_Toc12468098"/>
      <w:r w:rsidRPr="00CD158B">
        <w:rPr>
          <w:rFonts w:asciiTheme="minorBidi" w:eastAsiaTheme="minorHAnsi" w:hAnsiTheme="minorBidi" w:cstheme="minorBidi"/>
          <w:sz w:val="22"/>
          <w:szCs w:val="28"/>
        </w:rPr>
        <w:t>Vendor document shall be according to attachment 2 of this document.</w:t>
      </w:r>
      <w:bookmarkEnd w:id="59"/>
    </w:p>
    <w:p w14:paraId="1A6D7765" w14:textId="4AFC14A1"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0" w:name="_Toc12468099"/>
      <w:r w:rsidRPr="00CD158B">
        <w:rPr>
          <w:rFonts w:asciiTheme="minorBidi" w:eastAsiaTheme="minorHAnsi" w:hAnsiTheme="minorBidi" w:cstheme="minorBidi"/>
          <w:sz w:val="22"/>
          <w:szCs w:val="28"/>
        </w:rPr>
        <w:t xml:space="preserve">All documents, preliminary or final, are to be stamped and signed by </w:t>
      </w:r>
      <w:proofErr w:type="gramStart"/>
      <w:r w:rsidR="00D8057A" w:rsidRPr="00D8057A">
        <w:rPr>
          <w:rFonts w:asciiTheme="minorBidi" w:eastAsiaTheme="minorHAnsi" w:hAnsiTheme="minorBidi" w:cstheme="minorBidi"/>
          <w:strike/>
          <w:sz w:val="22"/>
          <w:szCs w:val="22"/>
          <w:highlight w:val="lightGray"/>
        </w:rPr>
        <w:t>The</w:t>
      </w:r>
      <w:proofErr w:type="gramEnd"/>
      <w:r w:rsidR="00D8057A" w:rsidRPr="00D8057A">
        <w:rPr>
          <w:rFonts w:asciiTheme="minorBidi" w:eastAsiaTheme="minorHAnsi" w:hAnsiTheme="minorBidi" w:cstheme="minorBidi"/>
          <w:strike/>
          <w:sz w:val="22"/>
          <w:szCs w:val="22"/>
          <w:highlight w:val="lightGray"/>
        </w:rPr>
        <w:t xml:space="preserve"> supplier</w:t>
      </w:r>
      <w:r w:rsidR="00D8057A" w:rsidRPr="00D8057A">
        <w:rPr>
          <w:rFonts w:asciiTheme="minorBidi" w:eastAsiaTheme="minorHAnsi" w:hAnsiTheme="minorBidi" w:cstheme="minorBidi"/>
          <w:sz w:val="22"/>
          <w:szCs w:val="22"/>
          <w:highlight w:val="lightGray"/>
        </w:rPr>
        <w:t xml:space="preserve"> VENDOR</w:t>
      </w:r>
      <w:r w:rsidRPr="00CD158B">
        <w:rPr>
          <w:rFonts w:asciiTheme="minorBidi" w:eastAsiaTheme="minorHAnsi" w:hAnsiTheme="minorBidi" w:cstheme="minorBidi"/>
          <w:sz w:val="22"/>
          <w:szCs w:val="28"/>
        </w:rPr>
        <w:t>.</w:t>
      </w:r>
      <w:bookmarkEnd w:id="60"/>
    </w:p>
    <w:p w14:paraId="748A1091" w14:textId="77777777"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1" w:name="_Toc12468100"/>
      <w:r w:rsidRPr="00CD158B">
        <w:rPr>
          <w:rFonts w:asciiTheme="minorBidi" w:eastAsiaTheme="minorHAnsi" w:hAnsiTheme="minorBidi" w:cstheme="minorBidi"/>
          <w:sz w:val="22"/>
          <w:szCs w:val="28"/>
        </w:rPr>
        <w:t>Failure in dispatch of the required documents shall cause the supply to be considered as unfulfilled.</w:t>
      </w:r>
      <w:bookmarkEnd w:id="61"/>
    </w:p>
    <w:p w14:paraId="6FAA7153" w14:textId="77777777"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2" w:name="_Toc12468101"/>
      <w:r w:rsidRPr="00CD158B">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78CA77A8" w14:textId="77777777"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3" w:name="_Toc12468102"/>
      <w:r w:rsidRPr="00CD158B">
        <w:rPr>
          <w:rFonts w:asciiTheme="minorBidi" w:eastAsiaTheme="minorHAnsi" w:hAnsiTheme="minorBidi" w:cstheme="minorBidi"/>
          <w:sz w:val="22"/>
          <w:szCs w:val="28"/>
        </w:rPr>
        <w:t>All vendor drawings and documents shall be in English language.</w:t>
      </w:r>
      <w:bookmarkEnd w:id="63"/>
    </w:p>
    <w:p w14:paraId="0A5D67A3" w14:textId="36347C94" w:rsidR="00687E14" w:rsidRPr="00CD158B" w:rsidRDefault="00687E14" w:rsidP="002D2E21">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64" w:name="_Toc12468103"/>
      <w:r w:rsidRPr="00CD158B">
        <w:rPr>
          <w:rFonts w:asciiTheme="minorBidi" w:eastAsiaTheme="minorHAnsi" w:hAnsiTheme="minorBidi" w:cstheme="minorBidi"/>
          <w:sz w:val="22"/>
          <w:szCs w:val="28"/>
        </w:rPr>
        <w:t xml:space="preserve">All drawings and documents are to be identified as </w:t>
      </w:r>
      <w:r w:rsidR="00907842" w:rsidRPr="00CD158B">
        <w:rPr>
          <w:rFonts w:asciiTheme="minorBidi" w:eastAsiaTheme="minorHAnsi" w:hAnsiTheme="minorBidi" w:cstheme="minorBidi"/>
          <w:sz w:val="22"/>
          <w:szCs w:val="28"/>
        </w:rPr>
        <w:t xml:space="preserve">per clause 1 </w:t>
      </w:r>
      <w:r w:rsidR="00907842" w:rsidRPr="00CD158B">
        <w:rPr>
          <w:rFonts w:asciiTheme="minorBidi" w:hAnsiTheme="minorBidi" w:cstheme="minorBidi"/>
          <w:b/>
          <w:bCs/>
          <w:sz w:val="22"/>
          <w:szCs w:val="22"/>
          <w:u w:val="single"/>
          <w:lang w:val="en-GB"/>
        </w:rPr>
        <w:t>“GENERAL DEFINITION”</w:t>
      </w:r>
      <w:bookmarkEnd w:id="64"/>
    </w:p>
    <w:p w14:paraId="3C5D9894" w14:textId="458C0773" w:rsidR="00687E14" w:rsidRPr="00CD158B"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5"/>
      <w:bookmarkStart w:id="66" w:name="_Toc12468104"/>
      <w:bookmarkStart w:id="67" w:name="_Toc13909569"/>
      <w:bookmarkStart w:id="68" w:name="_Toc182320631"/>
      <w:r w:rsidRPr="00CD158B">
        <w:rPr>
          <w:rFonts w:ascii="Arial" w:hAnsi="Arial" w:cs="Arial"/>
          <w:b/>
          <w:bCs/>
          <w:caps/>
          <w:kern w:val="28"/>
          <w:sz w:val="24"/>
        </w:rPr>
        <w:t>VENDOR</w:t>
      </w:r>
      <w:r w:rsidR="00687E14" w:rsidRPr="00CD158B">
        <w:rPr>
          <w:rFonts w:ascii="Arial" w:hAnsi="Arial" w:cs="Arial"/>
          <w:b/>
          <w:bCs/>
          <w:caps/>
          <w:kern w:val="28"/>
          <w:sz w:val="24"/>
        </w:rPr>
        <w:t xml:space="preserve"> RESPONSIBILITY</w:t>
      </w:r>
      <w:bookmarkEnd w:id="65"/>
      <w:bookmarkEnd w:id="66"/>
      <w:bookmarkEnd w:id="67"/>
      <w:bookmarkEnd w:id="68"/>
    </w:p>
    <w:p w14:paraId="6DB340BA" w14:textId="00165788"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10C70D0B" w14:textId="2806B227" w:rsidR="002B1AA2" w:rsidRPr="00CD158B" w:rsidRDefault="00393565" w:rsidP="002D2E21">
      <w:pPr>
        <w:bidi w:val="0"/>
        <w:spacing w:after="240" w:line="360" w:lineRule="auto"/>
        <w:ind w:left="72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65408" behindDoc="0" locked="0" layoutInCell="1" allowOverlap="1" wp14:anchorId="7762D0A2" wp14:editId="0436E8FC">
                <wp:simplePos x="0" y="0"/>
                <wp:positionH relativeFrom="column">
                  <wp:posOffset>-9525</wp:posOffset>
                </wp:positionH>
                <wp:positionV relativeFrom="paragraph">
                  <wp:posOffset>83820</wp:posOffset>
                </wp:positionV>
                <wp:extent cx="568325" cy="447675"/>
                <wp:effectExtent l="19050" t="19050" r="41275" b="28575"/>
                <wp:wrapNone/>
                <wp:docPr id="1586128331" name="Isosceles Triangle 1586128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27A8A8A"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2D0A2" id="Isosceles Triangle 1586128331" o:spid="_x0000_s1035" type="#_x0000_t5" style="position:absolute;left:0;text-align:left;margin-left:-.75pt;margin-top:6.6pt;width:44.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gs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" fillcolor="window">
                <v:textbox inset="0,0,0,0">
                  <w:txbxContent>
                    <w:p w14:paraId="127A8A8A"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r w:rsidR="00443698" w:rsidRPr="00CD158B">
        <w:rPr>
          <w:rFonts w:asciiTheme="minorBidi" w:eastAsiaTheme="minorHAnsi" w:hAnsiTheme="minorBidi" w:cstheme="minorBidi"/>
          <w:sz w:val="22"/>
          <w:szCs w:val="22"/>
        </w:rPr>
        <w:t>Also,</w:t>
      </w:r>
      <w:r w:rsidR="00687E14" w:rsidRPr="00CD158B">
        <w:rPr>
          <w:rFonts w:asciiTheme="minorBidi" w:eastAsiaTheme="minorHAnsi" w:hAnsiTheme="minorBidi" w:cstheme="minorBidi"/>
          <w:sz w:val="22"/>
          <w:szCs w:val="22"/>
        </w:rPr>
        <w:t xml:space="preserve"> VENDOR shall be responsible for ensuring that all relevant information and documentation is passed on the sub-</w:t>
      </w:r>
      <w:r w:rsidR="00D8057A" w:rsidRPr="00D8057A">
        <w:rPr>
          <w:rFonts w:asciiTheme="minorBidi" w:eastAsiaTheme="minorHAnsi" w:hAnsiTheme="minorBidi" w:cstheme="minorBidi"/>
          <w:strike/>
          <w:sz w:val="22"/>
          <w:szCs w:val="22"/>
          <w:highlight w:val="lightGray"/>
        </w:rPr>
        <w:t xml:space="preserve"> </w:t>
      </w:r>
      <w:proofErr w:type="gramStart"/>
      <w:r w:rsidR="00D8057A" w:rsidRPr="00D8057A">
        <w:rPr>
          <w:rFonts w:asciiTheme="minorBidi" w:eastAsiaTheme="minorHAnsi" w:hAnsiTheme="minorBidi" w:cstheme="minorBidi"/>
          <w:strike/>
          <w:sz w:val="22"/>
          <w:szCs w:val="22"/>
          <w:highlight w:val="lightGray"/>
        </w:rPr>
        <w:t>The</w:t>
      </w:r>
      <w:proofErr w:type="gramEnd"/>
      <w:r w:rsidR="00D8057A" w:rsidRPr="00D8057A">
        <w:rPr>
          <w:rFonts w:asciiTheme="minorBidi" w:eastAsiaTheme="minorHAnsi" w:hAnsiTheme="minorBidi" w:cstheme="minorBidi"/>
          <w:strike/>
          <w:sz w:val="22"/>
          <w:szCs w:val="22"/>
          <w:highlight w:val="lightGray"/>
        </w:rPr>
        <w:t xml:space="preserve"> supplier</w:t>
      </w:r>
      <w:r w:rsidR="00D8057A" w:rsidRPr="00D8057A">
        <w:rPr>
          <w:rFonts w:asciiTheme="minorBidi" w:eastAsiaTheme="minorHAnsi" w:hAnsiTheme="minorBidi" w:cstheme="minorBidi"/>
          <w:sz w:val="22"/>
          <w:szCs w:val="22"/>
          <w:highlight w:val="lightGray"/>
        </w:rPr>
        <w:t xml:space="preserve"> VENDORS</w:t>
      </w:r>
      <w:r w:rsidR="00687E14" w:rsidRPr="00CD158B">
        <w:rPr>
          <w:rFonts w:asciiTheme="minorBidi" w:eastAsiaTheme="minorHAnsi" w:hAnsiTheme="minorBidi" w:cstheme="minorBidi"/>
          <w:sz w:val="22"/>
          <w:szCs w:val="22"/>
        </w:rPr>
        <w:t>.</w:t>
      </w:r>
    </w:p>
    <w:p w14:paraId="3F4C2102" w14:textId="77777777"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273182416"/>
      <w:bookmarkStart w:id="70" w:name="_Toc12468105"/>
      <w:bookmarkStart w:id="71" w:name="_Toc13909570"/>
      <w:bookmarkStart w:id="72" w:name="_Toc182320632"/>
      <w:r w:rsidRPr="00CD158B">
        <w:rPr>
          <w:rFonts w:ascii="Arial" w:hAnsi="Arial" w:cs="Arial"/>
          <w:b/>
          <w:bCs/>
          <w:caps/>
          <w:kern w:val="28"/>
          <w:sz w:val="24"/>
        </w:rPr>
        <w:t>GUARANTEE AND WARRANTY</w:t>
      </w:r>
      <w:bookmarkEnd w:id="69"/>
      <w:bookmarkEnd w:id="70"/>
      <w:bookmarkEnd w:id="71"/>
      <w:bookmarkEnd w:id="72"/>
    </w:p>
    <w:p w14:paraId="669B248A" w14:textId="4016BA7E"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tl/>
        </w:rPr>
      </w:pPr>
      <w:r w:rsidRPr="00CD158B">
        <w:rPr>
          <w:rFonts w:asciiTheme="minorBidi" w:eastAsiaTheme="minorHAnsi" w:hAnsiTheme="minorBidi" w:cstheme="minorBidi"/>
          <w:sz w:val="22"/>
          <w:szCs w:val="22"/>
        </w:rPr>
        <w:t>All material and Equipment/Devices/Items in VENDOR’s scope of work/supply shall be guaranteed by VENDOR.</w:t>
      </w:r>
    </w:p>
    <w:p w14:paraId="68D5A1AA" w14:textId="5D68838C" w:rsidR="00907842" w:rsidRPr="00CD158B" w:rsidRDefault="00907842"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guarantee period shall be eighteen (18) months from the date of delivery or twelve (12) months from the installation date of each equipment/</w:t>
      </w:r>
      <w:r w:rsidR="00D8057A" w:rsidRPr="00CD158B">
        <w:rPr>
          <w:rFonts w:asciiTheme="minorBidi" w:eastAsiaTheme="minorHAnsi" w:hAnsiTheme="minorBidi" w:cstheme="minorBidi"/>
          <w:sz w:val="22"/>
          <w:szCs w:val="22"/>
        </w:rPr>
        <w:t>package</w:t>
      </w:r>
      <w:r w:rsidRPr="00CD158B">
        <w:rPr>
          <w:rFonts w:asciiTheme="minorBidi" w:eastAsiaTheme="minorHAnsi" w:hAnsiTheme="minorBidi" w:cstheme="minorBidi"/>
          <w:sz w:val="22"/>
          <w:szCs w:val="22"/>
        </w:rPr>
        <w:t xml:space="preserve"> at site</w:t>
      </w:r>
    </w:p>
    <w:p w14:paraId="66A7E74C" w14:textId="77777777" w:rsidR="00687E14" w:rsidRPr="00CD158B" w:rsidRDefault="00687E14" w:rsidP="00C8263E">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lastRenderedPageBreak/>
        <w:t>VENDOR shall guarantee the performance of supplied items</w:t>
      </w:r>
      <w:r w:rsidR="00C8263E" w:rsidRPr="00CD158B">
        <w:rPr>
          <w:rFonts w:asciiTheme="minorBidi" w:eastAsiaTheme="minorHAnsi" w:hAnsiTheme="minorBidi" w:cstheme="minorBidi"/>
          <w:sz w:val="22"/>
          <w:szCs w:val="22"/>
        </w:rPr>
        <w:t>.</w:t>
      </w:r>
      <w:r w:rsidRPr="00CD158B">
        <w:rPr>
          <w:rFonts w:asciiTheme="minorBidi" w:eastAsiaTheme="minorHAnsi" w:hAnsiTheme="minorBidi" w:cstheme="minorBidi"/>
          <w:sz w:val="22"/>
          <w:szCs w:val="22"/>
        </w:rPr>
        <w:t xml:space="preserve"> </w:t>
      </w:r>
    </w:p>
    <w:p w14:paraId="52614811"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79169EDF"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’s business.</w:t>
      </w:r>
    </w:p>
    <w:p w14:paraId="73D9C406"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warrants promptly repairing or replacing the defective parts in the warranty period.</w:t>
      </w:r>
    </w:p>
    <w:p w14:paraId="0442137E"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ensure a correct and safe operation of the unit, providing all safety protection Devices.</w:t>
      </w:r>
    </w:p>
    <w:p w14:paraId="75F27F3E"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safe, reliable, continuous functioning of the Equipment/Devices/Items.</w:t>
      </w:r>
    </w:p>
    <w:p w14:paraId="73086FBF" w14:textId="77777777" w:rsidR="00040C57" w:rsidRPr="00CD158B" w:rsidRDefault="00687E14"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5B3E6E7" w14:textId="77777777"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273182417"/>
      <w:bookmarkStart w:id="74" w:name="_Toc12468106"/>
      <w:bookmarkStart w:id="75" w:name="_Toc13909571"/>
      <w:bookmarkStart w:id="76" w:name="_Toc182320633"/>
      <w:r w:rsidRPr="00CD158B">
        <w:rPr>
          <w:rFonts w:ascii="Arial" w:hAnsi="Arial" w:cs="Arial"/>
          <w:b/>
          <w:bCs/>
          <w:caps/>
          <w:kern w:val="28"/>
          <w:sz w:val="24"/>
        </w:rPr>
        <w:t>DEVIATION</w:t>
      </w:r>
      <w:bookmarkEnd w:id="73"/>
      <w:bookmarkEnd w:id="74"/>
      <w:bookmarkEnd w:id="75"/>
      <w:bookmarkEnd w:id="76"/>
    </w:p>
    <w:p w14:paraId="01ADF0C8" w14:textId="77777777"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08FAD95D" w14:textId="77777777" w:rsidR="00687E14" w:rsidRPr="00CD158B" w:rsidRDefault="00687E14" w:rsidP="006D646A">
      <w:pPr>
        <w:bidi w:val="0"/>
        <w:spacing w:after="240" w:line="360" w:lineRule="auto"/>
        <w:ind w:left="720"/>
        <w:jc w:val="both"/>
        <w:rPr>
          <w:b/>
          <w:bCs/>
          <w:caps/>
          <w:noProof/>
          <w:snapToGrid w:val="0"/>
          <w:szCs w:val="20"/>
        </w:rPr>
      </w:pPr>
      <w:r w:rsidRPr="00CD158B">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PURCHASER’s</w:t>
      </w:r>
      <w:r w:rsidR="00615FFC" w:rsidRPr="00CD158B">
        <w:rPr>
          <w:rFonts w:asciiTheme="minorBidi" w:eastAsiaTheme="minorHAnsi" w:hAnsiTheme="minorBidi" w:cstheme="minorBidi"/>
          <w:sz w:val="22"/>
          <w:szCs w:val="22"/>
        </w:rPr>
        <w:t>/CLIENT’s</w:t>
      </w:r>
      <w:r w:rsidRPr="00CD158B">
        <w:rPr>
          <w:rFonts w:asciiTheme="minorBidi" w:eastAsiaTheme="minorHAnsi" w:hAnsiTheme="minorBidi" w:cstheme="minorBidi"/>
          <w:sz w:val="22"/>
          <w:szCs w:val="22"/>
        </w:rPr>
        <w:t xml:space="preserve"> approval.</w:t>
      </w:r>
      <w:r w:rsidR="00615FFC" w:rsidRPr="00CD158B">
        <w:rPr>
          <w:b/>
          <w:bCs/>
          <w:caps/>
          <w:noProof/>
          <w:snapToGrid w:val="0"/>
          <w:szCs w:val="20"/>
        </w:rPr>
        <w:t xml:space="preserve"> </w:t>
      </w:r>
    </w:p>
    <w:p w14:paraId="1A717AD0" w14:textId="3354DD1D" w:rsidR="00FD6BD3" w:rsidRPr="00CD158B" w:rsidRDefault="00FD6BD3"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Other than deviation which will be signed and sent during </w:t>
      </w:r>
      <w:r w:rsidR="002146F7" w:rsidRPr="00CD158B">
        <w:rPr>
          <w:rFonts w:asciiTheme="minorBidi" w:eastAsiaTheme="minorHAnsi" w:hAnsiTheme="minorBidi" w:cstheme="minorBidi"/>
          <w:sz w:val="22"/>
          <w:szCs w:val="22"/>
        </w:rPr>
        <w:t>P.O phase</w:t>
      </w:r>
      <w:r w:rsidRPr="00CD158B">
        <w:rPr>
          <w:rFonts w:asciiTheme="minorBidi" w:eastAsiaTheme="minorHAnsi" w:hAnsiTheme="minorBidi" w:cstheme="minorBidi"/>
          <w:sz w:val="22"/>
          <w:szCs w:val="22"/>
        </w:rPr>
        <w:t>, construction and test phases also should be provided by vendor.</w:t>
      </w:r>
      <w:r w:rsidRPr="00CD158B">
        <w:rPr>
          <w:b/>
          <w:bCs/>
          <w:caps/>
          <w:noProof/>
          <w:snapToGrid w:val="0"/>
          <w:szCs w:val="20"/>
        </w:rPr>
        <w:t xml:space="preserve"> </w:t>
      </w:r>
    </w:p>
    <w:p w14:paraId="0E81469D" w14:textId="77777777"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D158B">
        <w:rPr>
          <w:rFonts w:ascii="Arial" w:hAnsi="Arial" w:cs="Arial"/>
          <w:b/>
          <w:bCs/>
          <w:caps/>
          <w:kern w:val="28"/>
          <w:sz w:val="24"/>
        </w:rPr>
        <w:t xml:space="preserve"> </w:t>
      </w:r>
      <w:bookmarkStart w:id="77" w:name="_Toc273182418"/>
      <w:bookmarkStart w:id="78" w:name="_Toc12468107"/>
      <w:bookmarkStart w:id="79" w:name="_Toc13909572"/>
      <w:bookmarkStart w:id="80" w:name="_Toc182320634"/>
      <w:r w:rsidRPr="00CD158B">
        <w:rPr>
          <w:rFonts w:ascii="Arial" w:hAnsi="Arial" w:cs="Arial"/>
          <w:b/>
          <w:bCs/>
          <w:caps/>
          <w:kern w:val="28"/>
          <w:sz w:val="24"/>
        </w:rPr>
        <w:t>PRICE BREAKDOWN</w:t>
      </w:r>
      <w:bookmarkEnd w:id="77"/>
      <w:bookmarkEnd w:id="78"/>
      <w:bookmarkEnd w:id="79"/>
      <w:bookmarkEnd w:id="80"/>
    </w:p>
    <w:p w14:paraId="107E9D16" w14:textId="77777777" w:rsidR="00687E14" w:rsidRPr="00CD158B" w:rsidRDefault="00687E14" w:rsidP="00687E14">
      <w:pPr>
        <w:bidi w:val="0"/>
        <w:spacing w:after="240"/>
        <w:ind w:left="72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Breakdown price of following items shall be included in the proposal, as well as total price.</w:t>
      </w:r>
    </w:p>
    <w:p w14:paraId="645D1EFB" w14:textId="77777777"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Material and Fabrication for each Section Separately</w:t>
      </w:r>
    </w:p>
    <w:p w14:paraId="637A7E67" w14:textId="77777777"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Pre-commissioning &amp; commissioning spare parts (E&amp;C-QC-SP-1)</w:t>
      </w:r>
    </w:p>
    <w:p w14:paraId="6D501746" w14:textId="77777777"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2 years operational spare parts (SP-1)</w:t>
      </w:r>
    </w:p>
    <w:p w14:paraId="3499BAD0" w14:textId="77777777"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Packing &amp; transportation</w:t>
      </w:r>
    </w:p>
    <w:p w14:paraId="08A08413" w14:textId="77777777" w:rsidR="00687E14" w:rsidRPr="00CD158B" w:rsidRDefault="00687E14" w:rsidP="00687E14">
      <w:pPr>
        <w:pStyle w:val="Heading1"/>
        <w:spacing w:before="0"/>
        <w:rPr>
          <w:rFonts w:eastAsiaTheme="majorEastAsia"/>
          <w:u w:val="single"/>
        </w:rPr>
      </w:pPr>
      <w:r w:rsidRPr="00CD158B">
        <w:rPr>
          <w:rFonts w:eastAsiaTheme="minorHAnsi"/>
          <w:u w:val="single"/>
        </w:rPr>
        <w:br w:type="page"/>
      </w:r>
      <w:bookmarkStart w:id="81" w:name="_Toc272928621"/>
      <w:bookmarkStart w:id="82" w:name="_Toc273182419"/>
      <w:bookmarkStart w:id="83" w:name="_Toc12468108"/>
      <w:bookmarkStart w:id="84" w:name="_Toc13909573"/>
      <w:bookmarkStart w:id="85" w:name="_Toc272928623"/>
      <w:bookmarkStart w:id="86" w:name="_Toc182320635"/>
      <w:r w:rsidR="00D65526">
        <w:rPr>
          <w:rFonts w:eastAsia="Calibri" w:cs="Times New Roman"/>
          <w:noProof/>
        </w:rPr>
        <w:lastRenderedPageBreak/>
        <mc:AlternateContent>
          <mc:Choice Requires="wps">
            <w:drawing>
              <wp:anchor distT="0" distB="0" distL="114300" distR="114300" simplePos="0" relativeHeight="251650048" behindDoc="0" locked="0" layoutInCell="1" allowOverlap="1" wp14:anchorId="4633FDD8" wp14:editId="539E19BD">
                <wp:simplePos x="0" y="0"/>
                <wp:positionH relativeFrom="column">
                  <wp:posOffset>4032913</wp:posOffset>
                </wp:positionH>
                <wp:positionV relativeFrom="paragraph">
                  <wp:posOffset>113437</wp:posOffset>
                </wp:positionV>
                <wp:extent cx="568325" cy="447675"/>
                <wp:effectExtent l="19050" t="19050" r="41275" b="2857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FAD0479" w14:textId="42D1D2E8" w:rsidR="00D65526" w:rsidRDefault="00D65526" w:rsidP="00D6552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w:t>
                            </w:r>
                            <w:r w:rsidR="00443698">
                              <w:rPr>
                                <w:rFonts w:asciiTheme="minorHAnsi" w:hAnsiTheme="minorHAnsi" w:cstheme="minorBidi"/>
                                <w:sz w:val="20"/>
                                <w:szCs w:val="20"/>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3FDD8" id="Isosceles Triangle 20" o:spid="_x0000_s1036" type="#_x0000_t5" style="position:absolute;margin-left:317.55pt;margin-top:8.95pt;width:44.7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" fillcolor="window">
                <v:textbox inset="0,0,0,0">
                  <w:txbxContent>
                    <w:p w14:paraId="0FAD0479" w14:textId="42D1D2E8" w:rsidR="00D65526" w:rsidRDefault="00D65526" w:rsidP="00D6552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w:t>
                      </w:r>
                      <w:r w:rsidR="00443698">
                        <w:rPr>
                          <w:rFonts w:asciiTheme="minorHAnsi" w:hAnsiTheme="minorHAnsi" w:cstheme="minorBidi"/>
                          <w:sz w:val="20"/>
                          <w:szCs w:val="20"/>
                        </w:rPr>
                        <w:t>2</w:t>
                      </w:r>
                    </w:p>
                  </w:txbxContent>
                </v:textbox>
              </v:shape>
            </w:pict>
          </mc:Fallback>
        </mc:AlternateContent>
      </w:r>
      <w:r w:rsidRPr="00CD158B">
        <w:rPr>
          <w:rFonts w:eastAsiaTheme="majorEastAsia"/>
          <w:u w:val="single"/>
        </w:rPr>
        <w:t>ATTACHMENT 1</w:t>
      </w:r>
      <w:bookmarkEnd w:id="81"/>
      <w:bookmarkEnd w:id="82"/>
      <w:bookmarkEnd w:id="83"/>
      <w:bookmarkEnd w:id="84"/>
      <w:bookmarkEnd w:id="86"/>
    </w:p>
    <w:p w14:paraId="10F77D76" w14:textId="77777777" w:rsidR="00687E14" w:rsidRPr="00CD158B" w:rsidRDefault="00687E14" w:rsidP="00662E70">
      <w:pPr>
        <w:bidi w:val="0"/>
        <w:rPr>
          <w:rFonts w:eastAsiaTheme="minorHAnsi"/>
          <w:b/>
          <w:bCs/>
          <w:sz w:val="24"/>
          <w:u w:val="single"/>
        </w:rPr>
      </w:pPr>
      <w:bookmarkStart w:id="87" w:name="_Toc13909574"/>
      <w:r w:rsidRPr="00CD158B">
        <w:rPr>
          <w:rFonts w:eastAsiaTheme="minorHAnsi"/>
          <w:b/>
          <w:bCs/>
          <w:sz w:val="24"/>
          <w:u w:val="single"/>
        </w:rPr>
        <w:t>LIST OF REFERENCE / APPLICABLE DOCUMENTS</w:t>
      </w:r>
      <w:bookmarkEnd w:id="87"/>
    </w:p>
    <w:p w14:paraId="0194BFF5" w14:textId="77777777" w:rsidR="00662E70" w:rsidRPr="00CD158B" w:rsidRDefault="00662E70" w:rsidP="00662E70">
      <w:pPr>
        <w:bidi w:val="0"/>
        <w:rPr>
          <w:rFonts w:eastAsiaTheme="minorHAnsi"/>
          <w:b/>
          <w:bCs/>
          <w:sz w:val="24"/>
          <w:u w:val="single"/>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111327" w:rsidRPr="00CD158B" w14:paraId="129E64F8" w14:textId="77777777" w:rsidTr="00A9749E">
        <w:trPr>
          <w:trHeight w:val="620"/>
          <w:tblHeader/>
          <w:jc w:val="center"/>
        </w:trPr>
        <w:tc>
          <w:tcPr>
            <w:tcW w:w="523" w:type="dxa"/>
            <w:tcBorders>
              <w:bottom w:val="single" w:sz="4" w:space="0" w:color="auto"/>
            </w:tcBorders>
            <w:shd w:val="clear" w:color="auto" w:fill="FDE9D9" w:themeFill="accent6" w:themeFillTint="33"/>
            <w:vAlign w:val="center"/>
          </w:tcPr>
          <w:p w14:paraId="4294D44C" w14:textId="77777777"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14:paraId="62A14D96" w14:textId="77777777"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14:paraId="612A60F6" w14:textId="77777777"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14:paraId="31D6A5AB" w14:textId="77777777"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Rev.</w:t>
            </w:r>
          </w:p>
        </w:tc>
      </w:tr>
      <w:tr w:rsidR="00111327" w:rsidRPr="00CD158B" w14:paraId="0EB70EC6" w14:textId="77777777" w:rsidTr="00A9749E">
        <w:trPr>
          <w:trHeight w:val="297"/>
          <w:jc w:val="center"/>
        </w:trPr>
        <w:tc>
          <w:tcPr>
            <w:tcW w:w="9327" w:type="dxa"/>
            <w:gridSpan w:val="4"/>
            <w:shd w:val="clear" w:color="auto" w:fill="B6DDE8" w:themeFill="accent5" w:themeFillTint="66"/>
            <w:vAlign w:val="center"/>
          </w:tcPr>
          <w:p w14:paraId="61943B62" w14:textId="77777777"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Instrument</w:t>
            </w:r>
          </w:p>
        </w:tc>
      </w:tr>
      <w:tr w:rsidR="00111327" w:rsidRPr="00CD158B" w14:paraId="300AD3D0" w14:textId="77777777" w:rsidTr="00A9749E">
        <w:trPr>
          <w:trHeight w:val="390"/>
          <w:jc w:val="center"/>
        </w:trPr>
        <w:tc>
          <w:tcPr>
            <w:tcW w:w="523" w:type="dxa"/>
            <w:vAlign w:val="center"/>
          </w:tcPr>
          <w:p w14:paraId="1FBE7230"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682F4E03" w14:textId="77777777" w:rsidR="00111327" w:rsidRPr="00CD158B" w:rsidRDefault="00F031A8"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BK-GNRAL-PEDCO-000-IN-SP-0007</w:t>
            </w:r>
          </w:p>
        </w:tc>
        <w:tc>
          <w:tcPr>
            <w:tcW w:w="4094" w:type="dxa"/>
            <w:vAlign w:val="center"/>
          </w:tcPr>
          <w:p w14:paraId="79D0BA3A" w14:textId="77777777" w:rsidR="00111327" w:rsidRPr="00CD158B" w:rsidRDefault="00BA4DF8"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Specification For Pressure Safety Valves (PSV)</w:t>
            </w:r>
          </w:p>
        </w:tc>
        <w:tc>
          <w:tcPr>
            <w:tcW w:w="1036" w:type="dxa"/>
            <w:vAlign w:val="center"/>
          </w:tcPr>
          <w:p w14:paraId="57854DE9" w14:textId="4111F31E" w:rsidR="00111327" w:rsidRPr="00074BC1" w:rsidRDefault="00111327" w:rsidP="00F031A8">
            <w:pPr>
              <w:widowControl w:val="0"/>
              <w:autoSpaceDE w:val="0"/>
              <w:autoSpaceDN w:val="0"/>
              <w:bidi w:val="0"/>
              <w:adjustRightInd w:val="0"/>
              <w:jc w:val="center"/>
              <w:rPr>
                <w:rFonts w:asciiTheme="minorBidi" w:hAnsiTheme="minorBidi" w:cstheme="minorBidi"/>
                <w:color w:val="000000"/>
                <w:sz w:val="19"/>
                <w:szCs w:val="19"/>
                <w:highlight w:val="lightGray"/>
              </w:rPr>
            </w:pPr>
            <w:r w:rsidRPr="00074BC1">
              <w:rPr>
                <w:rFonts w:asciiTheme="minorBidi" w:hAnsiTheme="minorBidi" w:cstheme="minorBidi"/>
                <w:color w:val="000000"/>
                <w:sz w:val="19"/>
                <w:szCs w:val="19"/>
                <w:highlight w:val="lightGray"/>
              </w:rPr>
              <w:t>D0</w:t>
            </w:r>
            <w:r w:rsidR="00074BC1" w:rsidRPr="00074BC1">
              <w:rPr>
                <w:rFonts w:asciiTheme="minorBidi" w:hAnsiTheme="minorBidi" w:cstheme="minorBidi" w:hint="cs"/>
                <w:color w:val="000000"/>
                <w:sz w:val="19"/>
                <w:szCs w:val="19"/>
                <w:highlight w:val="lightGray"/>
                <w:rtl/>
              </w:rPr>
              <w:t>5</w:t>
            </w:r>
          </w:p>
        </w:tc>
      </w:tr>
      <w:tr w:rsidR="00111327" w:rsidRPr="00CD158B" w14:paraId="47C652FF" w14:textId="77777777" w:rsidTr="00A9749E">
        <w:trPr>
          <w:trHeight w:val="381"/>
          <w:jc w:val="center"/>
        </w:trPr>
        <w:tc>
          <w:tcPr>
            <w:tcW w:w="523" w:type="dxa"/>
            <w:vAlign w:val="center"/>
          </w:tcPr>
          <w:p w14:paraId="2A6CA92E"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25A322A7" w14:textId="77777777" w:rsidR="00111327" w:rsidRPr="00CD158B" w:rsidRDefault="00546472" w:rsidP="009656D4">
            <w:pPr>
              <w:widowControl w:val="0"/>
              <w:autoSpaceDE w:val="0"/>
              <w:autoSpaceDN w:val="0"/>
              <w:bidi w:val="0"/>
              <w:adjustRightInd w:val="0"/>
              <w:rPr>
                <w:rFonts w:asciiTheme="minorBidi" w:hAnsiTheme="minorBidi" w:cstheme="minorBidi"/>
                <w:color w:val="000000"/>
                <w:sz w:val="19"/>
                <w:szCs w:val="19"/>
              </w:rPr>
            </w:pPr>
            <w:r w:rsidRPr="00546472">
              <w:rPr>
                <w:rFonts w:asciiTheme="minorBidi" w:hAnsiTheme="minorBidi" w:cstheme="minorBidi"/>
                <w:color w:val="000000"/>
                <w:sz w:val="19"/>
                <w:szCs w:val="19"/>
              </w:rPr>
              <w:t>BK-PPL-PEDCO-320-IN-DG-0002</w:t>
            </w:r>
          </w:p>
        </w:tc>
        <w:tc>
          <w:tcPr>
            <w:tcW w:w="4094" w:type="dxa"/>
            <w:vAlign w:val="center"/>
          </w:tcPr>
          <w:p w14:paraId="7E752B71" w14:textId="77777777" w:rsidR="00111327" w:rsidRPr="00CD158B" w:rsidRDefault="00546472" w:rsidP="009656D4">
            <w:pPr>
              <w:widowControl w:val="0"/>
              <w:autoSpaceDE w:val="0"/>
              <w:autoSpaceDN w:val="0"/>
              <w:bidi w:val="0"/>
              <w:adjustRightInd w:val="0"/>
              <w:rPr>
                <w:rFonts w:asciiTheme="minorBidi" w:hAnsiTheme="minorBidi" w:cstheme="minorBidi"/>
                <w:color w:val="000000"/>
                <w:sz w:val="19"/>
                <w:szCs w:val="19"/>
              </w:rPr>
            </w:pPr>
            <w:r w:rsidRPr="00546472">
              <w:rPr>
                <w:rFonts w:asciiTheme="minorBidi" w:hAnsiTheme="minorBidi" w:cstheme="minorBidi"/>
                <w:color w:val="000000"/>
                <w:sz w:val="19"/>
                <w:szCs w:val="19"/>
              </w:rPr>
              <w:t>Instrument Hook-up Diagram</w:t>
            </w:r>
          </w:p>
        </w:tc>
        <w:tc>
          <w:tcPr>
            <w:tcW w:w="1036" w:type="dxa"/>
            <w:vAlign w:val="center"/>
          </w:tcPr>
          <w:p w14:paraId="701098E4" w14:textId="2A46AD57" w:rsidR="00111327" w:rsidRPr="00074BC1" w:rsidRDefault="00111327" w:rsidP="00546472">
            <w:pPr>
              <w:widowControl w:val="0"/>
              <w:autoSpaceDE w:val="0"/>
              <w:autoSpaceDN w:val="0"/>
              <w:bidi w:val="0"/>
              <w:adjustRightInd w:val="0"/>
              <w:jc w:val="center"/>
              <w:rPr>
                <w:rFonts w:asciiTheme="minorBidi" w:hAnsiTheme="minorBidi" w:cstheme="minorBidi"/>
                <w:color w:val="000000"/>
                <w:sz w:val="19"/>
                <w:szCs w:val="19"/>
                <w:highlight w:val="lightGray"/>
              </w:rPr>
            </w:pPr>
            <w:r w:rsidRPr="00074BC1">
              <w:rPr>
                <w:rFonts w:asciiTheme="minorBidi" w:hAnsiTheme="minorBidi" w:cstheme="minorBidi"/>
                <w:color w:val="000000"/>
                <w:sz w:val="19"/>
                <w:szCs w:val="19"/>
                <w:highlight w:val="lightGray"/>
              </w:rPr>
              <w:t>D0</w:t>
            </w:r>
            <w:r w:rsidR="00074BC1" w:rsidRPr="00074BC1">
              <w:rPr>
                <w:rFonts w:asciiTheme="minorBidi" w:hAnsiTheme="minorBidi" w:cstheme="minorBidi" w:hint="cs"/>
                <w:color w:val="000000"/>
                <w:sz w:val="19"/>
                <w:szCs w:val="19"/>
                <w:highlight w:val="lightGray"/>
                <w:rtl/>
              </w:rPr>
              <w:t>1</w:t>
            </w:r>
          </w:p>
        </w:tc>
      </w:tr>
      <w:tr w:rsidR="00111327" w:rsidRPr="00CD158B" w14:paraId="59546CCD" w14:textId="77777777" w:rsidTr="00A9749E">
        <w:trPr>
          <w:trHeight w:val="345"/>
          <w:jc w:val="center"/>
        </w:trPr>
        <w:tc>
          <w:tcPr>
            <w:tcW w:w="523" w:type="dxa"/>
            <w:vAlign w:val="center"/>
          </w:tcPr>
          <w:p w14:paraId="1E6AD755"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03D3916E" w14:textId="77777777" w:rsidR="00111327" w:rsidRPr="00CD158B" w:rsidRDefault="00546472" w:rsidP="009656D4">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094" w:type="dxa"/>
            <w:vAlign w:val="center"/>
          </w:tcPr>
          <w:p w14:paraId="667EC941" w14:textId="77777777" w:rsidR="00111327" w:rsidRPr="00CD158B" w:rsidRDefault="00867F1A" w:rsidP="009656D4">
            <w:pPr>
              <w:widowControl w:val="0"/>
              <w:autoSpaceDE w:val="0"/>
              <w:autoSpaceDN w:val="0"/>
              <w:bidi w:val="0"/>
              <w:adjustRightInd w:val="0"/>
              <w:rPr>
                <w:rFonts w:ascii="Arial" w:hAnsi="Arial" w:cs="B Zar"/>
                <w:color w:val="000000"/>
                <w:szCs w:val="22"/>
              </w:rPr>
            </w:pPr>
            <w:r w:rsidRPr="00CD158B">
              <w:rPr>
                <w:rFonts w:ascii="Arial" w:hAnsi="Arial" w:cs="B Zar"/>
                <w:color w:val="000000"/>
                <w:szCs w:val="22"/>
              </w:rPr>
              <w:t>Instrument &amp; Control System Design Criteria</w:t>
            </w:r>
          </w:p>
        </w:tc>
        <w:tc>
          <w:tcPr>
            <w:tcW w:w="1036" w:type="dxa"/>
            <w:vAlign w:val="center"/>
          </w:tcPr>
          <w:p w14:paraId="28FBA778" w14:textId="39F5FB0C" w:rsidR="00111327" w:rsidRPr="00074BC1" w:rsidRDefault="00111327" w:rsidP="00546472">
            <w:pPr>
              <w:widowControl w:val="0"/>
              <w:autoSpaceDE w:val="0"/>
              <w:autoSpaceDN w:val="0"/>
              <w:bidi w:val="0"/>
              <w:adjustRightInd w:val="0"/>
              <w:jc w:val="center"/>
              <w:rPr>
                <w:rFonts w:ascii="Arial" w:hAnsi="Arial" w:cs="B Zar"/>
                <w:color w:val="000000"/>
                <w:szCs w:val="22"/>
                <w:highlight w:val="lightGray"/>
              </w:rPr>
            </w:pPr>
            <w:r w:rsidRPr="00074BC1">
              <w:rPr>
                <w:rFonts w:ascii="Arial" w:hAnsi="Arial" w:cs="B Zar"/>
                <w:color w:val="000000"/>
                <w:szCs w:val="22"/>
                <w:highlight w:val="lightGray"/>
              </w:rPr>
              <w:t>D0</w:t>
            </w:r>
            <w:r w:rsidR="00074BC1" w:rsidRPr="00074BC1">
              <w:rPr>
                <w:rFonts w:ascii="Arial" w:hAnsi="Arial" w:cs="B Zar" w:hint="cs"/>
                <w:color w:val="000000"/>
                <w:szCs w:val="22"/>
                <w:highlight w:val="lightGray"/>
                <w:rtl/>
              </w:rPr>
              <w:t>2</w:t>
            </w:r>
          </w:p>
        </w:tc>
      </w:tr>
      <w:tr w:rsidR="00111327" w:rsidRPr="00CD158B" w14:paraId="00B7A606" w14:textId="77777777" w:rsidTr="00A9749E">
        <w:trPr>
          <w:trHeight w:val="516"/>
          <w:jc w:val="center"/>
        </w:trPr>
        <w:tc>
          <w:tcPr>
            <w:tcW w:w="523" w:type="dxa"/>
            <w:vAlign w:val="center"/>
          </w:tcPr>
          <w:p w14:paraId="16DED5E2"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7DBFF7AB" w14:textId="77777777" w:rsidR="00111327" w:rsidRPr="00CD158B" w:rsidRDefault="00546472" w:rsidP="009656D4">
            <w:pPr>
              <w:widowControl w:val="0"/>
              <w:autoSpaceDE w:val="0"/>
              <w:autoSpaceDN w:val="0"/>
              <w:bidi w:val="0"/>
              <w:adjustRightInd w:val="0"/>
              <w:rPr>
                <w:rFonts w:ascii="Arial" w:hAnsi="Arial" w:cs="Arial"/>
                <w:color w:val="000000"/>
                <w:sz w:val="19"/>
                <w:szCs w:val="19"/>
              </w:rPr>
            </w:pPr>
            <w:r w:rsidRPr="00546472">
              <w:rPr>
                <w:rFonts w:ascii="Arial" w:hAnsi="Arial" w:cs="Arial"/>
                <w:color w:val="000000"/>
                <w:sz w:val="19"/>
                <w:szCs w:val="19"/>
              </w:rPr>
              <w:t>BK-PPL-PEDCO-320-IN-DT-0005</w:t>
            </w:r>
          </w:p>
        </w:tc>
        <w:tc>
          <w:tcPr>
            <w:tcW w:w="4094" w:type="dxa"/>
            <w:vAlign w:val="center"/>
          </w:tcPr>
          <w:p w14:paraId="488D60A5" w14:textId="77777777" w:rsidR="00111327" w:rsidRPr="00CD158B" w:rsidRDefault="00B71A00" w:rsidP="00546472">
            <w:pPr>
              <w:bidi w:val="0"/>
              <w:outlineLvl w:val="5"/>
              <w:rPr>
                <w:rFonts w:ascii="Arial" w:hAnsi="Arial" w:cs="Arial"/>
                <w:color w:val="000000"/>
                <w:sz w:val="19"/>
                <w:szCs w:val="19"/>
              </w:rPr>
            </w:pPr>
            <w:r w:rsidRPr="00CD158B">
              <w:rPr>
                <w:rFonts w:ascii="Arial" w:hAnsi="Arial" w:cs="Arial"/>
                <w:color w:val="000000"/>
                <w:sz w:val="19"/>
                <w:szCs w:val="19"/>
              </w:rPr>
              <w:t xml:space="preserve">Data Sheets </w:t>
            </w:r>
            <w:proofErr w:type="gramStart"/>
            <w:r w:rsidRPr="00CD158B">
              <w:rPr>
                <w:rFonts w:ascii="Arial" w:hAnsi="Arial" w:cs="Arial"/>
                <w:color w:val="000000"/>
                <w:sz w:val="19"/>
                <w:szCs w:val="19"/>
              </w:rPr>
              <w:t>For</w:t>
            </w:r>
            <w:proofErr w:type="gramEnd"/>
            <w:r w:rsidRPr="00CD158B">
              <w:rPr>
                <w:rFonts w:ascii="Arial" w:hAnsi="Arial" w:cs="Arial"/>
                <w:color w:val="000000"/>
                <w:sz w:val="19"/>
                <w:szCs w:val="19"/>
              </w:rPr>
              <w:t xml:space="preserve"> Pressure &amp; Safety Relief Valves </w:t>
            </w:r>
          </w:p>
        </w:tc>
        <w:tc>
          <w:tcPr>
            <w:tcW w:w="1036" w:type="dxa"/>
            <w:vAlign w:val="center"/>
          </w:tcPr>
          <w:p w14:paraId="72C167CA" w14:textId="003B9D1B" w:rsidR="00111327" w:rsidRPr="00074BC1" w:rsidRDefault="00111327" w:rsidP="00546472">
            <w:pPr>
              <w:jc w:val="center"/>
              <w:rPr>
                <w:rFonts w:asciiTheme="minorBidi" w:hAnsiTheme="minorBidi" w:cstheme="minorBidi"/>
                <w:color w:val="000000"/>
                <w:sz w:val="19"/>
                <w:szCs w:val="19"/>
                <w:highlight w:val="lightGray"/>
              </w:rPr>
            </w:pPr>
            <w:r w:rsidRPr="00074BC1">
              <w:rPr>
                <w:rFonts w:ascii="Arial" w:hAnsi="Arial" w:cs="B Zar"/>
                <w:color w:val="000000"/>
                <w:szCs w:val="22"/>
                <w:highlight w:val="lightGray"/>
              </w:rPr>
              <w:t>D0</w:t>
            </w:r>
            <w:r w:rsidR="002C33C3" w:rsidRPr="00074BC1">
              <w:rPr>
                <w:rFonts w:ascii="Arial" w:hAnsi="Arial" w:cs="B Zar"/>
                <w:color w:val="000000"/>
                <w:szCs w:val="22"/>
                <w:highlight w:val="lightGray"/>
              </w:rPr>
              <w:t>3</w:t>
            </w:r>
          </w:p>
        </w:tc>
      </w:tr>
      <w:tr w:rsidR="00111327" w:rsidRPr="00CD158B" w14:paraId="74945DCE" w14:textId="77777777" w:rsidTr="00A9749E">
        <w:trPr>
          <w:trHeight w:val="452"/>
          <w:jc w:val="center"/>
        </w:trPr>
        <w:tc>
          <w:tcPr>
            <w:tcW w:w="9327" w:type="dxa"/>
            <w:gridSpan w:val="4"/>
            <w:shd w:val="clear" w:color="auto" w:fill="B6DDE8" w:themeFill="accent5" w:themeFillTint="66"/>
            <w:vAlign w:val="center"/>
          </w:tcPr>
          <w:p w14:paraId="2068EE8D" w14:textId="77777777"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Process</w:t>
            </w:r>
          </w:p>
        </w:tc>
      </w:tr>
      <w:tr w:rsidR="00111327" w:rsidRPr="00CD158B" w14:paraId="34B41B12" w14:textId="77777777" w:rsidTr="00A9749E">
        <w:trPr>
          <w:trHeight w:val="426"/>
          <w:jc w:val="center"/>
        </w:trPr>
        <w:tc>
          <w:tcPr>
            <w:tcW w:w="523" w:type="dxa"/>
            <w:vAlign w:val="center"/>
          </w:tcPr>
          <w:p w14:paraId="7ADF9138"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6DD310CB" w14:textId="77777777" w:rsidR="00111327" w:rsidRPr="00CD158B" w:rsidRDefault="00CB2145" w:rsidP="009656D4">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094" w:type="dxa"/>
            <w:vAlign w:val="center"/>
          </w:tcPr>
          <w:p w14:paraId="55383AE6" w14:textId="77777777" w:rsidR="00111327" w:rsidRPr="00CD158B" w:rsidRDefault="00F8209C" w:rsidP="009656D4">
            <w:pPr>
              <w:widowControl w:val="0"/>
              <w:autoSpaceDE w:val="0"/>
              <w:autoSpaceDN w:val="0"/>
              <w:bidi w:val="0"/>
              <w:adjustRightInd w:val="0"/>
              <w:rPr>
                <w:rFonts w:asciiTheme="minorBidi" w:eastAsiaTheme="minorHAnsi" w:hAnsiTheme="minorBidi" w:cstheme="minorBidi"/>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1036" w:type="dxa"/>
            <w:vAlign w:val="center"/>
          </w:tcPr>
          <w:p w14:paraId="69386CD5" w14:textId="4D548BA7" w:rsidR="00111327" w:rsidRPr="00CD158B" w:rsidRDefault="00111327" w:rsidP="00F8209C">
            <w:pPr>
              <w:widowControl w:val="0"/>
              <w:autoSpaceDE w:val="0"/>
              <w:autoSpaceDN w:val="0"/>
              <w:bidi w:val="0"/>
              <w:adjustRightInd w:val="0"/>
              <w:jc w:val="center"/>
              <w:rPr>
                <w:rFonts w:asciiTheme="minorBidi" w:eastAsiaTheme="minorHAnsi" w:hAnsiTheme="minorBidi" w:cstheme="minorBidi"/>
                <w:sz w:val="19"/>
                <w:szCs w:val="19"/>
              </w:rPr>
            </w:pPr>
            <w:r w:rsidRPr="00074BC1">
              <w:rPr>
                <w:rFonts w:asciiTheme="minorBidi" w:eastAsiaTheme="minorHAnsi" w:hAnsiTheme="minorBidi" w:cstheme="minorBidi"/>
                <w:sz w:val="19"/>
                <w:szCs w:val="19"/>
                <w:highlight w:val="lightGray"/>
              </w:rPr>
              <w:t>D0</w:t>
            </w:r>
            <w:r w:rsidR="00074BC1" w:rsidRPr="00074BC1">
              <w:rPr>
                <w:rFonts w:asciiTheme="minorBidi" w:eastAsiaTheme="minorHAnsi" w:hAnsiTheme="minorBidi" w:cstheme="minorBidi" w:hint="cs"/>
                <w:sz w:val="19"/>
                <w:szCs w:val="19"/>
                <w:highlight w:val="lightGray"/>
                <w:rtl/>
              </w:rPr>
              <w:t>5</w:t>
            </w:r>
          </w:p>
        </w:tc>
      </w:tr>
      <w:tr w:rsidR="00111327" w:rsidRPr="00CD158B" w14:paraId="5353345A" w14:textId="77777777" w:rsidTr="00A9749E">
        <w:trPr>
          <w:trHeight w:val="345"/>
          <w:jc w:val="center"/>
        </w:trPr>
        <w:tc>
          <w:tcPr>
            <w:tcW w:w="523" w:type="dxa"/>
            <w:vAlign w:val="center"/>
          </w:tcPr>
          <w:p w14:paraId="7C7F4665"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39BC8E1F" w14:textId="77777777"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BK-GNRAL-PEDCO-000-PR-DC-0001</w:t>
            </w:r>
          </w:p>
        </w:tc>
        <w:tc>
          <w:tcPr>
            <w:tcW w:w="4094" w:type="dxa"/>
            <w:vAlign w:val="center"/>
          </w:tcPr>
          <w:p w14:paraId="11A517CD" w14:textId="77777777" w:rsidR="00111327" w:rsidRPr="00CD158B" w:rsidRDefault="00111327"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Process Design Criteria</w:t>
            </w:r>
          </w:p>
        </w:tc>
        <w:tc>
          <w:tcPr>
            <w:tcW w:w="1036" w:type="dxa"/>
            <w:vAlign w:val="center"/>
          </w:tcPr>
          <w:p w14:paraId="058ED377" w14:textId="77777777" w:rsidR="00111327" w:rsidRPr="00CD158B" w:rsidRDefault="00111327" w:rsidP="009656D4">
            <w:pPr>
              <w:jc w:val="center"/>
              <w:rPr>
                <w:rFonts w:ascii="Arial" w:hAnsi="Arial" w:cs="B Zar"/>
                <w:color w:val="000000"/>
                <w:szCs w:val="22"/>
              </w:rPr>
            </w:pPr>
            <w:r w:rsidRPr="00CD158B">
              <w:rPr>
                <w:rFonts w:ascii="Arial" w:hAnsi="Arial" w:cs="B Zar"/>
                <w:color w:val="000000"/>
                <w:szCs w:val="22"/>
              </w:rPr>
              <w:t>D02</w:t>
            </w:r>
          </w:p>
        </w:tc>
      </w:tr>
      <w:tr w:rsidR="00111327" w:rsidRPr="00CD158B" w14:paraId="033256C7" w14:textId="77777777" w:rsidTr="00A9749E">
        <w:trPr>
          <w:trHeight w:val="345"/>
          <w:jc w:val="center"/>
        </w:trPr>
        <w:tc>
          <w:tcPr>
            <w:tcW w:w="523" w:type="dxa"/>
            <w:vAlign w:val="center"/>
          </w:tcPr>
          <w:p w14:paraId="3A0C3C69"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02764836" w14:textId="77777777"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BK-GNRAL-PEDCO-000-PR-DB-0001</w:t>
            </w:r>
          </w:p>
        </w:tc>
        <w:tc>
          <w:tcPr>
            <w:tcW w:w="4094" w:type="dxa"/>
            <w:vAlign w:val="center"/>
          </w:tcPr>
          <w:p w14:paraId="0EBCFEB6" w14:textId="77777777" w:rsidR="00111327" w:rsidRPr="00CD158B" w:rsidRDefault="00111327"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 xml:space="preserve">Process Basis </w:t>
            </w:r>
            <w:proofErr w:type="gramStart"/>
            <w:r w:rsidRPr="00CD158B">
              <w:rPr>
                <w:rFonts w:asciiTheme="minorBidi" w:hAnsiTheme="minorBidi" w:cstheme="minorBidi"/>
                <w:color w:val="000000"/>
                <w:sz w:val="19"/>
                <w:szCs w:val="19"/>
              </w:rPr>
              <w:t>Of</w:t>
            </w:r>
            <w:proofErr w:type="gramEnd"/>
            <w:r w:rsidRPr="00CD158B">
              <w:rPr>
                <w:rFonts w:asciiTheme="minorBidi" w:hAnsiTheme="minorBidi" w:cstheme="minorBidi"/>
                <w:color w:val="000000"/>
                <w:sz w:val="19"/>
                <w:szCs w:val="19"/>
              </w:rPr>
              <w:t xml:space="preserve"> Design</w:t>
            </w:r>
          </w:p>
        </w:tc>
        <w:tc>
          <w:tcPr>
            <w:tcW w:w="1036" w:type="dxa"/>
            <w:vAlign w:val="center"/>
          </w:tcPr>
          <w:p w14:paraId="03843D5A" w14:textId="77777777" w:rsidR="00111327" w:rsidRPr="00CD158B" w:rsidRDefault="00111327" w:rsidP="00A05015">
            <w:pPr>
              <w:jc w:val="center"/>
              <w:rPr>
                <w:rFonts w:ascii="Arial" w:hAnsi="Arial" w:cs="B Zar"/>
                <w:color w:val="000000"/>
                <w:szCs w:val="22"/>
              </w:rPr>
            </w:pPr>
            <w:r w:rsidRPr="00CD158B">
              <w:rPr>
                <w:rFonts w:ascii="Arial" w:hAnsi="Arial" w:cs="B Zar"/>
                <w:color w:val="000000"/>
                <w:szCs w:val="22"/>
              </w:rPr>
              <w:t>D0</w:t>
            </w:r>
            <w:r w:rsidR="00A05015" w:rsidRPr="00CD158B">
              <w:rPr>
                <w:rFonts w:ascii="Arial" w:hAnsi="Arial" w:cs="B Zar"/>
                <w:color w:val="000000"/>
                <w:szCs w:val="22"/>
              </w:rPr>
              <w:t>8</w:t>
            </w:r>
          </w:p>
        </w:tc>
      </w:tr>
      <w:tr w:rsidR="00111327" w:rsidRPr="00CD158B" w14:paraId="1F38CFED" w14:textId="77777777" w:rsidTr="00A9749E">
        <w:trPr>
          <w:trHeight w:val="381"/>
          <w:jc w:val="center"/>
        </w:trPr>
        <w:tc>
          <w:tcPr>
            <w:tcW w:w="9327" w:type="dxa"/>
            <w:gridSpan w:val="4"/>
            <w:shd w:val="clear" w:color="auto" w:fill="B6DDE8" w:themeFill="accent5" w:themeFillTint="66"/>
            <w:vAlign w:val="center"/>
          </w:tcPr>
          <w:p w14:paraId="3D37C2CC" w14:textId="77777777"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Piping</w:t>
            </w:r>
          </w:p>
        </w:tc>
      </w:tr>
      <w:tr w:rsidR="00111327" w:rsidRPr="00CD158B" w14:paraId="5982BAC2" w14:textId="77777777" w:rsidTr="00A9749E">
        <w:trPr>
          <w:trHeight w:val="408"/>
          <w:jc w:val="center"/>
        </w:trPr>
        <w:tc>
          <w:tcPr>
            <w:tcW w:w="523" w:type="dxa"/>
            <w:vAlign w:val="center"/>
          </w:tcPr>
          <w:p w14:paraId="618D69F9"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09275C1D" w14:textId="77777777" w:rsidR="00111327" w:rsidRPr="00443698" w:rsidRDefault="003330F8"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BK-PPL-PEDCO-320-PI-SP-0001</w:t>
            </w:r>
          </w:p>
        </w:tc>
        <w:tc>
          <w:tcPr>
            <w:tcW w:w="4094" w:type="dxa"/>
            <w:vAlign w:val="center"/>
          </w:tcPr>
          <w:p w14:paraId="4605722B"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Piping Material Specification</w:t>
            </w:r>
          </w:p>
        </w:tc>
        <w:tc>
          <w:tcPr>
            <w:tcW w:w="1036" w:type="dxa"/>
            <w:vAlign w:val="center"/>
          </w:tcPr>
          <w:p w14:paraId="59F9A6D9" w14:textId="490333BA" w:rsidR="00111327" w:rsidRPr="00443698"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074BC1">
              <w:rPr>
                <w:rFonts w:asciiTheme="minorBidi" w:eastAsiaTheme="minorHAnsi" w:hAnsiTheme="minorBidi" w:cstheme="minorBidi"/>
                <w:sz w:val="19"/>
                <w:szCs w:val="19"/>
                <w:highlight w:val="lightGray"/>
              </w:rPr>
              <w:t>D0</w:t>
            </w:r>
            <w:r w:rsidR="00074BC1" w:rsidRPr="00074BC1">
              <w:rPr>
                <w:rFonts w:asciiTheme="minorBidi" w:eastAsiaTheme="minorHAnsi" w:hAnsiTheme="minorBidi" w:cstheme="minorBidi" w:hint="cs"/>
                <w:sz w:val="19"/>
                <w:szCs w:val="19"/>
                <w:highlight w:val="lightGray"/>
                <w:rtl/>
              </w:rPr>
              <w:t>3</w:t>
            </w:r>
          </w:p>
        </w:tc>
      </w:tr>
      <w:tr w:rsidR="00C9109D" w:rsidRPr="00CD158B" w14:paraId="662542B9" w14:textId="77777777" w:rsidTr="00A9749E">
        <w:trPr>
          <w:trHeight w:val="408"/>
          <w:jc w:val="center"/>
        </w:trPr>
        <w:tc>
          <w:tcPr>
            <w:tcW w:w="523" w:type="dxa"/>
            <w:vAlign w:val="center"/>
          </w:tcPr>
          <w:p w14:paraId="07437BD9" w14:textId="77777777" w:rsidR="00C9109D" w:rsidRPr="00CD158B" w:rsidRDefault="00C9109D"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42F2DF5E" w14:textId="77777777" w:rsidR="00C9109D" w:rsidRPr="00443698" w:rsidRDefault="00D604F3"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BK-PPL-PEDCO-320-PL-SP-0001</w:t>
            </w:r>
          </w:p>
        </w:tc>
        <w:tc>
          <w:tcPr>
            <w:tcW w:w="4094" w:type="dxa"/>
            <w:vAlign w:val="center"/>
          </w:tcPr>
          <w:p w14:paraId="7A6FE114" w14:textId="77777777" w:rsidR="00C9109D" w:rsidRPr="00443698" w:rsidRDefault="00C9109D"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Pipeline Material Specification</w:t>
            </w:r>
          </w:p>
        </w:tc>
        <w:tc>
          <w:tcPr>
            <w:tcW w:w="1036" w:type="dxa"/>
            <w:vAlign w:val="center"/>
          </w:tcPr>
          <w:p w14:paraId="311AA47E" w14:textId="77777777" w:rsidR="00C9109D" w:rsidRPr="00443698" w:rsidRDefault="00D604F3" w:rsidP="009656D4">
            <w:pPr>
              <w:widowControl w:val="0"/>
              <w:autoSpaceDE w:val="0"/>
              <w:autoSpaceDN w:val="0"/>
              <w:bidi w:val="0"/>
              <w:adjustRightInd w:val="0"/>
              <w:jc w:val="center"/>
              <w:rPr>
                <w:rFonts w:asciiTheme="minorBidi" w:eastAsiaTheme="minorHAnsi" w:hAnsiTheme="minorBidi" w:cstheme="minorBidi"/>
                <w:sz w:val="19"/>
                <w:szCs w:val="19"/>
              </w:rPr>
            </w:pPr>
            <w:r w:rsidRPr="00443698">
              <w:rPr>
                <w:rFonts w:asciiTheme="minorBidi" w:hAnsiTheme="minorBidi" w:cstheme="minorBidi"/>
                <w:color w:val="000000"/>
                <w:sz w:val="19"/>
                <w:szCs w:val="19"/>
              </w:rPr>
              <w:t>D05</w:t>
            </w:r>
          </w:p>
        </w:tc>
      </w:tr>
      <w:tr w:rsidR="00804B1B" w:rsidRPr="00CD158B" w14:paraId="295F0172" w14:textId="77777777" w:rsidTr="00A9749E">
        <w:trPr>
          <w:trHeight w:val="408"/>
          <w:jc w:val="center"/>
        </w:trPr>
        <w:tc>
          <w:tcPr>
            <w:tcW w:w="523" w:type="dxa"/>
            <w:vAlign w:val="center"/>
          </w:tcPr>
          <w:p w14:paraId="3E7DA1F4" w14:textId="77777777" w:rsidR="00804B1B" w:rsidRPr="00CD158B" w:rsidRDefault="00804B1B"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74BAD2F2" w14:textId="77777777" w:rsidR="00804B1B" w:rsidRPr="00443698" w:rsidRDefault="00804B1B" w:rsidP="00D625C6">
            <w:pPr>
              <w:widowControl w:val="0"/>
              <w:autoSpaceDE w:val="0"/>
              <w:autoSpaceDN w:val="0"/>
              <w:bidi w:val="0"/>
              <w:adjustRightInd w:val="0"/>
              <w:rPr>
                <w:rFonts w:asciiTheme="minorBidi" w:hAnsiTheme="minorBidi" w:cstheme="minorBidi"/>
                <w:color w:val="000000"/>
                <w:sz w:val="19"/>
                <w:szCs w:val="19"/>
              </w:rPr>
            </w:pPr>
            <w:r w:rsidRPr="00443698">
              <w:rPr>
                <w:rFonts w:asciiTheme="minorBidi" w:hAnsiTheme="minorBidi" w:cstheme="minorBidi"/>
                <w:color w:val="000000"/>
                <w:sz w:val="19"/>
                <w:szCs w:val="19"/>
              </w:rPr>
              <w:t>BK-GNRAL-PEDCO-000-PI-SP-0006</w:t>
            </w:r>
          </w:p>
        </w:tc>
        <w:tc>
          <w:tcPr>
            <w:tcW w:w="4094" w:type="dxa"/>
            <w:vAlign w:val="center"/>
          </w:tcPr>
          <w:p w14:paraId="3E3B8ECB" w14:textId="77777777" w:rsidR="00804B1B" w:rsidRPr="00443698" w:rsidRDefault="00804B1B" w:rsidP="00D625C6">
            <w:pPr>
              <w:widowControl w:val="0"/>
              <w:autoSpaceDE w:val="0"/>
              <w:autoSpaceDN w:val="0"/>
              <w:bidi w:val="0"/>
              <w:adjustRightInd w:val="0"/>
              <w:rPr>
                <w:rFonts w:asciiTheme="minorBidi" w:hAnsiTheme="minorBidi" w:cstheme="minorBidi"/>
                <w:color w:val="000000"/>
                <w:sz w:val="19"/>
                <w:szCs w:val="19"/>
              </w:rPr>
            </w:pPr>
            <w:r w:rsidRPr="00443698">
              <w:rPr>
                <w:rFonts w:asciiTheme="minorBidi" w:hAnsiTheme="minorBidi" w:cstheme="minorBidi"/>
                <w:color w:val="000000"/>
                <w:sz w:val="19"/>
                <w:szCs w:val="19"/>
              </w:rPr>
              <w:t>Specification For Painting</w:t>
            </w:r>
          </w:p>
        </w:tc>
        <w:tc>
          <w:tcPr>
            <w:tcW w:w="1036" w:type="dxa"/>
            <w:vAlign w:val="center"/>
          </w:tcPr>
          <w:p w14:paraId="0DE1C569" w14:textId="77777777" w:rsidR="00804B1B" w:rsidRPr="00443698" w:rsidRDefault="00804B1B" w:rsidP="00D625C6">
            <w:pPr>
              <w:widowControl w:val="0"/>
              <w:autoSpaceDE w:val="0"/>
              <w:autoSpaceDN w:val="0"/>
              <w:bidi w:val="0"/>
              <w:adjustRightInd w:val="0"/>
              <w:jc w:val="center"/>
              <w:rPr>
                <w:rFonts w:asciiTheme="minorBidi" w:hAnsiTheme="minorBidi" w:cstheme="minorBidi"/>
                <w:color w:val="000000"/>
                <w:sz w:val="19"/>
                <w:szCs w:val="19"/>
              </w:rPr>
            </w:pPr>
            <w:r w:rsidRPr="00443698">
              <w:rPr>
                <w:rFonts w:asciiTheme="minorBidi" w:hAnsiTheme="minorBidi" w:cstheme="minorBidi"/>
                <w:color w:val="000000"/>
                <w:sz w:val="19"/>
                <w:szCs w:val="19"/>
              </w:rPr>
              <w:t>D04</w:t>
            </w:r>
          </w:p>
        </w:tc>
      </w:tr>
      <w:tr w:rsidR="00111327" w:rsidRPr="00CD158B" w14:paraId="4388F983" w14:textId="77777777" w:rsidTr="00A9749E">
        <w:trPr>
          <w:trHeight w:val="318"/>
          <w:jc w:val="center"/>
        </w:trPr>
        <w:tc>
          <w:tcPr>
            <w:tcW w:w="9327" w:type="dxa"/>
            <w:gridSpan w:val="4"/>
            <w:shd w:val="clear" w:color="auto" w:fill="B6DDE8" w:themeFill="accent5" w:themeFillTint="66"/>
            <w:vAlign w:val="center"/>
          </w:tcPr>
          <w:p w14:paraId="3CC74403" w14:textId="77777777" w:rsidR="00111327" w:rsidRPr="00CD158B" w:rsidRDefault="00111327" w:rsidP="009656D4">
            <w:pPr>
              <w:widowControl w:val="0"/>
              <w:autoSpaceDE w:val="0"/>
              <w:autoSpaceDN w:val="0"/>
              <w:bidi w:val="0"/>
              <w:adjustRightInd w:val="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 xml:space="preserve">General </w:t>
            </w:r>
          </w:p>
        </w:tc>
      </w:tr>
      <w:tr w:rsidR="00111327" w:rsidRPr="00443698" w14:paraId="6CA58D62" w14:textId="77777777" w:rsidTr="00A9749E">
        <w:trPr>
          <w:trHeight w:val="288"/>
          <w:jc w:val="center"/>
        </w:trPr>
        <w:tc>
          <w:tcPr>
            <w:tcW w:w="523" w:type="dxa"/>
            <w:vAlign w:val="center"/>
          </w:tcPr>
          <w:p w14:paraId="78D8E8EF" w14:textId="77777777"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346D0A91"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ICE-EID-MI-SP01-Rev01</w:t>
            </w:r>
          </w:p>
        </w:tc>
        <w:tc>
          <w:tcPr>
            <w:tcW w:w="4094" w:type="dxa"/>
            <w:vAlign w:val="center"/>
          </w:tcPr>
          <w:p w14:paraId="563B2C53" w14:textId="77777777" w:rsidR="00111327" w:rsidRPr="00443698" w:rsidRDefault="00111327" w:rsidP="009656D4">
            <w:pPr>
              <w:widowControl w:val="0"/>
              <w:autoSpaceDE w:val="0"/>
              <w:autoSpaceDN w:val="0"/>
              <w:bidi w:val="0"/>
              <w:adjustRightInd w:val="0"/>
              <w:jc w:val="right"/>
              <w:rPr>
                <w:rFonts w:asciiTheme="minorBidi" w:hAnsiTheme="minorBidi" w:cs="B Mitra"/>
                <w:color w:val="000000"/>
                <w:sz w:val="24"/>
                <w:rtl/>
              </w:rPr>
            </w:pPr>
            <w:r w:rsidRPr="00443698">
              <w:rPr>
                <w:rFonts w:asciiTheme="minorBidi" w:hAnsiTheme="minorBidi" w:cs="B Mitra" w:hint="cs"/>
                <w:color w:val="000000"/>
                <w:sz w:val="24"/>
                <w:rtl/>
              </w:rPr>
              <w:t>دستورالعمل بازرسی، خرید و ساخت کالا</w:t>
            </w:r>
          </w:p>
        </w:tc>
        <w:tc>
          <w:tcPr>
            <w:tcW w:w="1036" w:type="dxa"/>
            <w:vAlign w:val="center"/>
          </w:tcPr>
          <w:p w14:paraId="37204937" w14:textId="77777777" w:rsidR="00111327" w:rsidRPr="00443698" w:rsidRDefault="00111327" w:rsidP="00C9109D">
            <w:pPr>
              <w:jc w:val="center"/>
            </w:pPr>
            <w:r w:rsidRPr="00443698">
              <w:rPr>
                <w:rFonts w:asciiTheme="minorBidi" w:eastAsiaTheme="minorHAnsi" w:hAnsiTheme="minorBidi" w:cstheme="minorBidi"/>
                <w:sz w:val="19"/>
                <w:szCs w:val="19"/>
              </w:rPr>
              <w:t>D0</w:t>
            </w:r>
            <w:r w:rsidR="00C9109D" w:rsidRPr="00443698">
              <w:rPr>
                <w:rFonts w:asciiTheme="minorBidi" w:eastAsiaTheme="minorHAnsi" w:hAnsiTheme="minorBidi" w:cstheme="minorBidi"/>
                <w:sz w:val="19"/>
                <w:szCs w:val="19"/>
              </w:rPr>
              <w:t>1</w:t>
            </w:r>
          </w:p>
        </w:tc>
      </w:tr>
      <w:tr w:rsidR="00111327" w:rsidRPr="00443698" w14:paraId="384A84B1" w14:textId="77777777" w:rsidTr="00A9749E">
        <w:trPr>
          <w:trHeight w:val="288"/>
          <w:jc w:val="center"/>
        </w:trPr>
        <w:tc>
          <w:tcPr>
            <w:tcW w:w="523" w:type="dxa"/>
            <w:vAlign w:val="center"/>
          </w:tcPr>
          <w:p w14:paraId="262DD09B" w14:textId="77777777" w:rsidR="00111327" w:rsidRPr="00443698"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46A88248"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ICE-EID-MI-SP02-Rev01</w:t>
            </w:r>
          </w:p>
        </w:tc>
        <w:tc>
          <w:tcPr>
            <w:tcW w:w="4094" w:type="dxa"/>
            <w:vAlign w:val="center"/>
          </w:tcPr>
          <w:p w14:paraId="499AD1EE" w14:textId="77777777" w:rsidR="00111327" w:rsidRPr="00443698" w:rsidRDefault="00111327" w:rsidP="009656D4">
            <w:pPr>
              <w:widowControl w:val="0"/>
              <w:autoSpaceDE w:val="0"/>
              <w:autoSpaceDN w:val="0"/>
              <w:bidi w:val="0"/>
              <w:adjustRightInd w:val="0"/>
              <w:jc w:val="right"/>
              <w:rPr>
                <w:rFonts w:asciiTheme="minorBidi" w:hAnsiTheme="minorBidi" w:cs="B Mitra"/>
                <w:color w:val="000000"/>
                <w:sz w:val="24"/>
              </w:rPr>
            </w:pPr>
            <w:r w:rsidRPr="00443698">
              <w:rPr>
                <w:rFonts w:asciiTheme="minorBidi" w:hAnsiTheme="minorBidi" w:cs="B Mitra" w:hint="cs"/>
                <w:color w:val="000000"/>
                <w:sz w:val="24"/>
                <w:rtl/>
              </w:rPr>
              <w:t xml:space="preserve">دستورالعمل انتخاب سطح بازرسی کالا و تجهیزات </w:t>
            </w:r>
          </w:p>
        </w:tc>
        <w:tc>
          <w:tcPr>
            <w:tcW w:w="1036" w:type="dxa"/>
            <w:vAlign w:val="center"/>
          </w:tcPr>
          <w:p w14:paraId="53748621" w14:textId="77777777" w:rsidR="00111327" w:rsidRPr="00443698" w:rsidRDefault="00111327" w:rsidP="00C9109D">
            <w:pPr>
              <w:jc w:val="center"/>
            </w:pPr>
            <w:r w:rsidRPr="00443698">
              <w:rPr>
                <w:rFonts w:asciiTheme="minorBidi" w:eastAsiaTheme="minorHAnsi" w:hAnsiTheme="minorBidi" w:cstheme="minorBidi"/>
                <w:sz w:val="19"/>
                <w:szCs w:val="19"/>
              </w:rPr>
              <w:t>D0</w:t>
            </w:r>
            <w:r w:rsidR="00C9109D" w:rsidRPr="00443698">
              <w:rPr>
                <w:rFonts w:asciiTheme="minorBidi" w:eastAsiaTheme="minorHAnsi" w:hAnsiTheme="minorBidi" w:cstheme="minorBidi"/>
                <w:sz w:val="19"/>
                <w:szCs w:val="19"/>
              </w:rPr>
              <w:t>1</w:t>
            </w:r>
          </w:p>
        </w:tc>
      </w:tr>
      <w:tr w:rsidR="00111327" w:rsidRPr="00443698" w14:paraId="4FCA6AB5" w14:textId="77777777" w:rsidTr="00A9749E">
        <w:trPr>
          <w:trHeight w:val="288"/>
          <w:jc w:val="center"/>
        </w:trPr>
        <w:tc>
          <w:tcPr>
            <w:tcW w:w="523" w:type="dxa"/>
            <w:vAlign w:val="center"/>
          </w:tcPr>
          <w:p w14:paraId="1DD158F0" w14:textId="77777777" w:rsidR="00111327" w:rsidRPr="00443698"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034DB27A"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E&amp;C-QC-SP-1</w:t>
            </w:r>
          </w:p>
        </w:tc>
        <w:tc>
          <w:tcPr>
            <w:tcW w:w="4094" w:type="dxa"/>
            <w:vAlign w:val="center"/>
          </w:tcPr>
          <w:p w14:paraId="56C4AA24" w14:textId="77777777" w:rsidR="00111327" w:rsidRPr="00443698" w:rsidRDefault="00111327" w:rsidP="009656D4">
            <w:pPr>
              <w:widowControl w:val="0"/>
              <w:autoSpaceDE w:val="0"/>
              <w:autoSpaceDN w:val="0"/>
              <w:bidi w:val="0"/>
              <w:adjustRightInd w:val="0"/>
              <w:jc w:val="right"/>
              <w:rPr>
                <w:rFonts w:asciiTheme="minorBidi" w:hAnsiTheme="minorBidi" w:cs="B Mitra"/>
                <w:color w:val="000000"/>
                <w:sz w:val="24"/>
                <w:rtl/>
              </w:rPr>
            </w:pPr>
            <w:r w:rsidRPr="00443698">
              <w:rPr>
                <w:rFonts w:asciiTheme="minorBidi" w:hAnsiTheme="minorBidi" w:cs="B Mitra" w:hint="cs"/>
                <w:color w:val="000000"/>
                <w:sz w:val="24"/>
                <w:rtl/>
              </w:rPr>
              <w:t>دستورالعمل تامین قطعات</w:t>
            </w:r>
            <w:r w:rsidRPr="00443698">
              <w:rPr>
                <w:rFonts w:asciiTheme="minorBidi" w:hAnsiTheme="minorBidi" w:cs="B Mitra"/>
                <w:color w:val="000000"/>
                <w:sz w:val="24"/>
                <w:rtl/>
              </w:rPr>
              <w:t xml:space="preserve"> یدکی</w:t>
            </w:r>
            <w:r w:rsidRPr="00443698">
              <w:rPr>
                <w:rFonts w:asciiTheme="minorBidi" w:hAnsiTheme="minorBidi" w:cs="B Mitra" w:hint="cs"/>
                <w:color w:val="000000"/>
                <w:sz w:val="24"/>
                <w:rtl/>
              </w:rPr>
              <w:t xml:space="preserve"> راه اندازی وراهبری</w:t>
            </w:r>
            <w:r w:rsidRPr="00443698">
              <w:rPr>
                <w:rFonts w:asciiTheme="minorBidi" w:hAnsiTheme="minorBidi" w:cs="B Mitra"/>
                <w:color w:val="000000"/>
                <w:sz w:val="24"/>
                <w:rtl/>
              </w:rPr>
              <w:t xml:space="preserve"> دو سال</w:t>
            </w:r>
            <w:r w:rsidRPr="00443698">
              <w:rPr>
                <w:rFonts w:asciiTheme="minorBidi" w:hAnsiTheme="minorBidi" w:cs="B Mitra" w:hint="cs"/>
                <w:color w:val="000000"/>
                <w:sz w:val="24"/>
                <w:rtl/>
                <w:lang w:bidi="fa-IR"/>
              </w:rPr>
              <w:t>ان</w:t>
            </w:r>
            <w:r w:rsidRPr="00443698">
              <w:rPr>
                <w:rFonts w:asciiTheme="minorBidi" w:hAnsiTheme="minorBidi" w:cs="B Mitra"/>
                <w:color w:val="000000"/>
                <w:sz w:val="24"/>
                <w:rtl/>
              </w:rPr>
              <w:t xml:space="preserve">ه </w:t>
            </w:r>
          </w:p>
        </w:tc>
        <w:tc>
          <w:tcPr>
            <w:tcW w:w="1036" w:type="dxa"/>
            <w:vAlign w:val="center"/>
          </w:tcPr>
          <w:p w14:paraId="51C00D48" w14:textId="77777777" w:rsidR="00111327" w:rsidRPr="00443698" w:rsidRDefault="00111327" w:rsidP="009656D4">
            <w:pPr>
              <w:jc w:val="center"/>
            </w:pPr>
            <w:r w:rsidRPr="00443698">
              <w:rPr>
                <w:rFonts w:asciiTheme="minorBidi" w:eastAsiaTheme="minorHAnsi" w:hAnsiTheme="minorBidi" w:cstheme="minorBidi"/>
                <w:sz w:val="19"/>
                <w:szCs w:val="19"/>
              </w:rPr>
              <w:t>D00</w:t>
            </w:r>
          </w:p>
        </w:tc>
      </w:tr>
      <w:tr w:rsidR="00111327" w:rsidRPr="00443698" w14:paraId="0D6B251C" w14:textId="77777777" w:rsidTr="00A9749E">
        <w:trPr>
          <w:trHeight w:val="288"/>
          <w:jc w:val="center"/>
        </w:trPr>
        <w:tc>
          <w:tcPr>
            <w:tcW w:w="523" w:type="dxa"/>
            <w:vAlign w:val="center"/>
          </w:tcPr>
          <w:p w14:paraId="236C7CA5" w14:textId="77777777" w:rsidR="00111327" w:rsidRPr="00443698"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13F68615"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BK-GNRAL-PEDCO-000-QC-PR-0022</w:t>
            </w:r>
          </w:p>
        </w:tc>
        <w:tc>
          <w:tcPr>
            <w:tcW w:w="4094" w:type="dxa"/>
            <w:vAlign w:val="center"/>
          </w:tcPr>
          <w:p w14:paraId="738299AF" w14:textId="77777777" w:rsidR="00111327" w:rsidRPr="00443698" w:rsidRDefault="00111327" w:rsidP="009656D4">
            <w:pPr>
              <w:widowControl w:val="0"/>
              <w:autoSpaceDE w:val="0"/>
              <w:autoSpaceDN w:val="0"/>
              <w:bidi w:val="0"/>
              <w:adjustRightInd w:val="0"/>
              <w:rPr>
                <w:rFonts w:asciiTheme="minorBidi" w:eastAsiaTheme="minorHAnsi" w:hAnsiTheme="minorBidi" w:cstheme="minorBidi"/>
                <w:sz w:val="19"/>
                <w:szCs w:val="19"/>
                <w:rtl/>
              </w:rPr>
            </w:pPr>
            <w:r w:rsidRPr="00443698">
              <w:rPr>
                <w:rFonts w:asciiTheme="minorBidi" w:eastAsiaTheme="minorHAnsi" w:hAnsiTheme="minorBidi" w:cstheme="minorBidi"/>
                <w:sz w:val="19"/>
                <w:szCs w:val="19"/>
              </w:rPr>
              <w:t>Specification For Final Data Book (FDB) Requirements</w:t>
            </w:r>
          </w:p>
        </w:tc>
        <w:tc>
          <w:tcPr>
            <w:tcW w:w="1036" w:type="dxa"/>
            <w:vAlign w:val="center"/>
          </w:tcPr>
          <w:p w14:paraId="744EC868" w14:textId="77777777" w:rsidR="00111327" w:rsidRPr="00443698"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D00</w:t>
            </w:r>
          </w:p>
        </w:tc>
      </w:tr>
      <w:tr w:rsidR="00111327" w:rsidRPr="00443698" w14:paraId="4A7379BB" w14:textId="77777777" w:rsidTr="00A9749E">
        <w:trPr>
          <w:trHeight w:val="288"/>
          <w:jc w:val="center"/>
        </w:trPr>
        <w:tc>
          <w:tcPr>
            <w:tcW w:w="523" w:type="dxa"/>
            <w:vAlign w:val="center"/>
          </w:tcPr>
          <w:p w14:paraId="627B693A" w14:textId="77777777" w:rsidR="00111327" w:rsidRPr="00443698"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14:paraId="3380CFE8" w14:textId="77777777" w:rsidR="00111327" w:rsidRPr="00443698" w:rsidRDefault="00111327" w:rsidP="009656D4">
            <w:pPr>
              <w:widowControl w:val="0"/>
              <w:autoSpaceDE w:val="0"/>
              <w:autoSpaceDN w:val="0"/>
              <w:bidi w:val="0"/>
              <w:adjustRightInd w:val="0"/>
              <w:rPr>
                <w:rFonts w:ascii="Arial" w:hAnsi="Arial" w:cs="B Zar"/>
                <w:color w:val="000000"/>
                <w:szCs w:val="22"/>
              </w:rPr>
            </w:pPr>
            <w:r w:rsidRPr="00443698">
              <w:rPr>
                <w:rFonts w:asciiTheme="minorBidi" w:eastAsiaTheme="minorHAnsi" w:hAnsiTheme="minorBidi" w:cstheme="minorBidi"/>
                <w:sz w:val="19"/>
                <w:szCs w:val="19"/>
              </w:rPr>
              <w:t>BK-GNRAL-PEDCO-000-QC-PR-0045</w:t>
            </w:r>
          </w:p>
        </w:tc>
        <w:tc>
          <w:tcPr>
            <w:tcW w:w="4094" w:type="dxa"/>
            <w:vAlign w:val="center"/>
          </w:tcPr>
          <w:p w14:paraId="6FB4B817" w14:textId="77777777" w:rsidR="00111327" w:rsidRPr="00443698" w:rsidRDefault="00111327" w:rsidP="009656D4">
            <w:pPr>
              <w:widowControl w:val="0"/>
              <w:autoSpaceDE w:val="0"/>
              <w:autoSpaceDN w:val="0"/>
              <w:bidi w:val="0"/>
              <w:adjustRightInd w:val="0"/>
              <w:rPr>
                <w:rFonts w:ascii="Arial" w:hAnsi="Arial" w:cs="B Zar"/>
                <w:color w:val="000000"/>
                <w:szCs w:val="22"/>
                <w:rtl/>
              </w:rPr>
            </w:pPr>
            <w:r w:rsidRPr="00443698">
              <w:rPr>
                <w:rFonts w:asciiTheme="minorBidi" w:eastAsiaTheme="minorHAnsi" w:hAnsiTheme="minorBidi" w:cstheme="minorBidi"/>
                <w:sz w:val="19"/>
                <w:szCs w:val="19"/>
              </w:rPr>
              <w:t>Packing, Marking, Transportation Procedure</w:t>
            </w:r>
          </w:p>
        </w:tc>
        <w:tc>
          <w:tcPr>
            <w:tcW w:w="1036" w:type="dxa"/>
            <w:vAlign w:val="center"/>
          </w:tcPr>
          <w:p w14:paraId="03074F22" w14:textId="77777777" w:rsidR="00111327" w:rsidRPr="00443698"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443698">
              <w:rPr>
                <w:rFonts w:asciiTheme="minorBidi" w:eastAsiaTheme="minorHAnsi" w:hAnsiTheme="minorBidi" w:cstheme="minorBidi"/>
                <w:sz w:val="19"/>
                <w:szCs w:val="19"/>
              </w:rPr>
              <w:t>D00</w:t>
            </w:r>
          </w:p>
        </w:tc>
      </w:tr>
    </w:tbl>
    <w:p w14:paraId="4B11E57C" w14:textId="77777777" w:rsidR="00386404" w:rsidRPr="00443698" w:rsidRDefault="00386404" w:rsidP="00386404">
      <w:pPr>
        <w:tabs>
          <w:tab w:val="left" w:pos="5651"/>
          <w:tab w:val="left" w:pos="6823"/>
        </w:tabs>
        <w:rPr>
          <w:rFonts w:eastAsiaTheme="minorHAnsi"/>
          <w:lang w:val="en-GB"/>
        </w:rPr>
      </w:pPr>
    </w:p>
    <w:p w14:paraId="089D9BC5" w14:textId="77777777" w:rsidR="009542E0" w:rsidRPr="00D604F3" w:rsidRDefault="00D604F3" w:rsidP="00D604F3">
      <w:pPr>
        <w:bidi w:val="0"/>
        <w:spacing w:after="240"/>
        <w:rPr>
          <w:rFonts w:asciiTheme="minorBidi" w:eastAsiaTheme="minorHAnsi" w:hAnsiTheme="minorBidi" w:cstheme="minorBidi"/>
          <w:b/>
          <w:bCs/>
          <w:szCs w:val="20"/>
        </w:rPr>
      </w:pPr>
      <w:r w:rsidRPr="00443698">
        <w:rPr>
          <w:rFonts w:asciiTheme="minorBidi" w:eastAsiaTheme="minorHAnsi" w:hAnsiTheme="minorBidi" w:cstheme="minorBidi"/>
          <w:b/>
          <w:bCs/>
          <w:szCs w:val="20"/>
        </w:rPr>
        <w:t>**NOTE: THE LATEST REVISION OF PROJECT DOCUMENT IN ATTACHMENT 1 TO BE CONSIDERED AS REFERENCE BY VENDOR.</w:t>
      </w:r>
      <w:r w:rsidR="00386404" w:rsidRPr="00D604F3">
        <w:rPr>
          <w:rFonts w:eastAsiaTheme="minorHAnsi"/>
          <w:szCs w:val="20"/>
          <w:rtl/>
          <w:lang w:val="en-GB"/>
        </w:rPr>
        <w:br w:type="page"/>
      </w:r>
    </w:p>
    <w:p w14:paraId="216D8040" w14:textId="77777777" w:rsidR="009542E0" w:rsidRPr="00CD158B" w:rsidRDefault="009542E0" w:rsidP="009542E0">
      <w:pPr>
        <w:keepNext/>
        <w:bidi w:val="0"/>
        <w:spacing w:after="240" w:line="276" w:lineRule="auto"/>
        <w:outlineLvl w:val="0"/>
        <w:rPr>
          <w:rFonts w:ascii="Arial" w:eastAsiaTheme="majorEastAsia" w:hAnsi="Arial" w:cs="Arial"/>
          <w:b/>
          <w:bCs/>
          <w:caps/>
          <w:kern w:val="28"/>
          <w:sz w:val="24"/>
          <w:u w:val="single"/>
        </w:rPr>
      </w:pPr>
      <w:bookmarkStart w:id="88" w:name="_Toc92707384"/>
      <w:bookmarkStart w:id="89" w:name="_Toc182320636"/>
      <w:r w:rsidRPr="00CD158B">
        <w:rPr>
          <w:rFonts w:ascii="Arial" w:eastAsiaTheme="majorEastAsia" w:hAnsi="Arial" w:cs="Arial"/>
          <w:b/>
          <w:bCs/>
          <w:caps/>
          <w:kern w:val="28"/>
          <w:sz w:val="24"/>
          <w:u w:val="single"/>
        </w:rPr>
        <w:lastRenderedPageBreak/>
        <w:t>ATTACHMENT 2</w:t>
      </w:r>
      <w:bookmarkEnd w:id="88"/>
      <w:bookmarkEnd w:id="89"/>
    </w:p>
    <w:p w14:paraId="00DDED1F" w14:textId="77777777" w:rsidR="009542E0" w:rsidRPr="00CD158B" w:rsidRDefault="009542E0" w:rsidP="00662E70">
      <w:pPr>
        <w:bidi w:val="0"/>
        <w:rPr>
          <w:rFonts w:eastAsiaTheme="minorHAnsi"/>
          <w:b/>
          <w:bCs/>
          <w:sz w:val="24"/>
          <w:u w:val="single"/>
        </w:rPr>
      </w:pPr>
      <w:r w:rsidRPr="00CD158B">
        <w:rPr>
          <w:rFonts w:eastAsiaTheme="minorHAnsi"/>
          <w:b/>
          <w:bCs/>
          <w:sz w:val="24"/>
          <w:u w:val="single"/>
        </w:rPr>
        <w:t xml:space="preserve"> </w:t>
      </w:r>
      <w:bookmarkStart w:id="90" w:name="_Toc92707385"/>
      <w:r w:rsidRPr="00CD158B">
        <w:rPr>
          <w:rFonts w:eastAsiaTheme="minorHAnsi"/>
          <w:b/>
          <w:bCs/>
          <w:sz w:val="24"/>
          <w:u w:val="single"/>
        </w:rPr>
        <w:t>VENDOR DOCUMENTS MIN. REQUIREMENT</w:t>
      </w:r>
      <w:bookmarkEnd w:id="90"/>
      <w:r w:rsidRPr="00CD158B">
        <w:rPr>
          <w:rFonts w:eastAsiaTheme="minorHAnsi"/>
          <w:b/>
          <w:bCs/>
          <w:sz w:val="24"/>
          <w:u w:val="single"/>
        </w:rPr>
        <w:t xml:space="preserve"> </w:t>
      </w:r>
    </w:p>
    <w:p w14:paraId="5CDE77E1" w14:textId="77777777" w:rsidR="00662E70" w:rsidRPr="00CD158B" w:rsidRDefault="00662E70" w:rsidP="00662E70">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545"/>
        <w:gridCol w:w="990"/>
        <w:gridCol w:w="900"/>
        <w:gridCol w:w="1080"/>
        <w:gridCol w:w="1080"/>
        <w:gridCol w:w="810"/>
        <w:gridCol w:w="1501"/>
      </w:tblGrid>
      <w:tr w:rsidR="00295822" w:rsidRPr="00CD158B" w14:paraId="50C53757" w14:textId="77777777" w:rsidTr="00053BD4">
        <w:trPr>
          <w:cantSplit/>
          <w:trHeight w:val="463"/>
          <w:tblHeader/>
          <w:jc w:val="center"/>
        </w:trPr>
        <w:tc>
          <w:tcPr>
            <w:tcW w:w="712" w:type="dxa"/>
            <w:vMerge w:val="restart"/>
            <w:shd w:val="clear" w:color="auto" w:fill="F2DBDB" w:themeFill="accent2" w:themeFillTint="33"/>
            <w:vAlign w:val="center"/>
          </w:tcPr>
          <w:p w14:paraId="5DA9E6BA" w14:textId="77777777" w:rsidR="00295822" w:rsidRPr="00CD158B" w:rsidRDefault="00295822" w:rsidP="00295822">
            <w:pPr>
              <w:tabs>
                <w:tab w:val="left" w:pos="570"/>
              </w:tabs>
              <w:ind w:left="56" w:right="112"/>
              <w:jc w:val="center"/>
              <w:rPr>
                <w:rFonts w:asciiTheme="minorBidi" w:hAnsiTheme="minorBidi" w:cstheme="minorBidi"/>
                <w:b/>
                <w:bCs/>
                <w:szCs w:val="20"/>
              </w:rPr>
            </w:pPr>
            <w:r w:rsidRPr="00CD158B">
              <w:rPr>
                <w:rFonts w:asciiTheme="minorBidi" w:hAnsiTheme="minorBidi" w:cstheme="minorBidi"/>
                <w:b/>
                <w:bCs/>
                <w:szCs w:val="20"/>
              </w:rPr>
              <w:t>NO.</w:t>
            </w:r>
          </w:p>
        </w:tc>
        <w:tc>
          <w:tcPr>
            <w:tcW w:w="3545" w:type="dxa"/>
            <w:vMerge w:val="restart"/>
            <w:shd w:val="clear" w:color="auto" w:fill="F2DBDB" w:themeFill="accent2" w:themeFillTint="33"/>
            <w:vAlign w:val="center"/>
          </w:tcPr>
          <w:p w14:paraId="5A0559C4"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DESCRIPTION</w:t>
            </w:r>
          </w:p>
        </w:tc>
        <w:tc>
          <w:tcPr>
            <w:tcW w:w="990" w:type="dxa"/>
            <w:shd w:val="clear" w:color="auto" w:fill="F2DBDB" w:themeFill="accent2" w:themeFillTint="33"/>
            <w:vAlign w:val="center"/>
          </w:tcPr>
          <w:p w14:paraId="1A519922"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476C7A87"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AFTER ORDERING</w:t>
            </w:r>
          </w:p>
        </w:tc>
        <w:tc>
          <w:tcPr>
            <w:tcW w:w="1501" w:type="dxa"/>
            <w:vMerge w:val="restart"/>
            <w:shd w:val="clear" w:color="auto" w:fill="F2DBDB" w:themeFill="accent2" w:themeFillTint="33"/>
            <w:vAlign w:val="center"/>
          </w:tcPr>
          <w:p w14:paraId="27A56A55"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AT THE FINAL</w:t>
            </w:r>
          </w:p>
          <w:p w14:paraId="0FECF7D4"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INSPECTION</w:t>
            </w:r>
          </w:p>
          <w:p w14:paraId="10EC354B" w14:textId="77777777" w:rsidR="00295822" w:rsidRPr="00CD158B" w:rsidRDefault="00295822" w:rsidP="00295822">
            <w:pPr>
              <w:tabs>
                <w:tab w:val="left" w:pos="570"/>
              </w:tabs>
              <w:spacing w:line="158" w:lineRule="atLeast"/>
              <w:jc w:val="center"/>
              <w:rPr>
                <w:rFonts w:asciiTheme="minorBidi" w:hAnsiTheme="minorBidi" w:cstheme="minorBidi"/>
                <w:b/>
                <w:bCs/>
                <w:szCs w:val="20"/>
              </w:rPr>
            </w:pPr>
            <w:r w:rsidRPr="00CD158B">
              <w:rPr>
                <w:rFonts w:asciiTheme="minorBidi" w:hAnsiTheme="minorBidi" w:cstheme="minorBidi"/>
                <w:b/>
                <w:bCs/>
                <w:szCs w:val="20"/>
              </w:rPr>
              <w:t>(4)</w:t>
            </w:r>
          </w:p>
        </w:tc>
      </w:tr>
      <w:tr w:rsidR="00295822" w:rsidRPr="00CD158B" w14:paraId="430984E7" w14:textId="77777777" w:rsidTr="00053BD4">
        <w:trPr>
          <w:cantSplit/>
          <w:trHeight w:val="543"/>
          <w:tblHeader/>
          <w:jc w:val="center"/>
        </w:trPr>
        <w:tc>
          <w:tcPr>
            <w:tcW w:w="712" w:type="dxa"/>
            <w:vMerge/>
            <w:vAlign w:val="center"/>
          </w:tcPr>
          <w:p w14:paraId="38E8EE2E"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3545" w:type="dxa"/>
            <w:vMerge/>
            <w:vAlign w:val="center"/>
          </w:tcPr>
          <w:p w14:paraId="5B0631ED"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17B63B6C"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14:paraId="45126E68"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900" w:type="dxa"/>
            <w:shd w:val="clear" w:color="auto" w:fill="F2DBDB" w:themeFill="accent2" w:themeFillTint="33"/>
            <w:vAlign w:val="center"/>
          </w:tcPr>
          <w:p w14:paraId="6F227341"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14:paraId="17AC7EE6"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1080" w:type="dxa"/>
            <w:shd w:val="clear" w:color="auto" w:fill="F2DBDB" w:themeFill="accent2" w:themeFillTint="33"/>
            <w:vAlign w:val="center"/>
          </w:tcPr>
          <w:p w14:paraId="4F8D01D0"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 xml:space="preserve">DELIVERY DATE </w:t>
            </w:r>
            <w:r w:rsidRPr="00CD158B">
              <w:rPr>
                <w:rFonts w:asciiTheme="minorBidi" w:hAnsiTheme="minorBidi" w:cstheme="minorBidi"/>
                <w:b/>
                <w:bCs/>
                <w:iCs/>
                <w:szCs w:val="20"/>
              </w:rPr>
              <w:t>(2)</w:t>
            </w:r>
          </w:p>
        </w:tc>
        <w:tc>
          <w:tcPr>
            <w:tcW w:w="1080" w:type="dxa"/>
            <w:shd w:val="clear" w:color="auto" w:fill="F2DBDB" w:themeFill="accent2" w:themeFillTint="33"/>
            <w:vAlign w:val="center"/>
          </w:tcPr>
          <w:p w14:paraId="6F8B749B"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PURPOSE</w:t>
            </w:r>
          </w:p>
          <w:p w14:paraId="54055BAA"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(3)</w:t>
            </w:r>
          </w:p>
        </w:tc>
        <w:tc>
          <w:tcPr>
            <w:tcW w:w="810" w:type="dxa"/>
            <w:shd w:val="clear" w:color="auto" w:fill="F2DBDB" w:themeFill="accent2" w:themeFillTint="33"/>
            <w:vAlign w:val="center"/>
          </w:tcPr>
          <w:p w14:paraId="6C9A5E40"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FINAL</w:t>
            </w:r>
          </w:p>
          <w:p w14:paraId="791EA0C0" w14:textId="77777777"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ISSUE</w:t>
            </w:r>
          </w:p>
        </w:tc>
        <w:tc>
          <w:tcPr>
            <w:tcW w:w="1501" w:type="dxa"/>
            <w:vMerge/>
            <w:vAlign w:val="center"/>
          </w:tcPr>
          <w:p w14:paraId="2709EE59" w14:textId="77777777" w:rsidR="00295822" w:rsidRPr="00CD158B" w:rsidRDefault="00295822" w:rsidP="00295822">
            <w:pPr>
              <w:tabs>
                <w:tab w:val="left" w:pos="570"/>
              </w:tabs>
              <w:spacing w:line="158" w:lineRule="atLeast"/>
              <w:jc w:val="center"/>
              <w:rPr>
                <w:rFonts w:asciiTheme="minorBidi" w:hAnsiTheme="minorBidi" w:cstheme="minorBidi"/>
                <w:szCs w:val="20"/>
              </w:rPr>
            </w:pPr>
          </w:p>
        </w:tc>
      </w:tr>
      <w:tr w:rsidR="00295822" w:rsidRPr="00CD158B" w14:paraId="2CCAD9F8" w14:textId="77777777" w:rsidTr="00662E70">
        <w:trPr>
          <w:trHeight w:val="475"/>
          <w:jc w:val="center"/>
        </w:trPr>
        <w:tc>
          <w:tcPr>
            <w:tcW w:w="10618" w:type="dxa"/>
            <w:gridSpan w:val="8"/>
            <w:shd w:val="clear" w:color="auto" w:fill="B8CCE4" w:themeFill="accent1" w:themeFillTint="66"/>
            <w:vAlign w:val="center"/>
          </w:tcPr>
          <w:p w14:paraId="5F3C7113" w14:textId="38B52379"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MANAGEMENT</w:t>
            </w:r>
          </w:p>
        </w:tc>
      </w:tr>
      <w:tr w:rsidR="00295822" w:rsidRPr="00CD158B" w14:paraId="4D836333" w14:textId="77777777" w:rsidTr="0010611C">
        <w:trPr>
          <w:trHeight w:val="340"/>
          <w:jc w:val="center"/>
        </w:trPr>
        <w:tc>
          <w:tcPr>
            <w:tcW w:w="712" w:type="dxa"/>
            <w:vAlign w:val="center"/>
          </w:tcPr>
          <w:p w14:paraId="7D18C06E"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399B24C9" w14:textId="77777777" w:rsidR="00295822" w:rsidRPr="00CD158B" w:rsidRDefault="00295822" w:rsidP="00443698">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Ven</w:t>
            </w:r>
            <w:r w:rsidR="00662E70" w:rsidRPr="00CD158B">
              <w:rPr>
                <w:rFonts w:asciiTheme="minorBidi" w:eastAsia="¹ÙÅÁÃ¼" w:hAnsiTheme="minorBidi" w:cstheme="minorBidi"/>
                <w:szCs w:val="20"/>
              </w:rPr>
              <w:t>dor Document Index and Schedule</w:t>
            </w:r>
          </w:p>
        </w:tc>
        <w:tc>
          <w:tcPr>
            <w:tcW w:w="990" w:type="dxa"/>
            <w:vAlign w:val="center"/>
          </w:tcPr>
          <w:p w14:paraId="0FDF115C" w14:textId="77777777" w:rsidR="00295822" w:rsidRPr="00443698" w:rsidRDefault="00295822" w:rsidP="00295822">
            <w:pPr>
              <w:tabs>
                <w:tab w:val="left" w:pos="570"/>
              </w:tabs>
              <w:ind w:left="56" w:right="112"/>
              <w:jc w:val="center"/>
              <w:rPr>
                <w:rFonts w:asciiTheme="minorBidi" w:eastAsia="¹ÙÅÁÃ¼" w:hAnsiTheme="minorBidi" w:cstheme="minorBidi"/>
                <w:szCs w:val="20"/>
              </w:rPr>
            </w:pPr>
            <w:r w:rsidRPr="00443698">
              <w:rPr>
                <w:rFonts w:asciiTheme="minorBidi" w:eastAsia="¹ÙÅÁÃ¼" w:hAnsiTheme="minorBidi" w:cstheme="minorBidi"/>
                <w:szCs w:val="20"/>
              </w:rPr>
              <w:t>4N</w:t>
            </w:r>
          </w:p>
        </w:tc>
        <w:tc>
          <w:tcPr>
            <w:tcW w:w="900" w:type="dxa"/>
            <w:vAlign w:val="center"/>
          </w:tcPr>
          <w:p w14:paraId="7BA99DD5" w14:textId="3039BBD0" w:rsidR="00295822" w:rsidRPr="00443698" w:rsidRDefault="00053BD4"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3518E30D"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16CB2824"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0ACFAC52" w14:textId="31E6E917"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5C1284F4"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295822" w:rsidRPr="00CD158B" w14:paraId="398ACFA0" w14:textId="77777777" w:rsidTr="0010611C">
        <w:trPr>
          <w:trHeight w:val="421"/>
          <w:jc w:val="center"/>
        </w:trPr>
        <w:tc>
          <w:tcPr>
            <w:tcW w:w="712" w:type="dxa"/>
            <w:vAlign w:val="center"/>
          </w:tcPr>
          <w:p w14:paraId="44817E35"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36D39990" w14:textId="77777777" w:rsidR="00295822" w:rsidRPr="00CD158B" w:rsidRDefault="00295822" w:rsidP="00443698">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lang w:val="de-DE"/>
              </w:rPr>
              <w:t>Organization Brief</w:t>
            </w:r>
          </w:p>
        </w:tc>
        <w:tc>
          <w:tcPr>
            <w:tcW w:w="990" w:type="dxa"/>
            <w:vAlign w:val="center"/>
          </w:tcPr>
          <w:p w14:paraId="6EB6E8C6" w14:textId="77777777" w:rsidR="00295822" w:rsidRPr="00443698" w:rsidRDefault="00295822" w:rsidP="00443698">
            <w:pPr>
              <w:jc w:val="center"/>
            </w:pPr>
            <w:r w:rsidRPr="00443698">
              <w:rPr>
                <w:rFonts w:asciiTheme="minorBidi" w:eastAsia="¹ÙÅÁÃ¼" w:hAnsiTheme="minorBidi" w:cstheme="minorBidi"/>
                <w:szCs w:val="20"/>
              </w:rPr>
              <w:t>4N</w:t>
            </w:r>
          </w:p>
        </w:tc>
        <w:tc>
          <w:tcPr>
            <w:tcW w:w="900" w:type="dxa"/>
            <w:vAlign w:val="center"/>
          </w:tcPr>
          <w:p w14:paraId="7A0CEE5C" w14:textId="14FFB119" w:rsidR="00295822"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5D213821" w14:textId="77777777" w:rsidR="00295822" w:rsidRPr="00443698" w:rsidRDefault="00295822"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5E733BCE" w14:textId="77777777" w:rsidR="00295822" w:rsidRPr="00443698" w:rsidRDefault="00295822"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I</w:t>
            </w:r>
          </w:p>
        </w:tc>
        <w:tc>
          <w:tcPr>
            <w:tcW w:w="810" w:type="dxa"/>
            <w:vAlign w:val="center"/>
          </w:tcPr>
          <w:p w14:paraId="05CA244F" w14:textId="0288D89F" w:rsidR="00295822"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36DF8F57" w14:textId="77777777" w:rsidR="00295822" w:rsidRPr="00443698" w:rsidRDefault="00295822" w:rsidP="00295822">
            <w:pPr>
              <w:tabs>
                <w:tab w:val="left" w:pos="570"/>
              </w:tabs>
              <w:ind w:left="56" w:right="112"/>
              <w:jc w:val="center"/>
              <w:rPr>
                <w:rFonts w:asciiTheme="minorBidi" w:hAnsiTheme="minorBidi" w:cstheme="minorBidi"/>
                <w:szCs w:val="20"/>
              </w:rPr>
            </w:pPr>
          </w:p>
        </w:tc>
      </w:tr>
      <w:tr w:rsidR="00295822" w:rsidRPr="00CD158B" w14:paraId="65810B13" w14:textId="77777777" w:rsidTr="00053BD4">
        <w:trPr>
          <w:trHeight w:val="525"/>
          <w:jc w:val="center"/>
        </w:trPr>
        <w:tc>
          <w:tcPr>
            <w:tcW w:w="712" w:type="dxa"/>
            <w:vAlign w:val="center"/>
          </w:tcPr>
          <w:p w14:paraId="1D4C10DB"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0A2F7256" w14:textId="77777777" w:rsidR="00295822" w:rsidRPr="0010611C" w:rsidRDefault="00295822" w:rsidP="00443698">
            <w:pPr>
              <w:tabs>
                <w:tab w:val="left" w:pos="570"/>
              </w:tabs>
              <w:bidi w:val="0"/>
              <w:ind w:left="56" w:right="112"/>
              <w:rPr>
                <w:rFonts w:asciiTheme="minorBidi" w:hAnsiTheme="minorBidi" w:cstheme="minorBidi"/>
                <w:sz w:val="18"/>
                <w:szCs w:val="18"/>
              </w:rPr>
            </w:pPr>
            <w:r w:rsidRPr="0010611C">
              <w:rPr>
                <w:rFonts w:asciiTheme="minorBidi" w:eastAsia="¹ÙÅÁÃ¼" w:hAnsiTheme="minorBidi" w:cstheme="minorBidi"/>
                <w:sz w:val="18"/>
                <w:szCs w:val="18"/>
              </w:rPr>
              <w:t>Schedule Level 1, 2, 3 &amp; 4 showing Engineering, Procurement, Fabrication, Inspection, Testing, and Delivery Plan.</w:t>
            </w:r>
          </w:p>
        </w:tc>
        <w:tc>
          <w:tcPr>
            <w:tcW w:w="990" w:type="dxa"/>
            <w:vAlign w:val="center"/>
          </w:tcPr>
          <w:p w14:paraId="5941F960" w14:textId="77777777" w:rsidR="00295822" w:rsidRPr="00443698" w:rsidRDefault="00295822" w:rsidP="00443698">
            <w:pPr>
              <w:jc w:val="center"/>
            </w:pPr>
            <w:r w:rsidRPr="00443698">
              <w:rPr>
                <w:rFonts w:asciiTheme="minorBidi" w:eastAsia="¹ÙÅÁÃ¼" w:hAnsiTheme="minorBidi" w:cstheme="minorBidi"/>
                <w:szCs w:val="20"/>
              </w:rPr>
              <w:t>4N</w:t>
            </w:r>
          </w:p>
        </w:tc>
        <w:tc>
          <w:tcPr>
            <w:tcW w:w="900" w:type="dxa"/>
            <w:vAlign w:val="center"/>
          </w:tcPr>
          <w:p w14:paraId="5308B130" w14:textId="3706A549" w:rsidR="00295822"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0F826C10" w14:textId="77777777" w:rsidR="00295822" w:rsidRPr="00443698" w:rsidRDefault="00295822"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3W</w:t>
            </w:r>
          </w:p>
        </w:tc>
        <w:tc>
          <w:tcPr>
            <w:tcW w:w="1080" w:type="dxa"/>
            <w:vAlign w:val="center"/>
          </w:tcPr>
          <w:p w14:paraId="19784B53" w14:textId="77777777" w:rsidR="00295822" w:rsidRPr="00443698" w:rsidRDefault="00295822"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36EE7AC2" w14:textId="11822B00" w:rsidR="00295822"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75E82284"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12C35261" w14:textId="77777777" w:rsidTr="0010611C">
        <w:trPr>
          <w:trHeight w:val="358"/>
          <w:jc w:val="center"/>
        </w:trPr>
        <w:tc>
          <w:tcPr>
            <w:tcW w:w="712" w:type="dxa"/>
            <w:vAlign w:val="center"/>
          </w:tcPr>
          <w:p w14:paraId="2292D21D"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75935FD3" w14:textId="77777777" w:rsidR="00731C66" w:rsidRPr="00CD158B" w:rsidRDefault="00731C66" w:rsidP="00443698">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 xml:space="preserve">Physically </w:t>
            </w:r>
            <w:r w:rsidR="0010611C">
              <w:rPr>
                <w:rFonts w:asciiTheme="minorBidi" w:eastAsia="¹ÙÅÁÃ¼" w:hAnsiTheme="minorBidi" w:cstheme="minorBidi"/>
                <w:szCs w:val="20"/>
              </w:rPr>
              <w:t>Progress Report (Every 2 Weeks)</w:t>
            </w:r>
          </w:p>
        </w:tc>
        <w:tc>
          <w:tcPr>
            <w:tcW w:w="990" w:type="dxa"/>
            <w:vAlign w:val="center"/>
          </w:tcPr>
          <w:p w14:paraId="31D011D2"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900" w:type="dxa"/>
          </w:tcPr>
          <w:p w14:paraId="16487BFC" w14:textId="574CC3F6"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75C92C17"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41AD5B60"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810" w:type="dxa"/>
            <w:vAlign w:val="center"/>
          </w:tcPr>
          <w:p w14:paraId="329756CE"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1501" w:type="dxa"/>
            <w:vAlign w:val="center"/>
          </w:tcPr>
          <w:p w14:paraId="72E9EA02" w14:textId="77777777" w:rsidR="00731C66" w:rsidRPr="00443698" w:rsidRDefault="00731C66" w:rsidP="00731C66">
            <w:pPr>
              <w:tabs>
                <w:tab w:val="left" w:pos="570"/>
              </w:tabs>
              <w:ind w:left="56" w:right="112"/>
              <w:jc w:val="center"/>
              <w:rPr>
                <w:rFonts w:asciiTheme="minorBidi" w:hAnsiTheme="minorBidi" w:cstheme="minorBidi"/>
                <w:szCs w:val="20"/>
              </w:rPr>
            </w:pPr>
          </w:p>
        </w:tc>
      </w:tr>
      <w:tr w:rsidR="00731C66" w:rsidRPr="00CD158B" w14:paraId="6CEED28D" w14:textId="77777777" w:rsidTr="0010611C">
        <w:trPr>
          <w:trHeight w:val="448"/>
          <w:jc w:val="center"/>
        </w:trPr>
        <w:tc>
          <w:tcPr>
            <w:tcW w:w="712" w:type="dxa"/>
            <w:vAlign w:val="center"/>
          </w:tcPr>
          <w:p w14:paraId="6A3C0C42"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1CAF2296" w14:textId="77777777" w:rsidR="00731C66" w:rsidRPr="00CD158B" w:rsidRDefault="00731C66" w:rsidP="00443698">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Project Organization Chart</w:t>
            </w:r>
          </w:p>
        </w:tc>
        <w:tc>
          <w:tcPr>
            <w:tcW w:w="990" w:type="dxa"/>
            <w:vAlign w:val="center"/>
          </w:tcPr>
          <w:p w14:paraId="05CE8978" w14:textId="77777777" w:rsidR="00731C66" w:rsidRPr="00443698" w:rsidRDefault="00731C66" w:rsidP="00443698">
            <w:pPr>
              <w:jc w:val="center"/>
            </w:pPr>
            <w:r w:rsidRPr="00443698">
              <w:rPr>
                <w:rFonts w:asciiTheme="minorBidi" w:eastAsia="¹ÙÅÁÃ¼" w:hAnsiTheme="minorBidi" w:cstheme="minorBidi"/>
                <w:szCs w:val="20"/>
              </w:rPr>
              <w:t>4N</w:t>
            </w:r>
          </w:p>
        </w:tc>
        <w:tc>
          <w:tcPr>
            <w:tcW w:w="900" w:type="dxa"/>
          </w:tcPr>
          <w:p w14:paraId="5F7C842D" w14:textId="38EB5681"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46E7AC68"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40CDE780"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810" w:type="dxa"/>
            <w:vAlign w:val="center"/>
          </w:tcPr>
          <w:p w14:paraId="3636EB8C"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1501" w:type="dxa"/>
            <w:vAlign w:val="center"/>
          </w:tcPr>
          <w:p w14:paraId="73F72FB9" w14:textId="77777777" w:rsidR="00731C66" w:rsidRPr="00443698" w:rsidRDefault="00731C66" w:rsidP="00731C66">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002D8DA7" w14:textId="77777777" w:rsidTr="0010611C">
        <w:trPr>
          <w:trHeight w:val="340"/>
          <w:jc w:val="center"/>
        </w:trPr>
        <w:tc>
          <w:tcPr>
            <w:tcW w:w="712" w:type="dxa"/>
            <w:vAlign w:val="center"/>
          </w:tcPr>
          <w:p w14:paraId="21105F4A"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0C245B4C" w14:textId="77777777" w:rsidR="00731C66" w:rsidRPr="00CD158B" w:rsidRDefault="00731C66" w:rsidP="00443698">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Reference List</w:t>
            </w:r>
          </w:p>
        </w:tc>
        <w:tc>
          <w:tcPr>
            <w:tcW w:w="990" w:type="dxa"/>
            <w:vAlign w:val="center"/>
          </w:tcPr>
          <w:p w14:paraId="69CF3C09" w14:textId="77777777" w:rsidR="00731C66" w:rsidRPr="00443698" w:rsidRDefault="00731C66" w:rsidP="00443698">
            <w:pPr>
              <w:jc w:val="center"/>
            </w:pPr>
            <w:r w:rsidRPr="00443698">
              <w:rPr>
                <w:rFonts w:asciiTheme="minorBidi" w:eastAsia="¹ÙÅÁÃ¼" w:hAnsiTheme="minorBidi" w:cstheme="minorBidi"/>
                <w:szCs w:val="20"/>
              </w:rPr>
              <w:t>4N</w:t>
            </w:r>
          </w:p>
        </w:tc>
        <w:tc>
          <w:tcPr>
            <w:tcW w:w="900" w:type="dxa"/>
          </w:tcPr>
          <w:p w14:paraId="4E3F25C5" w14:textId="041E9C23"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6798E41C"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6F73F570"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I</w:t>
            </w:r>
          </w:p>
        </w:tc>
        <w:tc>
          <w:tcPr>
            <w:tcW w:w="810" w:type="dxa"/>
            <w:vAlign w:val="center"/>
          </w:tcPr>
          <w:p w14:paraId="4E9BBFC6" w14:textId="56EB0741"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4818F2F5" w14:textId="77777777" w:rsidR="00731C66" w:rsidRPr="00443698" w:rsidRDefault="00731C66" w:rsidP="00731C66">
            <w:pPr>
              <w:tabs>
                <w:tab w:val="left" w:pos="570"/>
              </w:tabs>
              <w:ind w:left="56" w:right="112"/>
              <w:jc w:val="center"/>
              <w:rPr>
                <w:rFonts w:asciiTheme="minorBidi" w:hAnsiTheme="minorBidi" w:cstheme="minorBidi"/>
                <w:szCs w:val="20"/>
              </w:rPr>
            </w:pPr>
          </w:p>
        </w:tc>
      </w:tr>
      <w:tr w:rsidR="00731C66" w:rsidRPr="00CD158B" w14:paraId="286BABA6" w14:textId="77777777" w:rsidTr="0010611C">
        <w:trPr>
          <w:trHeight w:val="403"/>
          <w:jc w:val="center"/>
        </w:trPr>
        <w:tc>
          <w:tcPr>
            <w:tcW w:w="712" w:type="dxa"/>
            <w:vAlign w:val="center"/>
          </w:tcPr>
          <w:p w14:paraId="6EA001AD"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0B6D4B07" w14:textId="77777777" w:rsidR="00731C66" w:rsidRPr="00CD158B" w:rsidRDefault="00731C66" w:rsidP="00443698">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Vendor Catalogue</w:t>
            </w:r>
          </w:p>
        </w:tc>
        <w:tc>
          <w:tcPr>
            <w:tcW w:w="990" w:type="dxa"/>
            <w:vAlign w:val="center"/>
          </w:tcPr>
          <w:p w14:paraId="7AE41319" w14:textId="77777777" w:rsidR="00731C66" w:rsidRPr="00443698" w:rsidRDefault="00731C66" w:rsidP="00443698">
            <w:pPr>
              <w:jc w:val="center"/>
            </w:pPr>
            <w:r w:rsidRPr="00443698">
              <w:rPr>
                <w:rFonts w:asciiTheme="minorBidi" w:eastAsia="¹ÙÅÁÃ¼" w:hAnsiTheme="minorBidi" w:cstheme="minorBidi"/>
                <w:szCs w:val="20"/>
              </w:rPr>
              <w:t>4N</w:t>
            </w:r>
          </w:p>
        </w:tc>
        <w:tc>
          <w:tcPr>
            <w:tcW w:w="900" w:type="dxa"/>
          </w:tcPr>
          <w:p w14:paraId="1ABD91D5" w14:textId="09587F99"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759053A5"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2W</w:t>
            </w:r>
          </w:p>
        </w:tc>
        <w:tc>
          <w:tcPr>
            <w:tcW w:w="1080" w:type="dxa"/>
            <w:vAlign w:val="center"/>
          </w:tcPr>
          <w:p w14:paraId="3CE5D4C8"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I</w:t>
            </w:r>
          </w:p>
        </w:tc>
        <w:tc>
          <w:tcPr>
            <w:tcW w:w="810" w:type="dxa"/>
            <w:vAlign w:val="center"/>
          </w:tcPr>
          <w:p w14:paraId="5820CF9A" w14:textId="49B85612"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7DC923B4" w14:textId="77777777" w:rsidR="00731C66" w:rsidRPr="00443698" w:rsidRDefault="00731C66" w:rsidP="00731C66">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295822" w:rsidRPr="00CD158B" w14:paraId="5F05FF4E" w14:textId="77777777" w:rsidTr="00295822">
        <w:trPr>
          <w:trHeight w:val="480"/>
          <w:jc w:val="center"/>
        </w:trPr>
        <w:tc>
          <w:tcPr>
            <w:tcW w:w="10618" w:type="dxa"/>
            <w:gridSpan w:val="8"/>
            <w:shd w:val="clear" w:color="auto" w:fill="B8CCE4" w:themeFill="accent1" w:themeFillTint="66"/>
            <w:vAlign w:val="center"/>
          </w:tcPr>
          <w:p w14:paraId="45A4D180" w14:textId="77777777" w:rsidR="00295822" w:rsidRPr="00CD158B" w:rsidRDefault="00295822" w:rsidP="00295822">
            <w:pPr>
              <w:tabs>
                <w:tab w:val="left" w:pos="570"/>
              </w:tabs>
              <w:ind w:left="56" w:right="112"/>
              <w:jc w:val="center"/>
              <w:rPr>
                <w:rFonts w:asciiTheme="minorBidi" w:eastAsia="¹ÙÅÁÃ¼" w:hAnsiTheme="minorBidi" w:cstheme="minorBidi"/>
                <w:b/>
                <w:szCs w:val="20"/>
              </w:rPr>
            </w:pPr>
            <w:r w:rsidRPr="00CD158B">
              <w:rPr>
                <w:rFonts w:asciiTheme="minorBidi" w:eastAsia="¹ÙÅÁÃ¼" w:hAnsiTheme="minorBidi" w:cstheme="minorBidi"/>
                <w:b/>
                <w:szCs w:val="20"/>
              </w:rPr>
              <w:t>QUALITY</w:t>
            </w:r>
          </w:p>
        </w:tc>
      </w:tr>
      <w:tr w:rsidR="00295822" w:rsidRPr="00CD158B" w14:paraId="29E10363" w14:textId="77777777" w:rsidTr="0010611C">
        <w:trPr>
          <w:trHeight w:val="610"/>
          <w:jc w:val="center"/>
        </w:trPr>
        <w:tc>
          <w:tcPr>
            <w:tcW w:w="712" w:type="dxa"/>
            <w:vAlign w:val="center"/>
          </w:tcPr>
          <w:p w14:paraId="04202B15"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61216CA4" w14:textId="77777777" w:rsidR="00295822" w:rsidRPr="0010611C" w:rsidRDefault="00295822" w:rsidP="00295822">
            <w:pPr>
              <w:widowControl w:val="0"/>
              <w:bidi w:val="0"/>
              <w:spacing w:before="60" w:after="60"/>
              <w:rPr>
                <w:rFonts w:asciiTheme="minorBidi" w:eastAsia="¹ÙÅÁÃ¼" w:hAnsiTheme="minorBidi" w:cstheme="minorBidi"/>
                <w:sz w:val="18"/>
                <w:szCs w:val="18"/>
              </w:rPr>
            </w:pPr>
            <w:r w:rsidRPr="0010611C">
              <w:rPr>
                <w:rFonts w:asciiTheme="minorBidi" w:eastAsia="¹ÙÅÁÃ¼" w:hAnsiTheme="minorBidi" w:cstheme="minorBidi"/>
                <w:sz w:val="18"/>
                <w:szCs w:val="18"/>
              </w:rPr>
              <w:t>Quality Assurance Manual /Quality Management System Certificate (according to latest rev. of ISO)</w:t>
            </w:r>
          </w:p>
        </w:tc>
        <w:tc>
          <w:tcPr>
            <w:tcW w:w="990" w:type="dxa"/>
            <w:vAlign w:val="center"/>
          </w:tcPr>
          <w:p w14:paraId="5A51A944"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eastAsia="¹ÙÅÁÃ¼" w:hAnsiTheme="minorBidi" w:cstheme="minorBidi"/>
                <w:szCs w:val="20"/>
              </w:rPr>
              <w:t>4N</w:t>
            </w:r>
          </w:p>
        </w:tc>
        <w:tc>
          <w:tcPr>
            <w:tcW w:w="900" w:type="dxa"/>
            <w:vAlign w:val="center"/>
          </w:tcPr>
          <w:p w14:paraId="09D77FCE"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1080" w:type="dxa"/>
            <w:vAlign w:val="center"/>
          </w:tcPr>
          <w:p w14:paraId="2B4EBD1B"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1080" w:type="dxa"/>
            <w:vAlign w:val="center"/>
          </w:tcPr>
          <w:p w14:paraId="06B9824A"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lang w:eastAsia="ko-KR"/>
              </w:rPr>
              <w:t>A</w:t>
            </w:r>
          </w:p>
        </w:tc>
        <w:tc>
          <w:tcPr>
            <w:tcW w:w="810" w:type="dxa"/>
            <w:vAlign w:val="center"/>
          </w:tcPr>
          <w:p w14:paraId="15C7FD51" w14:textId="33671C03"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344DDB40" w14:textId="77777777" w:rsidR="00295822" w:rsidRPr="00443698" w:rsidRDefault="00295822" w:rsidP="00295822">
            <w:pPr>
              <w:tabs>
                <w:tab w:val="left" w:pos="570"/>
              </w:tabs>
              <w:ind w:left="56" w:right="112"/>
              <w:jc w:val="center"/>
              <w:rPr>
                <w:rFonts w:asciiTheme="minorBidi" w:hAnsiTheme="minorBidi" w:cstheme="minorBidi"/>
                <w:szCs w:val="20"/>
              </w:rPr>
            </w:pPr>
          </w:p>
        </w:tc>
      </w:tr>
      <w:tr w:rsidR="00295822" w:rsidRPr="00CD158B" w14:paraId="140D2CD4" w14:textId="77777777" w:rsidTr="00053BD4">
        <w:trPr>
          <w:trHeight w:val="480"/>
          <w:jc w:val="center"/>
        </w:trPr>
        <w:tc>
          <w:tcPr>
            <w:tcW w:w="712" w:type="dxa"/>
            <w:vAlign w:val="center"/>
          </w:tcPr>
          <w:p w14:paraId="384BBE56" w14:textId="77777777" w:rsidR="00295822" w:rsidRPr="00CD158B" w:rsidRDefault="004731EC" w:rsidP="001B7506">
            <w:pPr>
              <w:numPr>
                <w:ilvl w:val="0"/>
                <w:numId w:val="32"/>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sidRPr="00CD158B">
              <w:rPr>
                <w:rFonts w:asciiTheme="minorBidi" w:eastAsia="¹ÙÅÁÃ¼" w:hAnsiTheme="minorBidi" w:cstheme="minorBidi"/>
                <w:szCs w:val="20"/>
                <w:lang w:bidi="fa-IR"/>
              </w:rPr>
              <w:t xml:space="preserve"> </w:t>
            </w:r>
            <w:r w:rsidR="00992610" w:rsidRPr="00CD158B">
              <w:rPr>
                <w:rFonts w:asciiTheme="minorBidi" w:eastAsia="¹ÙÅÁÃ¼" w:hAnsiTheme="minorBidi" w:cstheme="minorBidi"/>
                <w:szCs w:val="20"/>
                <w:lang w:bidi="fa-IR"/>
              </w:rPr>
              <w:t xml:space="preserve">  </w:t>
            </w:r>
            <w:r w:rsidRPr="00CD158B">
              <w:rPr>
                <w:rFonts w:asciiTheme="minorBidi" w:eastAsia="¹ÙÅÁÃ¼" w:hAnsiTheme="minorBidi" w:cstheme="minorBidi"/>
                <w:szCs w:val="20"/>
                <w:lang w:bidi="fa-IR"/>
              </w:rPr>
              <w:t xml:space="preserve"> </w:t>
            </w:r>
            <w:r w:rsidR="00295822" w:rsidRPr="00CD158B">
              <w:rPr>
                <w:rFonts w:asciiTheme="minorBidi" w:eastAsia="¹ÙÅÁÃ¼" w:hAnsiTheme="minorBidi" w:cstheme="minorBidi"/>
                <w:szCs w:val="20"/>
                <w:lang w:bidi="fa-IR"/>
              </w:rPr>
              <w:t xml:space="preserve"> </w:t>
            </w:r>
          </w:p>
        </w:tc>
        <w:tc>
          <w:tcPr>
            <w:tcW w:w="3545" w:type="dxa"/>
            <w:vAlign w:val="center"/>
          </w:tcPr>
          <w:p w14:paraId="4CD1CD1F" w14:textId="77777777"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Inspection and Test Plan</w:t>
            </w:r>
          </w:p>
        </w:tc>
        <w:tc>
          <w:tcPr>
            <w:tcW w:w="990" w:type="dxa"/>
            <w:vAlign w:val="center"/>
          </w:tcPr>
          <w:p w14:paraId="27B6FCF9"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eastAsia="¹ÙÅÁÃ¼" w:hAnsiTheme="minorBidi" w:cstheme="minorBidi"/>
                <w:szCs w:val="20"/>
              </w:rPr>
              <w:t>4N</w:t>
            </w:r>
          </w:p>
        </w:tc>
        <w:tc>
          <w:tcPr>
            <w:tcW w:w="900" w:type="dxa"/>
            <w:vAlign w:val="center"/>
          </w:tcPr>
          <w:p w14:paraId="3213A6B6"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1080" w:type="dxa"/>
            <w:vAlign w:val="center"/>
          </w:tcPr>
          <w:p w14:paraId="36EF6E2F"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1080" w:type="dxa"/>
            <w:vAlign w:val="center"/>
          </w:tcPr>
          <w:p w14:paraId="1A62C14A" w14:textId="77777777" w:rsidR="00295822" w:rsidRPr="00443698" w:rsidRDefault="00295822" w:rsidP="00295822">
            <w:pPr>
              <w:tabs>
                <w:tab w:val="left" w:pos="570"/>
              </w:tabs>
              <w:ind w:left="56" w:right="112"/>
              <w:jc w:val="center"/>
              <w:rPr>
                <w:rFonts w:asciiTheme="minorBidi" w:hAnsiTheme="minorBidi" w:cstheme="minorBidi"/>
                <w:szCs w:val="20"/>
                <w:lang w:eastAsia="ko-KR"/>
              </w:rPr>
            </w:pPr>
          </w:p>
        </w:tc>
        <w:tc>
          <w:tcPr>
            <w:tcW w:w="810" w:type="dxa"/>
            <w:vAlign w:val="center"/>
          </w:tcPr>
          <w:p w14:paraId="599E00E8"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1501" w:type="dxa"/>
            <w:vAlign w:val="center"/>
          </w:tcPr>
          <w:p w14:paraId="1D95B9FF" w14:textId="77777777" w:rsidR="00295822" w:rsidRPr="00443698" w:rsidRDefault="00295822" w:rsidP="00295822">
            <w:pPr>
              <w:tabs>
                <w:tab w:val="left" w:pos="570"/>
              </w:tabs>
              <w:ind w:left="56" w:right="112"/>
              <w:jc w:val="center"/>
              <w:rPr>
                <w:rFonts w:asciiTheme="minorBidi" w:hAnsiTheme="minorBidi" w:cstheme="minorBidi"/>
                <w:szCs w:val="20"/>
              </w:rPr>
            </w:pPr>
          </w:p>
        </w:tc>
      </w:tr>
      <w:tr w:rsidR="00295822" w:rsidRPr="00CD158B" w14:paraId="061DE8D7" w14:textId="77777777" w:rsidTr="00053BD4">
        <w:trPr>
          <w:trHeight w:val="480"/>
          <w:jc w:val="center"/>
        </w:trPr>
        <w:tc>
          <w:tcPr>
            <w:tcW w:w="712" w:type="dxa"/>
            <w:vAlign w:val="center"/>
          </w:tcPr>
          <w:p w14:paraId="587D758A"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601315A2" w14:textId="77777777"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Inspection and Test Plan</w:t>
            </w:r>
          </w:p>
        </w:tc>
        <w:tc>
          <w:tcPr>
            <w:tcW w:w="990" w:type="dxa"/>
            <w:vAlign w:val="center"/>
          </w:tcPr>
          <w:p w14:paraId="5731D446"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900" w:type="dxa"/>
            <w:vAlign w:val="center"/>
          </w:tcPr>
          <w:p w14:paraId="2DA954E7" w14:textId="69C53B8A"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542AE2BB"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3W</w:t>
            </w:r>
          </w:p>
        </w:tc>
        <w:tc>
          <w:tcPr>
            <w:tcW w:w="1080" w:type="dxa"/>
            <w:vAlign w:val="center"/>
          </w:tcPr>
          <w:p w14:paraId="0C48FE59" w14:textId="77777777" w:rsidR="00295822" w:rsidRPr="00443698" w:rsidRDefault="00295822" w:rsidP="00295822">
            <w:pPr>
              <w:tabs>
                <w:tab w:val="left" w:pos="570"/>
              </w:tabs>
              <w:ind w:left="56" w:right="112"/>
              <w:jc w:val="center"/>
              <w:rPr>
                <w:rFonts w:asciiTheme="minorBidi" w:hAnsiTheme="minorBidi" w:cstheme="minorBidi"/>
                <w:szCs w:val="20"/>
                <w:lang w:eastAsia="ko-KR"/>
              </w:rPr>
            </w:pPr>
            <w:r w:rsidRPr="00443698">
              <w:rPr>
                <w:rFonts w:asciiTheme="minorBidi" w:hAnsiTheme="minorBidi" w:cstheme="minorBidi"/>
                <w:szCs w:val="20"/>
                <w:lang w:eastAsia="ko-KR"/>
              </w:rPr>
              <w:t>A</w:t>
            </w:r>
          </w:p>
        </w:tc>
        <w:tc>
          <w:tcPr>
            <w:tcW w:w="810" w:type="dxa"/>
            <w:vAlign w:val="center"/>
          </w:tcPr>
          <w:p w14:paraId="67524AB6" w14:textId="5462A972"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5B0912AA" w14:textId="77777777" w:rsidR="00295822" w:rsidRPr="00443698" w:rsidRDefault="00295822" w:rsidP="00295822">
            <w:pPr>
              <w:tabs>
                <w:tab w:val="left" w:pos="570"/>
              </w:tabs>
              <w:ind w:left="56" w:right="112"/>
              <w:jc w:val="center"/>
              <w:rPr>
                <w:rFonts w:asciiTheme="minorBidi" w:hAnsiTheme="minorBidi" w:cstheme="minorBidi"/>
                <w:szCs w:val="20"/>
              </w:rPr>
            </w:pPr>
          </w:p>
        </w:tc>
      </w:tr>
      <w:tr w:rsidR="00295822" w:rsidRPr="00CD158B" w14:paraId="1F4A8A9B" w14:textId="77777777" w:rsidTr="00295822">
        <w:trPr>
          <w:trHeight w:val="615"/>
          <w:jc w:val="center"/>
        </w:trPr>
        <w:tc>
          <w:tcPr>
            <w:tcW w:w="10618" w:type="dxa"/>
            <w:gridSpan w:val="8"/>
            <w:shd w:val="clear" w:color="auto" w:fill="B8CCE4" w:themeFill="accent1" w:themeFillTint="66"/>
            <w:vAlign w:val="center"/>
          </w:tcPr>
          <w:p w14:paraId="447A34DB"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HSE</w:t>
            </w:r>
          </w:p>
        </w:tc>
      </w:tr>
      <w:tr w:rsidR="00295822" w:rsidRPr="00CD158B" w14:paraId="2F99CB0E" w14:textId="77777777" w:rsidTr="00053BD4">
        <w:trPr>
          <w:trHeight w:val="480"/>
          <w:jc w:val="center"/>
        </w:trPr>
        <w:tc>
          <w:tcPr>
            <w:tcW w:w="712" w:type="dxa"/>
            <w:vAlign w:val="center"/>
          </w:tcPr>
          <w:p w14:paraId="09B41602"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5CBCF8F5" w14:textId="77777777" w:rsidR="00295822" w:rsidRPr="00CD158B" w:rsidRDefault="00295822" w:rsidP="00295822">
            <w:pPr>
              <w:widowControl w:val="0"/>
              <w:bidi w:val="0"/>
              <w:spacing w:before="60" w:after="60"/>
              <w:rPr>
                <w:rFonts w:asciiTheme="minorBidi" w:hAnsiTheme="minorBidi" w:cstheme="minorBidi"/>
                <w:szCs w:val="20"/>
              </w:rPr>
            </w:pPr>
            <w:r w:rsidRPr="00CD158B">
              <w:rPr>
                <w:rFonts w:asciiTheme="minorBidi" w:eastAsia="¹ÙÅÁÃ¼" w:hAnsiTheme="minorBidi" w:cstheme="minorBidi"/>
                <w:szCs w:val="20"/>
              </w:rPr>
              <w:t>HSE Procedure</w:t>
            </w:r>
          </w:p>
        </w:tc>
        <w:tc>
          <w:tcPr>
            <w:tcW w:w="990" w:type="dxa"/>
            <w:vAlign w:val="center"/>
          </w:tcPr>
          <w:p w14:paraId="58A7AB9D" w14:textId="77777777" w:rsidR="00295822" w:rsidRPr="00443698" w:rsidRDefault="00295822" w:rsidP="00295822">
            <w:pPr>
              <w:tabs>
                <w:tab w:val="left" w:pos="570"/>
              </w:tabs>
              <w:ind w:left="56" w:right="112"/>
              <w:jc w:val="center"/>
              <w:rPr>
                <w:rFonts w:asciiTheme="minorBidi" w:hAnsiTheme="minorBidi" w:cstheme="minorBidi"/>
                <w:szCs w:val="20"/>
              </w:rPr>
            </w:pPr>
          </w:p>
        </w:tc>
        <w:tc>
          <w:tcPr>
            <w:tcW w:w="900" w:type="dxa"/>
            <w:vAlign w:val="center"/>
          </w:tcPr>
          <w:p w14:paraId="336F935B" w14:textId="0ED6A798"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5A74E46C"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vAlign w:val="center"/>
          </w:tcPr>
          <w:p w14:paraId="516BDF52"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32632FB2" w14:textId="2E4CD500" w:rsidR="00295822" w:rsidRPr="00443698" w:rsidRDefault="00731C66" w:rsidP="00295822">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22299084" w14:textId="77777777" w:rsidR="00295822" w:rsidRPr="00443698" w:rsidRDefault="00295822" w:rsidP="00295822">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295822" w:rsidRPr="00CD158B" w14:paraId="06776ACB" w14:textId="77777777" w:rsidTr="00295822">
        <w:trPr>
          <w:trHeight w:val="480"/>
          <w:jc w:val="center"/>
        </w:trPr>
        <w:tc>
          <w:tcPr>
            <w:tcW w:w="10618" w:type="dxa"/>
            <w:gridSpan w:val="8"/>
            <w:shd w:val="clear" w:color="auto" w:fill="B8CCE4" w:themeFill="accent1" w:themeFillTint="66"/>
            <w:vAlign w:val="center"/>
          </w:tcPr>
          <w:p w14:paraId="3A0FAD48"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ENGINEERING</w:t>
            </w:r>
          </w:p>
        </w:tc>
      </w:tr>
      <w:tr w:rsidR="00731C66" w:rsidRPr="00CD158B" w14:paraId="243FADAA" w14:textId="77777777" w:rsidTr="0010611C">
        <w:trPr>
          <w:trHeight w:val="480"/>
          <w:jc w:val="center"/>
        </w:trPr>
        <w:tc>
          <w:tcPr>
            <w:tcW w:w="712" w:type="dxa"/>
            <w:vAlign w:val="center"/>
          </w:tcPr>
          <w:p w14:paraId="2E4893BC"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315870A9" w14:textId="77777777" w:rsidR="00731C66" w:rsidRPr="00CD158B" w:rsidRDefault="00731C66" w:rsidP="00731C66">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Dimensional Outlines</w:t>
            </w:r>
          </w:p>
        </w:tc>
        <w:tc>
          <w:tcPr>
            <w:tcW w:w="990" w:type="dxa"/>
            <w:vAlign w:val="center"/>
          </w:tcPr>
          <w:p w14:paraId="28E6C34F"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eastAsia="¹ÙÅÁÃ¼" w:hAnsiTheme="minorBidi" w:cstheme="minorBidi"/>
                <w:szCs w:val="20"/>
              </w:rPr>
              <w:t>4N</w:t>
            </w:r>
          </w:p>
        </w:tc>
        <w:tc>
          <w:tcPr>
            <w:tcW w:w="900" w:type="dxa"/>
          </w:tcPr>
          <w:p w14:paraId="37DF8537" w14:textId="2B91D530"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15066ED1"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vAlign w:val="center"/>
          </w:tcPr>
          <w:p w14:paraId="32D6079E"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57EEFB02" w14:textId="2C51A784"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062067ED"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0A5B34D1" w14:textId="77777777" w:rsidTr="0010611C">
        <w:trPr>
          <w:trHeight w:val="430"/>
          <w:jc w:val="center"/>
        </w:trPr>
        <w:tc>
          <w:tcPr>
            <w:tcW w:w="712" w:type="dxa"/>
            <w:vAlign w:val="center"/>
          </w:tcPr>
          <w:p w14:paraId="39F61FEF"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3233F11C" w14:textId="77777777" w:rsidR="00731C66" w:rsidRPr="00CD158B" w:rsidRDefault="00731C66" w:rsidP="00731C66">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Mounting Details</w:t>
            </w:r>
          </w:p>
        </w:tc>
        <w:tc>
          <w:tcPr>
            <w:tcW w:w="990" w:type="dxa"/>
            <w:vAlign w:val="center"/>
          </w:tcPr>
          <w:p w14:paraId="0DB59E7C" w14:textId="77777777" w:rsidR="00731C66" w:rsidRPr="00443698" w:rsidRDefault="00731C66" w:rsidP="00443698">
            <w:pPr>
              <w:tabs>
                <w:tab w:val="left" w:pos="570"/>
              </w:tabs>
              <w:ind w:left="56" w:right="112"/>
              <w:jc w:val="center"/>
              <w:rPr>
                <w:rFonts w:asciiTheme="minorBidi" w:hAnsiTheme="minorBidi" w:cstheme="minorBidi"/>
                <w:szCs w:val="20"/>
              </w:rPr>
            </w:pPr>
          </w:p>
        </w:tc>
        <w:tc>
          <w:tcPr>
            <w:tcW w:w="900" w:type="dxa"/>
          </w:tcPr>
          <w:p w14:paraId="0B8DB053" w14:textId="790CAE0B"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55B2193F"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vAlign w:val="center"/>
          </w:tcPr>
          <w:p w14:paraId="2C7F6F76"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2FE3D916" w14:textId="1911EA1D"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530BE4F4"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53CD8425" w14:textId="77777777" w:rsidTr="0010611C">
        <w:trPr>
          <w:trHeight w:val="480"/>
          <w:jc w:val="center"/>
        </w:trPr>
        <w:tc>
          <w:tcPr>
            <w:tcW w:w="712" w:type="dxa"/>
            <w:vAlign w:val="center"/>
          </w:tcPr>
          <w:p w14:paraId="6805F709"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47E30E8D" w14:textId="77777777" w:rsidR="00731C66" w:rsidRPr="00CD158B" w:rsidRDefault="00731C66" w:rsidP="00731C66">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General Arrangement</w:t>
            </w:r>
          </w:p>
        </w:tc>
        <w:tc>
          <w:tcPr>
            <w:tcW w:w="990" w:type="dxa"/>
            <w:vAlign w:val="center"/>
          </w:tcPr>
          <w:p w14:paraId="6CB221D8"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eastAsia="¹ÙÅÁÃ¼" w:hAnsiTheme="minorBidi" w:cstheme="minorBidi"/>
                <w:szCs w:val="20"/>
              </w:rPr>
              <w:t>4N</w:t>
            </w:r>
          </w:p>
        </w:tc>
        <w:tc>
          <w:tcPr>
            <w:tcW w:w="900" w:type="dxa"/>
          </w:tcPr>
          <w:p w14:paraId="08C94785" w14:textId="17F9A010" w:rsidR="00731C66" w:rsidRPr="00443698" w:rsidRDefault="00731C66" w:rsidP="00443698">
            <w:pPr>
              <w:jc w:val="center"/>
            </w:pPr>
            <w:r w:rsidRPr="00443698">
              <w:rPr>
                <w:rFonts w:ascii="Arial" w:eastAsia="¹ÙÅÁÃ¼" w:hAnsi="Arial" w:cs="Arial"/>
                <w:szCs w:val="20"/>
              </w:rPr>
              <w:t>6C+E</w:t>
            </w:r>
          </w:p>
        </w:tc>
        <w:tc>
          <w:tcPr>
            <w:tcW w:w="1080" w:type="dxa"/>
            <w:vAlign w:val="center"/>
          </w:tcPr>
          <w:p w14:paraId="2CC96A19"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vAlign w:val="center"/>
          </w:tcPr>
          <w:p w14:paraId="45F7FE13"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vAlign w:val="center"/>
          </w:tcPr>
          <w:p w14:paraId="55DAF332" w14:textId="163C11D6"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501" w:type="dxa"/>
            <w:vAlign w:val="center"/>
          </w:tcPr>
          <w:p w14:paraId="4BB0AC44"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491AFF55" w14:textId="77777777" w:rsidTr="0010611C">
        <w:trPr>
          <w:trHeight w:val="286"/>
          <w:jc w:val="center"/>
        </w:trPr>
        <w:tc>
          <w:tcPr>
            <w:tcW w:w="712" w:type="dxa"/>
            <w:vAlign w:val="center"/>
          </w:tcPr>
          <w:p w14:paraId="0E53584F"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vAlign w:val="center"/>
          </w:tcPr>
          <w:p w14:paraId="2E6F9283" w14:textId="77777777" w:rsidR="00731C66" w:rsidRPr="00CD158B" w:rsidRDefault="00731C66" w:rsidP="00731C66">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Hook-Up Diagrams</w:t>
            </w:r>
          </w:p>
        </w:tc>
        <w:tc>
          <w:tcPr>
            <w:tcW w:w="990" w:type="dxa"/>
            <w:vAlign w:val="center"/>
          </w:tcPr>
          <w:p w14:paraId="09546DD5" w14:textId="77777777" w:rsidR="00731C66" w:rsidRPr="00443698" w:rsidRDefault="00731C66" w:rsidP="00443698">
            <w:pPr>
              <w:tabs>
                <w:tab w:val="left" w:pos="570"/>
              </w:tabs>
              <w:ind w:left="56" w:right="112"/>
              <w:jc w:val="center"/>
              <w:rPr>
                <w:rFonts w:asciiTheme="minorBidi" w:eastAsia="¹ÙÅÁÃ¼" w:hAnsiTheme="minorBidi" w:cstheme="minorBidi"/>
                <w:szCs w:val="20"/>
              </w:rPr>
            </w:pPr>
          </w:p>
        </w:tc>
        <w:tc>
          <w:tcPr>
            <w:tcW w:w="900" w:type="dxa"/>
            <w:vAlign w:val="center"/>
          </w:tcPr>
          <w:p w14:paraId="07062760" w14:textId="3168CB01"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Arial" w:eastAsia="¹ÙÅÁÃ¼" w:hAnsi="Arial" w:cs="Arial"/>
                <w:szCs w:val="20"/>
              </w:rPr>
              <w:t>6C+E</w:t>
            </w:r>
          </w:p>
        </w:tc>
        <w:tc>
          <w:tcPr>
            <w:tcW w:w="1080" w:type="dxa"/>
            <w:vAlign w:val="center"/>
          </w:tcPr>
          <w:p w14:paraId="12213AAF"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vAlign w:val="center"/>
          </w:tcPr>
          <w:p w14:paraId="1FD516E1"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tcPr>
          <w:p w14:paraId="4CDB7E45" w14:textId="5D152050" w:rsidR="00731C66" w:rsidRPr="00443698" w:rsidRDefault="00731C66" w:rsidP="00443698">
            <w:pPr>
              <w:jc w:val="center"/>
            </w:pPr>
            <w:r w:rsidRPr="00443698">
              <w:rPr>
                <w:rFonts w:ascii="Arial" w:eastAsia="¹ÙÅÁÃ¼" w:hAnsi="Arial" w:cs="Arial"/>
                <w:szCs w:val="20"/>
              </w:rPr>
              <w:t>6C+E</w:t>
            </w:r>
          </w:p>
        </w:tc>
        <w:tc>
          <w:tcPr>
            <w:tcW w:w="1501" w:type="dxa"/>
            <w:vAlign w:val="center"/>
          </w:tcPr>
          <w:p w14:paraId="1B87F050"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731C66" w:rsidRPr="00CD158B" w14:paraId="2EDF2F74"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24AA7"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7B6BC49" w14:textId="77777777" w:rsidR="00731C66" w:rsidRPr="00CD158B" w:rsidRDefault="00731C66" w:rsidP="00731C66">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186231A3"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0A16EA06" w14:textId="723BE710" w:rsidR="00731C66" w:rsidRPr="00443698" w:rsidRDefault="00731C66" w:rsidP="00443698">
            <w:pPr>
              <w:jc w:val="center"/>
            </w:pPr>
            <w:r w:rsidRPr="0044369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C1C9750"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E59534"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0599CE20" w14:textId="0E857867" w:rsidR="00731C66" w:rsidRPr="00443698" w:rsidRDefault="00731C66" w:rsidP="00443698">
            <w:pPr>
              <w:jc w:val="center"/>
            </w:pPr>
            <w:r w:rsidRPr="00443698">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78855A1E" w14:textId="77777777" w:rsidR="00731C66" w:rsidRPr="00443698" w:rsidRDefault="00731C66" w:rsidP="00443698">
            <w:pPr>
              <w:tabs>
                <w:tab w:val="left" w:pos="570"/>
              </w:tabs>
              <w:ind w:left="56" w:right="112"/>
              <w:jc w:val="center"/>
              <w:rPr>
                <w:rFonts w:asciiTheme="minorBidi" w:hAnsiTheme="minorBidi" w:cstheme="minorBidi"/>
                <w:szCs w:val="20"/>
              </w:rPr>
            </w:pPr>
            <w:r w:rsidRPr="00443698">
              <w:rPr>
                <w:rFonts w:asciiTheme="minorBidi" w:hAnsiTheme="minorBidi" w:cstheme="minorBidi"/>
                <w:szCs w:val="20"/>
              </w:rPr>
              <w:t>X</w:t>
            </w:r>
          </w:p>
        </w:tc>
      </w:tr>
      <w:tr w:rsidR="002C33C3" w:rsidRPr="00CD158B" w14:paraId="3D26943B" w14:textId="77777777" w:rsidTr="0010611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2C470A"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4AE1291"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750B0689"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4306A902" w14:textId="045E275D"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18E99A6"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6A9730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2DAEF251" w14:textId="5315DF34"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2B92E34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7C284466" w14:textId="77777777" w:rsidTr="0010611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116910"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2F8452F"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5982E2A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0D3E24EB" w14:textId="7026C39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1B15B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E1C550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5FF802E7" w14:textId="44B5A3C5"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48944BAF"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3A961C38" w14:textId="77777777" w:rsidTr="00233D6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D4F65D"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7FC2AA0"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3FFBF1A0" w14:textId="77777777" w:rsidR="002C33C3" w:rsidRPr="002C33C3" w:rsidRDefault="002C33C3" w:rsidP="002C33C3">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3F715520" w14:textId="2748FBA6" w:rsidR="002C33C3" w:rsidRPr="002C33C3" w:rsidRDefault="002C33C3" w:rsidP="002C33C3">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79DB89D5"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7643AF1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1DA09877" w14:textId="6C4CC86D"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505CCF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0094794A" w14:textId="77777777" w:rsidTr="00233D6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5520F"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4BE9C863" w14:textId="77777777" w:rsidR="002C33C3" w:rsidRPr="002C33C3" w:rsidRDefault="002C33C3" w:rsidP="002C33C3">
            <w:pPr>
              <w:tabs>
                <w:tab w:val="left" w:pos="570"/>
              </w:tabs>
              <w:bidi w:val="0"/>
              <w:ind w:right="112"/>
              <w:rPr>
                <w:rFonts w:ascii="Arial" w:eastAsia="¹ÙÅÁÃ¼" w:hAnsi="Arial" w:cs="B Zar"/>
                <w:szCs w:val="20"/>
              </w:rPr>
            </w:pPr>
            <w:r w:rsidRPr="002C33C3">
              <w:rPr>
                <w:rFonts w:ascii="Arial" w:eastAsia="¹ÙÅÁÃ¼" w:hAnsi="Arial" w:cs="B Zar"/>
                <w:szCs w:val="20"/>
              </w:rPr>
              <w:t xml:space="preserve">Pressure safety/ relief Valve Calculation </w:t>
            </w:r>
          </w:p>
        </w:tc>
        <w:tc>
          <w:tcPr>
            <w:tcW w:w="990" w:type="dxa"/>
            <w:tcBorders>
              <w:top w:val="single" w:sz="6" w:space="0" w:color="auto"/>
              <w:left w:val="single" w:sz="6" w:space="0" w:color="auto"/>
              <w:bottom w:val="single" w:sz="6" w:space="0" w:color="auto"/>
              <w:right w:val="single" w:sz="6" w:space="0" w:color="auto"/>
            </w:tcBorders>
            <w:vAlign w:val="center"/>
          </w:tcPr>
          <w:p w14:paraId="62B96DFB" w14:textId="77777777" w:rsidR="002C33C3" w:rsidRPr="002C33C3" w:rsidRDefault="002C33C3" w:rsidP="002C33C3">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EBD2539" w14:textId="77021E15" w:rsidR="002C33C3" w:rsidRPr="002C33C3" w:rsidRDefault="002C33C3" w:rsidP="002C33C3">
            <w:pPr>
              <w:tabs>
                <w:tab w:val="left" w:pos="570"/>
              </w:tabs>
              <w:ind w:left="56" w:right="112"/>
              <w:jc w:val="center"/>
              <w:rPr>
                <w:rFonts w:ascii="Arial" w:hAnsi="Arial" w:cs="B Zar"/>
                <w:szCs w:val="20"/>
              </w:rP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94A0341" w14:textId="77777777" w:rsidR="002C33C3" w:rsidRPr="002C33C3" w:rsidRDefault="002C33C3" w:rsidP="002C33C3">
            <w:pPr>
              <w:tabs>
                <w:tab w:val="left" w:pos="570"/>
              </w:tabs>
              <w:ind w:left="56" w:right="112"/>
              <w:jc w:val="center"/>
              <w:rPr>
                <w:rFonts w:ascii="Arial" w:hAnsi="Arial" w:cs="B Zar"/>
                <w:szCs w:val="20"/>
              </w:rPr>
            </w:pPr>
            <w:r w:rsidRPr="002C33C3">
              <w:rPr>
                <w:rFonts w:ascii="Arial" w:hAnsi="Arial" w:cs="B Zar"/>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76B9EB7" w14:textId="77777777" w:rsidR="002C33C3" w:rsidRPr="002C33C3" w:rsidRDefault="002C33C3" w:rsidP="002C33C3">
            <w:pPr>
              <w:tabs>
                <w:tab w:val="left" w:pos="570"/>
              </w:tabs>
              <w:ind w:left="56" w:right="112"/>
              <w:jc w:val="center"/>
              <w:rPr>
                <w:rFonts w:ascii="Arial" w:hAnsi="Arial" w:cs="B Zar"/>
                <w:szCs w:val="20"/>
              </w:rPr>
            </w:pPr>
            <w:r w:rsidRPr="002C33C3">
              <w:rPr>
                <w:rFonts w:ascii="Arial" w:hAnsi="Arial" w:cs="B Zar"/>
                <w:szCs w:val="20"/>
              </w:rPr>
              <w:t>A</w:t>
            </w:r>
          </w:p>
        </w:tc>
        <w:tc>
          <w:tcPr>
            <w:tcW w:w="810" w:type="dxa"/>
            <w:tcBorders>
              <w:top w:val="single" w:sz="6" w:space="0" w:color="auto"/>
              <w:left w:val="single" w:sz="6" w:space="0" w:color="auto"/>
              <w:bottom w:val="single" w:sz="6" w:space="0" w:color="auto"/>
              <w:right w:val="single" w:sz="6" w:space="0" w:color="auto"/>
            </w:tcBorders>
          </w:tcPr>
          <w:p w14:paraId="26B4C4F9" w14:textId="3C46371E"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7FF54CE9" w14:textId="77777777" w:rsidR="002C33C3" w:rsidRPr="002C33C3" w:rsidRDefault="002C33C3" w:rsidP="002C33C3">
            <w:pPr>
              <w:tabs>
                <w:tab w:val="left" w:pos="570"/>
              </w:tabs>
              <w:ind w:left="56" w:right="112"/>
              <w:jc w:val="center"/>
              <w:rPr>
                <w:rFonts w:ascii="Arial" w:hAnsi="Arial" w:cs="B Zar"/>
                <w:szCs w:val="20"/>
              </w:rPr>
            </w:pPr>
          </w:p>
        </w:tc>
      </w:tr>
      <w:tr w:rsidR="00295822" w:rsidRPr="00CD158B" w14:paraId="532483C9" w14:textId="77777777" w:rsidTr="00295822">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AFDBC0F"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PROCUREMENT</w:t>
            </w:r>
          </w:p>
        </w:tc>
      </w:tr>
      <w:tr w:rsidR="00731C66" w:rsidRPr="00CD158B" w14:paraId="474DFDBD" w14:textId="77777777" w:rsidTr="0010611C">
        <w:trPr>
          <w:trHeight w:val="7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E09062"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40FDBB0" w14:textId="77777777" w:rsidR="00731C66" w:rsidRPr="002C33C3" w:rsidRDefault="00731C66" w:rsidP="00731C66">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 xml:space="preserve">List of Sub-Vendors </w:t>
            </w:r>
            <w:proofErr w:type="gramStart"/>
            <w:r w:rsidRPr="002C33C3">
              <w:rPr>
                <w:rFonts w:asciiTheme="minorBidi" w:eastAsia="¹ÙÅÁÃ¼" w:hAnsiTheme="minorBidi" w:cstheme="minorBidi"/>
                <w:szCs w:val="20"/>
              </w:rPr>
              <w:t>( table</w:t>
            </w:r>
            <w:proofErr w:type="gramEnd"/>
            <w:r w:rsidRPr="002C33C3">
              <w:rPr>
                <w:rFonts w:asciiTheme="minorBidi" w:eastAsia="¹ÙÅÁÃ¼" w:hAnsiTheme="minorBidi" w:cstheme="minorBidi"/>
                <w:szCs w:val="20"/>
              </w:rPr>
              <w:t xml:space="preserve"> giving: part of equipment, tag no., sub-vendor reference)(5.1.3) </w:t>
            </w:r>
          </w:p>
        </w:tc>
        <w:tc>
          <w:tcPr>
            <w:tcW w:w="990" w:type="dxa"/>
            <w:tcBorders>
              <w:top w:val="single" w:sz="6" w:space="0" w:color="auto"/>
              <w:left w:val="single" w:sz="6" w:space="0" w:color="auto"/>
              <w:bottom w:val="single" w:sz="6" w:space="0" w:color="auto"/>
              <w:right w:val="single" w:sz="6" w:space="0" w:color="auto"/>
            </w:tcBorders>
            <w:vAlign w:val="center"/>
          </w:tcPr>
          <w:p w14:paraId="7F6BD1D7"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665E1C50" w14:textId="5FD4588B" w:rsidR="00731C66"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7128F7"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73D67E4"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C77FB4" w14:textId="6B998671" w:rsidR="00731C66"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57AE91E" w14:textId="77777777" w:rsidR="00731C66" w:rsidRPr="002C33C3" w:rsidRDefault="00731C66" w:rsidP="002C33C3">
            <w:pPr>
              <w:tabs>
                <w:tab w:val="left" w:pos="570"/>
              </w:tabs>
              <w:ind w:left="56" w:right="112"/>
              <w:jc w:val="center"/>
              <w:rPr>
                <w:rFonts w:asciiTheme="minorBidi" w:hAnsiTheme="minorBidi" w:cstheme="minorBidi"/>
                <w:szCs w:val="20"/>
              </w:rPr>
            </w:pPr>
          </w:p>
        </w:tc>
      </w:tr>
      <w:tr w:rsidR="002C33C3" w:rsidRPr="00CD158B" w14:paraId="17BA71F7" w14:textId="77777777" w:rsidTr="0010611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C0D5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67684F44"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27B5D84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06378101" w14:textId="78ECE134"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A5CA8F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CB5FB3"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2350E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w:t>
            </w:r>
          </w:p>
        </w:tc>
        <w:tc>
          <w:tcPr>
            <w:tcW w:w="1501" w:type="dxa"/>
            <w:tcBorders>
              <w:top w:val="single" w:sz="6" w:space="0" w:color="auto"/>
              <w:left w:val="single" w:sz="6" w:space="0" w:color="auto"/>
              <w:bottom w:val="single" w:sz="6" w:space="0" w:color="auto"/>
              <w:right w:val="single" w:sz="6" w:space="0" w:color="auto"/>
            </w:tcBorders>
            <w:vAlign w:val="center"/>
          </w:tcPr>
          <w:p w14:paraId="2DE3D04A"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7491F041"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B2C45B"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323B6AA"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3C238F4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3B3C191E" w14:textId="37EB944C"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B9C5F9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90B75C7"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7B211F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w:t>
            </w:r>
          </w:p>
        </w:tc>
        <w:tc>
          <w:tcPr>
            <w:tcW w:w="1501" w:type="dxa"/>
            <w:tcBorders>
              <w:top w:val="single" w:sz="6" w:space="0" w:color="auto"/>
              <w:left w:val="single" w:sz="6" w:space="0" w:color="auto"/>
              <w:bottom w:val="single" w:sz="6" w:space="0" w:color="auto"/>
              <w:right w:val="single" w:sz="6" w:space="0" w:color="auto"/>
            </w:tcBorders>
            <w:vAlign w:val="center"/>
          </w:tcPr>
          <w:p w14:paraId="2566D1F8"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0D495E06" w14:textId="77777777" w:rsidTr="0010611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DBAF3AA"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28227296"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4C92B65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33690264" w14:textId="48B1B2EE"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E8D7C4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E6D59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569BE09C" w14:textId="44E4CCFC"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5049EB5"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7380CC1C"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A8BE9B"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2EA52384"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1050455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727FD70A" w14:textId="3F030B61"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6997B1"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6ED1AE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2E9D5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w:t>
            </w:r>
          </w:p>
        </w:tc>
        <w:tc>
          <w:tcPr>
            <w:tcW w:w="1501" w:type="dxa"/>
            <w:tcBorders>
              <w:top w:val="single" w:sz="6" w:space="0" w:color="auto"/>
              <w:left w:val="single" w:sz="6" w:space="0" w:color="auto"/>
              <w:bottom w:val="single" w:sz="6" w:space="0" w:color="auto"/>
              <w:right w:val="single" w:sz="6" w:space="0" w:color="auto"/>
            </w:tcBorders>
            <w:vAlign w:val="center"/>
          </w:tcPr>
          <w:p w14:paraId="4457B328"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95822" w:rsidRPr="00CD158B" w14:paraId="791DC3A3" w14:textId="77777777" w:rsidTr="00295822">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F23526C"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MANUFACTURING</w:t>
            </w:r>
          </w:p>
        </w:tc>
      </w:tr>
      <w:tr w:rsidR="002C33C3" w:rsidRPr="00CD158B" w14:paraId="357D6CC8" w14:textId="77777777" w:rsidTr="0010611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72C38"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0981852"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35E9A934"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600CF832" w14:textId="601357A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9A7ADE"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D68754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B6834E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w:t>
            </w:r>
          </w:p>
        </w:tc>
        <w:tc>
          <w:tcPr>
            <w:tcW w:w="1501" w:type="dxa"/>
            <w:tcBorders>
              <w:top w:val="single" w:sz="6" w:space="0" w:color="auto"/>
              <w:left w:val="single" w:sz="6" w:space="0" w:color="auto"/>
              <w:bottom w:val="single" w:sz="6" w:space="0" w:color="auto"/>
              <w:right w:val="single" w:sz="6" w:space="0" w:color="auto"/>
            </w:tcBorders>
            <w:vAlign w:val="center"/>
          </w:tcPr>
          <w:p w14:paraId="57C180F7"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285B1C62" w14:textId="77777777" w:rsidTr="00A60DE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C3017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F1BC64F"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6793B89C"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91E38E0" w14:textId="4234B5A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778BB0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DAC94C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20D357FA" w14:textId="351B061F"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66E2DD9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670A00FF" w14:textId="77777777" w:rsidTr="00A60DE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5C961F"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CF7F7C8"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2FE9894D"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D451A0D" w14:textId="0FAE679D"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053EB6"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743ABB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1A1FCFB8" w14:textId="2927ED6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17094D1" w14:textId="77777777" w:rsidR="002C33C3" w:rsidRPr="002C33C3" w:rsidRDefault="002C33C3" w:rsidP="002C33C3">
            <w:pPr>
              <w:tabs>
                <w:tab w:val="left" w:pos="814"/>
              </w:tabs>
              <w:ind w:left="-86" w:right="-70"/>
              <w:jc w:val="center"/>
              <w:rPr>
                <w:rFonts w:asciiTheme="minorBidi" w:hAnsiTheme="minorBidi" w:cstheme="minorBidi"/>
                <w:szCs w:val="20"/>
              </w:rPr>
            </w:pPr>
            <w:r w:rsidRPr="002C33C3">
              <w:rPr>
                <w:rFonts w:asciiTheme="minorBidi" w:hAnsiTheme="minorBidi" w:cstheme="minorBidi"/>
                <w:szCs w:val="20"/>
              </w:rPr>
              <w:t>X</w:t>
            </w:r>
          </w:p>
        </w:tc>
      </w:tr>
      <w:tr w:rsidR="00295822" w:rsidRPr="00CD158B" w14:paraId="5D24A49E" w14:textId="77777777" w:rsidTr="00295822">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D52622" w14:textId="77777777" w:rsidR="00295822" w:rsidRPr="00CD158B" w:rsidRDefault="00295822" w:rsidP="00295822">
            <w:pPr>
              <w:tabs>
                <w:tab w:val="left" w:pos="814"/>
              </w:tabs>
              <w:ind w:left="-86" w:right="-70"/>
              <w:jc w:val="center"/>
              <w:rPr>
                <w:rFonts w:asciiTheme="minorBidi" w:hAnsiTheme="minorBidi" w:cstheme="minorBidi"/>
                <w:szCs w:val="20"/>
              </w:rPr>
            </w:pPr>
            <w:r w:rsidRPr="00CD158B">
              <w:rPr>
                <w:rFonts w:asciiTheme="minorBidi" w:eastAsia="¹ÙÅÁÃ¼" w:hAnsiTheme="minorBidi" w:cstheme="minorBidi"/>
                <w:b/>
                <w:szCs w:val="20"/>
              </w:rPr>
              <w:t>TESTING</w:t>
            </w:r>
          </w:p>
        </w:tc>
      </w:tr>
      <w:tr w:rsidR="002C33C3" w:rsidRPr="00CD158B" w14:paraId="3F1255A7" w14:textId="77777777" w:rsidTr="0010611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C1910"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6DEA6894"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4BAF9F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241355EA" w14:textId="18A0C8E3"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4D3B0C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326431"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603A7CB9" w14:textId="7548A44C"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ECFA5A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308A834D" w14:textId="77777777" w:rsidTr="0010611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D6CAFAD"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0D9C48AE"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3F9D03F7"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05AE02E2" w14:textId="2C832EDD"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FB15E0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705E9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3BEAE92E" w14:textId="2504B63E"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E00675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5F3DB1FB" w14:textId="77777777" w:rsidTr="0010611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DBE801"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2B604FB2"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Non-Destructive Testing/Examination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28DE37A2"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008FEC4" w14:textId="66E98894"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2298E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E504E0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49CF1FCA" w14:textId="0D69DFAC"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2A0364C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13EC816D" w14:textId="77777777" w:rsidTr="0010611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E1D0E9"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E18559B"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669908C7"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17F2A299" w14:textId="5A158EAF"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254751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D1BCA7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7E332765" w14:textId="414676A4"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0B7B4AA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95822" w:rsidRPr="00CD158B" w14:paraId="465E305B" w14:textId="77777777"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32DFD60"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RECORDS, REPORTS &amp; CERTIFICATES</w:t>
            </w:r>
          </w:p>
        </w:tc>
      </w:tr>
      <w:tr w:rsidR="00731C66" w:rsidRPr="00CD158B" w14:paraId="4A904514" w14:textId="77777777" w:rsidTr="0010611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671DCDD" w14:textId="77777777" w:rsidR="00731C66" w:rsidRPr="00CD158B" w:rsidRDefault="00731C66" w:rsidP="00731C6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932E0E6" w14:textId="77777777" w:rsidR="00731C66" w:rsidRPr="002C33C3" w:rsidRDefault="00731C66" w:rsidP="00731C66">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FEAD6DC" w14:textId="77777777" w:rsidR="00731C66" w:rsidRPr="002C33C3" w:rsidRDefault="00731C66"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5F4180C6" w14:textId="50C0BCCD" w:rsidR="00731C66"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EF61760"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EBA9D8"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78DFB9ED" w14:textId="11D4D39F" w:rsidR="00731C66"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9ECC00B" w14:textId="77777777" w:rsidR="00731C66" w:rsidRPr="002C33C3" w:rsidRDefault="00731C66"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4F4084F3" w14:textId="77777777" w:rsidTr="0010611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B6FD5D"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6229E3E" w14:textId="77777777" w:rsidR="002C33C3" w:rsidRPr="002C33C3" w:rsidRDefault="002C33C3" w:rsidP="002C33C3">
            <w:pPr>
              <w:widowControl w:val="0"/>
              <w:bidi w:val="0"/>
              <w:spacing w:before="60" w:after="60"/>
              <w:rPr>
                <w:rFonts w:asciiTheme="minorBidi" w:eastAsia="¹ÙÅÁÃ¼" w:hAnsiTheme="minorBidi" w:cstheme="minorBidi"/>
                <w:szCs w:val="20"/>
              </w:rPr>
            </w:pPr>
            <w:r w:rsidRPr="002C33C3">
              <w:rPr>
                <w:rFonts w:asciiTheme="minorBidi" w:eastAsia="¹ÙÅÁÃ¼" w:hAnsiTheme="minorBidi" w:cstheme="minorBidi"/>
                <w:szCs w:val="20"/>
              </w:rPr>
              <w:t xml:space="preserve">Testing Authority Approval Certificate </w:t>
            </w:r>
          </w:p>
        </w:tc>
        <w:tc>
          <w:tcPr>
            <w:tcW w:w="990" w:type="dxa"/>
            <w:tcBorders>
              <w:top w:val="single" w:sz="6" w:space="0" w:color="auto"/>
              <w:left w:val="single" w:sz="6" w:space="0" w:color="auto"/>
              <w:bottom w:val="single" w:sz="6" w:space="0" w:color="auto"/>
              <w:right w:val="single" w:sz="6" w:space="0" w:color="auto"/>
            </w:tcBorders>
            <w:vAlign w:val="center"/>
          </w:tcPr>
          <w:p w14:paraId="091D98FA"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4F826A3D" w14:textId="7C36B6B8"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932819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1A1AEF6"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32C1BC94" w14:textId="45287CB2"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4D6C4FD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462C901E" w14:textId="77777777" w:rsidTr="0010611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79392E2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21AC59C6"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6BFCBF0B"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5A39F916" w14:textId="306D33A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D15B70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51A7E6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2470E627" w14:textId="0A75F362"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1A3A35BF"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6ECB55A0"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A19D6D"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1211FDC"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1ED01CC8"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30ECE0D3" w14:textId="53E0D526"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A79D306"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A154E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0E425BCA" w14:textId="1EBCFBA9"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22C80743"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00393D06" w14:textId="77777777" w:rsidTr="00023DE2">
        <w:trPr>
          <w:trHeight w:val="781"/>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0D57D"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A2AC159" w14:textId="77777777" w:rsidR="002C33C3" w:rsidRPr="0010611C" w:rsidRDefault="002C33C3" w:rsidP="002C33C3">
            <w:pPr>
              <w:widowControl w:val="0"/>
              <w:bidi w:val="0"/>
              <w:spacing w:before="60" w:after="60"/>
              <w:rPr>
                <w:rFonts w:asciiTheme="minorBidi" w:eastAsia="¹ÙÅÁÃ¼" w:hAnsiTheme="minorBidi" w:cstheme="minorBidi"/>
                <w:sz w:val="18"/>
                <w:szCs w:val="18"/>
              </w:rPr>
            </w:pPr>
            <w:r w:rsidRPr="0010611C">
              <w:rPr>
                <w:rFonts w:asciiTheme="minorBidi" w:eastAsia="¹ÙÅÁÃ¼" w:hAnsiTheme="minorBidi" w:cstheme="minorBidi"/>
                <w:sz w:val="18"/>
                <w:szCs w:val="18"/>
              </w:rPr>
              <w:t xml:space="preserve">Material Certificates Identification Diagram. (cross-reference material </w:t>
            </w:r>
            <w:proofErr w:type="gramStart"/>
            <w:r w:rsidRPr="0010611C">
              <w:rPr>
                <w:rFonts w:asciiTheme="minorBidi" w:eastAsia="¹ÙÅÁÃ¼" w:hAnsiTheme="minorBidi" w:cstheme="minorBidi"/>
                <w:sz w:val="18"/>
                <w:szCs w:val="18"/>
              </w:rPr>
              <w:t>location ;</w:t>
            </w:r>
            <w:proofErr w:type="gramEnd"/>
            <w:r w:rsidRPr="0010611C">
              <w:rPr>
                <w:rFonts w:asciiTheme="minorBidi" w:eastAsia="¹ÙÅÁÃ¼" w:hAnsiTheme="minorBidi" w:cstheme="minorBidi"/>
                <w:sz w:val="18"/>
                <w:szCs w:val="18"/>
              </w:rPr>
              <w:t xml:space="preserve">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5548623A"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54ED1E51" w14:textId="77828E22"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7B0DBB3"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6E9267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79746A4E" w14:textId="0D52927E"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021F277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37C595A3"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E6C548"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662B2B2C"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Hardness Test Reports</w:t>
            </w:r>
          </w:p>
        </w:tc>
        <w:tc>
          <w:tcPr>
            <w:tcW w:w="990" w:type="dxa"/>
            <w:tcBorders>
              <w:top w:val="single" w:sz="6" w:space="0" w:color="auto"/>
              <w:left w:val="single" w:sz="6" w:space="0" w:color="auto"/>
              <w:bottom w:val="single" w:sz="6" w:space="0" w:color="auto"/>
              <w:right w:val="single" w:sz="6" w:space="0" w:color="auto"/>
            </w:tcBorders>
            <w:vAlign w:val="center"/>
          </w:tcPr>
          <w:p w14:paraId="212426A1"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02EABAB2" w14:textId="499F5AB7"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08E7B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AE92B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063FD757" w14:textId="7FED24AD"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A34D469"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540FD126"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0A71B9"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5B98213"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Pressure Test Reports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8BFF1C3"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06AA9E09" w14:textId="0A836C6D"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A7D6AB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7448E6"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401D658A" w14:textId="1FFDE348"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42CD2BA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1731A12F"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D77CD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4EDD1C5F"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13964174"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0659C9EC" w14:textId="1E42B992"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A420D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D14E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2B6897BF" w14:textId="5F096FE8"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66925772"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6C97FF76" w14:textId="77777777" w:rsidTr="0010611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149B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A75A973"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6EF294EA"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6B47C3AD" w14:textId="28D96E00"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B2AA8A0"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E93E7C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3B308FF8" w14:textId="72C2A8B7"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10FF78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3F26E4D6" w14:textId="77777777" w:rsidTr="0010611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E3030A7"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9C747F7"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2D20ABA5"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59659568" w14:textId="7FAB22EB"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921A707"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116EC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tcPr>
          <w:p w14:paraId="36D32A06" w14:textId="218591B5"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DFFF35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C33C3" w:rsidRPr="00CD158B" w14:paraId="2F36B8AF"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25C13B"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0D72C5F6"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07211376"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1AF445F9" w14:textId="1465C777"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82D2C76"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80F7DE3"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355D5132" w14:textId="7EF64729"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800BBF0"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584CB93E" w14:textId="77777777" w:rsidTr="0010611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57EAE3"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04DAF417"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5ED2BFDD" w14:textId="77777777" w:rsidR="002C33C3" w:rsidRPr="002C33C3" w:rsidRDefault="002C33C3" w:rsidP="002C33C3">
            <w:pPr>
              <w:tabs>
                <w:tab w:val="left" w:pos="570"/>
              </w:tabs>
              <w:ind w:left="56" w:right="112"/>
              <w:jc w:val="center"/>
              <w:rPr>
                <w:rFonts w:asciiTheme="minorBidi" w:hAnsiTheme="minorBidi" w:cstheme="minorBidi"/>
                <w:szCs w:val="20"/>
                <w:lang w:bidi="fa-IR"/>
              </w:rPr>
            </w:pPr>
          </w:p>
        </w:tc>
        <w:tc>
          <w:tcPr>
            <w:tcW w:w="900" w:type="dxa"/>
            <w:tcBorders>
              <w:top w:val="single" w:sz="6" w:space="0" w:color="auto"/>
              <w:left w:val="single" w:sz="6" w:space="0" w:color="auto"/>
              <w:bottom w:val="single" w:sz="6" w:space="0" w:color="auto"/>
              <w:right w:val="single" w:sz="6" w:space="0" w:color="auto"/>
            </w:tcBorders>
          </w:tcPr>
          <w:p w14:paraId="56177340" w14:textId="1E073B25"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AD42A7"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DE2E9C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052FE485" w14:textId="457687CB"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195E78CB"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1BBF347F" w14:textId="77777777" w:rsidTr="0010611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6B73E4"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F49A8AD"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07D8CD31"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3448A33" w14:textId="16A831E1"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767F40" w14:textId="77777777" w:rsidR="002C33C3" w:rsidRPr="002C33C3" w:rsidRDefault="002C33C3" w:rsidP="002C33C3">
            <w:pPr>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FC80F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6CED0901" w14:textId="2C4CEB39"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C7F53D0"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023B6E64" w14:textId="77777777" w:rsidTr="0010611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4DAF20"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6C4420EF"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Non-Conformities Report</w:t>
            </w:r>
          </w:p>
        </w:tc>
        <w:tc>
          <w:tcPr>
            <w:tcW w:w="990" w:type="dxa"/>
            <w:tcBorders>
              <w:top w:val="single" w:sz="6" w:space="0" w:color="auto"/>
              <w:left w:val="single" w:sz="6" w:space="0" w:color="auto"/>
              <w:bottom w:val="single" w:sz="6" w:space="0" w:color="auto"/>
              <w:right w:val="single" w:sz="6" w:space="0" w:color="auto"/>
            </w:tcBorders>
            <w:vAlign w:val="center"/>
          </w:tcPr>
          <w:p w14:paraId="0CB06784"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667FDBA3" w14:textId="6748628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219EE41"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7D61EFC"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7C6F8E8C" w14:textId="0529E8F8"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EBC8B5E"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61ACC9F9" w14:textId="77777777" w:rsidTr="0010611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06B29E"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44FF2B65"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0C30A3ED"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410D7398" w14:textId="11C236DF"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86669" w14:textId="77777777" w:rsidR="002C33C3" w:rsidRPr="002C33C3" w:rsidRDefault="002C33C3" w:rsidP="002C33C3">
            <w:pPr>
              <w:tabs>
                <w:tab w:val="left" w:pos="570"/>
              </w:tabs>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0F1D9BF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7DF53A0E" w14:textId="765D44D1" w:rsidR="002C33C3" w:rsidRPr="002C33C3" w:rsidRDefault="002C33C3" w:rsidP="002C33C3">
            <w:pPr>
              <w:jc w:val="cente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43C1176F"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95822" w:rsidRPr="00CD158B" w14:paraId="2B50B218" w14:textId="77777777"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CCD4EB1"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INSTALLATION</w:t>
            </w:r>
          </w:p>
        </w:tc>
      </w:tr>
      <w:tr w:rsidR="002C33C3" w:rsidRPr="00CD158B" w14:paraId="22DB8295"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CD1BBC"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44ADCD0B"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5A9FFF5A"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4714102A" w14:textId="4E87724F"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BCE76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05896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5075C083" w14:textId="77897C8C"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06737FB"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37C666E0"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2D6545"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A92EB6D"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115E6288"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6CF6BC24" w14:textId="52C77149"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09CAEE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EDED0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33AB89C7" w14:textId="5D988BA1"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6D15568"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1C33A3CA"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656F06"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B61163E"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169F12EE"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6FA5F618" w14:textId="09F5D11C"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CDEFB6B"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16005B9"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7BC8597A" w14:textId="475E424A"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01DA444"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12C82FD4"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41F431E"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E5E9B5B"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4E7ADA8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5A1D8F02" w14:textId="301BEA64"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B041B2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791FEA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26E25C6D" w14:textId="5C2B646A"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50097B0"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7179CA90"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F9948"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1081AA7"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EF334B0"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3390A5E" w14:textId="0A0EA46C"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E4FAE7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1E4B78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3E6103EB" w14:textId="3E71544F"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2AE0145C"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6A4DCB3B"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5CD88B"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4CEC2B6E"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1B4AFA1F"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66A44F7" w14:textId="4F9F6BF6"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E47911"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056A0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1FC06043" w14:textId="7D2C8D4C"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3239B126"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357CD63D" w14:textId="77777777" w:rsidTr="00C07BE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7A7AC3"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06C46D00"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964A87"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8B5F95A" w14:textId="677B4C4E"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82BE981"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7A9E4C9"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5BBAD4A6" w14:textId="728295A6"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297CD825"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95822" w:rsidRPr="00CD158B" w14:paraId="071990B0" w14:textId="77777777"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133B0FD"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OPERATION &amp; MAINTENANCE</w:t>
            </w:r>
          </w:p>
        </w:tc>
      </w:tr>
      <w:tr w:rsidR="002C33C3" w:rsidRPr="00CD158B" w14:paraId="22345B4B" w14:textId="77777777" w:rsidTr="009F10E1">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D05AF1"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263DD9CC"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2DD91F88"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D9B75A0" w14:textId="7684F200"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FC776E"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37E9DFD"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4B7FC362" w14:textId="647877CF"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7F776396"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4A368A39" w14:textId="77777777" w:rsidTr="009F10E1">
        <w:trPr>
          <w:trHeight w:val="367"/>
          <w:jc w:val="center"/>
        </w:trPr>
        <w:tc>
          <w:tcPr>
            <w:tcW w:w="712" w:type="dxa"/>
            <w:tcBorders>
              <w:top w:val="single" w:sz="6" w:space="0" w:color="auto"/>
              <w:left w:val="single" w:sz="6" w:space="0" w:color="auto"/>
              <w:bottom w:val="single" w:sz="6" w:space="0" w:color="auto"/>
              <w:right w:val="single" w:sz="6" w:space="0" w:color="auto"/>
            </w:tcBorders>
            <w:vAlign w:val="center"/>
          </w:tcPr>
          <w:p w14:paraId="4D9F1201"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6A828E52"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2D9AD773"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84833B1" w14:textId="1D195E66"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4F3C9C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790547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07047727" w14:textId="19AB163F"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15BCF8F"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76B282FB" w14:textId="77777777" w:rsidTr="009F10E1">
        <w:trPr>
          <w:trHeight w:val="43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618E6A"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1EA14CF4"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D11FB51"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25E321A0" w14:textId="54DE80B8"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DD0BE"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C8DC5C9"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65E9BC22" w14:textId="1CDF1226"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52E357F7"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7C0796F7" w14:textId="77777777" w:rsidTr="009F10E1">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3957D8BC"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A228061"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18A4128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6966D612" w14:textId="60E57DAD"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92F705E"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F69B5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5EB24699" w14:textId="76A91E03"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784B4E4B"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55B29EB1" w14:textId="77777777" w:rsidTr="009F10E1">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4A378E85"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06369D8"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10E06208"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0B1D893A" w14:textId="7E52C205"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726320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5982E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08004572" w14:textId="561DE271"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0D74D240"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094E9EBB" w14:textId="77777777" w:rsidTr="009F10E1">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407EC40B"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5A33A85F"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0ACF1E34"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tcPr>
          <w:p w14:paraId="46C674A0" w14:textId="7ED4EE2A"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674FFC2"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18482F5"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23A09D70" w14:textId="2B51BE64"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63C4A083"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C33C3" w:rsidRPr="00CD158B" w14:paraId="546365B6" w14:textId="77777777" w:rsidTr="009F10E1">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2C16F2" w14:textId="77777777" w:rsidR="002C33C3" w:rsidRPr="00CD158B" w:rsidRDefault="002C33C3" w:rsidP="002C33C3">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3E78FF6E" w14:textId="77777777" w:rsidR="002C33C3" w:rsidRPr="00CD158B" w:rsidRDefault="002C33C3" w:rsidP="002C33C3">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42EBFDAC" w14:textId="77777777" w:rsidR="002C33C3" w:rsidRPr="002C33C3" w:rsidRDefault="002C33C3" w:rsidP="002C33C3">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tcPr>
          <w:p w14:paraId="726F79BC" w14:textId="2907FEF7" w:rsidR="002C33C3" w:rsidRPr="002C33C3" w:rsidRDefault="002C33C3" w:rsidP="002C33C3">
            <w:pPr>
              <w:jc w:val="center"/>
            </w:pPr>
            <w:r w:rsidRPr="002C33C3">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99E21BA"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2809CF0" w14:textId="77777777"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tcPr>
          <w:p w14:paraId="1B1157CA" w14:textId="31C4ADB0" w:rsidR="002C33C3" w:rsidRPr="002C33C3" w:rsidRDefault="002C33C3" w:rsidP="002C33C3">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0361A77F" w14:textId="77777777" w:rsidR="002C33C3" w:rsidRPr="002C33C3" w:rsidRDefault="002C33C3" w:rsidP="002C33C3">
            <w:pPr>
              <w:tabs>
                <w:tab w:val="left" w:pos="570"/>
              </w:tabs>
              <w:ind w:left="56" w:right="112"/>
              <w:jc w:val="center"/>
              <w:rPr>
                <w:rFonts w:asciiTheme="minorBidi" w:hAnsiTheme="minorBidi" w:cstheme="minorBidi"/>
                <w:szCs w:val="20"/>
              </w:rPr>
            </w:pPr>
          </w:p>
        </w:tc>
      </w:tr>
      <w:tr w:rsidR="00295822" w:rsidRPr="00CD158B" w14:paraId="6F781074" w14:textId="77777777"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441E843" w14:textId="77777777"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OTHERS</w:t>
            </w:r>
          </w:p>
        </w:tc>
      </w:tr>
      <w:tr w:rsidR="00295822" w:rsidRPr="00CD158B" w14:paraId="63EB4F42" w14:textId="77777777" w:rsidTr="0010611C">
        <w:trPr>
          <w:trHeight w:val="466"/>
          <w:jc w:val="center"/>
        </w:trPr>
        <w:tc>
          <w:tcPr>
            <w:tcW w:w="712" w:type="dxa"/>
            <w:tcBorders>
              <w:top w:val="single" w:sz="6" w:space="0" w:color="auto"/>
              <w:left w:val="single" w:sz="6" w:space="0" w:color="auto"/>
              <w:bottom w:val="single" w:sz="6" w:space="0" w:color="auto"/>
              <w:right w:val="single" w:sz="6" w:space="0" w:color="auto"/>
            </w:tcBorders>
            <w:vAlign w:val="center"/>
          </w:tcPr>
          <w:p w14:paraId="6C1C223B"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0E5A2773" w14:textId="77777777"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33A81D8D" w14:textId="77777777" w:rsidR="00295822" w:rsidRPr="002C33C3" w:rsidRDefault="00295822" w:rsidP="00295822">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3827B98" w14:textId="2781D00B" w:rsidR="00295822" w:rsidRPr="002C33C3" w:rsidRDefault="00731C66" w:rsidP="00295822">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 xml:space="preserve"> 6C+E</w:t>
            </w:r>
          </w:p>
        </w:tc>
        <w:tc>
          <w:tcPr>
            <w:tcW w:w="1080" w:type="dxa"/>
            <w:tcBorders>
              <w:top w:val="single" w:sz="6" w:space="0" w:color="auto"/>
              <w:left w:val="single" w:sz="6" w:space="0" w:color="auto"/>
              <w:bottom w:val="single" w:sz="6" w:space="0" w:color="auto"/>
              <w:right w:val="single" w:sz="6" w:space="0" w:color="auto"/>
            </w:tcBorders>
            <w:vAlign w:val="center"/>
          </w:tcPr>
          <w:p w14:paraId="4FCC5A19" w14:textId="77777777" w:rsidR="00295822" w:rsidRPr="002C33C3" w:rsidRDefault="00295822" w:rsidP="00295822">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A94FCA" w14:textId="77777777" w:rsidR="00295822" w:rsidRPr="002C33C3" w:rsidRDefault="00295822" w:rsidP="00295822">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66E901" w14:textId="35F0122C" w:rsidR="00295822" w:rsidRPr="002C33C3" w:rsidRDefault="00731C66" w:rsidP="00295822">
            <w:pPr>
              <w:tabs>
                <w:tab w:val="left" w:pos="570"/>
              </w:tabs>
              <w:ind w:left="56" w:right="112"/>
              <w:jc w:val="center"/>
              <w:rPr>
                <w:rFonts w:asciiTheme="minorBidi" w:hAnsiTheme="minorBidi" w:cstheme="minorBidi"/>
                <w:szCs w:val="20"/>
              </w:rPr>
            </w:pPr>
            <w:r w:rsidRPr="002C33C3">
              <w:rPr>
                <w:rFonts w:ascii="Arial" w:eastAsia="¹ÙÅÁÃ¼" w:hAnsi="Arial" w:cs="Arial"/>
                <w:szCs w:val="20"/>
              </w:rPr>
              <w:t>6C+E</w:t>
            </w:r>
          </w:p>
        </w:tc>
        <w:tc>
          <w:tcPr>
            <w:tcW w:w="1501" w:type="dxa"/>
            <w:tcBorders>
              <w:top w:val="single" w:sz="6" w:space="0" w:color="auto"/>
              <w:left w:val="single" w:sz="6" w:space="0" w:color="auto"/>
              <w:bottom w:val="single" w:sz="6" w:space="0" w:color="auto"/>
              <w:right w:val="single" w:sz="6" w:space="0" w:color="auto"/>
            </w:tcBorders>
            <w:vAlign w:val="center"/>
          </w:tcPr>
          <w:p w14:paraId="6E057F23" w14:textId="77777777" w:rsidR="00295822" w:rsidRPr="002C33C3" w:rsidRDefault="00295822" w:rsidP="00295822">
            <w:pPr>
              <w:tabs>
                <w:tab w:val="left" w:pos="570"/>
              </w:tabs>
              <w:ind w:left="56" w:right="112"/>
              <w:jc w:val="center"/>
              <w:rPr>
                <w:rFonts w:asciiTheme="minorBidi" w:hAnsiTheme="minorBidi" w:cstheme="minorBidi"/>
                <w:szCs w:val="20"/>
              </w:rPr>
            </w:pPr>
            <w:r w:rsidRPr="002C33C3">
              <w:rPr>
                <w:rFonts w:asciiTheme="minorBidi" w:hAnsiTheme="minorBidi" w:cstheme="minorBidi"/>
                <w:szCs w:val="20"/>
              </w:rPr>
              <w:t>X</w:t>
            </w:r>
          </w:p>
        </w:tc>
      </w:tr>
      <w:tr w:rsidR="00295822" w:rsidRPr="00CD158B" w14:paraId="4ADFD88C" w14:textId="77777777" w:rsidTr="0010611C">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554C8665" w14:textId="77777777"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545" w:type="dxa"/>
            <w:tcBorders>
              <w:top w:val="single" w:sz="6" w:space="0" w:color="auto"/>
              <w:left w:val="single" w:sz="6" w:space="0" w:color="auto"/>
              <w:bottom w:val="single" w:sz="6" w:space="0" w:color="auto"/>
              <w:right w:val="single" w:sz="6" w:space="0" w:color="auto"/>
            </w:tcBorders>
            <w:vAlign w:val="center"/>
          </w:tcPr>
          <w:p w14:paraId="73CCAE59" w14:textId="77777777"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0E498E7C"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EBF228"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4B5AA79"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8599171"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3F2D5958" w14:textId="77777777" w:rsidR="00295822" w:rsidRPr="00CD158B" w:rsidRDefault="00295822" w:rsidP="00295822">
            <w:pPr>
              <w:tabs>
                <w:tab w:val="left" w:pos="570"/>
              </w:tabs>
              <w:ind w:left="56" w:right="112"/>
              <w:jc w:val="center"/>
              <w:rPr>
                <w:rFonts w:asciiTheme="minorBidi" w:hAnsiTheme="minorBidi" w:cstheme="minorBidi"/>
                <w:szCs w:val="20"/>
              </w:rPr>
            </w:pPr>
          </w:p>
        </w:tc>
        <w:tc>
          <w:tcPr>
            <w:tcW w:w="1501" w:type="dxa"/>
            <w:tcBorders>
              <w:top w:val="single" w:sz="6" w:space="0" w:color="auto"/>
              <w:left w:val="single" w:sz="6" w:space="0" w:color="auto"/>
              <w:bottom w:val="single" w:sz="6" w:space="0" w:color="auto"/>
              <w:right w:val="single" w:sz="6" w:space="0" w:color="auto"/>
            </w:tcBorders>
            <w:vAlign w:val="center"/>
          </w:tcPr>
          <w:p w14:paraId="49C94EC6" w14:textId="77777777"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14:paraId="2FFFC241" w14:textId="77777777" w:rsidTr="00295822">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8834BCE" w14:textId="77777777" w:rsidR="00295822" w:rsidRPr="00CD158B" w:rsidRDefault="00295822" w:rsidP="00295822">
            <w:pPr>
              <w:pStyle w:val="Style10"/>
              <w:ind w:left="176"/>
              <w:rPr>
                <w:rFonts w:asciiTheme="minorBidi" w:hAnsiTheme="minorBidi" w:cstheme="minorBidi"/>
                <w:b/>
                <w:bCs/>
                <w:spacing w:val="18"/>
              </w:rPr>
            </w:pPr>
            <w:proofErr w:type="gramStart"/>
            <w:r w:rsidRPr="00CD158B">
              <w:rPr>
                <w:rFonts w:asciiTheme="minorBidi" w:hAnsiTheme="minorBidi" w:cstheme="minorBidi"/>
                <w:b/>
                <w:bCs/>
                <w:spacing w:val="18"/>
              </w:rPr>
              <w:t>NOTES :</w:t>
            </w:r>
            <w:proofErr w:type="gramEnd"/>
          </w:p>
        </w:tc>
      </w:tr>
      <w:tr w:rsidR="00295822" w:rsidRPr="00CD158B" w14:paraId="089ED0AB" w14:textId="77777777" w:rsidTr="00295822">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1CBF5BC" w14:textId="77777777" w:rsidR="00295822" w:rsidRPr="00CD158B" w:rsidRDefault="00295822" w:rsidP="00295822">
            <w:pPr>
              <w:pStyle w:val="Style10"/>
              <w:ind w:left="176"/>
              <w:rPr>
                <w:rFonts w:asciiTheme="minorBidi" w:hAnsiTheme="minorBidi" w:cstheme="minorBidi"/>
                <w:b/>
                <w:bCs/>
              </w:rPr>
            </w:pPr>
            <w:r w:rsidRPr="00CD158B">
              <w:rPr>
                <w:rFonts w:asciiTheme="minorBidi" w:hAnsiTheme="minorBidi" w:cstheme="minorBidi"/>
                <w:b/>
                <w:bCs/>
              </w:rPr>
              <w:t>*** The electronic file (Native/PDF) and Hardcopy version shall be provided in all stages by vendor.</w:t>
            </w:r>
          </w:p>
        </w:tc>
      </w:tr>
      <w:tr w:rsidR="00295822" w:rsidRPr="00CD158B" w14:paraId="5B1C5ED6" w14:textId="77777777"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FB7D969" w14:textId="77777777" w:rsidR="00295822" w:rsidRPr="00CD158B" w:rsidRDefault="00295822" w:rsidP="00295822">
            <w:pPr>
              <w:pStyle w:val="Style10"/>
              <w:tabs>
                <w:tab w:val="left" w:pos="657"/>
                <w:tab w:val="left" w:pos="3438"/>
                <w:tab w:val="left" w:pos="5202"/>
                <w:tab w:val="left" w:pos="6642"/>
                <w:tab w:val="left" w:pos="8064"/>
              </w:tabs>
              <w:ind w:left="176"/>
              <w:rPr>
                <w:rFonts w:asciiTheme="minorBidi" w:hAnsiTheme="minorBidi" w:cstheme="minorBidi"/>
              </w:rPr>
            </w:pPr>
            <w:r w:rsidRPr="00CD158B">
              <w:rPr>
                <w:rFonts w:asciiTheme="minorBidi" w:hAnsiTheme="minorBidi" w:cstheme="minorBidi"/>
              </w:rPr>
              <w:t>(1)</w:t>
            </w:r>
            <w:r w:rsidRPr="00CD158B">
              <w:rPr>
                <w:rFonts w:asciiTheme="minorBidi" w:hAnsiTheme="minorBidi" w:cstheme="minorBidi"/>
              </w:rPr>
              <w:tab/>
            </w:r>
            <w:proofErr w:type="gramStart"/>
            <w:r w:rsidRPr="00CD158B">
              <w:rPr>
                <w:rFonts w:asciiTheme="minorBidi" w:hAnsiTheme="minorBidi" w:cstheme="minorBidi"/>
              </w:rPr>
              <w:t>Q :</w:t>
            </w:r>
            <w:proofErr w:type="gramEnd"/>
            <w:r w:rsidRPr="00CD158B">
              <w:rPr>
                <w:rFonts w:asciiTheme="minorBidi" w:hAnsiTheme="minorBidi" w:cstheme="minorBidi"/>
              </w:rPr>
              <w:t xml:space="preserve"> QUANTITY ; TYPE : C = COPY,       R = REPRODUCIBLE,       P = POLYESTER,      M = MICROFILM,     E = ELECTRONIC,    N=NUMBER OF DOCUMENT</w:t>
            </w:r>
          </w:p>
        </w:tc>
      </w:tr>
      <w:tr w:rsidR="00295822" w:rsidRPr="00CD158B" w14:paraId="41CBB542" w14:textId="77777777" w:rsidTr="00295822">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A6F1028" w14:textId="77777777"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(2)</w:t>
            </w:r>
            <w:r w:rsidRPr="00CD158B">
              <w:rPr>
                <w:rFonts w:asciiTheme="minorBidi" w:hAnsiTheme="minorBidi" w:cstheme="minorBidi"/>
              </w:rPr>
              <w:tab/>
              <w:t>W = CONSECUTIVE CALENDAR WEEK, M = CONSECUTIVE CALENDAR MONTH</w:t>
            </w:r>
          </w:p>
        </w:tc>
      </w:tr>
      <w:tr w:rsidR="00295822" w:rsidRPr="00CD158B" w14:paraId="6B3A07A8" w14:textId="77777777"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F57FF1" w14:textId="77777777"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(3)</w:t>
            </w:r>
            <w:r w:rsidRPr="00CD158B">
              <w:rPr>
                <w:rFonts w:asciiTheme="minorBidi" w:hAnsiTheme="minorBidi" w:cstheme="minorBidi"/>
              </w:rPr>
              <w:tab/>
              <w:t>A = FOR APPROVAL - I = FOR INFORMATION</w:t>
            </w:r>
          </w:p>
        </w:tc>
      </w:tr>
      <w:tr w:rsidR="00295822" w:rsidRPr="00CD158B" w14:paraId="5FC7B0B9" w14:textId="77777777"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C44A055" w14:textId="77777777"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(4)</w:t>
            </w:r>
            <w:r w:rsidRPr="00CD158B">
              <w:rPr>
                <w:rFonts w:asciiTheme="minorBidi" w:hAnsiTheme="minorBidi" w:cstheme="minorBidi"/>
              </w:rPr>
              <w:tab/>
              <w:t>X = DOCUMENTS TO BE SUBMITTED AT THE FINAL INSPECTION</w:t>
            </w:r>
          </w:p>
        </w:tc>
      </w:tr>
      <w:tr w:rsidR="00295822" w:rsidRPr="00CD158B" w14:paraId="70CFC416" w14:textId="77777777" w:rsidTr="00295822">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AD38CDD" w14:textId="77777777"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(5)</w:t>
            </w:r>
            <w:r w:rsidRPr="00CD158B">
              <w:rPr>
                <w:rFonts w:asciiTheme="minorBidi" w:hAnsiTheme="minorBidi" w:cstheme="minorBidi"/>
              </w:rPr>
              <w:tab/>
              <w:t>‘‘6 C+E’’ COPY OF</w:t>
            </w:r>
            <w:r w:rsidRPr="00CD158B">
              <w:rPr>
                <w:rFonts w:asciiTheme="minorBidi" w:hAnsiTheme="minorBidi" w:cstheme="minorBidi"/>
                <w:rtl/>
              </w:rPr>
              <w:t xml:space="preserve"> </w:t>
            </w:r>
            <w:r w:rsidRPr="00CD158B">
              <w:rPr>
                <w:rFonts w:asciiTheme="minorBidi" w:hAnsiTheme="minorBidi" w:cstheme="minorBidi"/>
              </w:rPr>
              <w:t>DOCUMENT</w:t>
            </w:r>
            <w:r w:rsidRPr="00CD158B">
              <w:rPr>
                <w:rFonts w:asciiTheme="minorBidi" w:hAnsiTheme="minorBidi" w:cstheme="minorBidi"/>
                <w:rtl/>
              </w:rPr>
              <w:t>.</w:t>
            </w:r>
          </w:p>
        </w:tc>
      </w:tr>
      <w:tr w:rsidR="00295822" w:rsidRPr="00CD158B" w14:paraId="0DA13566" w14:textId="77777777" w:rsidTr="00295822">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DA27CF8" w14:textId="77777777"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(6)</w:t>
            </w:r>
            <w:r w:rsidRPr="00CD158B">
              <w:rPr>
                <w:rFonts w:asciiTheme="minorBidi" w:hAnsiTheme="minorBidi" w:cstheme="minorBidi"/>
              </w:rPr>
              <w:tab/>
              <w:t>MECHANICAL CATALOGUE INCLUDING FINAL DRAWINGS/DOCUMENTS, UNPRICED PURCHASE ORDER &amp; SUB</w:t>
            </w:r>
            <w:r w:rsidRPr="00CD158B">
              <w:rPr>
                <w:rFonts w:asciiTheme="minorBidi" w:hAnsiTheme="minorBidi" w:cstheme="minorBidi"/>
              </w:rPr>
              <w:noBreakHyphen/>
            </w:r>
          </w:p>
        </w:tc>
      </w:tr>
      <w:tr w:rsidR="00295822" w:rsidRPr="00CD158B" w14:paraId="61E833BA" w14:textId="77777777" w:rsidTr="00295822">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C8A54E8" w14:textId="77777777" w:rsidR="00295822" w:rsidRPr="00CD158B" w:rsidRDefault="00295822" w:rsidP="00295822">
            <w:pPr>
              <w:pStyle w:val="Style10"/>
              <w:ind w:left="626"/>
              <w:rPr>
                <w:rFonts w:asciiTheme="minorBidi" w:hAnsiTheme="minorBidi" w:cstheme="minorBidi"/>
                <w:lang w:val="fr-FR"/>
              </w:rPr>
            </w:pPr>
            <w:r w:rsidRPr="00CD158B">
              <w:rPr>
                <w:rFonts w:asciiTheme="minorBidi" w:hAnsiTheme="minorBidi" w:cstheme="minorBidi"/>
                <w:lang w:val="fr-FR"/>
              </w:rPr>
              <w:t>PURCHASE ORDER, MAINTENANCE DOSSIER ETC.</w:t>
            </w:r>
          </w:p>
        </w:tc>
      </w:tr>
      <w:tr w:rsidR="00295822" w:rsidRPr="00CD158B" w14:paraId="61122E42" w14:textId="77777777"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41552B2" w14:textId="77777777" w:rsidR="00295822" w:rsidRPr="00CD158B" w:rsidRDefault="00295822" w:rsidP="00295822">
            <w:pPr>
              <w:pStyle w:val="Style6"/>
              <w:tabs>
                <w:tab w:val="left" w:pos="648"/>
              </w:tabs>
              <w:ind w:left="90" w:right="183"/>
              <w:jc w:val="left"/>
              <w:rPr>
                <w:rStyle w:val="CharacterStyle5"/>
                <w:rFonts w:asciiTheme="minorBidi" w:hAnsiTheme="minorBidi" w:cstheme="minorBidi"/>
                <w:color w:val="auto"/>
                <w:sz w:val="20"/>
                <w:szCs w:val="20"/>
              </w:rPr>
            </w:pPr>
            <w:r w:rsidRPr="00CD158B">
              <w:rPr>
                <w:rStyle w:val="CharacterStyle5"/>
                <w:rFonts w:asciiTheme="minorBidi" w:hAnsiTheme="minorBidi" w:cstheme="minorBidi"/>
                <w:color w:val="auto"/>
                <w:sz w:val="20"/>
                <w:szCs w:val="20"/>
              </w:rPr>
              <w:t>(7)</w:t>
            </w:r>
            <w:r w:rsidRPr="00CD158B">
              <w:rPr>
                <w:rStyle w:val="CharacterStyle5"/>
                <w:rFonts w:asciiTheme="minorBidi" w:hAnsiTheme="minorBidi" w:cstheme="minorBidi"/>
                <w:color w:val="auto"/>
                <w:sz w:val="20"/>
                <w:szCs w:val="20"/>
              </w:rPr>
              <w:tab/>
              <w:t>ALL DOCUMENTS AND/OR DRAWINGS FOR THIS PROJECT SHALL ALSO BE SUBMITTED IN THE ELECTRONIC FILES BY</w:t>
            </w:r>
          </w:p>
        </w:tc>
      </w:tr>
      <w:tr w:rsidR="00295822" w:rsidRPr="00CD158B" w14:paraId="4C30F720" w14:textId="77777777" w:rsidTr="00295822">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18591A4" w14:textId="77777777" w:rsidR="00295822" w:rsidRPr="00CD158B" w:rsidRDefault="00295822" w:rsidP="00295822">
            <w:pPr>
              <w:pStyle w:val="Style10"/>
              <w:ind w:left="626"/>
              <w:rPr>
                <w:rFonts w:asciiTheme="minorBidi" w:hAnsiTheme="minorBidi" w:cstheme="minorBidi"/>
              </w:rPr>
            </w:pPr>
            <w:r w:rsidRPr="00CD158B">
              <w:rPr>
                <w:rFonts w:asciiTheme="minorBidi" w:hAnsiTheme="minorBidi" w:cstheme="minorBidi"/>
              </w:rPr>
              <w:t>USING THE FOLLOWING SOFTWARE.</w:t>
            </w:r>
          </w:p>
        </w:tc>
      </w:tr>
      <w:tr w:rsidR="00295822" w:rsidRPr="00CD158B" w14:paraId="522B7762" w14:textId="77777777" w:rsidTr="00295822">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D856975" w14:textId="77777777"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WORD 2013 OR UPPER VERSION (ENGLISH) FOR WORD PROCESSING</w:t>
            </w:r>
          </w:p>
        </w:tc>
      </w:tr>
      <w:tr w:rsidR="00295822" w:rsidRPr="00CD158B" w14:paraId="6EFFAE41" w14:textId="77777777" w:rsidTr="00295822">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88FC82F" w14:textId="77777777"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EXCEL 2013 OR UPPER VERSION (ENGLISH) FOR SPREAD SHEET</w:t>
            </w:r>
          </w:p>
        </w:tc>
      </w:tr>
      <w:tr w:rsidR="00295822" w:rsidRPr="00CD158B" w14:paraId="0C7F0406" w14:textId="77777777"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1CCE521" w14:textId="77777777" w:rsidR="00295822" w:rsidRPr="002C33C3" w:rsidRDefault="00295822" w:rsidP="00295822">
            <w:pPr>
              <w:pStyle w:val="Style10"/>
              <w:ind w:left="896"/>
              <w:rPr>
                <w:rFonts w:asciiTheme="minorBidi" w:hAnsiTheme="minorBidi" w:cstheme="minorBidi"/>
              </w:rPr>
            </w:pPr>
            <w:r w:rsidRPr="002C33C3">
              <w:rPr>
                <w:rFonts w:asciiTheme="minorBidi" w:hAnsiTheme="minorBidi" w:cstheme="minorBidi"/>
              </w:rPr>
              <w:t>AUTO CAD 2005 (ENGLISH) FOR DRAWING</w:t>
            </w:r>
          </w:p>
        </w:tc>
      </w:tr>
      <w:tr w:rsidR="00295822" w:rsidRPr="00CD158B" w14:paraId="06C548D6" w14:textId="77777777"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FCA1645" w14:textId="07E230ED" w:rsidR="00295822" w:rsidRPr="002C33C3" w:rsidRDefault="00295822" w:rsidP="00295822">
            <w:pPr>
              <w:pStyle w:val="Style10"/>
              <w:tabs>
                <w:tab w:val="left" w:pos="666"/>
              </w:tabs>
              <w:ind w:left="176"/>
              <w:rPr>
                <w:rFonts w:asciiTheme="minorBidi" w:hAnsiTheme="minorBidi" w:cstheme="minorBidi"/>
              </w:rPr>
            </w:pPr>
            <w:r w:rsidRPr="002C33C3">
              <w:rPr>
                <w:rFonts w:asciiTheme="minorBidi" w:hAnsiTheme="minorBidi" w:cstheme="minorBidi"/>
              </w:rPr>
              <w:t>(8)</w:t>
            </w:r>
            <w:r w:rsidRPr="002C33C3">
              <w:rPr>
                <w:rFonts w:asciiTheme="minorBidi" w:hAnsiTheme="minorBidi" w:cstheme="minorBidi"/>
              </w:rPr>
              <w:tab/>
              <w:t>IN ORDER TO DESIGN AND MANUFACTURE THE INSTRUMENTS, VENDOR SHALL CONSIDER THE SEISMIC FACTOR,</w:t>
            </w:r>
          </w:p>
        </w:tc>
      </w:tr>
      <w:tr w:rsidR="00295822" w:rsidRPr="00CD158B" w14:paraId="714F362D" w14:textId="77777777" w:rsidTr="00295822">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5987DF48" w14:textId="77777777" w:rsidR="00295822" w:rsidRPr="002C33C3" w:rsidRDefault="00295822" w:rsidP="00295822">
            <w:pPr>
              <w:pStyle w:val="Style10"/>
              <w:ind w:left="626"/>
              <w:rPr>
                <w:rFonts w:asciiTheme="minorBidi" w:hAnsiTheme="minorBidi" w:cstheme="minorBidi"/>
              </w:rPr>
            </w:pPr>
            <w:r w:rsidRPr="002C33C3">
              <w:rPr>
                <w:rFonts w:asciiTheme="minorBidi" w:hAnsiTheme="minorBidi" w:cstheme="minorBidi"/>
              </w:rPr>
              <w:t>SUITABLE FOR SEISMIC UBC 97 ZONE 4, AND THE RESULTS SHALL BE PROVIDED BY VENDOR.</w:t>
            </w:r>
          </w:p>
          <w:p w14:paraId="4C8DA712" w14:textId="7E37B146" w:rsidR="00D604F3" w:rsidRPr="002C33C3" w:rsidRDefault="00D604F3" w:rsidP="00D604F3">
            <w:pPr>
              <w:pStyle w:val="Style10"/>
              <w:rPr>
                <w:rFonts w:asciiTheme="minorBidi" w:hAnsiTheme="minorBidi" w:cstheme="minorBidi"/>
              </w:rPr>
            </w:pPr>
            <w:r w:rsidRPr="002C33C3">
              <w:rPr>
                <w:rFonts w:asciiTheme="minorBidi" w:hAnsiTheme="minorBidi" w:cstheme="minorBidi"/>
              </w:rPr>
              <w:t xml:space="preserve">   (9)   </w:t>
            </w:r>
            <w:r w:rsidRPr="002C33C3">
              <w:rPr>
                <w:rFonts w:asciiTheme="minorBidi" w:eastAsiaTheme="minorHAnsi" w:hAnsiTheme="minorBidi" w:cstheme="minorBidi"/>
                <w:sz w:val="22"/>
                <w:szCs w:val="22"/>
              </w:rPr>
              <w:t xml:space="preserve"> </w:t>
            </w:r>
            <w:r w:rsidRPr="002C33C3">
              <w:rPr>
                <w:rFonts w:asciiTheme="minorBidi" w:hAnsiTheme="minorBidi" w:cstheme="minorBidi"/>
              </w:rPr>
              <w:t xml:space="preserve">LIST OF DOCUMENTS WILL BE FINALIZED IN </w:t>
            </w:r>
            <w:r w:rsidRPr="00393565">
              <w:rPr>
                <w:rFonts w:asciiTheme="minorBidi" w:hAnsiTheme="minorBidi" w:cstheme="minorBidi"/>
                <w:highlight w:val="lightGray"/>
              </w:rPr>
              <w:t>V</w:t>
            </w:r>
            <w:r w:rsidR="00393565" w:rsidRPr="00393565">
              <w:rPr>
                <w:rFonts w:asciiTheme="minorBidi" w:hAnsiTheme="minorBidi" w:cstheme="minorBidi"/>
                <w:highlight w:val="lightGray"/>
              </w:rPr>
              <w:t>D</w:t>
            </w:r>
            <w:r w:rsidRPr="00393565">
              <w:rPr>
                <w:rFonts w:asciiTheme="minorBidi" w:hAnsiTheme="minorBidi" w:cstheme="minorBidi"/>
                <w:highlight w:val="lightGray"/>
              </w:rPr>
              <w:t>IS</w:t>
            </w:r>
            <w:r w:rsidRPr="002C33C3">
              <w:rPr>
                <w:rFonts w:asciiTheme="minorBidi" w:hAnsiTheme="minorBidi" w:cstheme="minorBidi"/>
              </w:rPr>
              <w:t>.</w:t>
            </w:r>
            <w:r w:rsidR="00393565">
              <w:rPr>
                <w:rFonts w:eastAsia="Calibri"/>
                <w:noProof/>
              </w:rPr>
              <w:t xml:space="preserve"> </w:t>
            </w:r>
          </w:p>
        </w:tc>
      </w:tr>
    </w:tbl>
    <w:p w14:paraId="3E2BC692" w14:textId="3998D2E0" w:rsidR="002C33C3" w:rsidRDefault="00393565" w:rsidP="009542E0">
      <w:pPr>
        <w:keepNext/>
        <w:bidi w:val="0"/>
        <w:spacing w:after="240"/>
        <w:outlineLvl w:val="0"/>
        <w:rPr>
          <w:rFonts w:ascii="Arial" w:eastAsiaTheme="majorEastAsia" w:hAnsi="Arial" w:cs="Arial"/>
          <w:b/>
          <w:bCs/>
          <w:caps/>
          <w:kern w:val="28"/>
          <w:sz w:val="24"/>
          <w:u w:val="single"/>
        </w:rPr>
      </w:pPr>
      <w:bookmarkStart w:id="91" w:name="_Toc92707386"/>
      <w:r>
        <w:rPr>
          <w:rFonts w:eastAsia="Calibri" w:cs="Times New Roman"/>
          <w:noProof/>
        </w:rPr>
        <mc:AlternateContent>
          <mc:Choice Requires="wps">
            <w:drawing>
              <wp:anchor distT="0" distB="0" distL="114300" distR="114300" simplePos="0" relativeHeight="251670528" behindDoc="0" locked="0" layoutInCell="1" allowOverlap="1" wp14:anchorId="7939959A" wp14:editId="4AA6FB24">
                <wp:simplePos x="0" y="0"/>
                <wp:positionH relativeFrom="column">
                  <wp:posOffset>3391834</wp:posOffset>
                </wp:positionH>
                <wp:positionV relativeFrom="paragraph">
                  <wp:posOffset>-71695</wp:posOffset>
                </wp:positionV>
                <wp:extent cx="568325" cy="447675"/>
                <wp:effectExtent l="19050" t="19050" r="41275" b="28575"/>
                <wp:wrapNone/>
                <wp:docPr id="277046485" name="Isosceles Triangle 277046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3D77A394"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9959A" id="Isosceles Triangle 277046485" o:spid="_x0000_s1037" type="#_x0000_t5" style="position:absolute;margin-left:267.05pt;margin-top:-5.65pt;width:44.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" fillcolor="window">
                <v:textbox inset="0,0,0,0">
                  <w:txbxContent>
                    <w:p w14:paraId="3D77A394" w14:textId="77777777" w:rsidR="00393565" w:rsidRDefault="00393565" w:rsidP="00393565">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D02</w:t>
                      </w:r>
                    </w:p>
                  </w:txbxContent>
                </v:textbox>
              </v:shape>
            </w:pict>
          </mc:Fallback>
        </mc:AlternateContent>
      </w:r>
    </w:p>
    <w:p w14:paraId="79C97359" w14:textId="77777777" w:rsidR="002C33C3" w:rsidRDefault="002C33C3">
      <w:pPr>
        <w:bidi w:val="0"/>
        <w:rPr>
          <w:rFonts w:ascii="Arial" w:eastAsiaTheme="majorEastAsia" w:hAnsi="Arial" w:cs="Arial"/>
          <w:b/>
          <w:bCs/>
          <w:caps/>
          <w:kern w:val="28"/>
          <w:sz w:val="24"/>
          <w:u w:val="single"/>
        </w:rPr>
      </w:pPr>
      <w:r>
        <w:rPr>
          <w:rFonts w:ascii="Arial" w:eastAsiaTheme="majorEastAsia" w:hAnsi="Arial" w:cs="Arial"/>
          <w:b/>
          <w:bCs/>
          <w:caps/>
          <w:kern w:val="28"/>
          <w:sz w:val="24"/>
          <w:u w:val="single"/>
        </w:rPr>
        <w:br w:type="page"/>
      </w:r>
    </w:p>
    <w:p w14:paraId="06DE57FC" w14:textId="306DA7C1" w:rsidR="009542E0" w:rsidRPr="00CD158B" w:rsidRDefault="009542E0" w:rsidP="009542E0">
      <w:pPr>
        <w:keepNext/>
        <w:bidi w:val="0"/>
        <w:spacing w:after="240"/>
        <w:outlineLvl w:val="0"/>
        <w:rPr>
          <w:rFonts w:ascii="Arial" w:eastAsiaTheme="majorEastAsia" w:hAnsi="Arial" w:cs="Arial"/>
          <w:b/>
          <w:bCs/>
          <w:caps/>
          <w:kern w:val="28"/>
          <w:sz w:val="24"/>
          <w:u w:val="single"/>
        </w:rPr>
      </w:pPr>
      <w:bookmarkStart w:id="92" w:name="_Toc182320637"/>
      <w:r w:rsidRPr="00CD158B">
        <w:rPr>
          <w:rFonts w:ascii="Arial" w:eastAsiaTheme="majorEastAsia" w:hAnsi="Arial" w:cs="Arial"/>
          <w:b/>
          <w:bCs/>
          <w:caps/>
          <w:kern w:val="28"/>
          <w:sz w:val="24"/>
          <w:u w:val="single"/>
        </w:rPr>
        <w:lastRenderedPageBreak/>
        <w:t>ATTACHMENT 3</w:t>
      </w:r>
      <w:bookmarkEnd w:id="91"/>
      <w:bookmarkEnd w:id="92"/>
    </w:p>
    <w:p w14:paraId="1AE206F0" w14:textId="77777777" w:rsidR="009542E0" w:rsidRPr="00CD158B" w:rsidRDefault="009542E0" w:rsidP="00D04628">
      <w:pPr>
        <w:bidi w:val="0"/>
        <w:rPr>
          <w:rFonts w:eastAsiaTheme="minorHAnsi"/>
          <w:b/>
          <w:bCs/>
          <w:sz w:val="24"/>
          <w:u w:val="single"/>
        </w:rPr>
      </w:pPr>
      <w:bookmarkStart w:id="93" w:name="_Toc92707387"/>
      <w:r w:rsidRPr="00CD158B">
        <w:rPr>
          <w:rFonts w:eastAsiaTheme="minorHAnsi"/>
          <w:b/>
          <w:bCs/>
          <w:sz w:val="24"/>
          <w:u w:val="single"/>
        </w:rPr>
        <w:t>DEVIATIONS / EXCEPTIONS TO JOB SPECIFICATION</w:t>
      </w:r>
      <w:bookmarkEnd w:id="93"/>
    </w:p>
    <w:p w14:paraId="6C30D4FD" w14:textId="77777777" w:rsidR="009542E0" w:rsidRPr="00CD158B" w:rsidRDefault="009542E0" w:rsidP="009542E0">
      <w:pPr>
        <w:rPr>
          <w:rFonts w:eastAsiaTheme="minorHAnsi"/>
          <w:lang w:val="en-GB"/>
        </w:rPr>
      </w:pPr>
    </w:p>
    <w:p w14:paraId="2867E9C5" w14:textId="77777777"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Requisition No.: </w:t>
      </w:r>
    </w:p>
    <w:p w14:paraId="357FE7C9" w14:textId="77777777"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Description: </w:t>
      </w:r>
    </w:p>
    <w:p w14:paraId="06EBCCDC" w14:textId="77777777" w:rsidR="009542E0" w:rsidRPr="00CD158B"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CD158B">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14:paraId="7EA8456B" w14:textId="77777777" w:rsidTr="006F6253">
        <w:trPr>
          <w:jc w:val="center"/>
        </w:trPr>
        <w:tc>
          <w:tcPr>
            <w:tcW w:w="683" w:type="dxa"/>
            <w:shd w:val="clear" w:color="auto" w:fill="FBD4B4" w:themeFill="accent6" w:themeFillTint="66"/>
            <w:vAlign w:val="center"/>
          </w:tcPr>
          <w:p w14:paraId="1F1EC84D"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Item No.</w:t>
            </w:r>
          </w:p>
        </w:tc>
        <w:tc>
          <w:tcPr>
            <w:tcW w:w="2768" w:type="dxa"/>
            <w:shd w:val="clear" w:color="auto" w:fill="FBD4B4" w:themeFill="accent6" w:themeFillTint="66"/>
            <w:vAlign w:val="center"/>
          </w:tcPr>
          <w:p w14:paraId="7AF6E42C"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Description</w:t>
            </w:r>
          </w:p>
          <w:p w14:paraId="6C9C60A5"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634931A"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69FC1B58"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7B1E314" w14:textId="77777777"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Effect on base</w:t>
            </w:r>
          </w:p>
          <w:p w14:paraId="4E611D27" w14:textId="77777777"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proposal if CONTRACTOR rejects exception</w:t>
            </w:r>
          </w:p>
        </w:tc>
      </w:tr>
      <w:tr w:rsidR="009542E0" w:rsidRPr="009542E0" w14:paraId="796BEF04" w14:textId="77777777" w:rsidTr="006F6253">
        <w:trPr>
          <w:jc w:val="center"/>
        </w:trPr>
        <w:tc>
          <w:tcPr>
            <w:tcW w:w="683" w:type="dxa"/>
          </w:tcPr>
          <w:p w14:paraId="187C1B6D"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6C34DA52"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42A85EB2"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5045A383"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1A9EB20F"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55219847"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04DBC9CB"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14:paraId="7ED916BB"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14:paraId="694A07A8"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14:paraId="58149E75"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14:paraId="2A0FD3F5"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14:paraId="3C433598" w14:textId="77777777"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14:paraId="3CBD74C0" w14:textId="77777777" w:rsidR="009542E0" w:rsidRPr="009542E0" w:rsidRDefault="009542E0" w:rsidP="009542E0">
      <w:pPr>
        <w:autoSpaceDE w:val="0"/>
        <w:autoSpaceDN w:val="0"/>
        <w:adjustRightInd w:val="0"/>
        <w:spacing w:after="200" w:line="276" w:lineRule="auto"/>
        <w:rPr>
          <w:rFonts w:ascii="Arial" w:hAnsi="Arial" w:cs="Arial"/>
          <w:color w:val="000000"/>
        </w:rPr>
      </w:pPr>
    </w:p>
    <w:bookmarkEnd w:id="85"/>
    <w:p w14:paraId="4B34ACCF" w14:textId="77777777" w:rsidR="009542E0" w:rsidRDefault="009542E0" w:rsidP="00134622"/>
    <w:p w14:paraId="3ED670D8" w14:textId="77777777" w:rsidR="00802383" w:rsidRDefault="00802383" w:rsidP="00134622"/>
    <w:p w14:paraId="43B3DAAC" w14:textId="77777777" w:rsidR="00802383" w:rsidRDefault="00802383" w:rsidP="00134622"/>
    <w:p w14:paraId="65D8C7E8" w14:textId="77777777" w:rsidR="00802383" w:rsidRDefault="00802383" w:rsidP="00134622"/>
    <w:p w14:paraId="4879FDCD" w14:textId="77777777" w:rsidR="00802383" w:rsidRDefault="00802383" w:rsidP="00134622"/>
    <w:p w14:paraId="0B0A783E" w14:textId="77777777" w:rsidR="0010611C" w:rsidRDefault="0010611C" w:rsidP="00134622"/>
    <w:p w14:paraId="2BB3A30A" w14:textId="77777777" w:rsidR="0010611C" w:rsidRDefault="0010611C" w:rsidP="00134622"/>
    <w:p w14:paraId="2582792C" w14:textId="77777777" w:rsidR="0010611C" w:rsidRDefault="0010611C" w:rsidP="00134622"/>
    <w:p w14:paraId="196F4BDA" w14:textId="77777777" w:rsidR="0010611C" w:rsidRDefault="0010611C" w:rsidP="00134622"/>
    <w:p w14:paraId="5DBDACE1" w14:textId="77777777" w:rsidR="0010611C" w:rsidRDefault="0010611C" w:rsidP="00134622"/>
    <w:p w14:paraId="509E26E7" w14:textId="77777777" w:rsidR="0010611C" w:rsidRDefault="0010611C" w:rsidP="00134622"/>
    <w:p w14:paraId="5E474CB9" w14:textId="77777777" w:rsidR="0010611C" w:rsidRDefault="0010611C" w:rsidP="00134622"/>
    <w:p w14:paraId="7057491E" w14:textId="77777777" w:rsidR="0010611C" w:rsidRDefault="0010611C" w:rsidP="00134622"/>
    <w:p w14:paraId="0E4A9CDB" w14:textId="4AEFB9CB" w:rsidR="0010611C" w:rsidRDefault="002C33C3" w:rsidP="002C33C3">
      <w:pPr>
        <w:bidi w:val="0"/>
      </w:pPr>
      <w:r>
        <w:rPr>
          <w:rtl/>
        </w:rPr>
        <w:br w:type="page"/>
      </w:r>
    </w:p>
    <w:p w14:paraId="25B04B66" w14:textId="77777777" w:rsidR="0010611C" w:rsidRDefault="0010611C" w:rsidP="00134622"/>
    <w:p w14:paraId="77494D23" w14:textId="35EAD810" w:rsidR="0010611C" w:rsidRPr="002C33C3" w:rsidRDefault="0010611C" w:rsidP="0010611C">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29695460"/>
      <w:bookmarkStart w:id="99" w:name="_Toc182320638"/>
      <w:r w:rsidRPr="002C33C3">
        <w:rPr>
          <w:rFonts w:eastAsiaTheme="majorEastAsia"/>
          <w:u w:val="single"/>
        </w:rPr>
        <w:t>ATTACHMENT 4</w:t>
      </w:r>
      <w:bookmarkEnd w:id="94"/>
      <w:bookmarkEnd w:id="95"/>
      <w:bookmarkEnd w:id="96"/>
      <w:bookmarkEnd w:id="97"/>
      <w:bookmarkEnd w:id="98"/>
      <w:bookmarkEnd w:id="99"/>
    </w:p>
    <w:p w14:paraId="522123B0" w14:textId="77777777" w:rsidR="0010611C" w:rsidRPr="002C33C3" w:rsidRDefault="0010611C" w:rsidP="0010611C">
      <w:pPr>
        <w:bidi w:val="0"/>
        <w:rPr>
          <w:rFonts w:eastAsiaTheme="minorHAnsi"/>
          <w:b/>
          <w:bCs/>
          <w:sz w:val="24"/>
          <w:u w:val="single"/>
        </w:rPr>
      </w:pPr>
      <w:bookmarkStart w:id="100" w:name="_Toc13909580"/>
      <w:r w:rsidRPr="002C33C3">
        <w:rPr>
          <w:rFonts w:eastAsiaTheme="minorHAnsi"/>
          <w:b/>
          <w:bCs/>
          <w:sz w:val="24"/>
          <w:u w:val="single"/>
        </w:rPr>
        <w:t>ALTERNATIVES TO JOB SPECIFICATION</w:t>
      </w:r>
      <w:bookmarkEnd w:id="100"/>
    </w:p>
    <w:p w14:paraId="5C62E709" w14:textId="77777777" w:rsidR="0010611C" w:rsidRPr="002C33C3" w:rsidRDefault="0010611C" w:rsidP="0010611C">
      <w:pPr>
        <w:rPr>
          <w:rFonts w:eastAsiaTheme="minorHAnsi"/>
          <w:lang w:val="en-GB"/>
        </w:rPr>
      </w:pPr>
    </w:p>
    <w:p w14:paraId="594624C7" w14:textId="77777777" w:rsidR="0010611C" w:rsidRPr="002C33C3" w:rsidRDefault="0010611C" w:rsidP="0010611C">
      <w:pPr>
        <w:autoSpaceDE w:val="0"/>
        <w:autoSpaceDN w:val="0"/>
        <w:bidi w:val="0"/>
        <w:adjustRightInd w:val="0"/>
        <w:spacing w:after="200" w:line="276" w:lineRule="auto"/>
        <w:rPr>
          <w:rFonts w:asciiTheme="minorBidi" w:hAnsiTheme="minorBidi" w:cstheme="minorBidi"/>
          <w:color w:val="000000"/>
          <w:sz w:val="22"/>
          <w:szCs w:val="28"/>
        </w:rPr>
      </w:pPr>
      <w:r w:rsidRPr="002C33C3">
        <w:rPr>
          <w:rFonts w:asciiTheme="minorBidi" w:hAnsiTheme="minorBidi" w:cstheme="minorBidi"/>
          <w:color w:val="000000"/>
          <w:sz w:val="22"/>
          <w:szCs w:val="28"/>
        </w:rPr>
        <w:t xml:space="preserve">Requisition No.: </w:t>
      </w:r>
    </w:p>
    <w:p w14:paraId="72FDBE55" w14:textId="77777777" w:rsidR="0010611C" w:rsidRPr="002C33C3" w:rsidRDefault="0010611C" w:rsidP="0010611C">
      <w:pPr>
        <w:autoSpaceDE w:val="0"/>
        <w:autoSpaceDN w:val="0"/>
        <w:bidi w:val="0"/>
        <w:adjustRightInd w:val="0"/>
        <w:spacing w:after="200" w:line="276" w:lineRule="auto"/>
        <w:rPr>
          <w:rFonts w:asciiTheme="minorBidi" w:hAnsiTheme="minorBidi" w:cstheme="minorBidi"/>
          <w:color w:val="000000"/>
          <w:sz w:val="22"/>
          <w:szCs w:val="28"/>
        </w:rPr>
      </w:pPr>
      <w:r w:rsidRPr="002C33C3">
        <w:rPr>
          <w:rFonts w:asciiTheme="minorBidi" w:hAnsiTheme="minorBidi" w:cstheme="minorBidi"/>
          <w:color w:val="000000"/>
          <w:sz w:val="22"/>
          <w:szCs w:val="28"/>
        </w:rPr>
        <w:t xml:space="preserve">Description: </w:t>
      </w:r>
    </w:p>
    <w:p w14:paraId="0B7BAD21" w14:textId="77777777" w:rsidR="0010611C" w:rsidRPr="002C33C3" w:rsidRDefault="0010611C" w:rsidP="0010611C">
      <w:pPr>
        <w:autoSpaceDE w:val="0"/>
        <w:autoSpaceDN w:val="0"/>
        <w:bidi w:val="0"/>
        <w:adjustRightInd w:val="0"/>
        <w:spacing w:after="200" w:line="276" w:lineRule="auto"/>
        <w:rPr>
          <w:rFonts w:asciiTheme="minorBidi" w:hAnsiTheme="minorBidi" w:cstheme="minorBidi"/>
          <w:color w:val="000000"/>
          <w:sz w:val="22"/>
          <w:szCs w:val="28"/>
        </w:rPr>
      </w:pPr>
      <w:r w:rsidRPr="002C33C3">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0611C" w:rsidRPr="00C13CFF" w14:paraId="0FA627BF" w14:textId="77777777" w:rsidTr="0010611C">
        <w:trPr>
          <w:trHeight w:val="743"/>
          <w:jc w:val="center"/>
        </w:trPr>
        <w:tc>
          <w:tcPr>
            <w:tcW w:w="710" w:type="dxa"/>
            <w:shd w:val="clear" w:color="auto" w:fill="FBD4B4" w:themeFill="accent6" w:themeFillTint="66"/>
            <w:vAlign w:val="center"/>
          </w:tcPr>
          <w:p w14:paraId="22AD9458" w14:textId="77777777" w:rsidR="0010611C" w:rsidRPr="002C33C3" w:rsidRDefault="0010611C" w:rsidP="0010611C">
            <w:pPr>
              <w:autoSpaceDE w:val="0"/>
              <w:autoSpaceDN w:val="0"/>
              <w:adjustRightInd w:val="0"/>
              <w:spacing w:before="60" w:after="60"/>
              <w:jc w:val="center"/>
              <w:rPr>
                <w:rFonts w:asciiTheme="minorBidi" w:hAnsiTheme="minorBidi" w:cstheme="minorBidi"/>
                <w:b/>
                <w:bCs/>
                <w:color w:val="000000"/>
              </w:rPr>
            </w:pPr>
            <w:r w:rsidRPr="002C33C3">
              <w:rPr>
                <w:rFonts w:asciiTheme="minorBidi" w:hAnsiTheme="minorBidi" w:cstheme="minorBidi"/>
                <w:b/>
                <w:bCs/>
                <w:color w:val="000000"/>
              </w:rPr>
              <w:t>Item No.</w:t>
            </w:r>
          </w:p>
        </w:tc>
        <w:tc>
          <w:tcPr>
            <w:tcW w:w="2466" w:type="dxa"/>
            <w:shd w:val="clear" w:color="auto" w:fill="FBD4B4" w:themeFill="accent6" w:themeFillTint="66"/>
            <w:vAlign w:val="center"/>
          </w:tcPr>
          <w:p w14:paraId="7820C723" w14:textId="77777777" w:rsidR="0010611C" w:rsidRPr="002C33C3" w:rsidRDefault="0010611C" w:rsidP="0010611C">
            <w:pPr>
              <w:autoSpaceDE w:val="0"/>
              <w:autoSpaceDN w:val="0"/>
              <w:adjustRightInd w:val="0"/>
              <w:spacing w:before="60" w:after="60"/>
              <w:jc w:val="center"/>
              <w:rPr>
                <w:rFonts w:asciiTheme="minorBidi" w:hAnsiTheme="minorBidi" w:cstheme="minorBidi"/>
                <w:b/>
                <w:bCs/>
                <w:color w:val="000000"/>
              </w:rPr>
            </w:pPr>
            <w:r w:rsidRPr="002C33C3">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C847B62" w14:textId="77777777" w:rsidR="0010611C" w:rsidRPr="002C33C3" w:rsidRDefault="0010611C" w:rsidP="0010611C">
            <w:pPr>
              <w:autoSpaceDE w:val="0"/>
              <w:autoSpaceDN w:val="0"/>
              <w:adjustRightInd w:val="0"/>
              <w:spacing w:before="60" w:after="60"/>
              <w:jc w:val="center"/>
              <w:rPr>
                <w:rFonts w:asciiTheme="minorBidi" w:hAnsiTheme="minorBidi" w:cstheme="minorBidi"/>
                <w:b/>
                <w:bCs/>
                <w:color w:val="000000"/>
              </w:rPr>
            </w:pPr>
            <w:r w:rsidRPr="002C33C3">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17E2736" w14:textId="77777777" w:rsidR="0010611C" w:rsidRPr="002C33C3" w:rsidRDefault="0010611C" w:rsidP="0010611C">
            <w:pPr>
              <w:autoSpaceDE w:val="0"/>
              <w:autoSpaceDN w:val="0"/>
              <w:adjustRightInd w:val="0"/>
              <w:spacing w:before="60" w:after="60"/>
              <w:jc w:val="center"/>
              <w:rPr>
                <w:rFonts w:asciiTheme="minorBidi" w:hAnsiTheme="minorBidi" w:cstheme="minorBidi"/>
                <w:b/>
                <w:bCs/>
                <w:color w:val="000000"/>
              </w:rPr>
            </w:pPr>
            <w:r w:rsidRPr="002C33C3">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FB2F677" w14:textId="77777777" w:rsidR="0010611C" w:rsidRPr="00C13CFF" w:rsidRDefault="0010611C" w:rsidP="0010611C">
            <w:pPr>
              <w:autoSpaceDE w:val="0"/>
              <w:autoSpaceDN w:val="0"/>
              <w:adjustRightInd w:val="0"/>
              <w:spacing w:before="60" w:after="60"/>
              <w:jc w:val="center"/>
              <w:rPr>
                <w:rFonts w:asciiTheme="minorBidi" w:hAnsiTheme="minorBidi" w:cstheme="minorBidi"/>
                <w:b/>
                <w:bCs/>
                <w:color w:val="000000"/>
              </w:rPr>
            </w:pPr>
            <w:r w:rsidRPr="002C33C3">
              <w:rPr>
                <w:rFonts w:asciiTheme="minorBidi" w:hAnsiTheme="minorBidi" w:cstheme="minorBidi"/>
                <w:b/>
                <w:bCs/>
                <w:color w:val="000000"/>
              </w:rPr>
              <w:t>Reason for Proposed Alternative</w:t>
            </w:r>
          </w:p>
        </w:tc>
      </w:tr>
      <w:tr w:rsidR="0010611C" w:rsidRPr="00C13CFF" w14:paraId="3A0E3ABA" w14:textId="77777777" w:rsidTr="0010611C">
        <w:trPr>
          <w:trHeight w:val="6349"/>
          <w:jc w:val="center"/>
        </w:trPr>
        <w:tc>
          <w:tcPr>
            <w:tcW w:w="710" w:type="dxa"/>
          </w:tcPr>
          <w:p w14:paraId="744F8F3E"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2B373AF4"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00DD7F2E"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4C64C7B3"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514DFC83"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37DD14C4"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3772819D"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3EE338C8"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2E0614D8"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3A5A612F"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384F2330"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p w14:paraId="4F05BD7B"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tc>
        <w:tc>
          <w:tcPr>
            <w:tcW w:w="2466" w:type="dxa"/>
          </w:tcPr>
          <w:p w14:paraId="2A42F7BE"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tc>
        <w:tc>
          <w:tcPr>
            <w:tcW w:w="2348" w:type="dxa"/>
          </w:tcPr>
          <w:p w14:paraId="6627089E"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tc>
        <w:tc>
          <w:tcPr>
            <w:tcW w:w="1783" w:type="dxa"/>
          </w:tcPr>
          <w:p w14:paraId="02827204"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tc>
        <w:tc>
          <w:tcPr>
            <w:tcW w:w="2707" w:type="dxa"/>
          </w:tcPr>
          <w:p w14:paraId="615CA40C" w14:textId="77777777" w:rsidR="0010611C" w:rsidRPr="00C13CFF" w:rsidRDefault="0010611C" w:rsidP="0010611C">
            <w:pPr>
              <w:autoSpaceDE w:val="0"/>
              <w:autoSpaceDN w:val="0"/>
              <w:adjustRightInd w:val="0"/>
              <w:spacing w:after="200" w:line="276" w:lineRule="auto"/>
              <w:rPr>
                <w:rFonts w:asciiTheme="minorBidi" w:hAnsiTheme="minorBidi" w:cstheme="minorBidi"/>
                <w:color w:val="000000"/>
              </w:rPr>
            </w:pPr>
          </w:p>
        </w:tc>
      </w:tr>
    </w:tbl>
    <w:p w14:paraId="4EEFBE4C" w14:textId="77777777" w:rsidR="0010611C" w:rsidRPr="00855832" w:rsidRDefault="0010611C" w:rsidP="0010611C">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E644372" w14:textId="77777777" w:rsidR="0010611C" w:rsidRDefault="0010611C" w:rsidP="0010611C">
      <w:pPr>
        <w:widowControl w:val="0"/>
        <w:bidi w:val="0"/>
        <w:spacing w:line="360" w:lineRule="auto"/>
        <w:ind w:left="720" w:hanging="11"/>
        <w:jc w:val="both"/>
        <w:rPr>
          <w:rFonts w:ascii="Arial" w:hAnsi="Arial" w:cs="Arial"/>
          <w:color w:val="000000"/>
          <w:sz w:val="22"/>
          <w:szCs w:val="22"/>
          <w:lang w:val="en-GB"/>
        </w:rPr>
      </w:pPr>
    </w:p>
    <w:p w14:paraId="477C6473" w14:textId="77777777" w:rsidR="0010611C" w:rsidRDefault="0010611C" w:rsidP="0010611C">
      <w:pPr>
        <w:keepNext/>
        <w:widowControl w:val="0"/>
        <w:bidi w:val="0"/>
        <w:spacing w:before="240" w:after="240"/>
        <w:ind w:left="720"/>
        <w:jc w:val="both"/>
        <w:outlineLvl w:val="0"/>
        <w:rPr>
          <w:rFonts w:ascii="Arial" w:hAnsi="Arial" w:cs="Arial"/>
          <w:color w:val="000000"/>
          <w:sz w:val="22"/>
          <w:szCs w:val="22"/>
          <w:lang w:val="en-GB"/>
        </w:rPr>
      </w:pPr>
    </w:p>
    <w:p w14:paraId="0A26692C" w14:textId="77777777" w:rsidR="0010611C" w:rsidRPr="009542E0" w:rsidRDefault="0010611C" w:rsidP="00134622"/>
    <w:sectPr w:rsidR="0010611C" w:rsidRPr="009542E0"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E688" w14:textId="77777777" w:rsidR="00090575" w:rsidRDefault="00090575" w:rsidP="00053F8D">
      <w:r>
        <w:separator/>
      </w:r>
    </w:p>
  </w:endnote>
  <w:endnote w:type="continuationSeparator" w:id="0">
    <w:p w14:paraId="17B2AAFF" w14:textId="77777777" w:rsidR="00090575" w:rsidRDefault="0009057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Arial"/>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2D3B2" w14:textId="77777777" w:rsidR="00090575" w:rsidRDefault="00090575" w:rsidP="00053F8D">
      <w:r>
        <w:separator/>
      </w:r>
    </w:p>
  </w:footnote>
  <w:footnote w:type="continuationSeparator" w:id="0">
    <w:p w14:paraId="096F7E73" w14:textId="77777777" w:rsidR="00090575" w:rsidRDefault="0009057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0611C" w:rsidRPr="008C593B" w14:paraId="693C5EFE" w14:textId="77777777" w:rsidTr="00124FB9">
      <w:trPr>
        <w:cantSplit/>
        <w:trHeight w:val="1843"/>
        <w:jc w:val="center"/>
      </w:trPr>
      <w:tc>
        <w:tcPr>
          <w:tcW w:w="2524" w:type="dxa"/>
          <w:tcBorders>
            <w:top w:val="single" w:sz="12" w:space="0" w:color="auto"/>
            <w:left w:val="single" w:sz="12" w:space="0" w:color="auto"/>
          </w:tcBorders>
        </w:tcPr>
        <w:p w14:paraId="66828A45" w14:textId="77777777" w:rsidR="0010611C" w:rsidRDefault="0010611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6976" behindDoc="0" locked="0" layoutInCell="1" allowOverlap="1" wp14:anchorId="45EB54B2" wp14:editId="701D1C7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8FF7107" w14:textId="77777777" w:rsidR="0010611C" w:rsidRPr="00ED37F3" w:rsidRDefault="0010611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5952" behindDoc="0" locked="0" layoutInCell="1" allowOverlap="1" wp14:anchorId="27DAC080" wp14:editId="0E17C74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4928" behindDoc="0" locked="0" layoutInCell="1" allowOverlap="1" wp14:anchorId="41454517" wp14:editId="197849B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A9FEBF7" w14:textId="77777777" w:rsidR="0010611C" w:rsidRPr="00FA21C4" w:rsidRDefault="0010611C"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42C3514" w14:textId="77777777" w:rsidR="0010611C" w:rsidRDefault="0010611C" w:rsidP="0099409E">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EFD0BA5" w14:textId="77777777" w:rsidR="0010611C" w:rsidRPr="009E3DDE" w:rsidRDefault="0010611C" w:rsidP="009E3DDE">
          <w:pPr>
            <w:tabs>
              <w:tab w:val="right" w:pos="29"/>
            </w:tabs>
            <w:jc w:val="center"/>
            <w:rPr>
              <w:rFonts w:asciiTheme="minorHAnsi" w:hAnsiTheme="minorHAnsi" w:cs="B Zar"/>
              <w:b/>
              <w:bCs/>
              <w:sz w:val="22"/>
              <w:szCs w:val="26"/>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CB48870" w14:textId="77777777" w:rsidR="0010611C" w:rsidRPr="0034040D" w:rsidRDefault="0010611C" w:rsidP="00EB2D3E">
          <w:pPr>
            <w:bidi w:val="0"/>
            <w:jc w:val="center"/>
            <w:rPr>
              <w:noProof/>
              <w:sz w:val="24"/>
              <w:rtl/>
            </w:rPr>
          </w:pPr>
          <w:r w:rsidRPr="0034040D">
            <w:rPr>
              <w:rFonts w:ascii="Arial" w:hAnsi="Arial" w:cs="B Zar"/>
              <w:noProof/>
              <w:color w:val="000000"/>
              <w:sz w:val="24"/>
            </w:rPr>
            <w:drawing>
              <wp:inline distT="0" distB="0" distL="0" distR="0" wp14:anchorId="36B0BA76" wp14:editId="34EE178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4E3262E" w14:textId="77777777" w:rsidR="0010611C" w:rsidRPr="0034040D" w:rsidRDefault="0010611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0611C" w:rsidRPr="008C593B" w14:paraId="39704876" w14:textId="77777777" w:rsidTr="00124FB9">
      <w:trPr>
        <w:cantSplit/>
        <w:trHeight w:val="150"/>
        <w:jc w:val="center"/>
      </w:trPr>
      <w:tc>
        <w:tcPr>
          <w:tcW w:w="2524" w:type="dxa"/>
          <w:vMerge w:val="restart"/>
          <w:tcBorders>
            <w:left w:val="single" w:sz="12" w:space="0" w:color="auto"/>
          </w:tcBorders>
          <w:vAlign w:val="center"/>
        </w:tcPr>
        <w:p w14:paraId="4C151D86" w14:textId="77777777" w:rsidR="0010611C" w:rsidRPr="00F67855" w:rsidRDefault="0010611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E29C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E29C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11A830E" w14:textId="77777777" w:rsidR="0010611C" w:rsidRPr="00E07E6E" w:rsidRDefault="00AE29C6" w:rsidP="00823452">
          <w:pPr>
            <w:pStyle w:val="Header"/>
            <w:jc w:val="center"/>
            <w:rPr>
              <w:rFonts w:ascii="Arial" w:hAnsi="Arial" w:cs="B Zar"/>
              <w:b/>
              <w:bCs/>
              <w:caps/>
              <w:color w:val="000000"/>
              <w:sz w:val="18"/>
              <w:szCs w:val="18"/>
              <w:lang w:bidi="fa-IR"/>
            </w:rPr>
          </w:pPr>
          <w:r w:rsidRPr="00AE29C6">
            <w:rPr>
              <w:rFonts w:ascii="Arial" w:hAnsi="Arial" w:cs="B Zar"/>
              <w:b/>
              <w:bCs/>
              <w:caps/>
              <w:color w:val="000000"/>
              <w:sz w:val="18"/>
              <w:szCs w:val="18"/>
              <w:lang w:bidi="fa-IR"/>
            </w:rPr>
            <w:t>PMR For Pressure Safety Valves (PSV)</w:t>
          </w:r>
        </w:p>
      </w:tc>
      <w:tc>
        <w:tcPr>
          <w:tcW w:w="2327" w:type="dxa"/>
          <w:tcBorders>
            <w:bottom w:val="nil"/>
            <w:right w:val="single" w:sz="12" w:space="0" w:color="auto"/>
          </w:tcBorders>
          <w:vAlign w:val="center"/>
        </w:tcPr>
        <w:p w14:paraId="5122A712" w14:textId="77777777" w:rsidR="0010611C" w:rsidRPr="007B6EBF" w:rsidRDefault="0010611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0611C" w:rsidRPr="008C593B" w14:paraId="7A262372" w14:textId="77777777" w:rsidTr="00124FB9">
      <w:trPr>
        <w:cantSplit/>
        <w:trHeight w:val="207"/>
        <w:jc w:val="center"/>
      </w:trPr>
      <w:tc>
        <w:tcPr>
          <w:tcW w:w="2524" w:type="dxa"/>
          <w:vMerge/>
          <w:tcBorders>
            <w:left w:val="single" w:sz="12" w:space="0" w:color="auto"/>
          </w:tcBorders>
          <w:vAlign w:val="center"/>
        </w:tcPr>
        <w:p w14:paraId="2398B86D" w14:textId="77777777" w:rsidR="0010611C" w:rsidRPr="00F1221B" w:rsidRDefault="0010611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4E7F41B" w14:textId="77777777" w:rsidR="0010611C" w:rsidRPr="00571B19" w:rsidRDefault="001061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18C86BA" w14:textId="77777777" w:rsidR="0010611C" w:rsidRPr="00571B19" w:rsidRDefault="001061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7195C05" w14:textId="77777777" w:rsidR="0010611C" w:rsidRPr="00571B19" w:rsidRDefault="001061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2EC0C7A" w14:textId="77777777" w:rsidR="0010611C" w:rsidRPr="00571B19" w:rsidRDefault="0010611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4A763F0" w14:textId="77777777" w:rsidR="0010611C" w:rsidRPr="00571B19" w:rsidRDefault="001061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4B1A9D5" w14:textId="77777777" w:rsidR="0010611C" w:rsidRPr="00571B19" w:rsidRDefault="0010611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ECD1A55" w14:textId="77777777" w:rsidR="0010611C" w:rsidRPr="00571B19" w:rsidRDefault="0010611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D78136F" w14:textId="77777777" w:rsidR="0010611C" w:rsidRPr="00571B19" w:rsidRDefault="001061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28E5A2D" w14:textId="77777777" w:rsidR="0010611C" w:rsidRPr="00470459" w:rsidRDefault="0010611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0611C" w:rsidRPr="008C593B" w14:paraId="7194974E" w14:textId="77777777" w:rsidTr="00124FB9">
      <w:trPr>
        <w:cantSplit/>
        <w:trHeight w:val="206"/>
        <w:jc w:val="center"/>
      </w:trPr>
      <w:tc>
        <w:tcPr>
          <w:tcW w:w="2524" w:type="dxa"/>
          <w:vMerge/>
          <w:tcBorders>
            <w:left w:val="single" w:sz="12" w:space="0" w:color="auto"/>
            <w:bottom w:val="single" w:sz="12" w:space="0" w:color="auto"/>
          </w:tcBorders>
          <w:vAlign w:val="center"/>
        </w:tcPr>
        <w:p w14:paraId="242AC7F9" w14:textId="77777777" w:rsidR="0010611C" w:rsidRPr="008C593B" w:rsidRDefault="0010611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846632B" w14:textId="65FEB152" w:rsidR="0010611C" w:rsidRPr="00EC3274" w:rsidRDefault="0010611C" w:rsidP="006C04C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w:t>
          </w:r>
          <w:r w:rsidR="00443698">
            <w:rPr>
              <w:rFonts w:asciiTheme="minorBidi" w:hAnsiTheme="minorBidi" w:cstheme="minorBidi"/>
              <w:color w:val="000000"/>
              <w:sz w:val="16"/>
              <w:szCs w:val="16"/>
            </w:rPr>
            <w:t>2</w:t>
          </w:r>
        </w:p>
      </w:tc>
      <w:tc>
        <w:tcPr>
          <w:tcW w:w="711" w:type="dxa"/>
          <w:tcBorders>
            <w:bottom w:val="single" w:sz="12" w:space="0" w:color="auto"/>
          </w:tcBorders>
          <w:vAlign w:val="center"/>
        </w:tcPr>
        <w:p w14:paraId="5F571594" w14:textId="77777777" w:rsidR="0010611C" w:rsidRPr="00EC3274" w:rsidRDefault="0010611C" w:rsidP="009E3DD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06</w:t>
          </w:r>
        </w:p>
      </w:tc>
      <w:tc>
        <w:tcPr>
          <w:tcW w:w="900" w:type="dxa"/>
          <w:tcBorders>
            <w:bottom w:val="single" w:sz="12" w:space="0" w:color="auto"/>
          </w:tcBorders>
          <w:vAlign w:val="center"/>
        </w:tcPr>
        <w:p w14:paraId="2AE3A802" w14:textId="77777777" w:rsidR="0010611C" w:rsidRPr="00EC3274" w:rsidRDefault="0010611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7AB11503" w14:textId="77777777" w:rsidR="0010611C" w:rsidRPr="00EC3274" w:rsidRDefault="0010611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76800E72" w14:textId="77777777" w:rsidR="0010611C" w:rsidRPr="00EC3274" w:rsidRDefault="0010611C"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320</w:t>
          </w:r>
        </w:p>
      </w:tc>
      <w:tc>
        <w:tcPr>
          <w:tcW w:w="900" w:type="dxa"/>
          <w:tcBorders>
            <w:bottom w:val="single" w:sz="12" w:space="0" w:color="auto"/>
          </w:tcBorders>
          <w:vAlign w:val="center"/>
        </w:tcPr>
        <w:p w14:paraId="29B71D15" w14:textId="77777777" w:rsidR="0010611C" w:rsidRPr="00EC3274" w:rsidRDefault="001061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70E3773B" w14:textId="77777777" w:rsidR="0010611C" w:rsidRPr="00EC3274" w:rsidRDefault="0010611C"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PPL</w:t>
          </w:r>
        </w:p>
      </w:tc>
      <w:tc>
        <w:tcPr>
          <w:tcW w:w="720" w:type="dxa"/>
          <w:tcBorders>
            <w:bottom w:val="single" w:sz="12" w:space="0" w:color="auto"/>
          </w:tcBorders>
          <w:vAlign w:val="center"/>
        </w:tcPr>
        <w:p w14:paraId="61621302" w14:textId="77777777" w:rsidR="0010611C" w:rsidRPr="00EC3274" w:rsidRDefault="001061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A80283E" w14:textId="77777777" w:rsidR="0010611C" w:rsidRPr="008C593B" w:rsidRDefault="0010611C" w:rsidP="00EB2D3E">
          <w:pPr>
            <w:bidi w:val="0"/>
            <w:jc w:val="center"/>
            <w:rPr>
              <w:rFonts w:ascii="Arial" w:hAnsi="Arial" w:cs="Arial"/>
              <w:b/>
              <w:bCs/>
              <w:rtl/>
              <w:lang w:bidi="fa-IR"/>
            </w:rPr>
          </w:pPr>
        </w:p>
      </w:tc>
    </w:tr>
  </w:tbl>
  <w:p w14:paraId="6C7D81CC" w14:textId="77777777" w:rsidR="0010611C" w:rsidRPr="00CE0376" w:rsidRDefault="0010611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62625361">
    <w:abstractNumId w:val="27"/>
  </w:num>
  <w:num w:numId="2" w16cid:durableId="1833982911">
    <w:abstractNumId w:val="33"/>
  </w:num>
  <w:num w:numId="3" w16cid:durableId="127013541">
    <w:abstractNumId w:val="25"/>
  </w:num>
  <w:num w:numId="4" w16cid:durableId="1101535274">
    <w:abstractNumId w:val="22"/>
  </w:num>
  <w:num w:numId="5" w16cid:durableId="1789857716">
    <w:abstractNumId w:val="29"/>
  </w:num>
  <w:num w:numId="6" w16cid:durableId="457113817">
    <w:abstractNumId w:val="15"/>
  </w:num>
  <w:num w:numId="7" w16cid:durableId="1722362637">
    <w:abstractNumId w:val="16"/>
  </w:num>
  <w:num w:numId="8" w16cid:durableId="1104886423">
    <w:abstractNumId w:val="32"/>
  </w:num>
  <w:num w:numId="9" w16cid:durableId="820972706">
    <w:abstractNumId w:val="19"/>
  </w:num>
  <w:num w:numId="10" w16cid:durableId="883979122">
    <w:abstractNumId w:val="7"/>
  </w:num>
  <w:num w:numId="11" w16cid:durableId="288240799">
    <w:abstractNumId w:val="11"/>
  </w:num>
  <w:num w:numId="12" w16cid:durableId="1712880182">
    <w:abstractNumId w:val="12"/>
  </w:num>
  <w:num w:numId="13" w16cid:durableId="490683469">
    <w:abstractNumId w:val="26"/>
  </w:num>
  <w:num w:numId="14" w16cid:durableId="143162880">
    <w:abstractNumId w:val="34"/>
  </w:num>
  <w:num w:numId="15" w16cid:durableId="1929072383">
    <w:abstractNumId w:val="21"/>
  </w:num>
  <w:num w:numId="16" w16cid:durableId="1871844480">
    <w:abstractNumId w:val="9"/>
  </w:num>
  <w:num w:numId="17" w16cid:durableId="1321538283">
    <w:abstractNumId w:val="5"/>
  </w:num>
  <w:num w:numId="18" w16cid:durableId="1289895955">
    <w:abstractNumId w:val="30"/>
  </w:num>
  <w:num w:numId="19" w16cid:durableId="574436376">
    <w:abstractNumId w:val="0"/>
  </w:num>
  <w:num w:numId="20" w16cid:durableId="1421410952">
    <w:abstractNumId w:val="3"/>
  </w:num>
  <w:num w:numId="21" w16cid:durableId="950471763">
    <w:abstractNumId w:val="17"/>
  </w:num>
  <w:num w:numId="22" w16cid:durableId="3674682">
    <w:abstractNumId w:val="10"/>
  </w:num>
  <w:num w:numId="23" w16cid:durableId="1558709505">
    <w:abstractNumId w:val="14"/>
  </w:num>
  <w:num w:numId="24" w16cid:durableId="1850951502">
    <w:abstractNumId w:val="8"/>
  </w:num>
  <w:num w:numId="25" w16cid:durableId="1100250362">
    <w:abstractNumId w:val="28"/>
  </w:num>
  <w:num w:numId="26" w16cid:durableId="109475720">
    <w:abstractNumId w:val="31"/>
  </w:num>
  <w:num w:numId="27" w16cid:durableId="2136409298">
    <w:abstractNumId w:val="1"/>
  </w:num>
  <w:num w:numId="28" w16cid:durableId="791561383">
    <w:abstractNumId w:val="4"/>
  </w:num>
  <w:num w:numId="29" w16cid:durableId="921833885">
    <w:abstractNumId w:val="24"/>
    <w:lvlOverride w:ilvl="0">
      <w:startOverride w:val="1"/>
    </w:lvlOverride>
  </w:num>
  <w:num w:numId="30" w16cid:durableId="1580409408">
    <w:abstractNumId w:val="23"/>
  </w:num>
  <w:num w:numId="31" w16cid:durableId="1006514970">
    <w:abstractNumId w:val="20"/>
  </w:num>
  <w:num w:numId="32" w16cid:durableId="479545715">
    <w:abstractNumId w:val="13"/>
  </w:num>
  <w:num w:numId="33" w16cid:durableId="382414138">
    <w:abstractNumId w:val="6"/>
  </w:num>
  <w:num w:numId="34" w16cid:durableId="511073303">
    <w:abstractNumId w:val="18"/>
  </w:num>
  <w:num w:numId="35" w16cid:durableId="146049452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3DE2"/>
    <w:rsid w:val="00024794"/>
    <w:rsid w:val="00025480"/>
    <w:rsid w:val="00025DE7"/>
    <w:rsid w:val="00030343"/>
    <w:rsid w:val="000333BE"/>
    <w:rsid w:val="0003381E"/>
    <w:rsid w:val="0003384E"/>
    <w:rsid w:val="000352E8"/>
    <w:rsid w:val="00040C57"/>
    <w:rsid w:val="00042BC4"/>
    <w:rsid w:val="000450FE"/>
    <w:rsid w:val="00046A73"/>
    <w:rsid w:val="00050550"/>
    <w:rsid w:val="00050FA0"/>
    <w:rsid w:val="00053BD4"/>
    <w:rsid w:val="00053F8D"/>
    <w:rsid w:val="000565C9"/>
    <w:rsid w:val="000648E7"/>
    <w:rsid w:val="00064A6F"/>
    <w:rsid w:val="00066E7A"/>
    <w:rsid w:val="000701F1"/>
    <w:rsid w:val="00070A5C"/>
    <w:rsid w:val="00071989"/>
    <w:rsid w:val="00074BC1"/>
    <w:rsid w:val="00075A11"/>
    <w:rsid w:val="00080BDD"/>
    <w:rsid w:val="00087D8D"/>
    <w:rsid w:val="00090575"/>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5A85"/>
    <w:rsid w:val="000D719F"/>
    <w:rsid w:val="000D76CD"/>
    <w:rsid w:val="000D7763"/>
    <w:rsid w:val="000E2DDE"/>
    <w:rsid w:val="000E489F"/>
    <w:rsid w:val="000E5C09"/>
    <w:rsid w:val="000E5C72"/>
    <w:rsid w:val="000E6253"/>
    <w:rsid w:val="000F5F03"/>
    <w:rsid w:val="00105118"/>
    <w:rsid w:val="0010611C"/>
    <w:rsid w:val="00110C11"/>
    <w:rsid w:val="00111327"/>
    <w:rsid w:val="00112D2E"/>
    <w:rsid w:val="00113323"/>
    <w:rsid w:val="00113474"/>
    <w:rsid w:val="00113941"/>
    <w:rsid w:val="00123330"/>
    <w:rsid w:val="00124FB9"/>
    <w:rsid w:val="00126C3E"/>
    <w:rsid w:val="00130787"/>
    <w:rsid w:val="00130F25"/>
    <w:rsid w:val="00134622"/>
    <w:rsid w:val="00136C72"/>
    <w:rsid w:val="001433D0"/>
    <w:rsid w:val="00144153"/>
    <w:rsid w:val="0014610C"/>
    <w:rsid w:val="00150794"/>
    <w:rsid w:val="00150A83"/>
    <w:rsid w:val="001531B5"/>
    <w:rsid w:val="00154E36"/>
    <w:rsid w:val="001553C2"/>
    <w:rsid w:val="001574C8"/>
    <w:rsid w:val="00157DC2"/>
    <w:rsid w:val="00164186"/>
    <w:rsid w:val="0016777A"/>
    <w:rsid w:val="00171759"/>
    <w:rsid w:val="00174739"/>
    <w:rsid w:val="00174C8D"/>
    <w:rsid w:val="001751D5"/>
    <w:rsid w:val="00177BB0"/>
    <w:rsid w:val="00180D86"/>
    <w:rsid w:val="0018275F"/>
    <w:rsid w:val="0019579A"/>
    <w:rsid w:val="00196407"/>
    <w:rsid w:val="001A4127"/>
    <w:rsid w:val="001A64FC"/>
    <w:rsid w:val="001B1A79"/>
    <w:rsid w:val="001B25A3"/>
    <w:rsid w:val="001B7506"/>
    <w:rsid w:val="001B77A3"/>
    <w:rsid w:val="001C2BE4"/>
    <w:rsid w:val="001C55B5"/>
    <w:rsid w:val="001C5E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6F7"/>
    <w:rsid w:val="0022151F"/>
    <w:rsid w:val="0022505B"/>
    <w:rsid w:val="00226297"/>
    <w:rsid w:val="00231A23"/>
    <w:rsid w:val="00236DB2"/>
    <w:rsid w:val="00247CDD"/>
    <w:rsid w:val="0025083E"/>
    <w:rsid w:val="00252612"/>
    <w:rsid w:val="002539AC"/>
    <w:rsid w:val="002545B8"/>
    <w:rsid w:val="00257A8D"/>
    <w:rsid w:val="00260700"/>
    <w:rsid w:val="00260743"/>
    <w:rsid w:val="00260784"/>
    <w:rsid w:val="00265187"/>
    <w:rsid w:val="0027058A"/>
    <w:rsid w:val="00280952"/>
    <w:rsid w:val="00290B68"/>
    <w:rsid w:val="00291A41"/>
    <w:rsid w:val="00292627"/>
    <w:rsid w:val="00293484"/>
    <w:rsid w:val="00294CBA"/>
    <w:rsid w:val="00294D44"/>
    <w:rsid w:val="00295345"/>
    <w:rsid w:val="00295822"/>
    <w:rsid w:val="00295A85"/>
    <w:rsid w:val="002A5DF1"/>
    <w:rsid w:val="002A5E08"/>
    <w:rsid w:val="002B15CA"/>
    <w:rsid w:val="002B1AA2"/>
    <w:rsid w:val="002B2368"/>
    <w:rsid w:val="002B2A69"/>
    <w:rsid w:val="002B37E0"/>
    <w:rsid w:val="002C076E"/>
    <w:rsid w:val="002C33C3"/>
    <w:rsid w:val="002C737E"/>
    <w:rsid w:val="002D05AE"/>
    <w:rsid w:val="002D0A01"/>
    <w:rsid w:val="002D111E"/>
    <w:rsid w:val="002D2E21"/>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0F8"/>
    <w:rsid w:val="00334B91"/>
    <w:rsid w:val="00347B09"/>
    <w:rsid w:val="00350D0D"/>
    <w:rsid w:val="00352FCF"/>
    <w:rsid w:val="003532E1"/>
    <w:rsid w:val="003655D9"/>
    <w:rsid w:val="00366E3B"/>
    <w:rsid w:val="0036768E"/>
    <w:rsid w:val="003715CB"/>
    <w:rsid w:val="00371D80"/>
    <w:rsid w:val="00372CB1"/>
    <w:rsid w:val="00383301"/>
    <w:rsid w:val="0038577C"/>
    <w:rsid w:val="00386404"/>
    <w:rsid w:val="00387DEA"/>
    <w:rsid w:val="00393565"/>
    <w:rsid w:val="00394F1B"/>
    <w:rsid w:val="003A1389"/>
    <w:rsid w:val="003B02ED"/>
    <w:rsid w:val="003B1A41"/>
    <w:rsid w:val="003B1B97"/>
    <w:rsid w:val="003C208B"/>
    <w:rsid w:val="003C369B"/>
    <w:rsid w:val="003C54A9"/>
    <w:rsid w:val="003C6357"/>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2FD9"/>
    <w:rsid w:val="0042473D"/>
    <w:rsid w:val="00424830"/>
    <w:rsid w:val="00426114"/>
    <w:rsid w:val="00426B75"/>
    <w:rsid w:val="00430B5A"/>
    <w:rsid w:val="00431FFB"/>
    <w:rsid w:val="00441D91"/>
    <w:rsid w:val="00443698"/>
    <w:rsid w:val="00445BC8"/>
    <w:rsid w:val="0044624C"/>
    <w:rsid w:val="00446580"/>
    <w:rsid w:val="00447CC2"/>
    <w:rsid w:val="00447F6C"/>
    <w:rsid w:val="00450002"/>
    <w:rsid w:val="0045046C"/>
    <w:rsid w:val="0045374C"/>
    <w:rsid w:val="004559AC"/>
    <w:rsid w:val="00455EA1"/>
    <w:rsid w:val="00457292"/>
    <w:rsid w:val="004633A9"/>
    <w:rsid w:val="00470459"/>
    <w:rsid w:val="00471423"/>
    <w:rsid w:val="00472C85"/>
    <w:rsid w:val="004731EC"/>
    <w:rsid w:val="00473F2D"/>
    <w:rsid w:val="00481104"/>
    <w:rsid w:val="004822FE"/>
    <w:rsid w:val="00482674"/>
    <w:rsid w:val="00482956"/>
    <w:rsid w:val="00487F42"/>
    <w:rsid w:val="004929C4"/>
    <w:rsid w:val="00493306"/>
    <w:rsid w:val="00495A5D"/>
    <w:rsid w:val="004961AD"/>
    <w:rsid w:val="004A2C4F"/>
    <w:rsid w:val="004A3F9E"/>
    <w:rsid w:val="004A659F"/>
    <w:rsid w:val="004A66EE"/>
    <w:rsid w:val="004B04D8"/>
    <w:rsid w:val="004B1238"/>
    <w:rsid w:val="004B25BF"/>
    <w:rsid w:val="004B5BE6"/>
    <w:rsid w:val="004B6155"/>
    <w:rsid w:val="004B6C09"/>
    <w:rsid w:val="004C0007"/>
    <w:rsid w:val="004C26FF"/>
    <w:rsid w:val="004C3241"/>
    <w:rsid w:val="004D5D29"/>
    <w:rsid w:val="004E3E87"/>
    <w:rsid w:val="004E424D"/>
    <w:rsid w:val="004E6108"/>
    <w:rsid w:val="004E757E"/>
    <w:rsid w:val="004F0595"/>
    <w:rsid w:val="004F54B7"/>
    <w:rsid w:val="0050312F"/>
    <w:rsid w:val="00505FF5"/>
    <w:rsid w:val="00506772"/>
    <w:rsid w:val="005068F8"/>
    <w:rsid w:val="00506F7A"/>
    <w:rsid w:val="005110E0"/>
    <w:rsid w:val="00512A74"/>
    <w:rsid w:val="00521131"/>
    <w:rsid w:val="0052274F"/>
    <w:rsid w:val="0052522A"/>
    <w:rsid w:val="005259D7"/>
    <w:rsid w:val="00532ECB"/>
    <w:rsid w:val="00532F7D"/>
    <w:rsid w:val="005429CA"/>
    <w:rsid w:val="00546472"/>
    <w:rsid w:val="00552E71"/>
    <w:rsid w:val="005533F0"/>
    <w:rsid w:val="0055514A"/>
    <w:rsid w:val="005563BA"/>
    <w:rsid w:val="00557362"/>
    <w:rsid w:val="005618E7"/>
    <w:rsid w:val="00561E6D"/>
    <w:rsid w:val="00562CE3"/>
    <w:rsid w:val="00564703"/>
    <w:rsid w:val="0056544E"/>
    <w:rsid w:val="00565CDC"/>
    <w:rsid w:val="005670FD"/>
    <w:rsid w:val="00570E31"/>
    <w:rsid w:val="00571B19"/>
    <w:rsid w:val="00572507"/>
    <w:rsid w:val="00573290"/>
    <w:rsid w:val="00573345"/>
    <w:rsid w:val="00573EBB"/>
    <w:rsid w:val="005742DF"/>
    <w:rsid w:val="00574B8F"/>
    <w:rsid w:val="0057759A"/>
    <w:rsid w:val="00582676"/>
    <w:rsid w:val="00584CF5"/>
    <w:rsid w:val="00586CB8"/>
    <w:rsid w:val="005930E5"/>
    <w:rsid w:val="00593B76"/>
    <w:rsid w:val="005976FC"/>
    <w:rsid w:val="00597A41"/>
    <w:rsid w:val="005A075B"/>
    <w:rsid w:val="005A3DD9"/>
    <w:rsid w:val="005A57BF"/>
    <w:rsid w:val="005A683B"/>
    <w:rsid w:val="005B4A5F"/>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1A04"/>
    <w:rsid w:val="0060299C"/>
    <w:rsid w:val="00605140"/>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2E70"/>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1467"/>
    <w:rsid w:val="0069314D"/>
    <w:rsid w:val="006946F7"/>
    <w:rsid w:val="00696B26"/>
    <w:rsid w:val="006A08A5"/>
    <w:rsid w:val="006A2F9B"/>
    <w:rsid w:val="006A5BD3"/>
    <w:rsid w:val="006A71F7"/>
    <w:rsid w:val="006A7E8D"/>
    <w:rsid w:val="006B3415"/>
    <w:rsid w:val="006B35A5"/>
    <w:rsid w:val="006B3F9C"/>
    <w:rsid w:val="006B6A69"/>
    <w:rsid w:val="006B7CE7"/>
    <w:rsid w:val="006C04CE"/>
    <w:rsid w:val="006C1D9F"/>
    <w:rsid w:val="006C3483"/>
    <w:rsid w:val="006C4D8F"/>
    <w:rsid w:val="006C6E45"/>
    <w:rsid w:val="006D0700"/>
    <w:rsid w:val="006D49C8"/>
    <w:rsid w:val="006D4B08"/>
    <w:rsid w:val="006D4E25"/>
    <w:rsid w:val="006D59C2"/>
    <w:rsid w:val="006D646A"/>
    <w:rsid w:val="006E2505"/>
    <w:rsid w:val="006E2C22"/>
    <w:rsid w:val="006E48FE"/>
    <w:rsid w:val="006E5720"/>
    <w:rsid w:val="006E7645"/>
    <w:rsid w:val="006F6253"/>
    <w:rsid w:val="006F7F7B"/>
    <w:rsid w:val="007013A4"/>
    <w:rsid w:val="007031D7"/>
    <w:rsid w:val="007040A4"/>
    <w:rsid w:val="0071361A"/>
    <w:rsid w:val="007174D0"/>
    <w:rsid w:val="00721442"/>
    <w:rsid w:val="00723BE6"/>
    <w:rsid w:val="00724C3D"/>
    <w:rsid w:val="00726878"/>
    <w:rsid w:val="00727098"/>
    <w:rsid w:val="00730A4D"/>
    <w:rsid w:val="007310CB"/>
    <w:rsid w:val="00731C66"/>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A487E"/>
    <w:rsid w:val="007B048F"/>
    <w:rsid w:val="007B13B6"/>
    <w:rsid w:val="007B1F32"/>
    <w:rsid w:val="007B200D"/>
    <w:rsid w:val="007B6EBF"/>
    <w:rsid w:val="007B792A"/>
    <w:rsid w:val="007C3EA8"/>
    <w:rsid w:val="007C46E3"/>
    <w:rsid w:val="007D2451"/>
    <w:rsid w:val="007D3485"/>
    <w:rsid w:val="007D4304"/>
    <w:rsid w:val="007D6811"/>
    <w:rsid w:val="007D7D0A"/>
    <w:rsid w:val="007E1594"/>
    <w:rsid w:val="007E2A7B"/>
    <w:rsid w:val="007E5134"/>
    <w:rsid w:val="007F3E98"/>
    <w:rsid w:val="007F4D95"/>
    <w:rsid w:val="007F50DE"/>
    <w:rsid w:val="007F55E8"/>
    <w:rsid w:val="007F6E88"/>
    <w:rsid w:val="008006D0"/>
    <w:rsid w:val="00800F3C"/>
    <w:rsid w:val="00802383"/>
    <w:rsid w:val="0080257D"/>
    <w:rsid w:val="00803005"/>
    <w:rsid w:val="00804237"/>
    <w:rsid w:val="0080489A"/>
    <w:rsid w:val="00804B1B"/>
    <w:rsid w:val="00804CDD"/>
    <w:rsid w:val="008054B6"/>
    <w:rsid w:val="0080562C"/>
    <w:rsid w:val="00805D91"/>
    <w:rsid w:val="008145C4"/>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14B9"/>
    <w:rsid w:val="00835FA6"/>
    <w:rsid w:val="00836F8B"/>
    <w:rsid w:val="00840FA0"/>
    <w:rsid w:val="008422AA"/>
    <w:rsid w:val="0084580C"/>
    <w:rsid w:val="00847D72"/>
    <w:rsid w:val="00855679"/>
    <w:rsid w:val="00855832"/>
    <w:rsid w:val="0086453D"/>
    <w:rsid w:val="008649B1"/>
    <w:rsid w:val="00867F1A"/>
    <w:rsid w:val="0087114E"/>
    <w:rsid w:val="00875AAC"/>
    <w:rsid w:val="00890976"/>
    <w:rsid w:val="00890A2D"/>
    <w:rsid w:val="008921D7"/>
    <w:rsid w:val="00897F48"/>
    <w:rsid w:val="008A3242"/>
    <w:rsid w:val="008A3EC7"/>
    <w:rsid w:val="008A466C"/>
    <w:rsid w:val="008A4B9D"/>
    <w:rsid w:val="008A575D"/>
    <w:rsid w:val="008A6E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3D54"/>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56D4"/>
    <w:rsid w:val="0096616D"/>
    <w:rsid w:val="00967005"/>
    <w:rsid w:val="00970DAE"/>
    <w:rsid w:val="00981285"/>
    <w:rsid w:val="0098455D"/>
    <w:rsid w:val="00984CA6"/>
    <w:rsid w:val="009857EC"/>
    <w:rsid w:val="00986C1D"/>
    <w:rsid w:val="00992610"/>
    <w:rsid w:val="00992BB1"/>
    <w:rsid w:val="00993175"/>
    <w:rsid w:val="0099409E"/>
    <w:rsid w:val="009A0E93"/>
    <w:rsid w:val="009A320C"/>
    <w:rsid w:val="009A3B1B"/>
    <w:rsid w:val="009A47E8"/>
    <w:rsid w:val="009B328B"/>
    <w:rsid w:val="009B350E"/>
    <w:rsid w:val="009B6BE8"/>
    <w:rsid w:val="009B70B5"/>
    <w:rsid w:val="009C1887"/>
    <w:rsid w:val="009C22AF"/>
    <w:rsid w:val="009C3981"/>
    <w:rsid w:val="009C410A"/>
    <w:rsid w:val="009C51B9"/>
    <w:rsid w:val="009C534A"/>
    <w:rsid w:val="009D0CA2"/>
    <w:rsid w:val="009D165C"/>
    <w:rsid w:val="009D22BE"/>
    <w:rsid w:val="009D29E7"/>
    <w:rsid w:val="009E3DDE"/>
    <w:rsid w:val="009F2D00"/>
    <w:rsid w:val="009F7162"/>
    <w:rsid w:val="009F7400"/>
    <w:rsid w:val="00A01AC8"/>
    <w:rsid w:val="00A031B5"/>
    <w:rsid w:val="00A05015"/>
    <w:rsid w:val="00A052FF"/>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5094"/>
    <w:rsid w:val="00A860D1"/>
    <w:rsid w:val="00A87735"/>
    <w:rsid w:val="00A93C6A"/>
    <w:rsid w:val="00A9749E"/>
    <w:rsid w:val="00AA01FA"/>
    <w:rsid w:val="00AA1BB9"/>
    <w:rsid w:val="00AA4462"/>
    <w:rsid w:val="00AA60FC"/>
    <w:rsid w:val="00AA6C8E"/>
    <w:rsid w:val="00AA725F"/>
    <w:rsid w:val="00AB0C14"/>
    <w:rsid w:val="00AB1787"/>
    <w:rsid w:val="00AB20BD"/>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29C6"/>
    <w:rsid w:val="00AE73B4"/>
    <w:rsid w:val="00AF0B9D"/>
    <w:rsid w:val="00AF0FA4"/>
    <w:rsid w:val="00AF14F9"/>
    <w:rsid w:val="00AF2179"/>
    <w:rsid w:val="00AF4D7D"/>
    <w:rsid w:val="00AF732C"/>
    <w:rsid w:val="00B00C7D"/>
    <w:rsid w:val="00B04B46"/>
    <w:rsid w:val="00B0523E"/>
    <w:rsid w:val="00B05255"/>
    <w:rsid w:val="00B07C89"/>
    <w:rsid w:val="00B11AC7"/>
    <w:rsid w:val="00B12A9D"/>
    <w:rsid w:val="00B1362A"/>
    <w:rsid w:val="00B1456B"/>
    <w:rsid w:val="00B22573"/>
    <w:rsid w:val="00B23D05"/>
    <w:rsid w:val="00B2412F"/>
    <w:rsid w:val="00B25C71"/>
    <w:rsid w:val="00B269B5"/>
    <w:rsid w:val="00B30C55"/>
    <w:rsid w:val="00B31A83"/>
    <w:rsid w:val="00B348A7"/>
    <w:rsid w:val="00B36AFA"/>
    <w:rsid w:val="00B4053D"/>
    <w:rsid w:val="00B43748"/>
    <w:rsid w:val="00B43C03"/>
    <w:rsid w:val="00B43EBD"/>
    <w:rsid w:val="00B44536"/>
    <w:rsid w:val="00B459C5"/>
    <w:rsid w:val="00B524AA"/>
    <w:rsid w:val="00B52776"/>
    <w:rsid w:val="00B55398"/>
    <w:rsid w:val="00B5542E"/>
    <w:rsid w:val="00B56598"/>
    <w:rsid w:val="00B571FD"/>
    <w:rsid w:val="00B6232E"/>
    <w:rsid w:val="00B626EA"/>
    <w:rsid w:val="00B62C03"/>
    <w:rsid w:val="00B700F7"/>
    <w:rsid w:val="00B71A00"/>
    <w:rsid w:val="00B720D2"/>
    <w:rsid w:val="00B7346A"/>
    <w:rsid w:val="00B76AD5"/>
    <w:rsid w:val="00B91F23"/>
    <w:rsid w:val="00B97347"/>
    <w:rsid w:val="00B97B4B"/>
    <w:rsid w:val="00BA4DF8"/>
    <w:rsid w:val="00BA691B"/>
    <w:rsid w:val="00BA7996"/>
    <w:rsid w:val="00BB64C1"/>
    <w:rsid w:val="00BC1743"/>
    <w:rsid w:val="00BC4D40"/>
    <w:rsid w:val="00BC7AC4"/>
    <w:rsid w:val="00BD0827"/>
    <w:rsid w:val="00BD2402"/>
    <w:rsid w:val="00BD3793"/>
    <w:rsid w:val="00BD3EA5"/>
    <w:rsid w:val="00BD4215"/>
    <w:rsid w:val="00BD451F"/>
    <w:rsid w:val="00BD4713"/>
    <w:rsid w:val="00BD7937"/>
    <w:rsid w:val="00BE0A4A"/>
    <w:rsid w:val="00BE259C"/>
    <w:rsid w:val="00BE401A"/>
    <w:rsid w:val="00BE480C"/>
    <w:rsid w:val="00BE6B87"/>
    <w:rsid w:val="00BE7407"/>
    <w:rsid w:val="00BF46B6"/>
    <w:rsid w:val="00BF7B75"/>
    <w:rsid w:val="00C0112E"/>
    <w:rsid w:val="00C01458"/>
    <w:rsid w:val="00C014E4"/>
    <w:rsid w:val="00C02308"/>
    <w:rsid w:val="00C10E61"/>
    <w:rsid w:val="00C12FA4"/>
    <w:rsid w:val="00C13831"/>
    <w:rsid w:val="00C14514"/>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74D27"/>
    <w:rsid w:val="00C8263E"/>
    <w:rsid w:val="00C82D74"/>
    <w:rsid w:val="00C879FF"/>
    <w:rsid w:val="00C9109A"/>
    <w:rsid w:val="00C9109D"/>
    <w:rsid w:val="00C946AB"/>
    <w:rsid w:val="00C97352"/>
    <w:rsid w:val="00CA0F62"/>
    <w:rsid w:val="00CB0C15"/>
    <w:rsid w:val="00CB2145"/>
    <w:rsid w:val="00CC666E"/>
    <w:rsid w:val="00CC6969"/>
    <w:rsid w:val="00CD1314"/>
    <w:rsid w:val="00CD158B"/>
    <w:rsid w:val="00CD240F"/>
    <w:rsid w:val="00CD3973"/>
    <w:rsid w:val="00CD5D2A"/>
    <w:rsid w:val="00CD5EA1"/>
    <w:rsid w:val="00CE0376"/>
    <w:rsid w:val="00CE3C27"/>
    <w:rsid w:val="00CE599A"/>
    <w:rsid w:val="00CE5B1C"/>
    <w:rsid w:val="00CF0266"/>
    <w:rsid w:val="00CF4F91"/>
    <w:rsid w:val="00D00287"/>
    <w:rsid w:val="00D009AE"/>
    <w:rsid w:val="00D022BF"/>
    <w:rsid w:val="00D04174"/>
    <w:rsid w:val="00D04628"/>
    <w:rsid w:val="00D053D5"/>
    <w:rsid w:val="00D10A86"/>
    <w:rsid w:val="00D20F47"/>
    <w:rsid w:val="00D20F66"/>
    <w:rsid w:val="00D2125C"/>
    <w:rsid w:val="00D22C39"/>
    <w:rsid w:val="00D2540A"/>
    <w:rsid w:val="00D26BCE"/>
    <w:rsid w:val="00D27443"/>
    <w:rsid w:val="00D37E27"/>
    <w:rsid w:val="00D465B5"/>
    <w:rsid w:val="00D51230"/>
    <w:rsid w:val="00D51300"/>
    <w:rsid w:val="00D54D90"/>
    <w:rsid w:val="00D56045"/>
    <w:rsid w:val="00D56DC7"/>
    <w:rsid w:val="00D602F7"/>
    <w:rsid w:val="00D604F3"/>
    <w:rsid w:val="00D61099"/>
    <w:rsid w:val="00D625C6"/>
    <w:rsid w:val="00D636EF"/>
    <w:rsid w:val="00D63F0F"/>
    <w:rsid w:val="00D645F0"/>
    <w:rsid w:val="00D65526"/>
    <w:rsid w:val="00D65BEC"/>
    <w:rsid w:val="00D6606E"/>
    <w:rsid w:val="00D6623B"/>
    <w:rsid w:val="00D70889"/>
    <w:rsid w:val="00D736EE"/>
    <w:rsid w:val="00D74F6F"/>
    <w:rsid w:val="00D76F37"/>
    <w:rsid w:val="00D8057A"/>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439C"/>
    <w:rsid w:val="00DC7C2E"/>
    <w:rsid w:val="00DD1729"/>
    <w:rsid w:val="00DD2E19"/>
    <w:rsid w:val="00DD70BE"/>
    <w:rsid w:val="00DD7807"/>
    <w:rsid w:val="00DE1759"/>
    <w:rsid w:val="00DE185F"/>
    <w:rsid w:val="00DE2526"/>
    <w:rsid w:val="00DE79DB"/>
    <w:rsid w:val="00DF3C71"/>
    <w:rsid w:val="00DF41DD"/>
    <w:rsid w:val="00DF5BA9"/>
    <w:rsid w:val="00DF75D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0228"/>
    <w:rsid w:val="00E406A8"/>
    <w:rsid w:val="00E41370"/>
    <w:rsid w:val="00E42337"/>
    <w:rsid w:val="00E427EE"/>
    <w:rsid w:val="00E4347A"/>
    <w:rsid w:val="00E53F80"/>
    <w:rsid w:val="00E56DF1"/>
    <w:rsid w:val="00E64322"/>
    <w:rsid w:val="00E65AE1"/>
    <w:rsid w:val="00E66D90"/>
    <w:rsid w:val="00E71255"/>
    <w:rsid w:val="00E72C45"/>
    <w:rsid w:val="00E82848"/>
    <w:rsid w:val="00E84CC8"/>
    <w:rsid w:val="00E860F5"/>
    <w:rsid w:val="00E8781D"/>
    <w:rsid w:val="00E90109"/>
    <w:rsid w:val="00E90845"/>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765"/>
    <w:rsid w:val="00EE6AAC"/>
    <w:rsid w:val="00EF3CE7"/>
    <w:rsid w:val="00EF480F"/>
    <w:rsid w:val="00EF6B3F"/>
    <w:rsid w:val="00F002AE"/>
    <w:rsid w:val="00F00C50"/>
    <w:rsid w:val="00F031A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09C"/>
    <w:rsid w:val="00F82556"/>
    <w:rsid w:val="00F83C38"/>
    <w:rsid w:val="00FA21C4"/>
    <w:rsid w:val="00FA3E65"/>
    <w:rsid w:val="00FA3F45"/>
    <w:rsid w:val="00FA442D"/>
    <w:rsid w:val="00FA7AB8"/>
    <w:rsid w:val="00FB14E1"/>
    <w:rsid w:val="00FB1C46"/>
    <w:rsid w:val="00FB21FE"/>
    <w:rsid w:val="00FB6FEA"/>
    <w:rsid w:val="00FC4809"/>
    <w:rsid w:val="00FC4BE1"/>
    <w:rsid w:val="00FD3BF7"/>
    <w:rsid w:val="00FD4729"/>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A38F0"/>
  <w15:docId w15:val="{44E0005B-AD9F-4B12-A28A-753AA7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662E70"/>
    <w:pPr>
      <w:keepNext/>
      <w:bidi w:val="0"/>
      <w:spacing w:after="240"/>
      <w:ind w:lef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662E7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0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F1B6-6CA7-460C-8EA7-40806AA8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17</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22694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101</cp:revision>
  <cp:lastPrinted>2024-11-12T12:56:00Z</cp:lastPrinted>
  <dcterms:created xsi:type="dcterms:W3CDTF">2022-01-09T13:32:00Z</dcterms:created>
  <dcterms:modified xsi:type="dcterms:W3CDTF">2024-11-12T12:56:00Z</dcterms:modified>
</cp:coreProperties>
</file>