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CA7BAC" w14:textId="77777777" w:rsidR="00825992" w:rsidRDefault="00825992" w:rsidP="00D90F3C">
      <w:pPr>
        <w:jc w:val="center"/>
        <w:rPr>
          <w:rFonts w:cstheme="minorBidi"/>
          <w:b/>
          <w:sz w:val="52"/>
          <w:szCs w:val="52"/>
        </w:rPr>
      </w:pPr>
    </w:p>
    <w:p w14:paraId="39F763DB" w14:textId="77777777" w:rsidR="00180355" w:rsidRDefault="00180355" w:rsidP="00D90F3C">
      <w:pPr>
        <w:jc w:val="center"/>
        <w:rPr>
          <w:rFonts w:cstheme="minorBidi"/>
          <w:b/>
          <w:sz w:val="52"/>
          <w:szCs w:val="52"/>
        </w:rPr>
      </w:pPr>
    </w:p>
    <w:p w14:paraId="62BE9176" w14:textId="77777777" w:rsidR="00825992" w:rsidRDefault="00825992" w:rsidP="00D90F3C">
      <w:pPr>
        <w:jc w:val="center"/>
        <w:rPr>
          <w:rFonts w:cstheme="minorBidi"/>
          <w:b/>
          <w:sz w:val="52"/>
          <w:szCs w:val="52"/>
        </w:rPr>
      </w:pPr>
    </w:p>
    <w:p w14:paraId="43DF51F4" w14:textId="77777777" w:rsidR="00C17034" w:rsidRDefault="001A414D" w:rsidP="00C17034">
      <w:pPr>
        <w:jc w:val="center"/>
        <w:rPr>
          <w:rFonts w:cstheme="minorBidi"/>
          <w:b/>
          <w:sz w:val="44"/>
          <w:szCs w:val="44"/>
        </w:rPr>
      </w:pPr>
      <w:proofErr w:type="spellStart"/>
      <w:r>
        <w:rPr>
          <w:rFonts w:cstheme="minorBidi"/>
          <w:b/>
          <w:sz w:val="72"/>
          <w:szCs w:val="72"/>
        </w:rPr>
        <w:t>Hirgan</w:t>
      </w:r>
      <w:proofErr w:type="spellEnd"/>
      <w:r>
        <w:rPr>
          <w:rFonts w:cstheme="minorBidi"/>
          <w:b/>
          <w:sz w:val="72"/>
          <w:szCs w:val="72"/>
        </w:rPr>
        <w:t xml:space="preserve"> Energy</w:t>
      </w:r>
    </w:p>
    <w:p w14:paraId="6957E1AB" w14:textId="77777777" w:rsidR="00A41E7B" w:rsidRDefault="00A41E7B" w:rsidP="00C17034">
      <w:pPr>
        <w:jc w:val="center"/>
        <w:rPr>
          <w:rFonts w:cstheme="minorBidi"/>
          <w:b/>
          <w:sz w:val="44"/>
          <w:szCs w:val="44"/>
        </w:rPr>
      </w:pPr>
    </w:p>
    <w:p w14:paraId="6B7949C4" w14:textId="77777777" w:rsidR="00E94B30" w:rsidRDefault="00E94B30" w:rsidP="00C17034">
      <w:pPr>
        <w:jc w:val="center"/>
        <w:rPr>
          <w:rFonts w:cstheme="minorBidi"/>
          <w:b/>
          <w:sz w:val="44"/>
          <w:szCs w:val="44"/>
        </w:rPr>
      </w:pPr>
    </w:p>
    <w:p w14:paraId="270FCC95" w14:textId="77777777" w:rsidR="0046511E" w:rsidRPr="008C29B1" w:rsidRDefault="0037027A" w:rsidP="009A3EEF">
      <w:pPr>
        <w:jc w:val="center"/>
        <w:rPr>
          <w:rFonts w:cstheme="minorBidi"/>
          <w:b/>
          <w:sz w:val="52"/>
          <w:szCs w:val="52"/>
        </w:rPr>
      </w:pPr>
      <w:r>
        <w:rPr>
          <w:rFonts w:cstheme="minorBidi"/>
          <w:b/>
          <w:sz w:val="52"/>
          <w:szCs w:val="52"/>
        </w:rPr>
        <w:t>Technical</w:t>
      </w:r>
      <w:r w:rsidR="00A41E7B" w:rsidRPr="008C29B1">
        <w:rPr>
          <w:rFonts w:cstheme="minorBidi"/>
          <w:b/>
          <w:sz w:val="52"/>
          <w:szCs w:val="52"/>
        </w:rPr>
        <w:t xml:space="preserve"> </w:t>
      </w:r>
      <w:r w:rsidR="0089006B" w:rsidRPr="008C29B1">
        <w:rPr>
          <w:rFonts w:cstheme="minorBidi"/>
          <w:b/>
          <w:sz w:val="52"/>
          <w:szCs w:val="52"/>
        </w:rPr>
        <w:t>Offer</w:t>
      </w:r>
      <w:r w:rsidR="008C29B1" w:rsidRPr="008C29B1">
        <w:rPr>
          <w:rFonts w:cstheme="minorBidi"/>
          <w:b/>
          <w:sz w:val="52"/>
          <w:szCs w:val="52"/>
        </w:rPr>
        <w:t xml:space="preserve"> </w:t>
      </w:r>
      <w:r w:rsidR="006B7790">
        <w:rPr>
          <w:rFonts w:cstheme="minorBidi"/>
          <w:b/>
          <w:sz w:val="52"/>
          <w:szCs w:val="52"/>
        </w:rPr>
        <w:t>for F&amp;G Device</w:t>
      </w:r>
    </w:p>
    <w:p w14:paraId="242824A8" w14:textId="2468E90C" w:rsidR="007D19DE" w:rsidRDefault="007119DE" w:rsidP="0089006B">
      <w:pPr>
        <w:jc w:val="center"/>
        <w:rPr>
          <w:rFonts w:cstheme="minorBidi"/>
          <w:b/>
          <w:sz w:val="48"/>
          <w:szCs w:val="48"/>
        </w:rPr>
      </w:pPr>
      <w:proofErr w:type="spellStart"/>
      <w:r>
        <w:rPr>
          <w:rFonts w:cstheme="minorBidi"/>
          <w:b/>
          <w:sz w:val="48"/>
          <w:szCs w:val="48"/>
        </w:rPr>
        <w:t>Binak</w:t>
      </w:r>
      <w:proofErr w:type="spellEnd"/>
      <w:r>
        <w:rPr>
          <w:rFonts w:cstheme="minorBidi"/>
          <w:b/>
          <w:sz w:val="48"/>
          <w:szCs w:val="48"/>
        </w:rPr>
        <w:t xml:space="preserve"> Oilfield Development </w:t>
      </w:r>
    </w:p>
    <w:p w14:paraId="3313012C" w14:textId="77777777" w:rsidR="001A414D" w:rsidRDefault="001A414D" w:rsidP="0089006B">
      <w:pPr>
        <w:jc w:val="center"/>
        <w:rPr>
          <w:rFonts w:cstheme="minorBidi"/>
          <w:b/>
          <w:sz w:val="48"/>
          <w:szCs w:val="48"/>
        </w:rPr>
      </w:pPr>
    </w:p>
    <w:p w14:paraId="7B20BB0A" w14:textId="59DE659F" w:rsidR="001A414D" w:rsidRDefault="001A414D" w:rsidP="0089006B">
      <w:pPr>
        <w:jc w:val="center"/>
        <w:rPr>
          <w:rFonts w:cstheme="minorBidi"/>
          <w:sz w:val="22"/>
          <w:szCs w:val="22"/>
        </w:rPr>
      </w:pPr>
    </w:p>
    <w:p w14:paraId="43ED59BB" w14:textId="03983407" w:rsidR="00AA10DA" w:rsidRDefault="00AA10DA" w:rsidP="0089006B">
      <w:pPr>
        <w:jc w:val="center"/>
        <w:rPr>
          <w:rFonts w:cstheme="minorBidi"/>
          <w:sz w:val="22"/>
          <w:szCs w:val="22"/>
        </w:rPr>
      </w:pPr>
    </w:p>
    <w:p w14:paraId="0110A2E6" w14:textId="7646076D" w:rsidR="00AA10DA" w:rsidRDefault="00AA10DA" w:rsidP="0089006B">
      <w:pPr>
        <w:jc w:val="center"/>
        <w:rPr>
          <w:rFonts w:cstheme="minorBidi"/>
          <w:sz w:val="22"/>
          <w:szCs w:val="22"/>
        </w:rPr>
      </w:pPr>
    </w:p>
    <w:p w14:paraId="7797D170" w14:textId="164AB033" w:rsidR="00AA10DA" w:rsidRDefault="00AA10DA" w:rsidP="0089006B">
      <w:pPr>
        <w:jc w:val="center"/>
        <w:rPr>
          <w:rFonts w:cstheme="minorBidi"/>
          <w:sz w:val="22"/>
          <w:szCs w:val="22"/>
        </w:rPr>
      </w:pPr>
    </w:p>
    <w:p w14:paraId="4A564767" w14:textId="77777777" w:rsidR="00AA10DA" w:rsidRPr="001A414D" w:rsidRDefault="00AA10DA" w:rsidP="0089006B">
      <w:pPr>
        <w:jc w:val="center"/>
        <w:rPr>
          <w:rFonts w:cstheme="minorBidi"/>
          <w:sz w:val="22"/>
          <w:szCs w:val="22"/>
        </w:rPr>
      </w:pPr>
    </w:p>
    <w:p w14:paraId="31B46878" w14:textId="61693ECD" w:rsidR="00A9641E" w:rsidRPr="00AA10DA" w:rsidRDefault="00A9641E" w:rsidP="000F4D01">
      <w:pPr>
        <w:rPr>
          <w:rFonts w:cstheme="minorBidi"/>
          <w:b/>
          <w:sz w:val="32"/>
          <w:szCs w:val="32"/>
        </w:rPr>
      </w:pPr>
      <w:r w:rsidRPr="009328F0">
        <w:rPr>
          <w:rFonts w:cstheme="minorBidi"/>
          <w:b/>
          <w:sz w:val="40"/>
          <w:szCs w:val="40"/>
        </w:rPr>
        <w:t>Your Ref:</w:t>
      </w:r>
      <w:r w:rsidR="009328F0">
        <w:rPr>
          <w:rFonts w:cstheme="minorBidi"/>
          <w:b/>
          <w:sz w:val="40"/>
          <w:szCs w:val="40"/>
        </w:rPr>
        <w:t xml:space="preserve">   </w:t>
      </w:r>
      <w:r w:rsidR="00AA10DA" w:rsidRPr="00AA10DA">
        <w:rPr>
          <w:rFonts w:cstheme="minorBidi"/>
          <w:b/>
          <w:sz w:val="32"/>
          <w:szCs w:val="32"/>
        </w:rPr>
        <w:t>BK-GCS-PEDCO-120-IN-MR-0007_D01</w:t>
      </w:r>
    </w:p>
    <w:p w14:paraId="7118848E" w14:textId="395D7A09" w:rsidR="0089006B" w:rsidRDefault="0089006B" w:rsidP="00926ECF">
      <w:pPr>
        <w:rPr>
          <w:rFonts w:cstheme="minorBidi"/>
          <w:b/>
          <w:bCs/>
          <w:sz w:val="40"/>
          <w:szCs w:val="40"/>
        </w:rPr>
      </w:pPr>
      <w:r w:rsidRPr="00C55F76">
        <w:rPr>
          <w:rFonts w:cstheme="minorBidi"/>
          <w:b/>
          <w:sz w:val="40"/>
          <w:szCs w:val="40"/>
        </w:rPr>
        <w:t xml:space="preserve">Our Ref: </w:t>
      </w:r>
      <w:r w:rsidRPr="00C55F76">
        <w:rPr>
          <w:rFonts w:cstheme="minorBidi"/>
          <w:b/>
          <w:sz w:val="40"/>
          <w:szCs w:val="40"/>
        </w:rPr>
        <w:tab/>
      </w:r>
      <w:r w:rsidR="00577B79">
        <w:rPr>
          <w:rFonts w:cstheme="minorBidi"/>
          <w:b/>
          <w:sz w:val="40"/>
          <w:szCs w:val="40"/>
        </w:rPr>
        <w:t>0327008-Tec-Rev0</w:t>
      </w:r>
      <w:r w:rsidR="00F460E6">
        <w:rPr>
          <w:rFonts w:cstheme="minorBidi"/>
          <w:b/>
          <w:sz w:val="40"/>
          <w:szCs w:val="40"/>
        </w:rPr>
        <w:t>1</w:t>
      </w:r>
    </w:p>
    <w:p w14:paraId="54A227EE" w14:textId="77777777" w:rsidR="004800D0" w:rsidRDefault="004800D0" w:rsidP="0089006B">
      <w:pPr>
        <w:rPr>
          <w:rFonts w:cstheme="minorBidi"/>
          <w:b/>
          <w:bCs/>
          <w:sz w:val="40"/>
          <w:szCs w:val="40"/>
        </w:rPr>
      </w:pPr>
    </w:p>
    <w:p w14:paraId="6BE2C879" w14:textId="77777777" w:rsidR="0089006B" w:rsidRDefault="0089006B" w:rsidP="0089006B">
      <w:pPr>
        <w:rPr>
          <w:rFonts w:cstheme="minorBidi"/>
          <w:b/>
          <w:bCs/>
          <w:sz w:val="40"/>
          <w:szCs w:val="40"/>
        </w:rPr>
      </w:pPr>
    </w:p>
    <w:p w14:paraId="7631C330" w14:textId="77777777" w:rsidR="00FF008A" w:rsidRDefault="00FF008A" w:rsidP="0089006B">
      <w:pPr>
        <w:rPr>
          <w:rFonts w:ascii="Arial" w:hAnsi="Arial" w:cs="Arial"/>
          <w:b/>
          <w:bCs/>
          <w:kern w:val="32"/>
          <w:sz w:val="28"/>
          <w:szCs w:val="32"/>
        </w:rPr>
      </w:pPr>
    </w:p>
    <w:p w14:paraId="6E1A04BE" w14:textId="77777777" w:rsidR="00FF008A" w:rsidRDefault="00FF008A" w:rsidP="0089006B">
      <w:pPr>
        <w:rPr>
          <w:rFonts w:ascii="Arial" w:hAnsi="Arial" w:cs="Arial"/>
          <w:b/>
          <w:bCs/>
          <w:kern w:val="32"/>
          <w:sz w:val="28"/>
          <w:szCs w:val="32"/>
        </w:rPr>
      </w:pPr>
    </w:p>
    <w:p w14:paraId="7734D40C" w14:textId="77777777" w:rsidR="00FF008A" w:rsidRDefault="00FF008A" w:rsidP="0089006B">
      <w:pPr>
        <w:rPr>
          <w:rFonts w:ascii="Arial" w:hAnsi="Arial" w:cs="Arial"/>
          <w:b/>
          <w:bCs/>
          <w:kern w:val="32"/>
          <w:sz w:val="28"/>
          <w:szCs w:val="32"/>
        </w:rPr>
      </w:pPr>
    </w:p>
    <w:p w14:paraId="40B7C745" w14:textId="77777777" w:rsidR="006632FF" w:rsidRDefault="006632FF" w:rsidP="0089006B">
      <w:pPr>
        <w:rPr>
          <w:rFonts w:ascii="Arial" w:hAnsi="Arial" w:cs="Arial"/>
          <w:b/>
          <w:bCs/>
          <w:kern w:val="32"/>
          <w:sz w:val="28"/>
          <w:szCs w:val="32"/>
        </w:rPr>
      </w:pPr>
    </w:p>
    <w:p w14:paraId="65648618" w14:textId="77777777" w:rsidR="001A414D" w:rsidRDefault="001A414D" w:rsidP="0089006B">
      <w:pPr>
        <w:rPr>
          <w:rFonts w:ascii="Arial" w:hAnsi="Arial" w:cs="Arial"/>
          <w:b/>
          <w:bCs/>
          <w:kern w:val="32"/>
          <w:sz w:val="28"/>
          <w:szCs w:val="32"/>
        </w:rPr>
      </w:pPr>
    </w:p>
    <w:p w14:paraId="12B382B6" w14:textId="77777777" w:rsidR="00C75A00" w:rsidRDefault="00C75A00" w:rsidP="0089006B">
      <w:pPr>
        <w:rPr>
          <w:rFonts w:ascii="Arial" w:hAnsi="Arial" w:cs="Arial"/>
          <w:b/>
          <w:bCs/>
          <w:kern w:val="32"/>
          <w:sz w:val="28"/>
          <w:szCs w:val="32"/>
        </w:rPr>
      </w:pPr>
    </w:p>
    <w:p w14:paraId="0BAA394A" w14:textId="77777777" w:rsidR="00C17034" w:rsidRDefault="00C17034" w:rsidP="0089006B">
      <w:pPr>
        <w:rPr>
          <w:rFonts w:ascii="Arial" w:hAnsi="Arial" w:cs="Arial"/>
          <w:b/>
          <w:bCs/>
          <w:kern w:val="32"/>
          <w:sz w:val="28"/>
          <w:szCs w:val="32"/>
        </w:rPr>
      </w:pPr>
    </w:p>
    <w:p w14:paraId="1C649610" w14:textId="77777777" w:rsidR="0046511E" w:rsidRDefault="0046511E" w:rsidP="0089006B">
      <w:pPr>
        <w:rPr>
          <w:rFonts w:ascii="Arial" w:hAnsi="Arial" w:cs="Arial"/>
          <w:b/>
          <w:bCs/>
          <w:kern w:val="32"/>
          <w:sz w:val="28"/>
          <w:szCs w:val="32"/>
        </w:rPr>
      </w:pPr>
    </w:p>
    <w:tbl>
      <w:tblPr>
        <w:tblpPr w:leftFromText="141" w:rightFromText="141" w:vertAnchor="text" w:horzAnchor="margin" w:tblpY="-22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0"/>
        <w:gridCol w:w="2767"/>
        <w:gridCol w:w="2770"/>
      </w:tblGrid>
      <w:tr w:rsidR="0089006B" w:rsidRPr="00C55F76" w14:paraId="4F7D359D" w14:textId="77777777" w:rsidTr="001E7884">
        <w:trPr>
          <w:trHeight w:val="555"/>
        </w:trPr>
        <w:tc>
          <w:tcPr>
            <w:tcW w:w="2760" w:type="dxa"/>
            <w:vAlign w:val="center"/>
          </w:tcPr>
          <w:p w14:paraId="59DDB6E8" w14:textId="77777777" w:rsidR="0089006B" w:rsidRPr="00C55F76" w:rsidRDefault="0089006B" w:rsidP="001E7884">
            <w:pPr>
              <w:rPr>
                <w:rFonts w:cstheme="minorBidi"/>
                <w:sz w:val="20"/>
                <w:szCs w:val="20"/>
              </w:rPr>
            </w:pPr>
            <w:r w:rsidRPr="00C55F76">
              <w:rPr>
                <w:rFonts w:cstheme="minorBidi"/>
                <w:sz w:val="20"/>
                <w:szCs w:val="20"/>
              </w:rPr>
              <w:t>Prepared:</w:t>
            </w:r>
          </w:p>
        </w:tc>
        <w:tc>
          <w:tcPr>
            <w:tcW w:w="2767" w:type="dxa"/>
            <w:vAlign w:val="center"/>
          </w:tcPr>
          <w:p w14:paraId="29BECCFB" w14:textId="77777777" w:rsidR="0089006B" w:rsidRPr="00C55F76" w:rsidRDefault="0089006B" w:rsidP="001E7884">
            <w:pPr>
              <w:rPr>
                <w:rFonts w:cstheme="minorBidi"/>
                <w:sz w:val="20"/>
                <w:szCs w:val="20"/>
              </w:rPr>
            </w:pPr>
            <w:r w:rsidRPr="00C55F76">
              <w:rPr>
                <w:rFonts w:cstheme="minorBidi"/>
                <w:sz w:val="20"/>
                <w:szCs w:val="20"/>
              </w:rPr>
              <w:t>Approved:</w:t>
            </w:r>
          </w:p>
        </w:tc>
        <w:tc>
          <w:tcPr>
            <w:tcW w:w="2770" w:type="dxa"/>
            <w:vAlign w:val="center"/>
          </w:tcPr>
          <w:p w14:paraId="17CA85D7" w14:textId="77777777" w:rsidR="0089006B" w:rsidRPr="00C55F76" w:rsidRDefault="0089006B" w:rsidP="001E7884">
            <w:pPr>
              <w:rPr>
                <w:rFonts w:cstheme="minorBidi"/>
                <w:sz w:val="20"/>
                <w:szCs w:val="20"/>
              </w:rPr>
            </w:pPr>
            <w:r w:rsidRPr="00C55F76">
              <w:rPr>
                <w:rFonts w:cstheme="minorBidi"/>
                <w:sz w:val="20"/>
                <w:szCs w:val="20"/>
              </w:rPr>
              <w:t>Date:</w:t>
            </w:r>
          </w:p>
        </w:tc>
      </w:tr>
      <w:tr w:rsidR="0089006B" w:rsidRPr="00C55F76" w14:paraId="55A47A06" w14:textId="77777777" w:rsidTr="001E7884">
        <w:trPr>
          <w:trHeight w:val="555"/>
        </w:trPr>
        <w:tc>
          <w:tcPr>
            <w:tcW w:w="2760" w:type="dxa"/>
            <w:vAlign w:val="center"/>
          </w:tcPr>
          <w:p w14:paraId="117E9DD5" w14:textId="0A5A3E88" w:rsidR="0089006B" w:rsidRPr="00C55F76" w:rsidRDefault="00AA10DA" w:rsidP="002D7B02">
            <w:pPr>
              <w:rPr>
                <w:rFonts w:cstheme="minorBidi"/>
                <w:sz w:val="20"/>
                <w:szCs w:val="20"/>
              </w:rPr>
            </w:pPr>
            <w:r>
              <w:rPr>
                <w:rFonts w:cstheme="minorBidi"/>
                <w:sz w:val="20"/>
                <w:szCs w:val="20"/>
              </w:rPr>
              <w:t>Sina Sadeghi</w:t>
            </w:r>
          </w:p>
        </w:tc>
        <w:tc>
          <w:tcPr>
            <w:tcW w:w="2767" w:type="dxa"/>
            <w:vAlign w:val="center"/>
          </w:tcPr>
          <w:p w14:paraId="4179A708" w14:textId="77777777" w:rsidR="0089006B" w:rsidRPr="00C55F76" w:rsidRDefault="0089006B" w:rsidP="001E7884">
            <w:pPr>
              <w:rPr>
                <w:rFonts w:cstheme="minorBidi"/>
                <w:sz w:val="20"/>
                <w:szCs w:val="20"/>
              </w:rPr>
            </w:pPr>
            <w:r>
              <w:rPr>
                <w:rFonts w:cstheme="minorBidi"/>
                <w:sz w:val="20"/>
                <w:szCs w:val="20"/>
              </w:rPr>
              <w:t>Peyman</w:t>
            </w:r>
            <w:r w:rsidR="00C75A00">
              <w:rPr>
                <w:rFonts w:cstheme="minorBidi"/>
                <w:sz w:val="20"/>
                <w:szCs w:val="20"/>
              </w:rPr>
              <w:t xml:space="preserve"> </w:t>
            </w:r>
            <w:r>
              <w:rPr>
                <w:rFonts w:cstheme="minorBidi"/>
                <w:sz w:val="20"/>
                <w:szCs w:val="20"/>
              </w:rPr>
              <w:t>Tajbakhsh</w:t>
            </w:r>
          </w:p>
        </w:tc>
        <w:tc>
          <w:tcPr>
            <w:tcW w:w="2770" w:type="dxa"/>
            <w:vAlign w:val="center"/>
          </w:tcPr>
          <w:p w14:paraId="7309AFA6" w14:textId="23B091DF" w:rsidR="0089006B" w:rsidRPr="00C55F76" w:rsidRDefault="00D10348" w:rsidP="001E7884">
            <w:pPr>
              <w:rPr>
                <w:rFonts w:cstheme="minorBidi"/>
                <w:sz w:val="20"/>
                <w:szCs w:val="20"/>
              </w:rPr>
            </w:pPr>
            <w:r w:rsidRPr="00C55F76">
              <w:rPr>
                <w:rFonts w:cstheme="minorBidi"/>
                <w:sz w:val="20"/>
                <w:szCs w:val="20"/>
              </w:rPr>
              <w:fldChar w:fldCharType="begin"/>
            </w:r>
            <w:r w:rsidR="0089006B" w:rsidRPr="00C55F76">
              <w:rPr>
                <w:rFonts w:cstheme="minorBidi"/>
                <w:sz w:val="20"/>
                <w:szCs w:val="20"/>
              </w:rPr>
              <w:instrText xml:space="preserve"> DATE  \@ "d MMMM yyyy" </w:instrText>
            </w:r>
            <w:r w:rsidRPr="00C55F76">
              <w:rPr>
                <w:rFonts w:cstheme="minorBidi"/>
                <w:sz w:val="20"/>
                <w:szCs w:val="20"/>
              </w:rPr>
              <w:fldChar w:fldCharType="separate"/>
            </w:r>
            <w:r w:rsidR="0077694F">
              <w:rPr>
                <w:rFonts w:cstheme="minorBidi"/>
                <w:noProof/>
                <w:sz w:val="20"/>
                <w:szCs w:val="20"/>
              </w:rPr>
              <w:t>13 November 2024</w:t>
            </w:r>
            <w:r w:rsidRPr="00C55F76">
              <w:rPr>
                <w:rFonts w:cstheme="minorBidi"/>
                <w:sz w:val="20"/>
                <w:szCs w:val="20"/>
              </w:rPr>
              <w:fldChar w:fldCharType="end"/>
            </w:r>
          </w:p>
        </w:tc>
      </w:tr>
    </w:tbl>
    <w:p w14:paraId="21EA28CD" w14:textId="77777777" w:rsidR="0089006B" w:rsidRPr="00DD6C13" w:rsidRDefault="0089006B" w:rsidP="00B513DD">
      <w:pPr>
        <w:pStyle w:val="Heading1"/>
      </w:pPr>
      <w:bookmarkStart w:id="0" w:name="_Toc230368654"/>
      <w:bookmarkStart w:id="1" w:name="_Toc182410095"/>
      <w:r w:rsidRPr="000A0595">
        <w:lastRenderedPageBreak/>
        <w:t>Introduction</w:t>
      </w:r>
      <w:bookmarkEnd w:id="0"/>
      <w:bookmarkEnd w:id="1"/>
    </w:p>
    <w:p w14:paraId="2F2BF42D" w14:textId="77777777" w:rsidR="0089006B" w:rsidRPr="00C55F76" w:rsidRDefault="0089006B" w:rsidP="0089006B">
      <w:pPr>
        <w:rPr>
          <w:rFonts w:cstheme="minorBidi"/>
          <w:sz w:val="20"/>
          <w:szCs w:val="20"/>
        </w:rPr>
      </w:pPr>
    </w:p>
    <w:p w14:paraId="5BD787E3" w14:textId="77777777" w:rsidR="00AA10DA" w:rsidRPr="00AA10DA" w:rsidRDefault="00AA10DA" w:rsidP="00AA10DA">
      <w:pPr>
        <w:rPr>
          <w:rFonts w:cstheme="minorBidi"/>
          <w:szCs w:val="20"/>
        </w:rPr>
      </w:pPr>
      <w:r w:rsidRPr="00AA10DA">
        <w:rPr>
          <w:rFonts w:cstheme="minorBidi"/>
          <w:szCs w:val="20"/>
        </w:rPr>
        <w:t>We thank you for your enquiry and take pleasure in submitting this proposal for the goods requested. The unit price stated includes all applicable discounts.</w:t>
      </w:r>
    </w:p>
    <w:p w14:paraId="7684F1FE" w14:textId="77777777" w:rsidR="00AA10DA" w:rsidRPr="00AA10DA" w:rsidRDefault="00AA10DA" w:rsidP="00AA10DA">
      <w:pPr>
        <w:rPr>
          <w:rFonts w:cstheme="minorBidi"/>
          <w:szCs w:val="20"/>
        </w:rPr>
      </w:pPr>
    </w:p>
    <w:p w14:paraId="2B9009B1" w14:textId="2F5AE94D" w:rsidR="0089006B" w:rsidRDefault="00AA10DA" w:rsidP="00AA10DA">
      <w:pPr>
        <w:rPr>
          <w:rFonts w:cstheme="minorBidi"/>
          <w:szCs w:val="20"/>
        </w:rPr>
      </w:pPr>
      <w:r w:rsidRPr="00AA10DA">
        <w:rPr>
          <w:rFonts w:cstheme="minorBidi"/>
          <w:szCs w:val="20"/>
        </w:rPr>
        <w:t>I trust this is of interest, if you need any additional information, please do not hesitate to contact me.</w:t>
      </w:r>
    </w:p>
    <w:p w14:paraId="772BBACB" w14:textId="77777777" w:rsidR="00AA10DA" w:rsidRPr="00C55F76" w:rsidRDefault="00AA10DA" w:rsidP="00AA10DA">
      <w:pPr>
        <w:rPr>
          <w:rFonts w:cstheme="minorBidi"/>
          <w:szCs w:val="22"/>
        </w:rPr>
      </w:pPr>
    </w:p>
    <w:p w14:paraId="4FD08B70" w14:textId="77777777" w:rsidR="0089006B" w:rsidRPr="000B58D6" w:rsidRDefault="0089006B" w:rsidP="002549EC">
      <w:pPr>
        <w:pStyle w:val="Heading2"/>
      </w:pPr>
      <w:bookmarkStart w:id="2" w:name="_Toc160251946"/>
      <w:bookmarkStart w:id="3" w:name="_Toc230368655"/>
      <w:bookmarkStart w:id="4" w:name="_Toc182410096"/>
      <w:r w:rsidRPr="000B58D6">
        <w:t>Client Contact</w:t>
      </w:r>
      <w:bookmarkEnd w:id="2"/>
      <w:bookmarkEnd w:id="3"/>
      <w:bookmarkEnd w:id="4"/>
    </w:p>
    <w:p w14:paraId="0E82341D" w14:textId="77777777" w:rsidR="0089006B" w:rsidRPr="002F582A" w:rsidRDefault="0089006B" w:rsidP="0089006B">
      <w:pPr>
        <w:autoSpaceDE w:val="0"/>
        <w:autoSpaceDN w:val="0"/>
        <w:adjustRightInd w:val="0"/>
        <w:rPr>
          <w:rFonts w:cstheme="minorBidi"/>
          <w:szCs w:val="20"/>
        </w:rPr>
      </w:pPr>
    </w:p>
    <w:p w14:paraId="3415E9A5" w14:textId="0D563B26" w:rsidR="0089006B" w:rsidRDefault="006632FF" w:rsidP="001A414D">
      <w:pPr>
        <w:spacing w:line="300" w:lineRule="auto"/>
        <w:rPr>
          <w:rFonts w:cstheme="minorBidi"/>
          <w:b/>
          <w:bCs/>
          <w:szCs w:val="20"/>
        </w:rPr>
      </w:pPr>
      <w:r>
        <w:rPr>
          <w:rFonts w:cstheme="minorBidi"/>
          <w:szCs w:val="20"/>
        </w:rPr>
        <w:t>M</w:t>
      </w:r>
      <w:r w:rsidR="007A76F8">
        <w:rPr>
          <w:rFonts w:cstheme="minorBidi"/>
          <w:szCs w:val="20"/>
        </w:rPr>
        <w:t>r</w:t>
      </w:r>
      <w:r w:rsidR="0089006B" w:rsidRPr="002F582A">
        <w:rPr>
          <w:rFonts w:cstheme="minorBidi"/>
          <w:b/>
          <w:bCs/>
          <w:szCs w:val="20"/>
        </w:rPr>
        <w:t xml:space="preserve">. </w:t>
      </w:r>
      <w:proofErr w:type="spellStart"/>
      <w:r w:rsidR="007A76F8">
        <w:rPr>
          <w:rFonts w:cstheme="minorBidi"/>
          <w:szCs w:val="20"/>
        </w:rPr>
        <w:t>Salarvand</w:t>
      </w:r>
      <w:proofErr w:type="spellEnd"/>
      <w:r w:rsidR="009328F0">
        <w:rPr>
          <w:rFonts w:cstheme="minorBidi"/>
          <w:b/>
          <w:bCs/>
          <w:szCs w:val="20"/>
        </w:rPr>
        <w:t>,</w:t>
      </w:r>
    </w:p>
    <w:p w14:paraId="5F9A15E6" w14:textId="77777777" w:rsidR="007A76F8" w:rsidRDefault="007A76F8" w:rsidP="001A414D">
      <w:pPr>
        <w:spacing w:line="300" w:lineRule="auto"/>
        <w:rPr>
          <w:rFonts w:cstheme="minorBidi"/>
          <w:szCs w:val="20"/>
        </w:rPr>
      </w:pPr>
      <w:proofErr w:type="spellStart"/>
      <w:r w:rsidRPr="007A76F8">
        <w:rPr>
          <w:rFonts w:cstheme="minorBidi"/>
          <w:szCs w:val="20"/>
        </w:rPr>
        <w:t>Kiomars</w:t>
      </w:r>
      <w:proofErr w:type="spellEnd"/>
      <w:r w:rsidRPr="007A76F8">
        <w:rPr>
          <w:rFonts w:cstheme="minorBidi"/>
          <w:szCs w:val="20"/>
        </w:rPr>
        <w:t xml:space="preserve"> </w:t>
      </w:r>
      <w:proofErr w:type="spellStart"/>
      <w:r w:rsidRPr="007A76F8">
        <w:rPr>
          <w:rFonts w:cstheme="minorBidi"/>
          <w:szCs w:val="20"/>
        </w:rPr>
        <w:t>Salarvand</w:t>
      </w:r>
      <w:proofErr w:type="spellEnd"/>
      <w:r w:rsidRPr="007A76F8">
        <w:rPr>
          <w:rFonts w:cstheme="minorBidi"/>
          <w:szCs w:val="20"/>
        </w:rPr>
        <w:t xml:space="preserve"> </w:t>
      </w:r>
    </w:p>
    <w:p w14:paraId="6DCC77B4" w14:textId="77777777" w:rsidR="007A76F8" w:rsidRDefault="007A76F8" w:rsidP="001A414D">
      <w:pPr>
        <w:spacing w:line="300" w:lineRule="auto"/>
        <w:rPr>
          <w:rFonts w:cstheme="minorBidi"/>
          <w:szCs w:val="20"/>
        </w:rPr>
      </w:pPr>
      <w:r w:rsidRPr="007A76F8">
        <w:rPr>
          <w:rFonts w:cstheme="minorBidi"/>
          <w:szCs w:val="20"/>
        </w:rPr>
        <w:t>Logistics Lead</w:t>
      </w:r>
    </w:p>
    <w:p w14:paraId="5C3FA26C" w14:textId="34E26F16" w:rsidR="001A414D" w:rsidRPr="001A414D" w:rsidRDefault="001A414D" w:rsidP="001A414D">
      <w:pPr>
        <w:spacing w:line="300" w:lineRule="auto"/>
        <w:rPr>
          <w:rFonts w:cstheme="minorBidi"/>
          <w:szCs w:val="20"/>
        </w:rPr>
      </w:pPr>
      <w:proofErr w:type="spellStart"/>
      <w:r w:rsidRPr="001A414D">
        <w:rPr>
          <w:rFonts w:cstheme="minorBidi"/>
          <w:szCs w:val="20"/>
        </w:rPr>
        <w:t>Hirgan</w:t>
      </w:r>
      <w:proofErr w:type="spellEnd"/>
      <w:r w:rsidRPr="001A414D">
        <w:rPr>
          <w:rFonts w:cstheme="minorBidi"/>
          <w:szCs w:val="20"/>
        </w:rPr>
        <w:t xml:space="preserve"> Energy Eng. Co.</w:t>
      </w:r>
    </w:p>
    <w:p w14:paraId="1046F3DC" w14:textId="4027CB37" w:rsidR="001A414D" w:rsidRDefault="001A414D" w:rsidP="001A414D">
      <w:pPr>
        <w:spacing w:line="300" w:lineRule="auto"/>
        <w:rPr>
          <w:rFonts w:cstheme="minorBidi"/>
          <w:szCs w:val="20"/>
        </w:rPr>
      </w:pPr>
      <w:r w:rsidRPr="001A414D">
        <w:rPr>
          <w:rFonts w:cstheme="minorBidi"/>
          <w:szCs w:val="20"/>
        </w:rPr>
        <w:t>+98 21 880620 70 Ext. 504</w:t>
      </w:r>
    </w:p>
    <w:p w14:paraId="51ABCF7A" w14:textId="0511FDCD" w:rsidR="007A76F8" w:rsidRPr="001A414D" w:rsidRDefault="007A76F8" w:rsidP="001A414D">
      <w:pPr>
        <w:spacing w:line="300" w:lineRule="auto"/>
        <w:rPr>
          <w:rFonts w:cstheme="minorBidi"/>
          <w:szCs w:val="20"/>
        </w:rPr>
      </w:pPr>
      <w:r>
        <w:rPr>
          <w:rFonts w:cstheme="minorBidi"/>
          <w:szCs w:val="20"/>
        </w:rPr>
        <w:t xml:space="preserve">Email: </w:t>
      </w:r>
      <w:hyperlink r:id="rId8" w:history="1">
        <w:r>
          <w:rPr>
            <w:rStyle w:val="Hyperlink"/>
            <w:sz w:val="22"/>
            <w:szCs w:val="22"/>
          </w:rPr>
          <w:t>k.salarvand@hirgan-di.com</w:t>
        </w:r>
      </w:hyperlink>
    </w:p>
    <w:p w14:paraId="0D06049C" w14:textId="77777777" w:rsidR="001A414D" w:rsidRDefault="0077694F" w:rsidP="001A414D">
      <w:pPr>
        <w:spacing w:line="300" w:lineRule="auto"/>
        <w:rPr>
          <w:rFonts w:cstheme="minorBidi"/>
          <w:szCs w:val="20"/>
        </w:rPr>
      </w:pPr>
      <w:hyperlink r:id="rId9" w:history="1">
        <w:r w:rsidR="001A414D" w:rsidRPr="00DE76A7">
          <w:rPr>
            <w:rStyle w:val="Hyperlink"/>
            <w:rFonts w:cstheme="minorBidi"/>
            <w:szCs w:val="20"/>
          </w:rPr>
          <w:t>www.hirganenergy.com</w:t>
        </w:r>
      </w:hyperlink>
    </w:p>
    <w:p w14:paraId="3AEB854D" w14:textId="77777777" w:rsidR="001A414D" w:rsidRPr="002F582A" w:rsidRDefault="001A414D" w:rsidP="001A414D">
      <w:pPr>
        <w:spacing w:line="300" w:lineRule="auto"/>
        <w:rPr>
          <w:rFonts w:cstheme="minorBidi"/>
          <w:b/>
          <w:bCs/>
          <w:szCs w:val="20"/>
        </w:rPr>
      </w:pPr>
    </w:p>
    <w:p w14:paraId="7865B063" w14:textId="77777777" w:rsidR="0089006B" w:rsidRPr="000B58D6" w:rsidRDefault="0089006B" w:rsidP="002549EC">
      <w:pPr>
        <w:pStyle w:val="Heading2"/>
      </w:pPr>
      <w:bookmarkStart w:id="5" w:name="_Toc230368656"/>
      <w:bookmarkStart w:id="6" w:name="_Toc182410097"/>
      <w:bookmarkStart w:id="7" w:name="_Toc160251947"/>
      <w:proofErr w:type="spellStart"/>
      <w:r w:rsidRPr="000B58D6">
        <w:t>Tima</w:t>
      </w:r>
      <w:proofErr w:type="spellEnd"/>
      <w:r w:rsidRPr="000B58D6">
        <w:t xml:space="preserve"> Kala Tehran Eng. Co. Point of Contact</w:t>
      </w:r>
      <w:bookmarkEnd w:id="5"/>
      <w:bookmarkEnd w:id="6"/>
    </w:p>
    <w:p w14:paraId="702CC8DD" w14:textId="77777777" w:rsidR="0089006B" w:rsidRPr="00C55F76" w:rsidRDefault="0089006B" w:rsidP="0089006B"/>
    <w:p w14:paraId="0122ACB7" w14:textId="77777777" w:rsidR="0089006B" w:rsidRPr="002F582A" w:rsidRDefault="0089006B" w:rsidP="0089006B">
      <w:pPr>
        <w:autoSpaceDE w:val="0"/>
        <w:autoSpaceDN w:val="0"/>
        <w:adjustRightInd w:val="0"/>
        <w:spacing w:line="300" w:lineRule="auto"/>
        <w:rPr>
          <w:rFonts w:cstheme="minorBidi"/>
          <w:b/>
          <w:bCs/>
        </w:rPr>
      </w:pPr>
      <w:r w:rsidRPr="002F582A">
        <w:rPr>
          <w:rFonts w:cstheme="minorBidi"/>
          <w:b/>
          <w:bCs/>
        </w:rPr>
        <w:t>Peyman</w:t>
      </w:r>
      <w:r w:rsidR="00B50A55">
        <w:rPr>
          <w:rFonts w:cstheme="minorBidi"/>
          <w:b/>
          <w:bCs/>
        </w:rPr>
        <w:t xml:space="preserve"> </w:t>
      </w:r>
      <w:r w:rsidRPr="002F582A">
        <w:rPr>
          <w:rFonts w:cstheme="minorBidi"/>
          <w:b/>
          <w:bCs/>
        </w:rPr>
        <w:t>Tajbakhsh</w:t>
      </w:r>
    </w:p>
    <w:p w14:paraId="2A48A7A6" w14:textId="77777777" w:rsidR="0089006B" w:rsidRDefault="0089006B" w:rsidP="0089006B">
      <w:pPr>
        <w:autoSpaceDE w:val="0"/>
        <w:autoSpaceDN w:val="0"/>
        <w:adjustRightInd w:val="0"/>
        <w:spacing w:line="300" w:lineRule="auto"/>
        <w:rPr>
          <w:rFonts w:cstheme="minorBidi"/>
        </w:rPr>
      </w:pPr>
      <w:r w:rsidRPr="002F582A">
        <w:rPr>
          <w:rFonts w:cstheme="minorBidi"/>
        </w:rPr>
        <w:t>Vice President</w:t>
      </w:r>
    </w:p>
    <w:p w14:paraId="40544381" w14:textId="77777777" w:rsidR="0089006B" w:rsidRPr="002F582A" w:rsidRDefault="0089006B" w:rsidP="0089006B">
      <w:pPr>
        <w:autoSpaceDE w:val="0"/>
        <w:autoSpaceDN w:val="0"/>
        <w:adjustRightInd w:val="0"/>
        <w:spacing w:line="300" w:lineRule="auto"/>
        <w:rPr>
          <w:rFonts w:cstheme="minorBidi"/>
        </w:rPr>
      </w:pPr>
      <w:proofErr w:type="spellStart"/>
      <w:r w:rsidRPr="002F582A">
        <w:rPr>
          <w:rFonts w:cstheme="minorBidi"/>
        </w:rPr>
        <w:t>Tima</w:t>
      </w:r>
      <w:proofErr w:type="spellEnd"/>
      <w:r w:rsidRPr="002F582A">
        <w:rPr>
          <w:rFonts w:cstheme="minorBidi"/>
        </w:rPr>
        <w:t xml:space="preserve"> Kala Tehran Engineering Co.</w:t>
      </w:r>
    </w:p>
    <w:p w14:paraId="7BAE73AE" w14:textId="2B6E6B17" w:rsidR="0089006B" w:rsidRPr="002F582A" w:rsidRDefault="0089006B" w:rsidP="0089006B">
      <w:pPr>
        <w:spacing w:line="300" w:lineRule="auto"/>
        <w:rPr>
          <w:rFonts w:cstheme="minorBidi"/>
        </w:rPr>
      </w:pPr>
      <w:r w:rsidRPr="002F582A">
        <w:rPr>
          <w:rFonts w:cstheme="minorBidi"/>
        </w:rPr>
        <w:t>No.</w:t>
      </w:r>
      <w:r w:rsidR="00AA10DA">
        <w:rPr>
          <w:rFonts w:cstheme="minorBidi"/>
        </w:rPr>
        <w:t>7</w:t>
      </w:r>
      <w:r w:rsidRPr="002F582A">
        <w:rPr>
          <w:rFonts w:cstheme="minorBidi"/>
        </w:rPr>
        <w:t>, Moshiri St., Dr.</w:t>
      </w:r>
      <w:r w:rsidR="00D30EF7">
        <w:rPr>
          <w:rFonts w:cstheme="minorBidi"/>
        </w:rPr>
        <w:t xml:space="preserve"> </w:t>
      </w:r>
      <w:proofErr w:type="spellStart"/>
      <w:r w:rsidRPr="002F582A">
        <w:rPr>
          <w:rFonts w:cstheme="minorBidi"/>
        </w:rPr>
        <w:t>Mofateh</w:t>
      </w:r>
      <w:proofErr w:type="spellEnd"/>
      <w:r w:rsidRPr="002F582A">
        <w:rPr>
          <w:rFonts w:cstheme="minorBidi"/>
        </w:rPr>
        <w:t xml:space="preserve"> Ave.,</w:t>
      </w:r>
    </w:p>
    <w:p w14:paraId="6E98CB33" w14:textId="77777777" w:rsidR="0089006B" w:rsidRPr="002F582A" w:rsidRDefault="0089006B" w:rsidP="0089006B">
      <w:pPr>
        <w:spacing w:line="300" w:lineRule="auto"/>
        <w:rPr>
          <w:rFonts w:cstheme="minorBidi"/>
          <w:lang w:val="fr-CA"/>
        </w:rPr>
      </w:pPr>
      <w:r w:rsidRPr="002F582A">
        <w:rPr>
          <w:rFonts w:cstheme="minorBidi"/>
          <w:lang w:val="fr-CA"/>
        </w:rPr>
        <w:t>Tehran, Iran</w:t>
      </w:r>
    </w:p>
    <w:p w14:paraId="76B8606E" w14:textId="77777777" w:rsidR="0089006B" w:rsidRPr="002F582A" w:rsidRDefault="0089006B" w:rsidP="0089006B">
      <w:pPr>
        <w:autoSpaceDE w:val="0"/>
        <w:autoSpaceDN w:val="0"/>
        <w:adjustRightInd w:val="0"/>
        <w:spacing w:line="300" w:lineRule="auto"/>
        <w:rPr>
          <w:rFonts w:cstheme="minorBidi"/>
          <w:lang w:val="fr-CA"/>
        </w:rPr>
      </w:pPr>
    </w:p>
    <w:p w14:paraId="1A585460" w14:textId="77777777" w:rsidR="0089006B" w:rsidRPr="002F582A" w:rsidRDefault="0089006B" w:rsidP="0089006B">
      <w:pPr>
        <w:autoSpaceDE w:val="0"/>
        <w:autoSpaceDN w:val="0"/>
        <w:adjustRightInd w:val="0"/>
        <w:spacing w:line="300" w:lineRule="auto"/>
        <w:rPr>
          <w:rFonts w:cstheme="minorBidi"/>
          <w:lang w:val="fr-CA"/>
        </w:rPr>
      </w:pPr>
      <w:r w:rsidRPr="002F582A">
        <w:rPr>
          <w:rFonts w:cstheme="minorBidi"/>
          <w:lang w:val="fr-CA"/>
        </w:rPr>
        <w:t>Email</w:t>
      </w:r>
      <w:r w:rsidR="004F0579" w:rsidRPr="002F582A">
        <w:rPr>
          <w:rFonts w:cstheme="minorBidi"/>
          <w:lang w:val="fr-CA"/>
        </w:rPr>
        <w:t> </w:t>
      </w:r>
      <w:r w:rsidRPr="002F582A">
        <w:rPr>
          <w:rFonts w:cstheme="minorBidi"/>
          <w:lang w:val="fr-CA"/>
        </w:rPr>
        <w:t xml:space="preserve">: </w:t>
      </w:r>
      <w:hyperlink r:id="rId10" w:history="1">
        <w:r w:rsidR="00DB0110" w:rsidRPr="00591860">
          <w:rPr>
            <w:rStyle w:val="Hyperlink"/>
            <w:rFonts w:cstheme="minorBidi"/>
            <w:lang w:val="fr-CA"/>
          </w:rPr>
          <w:t>pet@tima.ir</w:t>
        </w:r>
      </w:hyperlink>
    </w:p>
    <w:p w14:paraId="49A99674" w14:textId="77777777" w:rsidR="0089006B" w:rsidRPr="002F582A" w:rsidRDefault="0089006B" w:rsidP="0089006B">
      <w:pPr>
        <w:autoSpaceDE w:val="0"/>
        <w:autoSpaceDN w:val="0"/>
        <w:adjustRightInd w:val="0"/>
        <w:spacing w:line="300" w:lineRule="auto"/>
        <w:rPr>
          <w:rFonts w:cstheme="minorBidi"/>
          <w:lang w:val="nb-NO"/>
        </w:rPr>
      </w:pPr>
      <w:r w:rsidRPr="002F582A">
        <w:rPr>
          <w:rFonts w:cstheme="minorBidi"/>
          <w:lang w:val="nb-NO"/>
        </w:rPr>
        <w:t xml:space="preserve">Tel Contact:  </w:t>
      </w:r>
      <w:r w:rsidRPr="002F582A">
        <w:rPr>
          <w:rFonts w:cstheme="minorBidi"/>
        </w:rPr>
        <w:t>+98 21 88 83 19 55</w:t>
      </w:r>
    </w:p>
    <w:p w14:paraId="09FDC719" w14:textId="77777777" w:rsidR="0089006B" w:rsidRPr="002F582A" w:rsidRDefault="0089006B" w:rsidP="0089006B">
      <w:pPr>
        <w:spacing w:line="300" w:lineRule="auto"/>
        <w:rPr>
          <w:rFonts w:cstheme="minorBidi"/>
        </w:rPr>
      </w:pPr>
      <w:r w:rsidRPr="002F582A">
        <w:rPr>
          <w:rFonts w:cstheme="minorBidi"/>
          <w:lang w:val="nb-NO"/>
        </w:rPr>
        <w:t xml:space="preserve">Cell Contact: </w:t>
      </w:r>
      <w:r w:rsidRPr="002F582A">
        <w:rPr>
          <w:rFonts w:cstheme="minorBidi"/>
        </w:rPr>
        <w:t>+98 912 389 80 44</w:t>
      </w:r>
    </w:p>
    <w:bookmarkEnd w:id="7"/>
    <w:p w14:paraId="67CBAD39" w14:textId="77777777" w:rsidR="00C17034" w:rsidRPr="002F582A" w:rsidRDefault="0089006B" w:rsidP="005144BB">
      <w:pPr>
        <w:rPr>
          <w:rFonts w:asciiTheme="majorBidi" w:hAnsiTheme="majorBidi" w:cstheme="majorBidi"/>
          <w:b/>
          <w:bCs/>
          <w:caps/>
          <w:noProof/>
          <w:u w:val="single"/>
        </w:rPr>
      </w:pPr>
      <w:r w:rsidRPr="002F582A">
        <w:br w:type="page"/>
      </w:r>
    </w:p>
    <w:p w14:paraId="36AA9653" w14:textId="47924C89" w:rsidR="007A0B7F" w:rsidRDefault="00D10348">
      <w:pPr>
        <w:pStyle w:val="TOC1"/>
        <w:rPr>
          <w:rFonts w:asciiTheme="minorHAnsi" w:eastAsiaTheme="minorEastAsia" w:hAnsiTheme="minorHAnsi" w:cstheme="minorBidi"/>
          <w:b w:val="0"/>
          <w:bCs w:val="0"/>
          <w:caps w:val="0"/>
          <w:szCs w:val="22"/>
          <w:u w:val="none"/>
        </w:rPr>
      </w:pPr>
      <w:r w:rsidRPr="005D3CF9">
        <w:rPr>
          <w:sz w:val="24"/>
          <w:szCs w:val="24"/>
        </w:rPr>
        <w:lastRenderedPageBreak/>
        <w:fldChar w:fldCharType="begin"/>
      </w:r>
      <w:r w:rsidR="0089006B" w:rsidRPr="005D3CF9">
        <w:rPr>
          <w:sz w:val="24"/>
          <w:szCs w:val="24"/>
        </w:rPr>
        <w:instrText xml:space="preserve"> TOC \o "1-3" \h \z \u </w:instrText>
      </w:r>
      <w:r w:rsidRPr="005D3CF9">
        <w:rPr>
          <w:sz w:val="24"/>
          <w:szCs w:val="24"/>
        </w:rPr>
        <w:fldChar w:fldCharType="separate"/>
      </w:r>
      <w:hyperlink w:anchor="_Toc182410095" w:history="1">
        <w:r w:rsidR="007A0B7F" w:rsidRPr="00A93F07">
          <w:rPr>
            <w:rStyle w:val="Hyperlink"/>
            <w:rFonts w:cs="Times New Roman"/>
          </w:rPr>
          <w:t>1</w:t>
        </w:r>
        <w:r w:rsidR="007A0B7F">
          <w:rPr>
            <w:rFonts w:asciiTheme="minorHAnsi" w:eastAsiaTheme="minorEastAsia" w:hAnsiTheme="minorHAnsi" w:cstheme="minorBidi"/>
            <w:b w:val="0"/>
            <w:bCs w:val="0"/>
            <w:caps w:val="0"/>
            <w:szCs w:val="22"/>
            <w:u w:val="none"/>
          </w:rPr>
          <w:tab/>
        </w:r>
        <w:r w:rsidR="007A0B7F" w:rsidRPr="00A93F07">
          <w:rPr>
            <w:rStyle w:val="Hyperlink"/>
          </w:rPr>
          <w:t>Introduction</w:t>
        </w:r>
        <w:r w:rsidR="007A0B7F">
          <w:rPr>
            <w:webHidden/>
          </w:rPr>
          <w:tab/>
        </w:r>
        <w:r w:rsidR="007A0B7F">
          <w:rPr>
            <w:webHidden/>
          </w:rPr>
          <w:fldChar w:fldCharType="begin"/>
        </w:r>
        <w:r w:rsidR="007A0B7F">
          <w:rPr>
            <w:webHidden/>
          </w:rPr>
          <w:instrText xml:space="preserve"> PAGEREF _Toc182410095 \h </w:instrText>
        </w:r>
        <w:r w:rsidR="007A0B7F">
          <w:rPr>
            <w:webHidden/>
          </w:rPr>
        </w:r>
        <w:r w:rsidR="007A0B7F">
          <w:rPr>
            <w:webHidden/>
          </w:rPr>
          <w:fldChar w:fldCharType="separate"/>
        </w:r>
        <w:r w:rsidR="007A0B7F">
          <w:rPr>
            <w:webHidden/>
          </w:rPr>
          <w:t>2</w:t>
        </w:r>
        <w:r w:rsidR="007A0B7F">
          <w:rPr>
            <w:webHidden/>
          </w:rPr>
          <w:fldChar w:fldCharType="end"/>
        </w:r>
      </w:hyperlink>
    </w:p>
    <w:p w14:paraId="4955D1F5" w14:textId="3BCCC9CF"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096" w:history="1">
        <w:r w:rsidR="007A0B7F" w:rsidRPr="00A93F07">
          <w:rPr>
            <w:rStyle w:val="Hyperlink"/>
            <w:noProof/>
          </w:rPr>
          <w:t>1.1</w:t>
        </w:r>
        <w:r w:rsidR="007A0B7F">
          <w:rPr>
            <w:rFonts w:asciiTheme="minorHAnsi" w:eastAsiaTheme="minorEastAsia" w:hAnsiTheme="minorHAnsi" w:cstheme="minorBidi"/>
            <w:b w:val="0"/>
            <w:bCs w:val="0"/>
            <w:smallCaps w:val="0"/>
            <w:noProof/>
            <w:szCs w:val="22"/>
          </w:rPr>
          <w:tab/>
        </w:r>
        <w:r w:rsidR="007A0B7F" w:rsidRPr="00A93F07">
          <w:rPr>
            <w:rStyle w:val="Hyperlink"/>
            <w:noProof/>
          </w:rPr>
          <w:t>Client Contact</w:t>
        </w:r>
        <w:r w:rsidR="007A0B7F">
          <w:rPr>
            <w:noProof/>
            <w:webHidden/>
          </w:rPr>
          <w:tab/>
        </w:r>
        <w:r w:rsidR="007A0B7F">
          <w:rPr>
            <w:noProof/>
            <w:webHidden/>
          </w:rPr>
          <w:fldChar w:fldCharType="begin"/>
        </w:r>
        <w:r w:rsidR="007A0B7F">
          <w:rPr>
            <w:noProof/>
            <w:webHidden/>
          </w:rPr>
          <w:instrText xml:space="preserve"> PAGEREF _Toc182410096 \h </w:instrText>
        </w:r>
        <w:r w:rsidR="007A0B7F">
          <w:rPr>
            <w:noProof/>
            <w:webHidden/>
          </w:rPr>
        </w:r>
        <w:r w:rsidR="007A0B7F">
          <w:rPr>
            <w:noProof/>
            <w:webHidden/>
          </w:rPr>
          <w:fldChar w:fldCharType="separate"/>
        </w:r>
        <w:r w:rsidR="007A0B7F">
          <w:rPr>
            <w:noProof/>
            <w:webHidden/>
          </w:rPr>
          <w:t>2</w:t>
        </w:r>
        <w:r w:rsidR="007A0B7F">
          <w:rPr>
            <w:noProof/>
            <w:webHidden/>
          </w:rPr>
          <w:fldChar w:fldCharType="end"/>
        </w:r>
      </w:hyperlink>
    </w:p>
    <w:p w14:paraId="7C647BBE" w14:textId="2C408FD5"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097" w:history="1">
        <w:r w:rsidR="007A0B7F" w:rsidRPr="00A93F07">
          <w:rPr>
            <w:rStyle w:val="Hyperlink"/>
            <w:noProof/>
          </w:rPr>
          <w:t>1.2</w:t>
        </w:r>
        <w:r w:rsidR="007A0B7F">
          <w:rPr>
            <w:rFonts w:asciiTheme="minorHAnsi" w:eastAsiaTheme="minorEastAsia" w:hAnsiTheme="minorHAnsi" w:cstheme="minorBidi"/>
            <w:b w:val="0"/>
            <w:bCs w:val="0"/>
            <w:smallCaps w:val="0"/>
            <w:noProof/>
            <w:szCs w:val="22"/>
          </w:rPr>
          <w:tab/>
        </w:r>
        <w:r w:rsidR="007A0B7F" w:rsidRPr="00A93F07">
          <w:rPr>
            <w:rStyle w:val="Hyperlink"/>
            <w:noProof/>
          </w:rPr>
          <w:t>Tima Kala Tehran Eng. Co. Point of Contact</w:t>
        </w:r>
        <w:r w:rsidR="007A0B7F">
          <w:rPr>
            <w:noProof/>
            <w:webHidden/>
          </w:rPr>
          <w:tab/>
        </w:r>
        <w:r w:rsidR="007A0B7F">
          <w:rPr>
            <w:noProof/>
            <w:webHidden/>
          </w:rPr>
          <w:fldChar w:fldCharType="begin"/>
        </w:r>
        <w:r w:rsidR="007A0B7F">
          <w:rPr>
            <w:noProof/>
            <w:webHidden/>
          </w:rPr>
          <w:instrText xml:space="preserve"> PAGEREF _Toc182410097 \h </w:instrText>
        </w:r>
        <w:r w:rsidR="007A0B7F">
          <w:rPr>
            <w:noProof/>
            <w:webHidden/>
          </w:rPr>
        </w:r>
        <w:r w:rsidR="007A0B7F">
          <w:rPr>
            <w:noProof/>
            <w:webHidden/>
          </w:rPr>
          <w:fldChar w:fldCharType="separate"/>
        </w:r>
        <w:r w:rsidR="007A0B7F">
          <w:rPr>
            <w:noProof/>
            <w:webHidden/>
          </w:rPr>
          <w:t>2</w:t>
        </w:r>
        <w:r w:rsidR="007A0B7F">
          <w:rPr>
            <w:noProof/>
            <w:webHidden/>
          </w:rPr>
          <w:fldChar w:fldCharType="end"/>
        </w:r>
      </w:hyperlink>
    </w:p>
    <w:p w14:paraId="35EC1CC3" w14:textId="6611A19F" w:rsidR="007A0B7F" w:rsidRDefault="0077694F">
      <w:pPr>
        <w:pStyle w:val="TOC1"/>
        <w:rPr>
          <w:rFonts w:asciiTheme="minorHAnsi" w:eastAsiaTheme="minorEastAsia" w:hAnsiTheme="minorHAnsi" w:cstheme="minorBidi"/>
          <w:b w:val="0"/>
          <w:bCs w:val="0"/>
          <w:caps w:val="0"/>
          <w:szCs w:val="22"/>
          <w:u w:val="none"/>
        </w:rPr>
      </w:pPr>
      <w:hyperlink w:anchor="_Toc182410098" w:history="1">
        <w:r w:rsidR="007A0B7F" w:rsidRPr="00A93F07">
          <w:rPr>
            <w:rStyle w:val="Hyperlink"/>
            <w:rFonts w:cs="Times New Roman"/>
          </w:rPr>
          <w:t>2</w:t>
        </w:r>
        <w:r w:rsidR="007A0B7F">
          <w:rPr>
            <w:rFonts w:asciiTheme="minorHAnsi" w:eastAsiaTheme="minorEastAsia" w:hAnsiTheme="minorHAnsi" w:cstheme="minorBidi"/>
            <w:b w:val="0"/>
            <w:bCs w:val="0"/>
            <w:caps w:val="0"/>
            <w:szCs w:val="22"/>
            <w:u w:val="none"/>
          </w:rPr>
          <w:tab/>
        </w:r>
        <w:r w:rsidR="007A0B7F" w:rsidRPr="00A93F07">
          <w:rPr>
            <w:rStyle w:val="Hyperlink"/>
          </w:rPr>
          <w:t>General</w:t>
        </w:r>
        <w:r w:rsidR="007A0B7F">
          <w:rPr>
            <w:webHidden/>
          </w:rPr>
          <w:tab/>
        </w:r>
        <w:r w:rsidR="007A0B7F">
          <w:rPr>
            <w:webHidden/>
          </w:rPr>
          <w:fldChar w:fldCharType="begin"/>
        </w:r>
        <w:r w:rsidR="007A0B7F">
          <w:rPr>
            <w:webHidden/>
          </w:rPr>
          <w:instrText xml:space="preserve"> PAGEREF _Toc182410098 \h </w:instrText>
        </w:r>
        <w:r w:rsidR="007A0B7F">
          <w:rPr>
            <w:webHidden/>
          </w:rPr>
        </w:r>
        <w:r w:rsidR="007A0B7F">
          <w:rPr>
            <w:webHidden/>
          </w:rPr>
          <w:fldChar w:fldCharType="separate"/>
        </w:r>
        <w:r w:rsidR="007A0B7F">
          <w:rPr>
            <w:webHidden/>
          </w:rPr>
          <w:t>4</w:t>
        </w:r>
        <w:r w:rsidR="007A0B7F">
          <w:rPr>
            <w:webHidden/>
          </w:rPr>
          <w:fldChar w:fldCharType="end"/>
        </w:r>
      </w:hyperlink>
    </w:p>
    <w:p w14:paraId="3E183EAE" w14:textId="236B0DE8"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099" w:history="1">
        <w:r w:rsidR="007A0B7F" w:rsidRPr="00A93F07">
          <w:rPr>
            <w:rStyle w:val="Hyperlink"/>
            <w:noProof/>
          </w:rPr>
          <w:t>2.1</w:t>
        </w:r>
        <w:r w:rsidR="007A0B7F">
          <w:rPr>
            <w:rFonts w:asciiTheme="minorHAnsi" w:eastAsiaTheme="minorEastAsia" w:hAnsiTheme="minorHAnsi" w:cstheme="minorBidi"/>
            <w:b w:val="0"/>
            <w:bCs w:val="0"/>
            <w:smallCaps w:val="0"/>
            <w:noProof/>
            <w:szCs w:val="22"/>
          </w:rPr>
          <w:tab/>
        </w:r>
        <w:r w:rsidR="007A0B7F" w:rsidRPr="00A93F07">
          <w:rPr>
            <w:rStyle w:val="Hyperlink"/>
            <w:noProof/>
          </w:rPr>
          <w:t>Subject</w:t>
        </w:r>
        <w:r w:rsidR="007A0B7F">
          <w:rPr>
            <w:noProof/>
            <w:webHidden/>
          </w:rPr>
          <w:tab/>
        </w:r>
        <w:r w:rsidR="007A0B7F">
          <w:rPr>
            <w:noProof/>
            <w:webHidden/>
          </w:rPr>
          <w:fldChar w:fldCharType="begin"/>
        </w:r>
        <w:r w:rsidR="007A0B7F">
          <w:rPr>
            <w:noProof/>
            <w:webHidden/>
          </w:rPr>
          <w:instrText xml:space="preserve"> PAGEREF _Toc182410099 \h </w:instrText>
        </w:r>
        <w:r w:rsidR="007A0B7F">
          <w:rPr>
            <w:noProof/>
            <w:webHidden/>
          </w:rPr>
        </w:r>
        <w:r w:rsidR="007A0B7F">
          <w:rPr>
            <w:noProof/>
            <w:webHidden/>
          </w:rPr>
          <w:fldChar w:fldCharType="separate"/>
        </w:r>
        <w:r w:rsidR="007A0B7F">
          <w:rPr>
            <w:noProof/>
            <w:webHidden/>
          </w:rPr>
          <w:t>5</w:t>
        </w:r>
        <w:r w:rsidR="007A0B7F">
          <w:rPr>
            <w:noProof/>
            <w:webHidden/>
          </w:rPr>
          <w:fldChar w:fldCharType="end"/>
        </w:r>
      </w:hyperlink>
    </w:p>
    <w:p w14:paraId="43296AE2" w14:textId="4CD27D93"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0" w:history="1">
        <w:r w:rsidR="007A0B7F" w:rsidRPr="00A93F07">
          <w:rPr>
            <w:rStyle w:val="Hyperlink"/>
            <w:noProof/>
          </w:rPr>
          <w:t>2.2</w:t>
        </w:r>
        <w:r w:rsidR="007A0B7F">
          <w:rPr>
            <w:rFonts w:asciiTheme="minorHAnsi" w:eastAsiaTheme="minorEastAsia" w:hAnsiTheme="minorHAnsi" w:cstheme="minorBidi"/>
            <w:b w:val="0"/>
            <w:bCs w:val="0"/>
            <w:smallCaps w:val="0"/>
            <w:noProof/>
            <w:szCs w:val="22"/>
          </w:rPr>
          <w:tab/>
        </w:r>
        <w:r w:rsidR="007A0B7F" w:rsidRPr="00A93F07">
          <w:rPr>
            <w:rStyle w:val="Hyperlink"/>
            <w:noProof/>
          </w:rPr>
          <w:t>Revision</w:t>
        </w:r>
        <w:r w:rsidR="007A0B7F">
          <w:rPr>
            <w:noProof/>
            <w:webHidden/>
          </w:rPr>
          <w:tab/>
        </w:r>
        <w:r w:rsidR="007A0B7F">
          <w:rPr>
            <w:noProof/>
            <w:webHidden/>
          </w:rPr>
          <w:fldChar w:fldCharType="begin"/>
        </w:r>
        <w:r w:rsidR="007A0B7F">
          <w:rPr>
            <w:noProof/>
            <w:webHidden/>
          </w:rPr>
          <w:instrText xml:space="preserve"> PAGEREF _Toc182410100 \h </w:instrText>
        </w:r>
        <w:r w:rsidR="007A0B7F">
          <w:rPr>
            <w:noProof/>
            <w:webHidden/>
          </w:rPr>
        </w:r>
        <w:r w:rsidR="007A0B7F">
          <w:rPr>
            <w:noProof/>
            <w:webHidden/>
          </w:rPr>
          <w:fldChar w:fldCharType="separate"/>
        </w:r>
        <w:r w:rsidR="007A0B7F">
          <w:rPr>
            <w:noProof/>
            <w:webHidden/>
          </w:rPr>
          <w:t>5</w:t>
        </w:r>
        <w:r w:rsidR="007A0B7F">
          <w:rPr>
            <w:noProof/>
            <w:webHidden/>
          </w:rPr>
          <w:fldChar w:fldCharType="end"/>
        </w:r>
      </w:hyperlink>
    </w:p>
    <w:p w14:paraId="26F6397E" w14:textId="00395436" w:rsidR="007A0B7F" w:rsidRDefault="0077694F">
      <w:pPr>
        <w:pStyle w:val="TOC1"/>
        <w:rPr>
          <w:rFonts w:asciiTheme="minorHAnsi" w:eastAsiaTheme="minorEastAsia" w:hAnsiTheme="minorHAnsi" w:cstheme="minorBidi"/>
          <w:b w:val="0"/>
          <w:bCs w:val="0"/>
          <w:caps w:val="0"/>
          <w:szCs w:val="22"/>
          <w:u w:val="none"/>
        </w:rPr>
      </w:pPr>
      <w:hyperlink w:anchor="_Toc182410101" w:history="1">
        <w:r w:rsidR="007A0B7F" w:rsidRPr="00A93F07">
          <w:rPr>
            <w:rStyle w:val="Hyperlink"/>
            <w:rFonts w:cs="Times New Roman"/>
          </w:rPr>
          <w:t>3</w:t>
        </w:r>
        <w:r w:rsidR="007A0B7F">
          <w:rPr>
            <w:rFonts w:asciiTheme="minorHAnsi" w:eastAsiaTheme="minorEastAsia" w:hAnsiTheme="minorHAnsi" w:cstheme="minorBidi"/>
            <w:b w:val="0"/>
            <w:bCs w:val="0"/>
            <w:caps w:val="0"/>
            <w:szCs w:val="22"/>
            <w:u w:val="none"/>
          </w:rPr>
          <w:tab/>
        </w:r>
        <w:r w:rsidR="007A0B7F" w:rsidRPr="00A93F07">
          <w:rPr>
            <w:rStyle w:val="Hyperlink"/>
          </w:rPr>
          <w:t>Fire and Gas Detection Devices</w:t>
        </w:r>
        <w:r w:rsidR="007A0B7F">
          <w:rPr>
            <w:webHidden/>
          </w:rPr>
          <w:tab/>
        </w:r>
        <w:r w:rsidR="007A0B7F">
          <w:rPr>
            <w:webHidden/>
          </w:rPr>
          <w:fldChar w:fldCharType="begin"/>
        </w:r>
        <w:r w:rsidR="007A0B7F">
          <w:rPr>
            <w:webHidden/>
          </w:rPr>
          <w:instrText xml:space="preserve"> PAGEREF _Toc182410101 \h </w:instrText>
        </w:r>
        <w:r w:rsidR="007A0B7F">
          <w:rPr>
            <w:webHidden/>
          </w:rPr>
        </w:r>
        <w:r w:rsidR="007A0B7F">
          <w:rPr>
            <w:webHidden/>
          </w:rPr>
          <w:fldChar w:fldCharType="separate"/>
        </w:r>
        <w:r w:rsidR="007A0B7F">
          <w:rPr>
            <w:webHidden/>
          </w:rPr>
          <w:t>6</w:t>
        </w:r>
        <w:r w:rsidR="007A0B7F">
          <w:rPr>
            <w:webHidden/>
          </w:rPr>
          <w:fldChar w:fldCharType="end"/>
        </w:r>
      </w:hyperlink>
    </w:p>
    <w:p w14:paraId="4F0864FF" w14:textId="53F2DF5E"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2" w:history="1">
        <w:r w:rsidR="007A0B7F" w:rsidRPr="00A93F07">
          <w:rPr>
            <w:rStyle w:val="Hyperlink"/>
            <w:rFonts w:ascii="Arial" w:hAnsi="Arial"/>
            <w:noProof/>
            <w:highlight w:val="yellow"/>
          </w:rPr>
          <w:t>3.1</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Flammable Gas Detector- IRmax</w:t>
        </w:r>
        <w:r w:rsidR="007A0B7F">
          <w:rPr>
            <w:noProof/>
            <w:webHidden/>
          </w:rPr>
          <w:tab/>
        </w:r>
        <w:r w:rsidR="007A0B7F">
          <w:rPr>
            <w:noProof/>
            <w:webHidden/>
          </w:rPr>
          <w:fldChar w:fldCharType="begin"/>
        </w:r>
        <w:r w:rsidR="007A0B7F">
          <w:rPr>
            <w:noProof/>
            <w:webHidden/>
          </w:rPr>
          <w:instrText xml:space="preserve"> PAGEREF _Toc182410102 \h </w:instrText>
        </w:r>
        <w:r w:rsidR="007A0B7F">
          <w:rPr>
            <w:noProof/>
            <w:webHidden/>
          </w:rPr>
        </w:r>
        <w:r w:rsidR="007A0B7F">
          <w:rPr>
            <w:noProof/>
            <w:webHidden/>
          </w:rPr>
          <w:fldChar w:fldCharType="separate"/>
        </w:r>
        <w:r w:rsidR="007A0B7F">
          <w:rPr>
            <w:noProof/>
            <w:webHidden/>
          </w:rPr>
          <w:t>6</w:t>
        </w:r>
        <w:r w:rsidR="007A0B7F">
          <w:rPr>
            <w:noProof/>
            <w:webHidden/>
          </w:rPr>
          <w:fldChar w:fldCharType="end"/>
        </w:r>
      </w:hyperlink>
    </w:p>
    <w:p w14:paraId="10177CC1" w14:textId="54187DFD"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3" w:history="1">
        <w:r w:rsidR="007A0B7F" w:rsidRPr="00A93F07">
          <w:rPr>
            <w:rStyle w:val="Hyperlink"/>
            <w:iCs/>
            <w:noProof/>
            <w:highlight w:val="yellow"/>
            <w:bdr w:val="none" w:sz="0" w:space="0" w:color="auto" w:frame="1"/>
          </w:rPr>
          <w:t>3.2</w:t>
        </w:r>
        <w:r w:rsidR="007A0B7F">
          <w:rPr>
            <w:rFonts w:asciiTheme="minorHAnsi" w:eastAsiaTheme="minorEastAsia" w:hAnsiTheme="minorHAnsi" w:cstheme="minorBidi"/>
            <w:b w:val="0"/>
            <w:bCs w:val="0"/>
            <w:smallCaps w:val="0"/>
            <w:noProof/>
            <w:szCs w:val="22"/>
          </w:rPr>
          <w:tab/>
        </w:r>
        <w:r w:rsidR="007A0B7F" w:rsidRPr="00A93F07">
          <w:rPr>
            <w:rStyle w:val="Hyperlink"/>
            <w:iCs/>
            <w:noProof/>
            <w:highlight w:val="yellow"/>
            <w:bdr w:val="none" w:sz="0" w:space="0" w:color="auto" w:frame="1"/>
            <w:shd w:val="clear" w:color="auto" w:fill="FFFFFF"/>
          </w:rPr>
          <w:t>Flammable Gas Detector (Duct Mount)- IRmax Remote Display</w:t>
        </w:r>
        <w:r w:rsidR="007A0B7F">
          <w:rPr>
            <w:noProof/>
            <w:webHidden/>
          </w:rPr>
          <w:tab/>
        </w:r>
        <w:r w:rsidR="007A0B7F">
          <w:rPr>
            <w:noProof/>
            <w:webHidden/>
          </w:rPr>
          <w:fldChar w:fldCharType="begin"/>
        </w:r>
        <w:r w:rsidR="007A0B7F">
          <w:rPr>
            <w:noProof/>
            <w:webHidden/>
          </w:rPr>
          <w:instrText xml:space="preserve"> PAGEREF _Toc182410103 \h </w:instrText>
        </w:r>
        <w:r w:rsidR="007A0B7F">
          <w:rPr>
            <w:noProof/>
            <w:webHidden/>
          </w:rPr>
        </w:r>
        <w:r w:rsidR="007A0B7F">
          <w:rPr>
            <w:noProof/>
            <w:webHidden/>
          </w:rPr>
          <w:fldChar w:fldCharType="separate"/>
        </w:r>
        <w:r w:rsidR="007A0B7F">
          <w:rPr>
            <w:noProof/>
            <w:webHidden/>
          </w:rPr>
          <w:t>8</w:t>
        </w:r>
        <w:r w:rsidR="007A0B7F">
          <w:rPr>
            <w:noProof/>
            <w:webHidden/>
          </w:rPr>
          <w:fldChar w:fldCharType="end"/>
        </w:r>
      </w:hyperlink>
    </w:p>
    <w:p w14:paraId="7019C417" w14:textId="6F45B33A"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4" w:history="1">
        <w:r w:rsidR="007A0B7F" w:rsidRPr="00A93F07">
          <w:rPr>
            <w:rStyle w:val="Hyperlink"/>
            <w:rFonts w:ascii="Arial" w:hAnsi="Arial"/>
            <w:noProof/>
            <w:highlight w:val="yellow"/>
          </w:rPr>
          <w:t>3.3</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Toxic Gas Detector- Xgard IQ</w:t>
        </w:r>
        <w:r w:rsidR="007A0B7F">
          <w:rPr>
            <w:noProof/>
            <w:webHidden/>
          </w:rPr>
          <w:tab/>
        </w:r>
        <w:r w:rsidR="007A0B7F">
          <w:rPr>
            <w:noProof/>
            <w:webHidden/>
          </w:rPr>
          <w:fldChar w:fldCharType="begin"/>
        </w:r>
        <w:r w:rsidR="007A0B7F">
          <w:rPr>
            <w:noProof/>
            <w:webHidden/>
          </w:rPr>
          <w:instrText xml:space="preserve"> PAGEREF _Toc182410104 \h </w:instrText>
        </w:r>
        <w:r w:rsidR="007A0B7F">
          <w:rPr>
            <w:noProof/>
            <w:webHidden/>
          </w:rPr>
        </w:r>
        <w:r w:rsidR="007A0B7F">
          <w:rPr>
            <w:noProof/>
            <w:webHidden/>
          </w:rPr>
          <w:fldChar w:fldCharType="separate"/>
        </w:r>
        <w:r w:rsidR="007A0B7F">
          <w:rPr>
            <w:noProof/>
            <w:webHidden/>
          </w:rPr>
          <w:t>10</w:t>
        </w:r>
        <w:r w:rsidR="007A0B7F">
          <w:rPr>
            <w:noProof/>
            <w:webHidden/>
          </w:rPr>
          <w:fldChar w:fldCharType="end"/>
        </w:r>
      </w:hyperlink>
    </w:p>
    <w:p w14:paraId="2784873D" w14:textId="6E06408B"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5" w:history="1">
        <w:r w:rsidR="007A0B7F" w:rsidRPr="00A93F07">
          <w:rPr>
            <w:rStyle w:val="Hyperlink"/>
            <w:noProof/>
          </w:rPr>
          <w:t>3.4</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Toxic H2S Gas Detector (Duct Mount)– Xgard IQ</w:t>
        </w:r>
        <w:r w:rsidR="007A0B7F">
          <w:rPr>
            <w:noProof/>
            <w:webHidden/>
          </w:rPr>
          <w:tab/>
        </w:r>
        <w:r w:rsidR="007A0B7F">
          <w:rPr>
            <w:noProof/>
            <w:webHidden/>
          </w:rPr>
          <w:fldChar w:fldCharType="begin"/>
        </w:r>
        <w:r w:rsidR="007A0B7F">
          <w:rPr>
            <w:noProof/>
            <w:webHidden/>
          </w:rPr>
          <w:instrText xml:space="preserve"> PAGEREF _Toc182410105 \h </w:instrText>
        </w:r>
        <w:r w:rsidR="007A0B7F">
          <w:rPr>
            <w:noProof/>
            <w:webHidden/>
          </w:rPr>
        </w:r>
        <w:r w:rsidR="007A0B7F">
          <w:rPr>
            <w:noProof/>
            <w:webHidden/>
          </w:rPr>
          <w:fldChar w:fldCharType="separate"/>
        </w:r>
        <w:r w:rsidR="007A0B7F">
          <w:rPr>
            <w:noProof/>
            <w:webHidden/>
          </w:rPr>
          <w:t>12</w:t>
        </w:r>
        <w:r w:rsidR="007A0B7F">
          <w:rPr>
            <w:noProof/>
            <w:webHidden/>
          </w:rPr>
          <w:fldChar w:fldCharType="end"/>
        </w:r>
      </w:hyperlink>
    </w:p>
    <w:p w14:paraId="224503C2" w14:textId="5E2D9B4C"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6" w:history="1">
        <w:r w:rsidR="007A0B7F" w:rsidRPr="00A93F07">
          <w:rPr>
            <w:rStyle w:val="Hyperlink"/>
            <w:rFonts w:ascii="Arial" w:hAnsi="Arial"/>
            <w:iCs/>
            <w:noProof/>
            <w:highlight w:val="yellow"/>
            <w:bdr w:val="none" w:sz="0" w:space="0" w:color="auto" w:frame="1"/>
            <w:lang w:bidi="fa-IR"/>
          </w:rPr>
          <w:t>3.5</w:t>
        </w:r>
        <w:r w:rsidR="007A0B7F">
          <w:rPr>
            <w:rFonts w:asciiTheme="minorHAnsi" w:eastAsiaTheme="minorEastAsia" w:hAnsiTheme="minorHAnsi" w:cstheme="minorBidi"/>
            <w:b w:val="0"/>
            <w:bCs w:val="0"/>
            <w:smallCaps w:val="0"/>
            <w:noProof/>
            <w:szCs w:val="22"/>
          </w:rPr>
          <w:tab/>
        </w:r>
        <w:r w:rsidR="007A0B7F" w:rsidRPr="00A93F07">
          <w:rPr>
            <w:rStyle w:val="Hyperlink"/>
            <w:rFonts w:ascii="Arial" w:hAnsi="Arial" w:cs="Arial"/>
            <w:iCs/>
            <w:noProof/>
            <w:highlight w:val="yellow"/>
            <w:bdr w:val="none" w:sz="0" w:space="0" w:color="auto" w:frame="1"/>
            <w:shd w:val="clear" w:color="auto" w:fill="FFFFFF" w:themeFill="background1"/>
            <w:lang w:bidi="fa-IR"/>
          </w:rPr>
          <w:t>UV/IR Flame Detector - FL500</w:t>
        </w:r>
        <w:r w:rsidR="007A0B7F">
          <w:rPr>
            <w:noProof/>
            <w:webHidden/>
          </w:rPr>
          <w:tab/>
        </w:r>
        <w:r w:rsidR="007A0B7F">
          <w:rPr>
            <w:noProof/>
            <w:webHidden/>
          </w:rPr>
          <w:fldChar w:fldCharType="begin"/>
        </w:r>
        <w:r w:rsidR="007A0B7F">
          <w:rPr>
            <w:noProof/>
            <w:webHidden/>
          </w:rPr>
          <w:instrText xml:space="preserve"> PAGEREF _Toc182410106 \h </w:instrText>
        </w:r>
        <w:r w:rsidR="007A0B7F">
          <w:rPr>
            <w:noProof/>
            <w:webHidden/>
          </w:rPr>
        </w:r>
        <w:r w:rsidR="007A0B7F">
          <w:rPr>
            <w:noProof/>
            <w:webHidden/>
          </w:rPr>
          <w:fldChar w:fldCharType="separate"/>
        </w:r>
        <w:r w:rsidR="007A0B7F">
          <w:rPr>
            <w:noProof/>
            <w:webHidden/>
          </w:rPr>
          <w:t>14</w:t>
        </w:r>
        <w:r w:rsidR="007A0B7F">
          <w:rPr>
            <w:noProof/>
            <w:webHidden/>
          </w:rPr>
          <w:fldChar w:fldCharType="end"/>
        </w:r>
      </w:hyperlink>
    </w:p>
    <w:p w14:paraId="4CADDFB9" w14:textId="211411B5"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7" w:history="1">
        <w:r w:rsidR="007A0B7F" w:rsidRPr="00A93F07">
          <w:rPr>
            <w:rStyle w:val="Hyperlink"/>
            <w:rFonts w:ascii="Arial" w:hAnsi="Arial"/>
            <w:noProof/>
            <w:highlight w:val="yellow"/>
          </w:rPr>
          <w:t>3.6</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Outdoor Fire/Toxic/Flammable Gas Horn – E2S</w:t>
        </w:r>
        <w:r w:rsidR="007A0B7F">
          <w:rPr>
            <w:noProof/>
            <w:webHidden/>
          </w:rPr>
          <w:tab/>
        </w:r>
        <w:r w:rsidR="007A0B7F">
          <w:rPr>
            <w:noProof/>
            <w:webHidden/>
          </w:rPr>
          <w:fldChar w:fldCharType="begin"/>
        </w:r>
        <w:r w:rsidR="007A0B7F">
          <w:rPr>
            <w:noProof/>
            <w:webHidden/>
          </w:rPr>
          <w:instrText xml:space="preserve"> PAGEREF _Toc182410107 \h </w:instrText>
        </w:r>
        <w:r w:rsidR="007A0B7F">
          <w:rPr>
            <w:noProof/>
            <w:webHidden/>
          </w:rPr>
        </w:r>
        <w:r w:rsidR="007A0B7F">
          <w:rPr>
            <w:noProof/>
            <w:webHidden/>
          </w:rPr>
          <w:fldChar w:fldCharType="separate"/>
        </w:r>
        <w:r w:rsidR="007A0B7F">
          <w:rPr>
            <w:noProof/>
            <w:webHidden/>
          </w:rPr>
          <w:t>16</w:t>
        </w:r>
        <w:r w:rsidR="007A0B7F">
          <w:rPr>
            <w:noProof/>
            <w:webHidden/>
          </w:rPr>
          <w:fldChar w:fldCharType="end"/>
        </w:r>
      </w:hyperlink>
    </w:p>
    <w:p w14:paraId="456CA987" w14:textId="5BE92030"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8" w:history="1">
        <w:r w:rsidR="007A0B7F" w:rsidRPr="00A93F07">
          <w:rPr>
            <w:rStyle w:val="Hyperlink"/>
            <w:noProof/>
            <w:highlight w:val="yellow"/>
          </w:rPr>
          <w:t>3.7</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Outdoor Toxic Gas Blue Beacon – E2S</w:t>
        </w:r>
        <w:r w:rsidR="007A0B7F">
          <w:rPr>
            <w:noProof/>
            <w:webHidden/>
          </w:rPr>
          <w:tab/>
        </w:r>
        <w:r w:rsidR="007A0B7F">
          <w:rPr>
            <w:noProof/>
            <w:webHidden/>
          </w:rPr>
          <w:fldChar w:fldCharType="begin"/>
        </w:r>
        <w:r w:rsidR="007A0B7F">
          <w:rPr>
            <w:noProof/>
            <w:webHidden/>
          </w:rPr>
          <w:instrText xml:space="preserve"> PAGEREF _Toc182410108 \h </w:instrText>
        </w:r>
        <w:r w:rsidR="007A0B7F">
          <w:rPr>
            <w:noProof/>
            <w:webHidden/>
          </w:rPr>
        </w:r>
        <w:r w:rsidR="007A0B7F">
          <w:rPr>
            <w:noProof/>
            <w:webHidden/>
          </w:rPr>
          <w:fldChar w:fldCharType="separate"/>
        </w:r>
        <w:r w:rsidR="007A0B7F">
          <w:rPr>
            <w:noProof/>
            <w:webHidden/>
          </w:rPr>
          <w:t>19</w:t>
        </w:r>
        <w:r w:rsidR="007A0B7F">
          <w:rPr>
            <w:noProof/>
            <w:webHidden/>
          </w:rPr>
          <w:fldChar w:fldCharType="end"/>
        </w:r>
      </w:hyperlink>
    </w:p>
    <w:p w14:paraId="74B07A67" w14:textId="626B06AA"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09" w:history="1">
        <w:r w:rsidR="007A0B7F" w:rsidRPr="00A93F07">
          <w:rPr>
            <w:rStyle w:val="Hyperlink"/>
            <w:noProof/>
            <w:highlight w:val="yellow"/>
          </w:rPr>
          <w:t>3.8</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Outdoor Fire Red Beacon – E2S</w:t>
        </w:r>
        <w:r w:rsidR="007A0B7F">
          <w:rPr>
            <w:noProof/>
            <w:webHidden/>
          </w:rPr>
          <w:tab/>
        </w:r>
        <w:r w:rsidR="007A0B7F">
          <w:rPr>
            <w:noProof/>
            <w:webHidden/>
          </w:rPr>
          <w:fldChar w:fldCharType="begin"/>
        </w:r>
        <w:r w:rsidR="007A0B7F">
          <w:rPr>
            <w:noProof/>
            <w:webHidden/>
          </w:rPr>
          <w:instrText xml:space="preserve"> PAGEREF _Toc182410109 \h </w:instrText>
        </w:r>
        <w:r w:rsidR="007A0B7F">
          <w:rPr>
            <w:noProof/>
            <w:webHidden/>
          </w:rPr>
        </w:r>
        <w:r w:rsidR="007A0B7F">
          <w:rPr>
            <w:noProof/>
            <w:webHidden/>
          </w:rPr>
          <w:fldChar w:fldCharType="separate"/>
        </w:r>
        <w:r w:rsidR="007A0B7F">
          <w:rPr>
            <w:noProof/>
            <w:webHidden/>
          </w:rPr>
          <w:t>21</w:t>
        </w:r>
        <w:r w:rsidR="007A0B7F">
          <w:rPr>
            <w:noProof/>
            <w:webHidden/>
          </w:rPr>
          <w:fldChar w:fldCharType="end"/>
        </w:r>
      </w:hyperlink>
    </w:p>
    <w:p w14:paraId="3154C3DF" w14:textId="3B765B1E"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10" w:history="1">
        <w:r w:rsidR="007A0B7F" w:rsidRPr="00A93F07">
          <w:rPr>
            <w:rStyle w:val="Hyperlink"/>
            <w:noProof/>
            <w:highlight w:val="yellow"/>
          </w:rPr>
          <w:t>3.9</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Outdoor Flammable Gas Yellow Beacon – E2S</w:t>
        </w:r>
        <w:r w:rsidR="007A0B7F">
          <w:rPr>
            <w:noProof/>
            <w:webHidden/>
          </w:rPr>
          <w:tab/>
        </w:r>
        <w:r w:rsidR="007A0B7F">
          <w:rPr>
            <w:noProof/>
            <w:webHidden/>
          </w:rPr>
          <w:fldChar w:fldCharType="begin"/>
        </w:r>
        <w:r w:rsidR="007A0B7F">
          <w:rPr>
            <w:noProof/>
            <w:webHidden/>
          </w:rPr>
          <w:instrText xml:space="preserve"> PAGEREF _Toc182410110 \h </w:instrText>
        </w:r>
        <w:r w:rsidR="007A0B7F">
          <w:rPr>
            <w:noProof/>
            <w:webHidden/>
          </w:rPr>
        </w:r>
        <w:r w:rsidR="007A0B7F">
          <w:rPr>
            <w:noProof/>
            <w:webHidden/>
          </w:rPr>
          <w:fldChar w:fldCharType="separate"/>
        </w:r>
        <w:r w:rsidR="007A0B7F">
          <w:rPr>
            <w:noProof/>
            <w:webHidden/>
          </w:rPr>
          <w:t>24</w:t>
        </w:r>
        <w:r w:rsidR="007A0B7F">
          <w:rPr>
            <w:noProof/>
            <w:webHidden/>
          </w:rPr>
          <w:fldChar w:fldCharType="end"/>
        </w:r>
      </w:hyperlink>
    </w:p>
    <w:p w14:paraId="1BEAFEA2" w14:textId="560D8CF9"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1" w:history="1">
        <w:r w:rsidR="007A0B7F" w:rsidRPr="00A93F07">
          <w:rPr>
            <w:rStyle w:val="Hyperlink"/>
            <w:noProof/>
          </w:rPr>
          <w:t>3.10</w:t>
        </w:r>
        <w:r w:rsidR="007A0B7F">
          <w:rPr>
            <w:rFonts w:asciiTheme="minorHAnsi" w:eastAsiaTheme="minorEastAsia" w:hAnsiTheme="minorHAnsi" w:cstheme="minorBidi"/>
            <w:b w:val="0"/>
            <w:bCs w:val="0"/>
            <w:smallCaps w:val="0"/>
            <w:noProof/>
            <w:szCs w:val="22"/>
          </w:rPr>
          <w:tab/>
        </w:r>
        <w:r w:rsidR="007A0B7F" w:rsidRPr="00A93F07">
          <w:rPr>
            <w:rStyle w:val="Hyperlink"/>
            <w:noProof/>
          </w:rPr>
          <w:t>Addressable Safe Area Flashing Beacon (Red) – XP95</w:t>
        </w:r>
        <w:r w:rsidR="007A0B7F">
          <w:rPr>
            <w:noProof/>
            <w:webHidden/>
          </w:rPr>
          <w:tab/>
        </w:r>
        <w:r w:rsidR="007A0B7F">
          <w:rPr>
            <w:noProof/>
            <w:webHidden/>
          </w:rPr>
          <w:fldChar w:fldCharType="begin"/>
        </w:r>
        <w:r w:rsidR="007A0B7F">
          <w:rPr>
            <w:noProof/>
            <w:webHidden/>
          </w:rPr>
          <w:instrText xml:space="preserve"> PAGEREF _Toc182410111 \h </w:instrText>
        </w:r>
        <w:r w:rsidR="007A0B7F">
          <w:rPr>
            <w:noProof/>
            <w:webHidden/>
          </w:rPr>
        </w:r>
        <w:r w:rsidR="007A0B7F">
          <w:rPr>
            <w:noProof/>
            <w:webHidden/>
          </w:rPr>
          <w:fldChar w:fldCharType="separate"/>
        </w:r>
        <w:r w:rsidR="007A0B7F">
          <w:rPr>
            <w:noProof/>
            <w:webHidden/>
          </w:rPr>
          <w:t>27</w:t>
        </w:r>
        <w:r w:rsidR="007A0B7F">
          <w:rPr>
            <w:noProof/>
            <w:webHidden/>
          </w:rPr>
          <w:fldChar w:fldCharType="end"/>
        </w:r>
      </w:hyperlink>
    </w:p>
    <w:p w14:paraId="21373E4E" w14:textId="76EF6137"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2" w:history="1">
        <w:r w:rsidR="007A0B7F" w:rsidRPr="00A93F07">
          <w:rPr>
            <w:rStyle w:val="Hyperlink"/>
            <w:noProof/>
            <w:highlight w:val="yellow"/>
          </w:rPr>
          <w:t>3.11</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H2 Gas Detector -Xgard IQ</w:t>
        </w:r>
        <w:r w:rsidR="007A0B7F">
          <w:rPr>
            <w:noProof/>
            <w:webHidden/>
          </w:rPr>
          <w:tab/>
        </w:r>
        <w:r w:rsidR="007A0B7F">
          <w:rPr>
            <w:noProof/>
            <w:webHidden/>
          </w:rPr>
          <w:fldChar w:fldCharType="begin"/>
        </w:r>
        <w:r w:rsidR="007A0B7F">
          <w:rPr>
            <w:noProof/>
            <w:webHidden/>
          </w:rPr>
          <w:instrText xml:space="preserve"> PAGEREF _Toc182410112 \h </w:instrText>
        </w:r>
        <w:r w:rsidR="007A0B7F">
          <w:rPr>
            <w:noProof/>
            <w:webHidden/>
          </w:rPr>
        </w:r>
        <w:r w:rsidR="007A0B7F">
          <w:rPr>
            <w:noProof/>
            <w:webHidden/>
          </w:rPr>
          <w:fldChar w:fldCharType="separate"/>
        </w:r>
        <w:r w:rsidR="007A0B7F">
          <w:rPr>
            <w:noProof/>
            <w:webHidden/>
          </w:rPr>
          <w:t>28</w:t>
        </w:r>
        <w:r w:rsidR="007A0B7F">
          <w:rPr>
            <w:noProof/>
            <w:webHidden/>
          </w:rPr>
          <w:fldChar w:fldCharType="end"/>
        </w:r>
      </w:hyperlink>
    </w:p>
    <w:p w14:paraId="5F5E0BAD" w14:textId="04D97EBB"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3" w:history="1">
        <w:r w:rsidR="007A0B7F" w:rsidRPr="00A93F07">
          <w:rPr>
            <w:rStyle w:val="Hyperlink"/>
            <w:noProof/>
            <w:highlight w:val="yellow"/>
          </w:rPr>
          <w:t>3.12</w:t>
        </w:r>
        <w:r w:rsidR="007A0B7F">
          <w:rPr>
            <w:rFonts w:asciiTheme="minorHAnsi" w:eastAsiaTheme="minorEastAsia" w:hAnsiTheme="minorHAnsi" w:cstheme="minorBidi"/>
            <w:b w:val="0"/>
            <w:bCs w:val="0"/>
            <w:smallCaps w:val="0"/>
            <w:noProof/>
            <w:szCs w:val="22"/>
          </w:rPr>
          <w:tab/>
        </w:r>
        <w:r w:rsidR="007A0B7F" w:rsidRPr="00A93F07">
          <w:rPr>
            <w:rStyle w:val="Hyperlink"/>
            <w:noProof/>
            <w:highlight w:val="yellow"/>
          </w:rPr>
          <w:t>Outdoor Manual Call Point – E2S</w:t>
        </w:r>
        <w:r w:rsidR="007A0B7F">
          <w:rPr>
            <w:noProof/>
            <w:webHidden/>
          </w:rPr>
          <w:tab/>
        </w:r>
        <w:r w:rsidR="007A0B7F">
          <w:rPr>
            <w:noProof/>
            <w:webHidden/>
          </w:rPr>
          <w:fldChar w:fldCharType="begin"/>
        </w:r>
        <w:r w:rsidR="007A0B7F">
          <w:rPr>
            <w:noProof/>
            <w:webHidden/>
          </w:rPr>
          <w:instrText xml:space="preserve"> PAGEREF _Toc182410113 \h </w:instrText>
        </w:r>
        <w:r w:rsidR="007A0B7F">
          <w:rPr>
            <w:noProof/>
            <w:webHidden/>
          </w:rPr>
        </w:r>
        <w:r w:rsidR="007A0B7F">
          <w:rPr>
            <w:noProof/>
            <w:webHidden/>
          </w:rPr>
          <w:fldChar w:fldCharType="separate"/>
        </w:r>
        <w:r w:rsidR="007A0B7F">
          <w:rPr>
            <w:noProof/>
            <w:webHidden/>
          </w:rPr>
          <w:t>30</w:t>
        </w:r>
        <w:r w:rsidR="007A0B7F">
          <w:rPr>
            <w:noProof/>
            <w:webHidden/>
          </w:rPr>
          <w:fldChar w:fldCharType="end"/>
        </w:r>
      </w:hyperlink>
    </w:p>
    <w:p w14:paraId="35F2E7C8" w14:textId="465DCEFF"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4" w:history="1">
        <w:r w:rsidR="007A0B7F" w:rsidRPr="00A93F07">
          <w:rPr>
            <w:rStyle w:val="Hyperlink"/>
            <w:noProof/>
          </w:rPr>
          <w:t>3.13</w:t>
        </w:r>
        <w:r w:rsidR="007A0B7F">
          <w:rPr>
            <w:rFonts w:asciiTheme="minorHAnsi" w:eastAsiaTheme="minorEastAsia" w:hAnsiTheme="minorHAnsi" w:cstheme="minorBidi"/>
            <w:b w:val="0"/>
            <w:bCs w:val="0"/>
            <w:smallCaps w:val="0"/>
            <w:noProof/>
            <w:szCs w:val="22"/>
          </w:rPr>
          <w:tab/>
        </w:r>
        <w:r w:rsidR="007A0B7F" w:rsidRPr="00A93F07">
          <w:rPr>
            <w:rStyle w:val="Hyperlink"/>
            <w:noProof/>
          </w:rPr>
          <w:t>Addressable Safe Area Manual Call Point-Discovery</w:t>
        </w:r>
        <w:r w:rsidR="007A0B7F">
          <w:rPr>
            <w:noProof/>
            <w:webHidden/>
          </w:rPr>
          <w:tab/>
        </w:r>
        <w:r w:rsidR="007A0B7F">
          <w:rPr>
            <w:noProof/>
            <w:webHidden/>
          </w:rPr>
          <w:fldChar w:fldCharType="begin"/>
        </w:r>
        <w:r w:rsidR="007A0B7F">
          <w:rPr>
            <w:noProof/>
            <w:webHidden/>
          </w:rPr>
          <w:instrText xml:space="preserve"> PAGEREF _Toc182410114 \h </w:instrText>
        </w:r>
        <w:r w:rsidR="007A0B7F">
          <w:rPr>
            <w:noProof/>
            <w:webHidden/>
          </w:rPr>
        </w:r>
        <w:r w:rsidR="007A0B7F">
          <w:rPr>
            <w:noProof/>
            <w:webHidden/>
          </w:rPr>
          <w:fldChar w:fldCharType="separate"/>
        </w:r>
        <w:r w:rsidR="007A0B7F">
          <w:rPr>
            <w:noProof/>
            <w:webHidden/>
          </w:rPr>
          <w:t>33</w:t>
        </w:r>
        <w:r w:rsidR="007A0B7F">
          <w:rPr>
            <w:noProof/>
            <w:webHidden/>
          </w:rPr>
          <w:fldChar w:fldCharType="end"/>
        </w:r>
      </w:hyperlink>
    </w:p>
    <w:p w14:paraId="42B2A7C4" w14:textId="53BC354E"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5" w:history="1">
        <w:r w:rsidR="007A0B7F" w:rsidRPr="00A93F07">
          <w:rPr>
            <w:rStyle w:val="Hyperlink"/>
            <w:noProof/>
          </w:rPr>
          <w:t>3.14</w:t>
        </w:r>
        <w:r w:rsidR="007A0B7F">
          <w:rPr>
            <w:rFonts w:asciiTheme="minorHAnsi" w:eastAsiaTheme="minorEastAsia" w:hAnsiTheme="minorHAnsi" w:cstheme="minorBidi"/>
            <w:b w:val="0"/>
            <w:bCs w:val="0"/>
            <w:smallCaps w:val="0"/>
            <w:noProof/>
            <w:szCs w:val="22"/>
          </w:rPr>
          <w:tab/>
        </w:r>
        <w:r w:rsidR="007A0B7F" w:rsidRPr="00A93F07">
          <w:rPr>
            <w:rStyle w:val="Hyperlink"/>
            <w:noProof/>
          </w:rPr>
          <w:t>Linear Heat Detector FT88R- Signaline</w:t>
        </w:r>
        <w:r w:rsidR="007A0B7F">
          <w:rPr>
            <w:noProof/>
            <w:webHidden/>
          </w:rPr>
          <w:tab/>
        </w:r>
        <w:r w:rsidR="007A0B7F">
          <w:rPr>
            <w:noProof/>
            <w:webHidden/>
          </w:rPr>
          <w:fldChar w:fldCharType="begin"/>
        </w:r>
        <w:r w:rsidR="007A0B7F">
          <w:rPr>
            <w:noProof/>
            <w:webHidden/>
          </w:rPr>
          <w:instrText xml:space="preserve"> PAGEREF _Toc182410115 \h </w:instrText>
        </w:r>
        <w:r w:rsidR="007A0B7F">
          <w:rPr>
            <w:noProof/>
            <w:webHidden/>
          </w:rPr>
        </w:r>
        <w:r w:rsidR="007A0B7F">
          <w:rPr>
            <w:noProof/>
            <w:webHidden/>
          </w:rPr>
          <w:fldChar w:fldCharType="separate"/>
        </w:r>
        <w:r w:rsidR="007A0B7F">
          <w:rPr>
            <w:noProof/>
            <w:webHidden/>
          </w:rPr>
          <w:t>35</w:t>
        </w:r>
        <w:r w:rsidR="007A0B7F">
          <w:rPr>
            <w:noProof/>
            <w:webHidden/>
          </w:rPr>
          <w:fldChar w:fldCharType="end"/>
        </w:r>
      </w:hyperlink>
    </w:p>
    <w:p w14:paraId="5ADAE850" w14:textId="27069337"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6" w:history="1">
        <w:r w:rsidR="007A0B7F" w:rsidRPr="00A93F07">
          <w:rPr>
            <w:rStyle w:val="Hyperlink"/>
            <w:noProof/>
          </w:rPr>
          <w:t>3.15</w:t>
        </w:r>
        <w:r w:rsidR="007A0B7F">
          <w:rPr>
            <w:rFonts w:asciiTheme="minorHAnsi" w:eastAsiaTheme="minorEastAsia" w:hAnsiTheme="minorHAnsi" w:cstheme="minorBidi"/>
            <w:b w:val="0"/>
            <w:bCs w:val="0"/>
            <w:smallCaps w:val="0"/>
            <w:noProof/>
            <w:szCs w:val="22"/>
          </w:rPr>
          <w:tab/>
        </w:r>
        <w:r w:rsidR="007A0B7F" w:rsidRPr="00A93F07">
          <w:rPr>
            <w:rStyle w:val="Hyperlink"/>
            <w:noProof/>
          </w:rPr>
          <w:t>Addressable Smoke Detector- Discovery</w:t>
        </w:r>
        <w:r w:rsidR="007A0B7F">
          <w:rPr>
            <w:noProof/>
            <w:webHidden/>
          </w:rPr>
          <w:tab/>
        </w:r>
        <w:r w:rsidR="007A0B7F">
          <w:rPr>
            <w:noProof/>
            <w:webHidden/>
          </w:rPr>
          <w:fldChar w:fldCharType="begin"/>
        </w:r>
        <w:r w:rsidR="007A0B7F">
          <w:rPr>
            <w:noProof/>
            <w:webHidden/>
          </w:rPr>
          <w:instrText xml:space="preserve"> PAGEREF _Toc182410116 \h </w:instrText>
        </w:r>
        <w:r w:rsidR="007A0B7F">
          <w:rPr>
            <w:noProof/>
            <w:webHidden/>
          </w:rPr>
        </w:r>
        <w:r w:rsidR="007A0B7F">
          <w:rPr>
            <w:noProof/>
            <w:webHidden/>
          </w:rPr>
          <w:fldChar w:fldCharType="separate"/>
        </w:r>
        <w:r w:rsidR="007A0B7F">
          <w:rPr>
            <w:noProof/>
            <w:webHidden/>
          </w:rPr>
          <w:t>38</w:t>
        </w:r>
        <w:r w:rsidR="007A0B7F">
          <w:rPr>
            <w:noProof/>
            <w:webHidden/>
          </w:rPr>
          <w:fldChar w:fldCharType="end"/>
        </w:r>
      </w:hyperlink>
    </w:p>
    <w:p w14:paraId="1B0F244D" w14:textId="396BA6AA"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7" w:history="1">
        <w:r w:rsidR="007A0B7F" w:rsidRPr="00A93F07">
          <w:rPr>
            <w:rStyle w:val="Hyperlink"/>
            <w:noProof/>
          </w:rPr>
          <w:t>3.16</w:t>
        </w:r>
        <w:r w:rsidR="007A0B7F">
          <w:rPr>
            <w:rFonts w:asciiTheme="minorHAnsi" w:eastAsiaTheme="minorEastAsia" w:hAnsiTheme="minorHAnsi" w:cstheme="minorBidi"/>
            <w:b w:val="0"/>
            <w:bCs w:val="0"/>
            <w:smallCaps w:val="0"/>
            <w:noProof/>
            <w:szCs w:val="22"/>
          </w:rPr>
          <w:tab/>
        </w:r>
        <w:r w:rsidR="007A0B7F" w:rsidRPr="00A93F07">
          <w:rPr>
            <w:rStyle w:val="Hyperlink"/>
            <w:noProof/>
          </w:rPr>
          <w:t>Alarm Bell – Apollo (klaxon)</w:t>
        </w:r>
        <w:r w:rsidR="007A0B7F">
          <w:rPr>
            <w:noProof/>
            <w:webHidden/>
          </w:rPr>
          <w:tab/>
        </w:r>
        <w:r w:rsidR="007A0B7F">
          <w:rPr>
            <w:noProof/>
            <w:webHidden/>
          </w:rPr>
          <w:fldChar w:fldCharType="begin"/>
        </w:r>
        <w:r w:rsidR="007A0B7F">
          <w:rPr>
            <w:noProof/>
            <w:webHidden/>
          </w:rPr>
          <w:instrText xml:space="preserve"> PAGEREF _Toc182410117 \h </w:instrText>
        </w:r>
        <w:r w:rsidR="007A0B7F">
          <w:rPr>
            <w:noProof/>
            <w:webHidden/>
          </w:rPr>
        </w:r>
        <w:r w:rsidR="007A0B7F">
          <w:rPr>
            <w:noProof/>
            <w:webHidden/>
          </w:rPr>
          <w:fldChar w:fldCharType="separate"/>
        </w:r>
        <w:r w:rsidR="007A0B7F">
          <w:rPr>
            <w:noProof/>
            <w:webHidden/>
          </w:rPr>
          <w:t>43</w:t>
        </w:r>
        <w:r w:rsidR="007A0B7F">
          <w:rPr>
            <w:noProof/>
            <w:webHidden/>
          </w:rPr>
          <w:fldChar w:fldCharType="end"/>
        </w:r>
      </w:hyperlink>
    </w:p>
    <w:p w14:paraId="2EF04C48" w14:textId="35E03632"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8" w:history="1">
        <w:r w:rsidR="007A0B7F" w:rsidRPr="00A93F07">
          <w:rPr>
            <w:rStyle w:val="Hyperlink"/>
            <w:noProof/>
          </w:rPr>
          <w:t>3.17</w:t>
        </w:r>
        <w:r w:rsidR="007A0B7F">
          <w:rPr>
            <w:rFonts w:asciiTheme="minorHAnsi" w:eastAsiaTheme="minorEastAsia" w:hAnsiTheme="minorHAnsi" w:cstheme="minorBidi"/>
            <w:b w:val="0"/>
            <w:bCs w:val="0"/>
            <w:smallCaps w:val="0"/>
            <w:noProof/>
            <w:szCs w:val="22"/>
          </w:rPr>
          <w:tab/>
        </w:r>
        <w:r w:rsidR="007A0B7F" w:rsidRPr="00A93F07">
          <w:rPr>
            <w:rStyle w:val="Hyperlink"/>
            <w:noProof/>
          </w:rPr>
          <w:t>Explosion Proof Heat Detector – Oggioni</w:t>
        </w:r>
        <w:r w:rsidR="007A0B7F">
          <w:rPr>
            <w:noProof/>
            <w:webHidden/>
          </w:rPr>
          <w:tab/>
        </w:r>
        <w:r w:rsidR="007A0B7F">
          <w:rPr>
            <w:noProof/>
            <w:webHidden/>
          </w:rPr>
          <w:fldChar w:fldCharType="begin"/>
        </w:r>
        <w:r w:rsidR="007A0B7F">
          <w:rPr>
            <w:noProof/>
            <w:webHidden/>
          </w:rPr>
          <w:instrText xml:space="preserve"> PAGEREF _Toc182410118 \h </w:instrText>
        </w:r>
        <w:r w:rsidR="007A0B7F">
          <w:rPr>
            <w:noProof/>
            <w:webHidden/>
          </w:rPr>
        </w:r>
        <w:r w:rsidR="007A0B7F">
          <w:rPr>
            <w:noProof/>
            <w:webHidden/>
          </w:rPr>
          <w:fldChar w:fldCharType="separate"/>
        </w:r>
        <w:r w:rsidR="007A0B7F">
          <w:rPr>
            <w:noProof/>
            <w:webHidden/>
          </w:rPr>
          <w:t>44</w:t>
        </w:r>
        <w:r w:rsidR="007A0B7F">
          <w:rPr>
            <w:noProof/>
            <w:webHidden/>
          </w:rPr>
          <w:fldChar w:fldCharType="end"/>
        </w:r>
      </w:hyperlink>
    </w:p>
    <w:p w14:paraId="53AB235F" w14:textId="1C827F6B"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19" w:history="1">
        <w:r w:rsidR="007A0B7F" w:rsidRPr="00A93F07">
          <w:rPr>
            <w:rStyle w:val="Hyperlink"/>
            <w:noProof/>
          </w:rPr>
          <w:t>3.18</w:t>
        </w:r>
        <w:r w:rsidR="007A0B7F">
          <w:rPr>
            <w:rFonts w:asciiTheme="minorHAnsi" w:eastAsiaTheme="minorEastAsia" w:hAnsiTheme="minorHAnsi" w:cstheme="minorBidi"/>
            <w:b w:val="0"/>
            <w:bCs w:val="0"/>
            <w:smallCaps w:val="0"/>
            <w:noProof/>
            <w:szCs w:val="22"/>
          </w:rPr>
          <w:tab/>
        </w:r>
        <w:r w:rsidR="007A0B7F" w:rsidRPr="00A93F07">
          <w:rPr>
            <w:rStyle w:val="Hyperlink"/>
            <w:noProof/>
          </w:rPr>
          <w:t>Addressable Heat Detector-Discovery</w:t>
        </w:r>
        <w:r w:rsidR="007A0B7F">
          <w:rPr>
            <w:noProof/>
            <w:webHidden/>
          </w:rPr>
          <w:tab/>
        </w:r>
        <w:r w:rsidR="007A0B7F">
          <w:rPr>
            <w:noProof/>
            <w:webHidden/>
          </w:rPr>
          <w:fldChar w:fldCharType="begin"/>
        </w:r>
        <w:r w:rsidR="007A0B7F">
          <w:rPr>
            <w:noProof/>
            <w:webHidden/>
          </w:rPr>
          <w:instrText xml:space="preserve"> PAGEREF _Toc182410119 \h </w:instrText>
        </w:r>
        <w:r w:rsidR="007A0B7F">
          <w:rPr>
            <w:noProof/>
            <w:webHidden/>
          </w:rPr>
        </w:r>
        <w:r w:rsidR="007A0B7F">
          <w:rPr>
            <w:noProof/>
            <w:webHidden/>
          </w:rPr>
          <w:fldChar w:fldCharType="separate"/>
        </w:r>
        <w:r w:rsidR="007A0B7F">
          <w:rPr>
            <w:noProof/>
            <w:webHidden/>
          </w:rPr>
          <w:t>46</w:t>
        </w:r>
        <w:r w:rsidR="007A0B7F">
          <w:rPr>
            <w:noProof/>
            <w:webHidden/>
          </w:rPr>
          <w:fldChar w:fldCharType="end"/>
        </w:r>
      </w:hyperlink>
    </w:p>
    <w:p w14:paraId="6778DCB5" w14:textId="77FBDC89" w:rsidR="007A0B7F" w:rsidRDefault="0077694F">
      <w:pPr>
        <w:pStyle w:val="TOC1"/>
        <w:rPr>
          <w:rFonts w:asciiTheme="minorHAnsi" w:eastAsiaTheme="minorEastAsia" w:hAnsiTheme="minorHAnsi" w:cstheme="minorBidi"/>
          <w:b w:val="0"/>
          <w:bCs w:val="0"/>
          <w:caps w:val="0"/>
          <w:szCs w:val="22"/>
          <w:u w:val="none"/>
        </w:rPr>
      </w:pPr>
      <w:hyperlink w:anchor="_Toc182410120" w:history="1">
        <w:r w:rsidR="007A0B7F" w:rsidRPr="00A93F07">
          <w:rPr>
            <w:rStyle w:val="Hyperlink"/>
            <w:rFonts w:cs="Times New Roman"/>
          </w:rPr>
          <w:t>4</w:t>
        </w:r>
        <w:r w:rsidR="007A0B7F">
          <w:rPr>
            <w:rFonts w:asciiTheme="minorHAnsi" w:eastAsiaTheme="minorEastAsia" w:hAnsiTheme="minorHAnsi" w:cstheme="minorBidi"/>
            <w:b w:val="0"/>
            <w:bCs w:val="0"/>
            <w:caps w:val="0"/>
            <w:szCs w:val="22"/>
            <w:u w:val="none"/>
          </w:rPr>
          <w:tab/>
        </w:r>
        <w:r w:rsidR="007A0B7F" w:rsidRPr="00A93F07">
          <w:rPr>
            <w:rStyle w:val="Hyperlink"/>
          </w:rPr>
          <w:t>Special Tools</w:t>
        </w:r>
        <w:r w:rsidR="007A0B7F">
          <w:rPr>
            <w:webHidden/>
          </w:rPr>
          <w:tab/>
        </w:r>
        <w:r w:rsidR="007A0B7F">
          <w:rPr>
            <w:webHidden/>
          </w:rPr>
          <w:fldChar w:fldCharType="begin"/>
        </w:r>
        <w:r w:rsidR="007A0B7F">
          <w:rPr>
            <w:webHidden/>
          </w:rPr>
          <w:instrText xml:space="preserve"> PAGEREF _Toc182410120 \h </w:instrText>
        </w:r>
        <w:r w:rsidR="007A0B7F">
          <w:rPr>
            <w:webHidden/>
          </w:rPr>
        </w:r>
        <w:r w:rsidR="007A0B7F">
          <w:rPr>
            <w:webHidden/>
          </w:rPr>
          <w:fldChar w:fldCharType="separate"/>
        </w:r>
        <w:r w:rsidR="007A0B7F">
          <w:rPr>
            <w:webHidden/>
          </w:rPr>
          <w:t>50</w:t>
        </w:r>
        <w:r w:rsidR="007A0B7F">
          <w:rPr>
            <w:webHidden/>
          </w:rPr>
          <w:fldChar w:fldCharType="end"/>
        </w:r>
      </w:hyperlink>
    </w:p>
    <w:p w14:paraId="22B80CDC" w14:textId="245FA0D4"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21" w:history="1">
        <w:r w:rsidR="007A0B7F" w:rsidRPr="00A93F07">
          <w:rPr>
            <w:rStyle w:val="Hyperlink"/>
            <w:noProof/>
          </w:rPr>
          <w:t>4.1</w:t>
        </w:r>
        <w:r w:rsidR="007A0B7F">
          <w:rPr>
            <w:rFonts w:asciiTheme="minorHAnsi" w:eastAsiaTheme="minorEastAsia" w:hAnsiTheme="minorHAnsi" w:cstheme="minorBidi"/>
            <w:b w:val="0"/>
            <w:bCs w:val="0"/>
            <w:smallCaps w:val="0"/>
            <w:noProof/>
            <w:szCs w:val="22"/>
          </w:rPr>
          <w:tab/>
        </w:r>
        <w:r w:rsidR="007A0B7F" w:rsidRPr="00A93F07">
          <w:rPr>
            <w:rStyle w:val="Hyperlink"/>
            <w:noProof/>
          </w:rPr>
          <w:t>Gas Calibration Kit</w:t>
        </w:r>
        <w:r w:rsidR="007A0B7F">
          <w:rPr>
            <w:noProof/>
            <w:webHidden/>
          </w:rPr>
          <w:tab/>
        </w:r>
        <w:r w:rsidR="007A0B7F">
          <w:rPr>
            <w:noProof/>
            <w:webHidden/>
          </w:rPr>
          <w:fldChar w:fldCharType="begin"/>
        </w:r>
        <w:r w:rsidR="007A0B7F">
          <w:rPr>
            <w:noProof/>
            <w:webHidden/>
          </w:rPr>
          <w:instrText xml:space="preserve"> PAGEREF _Toc182410121 \h </w:instrText>
        </w:r>
        <w:r w:rsidR="007A0B7F">
          <w:rPr>
            <w:noProof/>
            <w:webHidden/>
          </w:rPr>
        </w:r>
        <w:r w:rsidR="007A0B7F">
          <w:rPr>
            <w:noProof/>
            <w:webHidden/>
          </w:rPr>
          <w:fldChar w:fldCharType="separate"/>
        </w:r>
        <w:r w:rsidR="007A0B7F">
          <w:rPr>
            <w:noProof/>
            <w:webHidden/>
          </w:rPr>
          <w:t>50</w:t>
        </w:r>
        <w:r w:rsidR="007A0B7F">
          <w:rPr>
            <w:noProof/>
            <w:webHidden/>
          </w:rPr>
          <w:fldChar w:fldCharType="end"/>
        </w:r>
      </w:hyperlink>
    </w:p>
    <w:p w14:paraId="09D20621" w14:textId="1F9F13C4"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22" w:history="1">
        <w:r w:rsidR="007A0B7F" w:rsidRPr="00A93F07">
          <w:rPr>
            <w:rStyle w:val="Hyperlink"/>
            <w:rFonts w:ascii="Arial" w:hAnsi="Arial"/>
            <w:noProof/>
          </w:rPr>
          <w:t>4.2</w:t>
        </w:r>
        <w:r w:rsidR="007A0B7F">
          <w:rPr>
            <w:rFonts w:asciiTheme="minorHAnsi" w:eastAsiaTheme="minorEastAsia" w:hAnsiTheme="minorHAnsi" w:cstheme="minorBidi"/>
            <w:b w:val="0"/>
            <w:bCs w:val="0"/>
            <w:smallCaps w:val="0"/>
            <w:noProof/>
            <w:szCs w:val="22"/>
          </w:rPr>
          <w:tab/>
        </w:r>
        <w:r w:rsidR="007A0B7F" w:rsidRPr="00A93F07">
          <w:rPr>
            <w:rStyle w:val="Hyperlink"/>
            <w:noProof/>
          </w:rPr>
          <w:t>Flame Detector Tester – TL105</w:t>
        </w:r>
        <w:r w:rsidR="007A0B7F">
          <w:rPr>
            <w:noProof/>
            <w:webHidden/>
          </w:rPr>
          <w:tab/>
        </w:r>
        <w:r w:rsidR="007A0B7F">
          <w:rPr>
            <w:noProof/>
            <w:webHidden/>
          </w:rPr>
          <w:fldChar w:fldCharType="begin"/>
        </w:r>
        <w:r w:rsidR="007A0B7F">
          <w:rPr>
            <w:noProof/>
            <w:webHidden/>
          </w:rPr>
          <w:instrText xml:space="preserve"> PAGEREF _Toc182410122 \h </w:instrText>
        </w:r>
        <w:r w:rsidR="007A0B7F">
          <w:rPr>
            <w:noProof/>
            <w:webHidden/>
          </w:rPr>
        </w:r>
        <w:r w:rsidR="007A0B7F">
          <w:rPr>
            <w:noProof/>
            <w:webHidden/>
          </w:rPr>
          <w:fldChar w:fldCharType="separate"/>
        </w:r>
        <w:r w:rsidR="007A0B7F">
          <w:rPr>
            <w:noProof/>
            <w:webHidden/>
          </w:rPr>
          <w:t>51</w:t>
        </w:r>
        <w:r w:rsidR="007A0B7F">
          <w:rPr>
            <w:noProof/>
            <w:webHidden/>
          </w:rPr>
          <w:fldChar w:fldCharType="end"/>
        </w:r>
      </w:hyperlink>
    </w:p>
    <w:p w14:paraId="5941C7ED" w14:textId="3D8C8DF3" w:rsidR="007A0B7F" w:rsidRDefault="0077694F">
      <w:pPr>
        <w:pStyle w:val="TOC2"/>
        <w:tabs>
          <w:tab w:val="left" w:pos="526"/>
          <w:tab w:val="right" w:pos="8680"/>
        </w:tabs>
        <w:rPr>
          <w:rFonts w:asciiTheme="minorHAnsi" w:eastAsiaTheme="minorEastAsia" w:hAnsiTheme="minorHAnsi" w:cstheme="minorBidi"/>
          <w:b w:val="0"/>
          <w:bCs w:val="0"/>
          <w:smallCaps w:val="0"/>
          <w:noProof/>
          <w:szCs w:val="22"/>
        </w:rPr>
      </w:pPr>
      <w:hyperlink w:anchor="_Toc182410123" w:history="1">
        <w:r w:rsidR="007A0B7F" w:rsidRPr="00A93F07">
          <w:rPr>
            <w:rStyle w:val="Hyperlink"/>
            <w:noProof/>
          </w:rPr>
          <w:t>4.3</w:t>
        </w:r>
        <w:r w:rsidR="007A0B7F">
          <w:rPr>
            <w:rFonts w:asciiTheme="minorHAnsi" w:eastAsiaTheme="minorEastAsia" w:hAnsiTheme="minorHAnsi" w:cstheme="minorBidi"/>
            <w:b w:val="0"/>
            <w:bCs w:val="0"/>
            <w:smallCaps w:val="0"/>
            <w:noProof/>
            <w:szCs w:val="22"/>
          </w:rPr>
          <w:tab/>
        </w:r>
        <w:r w:rsidR="007A0B7F" w:rsidRPr="00A93F07">
          <w:rPr>
            <w:rStyle w:val="Hyperlink"/>
            <w:noProof/>
          </w:rPr>
          <w:t>Smoke/Heat Detector Tester– SOLO814</w:t>
        </w:r>
        <w:r w:rsidR="007A0B7F">
          <w:rPr>
            <w:noProof/>
            <w:webHidden/>
          </w:rPr>
          <w:tab/>
        </w:r>
        <w:r w:rsidR="007A0B7F">
          <w:rPr>
            <w:noProof/>
            <w:webHidden/>
          </w:rPr>
          <w:fldChar w:fldCharType="begin"/>
        </w:r>
        <w:r w:rsidR="007A0B7F">
          <w:rPr>
            <w:noProof/>
            <w:webHidden/>
          </w:rPr>
          <w:instrText xml:space="preserve"> PAGEREF _Toc182410123 \h </w:instrText>
        </w:r>
        <w:r w:rsidR="007A0B7F">
          <w:rPr>
            <w:noProof/>
            <w:webHidden/>
          </w:rPr>
        </w:r>
        <w:r w:rsidR="007A0B7F">
          <w:rPr>
            <w:noProof/>
            <w:webHidden/>
          </w:rPr>
          <w:fldChar w:fldCharType="separate"/>
        </w:r>
        <w:r w:rsidR="007A0B7F">
          <w:rPr>
            <w:noProof/>
            <w:webHidden/>
          </w:rPr>
          <w:t>51</w:t>
        </w:r>
        <w:r w:rsidR="007A0B7F">
          <w:rPr>
            <w:noProof/>
            <w:webHidden/>
          </w:rPr>
          <w:fldChar w:fldCharType="end"/>
        </w:r>
      </w:hyperlink>
    </w:p>
    <w:p w14:paraId="4B9FA1D1" w14:textId="7D590B0F" w:rsidR="007A0B7F" w:rsidRDefault="0077694F">
      <w:pPr>
        <w:pStyle w:val="TOC1"/>
        <w:rPr>
          <w:rFonts w:asciiTheme="minorHAnsi" w:eastAsiaTheme="minorEastAsia" w:hAnsiTheme="minorHAnsi" w:cstheme="minorBidi"/>
          <w:b w:val="0"/>
          <w:bCs w:val="0"/>
          <w:caps w:val="0"/>
          <w:szCs w:val="22"/>
          <w:u w:val="none"/>
        </w:rPr>
      </w:pPr>
      <w:hyperlink w:anchor="_Toc182410124" w:history="1">
        <w:r w:rsidR="007A0B7F" w:rsidRPr="00A93F07">
          <w:rPr>
            <w:rStyle w:val="Hyperlink"/>
            <w:rFonts w:cs="Times New Roman"/>
          </w:rPr>
          <w:t>5</w:t>
        </w:r>
        <w:r w:rsidR="007A0B7F">
          <w:rPr>
            <w:rFonts w:asciiTheme="minorHAnsi" w:eastAsiaTheme="minorEastAsia" w:hAnsiTheme="minorHAnsi" w:cstheme="minorBidi"/>
            <w:b w:val="0"/>
            <w:bCs w:val="0"/>
            <w:caps w:val="0"/>
            <w:szCs w:val="22"/>
            <w:u w:val="none"/>
          </w:rPr>
          <w:tab/>
        </w:r>
        <w:r w:rsidR="007A0B7F" w:rsidRPr="00A93F07">
          <w:rPr>
            <w:rStyle w:val="Hyperlink"/>
          </w:rPr>
          <w:t>Commissioning Spare Part</w:t>
        </w:r>
        <w:r w:rsidR="007A0B7F">
          <w:rPr>
            <w:webHidden/>
          </w:rPr>
          <w:tab/>
        </w:r>
        <w:r w:rsidR="007A0B7F">
          <w:rPr>
            <w:webHidden/>
          </w:rPr>
          <w:fldChar w:fldCharType="begin"/>
        </w:r>
        <w:r w:rsidR="007A0B7F">
          <w:rPr>
            <w:webHidden/>
          </w:rPr>
          <w:instrText xml:space="preserve"> PAGEREF _Toc182410124 \h </w:instrText>
        </w:r>
        <w:r w:rsidR="007A0B7F">
          <w:rPr>
            <w:webHidden/>
          </w:rPr>
        </w:r>
        <w:r w:rsidR="007A0B7F">
          <w:rPr>
            <w:webHidden/>
          </w:rPr>
          <w:fldChar w:fldCharType="separate"/>
        </w:r>
        <w:r w:rsidR="007A0B7F">
          <w:rPr>
            <w:webHidden/>
          </w:rPr>
          <w:t>52</w:t>
        </w:r>
        <w:r w:rsidR="007A0B7F">
          <w:rPr>
            <w:webHidden/>
          </w:rPr>
          <w:fldChar w:fldCharType="end"/>
        </w:r>
      </w:hyperlink>
    </w:p>
    <w:p w14:paraId="460FBD25" w14:textId="1A9CA87B" w:rsidR="007A0B7F" w:rsidRDefault="0077694F">
      <w:pPr>
        <w:pStyle w:val="TOC1"/>
        <w:rPr>
          <w:rFonts w:asciiTheme="minorHAnsi" w:eastAsiaTheme="minorEastAsia" w:hAnsiTheme="minorHAnsi" w:cstheme="minorBidi"/>
          <w:b w:val="0"/>
          <w:bCs w:val="0"/>
          <w:caps w:val="0"/>
          <w:szCs w:val="22"/>
          <w:u w:val="none"/>
        </w:rPr>
      </w:pPr>
      <w:hyperlink w:anchor="_Toc182410125" w:history="1">
        <w:r w:rsidR="007A0B7F" w:rsidRPr="00A93F07">
          <w:rPr>
            <w:rStyle w:val="Hyperlink"/>
            <w:rFonts w:cs="Times New Roman"/>
          </w:rPr>
          <w:t>6</w:t>
        </w:r>
        <w:r w:rsidR="007A0B7F">
          <w:rPr>
            <w:rFonts w:asciiTheme="minorHAnsi" w:eastAsiaTheme="minorEastAsia" w:hAnsiTheme="minorHAnsi" w:cstheme="minorBidi"/>
            <w:b w:val="0"/>
            <w:bCs w:val="0"/>
            <w:caps w:val="0"/>
            <w:szCs w:val="22"/>
            <w:u w:val="none"/>
          </w:rPr>
          <w:tab/>
        </w:r>
        <w:r w:rsidR="007A0B7F" w:rsidRPr="00A93F07">
          <w:rPr>
            <w:rStyle w:val="Hyperlink"/>
          </w:rPr>
          <w:t>Optional Two Years Spare Parts</w:t>
        </w:r>
        <w:r w:rsidR="007A0B7F">
          <w:rPr>
            <w:webHidden/>
          </w:rPr>
          <w:tab/>
        </w:r>
        <w:r w:rsidR="007A0B7F">
          <w:rPr>
            <w:webHidden/>
          </w:rPr>
          <w:fldChar w:fldCharType="begin"/>
        </w:r>
        <w:r w:rsidR="007A0B7F">
          <w:rPr>
            <w:webHidden/>
          </w:rPr>
          <w:instrText xml:space="preserve"> PAGEREF _Toc182410125 \h </w:instrText>
        </w:r>
        <w:r w:rsidR="007A0B7F">
          <w:rPr>
            <w:webHidden/>
          </w:rPr>
        </w:r>
        <w:r w:rsidR="007A0B7F">
          <w:rPr>
            <w:webHidden/>
          </w:rPr>
          <w:fldChar w:fldCharType="separate"/>
        </w:r>
        <w:r w:rsidR="007A0B7F">
          <w:rPr>
            <w:webHidden/>
          </w:rPr>
          <w:t>53</w:t>
        </w:r>
        <w:r w:rsidR="007A0B7F">
          <w:rPr>
            <w:webHidden/>
          </w:rPr>
          <w:fldChar w:fldCharType="end"/>
        </w:r>
      </w:hyperlink>
    </w:p>
    <w:p w14:paraId="64D815B2" w14:textId="17328B3C" w:rsidR="007A0B7F" w:rsidRDefault="0077694F">
      <w:pPr>
        <w:pStyle w:val="TOC1"/>
        <w:rPr>
          <w:rFonts w:asciiTheme="minorHAnsi" w:eastAsiaTheme="minorEastAsia" w:hAnsiTheme="minorHAnsi" w:cstheme="minorBidi"/>
          <w:b w:val="0"/>
          <w:bCs w:val="0"/>
          <w:caps w:val="0"/>
          <w:szCs w:val="22"/>
          <w:u w:val="none"/>
        </w:rPr>
      </w:pPr>
      <w:hyperlink w:anchor="_Toc182410126" w:history="1">
        <w:r w:rsidR="007A0B7F" w:rsidRPr="00A93F07">
          <w:rPr>
            <w:rStyle w:val="Hyperlink"/>
            <w:rFonts w:cs="Times New Roman"/>
          </w:rPr>
          <w:t>7</w:t>
        </w:r>
        <w:r w:rsidR="007A0B7F">
          <w:rPr>
            <w:rFonts w:asciiTheme="minorHAnsi" w:eastAsiaTheme="minorEastAsia" w:hAnsiTheme="minorHAnsi" w:cstheme="minorBidi"/>
            <w:b w:val="0"/>
            <w:bCs w:val="0"/>
            <w:caps w:val="0"/>
            <w:szCs w:val="22"/>
            <w:u w:val="none"/>
          </w:rPr>
          <w:tab/>
        </w:r>
        <w:r w:rsidR="007A0B7F" w:rsidRPr="00A93F07">
          <w:rPr>
            <w:rStyle w:val="Hyperlink"/>
          </w:rPr>
          <w:t>Site Supervision for Installation</w:t>
        </w:r>
        <w:r w:rsidR="007A0B7F">
          <w:rPr>
            <w:webHidden/>
          </w:rPr>
          <w:tab/>
        </w:r>
        <w:r w:rsidR="007A0B7F">
          <w:rPr>
            <w:webHidden/>
          </w:rPr>
          <w:fldChar w:fldCharType="begin"/>
        </w:r>
        <w:r w:rsidR="007A0B7F">
          <w:rPr>
            <w:webHidden/>
          </w:rPr>
          <w:instrText xml:space="preserve"> PAGEREF _Toc182410126 \h </w:instrText>
        </w:r>
        <w:r w:rsidR="007A0B7F">
          <w:rPr>
            <w:webHidden/>
          </w:rPr>
        </w:r>
        <w:r w:rsidR="007A0B7F">
          <w:rPr>
            <w:webHidden/>
          </w:rPr>
          <w:fldChar w:fldCharType="separate"/>
        </w:r>
        <w:r w:rsidR="007A0B7F">
          <w:rPr>
            <w:webHidden/>
          </w:rPr>
          <w:t>54</w:t>
        </w:r>
        <w:r w:rsidR="007A0B7F">
          <w:rPr>
            <w:webHidden/>
          </w:rPr>
          <w:fldChar w:fldCharType="end"/>
        </w:r>
      </w:hyperlink>
    </w:p>
    <w:p w14:paraId="50C54506" w14:textId="36B9F349" w:rsidR="007A0B7F" w:rsidRDefault="0077694F">
      <w:pPr>
        <w:pStyle w:val="TOC1"/>
        <w:rPr>
          <w:rFonts w:asciiTheme="minorHAnsi" w:eastAsiaTheme="minorEastAsia" w:hAnsiTheme="minorHAnsi" w:cstheme="minorBidi"/>
          <w:b w:val="0"/>
          <w:bCs w:val="0"/>
          <w:caps w:val="0"/>
          <w:szCs w:val="22"/>
          <w:u w:val="none"/>
        </w:rPr>
      </w:pPr>
      <w:hyperlink w:anchor="_Toc182410127" w:history="1">
        <w:r w:rsidR="007A0B7F" w:rsidRPr="00A93F07">
          <w:rPr>
            <w:rStyle w:val="Hyperlink"/>
            <w:rFonts w:cs="Times New Roman"/>
          </w:rPr>
          <w:t>8</w:t>
        </w:r>
        <w:r w:rsidR="007A0B7F">
          <w:rPr>
            <w:rFonts w:asciiTheme="minorHAnsi" w:eastAsiaTheme="minorEastAsia" w:hAnsiTheme="minorHAnsi" w:cstheme="minorBidi"/>
            <w:b w:val="0"/>
            <w:bCs w:val="0"/>
            <w:caps w:val="0"/>
            <w:szCs w:val="22"/>
            <w:u w:val="none"/>
          </w:rPr>
          <w:tab/>
        </w:r>
        <w:r w:rsidR="007A0B7F" w:rsidRPr="00A93F07">
          <w:rPr>
            <w:rStyle w:val="Hyperlink"/>
          </w:rPr>
          <w:t>Optional Training</w:t>
        </w:r>
        <w:r w:rsidR="007A0B7F">
          <w:rPr>
            <w:webHidden/>
          </w:rPr>
          <w:tab/>
        </w:r>
        <w:r w:rsidR="007A0B7F">
          <w:rPr>
            <w:webHidden/>
          </w:rPr>
          <w:fldChar w:fldCharType="begin"/>
        </w:r>
        <w:r w:rsidR="007A0B7F">
          <w:rPr>
            <w:webHidden/>
          </w:rPr>
          <w:instrText xml:space="preserve"> PAGEREF _Toc182410127 \h </w:instrText>
        </w:r>
        <w:r w:rsidR="007A0B7F">
          <w:rPr>
            <w:webHidden/>
          </w:rPr>
        </w:r>
        <w:r w:rsidR="007A0B7F">
          <w:rPr>
            <w:webHidden/>
          </w:rPr>
          <w:fldChar w:fldCharType="separate"/>
        </w:r>
        <w:r w:rsidR="007A0B7F">
          <w:rPr>
            <w:webHidden/>
          </w:rPr>
          <w:t>54</w:t>
        </w:r>
        <w:r w:rsidR="007A0B7F">
          <w:rPr>
            <w:webHidden/>
          </w:rPr>
          <w:fldChar w:fldCharType="end"/>
        </w:r>
      </w:hyperlink>
    </w:p>
    <w:p w14:paraId="3AF5DE95" w14:textId="4470AE6E" w:rsidR="007A0B7F" w:rsidRDefault="0077694F">
      <w:pPr>
        <w:pStyle w:val="TOC1"/>
        <w:rPr>
          <w:rFonts w:asciiTheme="minorHAnsi" w:eastAsiaTheme="minorEastAsia" w:hAnsiTheme="minorHAnsi" w:cstheme="minorBidi"/>
          <w:b w:val="0"/>
          <w:bCs w:val="0"/>
          <w:caps w:val="0"/>
          <w:szCs w:val="22"/>
          <w:u w:val="none"/>
        </w:rPr>
      </w:pPr>
      <w:hyperlink w:anchor="_Toc182410128" w:history="1">
        <w:r w:rsidR="007A0B7F" w:rsidRPr="00A93F07">
          <w:rPr>
            <w:rStyle w:val="Hyperlink"/>
            <w:rFonts w:cs="Times New Roman"/>
          </w:rPr>
          <w:t>9</w:t>
        </w:r>
        <w:r w:rsidR="007A0B7F">
          <w:rPr>
            <w:rFonts w:asciiTheme="minorHAnsi" w:eastAsiaTheme="minorEastAsia" w:hAnsiTheme="minorHAnsi" w:cstheme="minorBidi"/>
            <w:b w:val="0"/>
            <w:bCs w:val="0"/>
            <w:caps w:val="0"/>
            <w:szCs w:val="22"/>
            <w:u w:val="none"/>
          </w:rPr>
          <w:tab/>
        </w:r>
        <w:r w:rsidR="007A0B7F" w:rsidRPr="00A93F07">
          <w:rPr>
            <w:rStyle w:val="Hyperlink"/>
          </w:rPr>
          <w:t>Deviation</w:t>
        </w:r>
        <w:r w:rsidR="007A0B7F">
          <w:rPr>
            <w:webHidden/>
          </w:rPr>
          <w:tab/>
        </w:r>
        <w:r w:rsidR="007A0B7F">
          <w:rPr>
            <w:webHidden/>
          </w:rPr>
          <w:fldChar w:fldCharType="begin"/>
        </w:r>
        <w:r w:rsidR="007A0B7F">
          <w:rPr>
            <w:webHidden/>
          </w:rPr>
          <w:instrText xml:space="preserve"> PAGEREF _Toc182410128 \h </w:instrText>
        </w:r>
        <w:r w:rsidR="007A0B7F">
          <w:rPr>
            <w:webHidden/>
          </w:rPr>
        </w:r>
        <w:r w:rsidR="007A0B7F">
          <w:rPr>
            <w:webHidden/>
          </w:rPr>
          <w:fldChar w:fldCharType="separate"/>
        </w:r>
        <w:r w:rsidR="007A0B7F">
          <w:rPr>
            <w:webHidden/>
          </w:rPr>
          <w:t>55</w:t>
        </w:r>
        <w:r w:rsidR="007A0B7F">
          <w:rPr>
            <w:webHidden/>
          </w:rPr>
          <w:fldChar w:fldCharType="end"/>
        </w:r>
      </w:hyperlink>
    </w:p>
    <w:p w14:paraId="0568C716" w14:textId="74EB0040" w:rsidR="007A0B7F" w:rsidRDefault="0077694F">
      <w:pPr>
        <w:pStyle w:val="TOC1"/>
        <w:rPr>
          <w:rFonts w:asciiTheme="minorHAnsi" w:eastAsiaTheme="minorEastAsia" w:hAnsiTheme="minorHAnsi" w:cstheme="minorBidi"/>
          <w:b w:val="0"/>
          <w:bCs w:val="0"/>
          <w:caps w:val="0"/>
          <w:szCs w:val="22"/>
          <w:u w:val="none"/>
        </w:rPr>
      </w:pPr>
      <w:hyperlink w:anchor="_Toc182410129" w:history="1">
        <w:r w:rsidR="007A0B7F" w:rsidRPr="00A93F07">
          <w:rPr>
            <w:rStyle w:val="Hyperlink"/>
            <w:rFonts w:cs="Times New Roman"/>
          </w:rPr>
          <w:t>10</w:t>
        </w:r>
        <w:r w:rsidR="007A0B7F">
          <w:rPr>
            <w:rFonts w:asciiTheme="minorHAnsi" w:eastAsiaTheme="minorEastAsia" w:hAnsiTheme="minorHAnsi" w:cstheme="minorBidi"/>
            <w:b w:val="0"/>
            <w:bCs w:val="0"/>
            <w:caps w:val="0"/>
            <w:szCs w:val="22"/>
            <w:u w:val="none"/>
          </w:rPr>
          <w:tab/>
        </w:r>
        <w:r w:rsidR="007A0B7F" w:rsidRPr="00A93F07">
          <w:rPr>
            <w:rStyle w:val="Hyperlink"/>
          </w:rPr>
          <w:t>Clarification</w:t>
        </w:r>
        <w:r w:rsidR="007A0B7F">
          <w:rPr>
            <w:webHidden/>
          </w:rPr>
          <w:tab/>
        </w:r>
        <w:r w:rsidR="007A0B7F">
          <w:rPr>
            <w:webHidden/>
          </w:rPr>
          <w:fldChar w:fldCharType="begin"/>
        </w:r>
        <w:r w:rsidR="007A0B7F">
          <w:rPr>
            <w:webHidden/>
          </w:rPr>
          <w:instrText xml:space="preserve"> PAGEREF _Toc182410129 \h </w:instrText>
        </w:r>
        <w:r w:rsidR="007A0B7F">
          <w:rPr>
            <w:webHidden/>
          </w:rPr>
        </w:r>
        <w:r w:rsidR="007A0B7F">
          <w:rPr>
            <w:webHidden/>
          </w:rPr>
          <w:fldChar w:fldCharType="separate"/>
        </w:r>
        <w:r w:rsidR="007A0B7F">
          <w:rPr>
            <w:webHidden/>
          </w:rPr>
          <w:t>57</w:t>
        </w:r>
        <w:r w:rsidR="007A0B7F">
          <w:rPr>
            <w:webHidden/>
          </w:rPr>
          <w:fldChar w:fldCharType="end"/>
        </w:r>
      </w:hyperlink>
    </w:p>
    <w:p w14:paraId="1FAA3903" w14:textId="55B8CADB" w:rsidR="007A0B7F" w:rsidRDefault="0077694F">
      <w:pPr>
        <w:pStyle w:val="TOC1"/>
        <w:rPr>
          <w:rFonts w:asciiTheme="minorHAnsi" w:eastAsiaTheme="minorEastAsia" w:hAnsiTheme="minorHAnsi" w:cstheme="minorBidi"/>
          <w:b w:val="0"/>
          <w:bCs w:val="0"/>
          <w:caps w:val="0"/>
          <w:szCs w:val="22"/>
          <w:u w:val="none"/>
        </w:rPr>
      </w:pPr>
      <w:hyperlink w:anchor="_Toc182410130" w:history="1">
        <w:r w:rsidR="007A0B7F" w:rsidRPr="00A93F07">
          <w:rPr>
            <w:rStyle w:val="Hyperlink"/>
            <w:rFonts w:cs="Times New Roman"/>
          </w:rPr>
          <w:t>11</w:t>
        </w:r>
        <w:r w:rsidR="007A0B7F">
          <w:rPr>
            <w:rFonts w:asciiTheme="minorHAnsi" w:eastAsiaTheme="minorEastAsia" w:hAnsiTheme="minorHAnsi" w:cstheme="minorBidi"/>
            <w:b w:val="0"/>
            <w:bCs w:val="0"/>
            <w:caps w:val="0"/>
            <w:szCs w:val="22"/>
            <w:u w:val="none"/>
          </w:rPr>
          <w:tab/>
        </w:r>
        <w:r w:rsidR="007A0B7F" w:rsidRPr="00A93F07">
          <w:rPr>
            <w:rStyle w:val="Hyperlink"/>
          </w:rPr>
          <w:t>Commercial Proposal</w:t>
        </w:r>
        <w:r w:rsidR="007A0B7F">
          <w:rPr>
            <w:webHidden/>
          </w:rPr>
          <w:tab/>
        </w:r>
        <w:r w:rsidR="007A0B7F">
          <w:rPr>
            <w:webHidden/>
          </w:rPr>
          <w:fldChar w:fldCharType="begin"/>
        </w:r>
        <w:r w:rsidR="007A0B7F">
          <w:rPr>
            <w:webHidden/>
          </w:rPr>
          <w:instrText xml:space="preserve"> PAGEREF _Toc182410130 \h </w:instrText>
        </w:r>
        <w:r w:rsidR="007A0B7F">
          <w:rPr>
            <w:webHidden/>
          </w:rPr>
        </w:r>
        <w:r w:rsidR="007A0B7F">
          <w:rPr>
            <w:webHidden/>
          </w:rPr>
          <w:fldChar w:fldCharType="separate"/>
        </w:r>
        <w:r w:rsidR="007A0B7F">
          <w:rPr>
            <w:webHidden/>
          </w:rPr>
          <w:t>58</w:t>
        </w:r>
        <w:r w:rsidR="007A0B7F">
          <w:rPr>
            <w:webHidden/>
          </w:rPr>
          <w:fldChar w:fldCharType="end"/>
        </w:r>
      </w:hyperlink>
    </w:p>
    <w:p w14:paraId="6059ED66" w14:textId="416D798C"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31" w:history="1">
        <w:r w:rsidR="007A0B7F" w:rsidRPr="00A93F07">
          <w:rPr>
            <w:rStyle w:val="Hyperlink"/>
            <w:noProof/>
          </w:rPr>
          <w:t>11.1</w:t>
        </w:r>
        <w:r w:rsidR="007A0B7F">
          <w:rPr>
            <w:rFonts w:asciiTheme="minorHAnsi" w:eastAsiaTheme="minorEastAsia" w:hAnsiTheme="minorHAnsi" w:cstheme="minorBidi"/>
            <w:b w:val="0"/>
            <w:bCs w:val="0"/>
            <w:smallCaps w:val="0"/>
            <w:noProof/>
            <w:szCs w:val="22"/>
          </w:rPr>
          <w:tab/>
        </w:r>
        <w:r w:rsidR="007A0B7F" w:rsidRPr="00A93F07">
          <w:rPr>
            <w:rStyle w:val="Hyperlink"/>
            <w:noProof/>
          </w:rPr>
          <w:t>Fire and Gas Devices</w:t>
        </w:r>
        <w:r w:rsidR="007A0B7F">
          <w:rPr>
            <w:noProof/>
            <w:webHidden/>
          </w:rPr>
          <w:tab/>
        </w:r>
        <w:r w:rsidR="007A0B7F">
          <w:rPr>
            <w:noProof/>
            <w:webHidden/>
          </w:rPr>
          <w:fldChar w:fldCharType="begin"/>
        </w:r>
        <w:r w:rsidR="007A0B7F">
          <w:rPr>
            <w:noProof/>
            <w:webHidden/>
          </w:rPr>
          <w:instrText xml:space="preserve"> PAGEREF _Toc182410131 \h </w:instrText>
        </w:r>
        <w:r w:rsidR="007A0B7F">
          <w:rPr>
            <w:noProof/>
            <w:webHidden/>
          </w:rPr>
        </w:r>
        <w:r w:rsidR="007A0B7F">
          <w:rPr>
            <w:noProof/>
            <w:webHidden/>
          </w:rPr>
          <w:fldChar w:fldCharType="separate"/>
        </w:r>
        <w:r w:rsidR="007A0B7F">
          <w:rPr>
            <w:noProof/>
            <w:webHidden/>
          </w:rPr>
          <w:t>58</w:t>
        </w:r>
        <w:r w:rsidR="007A0B7F">
          <w:rPr>
            <w:noProof/>
            <w:webHidden/>
          </w:rPr>
          <w:fldChar w:fldCharType="end"/>
        </w:r>
      </w:hyperlink>
    </w:p>
    <w:p w14:paraId="74F53C91" w14:textId="71C5F37E"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32" w:history="1">
        <w:r w:rsidR="007A0B7F" w:rsidRPr="00A93F07">
          <w:rPr>
            <w:rStyle w:val="Hyperlink"/>
            <w:noProof/>
          </w:rPr>
          <w:t>11.2</w:t>
        </w:r>
        <w:r w:rsidR="007A0B7F">
          <w:rPr>
            <w:rFonts w:asciiTheme="minorHAnsi" w:eastAsiaTheme="minorEastAsia" w:hAnsiTheme="minorHAnsi" w:cstheme="minorBidi"/>
            <w:b w:val="0"/>
            <w:bCs w:val="0"/>
            <w:smallCaps w:val="0"/>
            <w:noProof/>
            <w:szCs w:val="22"/>
          </w:rPr>
          <w:tab/>
        </w:r>
        <w:r w:rsidR="007A0B7F" w:rsidRPr="00A93F07">
          <w:rPr>
            <w:rStyle w:val="Hyperlink"/>
            <w:noProof/>
          </w:rPr>
          <w:t>Special Tools</w:t>
        </w:r>
        <w:r w:rsidR="007A0B7F">
          <w:rPr>
            <w:noProof/>
            <w:webHidden/>
          </w:rPr>
          <w:tab/>
        </w:r>
        <w:r w:rsidR="007A0B7F">
          <w:rPr>
            <w:noProof/>
            <w:webHidden/>
          </w:rPr>
          <w:fldChar w:fldCharType="begin"/>
        </w:r>
        <w:r w:rsidR="007A0B7F">
          <w:rPr>
            <w:noProof/>
            <w:webHidden/>
          </w:rPr>
          <w:instrText xml:space="preserve"> PAGEREF _Toc182410132 \h </w:instrText>
        </w:r>
        <w:r w:rsidR="007A0B7F">
          <w:rPr>
            <w:noProof/>
            <w:webHidden/>
          </w:rPr>
        </w:r>
        <w:r w:rsidR="007A0B7F">
          <w:rPr>
            <w:noProof/>
            <w:webHidden/>
          </w:rPr>
          <w:fldChar w:fldCharType="separate"/>
        </w:r>
        <w:r w:rsidR="007A0B7F">
          <w:rPr>
            <w:noProof/>
            <w:webHidden/>
          </w:rPr>
          <w:t>59</w:t>
        </w:r>
        <w:r w:rsidR="007A0B7F">
          <w:rPr>
            <w:noProof/>
            <w:webHidden/>
          </w:rPr>
          <w:fldChar w:fldCharType="end"/>
        </w:r>
      </w:hyperlink>
    </w:p>
    <w:p w14:paraId="7F2170B2" w14:textId="19193AD2"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33" w:history="1">
        <w:r w:rsidR="007A0B7F" w:rsidRPr="00A93F07">
          <w:rPr>
            <w:rStyle w:val="Hyperlink"/>
            <w:noProof/>
          </w:rPr>
          <w:t>11.3</w:t>
        </w:r>
        <w:r w:rsidR="007A0B7F">
          <w:rPr>
            <w:rFonts w:asciiTheme="minorHAnsi" w:eastAsiaTheme="minorEastAsia" w:hAnsiTheme="minorHAnsi" w:cstheme="minorBidi"/>
            <w:b w:val="0"/>
            <w:bCs w:val="0"/>
            <w:smallCaps w:val="0"/>
            <w:noProof/>
            <w:szCs w:val="22"/>
          </w:rPr>
          <w:tab/>
        </w:r>
        <w:r w:rsidR="007A0B7F" w:rsidRPr="00A93F07">
          <w:rPr>
            <w:rStyle w:val="Hyperlink"/>
            <w:noProof/>
          </w:rPr>
          <w:t>Commissioning Spare Part</w:t>
        </w:r>
        <w:r w:rsidR="007A0B7F">
          <w:rPr>
            <w:noProof/>
            <w:webHidden/>
          </w:rPr>
          <w:tab/>
        </w:r>
        <w:r w:rsidR="007A0B7F">
          <w:rPr>
            <w:noProof/>
            <w:webHidden/>
          </w:rPr>
          <w:fldChar w:fldCharType="begin"/>
        </w:r>
        <w:r w:rsidR="007A0B7F">
          <w:rPr>
            <w:noProof/>
            <w:webHidden/>
          </w:rPr>
          <w:instrText xml:space="preserve"> PAGEREF _Toc182410133 \h </w:instrText>
        </w:r>
        <w:r w:rsidR="007A0B7F">
          <w:rPr>
            <w:noProof/>
            <w:webHidden/>
          </w:rPr>
        </w:r>
        <w:r w:rsidR="007A0B7F">
          <w:rPr>
            <w:noProof/>
            <w:webHidden/>
          </w:rPr>
          <w:fldChar w:fldCharType="separate"/>
        </w:r>
        <w:r w:rsidR="007A0B7F">
          <w:rPr>
            <w:noProof/>
            <w:webHidden/>
          </w:rPr>
          <w:t>59</w:t>
        </w:r>
        <w:r w:rsidR="007A0B7F">
          <w:rPr>
            <w:noProof/>
            <w:webHidden/>
          </w:rPr>
          <w:fldChar w:fldCharType="end"/>
        </w:r>
      </w:hyperlink>
    </w:p>
    <w:p w14:paraId="40ED5DC4" w14:textId="6071D5AD"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34" w:history="1">
        <w:r w:rsidR="007A0B7F" w:rsidRPr="00A93F07">
          <w:rPr>
            <w:rStyle w:val="Hyperlink"/>
            <w:noProof/>
          </w:rPr>
          <w:t>11.4</w:t>
        </w:r>
        <w:r w:rsidR="007A0B7F">
          <w:rPr>
            <w:rFonts w:asciiTheme="minorHAnsi" w:eastAsiaTheme="minorEastAsia" w:hAnsiTheme="minorHAnsi" w:cstheme="minorBidi"/>
            <w:b w:val="0"/>
            <w:bCs w:val="0"/>
            <w:smallCaps w:val="0"/>
            <w:noProof/>
            <w:szCs w:val="22"/>
          </w:rPr>
          <w:tab/>
        </w:r>
        <w:r w:rsidR="007A0B7F" w:rsidRPr="00A93F07">
          <w:rPr>
            <w:rStyle w:val="Hyperlink"/>
            <w:noProof/>
          </w:rPr>
          <w:t>Optional SAT, Site Supervision and Training</w:t>
        </w:r>
        <w:r w:rsidR="007A0B7F">
          <w:rPr>
            <w:noProof/>
            <w:webHidden/>
          </w:rPr>
          <w:tab/>
        </w:r>
        <w:r w:rsidR="007A0B7F">
          <w:rPr>
            <w:noProof/>
            <w:webHidden/>
          </w:rPr>
          <w:fldChar w:fldCharType="begin"/>
        </w:r>
        <w:r w:rsidR="007A0B7F">
          <w:rPr>
            <w:noProof/>
            <w:webHidden/>
          </w:rPr>
          <w:instrText xml:space="preserve"> PAGEREF _Toc182410134 \h </w:instrText>
        </w:r>
        <w:r w:rsidR="007A0B7F">
          <w:rPr>
            <w:noProof/>
            <w:webHidden/>
          </w:rPr>
        </w:r>
        <w:r w:rsidR="007A0B7F">
          <w:rPr>
            <w:noProof/>
            <w:webHidden/>
          </w:rPr>
          <w:fldChar w:fldCharType="separate"/>
        </w:r>
        <w:r w:rsidR="007A0B7F">
          <w:rPr>
            <w:noProof/>
            <w:webHidden/>
          </w:rPr>
          <w:t>60</w:t>
        </w:r>
        <w:r w:rsidR="007A0B7F">
          <w:rPr>
            <w:noProof/>
            <w:webHidden/>
          </w:rPr>
          <w:fldChar w:fldCharType="end"/>
        </w:r>
      </w:hyperlink>
    </w:p>
    <w:p w14:paraId="6D3300D7" w14:textId="5568979F"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35" w:history="1">
        <w:r w:rsidR="007A0B7F" w:rsidRPr="00A93F07">
          <w:rPr>
            <w:rStyle w:val="Hyperlink"/>
            <w:noProof/>
          </w:rPr>
          <w:t>11.5</w:t>
        </w:r>
        <w:r w:rsidR="007A0B7F">
          <w:rPr>
            <w:rFonts w:asciiTheme="minorHAnsi" w:eastAsiaTheme="minorEastAsia" w:hAnsiTheme="minorHAnsi" w:cstheme="minorBidi"/>
            <w:b w:val="0"/>
            <w:bCs w:val="0"/>
            <w:smallCaps w:val="0"/>
            <w:noProof/>
            <w:szCs w:val="22"/>
          </w:rPr>
          <w:tab/>
        </w:r>
        <w:r w:rsidR="007A0B7F" w:rsidRPr="00A93F07">
          <w:rPr>
            <w:rStyle w:val="Hyperlink"/>
            <w:noProof/>
          </w:rPr>
          <w:t>Optional Two Years Spare Parts</w:t>
        </w:r>
        <w:r w:rsidR="007A0B7F">
          <w:rPr>
            <w:noProof/>
            <w:webHidden/>
          </w:rPr>
          <w:tab/>
        </w:r>
        <w:r w:rsidR="007A0B7F">
          <w:rPr>
            <w:noProof/>
            <w:webHidden/>
          </w:rPr>
          <w:fldChar w:fldCharType="begin"/>
        </w:r>
        <w:r w:rsidR="007A0B7F">
          <w:rPr>
            <w:noProof/>
            <w:webHidden/>
          </w:rPr>
          <w:instrText xml:space="preserve"> PAGEREF _Toc182410135 \h </w:instrText>
        </w:r>
        <w:r w:rsidR="007A0B7F">
          <w:rPr>
            <w:noProof/>
            <w:webHidden/>
          </w:rPr>
        </w:r>
        <w:r w:rsidR="007A0B7F">
          <w:rPr>
            <w:noProof/>
            <w:webHidden/>
          </w:rPr>
          <w:fldChar w:fldCharType="separate"/>
        </w:r>
        <w:r w:rsidR="007A0B7F">
          <w:rPr>
            <w:noProof/>
            <w:webHidden/>
          </w:rPr>
          <w:t>61</w:t>
        </w:r>
        <w:r w:rsidR="007A0B7F">
          <w:rPr>
            <w:noProof/>
            <w:webHidden/>
          </w:rPr>
          <w:fldChar w:fldCharType="end"/>
        </w:r>
      </w:hyperlink>
    </w:p>
    <w:p w14:paraId="58B433BC" w14:textId="155BB6BB" w:rsidR="007A0B7F" w:rsidRDefault="0077694F">
      <w:pPr>
        <w:pStyle w:val="TOC2"/>
        <w:tabs>
          <w:tab w:val="left" w:pos="648"/>
          <w:tab w:val="right" w:pos="8680"/>
        </w:tabs>
        <w:rPr>
          <w:rFonts w:asciiTheme="minorHAnsi" w:eastAsiaTheme="minorEastAsia" w:hAnsiTheme="minorHAnsi" w:cstheme="minorBidi"/>
          <w:b w:val="0"/>
          <w:bCs w:val="0"/>
          <w:smallCaps w:val="0"/>
          <w:noProof/>
          <w:szCs w:val="22"/>
        </w:rPr>
      </w:pPr>
      <w:hyperlink w:anchor="_Toc182410136" w:history="1">
        <w:r w:rsidR="007A0B7F" w:rsidRPr="00A93F07">
          <w:rPr>
            <w:rStyle w:val="Hyperlink"/>
            <w:noProof/>
          </w:rPr>
          <w:t>11.6</w:t>
        </w:r>
        <w:r w:rsidR="007A0B7F">
          <w:rPr>
            <w:rFonts w:asciiTheme="minorHAnsi" w:eastAsiaTheme="minorEastAsia" w:hAnsiTheme="minorHAnsi" w:cstheme="minorBidi"/>
            <w:b w:val="0"/>
            <w:bCs w:val="0"/>
            <w:smallCaps w:val="0"/>
            <w:noProof/>
            <w:szCs w:val="22"/>
          </w:rPr>
          <w:tab/>
        </w:r>
        <w:r w:rsidR="007A0B7F" w:rsidRPr="00A93F07">
          <w:rPr>
            <w:rStyle w:val="Hyperlink"/>
            <w:noProof/>
          </w:rPr>
          <w:t>Total Commercial offer</w:t>
        </w:r>
        <w:r w:rsidR="007A0B7F">
          <w:rPr>
            <w:noProof/>
            <w:webHidden/>
          </w:rPr>
          <w:tab/>
        </w:r>
        <w:r w:rsidR="007A0B7F">
          <w:rPr>
            <w:noProof/>
            <w:webHidden/>
          </w:rPr>
          <w:fldChar w:fldCharType="begin"/>
        </w:r>
        <w:r w:rsidR="007A0B7F">
          <w:rPr>
            <w:noProof/>
            <w:webHidden/>
          </w:rPr>
          <w:instrText xml:space="preserve"> PAGEREF _Toc182410136 \h </w:instrText>
        </w:r>
        <w:r w:rsidR="007A0B7F">
          <w:rPr>
            <w:noProof/>
            <w:webHidden/>
          </w:rPr>
        </w:r>
        <w:r w:rsidR="007A0B7F">
          <w:rPr>
            <w:noProof/>
            <w:webHidden/>
          </w:rPr>
          <w:fldChar w:fldCharType="separate"/>
        </w:r>
        <w:r w:rsidR="007A0B7F">
          <w:rPr>
            <w:noProof/>
            <w:webHidden/>
          </w:rPr>
          <w:t>61</w:t>
        </w:r>
        <w:r w:rsidR="007A0B7F">
          <w:rPr>
            <w:noProof/>
            <w:webHidden/>
          </w:rPr>
          <w:fldChar w:fldCharType="end"/>
        </w:r>
      </w:hyperlink>
    </w:p>
    <w:p w14:paraId="1431A86A" w14:textId="306214E1" w:rsidR="007A0B7F" w:rsidRDefault="0077694F">
      <w:pPr>
        <w:pStyle w:val="TOC1"/>
        <w:rPr>
          <w:rFonts w:asciiTheme="minorHAnsi" w:eastAsiaTheme="minorEastAsia" w:hAnsiTheme="minorHAnsi" w:cstheme="minorBidi"/>
          <w:b w:val="0"/>
          <w:bCs w:val="0"/>
          <w:caps w:val="0"/>
          <w:szCs w:val="22"/>
          <w:u w:val="none"/>
        </w:rPr>
      </w:pPr>
      <w:hyperlink w:anchor="_Toc182410137" w:history="1">
        <w:r w:rsidR="007A0B7F" w:rsidRPr="00A93F07">
          <w:rPr>
            <w:rStyle w:val="Hyperlink"/>
            <w:rFonts w:cs="Times New Roman"/>
          </w:rPr>
          <w:t>12</w:t>
        </w:r>
        <w:r w:rsidR="007A0B7F">
          <w:rPr>
            <w:rFonts w:asciiTheme="minorHAnsi" w:eastAsiaTheme="minorEastAsia" w:hAnsiTheme="minorHAnsi" w:cstheme="minorBidi"/>
            <w:b w:val="0"/>
            <w:bCs w:val="0"/>
            <w:caps w:val="0"/>
            <w:szCs w:val="22"/>
            <w:u w:val="none"/>
          </w:rPr>
          <w:tab/>
        </w:r>
        <w:r w:rsidR="007A0B7F" w:rsidRPr="00A93F07">
          <w:rPr>
            <w:rStyle w:val="Hyperlink"/>
          </w:rPr>
          <w:t>Terms</w:t>
        </w:r>
        <w:r w:rsidR="007A0B7F">
          <w:rPr>
            <w:webHidden/>
          </w:rPr>
          <w:tab/>
        </w:r>
        <w:r w:rsidR="007A0B7F">
          <w:rPr>
            <w:webHidden/>
          </w:rPr>
          <w:fldChar w:fldCharType="begin"/>
        </w:r>
        <w:r w:rsidR="007A0B7F">
          <w:rPr>
            <w:webHidden/>
          </w:rPr>
          <w:instrText xml:space="preserve"> PAGEREF _Toc182410137 \h </w:instrText>
        </w:r>
        <w:r w:rsidR="007A0B7F">
          <w:rPr>
            <w:webHidden/>
          </w:rPr>
        </w:r>
        <w:r w:rsidR="007A0B7F">
          <w:rPr>
            <w:webHidden/>
          </w:rPr>
          <w:fldChar w:fldCharType="separate"/>
        </w:r>
        <w:r w:rsidR="007A0B7F">
          <w:rPr>
            <w:webHidden/>
          </w:rPr>
          <w:t>63</w:t>
        </w:r>
        <w:r w:rsidR="007A0B7F">
          <w:rPr>
            <w:webHidden/>
          </w:rPr>
          <w:fldChar w:fldCharType="end"/>
        </w:r>
      </w:hyperlink>
    </w:p>
    <w:p w14:paraId="50169A50" w14:textId="160CAD33" w:rsidR="007A0B7F" w:rsidRDefault="0077694F">
      <w:pPr>
        <w:pStyle w:val="TOC1"/>
        <w:rPr>
          <w:rFonts w:asciiTheme="minorHAnsi" w:eastAsiaTheme="minorEastAsia" w:hAnsiTheme="minorHAnsi" w:cstheme="minorBidi"/>
          <w:b w:val="0"/>
          <w:bCs w:val="0"/>
          <w:caps w:val="0"/>
          <w:szCs w:val="22"/>
          <w:u w:val="none"/>
        </w:rPr>
      </w:pPr>
      <w:hyperlink w:anchor="_Toc182410138" w:history="1">
        <w:r w:rsidR="007A0B7F" w:rsidRPr="00A93F07">
          <w:rPr>
            <w:rStyle w:val="Hyperlink"/>
            <w:rFonts w:cs="Times New Roman"/>
            <w:lang w:val="en-GB"/>
          </w:rPr>
          <w:t>13</w:t>
        </w:r>
        <w:r w:rsidR="007A0B7F">
          <w:rPr>
            <w:rFonts w:asciiTheme="minorHAnsi" w:eastAsiaTheme="minorEastAsia" w:hAnsiTheme="minorHAnsi" w:cstheme="minorBidi"/>
            <w:b w:val="0"/>
            <w:bCs w:val="0"/>
            <w:caps w:val="0"/>
            <w:szCs w:val="22"/>
            <w:u w:val="none"/>
          </w:rPr>
          <w:tab/>
        </w:r>
        <w:r w:rsidR="007A0B7F" w:rsidRPr="00A93F07">
          <w:rPr>
            <w:rStyle w:val="Hyperlink"/>
          </w:rPr>
          <w:t>Tender Validity</w:t>
        </w:r>
        <w:r w:rsidR="007A0B7F">
          <w:rPr>
            <w:webHidden/>
          </w:rPr>
          <w:tab/>
        </w:r>
        <w:r w:rsidR="007A0B7F">
          <w:rPr>
            <w:webHidden/>
          </w:rPr>
          <w:fldChar w:fldCharType="begin"/>
        </w:r>
        <w:r w:rsidR="007A0B7F">
          <w:rPr>
            <w:webHidden/>
          </w:rPr>
          <w:instrText xml:space="preserve"> PAGEREF _Toc182410138 \h </w:instrText>
        </w:r>
        <w:r w:rsidR="007A0B7F">
          <w:rPr>
            <w:webHidden/>
          </w:rPr>
        </w:r>
        <w:r w:rsidR="007A0B7F">
          <w:rPr>
            <w:webHidden/>
          </w:rPr>
          <w:fldChar w:fldCharType="separate"/>
        </w:r>
        <w:r w:rsidR="007A0B7F">
          <w:rPr>
            <w:webHidden/>
          </w:rPr>
          <w:t>63</w:t>
        </w:r>
        <w:r w:rsidR="007A0B7F">
          <w:rPr>
            <w:webHidden/>
          </w:rPr>
          <w:fldChar w:fldCharType="end"/>
        </w:r>
      </w:hyperlink>
    </w:p>
    <w:p w14:paraId="0E2AC48F" w14:textId="4AB27F93" w:rsidR="007A0B7F" w:rsidRDefault="0077694F">
      <w:pPr>
        <w:pStyle w:val="TOC1"/>
        <w:rPr>
          <w:rFonts w:asciiTheme="minorHAnsi" w:eastAsiaTheme="minorEastAsia" w:hAnsiTheme="minorHAnsi" w:cstheme="minorBidi"/>
          <w:b w:val="0"/>
          <w:bCs w:val="0"/>
          <w:caps w:val="0"/>
          <w:szCs w:val="22"/>
          <w:u w:val="none"/>
        </w:rPr>
      </w:pPr>
      <w:hyperlink w:anchor="_Toc182410139" w:history="1">
        <w:r w:rsidR="007A0B7F" w:rsidRPr="00A93F07">
          <w:rPr>
            <w:rStyle w:val="Hyperlink"/>
            <w:rFonts w:cs="Times New Roman"/>
          </w:rPr>
          <w:t>14</w:t>
        </w:r>
        <w:r w:rsidR="007A0B7F">
          <w:rPr>
            <w:rFonts w:asciiTheme="minorHAnsi" w:eastAsiaTheme="minorEastAsia" w:hAnsiTheme="minorHAnsi" w:cstheme="minorBidi"/>
            <w:b w:val="0"/>
            <w:bCs w:val="0"/>
            <w:caps w:val="0"/>
            <w:szCs w:val="22"/>
            <w:u w:val="none"/>
          </w:rPr>
          <w:tab/>
        </w:r>
        <w:r w:rsidR="007A0B7F" w:rsidRPr="00A93F07">
          <w:rPr>
            <w:rStyle w:val="Hyperlink"/>
          </w:rPr>
          <w:t>Payment</w:t>
        </w:r>
        <w:r w:rsidR="007A0B7F">
          <w:rPr>
            <w:webHidden/>
          </w:rPr>
          <w:tab/>
        </w:r>
        <w:r w:rsidR="007A0B7F">
          <w:rPr>
            <w:webHidden/>
          </w:rPr>
          <w:fldChar w:fldCharType="begin"/>
        </w:r>
        <w:r w:rsidR="007A0B7F">
          <w:rPr>
            <w:webHidden/>
          </w:rPr>
          <w:instrText xml:space="preserve"> PAGEREF _Toc182410139 \h </w:instrText>
        </w:r>
        <w:r w:rsidR="007A0B7F">
          <w:rPr>
            <w:webHidden/>
          </w:rPr>
        </w:r>
        <w:r w:rsidR="007A0B7F">
          <w:rPr>
            <w:webHidden/>
          </w:rPr>
          <w:fldChar w:fldCharType="separate"/>
        </w:r>
        <w:r w:rsidR="007A0B7F">
          <w:rPr>
            <w:webHidden/>
          </w:rPr>
          <w:t>63</w:t>
        </w:r>
        <w:r w:rsidR="007A0B7F">
          <w:rPr>
            <w:webHidden/>
          </w:rPr>
          <w:fldChar w:fldCharType="end"/>
        </w:r>
      </w:hyperlink>
    </w:p>
    <w:p w14:paraId="19C35F18" w14:textId="2DAA0D23" w:rsidR="007A0B7F" w:rsidRDefault="0077694F">
      <w:pPr>
        <w:pStyle w:val="TOC1"/>
        <w:rPr>
          <w:rFonts w:asciiTheme="minorHAnsi" w:eastAsiaTheme="minorEastAsia" w:hAnsiTheme="minorHAnsi" w:cstheme="minorBidi"/>
          <w:b w:val="0"/>
          <w:bCs w:val="0"/>
          <w:caps w:val="0"/>
          <w:szCs w:val="22"/>
          <w:u w:val="none"/>
        </w:rPr>
      </w:pPr>
      <w:hyperlink w:anchor="_Toc182410140" w:history="1">
        <w:r w:rsidR="007A0B7F" w:rsidRPr="00A93F07">
          <w:rPr>
            <w:rStyle w:val="Hyperlink"/>
            <w:rFonts w:cs="Times New Roman"/>
          </w:rPr>
          <w:t>15</w:t>
        </w:r>
        <w:r w:rsidR="007A0B7F">
          <w:rPr>
            <w:rFonts w:asciiTheme="minorHAnsi" w:eastAsiaTheme="minorEastAsia" w:hAnsiTheme="minorHAnsi" w:cstheme="minorBidi"/>
            <w:b w:val="0"/>
            <w:bCs w:val="0"/>
            <w:caps w:val="0"/>
            <w:szCs w:val="22"/>
            <w:u w:val="none"/>
          </w:rPr>
          <w:tab/>
        </w:r>
        <w:r w:rsidR="007A0B7F" w:rsidRPr="00A93F07">
          <w:rPr>
            <w:rStyle w:val="Hyperlink"/>
          </w:rPr>
          <w:t>Delivery Time</w:t>
        </w:r>
        <w:r w:rsidR="007A0B7F">
          <w:rPr>
            <w:webHidden/>
          </w:rPr>
          <w:tab/>
        </w:r>
        <w:r w:rsidR="007A0B7F">
          <w:rPr>
            <w:webHidden/>
          </w:rPr>
          <w:fldChar w:fldCharType="begin"/>
        </w:r>
        <w:r w:rsidR="007A0B7F">
          <w:rPr>
            <w:webHidden/>
          </w:rPr>
          <w:instrText xml:space="preserve"> PAGEREF _Toc182410140 \h </w:instrText>
        </w:r>
        <w:r w:rsidR="007A0B7F">
          <w:rPr>
            <w:webHidden/>
          </w:rPr>
        </w:r>
        <w:r w:rsidR="007A0B7F">
          <w:rPr>
            <w:webHidden/>
          </w:rPr>
          <w:fldChar w:fldCharType="separate"/>
        </w:r>
        <w:r w:rsidR="007A0B7F">
          <w:rPr>
            <w:webHidden/>
          </w:rPr>
          <w:t>63</w:t>
        </w:r>
        <w:r w:rsidR="007A0B7F">
          <w:rPr>
            <w:webHidden/>
          </w:rPr>
          <w:fldChar w:fldCharType="end"/>
        </w:r>
      </w:hyperlink>
    </w:p>
    <w:p w14:paraId="7723D795" w14:textId="73A3C1D0" w:rsidR="007A0B7F" w:rsidRDefault="0077694F">
      <w:pPr>
        <w:pStyle w:val="TOC1"/>
        <w:rPr>
          <w:rFonts w:asciiTheme="minorHAnsi" w:eastAsiaTheme="minorEastAsia" w:hAnsiTheme="minorHAnsi" w:cstheme="minorBidi"/>
          <w:b w:val="0"/>
          <w:bCs w:val="0"/>
          <w:caps w:val="0"/>
          <w:szCs w:val="22"/>
          <w:u w:val="none"/>
        </w:rPr>
      </w:pPr>
      <w:hyperlink w:anchor="_Toc182410141" w:history="1">
        <w:r w:rsidR="007A0B7F" w:rsidRPr="00A93F07">
          <w:rPr>
            <w:rStyle w:val="Hyperlink"/>
            <w:rFonts w:cs="Times New Roman"/>
          </w:rPr>
          <w:t>16</w:t>
        </w:r>
        <w:r w:rsidR="007A0B7F">
          <w:rPr>
            <w:rFonts w:asciiTheme="minorHAnsi" w:eastAsiaTheme="minorEastAsia" w:hAnsiTheme="minorHAnsi" w:cstheme="minorBidi"/>
            <w:b w:val="0"/>
            <w:bCs w:val="0"/>
            <w:caps w:val="0"/>
            <w:szCs w:val="22"/>
            <w:u w:val="none"/>
          </w:rPr>
          <w:tab/>
        </w:r>
        <w:r w:rsidR="007A0B7F" w:rsidRPr="00A93F07">
          <w:rPr>
            <w:rStyle w:val="Hyperlink"/>
          </w:rPr>
          <w:t>Delivery terms</w:t>
        </w:r>
        <w:r w:rsidR="007A0B7F">
          <w:rPr>
            <w:webHidden/>
          </w:rPr>
          <w:tab/>
        </w:r>
        <w:r w:rsidR="007A0B7F">
          <w:rPr>
            <w:webHidden/>
          </w:rPr>
          <w:fldChar w:fldCharType="begin"/>
        </w:r>
        <w:r w:rsidR="007A0B7F">
          <w:rPr>
            <w:webHidden/>
          </w:rPr>
          <w:instrText xml:space="preserve"> PAGEREF _Toc182410141 \h </w:instrText>
        </w:r>
        <w:r w:rsidR="007A0B7F">
          <w:rPr>
            <w:webHidden/>
          </w:rPr>
        </w:r>
        <w:r w:rsidR="007A0B7F">
          <w:rPr>
            <w:webHidden/>
          </w:rPr>
          <w:fldChar w:fldCharType="separate"/>
        </w:r>
        <w:r w:rsidR="007A0B7F">
          <w:rPr>
            <w:webHidden/>
          </w:rPr>
          <w:t>63</w:t>
        </w:r>
        <w:r w:rsidR="007A0B7F">
          <w:rPr>
            <w:webHidden/>
          </w:rPr>
          <w:fldChar w:fldCharType="end"/>
        </w:r>
      </w:hyperlink>
    </w:p>
    <w:p w14:paraId="3512745A" w14:textId="1A001AF7" w:rsidR="007A0B7F" w:rsidRDefault="0077694F">
      <w:pPr>
        <w:pStyle w:val="TOC1"/>
        <w:rPr>
          <w:rFonts w:asciiTheme="minorHAnsi" w:eastAsiaTheme="minorEastAsia" w:hAnsiTheme="minorHAnsi" w:cstheme="minorBidi"/>
          <w:b w:val="0"/>
          <w:bCs w:val="0"/>
          <w:caps w:val="0"/>
          <w:szCs w:val="22"/>
          <w:u w:val="none"/>
        </w:rPr>
      </w:pPr>
      <w:hyperlink w:anchor="_Toc182410142" w:history="1">
        <w:r w:rsidR="007A0B7F" w:rsidRPr="00A93F07">
          <w:rPr>
            <w:rStyle w:val="Hyperlink"/>
            <w:rFonts w:cs="Times New Roman"/>
          </w:rPr>
          <w:t>17</w:t>
        </w:r>
        <w:r w:rsidR="007A0B7F">
          <w:rPr>
            <w:rFonts w:asciiTheme="minorHAnsi" w:eastAsiaTheme="minorEastAsia" w:hAnsiTheme="minorHAnsi" w:cstheme="minorBidi"/>
            <w:b w:val="0"/>
            <w:bCs w:val="0"/>
            <w:caps w:val="0"/>
            <w:szCs w:val="22"/>
            <w:u w:val="none"/>
          </w:rPr>
          <w:tab/>
        </w:r>
        <w:r w:rsidR="007A0B7F" w:rsidRPr="00A93F07">
          <w:rPr>
            <w:rStyle w:val="Hyperlink"/>
          </w:rPr>
          <w:t>Declaration of Guaranty</w:t>
        </w:r>
        <w:r w:rsidR="007A0B7F">
          <w:rPr>
            <w:webHidden/>
          </w:rPr>
          <w:tab/>
        </w:r>
        <w:r w:rsidR="007A0B7F">
          <w:rPr>
            <w:webHidden/>
          </w:rPr>
          <w:fldChar w:fldCharType="begin"/>
        </w:r>
        <w:r w:rsidR="007A0B7F">
          <w:rPr>
            <w:webHidden/>
          </w:rPr>
          <w:instrText xml:space="preserve"> PAGEREF _Toc182410142 \h </w:instrText>
        </w:r>
        <w:r w:rsidR="007A0B7F">
          <w:rPr>
            <w:webHidden/>
          </w:rPr>
        </w:r>
        <w:r w:rsidR="007A0B7F">
          <w:rPr>
            <w:webHidden/>
          </w:rPr>
          <w:fldChar w:fldCharType="separate"/>
        </w:r>
        <w:r w:rsidR="007A0B7F">
          <w:rPr>
            <w:webHidden/>
          </w:rPr>
          <w:t>63</w:t>
        </w:r>
        <w:r w:rsidR="007A0B7F">
          <w:rPr>
            <w:webHidden/>
          </w:rPr>
          <w:fldChar w:fldCharType="end"/>
        </w:r>
      </w:hyperlink>
    </w:p>
    <w:p w14:paraId="2006790A" w14:textId="3C8A3342" w:rsidR="007A0B7F" w:rsidRDefault="0077694F">
      <w:pPr>
        <w:pStyle w:val="TOC1"/>
        <w:rPr>
          <w:rFonts w:asciiTheme="minorHAnsi" w:eastAsiaTheme="minorEastAsia" w:hAnsiTheme="minorHAnsi" w:cstheme="minorBidi"/>
          <w:b w:val="0"/>
          <w:bCs w:val="0"/>
          <w:caps w:val="0"/>
          <w:szCs w:val="22"/>
          <w:u w:val="none"/>
        </w:rPr>
      </w:pPr>
      <w:hyperlink w:anchor="_Toc182410143" w:history="1">
        <w:r w:rsidR="007A0B7F" w:rsidRPr="00A93F07">
          <w:rPr>
            <w:rStyle w:val="Hyperlink"/>
            <w:rFonts w:cs="Times New Roman"/>
          </w:rPr>
          <w:t>18</w:t>
        </w:r>
        <w:r w:rsidR="007A0B7F">
          <w:rPr>
            <w:rFonts w:asciiTheme="minorHAnsi" w:eastAsiaTheme="minorEastAsia" w:hAnsiTheme="minorHAnsi" w:cstheme="minorBidi"/>
            <w:b w:val="0"/>
            <w:bCs w:val="0"/>
            <w:caps w:val="0"/>
            <w:szCs w:val="22"/>
            <w:u w:val="none"/>
          </w:rPr>
          <w:tab/>
        </w:r>
        <w:r w:rsidR="007A0B7F" w:rsidRPr="00A93F07">
          <w:rPr>
            <w:rStyle w:val="Hyperlink"/>
          </w:rPr>
          <w:t>After Sales Service</w:t>
        </w:r>
        <w:r w:rsidR="007A0B7F">
          <w:rPr>
            <w:webHidden/>
          </w:rPr>
          <w:tab/>
        </w:r>
        <w:r w:rsidR="007A0B7F">
          <w:rPr>
            <w:webHidden/>
          </w:rPr>
          <w:fldChar w:fldCharType="begin"/>
        </w:r>
        <w:r w:rsidR="007A0B7F">
          <w:rPr>
            <w:webHidden/>
          </w:rPr>
          <w:instrText xml:space="preserve"> PAGEREF _Toc182410143 \h </w:instrText>
        </w:r>
        <w:r w:rsidR="007A0B7F">
          <w:rPr>
            <w:webHidden/>
          </w:rPr>
        </w:r>
        <w:r w:rsidR="007A0B7F">
          <w:rPr>
            <w:webHidden/>
          </w:rPr>
          <w:fldChar w:fldCharType="separate"/>
        </w:r>
        <w:r w:rsidR="007A0B7F">
          <w:rPr>
            <w:webHidden/>
          </w:rPr>
          <w:t>63</w:t>
        </w:r>
        <w:r w:rsidR="007A0B7F">
          <w:rPr>
            <w:webHidden/>
          </w:rPr>
          <w:fldChar w:fldCharType="end"/>
        </w:r>
      </w:hyperlink>
    </w:p>
    <w:p w14:paraId="0538F9DD" w14:textId="335E2E07" w:rsidR="003E159E" w:rsidRDefault="00D10348" w:rsidP="004305AF">
      <w:r w:rsidRPr="005D3CF9">
        <w:fldChar w:fldCharType="end"/>
      </w:r>
      <w:bookmarkStart w:id="8" w:name="_Toc230368657"/>
      <w:bookmarkStart w:id="9" w:name="_Toc178237682"/>
      <w:bookmarkStart w:id="10" w:name="_Toc124486250"/>
      <w:bookmarkStart w:id="11" w:name="_Toc167242135"/>
    </w:p>
    <w:p w14:paraId="75D63E5E" w14:textId="77777777" w:rsidR="00C44521" w:rsidRDefault="00C44521" w:rsidP="004305AF"/>
    <w:p w14:paraId="372386FF" w14:textId="77777777" w:rsidR="00C44521" w:rsidRDefault="00C44521" w:rsidP="004305AF"/>
    <w:p w14:paraId="68FEBF5F" w14:textId="77777777" w:rsidR="00C44521" w:rsidRDefault="00C44521" w:rsidP="004305AF"/>
    <w:p w14:paraId="10009E72" w14:textId="77777777" w:rsidR="00C44521" w:rsidRDefault="00C44521" w:rsidP="004305AF"/>
    <w:p w14:paraId="02CB235B" w14:textId="77777777" w:rsidR="00C44521" w:rsidRDefault="00C44521" w:rsidP="004305AF"/>
    <w:p w14:paraId="4618066B" w14:textId="77777777" w:rsidR="00C44521" w:rsidRDefault="00C44521" w:rsidP="004305AF"/>
    <w:p w14:paraId="22BAFEBB" w14:textId="77777777" w:rsidR="00C44521" w:rsidRDefault="00C44521" w:rsidP="004305AF"/>
    <w:p w14:paraId="7ACB1DD4" w14:textId="77777777" w:rsidR="00C44521" w:rsidRDefault="00C44521" w:rsidP="004305AF"/>
    <w:p w14:paraId="1DCA8AED" w14:textId="4AFE66D3" w:rsidR="00C44521" w:rsidRDefault="00C44521" w:rsidP="004305AF"/>
    <w:p w14:paraId="1CBB9062" w14:textId="5C1CA6D3" w:rsidR="007A0B7F" w:rsidRDefault="007A0B7F" w:rsidP="004305AF"/>
    <w:p w14:paraId="5238DA46" w14:textId="77777777" w:rsidR="007A0B7F" w:rsidRDefault="007A0B7F" w:rsidP="004305AF"/>
    <w:p w14:paraId="795D8354" w14:textId="77777777" w:rsidR="0089006B" w:rsidRPr="000B58D6" w:rsidRDefault="0089006B" w:rsidP="0099694C">
      <w:pPr>
        <w:pStyle w:val="Heading1"/>
      </w:pPr>
      <w:bookmarkStart w:id="12" w:name="_Toc182410098"/>
      <w:r w:rsidRPr="0099694C">
        <w:t>General</w:t>
      </w:r>
      <w:bookmarkEnd w:id="8"/>
      <w:bookmarkEnd w:id="12"/>
    </w:p>
    <w:p w14:paraId="1384234E" w14:textId="77777777" w:rsidR="0089006B" w:rsidRPr="00C55F76" w:rsidRDefault="0089006B" w:rsidP="0089006B">
      <w:pPr>
        <w:rPr>
          <w:rFonts w:cstheme="minorBidi"/>
        </w:rPr>
      </w:pPr>
    </w:p>
    <w:p w14:paraId="4F4B2F7E" w14:textId="77777777" w:rsidR="0089006B" w:rsidRPr="004420A0" w:rsidRDefault="0089006B" w:rsidP="002549EC">
      <w:pPr>
        <w:pStyle w:val="Heading2"/>
      </w:pPr>
      <w:bookmarkStart w:id="13" w:name="_Toc230368658"/>
      <w:bookmarkStart w:id="14" w:name="_Toc182410099"/>
      <w:r w:rsidRPr="004420A0">
        <w:lastRenderedPageBreak/>
        <w:t>Subject</w:t>
      </w:r>
      <w:bookmarkEnd w:id="13"/>
      <w:bookmarkEnd w:id="14"/>
    </w:p>
    <w:p w14:paraId="1269CB8B" w14:textId="77777777" w:rsidR="0089006B" w:rsidRPr="000B58D6" w:rsidRDefault="0089006B" w:rsidP="0089006B">
      <w:pPr>
        <w:rPr>
          <w:lang w:val="en-GB"/>
        </w:rPr>
      </w:pPr>
    </w:p>
    <w:p w14:paraId="7FB25401" w14:textId="77777777" w:rsidR="0089006B" w:rsidRPr="008E4CDE" w:rsidRDefault="0089006B" w:rsidP="00BC2F7F">
      <w:pPr>
        <w:spacing w:line="300" w:lineRule="auto"/>
        <w:jc w:val="both"/>
        <w:rPr>
          <w:rFonts w:cstheme="minorBidi"/>
          <w:szCs w:val="20"/>
        </w:rPr>
      </w:pPr>
      <w:r w:rsidRPr="008E4CDE">
        <w:rPr>
          <w:rFonts w:cstheme="minorBidi"/>
          <w:szCs w:val="20"/>
        </w:rPr>
        <w:t xml:space="preserve">This </w:t>
      </w:r>
      <w:r w:rsidR="00BC2F7F">
        <w:rPr>
          <w:rFonts w:cstheme="minorBidi"/>
          <w:szCs w:val="20"/>
        </w:rPr>
        <w:t>Technical</w:t>
      </w:r>
      <w:r w:rsidRPr="008E4CDE">
        <w:rPr>
          <w:rFonts w:cstheme="minorBidi"/>
          <w:szCs w:val="20"/>
        </w:rPr>
        <w:t xml:space="preserve"> proposal covers the, inspection,</w:t>
      </w:r>
      <w:r w:rsidR="002A7D8D">
        <w:rPr>
          <w:rFonts w:cstheme="minorBidi"/>
          <w:szCs w:val="20"/>
        </w:rPr>
        <w:t xml:space="preserve"> testing, calibration, packing, </w:t>
      </w:r>
      <w:r w:rsidRPr="008E4CDE">
        <w:rPr>
          <w:rFonts w:cstheme="minorBidi"/>
          <w:szCs w:val="20"/>
        </w:rPr>
        <w:t>training and warranty of:</w:t>
      </w:r>
    </w:p>
    <w:p w14:paraId="774DB9A0" w14:textId="77777777" w:rsidR="0089006B" w:rsidRPr="008E4CDE" w:rsidRDefault="005D3CF9" w:rsidP="005D3CF9">
      <w:pPr>
        <w:tabs>
          <w:tab w:val="left" w:pos="2813"/>
        </w:tabs>
        <w:spacing w:line="300" w:lineRule="auto"/>
        <w:jc w:val="both"/>
        <w:rPr>
          <w:rFonts w:cstheme="minorBidi"/>
          <w:szCs w:val="20"/>
        </w:rPr>
      </w:pPr>
      <w:r>
        <w:rPr>
          <w:rFonts w:cstheme="minorBidi"/>
          <w:szCs w:val="20"/>
        </w:rPr>
        <w:tab/>
      </w:r>
    </w:p>
    <w:p w14:paraId="7BD7145A" w14:textId="4C4A5348" w:rsidR="00DE5F89" w:rsidRPr="00DE5F89" w:rsidRDefault="00287325" w:rsidP="007A76F8">
      <w:pPr>
        <w:rPr>
          <w:rFonts w:cstheme="minorBidi"/>
          <w:b/>
        </w:rPr>
      </w:pPr>
      <w:r w:rsidRPr="008E4CDE">
        <w:rPr>
          <w:rFonts w:ascii="Arial" w:hAnsi="Arial" w:cs="Arial"/>
          <w:b/>
          <w:bCs/>
          <w:szCs w:val="20"/>
        </w:rPr>
        <w:t>“</w:t>
      </w:r>
      <w:proofErr w:type="spellStart"/>
      <w:r w:rsidR="007A76F8" w:rsidRPr="007A76F8">
        <w:rPr>
          <w:rFonts w:cstheme="minorBidi"/>
          <w:b/>
          <w:sz w:val="22"/>
          <w:szCs w:val="22"/>
        </w:rPr>
        <w:t>Binak</w:t>
      </w:r>
      <w:proofErr w:type="spellEnd"/>
      <w:r w:rsidR="007A76F8" w:rsidRPr="007A76F8">
        <w:rPr>
          <w:rFonts w:cstheme="minorBidi"/>
          <w:b/>
          <w:sz w:val="22"/>
          <w:szCs w:val="22"/>
        </w:rPr>
        <w:t xml:space="preserve"> Oilfield Development – Surface Facilities; New Gas Compressor Station</w:t>
      </w:r>
      <w:r w:rsidR="007A76F8" w:rsidRPr="007A76F8">
        <w:rPr>
          <w:rFonts w:cs="Arial"/>
          <w:b/>
          <w:bCs/>
          <w:sz w:val="22"/>
          <w:szCs w:val="16"/>
        </w:rPr>
        <w:t xml:space="preserve"> </w:t>
      </w:r>
      <w:r w:rsidR="007A76F8" w:rsidRPr="008E4CDE">
        <w:rPr>
          <w:rFonts w:cs="Arial"/>
          <w:b/>
          <w:bCs/>
          <w:szCs w:val="18"/>
        </w:rPr>
        <w:t>“</w:t>
      </w:r>
    </w:p>
    <w:p w14:paraId="0534A9D3" w14:textId="77777777" w:rsidR="0089006B" w:rsidRPr="00483139" w:rsidRDefault="00DE5F89" w:rsidP="00483139">
      <w:pPr>
        <w:bidi/>
        <w:jc w:val="center"/>
        <w:rPr>
          <w:b/>
          <w:bCs/>
          <w:szCs w:val="20"/>
          <w:lang w:bidi="fa-IR"/>
        </w:rPr>
      </w:pPr>
      <w:r w:rsidRPr="008E4CDE">
        <w:rPr>
          <w:rFonts w:cs="Arial"/>
          <w:b/>
          <w:bCs/>
          <w:szCs w:val="18"/>
        </w:rPr>
        <w:t xml:space="preserve"> </w:t>
      </w:r>
      <w:r w:rsidR="006A5A6A">
        <w:rPr>
          <w:rFonts w:cstheme="minorBidi"/>
          <w:szCs w:val="20"/>
        </w:rPr>
        <w:tab/>
      </w:r>
    </w:p>
    <w:p w14:paraId="5063B122" w14:textId="77777777" w:rsidR="0089006B" w:rsidRDefault="0089006B" w:rsidP="0089006B">
      <w:pPr>
        <w:spacing w:line="300" w:lineRule="auto"/>
        <w:jc w:val="both"/>
        <w:rPr>
          <w:rFonts w:cstheme="minorBidi"/>
          <w:szCs w:val="20"/>
        </w:rPr>
      </w:pPr>
      <w:r w:rsidRPr="008E4CDE">
        <w:rPr>
          <w:rFonts w:cstheme="minorBidi"/>
          <w:szCs w:val="20"/>
        </w:rPr>
        <w:t>This study takes into account the accepted safety standards that currently apply in the petroleum industry for offshore/onshore installations.</w:t>
      </w:r>
    </w:p>
    <w:p w14:paraId="1B8F4902" w14:textId="77777777" w:rsidR="00483139" w:rsidRPr="008E4CDE" w:rsidRDefault="00483139" w:rsidP="0089006B">
      <w:pPr>
        <w:spacing w:line="300" w:lineRule="auto"/>
        <w:jc w:val="both"/>
        <w:rPr>
          <w:rFonts w:cstheme="minorBidi"/>
          <w:szCs w:val="20"/>
        </w:rPr>
      </w:pPr>
    </w:p>
    <w:p w14:paraId="62F09B87" w14:textId="77777777" w:rsidR="0089006B" w:rsidRPr="008E4CDE" w:rsidRDefault="0089006B" w:rsidP="0089006B">
      <w:pPr>
        <w:spacing w:line="300" w:lineRule="auto"/>
        <w:jc w:val="both"/>
        <w:rPr>
          <w:rFonts w:cstheme="minorBidi"/>
          <w:szCs w:val="20"/>
        </w:rPr>
      </w:pPr>
      <w:r w:rsidRPr="008E4CDE">
        <w:rPr>
          <w:rFonts w:cstheme="minorBidi"/>
          <w:szCs w:val="20"/>
        </w:rPr>
        <w:t xml:space="preserve">The answer has been </w:t>
      </w:r>
      <w:proofErr w:type="gramStart"/>
      <w:r w:rsidRPr="008E4CDE">
        <w:rPr>
          <w:rFonts w:cstheme="minorBidi"/>
          <w:szCs w:val="20"/>
        </w:rPr>
        <w:t>design</w:t>
      </w:r>
      <w:proofErr w:type="gramEnd"/>
      <w:r w:rsidRPr="008E4CDE">
        <w:rPr>
          <w:rFonts w:cstheme="minorBidi"/>
          <w:szCs w:val="20"/>
        </w:rPr>
        <w:t xml:space="preserve"> as the specification as follow:</w:t>
      </w:r>
    </w:p>
    <w:p w14:paraId="438B8706" w14:textId="77777777" w:rsidR="0089006B" w:rsidRPr="000B58D6" w:rsidRDefault="0089006B" w:rsidP="0089006B">
      <w:pPr>
        <w:rPr>
          <w:rFonts w:cstheme="minorBidi"/>
          <w:sz w:val="20"/>
          <w:szCs w:val="20"/>
        </w:rPr>
      </w:pPr>
    </w:p>
    <w:tbl>
      <w:tblPr>
        <w:tblStyle w:val="TableList4"/>
        <w:tblW w:w="8897" w:type="dxa"/>
        <w:jc w:val="center"/>
        <w:tblLayout w:type="fixed"/>
        <w:tblLook w:val="04A0" w:firstRow="1" w:lastRow="0" w:firstColumn="1" w:lastColumn="0" w:noHBand="0" w:noVBand="1"/>
      </w:tblPr>
      <w:tblGrid>
        <w:gridCol w:w="4068"/>
        <w:gridCol w:w="1285"/>
        <w:gridCol w:w="3544"/>
      </w:tblGrid>
      <w:tr w:rsidR="0089006B" w:rsidRPr="005E0B9F" w14:paraId="1C3B5844" w14:textId="77777777" w:rsidTr="009A75FC">
        <w:trPr>
          <w:cnfStyle w:val="100000000000" w:firstRow="1" w:lastRow="0" w:firstColumn="0" w:lastColumn="0" w:oddVBand="0" w:evenVBand="0" w:oddHBand="0" w:evenHBand="0" w:firstRowFirstColumn="0" w:firstRowLastColumn="0" w:lastRowFirstColumn="0" w:lastRowLastColumn="0"/>
          <w:jc w:val="center"/>
        </w:trPr>
        <w:tc>
          <w:tcPr>
            <w:tcW w:w="4068" w:type="dxa"/>
            <w:vAlign w:val="center"/>
          </w:tcPr>
          <w:p w14:paraId="5AC7CA1E" w14:textId="77777777" w:rsidR="0089006B" w:rsidRPr="005E0B9F" w:rsidRDefault="0089006B" w:rsidP="005E0B9F">
            <w:pPr>
              <w:spacing w:line="300" w:lineRule="auto"/>
              <w:jc w:val="center"/>
            </w:pPr>
            <w:r w:rsidRPr="005E0B9F">
              <w:t>Document Number</w:t>
            </w:r>
          </w:p>
        </w:tc>
        <w:tc>
          <w:tcPr>
            <w:tcW w:w="1285" w:type="dxa"/>
            <w:vAlign w:val="center"/>
          </w:tcPr>
          <w:p w14:paraId="3DA1D20A" w14:textId="77777777" w:rsidR="0089006B" w:rsidRPr="005E0B9F" w:rsidRDefault="0089006B" w:rsidP="005E0B9F">
            <w:pPr>
              <w:spacing w:line="300" w:lineRule="auto"/>
              <w:jc w:val="center"/>
            </w:pPr>
            <w:r w:rsidRPr="005E0B9F">
              <w:t>Revision</w:t>
            </w:r>
          </w:p>
        </w:tc>
        <w:tc>
          <w:tcPr>
            <w:tcW w:w="3544" w:type="dxa"/>
            <w:vAlign w:val="center"/>
          </w:tcPr>
          <w:p w14:paraId="0403AE1E" w14:textId="77777777" w:rsidR="0089006B" w:rsidRPr="005E0B9F" w:rsidRDefault="0089006B" w:rsidP="005E0B9F">
            <w:pPr>
              <w:spacing w:line="300" w:lineRule="auto"/>
              <w:jc w:val="center"/>
            </w:pPr>
            <w:r w:rsidRPr="005E0B9F">
              <w:t>Description</w:t>
            </w:r>
          </w:p>
        </w:tc>
      </w:tr>
      <w:tr w:rsidR="005C64BB" w:rsidRPr="005E0B9F" w14:paraId="3EBE44D0" w14:textId="77777777" w:rsidTr="009A75FC">
        <w:trPr>
          <w:trHeight w:val="372"/>
          <w:jc w:val="center"/>
        </w:trPr>
        <w:tc>
          <w:tcPr>
            <w:tcW w:w="4068" w:type="dxa"/>
            <w:vAlign w:val="center"/>
          </w:tcPr>
          <w:p w14:paraId="2BB5F85A" w14:textId="0C6DC5B9" w:rsidR="005C64BB" w:rsidRPr="00A100C7" w:rsidRDefault="007A76F8" w:rsidP="009A75FC">
            <w:pPr>
              <w:jc w:val="center"/>
              <w:rPr>
                <w:rFonts w:ascii="Arial" w:hAnsi="Arial" w:cs="Arial"/>
                <w:sz w:val="20"/>
                <w:szCs w:val="20"/>
              </w:rPr>
            </w:pPr>
            <w:r w:rsidRPr="007A76F8">
              <w:rPr>
                <w:rFonts w:ascii="Arial" w:hAnsi="Arial" w:cs="Arial"/>
                <w:sz w:val="20"/>
                <w:szCs w:val="20"/>
              </w:rPr>
              <w:t>BK-GCS-PEDCO-120-IN-MR-0007_D01</w:t>
            </w:r>
          </w:p>
        </w:tc>
        <w:tc>
          <w:tcPr>
            <w:tcW w:w="1285" w:type="dxa"/>
            <w:vAlign w:val="center"/>
          </w:tcPr>
          <w:p w14:paraId="7F0571C1" w14:textId="21976461" w:rsidR="005C64BB" w:rsidRPr="00CA2718" w:rsidRDefault="00E6418F" w:rsidP="00111CF2">
            <w:pPr>
              <w:jc w:val="center"/>
              <w:rPr>
                <w:rFonts w:ascii="Arial" w:hAnsi="Arial" w:cs="Arial"/>
                <w:sz w:val="20"/>
                <w:szCs w:val="20"/>
              </w:rPr>
            </w:pPr>
            <w:r>
              <w:rPr>
                <w:rFonts w:ascii="Arial" w:hAnsi="Arial" w:cs="Arial"/>
                <w:sz w:val="20"/>
                <w:szCs w:val="20"/>
              </w:rPr>
              <w:t>D</w:t>
            </w:r>
            <w:r w:rsidR="000F4D01">
              <w:rPr>
                <w:rFonts w:ascii="Arial" w:hAnsi="Arial" w:cs="Arial"/>
                <w:sz w:val="20"/>
                <w:szCs w:val="20"/>
              </w:rPr>
              <w:t>01</w:t>
            </w:r>
            <w:r w:rsidR="004D11AD">
              <w:rPr>
                <w:rFonts w:ascii="Arial" w:hAnsi="Arial" w:cs="Arial"/>
                <w:sz w:val="20"/>
                <w:szCs w:val="20"/>
              </w:rPr>
              <w:t xml:space="preserve">   </w:t>
            </w:r>
          </w:p>
        </w:tc>
        <w:tc>
          <w:tcPr>
            <w:tcW w:w="3544" w:type="dxa"/>
            <w:vAlign w:val="center"/>
          </w:tcPr>
          <w:p w14:paraId="0EE9E9E2" w14:textId="77777777" w:rsidR="005C64BB" w:rsidRPr="006F3B61" w:rsidRDefault="000F4D01" w:rsidP="00620BEF">
            <w:pPr>
              <w:jc w:val="center"/>
              <w:rPr>
                <w:rFonts w:ascii="Arial" w:hAnsi="Arial" w:cs="Arial"/>
                <w:sz w:val="20"/>
                <w:szCs w:val="20"/>
              </w:rPr>
            </w:pPr>
            <w:r>
              <w:rPr>
                <w:rFonts w:ascii="Arial" w:hAnsi="Arial" w:cs="Arial"/>
                <w:sz w:val="20"/>
                <w:szCs w:val="20"/>
              </w:rPr>
              <w:t>MR</w:t>
            </w:r>
          </w:p>
        </w:tc>
      </w:tr>
      <w:tr w:rsidR="005375A0" w:rsidRPr="005E0B9F" w14:paraId="497441C9" w14:textId="77777777" w:rsidTr="009A75FC">
        <w:trPr>
          <w:trHeight w:val="372"/>
          <w:jc w:val="center"/>
        </w:trPr>
        <w:tc>
          <w:tcPr>
            <w:tcW w:w="4068" w:type="dxa"/>
            <w:vAlign w:val="center"/>
          </w:tcPr>
          <w:p w14:paraId="2462C4DE" w14:textId="7F98D5BA" w:rsidR="005375A0" w:rsidRPr="005375A0" w:rsidRDefault="007A76F8" w:rsidP="00620BEF">
            <w:pPr>
              <w:jc w:val="center"/>
              <w:rPr>
                <w:rFonts w:ascii="Arial" w:hAnsi="Arial" w:cs="Arial"/>
                <w:sz w:val="20"/>
                <w:szCs w:val="20"/>
              </w:rPr>
            </w:pPr>
            <w:r w:rsidRPr="00F460E6">
              <w:rPr>
                <w:rFonts w:ascii="Arial" w:hAnsi="Arial" w:cs="Arial"/>
                <w:sz w:val="20"/>
                <w:szCs w:val="20"/>
                <w:highlight w:val="yellow"/>
              </w:rPr>
              <w:t>BK-GCS-PEDCO-120-IN-DT-0016_D0</w:t>
            </w:r>
            <w:r w:rsidR="00F460E6" w:rsidRPr="00F460E6">
              <w:rPr>
                <w:rFonts w:ascii="Arial" w:hAnsi="Arial" w:cs="Arial"/>
                <w:sz w:val="20"/>
                <w:szCs w:val="20"/>
                <w:highlight w:val="yellow"/>
              </w:rPr>
              <w:t>4</w:t>
            </w:r>
          </w:p>
        </w:tc>
        <w:tc>
          <w:tcPr>
            <w:tcW w:w="1285" w:type="dxa"/>
            <w:vAlign w:val="center"/>
          </w:tcPr>
          <w:p w14:paraId="7C27424D" w14:textId="608C4B6B" w:rsidR="005375A0" w:rsidRPr="00CA2718" w:rsidRDefault="00E6418F" w:rsidP="00111CF2">
            <w:pPr>
              <w:jc w:val="center"/>
              <w:rPr>
                <w:rFonts w:ascii="Arial" w:hAnsi="Arial" w:cs="Arial"/>
                <w:sz w:val="20"/>
                <w:szCs w:val="20"/>
              </w:rPr>
            </w:pPr>
            <w:r>
              <w:rPr>
                <w:rFonts w:ascii="Arial" w:hAnsi="Arial" w:cs="Arial"/>
                <w:sz w:val="20"/>
                <w:szCs w:val="20"/>
              </w:rPr>
              <w:t>D</w:t>
            </w:r>
            <w:r w:rsidR="000F4D01">
              <w:rPr>
                <w:rFonts w:ascii="Arial" w:hAnsi="Arial" w:cs="Arial"/>
                <w:sz w:val="20"/>
                <w:szCs w:val="20"/>
              </w:rPr>
              <w:t>0</w:t>
            </w:r>
            <w:r>
              <w:rPr>
                <w:rFonts w:ascii="Arial" w:hAnsi="Arial" w:cs="Arial"/>
                <w:sz w:val="20"/>
                <w:szCs w:val="20"/>
              </w:rPr>
              <w:t>2</w:t>
            </w:r>
          </w:p>
        </w:tc>
        <w:tc>
          <w:tcPr>
            <w:tcW w:w="3544" w:type="dxa"/>
            <w:vAlign w:val="center"/>
          </w:tcPr>
          <w:p w14:paraId="09277305" w14:textId="5277A221" w:rsidR="005375A0" w:rsidRPr="005375A0" w:rsidRDefault="00F460E6" w:rsidP="00620BEF">
            <w:pPr>
              <w:jc w:val="center"/>
              <w:rPr>
                <w:rFonts w:ascii="Arial" w:hAnsi="Arial" w:cs="Arial"/>
                <w:sz w:val="20"/>
                <w:szCs w:val="20"/>
              </w:rPr>
            </w:pPr>
            <w:r w:rsidRPr="00AA59A6">
              <w:rPr>
                <w:rFonts w:ascii="Arial" w:hAnsi="Arial" w:cs="Arial"/>
                <w:sz w:val="20"/>
                <w:szCs w:val="20"/>
                <w:highlight w:val="yellow"/>
              </w:rPr>
              <w:t>Data Sheet</w:t>
            </w:r>
            <w:r w:rsidR="00E6418F" w:rsidRPr="00AA59A6">
              <w:rPr>
                <w:rFonts w:ascii="Arial" w:hAnsi="Arial" w:cs="Arial"/>
                <w:sz w:val="20"/>
                <w:szCs w:val="20"/>
                <w:highlight w:val="yellow"/>
              </w:rPr>
              <w:t xml:space="preserve"> for F&amp;G Device</w:t>
            </w:r>
          </w:p>
        </w:tc>
      </w:tr>
      <w:tr w:rsidR="00620BEF" w:rsidRPr="005E0B9F" w14:paraId="696033D3" w14:textId="77777777" w:rsidTr="009A75FC">
        <w:trPr>
          <w:trHeight w:val="372"/>
          <w:jc w:val="center"/>
        </w:trPr>
        <w:tc>
          <w:tcPr>
            <w:tcW w:w="4068" w:type="dxa"/>
            <w:vAlign w:val="center"/>
          </w:tcPr>
          <w:p w14:paraId="0C0C93FD" w14:textId="05EF099B" w:rsidR="00620BEF" w:rsidRPr="00620BEF" w:rsidRDefault="007A76F8" w:rsidP="00620BEF">
            <w:pPr>
              <w:jc w:val="center"/>
              <w:rPr>
                <w:rFonts w:ascii="Arial" w:hAnsi="Arial" w:cs="Arial"/>
                <w:sz w:val="20"/>
                <w:szCs w:val="20"/>
              </w:rPr>
            </w:pPr>
            <w:r w:rsidRPr="007A76F8">
              <w:rPr>
                <w:rFonts w:ascii="Arial" w:hAnsi="Arial" w:cs="Arial"/>
                <w:sz w:val="20"/>
                <w:szCs w:val="20"/>
              </w:rPr>
              <w:t>BK-GCS-PEDCO-120-IN-LI-0008_D03</w:t>
            </w:r>
          </w:p>
        </w:tc>
        <w:tc>
          <w:tcPr>
            <w:tcW w:w="1285" w:type="dxa"/>
            <w:vAlign w:val="center"/>
          </w:tcPr>
          <w:p w14:paraId="59960DD3" w14:textId="3A691420" w:rsidR="00620BEF" w:rsidRDefault="00385359" w:rsidP="00111CF2">
            <w:pPr>
              <w:jc w:val="center"/>
              <w:rPr>
                <w:rFonts w:ascii="Arial" w:hAnsi="Arial" w:cs="Arial"/>
                <w:sz w:val="20"/>
                <w:szCs w:val="20"/>
              </w:rPr>
            </w:pPr>
            <w:r>
              <w:rPr>
                <w:rFonts w:ascii="Arial" w:hAnsi="Arial" w:cs="Arial"/>
                <w:sz w:val="20"/>
                <w:szCs w:val="20"/>
              </w:rPr>
              <w:t>D03</w:t>
            </w:r>
          </w:p>
        </w:tc>
        <w:tc>
          <w:tcPr>
            <w:tcW w:w="3544" w:type="dxa"/>
            <w:vAlign w:val="center"/>
          </w:tcPr>
          <w:p w14:paraId="6C9D4B57" w14:textId="5038C359" w:rsidR="00620BEF" w:rsidRPr="00620BEF" w:rsidRDefault="007A76F8" w:rsidP="000F4D01">
            <w:pPr>
              <w:jc w:val="center"/>
              <w:rPr>
                <w:rFonts w:ascii="Arial" w:hAnsi="Arial" w:cs="Arial"/>
                <w:sz w:val="20"/>
                <w:szCs w:val="20"/>
              </w:rPr>
            </w:pPr>
            <w:r>
              <w:rPr>
                <w:rFonts w:ascii="Arial" w:hAnsi="Arial" w:cs="Arial"/>
                <w:sz w:val="20"/>
                <w:szCs w:val="20"/>
              </w:rPr>
              <w:t xml:space="preserve">F&amp;G </w:t>
            </w:r>
            <w:r w:rsidR="00F460E6">
              <w:rPr>
                <w:rFonts w:ascii="Arial" w:hAnsi="Arial" w:cs="Arial"/>
                <w:sz w:val="20"/>
                <w:szCs w:val="20"/>
              </w:rPr>
              <w:t>Detector List</w:t>
            </w:r>
          </w:p>
        </w:tc>
      </w:tr>
      <w:tr w:rsidR="00F460E6" w:rsidRPr="005E0B9F" w14:paraId="66869694" w14:textId="77777777" w:rsidTr="009A75FC">
        <w:trPr>
          <w:trHeight w:val="372"/>
          <w:jc w:val="center"/>
        </w:trPr>
        <w:tc>
          <w:tcPr>
            <w:tcW w:w="4068" w:type="dxa"/>
            <w:vAlign w:val="center"/>
          </w:tcPr>
          <w:p w14:paraId="5B083885" w14:textId="69B149C4" w:rsidR="00F460E6" w:rsidRPr="007A76F8" w:rsidRDefault="00F460E6" w:rsidP="00620BEF">
            <w:pPr>
              <w:jc w:val="center"/>
              <w:rPr>
                <w:rFonts w:ascii="Arial" w:hAnsi="Arial" w:cs="Arial"/>
                <w:sz w:val="20"/>
                <w:szCs w:val="20"/>
              </w:rPr>
            </w:pPr>
            <w:r w:rsidRPr="00654A24">
              <w:rPr>
                <w:rFonts w:ascii="Arial" w:hAnsi="Arial" w:cs="Arial"/>
                <w:sz w:val="20"/>
                <w:szCs w:val="20"/>
                <w:highlight w:val="yellow"/>
              </w:rPr>
              <w:t>TCL-</w:t>
            </w:r>
            <w:proofErr w:type="spellStart"/>
            <w:r w:rsidRPr="00654A24">
              <w:rPr>
                <w:rFonts w:ascii="Arial" w:hAnsi="Arial" w:cs="Arial"/>
                <w:sz w:val="20"/>
                <w:szCs w:val="20"/>
                <w:highlight w:val="yellow"/>
              </w:rPr>
              <w:t>TimaKala</w:t>
            </w:r>
            <w:proofErr w:type="spellEnd"/>
          </w:p>
        </w:tc>
        <w:tc>
          <w:tcPr>
            <w:tcW w:w="1285" w:type="dxa"/>
            <w:vAlign w:val="center"/>
          </w:tcPr>
          <w:p w14:paraId="656D282C" w14:textId="6473751B" w:rsidR="00F460E6" w:rsidRPr="00654A24" w:rsidRDefault="00F460E6" w:rsidP="00111CF2">
            <w:pPr>
              <w:jc w:val="center"/>
              <w:rPr>
                <w:rFonts w:ascii="Arial" w:hAnsi="Arial" w:cs="Arial"/>
                <w:sz w:val="20"/>
                <w:szCs w:val="20"/>
                <w:highlight w:val="yellow"/>
              </w:rPr>
            </w:pPr>
            <w:r w:rsidRPr="00654A24">
              <w:rPr>
                <w:rFonts w:ascii="Arial" w:hAnsi="Arial" w:cs="Arial"/>
                <w:sz w:val="20"/>
                <w:szCs w:val="20"/>
                <w:highlight w:val="yellow"/>
              </w:rPr>
              <w:t>D01</w:t>
            </w:r>
          </w:p>
        </w:tc>
        <w:tc>
          <w:tcPr>
            <w:tcW w:w="3544" w:type="dxa"/>
            <w:vAlign w:val="center"/>
          </w:tcPr>
          <w:p w14:paraId="27AB025E" w14:textId="6FA0F69E" w:rsidR="00F460E6" w:rsidRPr="00654A24" w:rsidRDefault="00F460E6" w:rsidP="000F4D01">
            <w:pPr>
              <w:jc w:val="center"/>
              <w:rPr>
                <w:rFonts w:ascii="Arial" w:hAnsi="Arial" w:cs="Arial"/>
                <w:sz w:val="20"/>
                <w:szCs w:val="20"/>
                <w:highlight w:val="yellow"/>
              </w:rPr>
            </w:pPr>
            <w:r w:rsidRPr="00654A24">
              <w:rPr>
                <w:rFonts w:ascii="Arial" w:hAnsi="Arial" w:cs="Arial"/>
                <w:sz w:val="20"/>
                <w:szCs w:val="20"/>
                <w:highlight w:val="yellow"/>
              </w:rPr>
              <w:t xml:space="preserve">Technical clarification </w:t>
            </w:r>
          </w:p>
        </w:tc>
      </w:tr>
    </w:tbl>
    <w:p w14:paraId="2AB12329" w14:textId="77777777" w:rsidR="001D74BC" w:rsidRDefault="001D74BC" w:rsidP="001D74BC">
      <w:bookmarkStart w:id="15" w:name="_Toc230368659"/>
    </w:p>
    <w:p w14:paraId="689E98E2" w14:textId="77777777" w:rsidR="00BA04AF" w:rsidRDefault="00BA04AF" w:rsidP="001D74BC"/>
    <w:p w14:paraId="275C10C3" w14:textId="77777777" w:rsidR="0036495B" w:rsidRDefault="0036495B" w:rsidP="001D74BC"/>
    <w:p w14:paraId="11FBC995" w14:textId="77777777" w:rsidR="0036495B" w:rsidRDefault="0036495B" w:rsidP="001D74BC"/>
    <w:p w14:paraId="03710A36" w14:textId="77777777" w:rsidR="0036495B" w:rsidRDefault="0036495B" w:rsidP="001D74BC"/>
    <w:p w14:paraId="22A16C1F" w14:textId="77777777" w:rsidR="0036495B" w:rsidRDefault="0036495B" w:rsidP="001D74BC"/>
    <w:p w14:paraId="25BDA513" w14:textId="77777777" w:rsidR="00BA04AF" w:rsidRDefault="00BA04AF" w:rsidP="001D74BC"/>
    <w:p w14:paraId="77728C23" w14:textId="77777777" w:rsidR="00CA2718" w:rsidRPr="001D74BC" w:rsidRDefault="00CA2718" w:rsidP="001D74BC"/>
    <w:p w14:paraId="00770A70" w14:textId="77777777" w:rsidR="0089006B" w:rsidRPr="000B58D6" w:rsidRDefault="0089006B" w:rsidP="002549EC">
      <w:pPr>
        <w:pStyle w:val="Heading2"/>
      </w:pPr>
      <w:bookmarkStart w:id="16" w:name="_Toc182410100"/>
      <w:r w:rsidRPr="000B58D6">
        <w:t>Revision</w:t>
      </w:r>
      <w:bookmarkEnd w:id="15"/>
      <w:bookmarkEnd w:id="16"/>
    </w:p>
    <w:p w14:paraId="71D81791" w14:textId="77777777" w:rsidR="0089006B" w:rsidRPr="000B58D6" w:rsidRDefault="0089006B" w:rsidP="0089006B">
      <w:pPr>
        <w:rPr>
          <w:rFonts w:cstheme="minorBidi"/>
          <w:sz w:val="20"/>
          <w:szCs w:val="20"/>
          <w:lang w:val="en-GB"/>
        </w:rPr>
      </w:pPr>
    </w:p>
    <w:tbl>
      <w:tblPr>
        <w:tblStyle w:val="TableList4"/>
        <w:tblW w:w="8592" w:type="dxa"/>
        <w:tblLook w:val="04A0" w:firstRow="1" w:lastRow="0" w:firstColumn="1" w:lastColumn="0" w:noHBand="0" w:noVBand="1"/>
      </w:tblPr>
      <w:tblGrid>
        <w:gridCol w:w="1132"/>
        <w:gridCol w:w="1977"/>
        <w:gridCol w:w="2088"/>
        <w:gridCol w:w="3395"/>
      </w:tblGrid>
      <w:tr w:rsidR="0089006B" w:rsidRPr="000B58D6" w14:paraId="3BE3F959" w14:textId="77777777" w:rsidTr="0019597C">
        <w:trPr>
          <w:cnfStyle w:val="100000000000" w:firstRow="1" w:lastRow="0" w:firstColumn="0" w:lastColumn="0" w:oddVBand="0" w:evenVBand="0" w:oddHBand="0" w:evenHBand="0" w:firstRowFirstColumn="0" w:firstRowLastColumn="0" w:lastRowFirstColumn="0" w:lastRowLastColumn="0"/>
          <w:trHeight w:val="519"/>
        </w:trPr>
        <w:tc>
          <w:tcPr>
            <w:tcW w:w="1132" w:type="dxa"/>
          </w:tcPr>
          <w:p w14:paraId="0A0D0E51" w14:textId="77777777" w:rsidR="0089006B" w:rsidRPr="007D77F4" w:rsidRDefault="0089006B" w:rsidP="001E7884">
            <w:pPr>
              <w:spacing w:line="300" w:lineRule="auto"/>
            </w:pPr>
            <w:r w:rsidRPr="007D77F4">
              <w:t>Number</w:t>
            </w:r>
          </w:p>
        </w:tc>
        <w:tc>
          <w:tcPr>
            <w:tcW w:w="1977" w:type="dxa"/>
          </w:tcPr>
          <w:p w14:paraId="31EAE303" w14:textId="77777777" w:rsidR="0089006B" w:rsidRPr="007D77F4" w:rsidRDefault="0089006B" w:rsidP="00F521AA">
            <w:pPr>
              <w:spacing w:line="300" w:lineRule="auto"/>
              <w:jc w:val="center"/>
            </w:pPr>
            <w:r w:rsidRPr="007D77F4">
              <w:t>Revision</w:t>
            </w:r>
          </w:p>
        </w:tc>
        <w:tc>
          <w:tcPr>
            <w:tcW w:w="2088" w:type="dxa"/>
          </w:tcPr>
          <w:p w14:paraId="1B13BCAA" w14:textId="77777777" w:rsidR="0089006B" w:rsidRPr="007D77F4" w:rsidRDefault="0089006B" w:rsidP="00F521AA">
            <w:pPr>
              <w:spacing w:line="300" w:lineRule="auto"/>
              <w:jc w:val="center"/>
            </w:pPr>
            <w:r w:rsidRPr="007D77F4">
              <w:t>Date</w:t>
            </w:r>
          </w:p>
        </w:tc>
        <w:tc>
          <w:tcPr>
            <w:tcW w:w="3395" w:type="dxa"/>
          </w:tcPr>
          <w:p w14:paraId="5F397FAD" w14:textId="77777777" w:rsidR="0089006B" w:rsidRPr="007D77F4" w:rsidRDefault="0089006B" w:rsidP="001E7884">
            <w:pPr>
              <w:spacing w:line="300" w:lineRule="auto"/>
            </w:pPr>
            <w:r w:rsidRPr="007D77F4">
              <w:t>Description</w:t>
            </w:r>
          </w:p>
        </w:tc>
      </w:tr>
      <w:tr w:rsidR="00847559" w:rsidRPr="000B58D6" w14:paraId="50180C42" w14:textId="77777777" w:rsidTr="00A461CB">
        <w:trPr>
          <w:trHeight w:val="345"/>
        </w:trPr>
        <w:tc>
          <w:tcPr>
            <w:tcW w:w="1132" w:type="dxa"/>
            <w:vAlign w:val="center"/>
          </w:tcPr>
          <w:p w14:paraId="33E19B95" w14:textId="77777777" w:rsidR="00847559" w:rsidRPr="000B58D6" w:rsidRDefault="00847559" w:rsidP="00151252">
            <w:pPr>
              <w:jc w:val="center"/>
              <w:rPr>
                <w:rFonts w:cstheme="minorBidi"/>
                <w:b/>
                <w:bCs/>
                <w:sz w:val="20"/>
                <w:szCs w:val="20"/>
              </w:rPr>
            </w:pPr>
            <w:r>
              <w:rPr>
                <w:rFonts w:cstheme="minorBidi"/>
                <w:b/>
                <w:bCs/>
                <w:sz w:val="20"/>
                <w:szCs w:val="20"/>
              </w:rPr>
              <w:t>1</w:t>
            </w:r>
          </w:p>
        </w:tc>
        <w:tc>
          <w:tcPr>
            <w:tcW w:w="1977" w:type="dxa"/>
            <w:vAlign w:val="center"/>
          </w:tcPr>
          <w:p w14:paraId="711A6B35" w14:textId="77777777" w:rsidR="00847559" w:rsidRPr="0037100D" w:rsidRDefault="00847559" w:rsidP="00151252">
            <w:pPr>
              <w:jc w:val="center"/>
              <w:rPr>
                <w:rFonts w:cstheme="minorBidi"/>
                <w:b/>
                <w:bCs/>
                <w:sz w:val="20"/>
                <w:szCs w:val="20"/>
              </w:rPr>
            </w:pPr>
            <w:r>
              <w:rPr>
                <w:rFonts w:cstheme="minorBidi"/>
                <w:b/>
                <w:bCs/>
                <w:sz w:val="20"/>
                <w:szCs w:val="20"/>
              </w:rPr>
              <w:t>00</w:t>
            </w:r>
          </w:p>
        </w:tc>
        <w:tc>
          <w:tcPr>
            <w:tcW w:w="2088" w:type="dxa"/>
            <w:vAlign w:val="center"/>
          </w:tcPr>
          <w:p w14:paraId="1D8FC66B" w14:textId="2196B713" w:rsidR="00847559" w:rsidRPr="00E80E0B" w:rsidRDefault="007A76F8" w:rsidP="00115A36">
            <w:pPr>
              <w:jc w:val="center"/>
              <w:rPr>
                <w:rFonts w:ascii="Arial" w:hAnsi="Arial" w:cs="Arial"/>
                <w:sz w:val="20"/>
                <w:szCs w:val="20"/>
              </w:rPr>
            </w:pPr>
            <w:r>
              <w:rPr>
                <w:rFonts w:ascii="Arial" w:hAnsi="Arial" w:cs="Arial"/>
                <w:sz w:val="20"/>
                <w:szCs w:val="20"/>
              </w:rPr>
              <w:t>28</w:t>
            </w:r>
            <w:r w:rsidR="008268A0">
              <w:rPr>
                <w:rFonts w:ascii="Arial" w:hAnsi="Arial" w:cs="Arial"/>
                <w:sz w:val="20"/>
                <w:szCs w:val="20"/>
              </w:rPr>
              <w:t>-</w:t>
            </w:r>
            <w:r w:rsidR="0036495B">
              <w:rPr>
                <w:rFonts w:ascii="Arial" w:hAnsi="Arial" w:cs="Arial"/>
                <w:sz w:val="20"/>
                <w:szCs w:val="20"/>
              </w:rPr>
              <w:t>JULY</w:t>
            </w:r>
            <w:r w:rsidR="008268A0">
              <w:rPr>
                <w:rFonts w:ascii="Arial" w:hAnsi="Arial" w:cs="Arial"/>
                <w:sz w:val="20"/>
                <w:szCs w:val="20"/>
              </w:rPr>
              <w:t>-</w:t>
            </w:r>
            <w:r w:rsidR="00164A81">
              <w:rPr>
                <w:rFonts w:ascii="Arial" w:hAnsi="Arial" w:cs="Arial"/>
                <w:sz w:val="20"/>
                <w:szCs w:val="20"/>
              </w:rPr>
              <w:t>20</w:t>
            </w:r>
            <w:r>
              <w:rPr>
                <w:rFonts w:ascii="Arial" w:hAnsi="Arial" w:cs="Arial"/>
                <w:sz w:val="20"/>
                <w:szCs w:val="20"/>
              </w:rPr>
              <w:t>24</w:t>
            </w:r>
          </w:p>
        </w:tc>
        <w:tc>
          <w:tcPr>
            <w:tcW w:w="3395" w:type="dxa"/>
          </w:tcPr>
          <w:p w14:paraId="2FBBBB95" w14:textId="77777777" w:rsidR="00847559" w:rsidRPr="00E80E0B" w:rsidRDefault="00847559" w:rsidP="00151252">
            <w:pPr>
              <w:jc w:val="center"/>
              <w:rPr>
                <w:rFonts w:ascii="Arial" w:hAnsi="Arial" w:cs="Arial"/>
                <w:sz w:val="20"/>
                <w:szCs w:val="20"/>
              </w:rPr>
            </w:pPr>
            <w:r>
              <w:rPr>
                <w:rFonts w:ascii="Arial" w:hAnsi="Arial" w:cs="Arial"/>
                <w:sz w:val="20"/>
                <w:szCs w:val="20"/>
              </w:rPr>
              <w:t>Based on Project Document as described above</w:t>
            </w:r>
          </w:p>
        </w:tc>
      </w:tr>
      <w:tr w:rsidR="00F460E6" w:rsidRPr="000B58D6" w14:paraId="4B775F26" w14:textId="77777777" w:rsidTr="00A461CB">
        <w:trPr>
          <w:trHeight w:val="345"/>
        </w:trPr>
        <w:tc>
          <w:tcPr>
            <w:tcW w:w="1132" w:type="dxa"/>
            <w:vAlign w:val="center"/>
          </w:tcPr>
          <w:p w14:paraId="314CF5CD" w14:textId="3D8A0CD9" w:rsidR="00F460E6" w:rsidRDefault="00F460E6" w:rsidP="00151252">
            <w:pPr>
              <w:jc w:val="center"/>
              <w:rPr>
                <w:rFonts w:cstheme="minorBidi"/>
                <w:b/>
                <w:bCs/>
                <w:sz w:val="20"/>
                <w:szCs w:val="20"/>
              </w:rPr>
            </w:pPr>
            <w:r>
              <w:rPr>
                <w:rFonts w:cstheme="minorBidi"/>
                <w:b/>
                <w:bCs/>
                <w:sz w:val="20"/>
                <w:szCs w:val="20"/>
              </w:rPr>
              <w:t>2</w:t>
            </w:r>
          </w:p>
        </w:tc>
        <w:tc>
          <w:tcPr>
            <w:tcW w:w="1977" w:type="dxa"/>
            <w:vAlign w:val="center"/>
          </w:tcPr>
          <w:p w14:paraId="707E9482" w14:textId="638AF00C" w:rsidR="00F460E6" w:rsidRDefault="00F460E6" w:rsidP="00151252">
            <w:pPr>
              <w:jc w:val="center"/>
              <w:rPr>
                <w:rFonts w:cstheme="minorBidi"/>
                <w:b/>
                <w:bCs/>
                <w:sz w:val="20"/>
                <w:szCs w:val="20"/>
              </w:rPr>
            </w:pPr>
            <w:r>
              <w:rPr>
                <w:rFonts w:cstheme="minorBidi"/>
                <w:b/>
                <w:bCs/>
                <w:sz w:val="20"/>
                <w:szCs w:val="20"/>
              </w:rPr>
              <w:t>01</w:t>
            </w:r>
          </w:p>
        </w:tc>
        <w:tc>
          <w:tcPr>
            <w:tcW w:w="2088" w:type="dxa"/>
            <w:vAlign w:val="center"/>
          </w:tcPr>
          <w:p w14:paraId="431433AA" w14:textId="09FB6822" w:rsidR="00F460E6" w:rsidRDefault="00F460E6" w:rsidP="00115A36">
            <w:pPr>
              <w:jc w:val="center"/>
              <w:rPr>
                <w:rFonts w:ascii="Arial" w:hAnsi="Arial" w:cs="Arial"/>
                <w:sz w:val="20"/>
                <w:szCs w:val="20"/>
              </w:rPr>
            </w:pPr>
            <w:r>
              <w:rPr>
                <w:rFonts w:ascii="Arial" w:hAnsi="Arial" w:cs="Arial"/>
                <w:sz w:val="20"/>
                <w:szCs w:val="20"/>
              </w:rPr>
              <w:t>12-Nov-24</w:t>
            </w:r>
          </w:p>
        </w:tc>
        <w:tc>
          <w:tcPr>
            <w:tcW w:w="3395" w:type="dxa"/>
          </w:tcPr>
          <w:p w14:paraId="790EE515" w14:textId="2B8CE7DC" w:rsidR="00F460E6" w:rsidRDefault="00F460E6" w:rsidP="00151252">
            <w:pPr>
              <w:jc w:val="center"/>
              <w:rPr>
                <w:rFonts w:ascii="Arial" w:hAnsi="Arial" w:cs="Arial"/>
                <w:sz w:val="20"/>
                <w:szCs w:val="20"/>
              </w:rPr>
            </w:pPr>
            <w:r>
              <w:rPr>
                <w:rFonts w:ascii="Arial" w:hAnsi="Arial" w:cs="Arial"/>
                <w:sz w:val="20"/>
                <w:szCs w:val="20"/>
              </w:rPr>
              <w:t>Based on Project Document as described above</w:t>
            </w:r>
          </w:p>
        </w:tc>
      </w:tr>
    </w:tbl>
    <w:p w14:paraId="459B249B" w14:textId="77777777" w:rsidR="00111CF2" w:rsidRDefault="00111CF2" w:rsidP="00111CF2">
      <w:bookmarkStart w:id="17" w:name="_Toc274744254"/>
      <w:bookmarkEnd w:id="9"/>
      <w:bookmarkEnd w:id="10"/>
      <w:bookmarkEnd w:id="11"/>
    </w:p>
    <w:p w14:paraId="6BD825F9" w14:textId="77777777" w:rsidR="00111CF2" w:rsidRDefault="00111CF2" w:rsidP="00111CF2"/>
    <w:p w14:paraId="5E35AF3A" w14:textId="77777777" w:rsidR="00111CF2" w:rsidRDefault="00111CF2" w:rsidP="00111CF2"/>
    <w:p w14:paraId="4C9021F4" w14:textId="77777777" w:rsidR="00111CF2" w:rsidRDefault="00111CF2" w:rsidP="00111CF2"/>
    <w:p w14:paraId="50737E55" w14:textId="77777777" w:rsidR="00111CF2" w:rsidRDefault="00111CF2" w:rsidP="00111CF2"/>
    <w:p w14:paraId="79C263E8" w14:textId="77777777" w:rsidR="0036495B" w:rsidRDefault="0036495B" w:rsidP="00111CF2"/>
    <w:p w14:paraId="57B49E66" w14:textId="34A7E948" w:rsidR="006617E5" w:rsidRDefault="00435085" w:rsidP="004A2B65">
      <w:pPr>
        <w:pStyle w:val="Heading1"/>
      </w:pPr>
      <w:bookmarkStart w:id="18" w:name="_Toc182410101"/>
      <w:r>
        <w:lastRenderedPageBreak/>
        <w:t xml:space="preserve">Fire and Gas Detection </w:t>
      </w:r>
      <w:r w:rsidR="00BC3885">
        <w:t>Devices</w:t>
      </w:r>
      <w:bookmarkEnd w:id="18"/>
    </w:p>
    <w:p w14:paraId="1CAA637D" w14:textId="77777777" w:rsidR="00AA59A6" w:rsidRPr="00AA59A6" w:rsidRDefault="00AA59A6" w:rsidP="00AA59A6">
      <w:pPr>
        <w:pStyle w:val="Heading2"/>
        <w:rPr>
          <w:rFonts w:ascii="Arial" w:hAnsi="Arial"/>
          <w:sz w:val="28"/>
          <w:highlight w:val="yellow"/>
        </w:rPr>
      </w:pPr>
      <w:bookmarkStart w:id="19" w:name="_Toc133006369"/>
      <w:bookmarkStart w:id="20" w:name="_Toc140133934"/>
      <w:bookmarkStart w:id="21" w:name="_Toc182410102"/>
      <w:bookmarkStart w:id="22" w:name="_Toc505779808"/>
      <w:r w:rsidRPr="00AA59A6">
        <w:rPr>
          <w:highlight w:val="yellow"/>
        </w:rPr>
        <w:t xml:space="preserve">Flammable Gas Detector- </w:t>
      </w:r>
      <w:proofErr w:type="spellStart"/>
      <w:r w:rsidRPr="00AA59A6">
        <w:rPr>
          <w:highlight w:val="yellow"/>
        </w:rPr>
        <w:t>IRmax</w:t>
      </w:r>
      <w:bookmarkEnd w:id="19"/>
      <w:bookmarkEnd w:id="20"/>
      <w:bookmarkEnd w:id="21"/>
      <w:proofErr w:type="spellEnd"/>
    </w:p>
    <w:p w14:paraId="4FB76C7B" w14:textId="77777777" w:rsidR="00AA59A6" w:rsidRDefault="00AA59A6" w:rsidP="00AA59A6"/>
    <w:p w14:paraId="4AC97BC1" w14:textId="2EA7296E" w:rsidR="00AA59A6" w:rsidRDefault="00AA59A6" w:rsidP="00AA59A6">
      <w:pPr>
        <w:rPr>
          <w:rFonts w:cstheme="minorBidi"/>
          <w:szCs w:val="22"/>
          <w:shd w:val="clear" w:color="auto" w:fill="FFFFFF"/>
        </w:rPr>
      </w:pPr>
      <w:r>
        <w:rPr>
          <w:noProof/>
        </w:rPr>
        <w:drawing>
          <wp:anchor distT="0" distB="0" distL="114300" distR="114300" simplePos="0" relativeHeight="252296192" behindDoc="0" locked="0" layoutInCell="1" allowOverlap="1" wp14:anchorId="13E393D1" wp14:editId="79F7B351">
            <wp:simplePos x="0" y="0"/>
            <wp:positionH relativeFrom="margin">
              <wp:posOffset>4028440</wp:posOffset>
            </wp:positionH>
            <wp:positionV relativeFrom="margin">
              <wp:posOffset>436880</wp:posOffset>
            </wp:positionV>
            <wp:extent cx="1555750" cy="1282065"/>
            <wp:effectExtent l="0" t="0" r="635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5750" cy="128206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Pr>
          <w:rFonts w:cstheme="minorBidi"/>
          <w:szCs w:val="22"/>
          <w:shd w:val="clear" w:color="auto" w:fill="FFFFFF"/>
        </w:rPr>
        <w:t>IRmax</w:t>
      </w:r>
      <w:proofErr w:type="spellEnd"/>
      <w:r>
        <w:rPr>
          <w:rFonts w:cstheme="minorBidi"/>
          <w:szCs w:val="22"/>
          <w:shd w:val="clear" w:color="auto" w:fill="FFFFFF"/>
        </w:rPr>
        <w:t xml:space="preserve"> is an ultra-compact infrared (IR) gas detector that delivers rapid, fail-safe detection of hydrocarbon gases and vapors. The reliability of </w:t>
      </w:r>
      <w:proofErr w:type="spellStart"/>
      <w:r>
        <w:rPr>
          <w:rFonts w:cstheme="minorBidi"/>
          <w:szCs w:val="22"/>
          <w:shd w:val="clear" w:color="auto" w:fill="FFFFFF"/>
        </w:rPr>
        <w:t>IRmax</w:t>
      </w:r>
      <w:proofErr w:type="spellEnd"/>
      <w:r>
        <w:rPr>
          <w:rFonts w:cstheme="minorBidi"/>
          <w:szCs w:val="22"/>
          <w:shd w:val="clear" w:color="auto" w:fill="FFFFFF"/>
        </w:rPr>
        <w:t xml:space="preserve"> has been proven in hot, cold, wet and saline environments, making it ideal for offshore. </w:t>
      </w:r>
      <w:proofErr w:type="spellStart"/>
      <w:r>
        <w:rPr>
          <w:rFonts w:cstheme="minorBidi"/>
          <w:szCs w:val="22"/>
          <w:shd w:val="clear" w:color="auto" w:fill="FFFFFF"/>
        </w:rPr>
        <w:t>IRmax's</w:t>
      </w:r>
      <w:proofErr w:type="spellEnd"/>
      <w:r>
        <w:rPr>
          <w:rFonts w:cstheme="minorBidi"/>
          <w:szCs w:val="22"/>
          <w:shd w:val="clear" w:color="auto" w:fill="FFFFFF"/>
        </w:rPr>
        <w:t xml:space="preserve"> unique STAY-CLIR optical components are treated with a highly durable coating that completely prevents faults due to condensation.</w:t>
      </w:r>
      <w:r>
        <w:br w:type="textWrapping" w:clear="all"/>
      </w:r>
    </w:p>
    <w:tbl>
      <w:tblPr>
        <w:tblStyle w:val="TableGrid"/>
        <w:tblW w:w="0" w:type="auto"/>
        <w:tblLook w:val="04A0" w:firstRow="1" w:lastRow="0" w:firstColumn="1" w:lastColumn="0" w:noHBand="0" w:noVBand="1"/>
      </w:tblPr>
      <w:tblGrid>
        <w:gridCol w:w="3085"/>
        <w:gridCol w:w="5537"/>
      </w:tblGrid>
      <w:tr w:rsidR="00AA59A6" w14:paraId="421E9EA8" w14:textId="77777777" w:rsidTr="00AA59A6">
        <w:trPr>
          <w:trHeight w:val="4270"/>
        </w:trPr>
        <w:tc>
          <w:tcPr>
            <w:tcW w:w="30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9D897C" w14:textId="77777777" w:rsidR="00AA59A6" w:rsidRDefault="00AA59A6">
            <w:pPr>
              <w:rPr>
                <w:rFonts w:cstheme="minorBidi"/>
                <w:szCs w:val="22"/>
              </w:rPr>
            </w:pPr>
            <w:r>
              <w:rPr>
                <w:rFonts w:cstheme="minorBidi"/>
                <w:szCs w:val="22"/>
              </w:rPr>
              <w:t>Sensor Type</w:t>
            </w:r>
          </w:p>
          <w:p w14:paraId="6CB022E0" w14:textId="77777777" w:rsidR="00AA59A6" w:rsidRDefault="00AA59A6">
            <w:pPr>
              <w:rPr>
                <w:rFonts w:cstheme="minorBidi"/>
                <w:szCs w:val="22"/>
              </w:rPr>
            </w:pPr>
            <w:r>
              <w:rPr>
                <w:rFonts w:cstheme="minorBidi"/>
                <w:szCs w:val="22"/>
              </w:rPr>
              <w:t>Accuracy</w:t>
            </w:r>
          </w:p>
          <w:p w14:paraId="3C36DA7F" w14:textId="77777777" w:rsidR="00AA59A6" w:rsidRDefault="00AA59A6">
            <w:pPr>
              <w:rPr>
                <w:rFonts w:cstheme="minorBidi"/>
                <w:szCs w:val="22"/>
              </w:rPr>
            </w:pPr>
            <w:r>
              <w:rPr>
                <w:rFonts w:cstheme="minorBidi"/>
                <w:szCs w:val="22"/>
              </w:rPr>
              <w:t>Operating Temperature</w:t>
            </w:r>
          </w:p>
          <w:p w14:paraId="1F68FC00" w14:textId="77777777" w:rsidR="00AA59A6" w:rsidRDefault="00AA59A6">
            <w:pPr>
              <w:rPr>
                <w:rFonts w:cstheme="minorBidi"/>
                <w:szCs w:val="22"/>
              </w:rPr>
            </w:pPr>
            <w:r>
              <w:rPr>
                <w:rFonts w:cstheme="minorBidi"/>
                <w:szCs w:val="22"/>
              </w:rPr>
              <w:t>Power Consumption</w:t>
            </w:r>
          </w:p>
          <w:p w14:paraId="199858E1" w14:textId="77777777" w:rsidR="00AA59A6" w:rsidRDefault="00AA59A6">
            <w:pPr>
              <w:rPr>
                <w:rFonts w:cstheme="minorBidi"/>
                <w:szCs w:val="22"/>
              </w:rPr>
            </w:pPr>
            <w:r>
              <w:rPr>
                <w:rFonts w:cstheme="minorBidi"/>
                <w:szCs w:val="22"/>
              </w:rPr>
              <w:t>Ingress Protection</w:t>
            </w:r>
          </w:p>
          <w:p w14:paraId="04967128" w14:textId="77777777" w:rsidR="00AA59A6" w:rsidRDefault="00AA59A6">
            <w:pPr>
              <w:rPr>
                <w:rFonts w:cstheme="minorBidi"/>
                <w:szCs w:val="22"/>
              </w:rPr>
            </w:pPr>
            <w:r>
              <w:rPr>
                <w:rFonts w:cstheme="minorBidi"/>
                <w:szCs w:val="22"/>
              </w:rPr>
              <w:t>Humidity</w:t>
            </w:r>
          </w:p>
          <w:p w14:paraId="1A7FAE9A" w14:textId="77777777" w:rsidR="00AA59A6" w:rsidRDefault="00AA59A6">
            <w:pPr>
              <w:rPr>
                <w:rFonts w:cstheme="minorBidi"/>
                <w:szCs w:val="22"/>
              </w:rPr>
            </w:pPr>
            <w:r>
              <w:rPr>
                <w:rFonts w:cstheme="minorBidi"/>
                <w:szCs w:val="22"/>
              </w:rPr>
              <w:t>Repeatability</w:t>
            </w:r>
          </w:p>
          <w:p w14:paraId="2F59FDB9" w14:textId="77777777" w:rsidR="00AA59A6" w:rsidRDefault="00AA59A6">
            <w:pPr>
              <w:rPr>
                <w:rFonts w:cstheme="minorBidi"/>
                <w:szCs w:val="22"/>
              </w:rPr>
            </w:pPr>
            <w:r>
              <w:rPr>
                <w:rFonts w:cstheme="minorBidi"/>
                <w:szCs w:val="22"/>
              </w:rPr>
              <w:t>Zero Drift</w:t>
            </w:r>
          </w:p>
          <w:p w14:paraId="2A676964" w14:textId="77777777" w:rsidR="00AA59A6" w:rsidRDefault="00AA59A6">
            <w:pPr>
              <w:rPr>
                <w:rFonts w:cstheme="minorBidi"/>
                <w:szCs w:val="22"/>
              </w:rPr>
            </w:pPr>
            <w:r>
              <w:rPr>
                <w:rFonts w:cstheme="minorBidi"/>
                <w:szCs w:val="22"/>
              </w:rPr>
              <w:t>Span Stability</w:t>
            </w:r>
          </w:p>
          <w:p w14:paraId="5C42EA3B" w14:textId="77777777" w:rsidR="00AA59A6" w:rsidRDefault="00AA59A6">
            <w:pPr>
              <w:rPr>
                <w:rFonts w:cstheme="minorBidi"/>
                <w:szCs w:val="22"/>
              </w:rPr>
            </w:pPr>
            <w:r>
              <w:rPr>
                <w:rFonts w:cstheme="minorBidi"/>
                <w:szCs w:val="22"/>
              </w:rPr>
              <w:t>Self-diagnostic</w:t>
            </w:r>
          </w:p>
          <w:p w14:paraId="0E20CF86" w14:textId="77777777" w:rsidR="00AA59A6" w:rsidRDefault="00AA59A6">
            <w:pPr>
              <w:rPr>
                <w:rFonts w:cstheme="minorBidi"/>
                <w:szCs w:val="22"/>
              </w:rPr>
            </w:pPr>
            <w:r>
              <w:rPr>
                <w:rFonts w:cstheme="minorBidi"/>
                <w:szCs w:val="22"/>
              </w:rPr>
              <w:t>Operating voltage</w:t>
            </w:r>
          </w:p>
          <w:p w14:paraId="1BC60559" w14:textId="77777777" w:rsidR="00AA59A6" w:rsidRDefault="00AA59A6">
            <w:pPr>
              <w:rPr>
                <w:rFonts w:cstheme="minorBidi"/>
                <w:szCs w:val="22"/>
              </w:rPr>
            </w:pPr>
            <w:r>
              <w:rPr>
                <w:rFonts w:cstheme="minorBidi"/>
                <w:szCs w:val="22"/>
              </w:rPr>
              <w:t>Detection Range</w:t>
            </w:r>
          </w:p>
          <w:p w14:paraId="16C7ED9E" w14:textId="77777777" w:rsidR="00AA59A6" w:rsidRDefault="00AA59A6">
            <w:pPr>
              <w:rPr>
                <w:rFonts w:cstheme="minorBidi"/>
                <w:szCs w:val="22"/>
              </w:rPr>
            </w:pPr>
            <w:r>
              <w:rPr>
                <w:rFonts w:cstheme="minorBidi"/>
                <w:szCs w:val="22"/>
              </w:rPr>
              <w:t>Response Time</w:t>
            </w:r>
          </w:p>
          <w:p w14:paraId="0EF3886A" w14:textId="77777777" w:rsidR="00AA59A6" w:rsidRDefault="00AA59A6">
            <w:pPr>
              <w:rPr>
                <w:rFonts w:cstheme="minorBidi"/>
                <w:szCs w:val="22"/>
              </w:rPr>
            </w:pPr>
            <w:r>
              <w:rPr>
                <w:rFonts w:cstheme="minorBidi"/>
                <w:szCs w:val="22"/>
              </w:rPr>
              <w:t>Linearity</w:t>
            </w:r>
          </w:p>
          <w:p w14:paraId="2FC4FEF5" w14:textId="77777777" w:rsidR="00AA59A6" w:rsidRDefault="00AA59A6">
            <w:pPr>
              <w:rPr>
                <w:rFonts w:cstheme="minorBidi"/>
                <w:szCs w:val="22"/>
              </w:rPr>
            </w:pPr>
            <w:r>
              <w:rPr>
                <w:rFonts w:cstheme="minorBidi"/>
                <w:szCs w:val="22"/>
              </w:rPr>
              <w:t>ATEX Certification</w:t>
            </w:r>
          </w:p>
          <w:p w14:paraId="3375DC8A" w14:textId="77777777" w:rsidR="00AA59A6" w:rsidRDefault="00AA59A6">
            <w:pPr>
              <w:rPr>
                <w:rFonts w:cstheme="minorBidi"/>
                <w:szCs w:val="22"/>
              </w:rPr>
            </w:pPr>
          </w:p>
          <w:p w14:paraId="4B9A6450" w14:textId="77777777" w:rsidR="00AA59A6" w:rsidRDefault="00AA59A6">
            <w:pPr>
              <w:rPr>
                <w:rFonts w:cstheme="minorBidi"/>
                <w:szCs w:val="22"/>
              </w:rPr>
            </w:pPr>
            <w:r>
              <w:rPr>
                <w:rFonts w:cstheme="minorBidi"/>
                <w:szCs w:val="22"/>
              </w:rPr>
              <w:t>Enclosure Material</w:t>
            </w:r>
          </w:p>
          <w:p w14:paraId="7D072428" w14:textId="77777777" w:rsidR="00AA59A6" w:rsidRDefault="00AA59A6">
            <w:pPr>
              <w:rPr>
                <w:rFonts w:cstheme="minorBidi"/>
                <w:szCs w:val="22"/>
              </w:rPr>
            </w:pPr>
            <w:r>
              <w:rPr>
                <w:rFonts w:cstheme="minorBidi"/>
                <w:szCs w:val="22"/>
              </w:rPr>
              <w:t>Electrical Output</w:t>
            </w:r>
          </w:p>
          <w:p w14:paraId="1602FD3B" w14:textId="77777777" w:rsidR="00AA59A6" w:rsidRDefault="00AA59A6">
            <w:pPr>
              <w:rPr>
                <w:rFonts w:cstheme="minorBidi"/>
                <w:szCs w:val="22"/>
              </w:rPr>
            </w:pPr>
            <w:r>
              <w:rPr>
                <w:rFonts w:cstheme="minorBidi"/>
                <w:szCs w:val="22"/>
              </w:rPr>
              <w:t>Cable Entry</w:t>
            </w:r>
          </w:p>
          <w:p w14:paraId="0BB98D17" w14:textId="77777777" w:rsidR="00AA59A6" w:rsidRDefault="00AA59A6">
            <w:pPr>
              <w:rPr>
                <w:rFonts w:cstheme="minorBidi"/>
                <w:szCs w:val="22"/>
              </w:rPr>
            </w:pPr>
            <w:r>
              <w:rPr>
                <w:rFonts w:cstheme="minorBidi"/>
                <w:szCs w:val="22"/>
              </w:rPr>
              <w:t>Life time Operation</w:t>
            </w:r>
          </w:p>
          <w:p w14:paraId="686657DC" w14:textId="77777777" w:rsidR="00AA59A6" w:rsidRDefault="00AA59A6">
            <w:pPr>
              <w:rPr>
                <w:rFonts w:cstheme="minorBidi"/>
                <w:szCs w:val="22"/>
              </w:rPr>
            </w:pPr>
            <w:r>
              <w:rPr>
                <w:rFonts w:cstheme="minorBidi"/>
                <w:szCs w:val="22"/>
              </w:rPr>
              <w:t>Display</w:t>
            </w:r>
          </w:p>
          <w:p w14:paraId="39458F14" w14:textId="77777777" w:rsidR="00AA59A6" w:rsidRDefault="00AA59A6">
            <w:pPr>
              <w:rPr>
                <w:rFonts w:cstheme="minorBidi"/>
                <w:szCs w:val="22"/>
              </w:rPr>
            </w:pPr>
          </w:p>
          <w:p w14:paraId="3C8ECB48" w14:textId="77777777" w:rsidR="00AA59A6" w:rsidRDefault="00AA59A6">
            <w:pPr>
              <w:rPr>
                <w:rFonts w:cstheme="minorBidi"/>
                <w:szCs w:val="22"/>
              </w:rPr>
            </w:pPr>
          </w:p>
        </w:tc>
        <w:tc>
          <w:tcPr>
            <w:tcW w:w="5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D195AE7" w14:textId="77777777" w:rsidR="00AA59A6" w:rsidRDefault="00AA59A6">
            <w:pPr>
              <w:rPr>
                <w:rFonts w:cstheme="minorBidi"/>
                <w:szCs w:val="22"/>
              </w:rPr>
            </w:pPr>
            <w:r>
              <w:rPr>
                <w:rFonts w:cstheme="minorBidi"/>
                <w:szCs w:val="22"/>
              </w:rPr>
              <w:t>Dual path/ Dual wave length Infra-Red</w:t>
            </w:r>
          </w:p>
          <w:p w14:paraId="60C13046" w14:textId="77777777" w:rsidR="00AA59A6" w:rsidRDefault="00AA59A6">
            <w:pPr>
              <w:rPr>
                <w:rFonts w:cstheme="minorBidi"/>
                <w:szCs w:val="22"/>
              </w:rPr>
            </w:pPr>
            <w:r>
              <w:rPr>
                <w:rFonts w:cstheme="minorBidi"/>
                <w:szCs w:val="22"/>
              </w:rPr>
              <w:t>± 2% of full scale</w:t>
            </w:r>
          </w:p>
          <w:p w14:paraId="6E65DDE5" w14:textId="77777777" w:rsidR="00AA59A6" w:rsidRDefault="00AA59A6">
            <w:pPr>
              <w:ind w:left="26"/>
              <w:rPr>
                <w:rFonts w:cstheme="minorBidi"/>
                <w:szCs w:val="22"/>
              </w:rPr>
            </w:pPr>
            <w:r>
              <w:rPr>
                <w:rFonts w:cstheme="minorBidi"/>
                <w:szCs w:val="22"/>
              </w:rPr>
              <w:t>- 40°C to + 75°C</w:t>
            </w:r>
          </w:p>
          <w:p w14:paraId="54FE8CAE" w14:textId="77777777" w:rsidR="00AA59A6" w:rsidRDefault="00AA59A6">
            <w:pPr>
              <w:ind w:left="26"/>
              <w:rPr>
                <w:rFonts w:cstheme="minorBidi"/>
                <w:szCs w:val="22"/>
              </w:rPr>
            </w:pPr>
            <w:r>
              <w:rPr>
                <w:rFonts w:cstheme="minorBidi"/>
                <w:szCs w:val="22"/>
              </w:rPr>
              <w:t>Max 1 Watt</w:t>
            </w:r>
          </w:p>
          <w:p w14:paraId="4467DE08" w14:textId="77777777" w:rsidR="00AA59A6" w:rsidRDefault="00AA59A6">
            <w:pPr>
              <w:rPr>
                <w:rFonts w:cstheme="minorBidi"/>
                <w:szCs w:val="22"/>
              </w:rPr>
            </w:pPr>
            <w:r>
              <w:rPr>
                <w:rFonts w:cstheme="minorBidi"/>
                <w:szCs w:val="22"/>
              </w:rPr>
              <w:t xml:space="preserve">IP66 </w:t>
            </w:r>
          </w:p>
          <w:p w14:paraId="5FBDA52F" w14:textId="77777777" w:rsidR="00AA59A6" w:rsidRDefault="00AA59A6">
            <w:pPr>
              <w:rPr>
                <w:rFonts w:cstheme="minorBidi"/>
                <w:szCs w:val="22"/>
              </w:rPr>
            </w:pPr>
            <w:r>
              <w:rPr>
                <w:rFonts w:cstheme="minorBidi"/>
                <w:szCs w:val="22"/>
              </w:rPr>
              <w:t>0 to 100% RH non-condensing</w:t>
            </w:r>
          </w:p>
          <w:p w14:paraId="0976D278" w14:textId="77777777" w:rsidR="00AA59A6" w:rsidRDefault="00AA59A6">
            <w:pPr>
              <w:rPr>
                <w:rFonts w:cstheme="minorBidi"/>
                <w:szCs w:val="22"/>
              </w:rPr>
            </w:pPr>
            <w:r>
              <w:rPr>
                <w:rFonts w:cstheme="minorBidi"/>
                <w:szCs w:val="22"/>
              </w:rPr>
              <w:t>± 2% of full scale</w:t>
            </w:r>
          </w:p>
          <w:p w14:paraId="2E7509A1" w14:textId="77777777" w:rsidR="00AA59A6" w:rsidRDefault="00AA59A6">
            <w:pPr>
              <w:rPr>
                <w:rFonts w:cstheme="minorBidi"/>
                <w:szCs w:val="22"/>
              </w:rPr>
            </w:pPr>
            <w:r>
              <w:rPr>
                <w:rFonts w:cstheme="minorBidi"/>
                <w:szCs w:val="22"/>
              </w:rPr>
              <w:t>± 2% of full scale Per Year Maximum</w:t>
            </w:r>
          </w:p>
          <w:p w14:paraId="5AFF3CA1" w14:textId="77777777" w:rsidR="00AA59A6" w:rsidRDefault="00AA59A6">
            <w:pPr>
              <w:rPr>
                <w:rFonts w:cstheme="minorBidi"/>
                <w:szCs w:val="22"/>
              </w:rPr>
            </w:pPr>
            <w:r>
              <w:rPr>
                <w:rFonts w:cstheme="minorBidi"/>
                <w:szCs w:val="22"/>
              </w:rPr>
              <w:t>&lt; 5 % FSD</w:t>
            </w:r>
          </w:p>
          <w:p w14:paraId="0CC5CFD9" w14:textId="77777777" w:rsidR="00AA59A6" w:rsidRDefault="00AA59A6">
            <w:pPr>
              <w:rPr>
                <w:rFonts w:cstheme="minorBidi"/>
                <w:szCs w:val="22"/>
              </w:rPr>
            </w:pPr>
            <w:r>
              <w:rPr>
                <w:rFonts w:cstheme="minorBidi"/>
                <w:szCs w:val="22"/>
              </w:rPr>
              <w:t>Self-test and fault signal capability</w:t>
            </w:r>
          </w:p>
          <w:p w14:paraId="1BC365C4" w14:textId="77777777" w:rsidR="00AA59A6" w:rsidRDefault="00AA59A6">
            <w:pPr>
              <w:rPr>
                <w:rFonts w:cstheme="minorBidi"/>
                <w:szCs w:val="22"/>
              </w:rPr>
            </w:pPr>
            <w:r>
              <w:rPr>
                <w:rFonts w:cstheme="minorBidi"/>
                <w:szCs w:val="22"/>
              </w:rPr>
              <w:t>12-32 V dc</w:t>
            </w:r>
          </w:p>
          <w:p w14:paraId="3223D0F1" w14:textId="77777777" w:rsidR="00AA59A6" w:rsidRDefault="00AA59A6">
            <w:pPr>
              <w:rPr>
                <w:rFonts w:cstheme="minorBidi"/>
                <w:szCs w:val="22"/>
              </w:rPr>
            </w:pPr>
            <w:r>
              <w:rPr>
                <w:rFonts w:cstheme="minorBidi"/>
                <w:szCs w:val="22"/>
              </w:rPr>
              <w:t>0-100% LEL CH4</w:t>
            </w:r>
          </w:p>
          <w:p w14:paraId="231384FF" w14:textId="77777777" w:rsidR="00AA59A6" w:rsidRDefault="00AA59A6">
            <w:pPr>
              <w:ind w:left="9"/>
              <w:rPr>
                <w:rFonts w:cstheme="minorBidi"/>
                <w:szCs w:val="22"/>
              </w:rPr>
            </w:pPr>
            <w:r>
              <w:rPr>
                <w:rFonts w:cstheme="minorBidi"/>
                <w:szCs w:val="22"/>
              </w:rPr>
              <w:t>T90 &lt;4 sec</w:t>
            </w:r>
          </w:p>
          <w:p w14:paraId="3EE1DD24" w14:textId="77777777" w:rsidR="00AA59A6" w:rsidRDefault="00AA59A6">
            <w:pPr>
              <w:rPr>
                <w:rFonts w:cstheme="minorBidi"/>
                <w:szCs w:val="22"/>
              </w:rPr>
            </w:pPr>
            <w:r>
              <w:rPr>
                <w:rFonts w:cstheme="minorBidi"/>
                <w:szCs w:val="22"/>
              </w:rPr>
              <w:t>± 3% of full scale</w:t>
            </w:r>
          </w:p>
          <w:p w14:paraId="79ED71E3" w14:textId="77777777" w:rsidR="00AA59A6" w:rsidRDefault="00AA59A6">
            <w:pPr>
              <w:rPr>
                <w:rFonts w:cstheme="minorBidi"/>
                <w:szCs w:val="22"/>
              </w:rPr>
            </w:pPr>
            <w:proofErr w:type="spellStart"/>
            <w:r>
              <w:rPr>
                <w:rFonts w:cstheme="minorBidi"/>
                <w:szCs w:val="22"/>
              </w:rPr>
              <w:t>EExd</w:t>
            </w:r>
            <w:proofErr w:type="spellEnd"/>
            <w:r>
              <w:rPr>
                <w:rFonts w:cstheme="minorBidi"/>
                <w:szCs w:val="22"/>
              </w:rPr>
              <w:t xml:space="preserve"> IIC T4(-40°C to +75°C)</w:t>
            </w:r>
          </w:p>
          <w:p w14:paraId="2536FA11" w14:textId="77777777" w:rsidR="00AA59A6" w:rsidRDefault="00AA59A6">
            <w:pPr>
              <w:tabs>
                <w:tab w:val="left" w:pos="2612"/>
              </w:tabs>
              <w:rPr>
                <w:rFonts w:cstheme="minorBidi"/>
                <w:szCs w:val="22"/>
              </w:rPr>
            </w:pPr>
            <w:r>
              <w:rPr>
                <w:rFonts w:cstheme="minorBidi"/>
                <w:szCs w:val="22"/>
              </w:rPr>
              <w:t>SIL2 Certified- according to IEC-61508</w:t>
            </w:r>
          </w:p>
          <w:p w14:paraId="49242788" w14:textId="177EF3F0" w:rsidR="00AA59A6" w:rsidRDefault="00AA59A6">
            <w:pPr>
              <w:rPr>
                <w:rFonts w:cstheme="minorBidi"/>
                <w:szCs w:val="22"/>
              </w:rPr>
            </w:pPr>
            <w:r>
              <w:rPr>
                <w:rFonts w:cstheme="minorBidi"/>
                <w:szCs w:val="22"/>
              </w:rPr>
              <w:t>316 stainless steels</w:t>
            </w:r>
          </w:p>
          <w:p w14:paraId="0B0D5F95" w14:textId="77777777" w:rsidR="00AA59A6" w:rsidRDefault="00AA59A6">
            <w:pPr>
              <w:rPr>
                <w:rFonts w:cstheme="minorBidi"/>
                <w:szCs w:val="22"/>
              </w:rPr>
            </w:pPr>
            <w:r>
              <w:rPr>
                <w:rFonts w:cstheme="minorBidi"/>
                <w:szCs w:val="22"/>
              </w:rPr>
              <w:t xml:space="preserve">3-wire 4-20mA </w:t>
            </w:r>
            <w:r w:rsidRPr="00AA59A6">
              <w:rPr>
                <w:rFonts w:cstheme="minorBidi"/>
                <w:szCs w:val="22"/>
              </w:rPr>
              <w:t>with HART over 4-20</w:t>
            </w:r>
          </w:p>
          <w:p w14:paraId="1B187C12" w14:textId="77777777" w:rsidR="00AA59A6" w:rsidRDefault="00AA59A6">
            <w:pPr>
              <w:rPr>
                <w:rFonts w:cstheme="minorBidi"/>
                <w:szCs w:val="22"/>
              </w:rPr>
            </w:pPr>
            <w:r>
              <w:rPr>
                <w:rFonts w:cstheme="minorBidi"/>
                <w:szCs w:val="22"/>
              </w:rPr>
              <w:t>1xM20 and 1x 1/2” NPT cable gland entry</w:t>
            </w:r>
          </w:p>
          <w:p w14:paraId="155C8713" w14:textId="77777777" w:rsidR="00AA59A6" w:rsidRDefault="00AA59A6">
            <w:pPr>
              <w:rPr>
                <w:rFonts w:cstheme="minorBidi"/>
                <w:szCs w:val="22"/>
              </w:rPr>
            </w:pPr>
            <w:r>
              <w:rPr>
                <w:rFonts w:cstheme="minorBidi"/>
                <w:szCs w:val="22"/>
              </w:rPr>
              <w:t>10 Years</w:t>
            </w:r>
          </w:p>
          <w:p w14:paraId="19B690C9" w14:textId="77777777" w:rsidR="00AA59A6" w:rsidRDefault="00AA59A6">
            <w:pPr>
              <w:rPr>
                <w:rFonts w:cstheme="minorBidi"/>
                <w:szCs w:val="22"/>
              </w:rPr>
            </w:pPr>
            <w:r>
              <w:rPr>
                <w:rFonts w:cstheme="minorBidi"/>
                <w:szCs w:val="22"/>
              </w:rPr>
              <w:t>Display with button for configuration and acknowledge with 3 color LED indicator</w:t>
            </w:r>
          </w:p>
          <w:p w14:paraId="0BDD414B" w14:textId="77777777" w:rsidR="00AA59A6" w:rsidRDefault="00AA59A6">
            <w:pPr>
              <w:rPr>
                <w:rFonts w:cstheme="minorBidi"/>
                <w:szCs w:val="22"/>
              </w:rPr>
            </w:pPr>
          </w:p>
        </w:tc>
      </w:tr>
    </w:tbl>
    <w:p w14:paraId="2BB966A7" w14:textId="77777777" w:rsidR="00AA59A6" w:rsidRDefault="00AA59A6" w:rsidP="00AA59A6">
      <w:pPr>
        <w:rPr>
          <w:color w:val="000000" w:themeColor="text1"/>
        </w:rPr>
      </w:pPr>
    </w:p>
    <w:p w14:paraId="02A3E36C" w14:textId="4477D44D" w:rsidR="00AA59A6" w:rsidRDefault="00AA59A6" w:rsidP="00AA59A6">
      <w:r>
        <w:t xml:space="preserve">Note: </w:t>
      </w:r>
      <w:r w:rsidR="00BB7F0A" w:rsidRPr="00C27C74">
        <w:t>Stainless Steel tag plate, Stainless Steel Sunshade</w:t>
      </w:r>
      <w:r w:rsidR="00BB7F0A">
        <w:t xml:space="preserve"> </w:t>
      </w:r>
      <w:r>
        <w:t>Splash Guard, Ex M20 Cable gland, 2” pipe mounting kit including bolts and nots are included.</w:t>
      </w:r>
    </w:p>
    <w:p w14:paraId="64585609" w14:textId="77777777" w:rsidR="00AA59A6" w:rsidRDefault="00AA59A6" w:rsidP="00AA59A6"/>
    <w:p w14:paraId="2CD64A85" w14:textId="12199D0E" w:rsidR="00AA59A6" w:rsidRDefault="00AA59A6" w:rsidP="00AA59A6">
      <w:pPr>
        <w:rPr>
          <w:rFonts w:ascii="Arial" w:hAnsi="Arial" w:cs="Arial"/>
          <w:color w:val="000000" w:themeColor="text1"/>
        </w:rPr>
      </w:pPr>
      <w:r>
        <w:rPr>
          <w:rFonts w:cstheme="minorBidi"/>
        </w:rPr>
        <w:t>Part Number</w:t>
      </w:r>
      <w:r>
        <w:t xml:space="preserve">: </w:t>
      </w:r>
      <w:r>
        <w:rPr>
          <w:rFonts w:ascii="Arial" w:hAnsi="Arial" w:cs="Arial"/>
          <w:color w:val="000000" w:themeColor="text1"/>
        </w:rPr>
        <w:t xml:space="preserve">IRMAX-AA-AC-011-AF-01(CH4)      </w:t>
      </w:r>
    </w:p>
    <w:p w14:paraId="33F589A3" w14:textId="77777777" w:rsidR="00AA59A6" w:rsidRDefault="00AA59A6" w:rsidP="00AA59A6">
      <w:pPr>
        <w:rPr>
          <w:rFonts w:ascii="Arial" w:hAnsi="Arial" w:cs="Arial"/>
          <w:color w:val="000000"/>
        </w:rPr>
      </w:pPr>
      <w:r>
        <w:rPr>
          <w:rFonts w:ascii="Arial" w:hAnsi="Arial" w:cs="Arial"/>
          <w:color w:val="000000"/>
        </w:rPr>
        <w:t>Manufacture: Crowcon /UK</w:t>
      </w:r>
    </w:p>
    <w:p w14:paraId="023031D0" w14:textId="1F3FBD2E" w:rsidR="00223E42" w:rsidRDefault="00223E42" w:rsidP="007C644E"/>
    <w:p w14:paraId="6B493E30" w14:textId="7BAAE96A" w:rsidR="00AA59A6" w:rsidRDefault="00AA59A6" w:rsidP="007C644E"/>
    <w:p w14:paraId="66C984B6" w14:textId="77777777" w:rsidR="00AA59A6" w:rsidRDefault="00AA59A6" w:rsidP="007C644E"/>
    <w:p w14:paraId="7DF04C94" w14:textId="77777777" w:rsidR="00AA59A6" w:rsidRDefault="00AA59A6" w:rsidP="007C644E"/>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520"/>
        <w:gridCol w:w="1530"/>
        <w:gridCol w:w="900"/>
        <w:gridCol w:w="1620"/>
      </w:tblGrid>
      <w:tr w:rsidR="00246EEA" w14:paraId="16247488" w14:textId="77777777" w:rsidTr="00246EEA">
        <w:trPr>
          <w:trHeight w:val="443"/>
        </w:trPr>
        <w:tc>
          <w:tcPr>
            <w:tcW w:w="8568" w:type="dxa"/>
            <w:gridSpan w:val="6"/>
            <w:shd w:val="clear" w:color="auto" w:fill="BFBFBF" w:themeFill="background1" w:themeFillShade="BF"/>
            <w:vAlign w:val="center"/>
          </w:tcPr>
          <w:p w14:paraId="37F6E7B9" w14:textId="3971ADA8" w:rsidR="00246EEA" w:rsidRPr="00223E42" w:rsidRDefault="00246EEA" w:rsidP="00223E42">
            <w:pPr>
              <w:jc w:val="center"/>
              <w:rPr>
                <w:b/>
                <w:bCs/>
                <w:sz w:val="20"/>
                <w:szCs w:val="20"/>
              </w:rPr>
            </w:pPr>
            <w:r>
              <w:rPr>
                <w:b/>
                <w:bCs/>
                <w:sz w:val="20"/>
                <w:szCs w:val="20"/>
              </w:rPr>
              <w:lastRenderedPageBreak/>
              <w:t>Flammable Gas Detector (Process Area)</w:t>
            </w:r>
          </w:p>
        </w:tc>
      </w:tr>
      <w:tr w:rsidR="00246EEA" w14:paraId="73E0ADAE" w14:textId="77777777" w:rsidTr="00246EEA">
        <w:tc>
          <w:tcPr>
            <w:tcW w:w="558" w:type="dxa"/>
            <w:shd w:val="clear" w:color="auto" w:fill="BFBFBF" w:themeFill="background1" w:themeFillShade="BF"/>
            <w:vAlign w:val="center"/>
          </w:tcPr>
          <w:p w14:paraId="7BDD8EEA" w14:textId="1A3C51F6" w:rsidR="00246EEA" w:rsidRPr="00223E42" w:rsidRDefault="00246EEA" w:rsidP="008972C9">
            <w:pPr>
              <w:jc w:val="center"/>
              <w:rPr>
                <w:b/>
                <w:bCs/>
                <w:sz w:val="20"/>
                <w:szCs w:val="20"/>
              </w:rPr>
            </w:pPr>
            <w:r>
              <w:rPr>
                <w:b/>
                <w:bCs/>
                <w:sz w:val="20"/>
                <w:szCs w:val="20"/>
              </w:rPr>
              <w:t>No</w:t>
            </w:r>
          </w:p>
        </w:tc>
        <w:tc>
          <w:tcPr>
            <w:tcW w:w="1440" w:type="dxa"/>
            <w:shd w:val="clear" w:color="auto" w:fill="BFBFBF" w:themeFill="background1" w:themeFillShade="BF"/>
            <w:vAlign w:val="center"/>
          </w:tcPr>
          <w:p w14:paraId="7DC091DA" w14:textId="14057220" w:rsidR="00246EEA" w:rsidRPr="00223E42" w:rsidRDefault="00246EEA" w:rsidP="008972C9">
            <w:pPr>
              <w:jc w:val="center"/>
              <w:rPr>
                <w:b/>
                <w:bCs/>
                <w:sz w:val="20"/>
                <w:szCs w:val="20"/>
              </w:rPr>
            </w:pPr>
            <w:r w:rsidRPr="00223E42">
              <w:rPr>
                <w:b/>
                <w:bCs/>
                <w:sz w:val="20"/>
                <w:szCs w:val="20"/>
              </w:rPr>
              <w:t>Tag</w:t>
            </w:r>
          </w:p>
        </w:tc>
        <w:tc>
          <w:tcPr>
            <w:tcW w:w="2520" w:type="dxa"/>
            <w:shd w:val="clear" w:color="auto" w:fill="BFBFBF" w:themeFill="background1" w:themeFillShade="BF"/>
            <w:vAlign w:val="center"/>
          </w:tcPr>
          <w:p w14:paraId="5FA8594C" w14:textId="3A7B91A3" w:rsidR="00246EEA" w:rsidRPr="00223E42" w:rsidRDefault="00246EEA" w:rsidP="00223E42">
            <w:pPr>
              <w:jc w:val="center"/>
              <w:rPr>
                <w:b/>
                <w:bCs/>
                <w:sz w:val="20"/>
                <w:szCs w:val="20"/>
              </w:rPr>
            </w:pPr>
            <w:r w:rsidRPr="00223E42">
              <w:rPr>
                <w:b/>
                <w:bCs/>
                <w:sz w:val="20"/>
                <w:szCs w:val="20"/>
              </w:rPr>
              <w:t>Description</w:t>
            </w:r>
          </w:p>
        </w:tc>
        <w:tc>
          <w:tcPr>
            <w:tcW w:w="1530" w:type="dxa"/>
            <w:shd w:val="clear" w:color="auto" w:fill="BFBFBF" w:themeFill="background1" w:themeFillShade="BF"/>
            <w:vAlign w:val="center"/>
          </w:tcPr>
          <w:p w14:paraId="57AF1984" w14:textId="4C8FD341" w:rsidR="00246EEA" w:rsidRPr="00223E42" w:rsidRDefault="00246EEA" w:rsidP="00223E42">
            <w:pPr>
              <w:jc w:val="center"/>
              <w:rPr>
                <w:b/>
                <w:bCs/>
                <w:sz w:val="20"/>
                <w:szCs w:val="20"/>
              </w:rPr>
            </w:pPr>
            <w:r w:rsidRPr="00223E42">
              <w:rPr>
                <w:b/>
                <w:bCs/>
                <w:sz w:val="20"/>
                <w:szCs w:val="20"/>
              </w:rPr>
              <w:t>Area Classification</w:t>
            </w:r>
          </w:p>
        </w:tc>
        <w:tc>
          <w:tcPr>
            <w:tcW w:w="900" w:type="dxa"/>
            <w:shd w:val="clear" w:color="auto" w:fill="BFBFBF" w:themeFill="background1" w:themeFillShade="BF"/>
            <w:vAlign w:val="center"/>
          </w:tcPr>
          <w:p w14:paraId="5985C267" w14:textId="318EE61E" w:rsidR="00246EEA" w:rsidRPr="00223E42" w:rsidRDefault="00246EEA" w:rsidP="00223E42">
            <w:pPr>
              <w:jc w:val="center"/>
              <w:rPr>
                <w:b/>
                <w:bCs/>
                <w:sz w:val="20"/>
                <w:szCs w:val="20"/>
              </w:rPr>
            </w:pPr>
            <w:r w:rsidRPr="00223E42">
              <w:rPr>
                <w:b/>
                <w:bCs/>
                <w:sz w:val="20"/>
                <w:szCs w:val="20"/>
              </w:rPr>
              <w:t>I/O</w:t>
            </w:r>
          </w:p>
          <w:p w14:paraId="7372D1EA" w14:textId="352414FF" w:rsidR="00246EEA" w:rsidRPr="00223E42" w:rsidRDefault="00246EEA" w:rsidP="00223E42">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1C2091D7" w14:textId="2E5378FA" w:rsidR="00246EEA" w:rsidRPr="00223E42" w:rsidRDefault="00246EEA" w:rsidP="00223E42">
            <w:pPr>
              <w:jc w:val="center"/>
              <w:rPr>
                <w:b/>
                <w:bCs/>
                <w:sz w:val="20"/>
                <w:szCs w:val="20"/>
              </w:rPr>
            </w:pPr>
            <w:r w:rsidRPr="00223E42">
              <w:rPr>
                <w:b/>
                <w:bCs/>
                <w:sz w:val="20"/>
                <w:szCs w:val="20"/>
              </w:rPr>
              <w:t>I/O Type</w:t>
            </w:r>
          </w:p>
          <w:p w14:paraId="16EBEC9B" w14:textId="2814E2DA" w:rsidR="00246EEA" w:rsidRPr="00223E42" w:rsidRDefault="00246EEA" w:rsidP="00223E42">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246EEA" w14:paraId="248051C8" w14:textId="77777777" w:rsidTr="00246EEA">
        <w:trPr>
          <w:trHeight w:val="432"/>
        </w:trPr>
        <w:tc>
          <w:tcPr>
            <w:tcW w:w="558" w:type="dxa"/>
            <w:vAlign w:val="center"/>
          </w:tcPr>
          <w:p w14:paraId="0D73CEF8" w14:textId="77777777" w:rsidR="00246EEA" w:rsidRDefault="00246EEA" w:rsidP="00B12E30">
            <w:pPr>
              <w:pStyle w:val="ListParagraph"/>
              <w:numPr>
                <w:ilvl w:val="0"/>
                <w:numId w:val="9"/>
              </w:numPr>
            </w:pPr>
          </w:p>
        </w:tc>
        <w:tc>
          <w:tcPr>
            <w:tcW w:w="1440" w:type="dxa"/>
            <w:vAlign w:val="center"/>
          </w:tcPr>
          <w:p w14:paraId="2ED7C328" w14:textId="2970883D" w:rsidR="00246EEA" w:rsidRDefault="00246EEA" w:rsidP="008972C9">
            <w:pPr>
              <w:jc w:val="center"/>
            </w:pPr>
            <w:r>
              <w:rPr>
                <w:rFonts w:ascii="Arial" w:hAnsi="Arial" w:cs="Arial"/>
                <w:sz w:val="20"/>
                <w:szCs w:val="20"/>
              </w:rPr>
              <w:t>FGD-1001</w:t>
            </w:r>
          </w:p>
        </w:tc>
        <w:tc>
          <w:tcPr>
            <w:tcW w:w="2520" w:type="dxa"/>
            <w:vAlign w:val="center"/>
          </w:tcPr>
          <w:p w14:paraId="26669ED0" w14:textId="669CC375" w:rsidR="00246EEA" w:rsidRPr="008972C9" w:rsidRDefault="00246EEA" w:rsidP="00223E42">
            <w:pPr>
              <w:jc w:val="center"/>
              <w:rPr>
                <w:rFonts w:ascii="Arial" w:hAnsi="Arial" w:cs="Arial"/>
                <w:sz w:val="20"/>
                <w:szCs w:val="20"/>
              </w:rPr>
            </w:pPr>
            <w:r>
              <w:rPr>
                <w:rFonts w:ascii="Arial" w:hAnsi="Arial" w:cs="Arial"/>
                <w:sz w:val="20"/>
                <w:szCs w:val="20"/>
              </w:rPr>
              <w:t>Flammable Gas Detector</w:t>
            </w:r>
          </w:p>
        </w:tc>
        <w:tc>
          <w:tcPr>
            <w:tcW w:w="1530" w:type="dxa"/>
            <w:vAlign w:val="center"/>
          </w:tcPr>
          <w:p w14:paraId="4C04F7A0" w14:textId="6086BCFA" w:rsidR="00246EEA" w:rsidRDefault="00246EEA" w:rsidP="00223E42">
            <w:pPr>
              <w:jc w:val="center"/>
            </w:pPr>
            <w:r>
              <w:rPr>
                <w:rFonts w:ascii="Arial" w:hAnsi="Arial" w:cs="Arial"/>
                <w:sz w:val="20"/>
                <w:szCs w:val="20"/>
              </w:rPr>
              <w:t>Zone2, IIB T4</w:t>
            </w:r>
          </w:p>
        </w:tc>
        <w:tc>
          <w:tcPr>
            <w:tcW w:w="900" w:type="dxa"/>
            <w:vAlign w:val="center"/>
          </w:tcPr>
          <w:p w14:paraId="759CA3A4" w14:textId="162A8235" w:rsidR="00246EEA" w:rsidRDefault="00246EEA" w:rsidP="00223E42">
            <w:pPr>
              <w:jc w:val="center"/>
            </w:pPr>
            <w:r>
              <w:rPr>
                <w:rFonts w:ascii="Arial" w:hAnsi="Arial" w:cs="Arial"/>
                <w:sz w:val="20"/>
                <w:szCs w:val="20"/>
              </w:rPr>
              <w:t>AI-IS-R</w:t>
            </w:r>
          </w:p>
        </w:tc>
        <w:tc>
          <w:tcPr>
            <w:tcW w:w="1620" w:type="dxa"/>
            <w:vAlign w:val="center"/>
          </w:tcPr>
          <w:p w14:paraId="153EC7B6" w14:textId="76DC81B3" w:rsidR="00246EEA" w:rsidRDefault="00246EEA" w:rsidP="00223E42">
            <w:pPr>
              <w:jc w:val="center"/>
            </w:pPr>
            <w:r>
              <w:rPr>
                <w:rFonts w:ascii="Arial" w:hAnsi="Arial" w:cs="Arial"/>
                <w:sz w:val="20"/>
                <w:szCs w:val="20"/>
              </w:rPr>
              <w:t>Conventional</w:t>
            </w:r>
          </w:p>
        </w:tc>
      </w:tr>
      <w:tr w:rsidR="00246EEA" w14:paraId="1D4C2470" w14:textId="77777777" w:rsidTr="00246EEA">
        <w:trPr>
          <w:trHeight w:val="432"/>
        </w:trPr>
        <w:tc>
          <w:tcPr>
            <w:tcW w:w="558" w:type="dxa"/>
            <w:vAlign w:val="center"/>
          </w:tcPr>
          <w:p w14:paraId="69CE3621" w14:textId="77777777" w:rsidR="00246EEA" w:rsidRDefault="00246EEA" w:rsidP="00B12E30">
            <w:pPr>
              <w:pStyle w:val="ListParagraph"/>
              <w:numPr>
                <w:ilvl w:val="0"/>
                <w:numId w:val="9"/>
              </w:numPr>
            </w:pPr>
          </w:p>
        </w:tc>
        <w:tc>
          <w:tcPr>
            <w:tcW w:w="1440" w:type="dxa"/>
            <w:vAlign w:val="center"/>
          </w:tcPr>
          <w:p w14:paraId="26FF6CFA" w14:textId="5D274A33" w:rsidR="00246EEA" w:rsidRDefault="00246EEA" w:rsidP="00223E42">
            <w:pPr>
              <w:jc w:val="center"/>
            </w:pPr>
            <w:r>
              <w:rPr>
                <w:rFonts w:ascii="Arial" w:hAnsi="Arial" w:cs="Arial"/>
                <w:sz w:val="20"/>
                <w:szCs w:val="20"/>
              </w:rPr>
              <w:t>FGD-2001</w:t>
            </w:r>
          </w:p>
        </w:tc>
        <w:tc>
          <w:tcPr>
            <w:tcW w:w="2520" w:type="dxa"/>
            <w:vAlign w:val="center"/>
          </w:tcPr>
          <w:p w14:paraId="30047642" w14:textId="63F5D468" w:rsidR="00246EEA" w:rsidRDefault="00246EEA" w:rsidP="00223E42">
            <w:pPr>
              <w:jc w:val="center"/>
            </w:pPr>
            <w:r w:rsidRPr="000C50FD">
              <w:rPr>
                <w:rFonts w:ascii="Arial" w:hAnsi="Arial" w:cs="Arial"/>
                <w:sz w:val="20"/>
                <w:szCs w:val="20"/>
              </w:rPr>
              <w:t>Flammable Gas Detector</w:t>
            </w:r>
          </w:p>
        </w:tc>
        <w:tc>
          <w:tcPr>
            <w:tcW w:w="1530" w:type="dxa"/>
            <w:vAlign w:val="center"/>
          </w:tcPr>
          <w:p w14:paraId="58191541" w14:textId="2C0CA281" w:rsidR="00246EEA" w:rsidRDefault="00246EEA" w:rsidP="00223E42">
            <w:pPr>
              <w:jc w:val="center"/>
            </w:pPr>
            <w:r>
              <w:rPr>
                <w:rFonts w:ascii="Arial" w:hAnsi="Arial" w:cs="Arial"/>
                <w:sz w:val="20"/>
                <w:szCs w:val="20"/>
              </w:rPr>
              <w:t>Zone2, IIB T4</w:t>
            </w:r>
          </w:p>
        </w:tc>
        <w:tc>
          <w:tcPr>
            <w:tcW w:w="900" w:type="dxa"/>
            <w:vAlign w:val="center"/>
          </w:tcPr>
          <w:p w14:paraId="55515646" w14:textId="77D1F2E2" w:rsidR="00246EEA" w:rsidRDefault="00246EEA" w:rsidP="00223E42">
            <w:pPr>
              <w:jc w:val="center"/>
            </w:pPr>
            <w:r>
              <w:rPr>
                <w:rFonts w:ascii="Arial" w:hAnsi="Arial" w:cs="Arial"/>
                <w:sz w:val="20"/>
                <w:szCs w:val="20"/>
              </w:rPr>
              <w:t>AI-IS-R</w:t>
            </w:r>
          </w:p>
        </w:tc>
        <w:tc>
          <w:tcPr>
            <w:tcW w:w="1620" w:type="dxa"/>
            <w:vAlign w:val="center"/>
          </w:tcPr>
          <w:p w14:paraId="2C679858" w14:textId="3D914C86" w:rsidR="00246EEA" w:rsidRDefault="00246EEA" w:rsidP="00223E42">
            <w:pPr>
              <w:jc w:val="center"/>
            </w:pPr>
            <w:r>
              <w:rPr>
                <w:rFonts w:ascii="Arial" w:hAnsi="Arial" w:cs="Arial"/>
                <w:sz w:val="20"/>
                <w:szCs w:val="20"/>
              </w:rPr>
              <w:t>Conventional</w:t>
            </w:r>
          </w:p>
        </w:tc>
      </w:tr>
      <w:tr w:rsidR="00246EEA" w14:paraId="563DEEDC" w14:textId="77777777" w:rsidTr="00246EEA">
        <w:trPr>
          <w:trHeight w:val="432"/>
        </w:trPr>
        <w:tc>
          <w:tcPr>
            <w:tcW w:w="558" w:type="dxa"/>
            <w:vAlign w:val="center"/>
          </w:tcPr>
          <w:p w14:paraId="0D1EA692" w14:textId="77777777" w:rsidR="00246EEA" w:rsidRDefault="00246EEA" w:rsidP="00B12E30">
            <w:pPr>
              <w:pStyle w:val="ListParagraph"/>
              <w:numPr>
                <w:ilvl w:val="0"/>
                <w:numId w:val="9"/>
              </w:numPr>
            </w:pPr>
          </w:p>
        </w:tc>
        <w:tc>
          <w:tcPr>
            <w:tcW w:w="1440" w:type="dxa"/>
            <w:vAlign w:val="center"/>
          </w:tcPr>
          <w:p w14:paraId="6BE8E642" w14:textId="47566FA7" w:rsidR="00246EEA" w:rsidRDefault="00246EEA" w:rsidP="00223E42">
            <w:pPr>
              <w:jc w:val="center"/>
            </w:pPr>
            <w:r>
              <w:rPr>
                <w:rFonts w:ascii="Arial" w:hAnsi="Arial" w:cs="Arial"/>
                <w:sz w:val="20"/>
                <w:szCs w:val="20"/>
              </w:rPr>
              <w:t>FGD-2002</w:t>
            </w:r>
          </w:p>
        </w:tc>
        <w:tc>
          <w:tcPr>
            <w:tcW w:w="2520" w:type="dxa"/>
            <w:vAlign w:val="center"/>
          </w:tcPr>
          <w:p w14:paraId="60D66D28" w14:textId="68E28F7E" w:rsidR="00246EEA" w:rsidRDefault="00246EEA" w:rsidP="00223E42">
            <w:pPr>
              <w:jc w:val="center"/>
            </w:pPr>
            <w:r w:rsidRPr="000C50FD">
              <w:rPr>
                <w:rFonts w:ascii="Arial" w:hAnsi="Arial" w:cs="Arial"/>
                <w:sz w:val="20"/>
                <w:szCs w:val="20"/>
              </w:rPr>
              <w:t>Flammable Gas Detector</w:t>
            </w:r>
          </w:p>
        </w:tc>
        <w:tc>
          <w:tcPr>
            <w:tcW w:w="1530" w:type="dxa"/>
            <w:vAlign w:val="center"/>
          </w:tcPr>
          <w:p w14:paraId="6A647250" w14:textId="7BC306FA" w:rsidR="00246EEA" w:rsidRDefault="00246EEA" w:rsidP="00223E42">
            <w:pPr>
              <w:jc w:val="center"/>
            </w:pPr>
            <w:r>
              <w:rPr>
                <w:rFonts w:ascii="Arial" w:hAnsi="Arial" w:cs="Arial"/>
                <w:sz w:val="20"/>
                <w:szCs w:val="20"/>
              </w:rPr>
              <w:t>Zone2, IIB T4</w:t>
            </w:r>
          </w:p>
        </w:tc>
        <w:tc>
          <w:tcPr>
            <w:tcW w:w="900" w:type="dxa"/>
            <w:vAlign w:val="center"/>
          </w:tcPr>
          <w:p w14:paraId="2A8268EA" w14:textId="4C5FBAD1" w:rsidR="00246EEA" w:rsidRDefault="00246EEA" w:rsidP="00223E42">
            <w:pPr>
              <w:jc w:val="center"/>
            </w:pPr>
            <w:r>
              <w:rPr>
                <w:rFonts w:ascii="Arial" w:hAnsi="Arial" w:cs="Arial"/>
                <w:sz w:val="20"/>
                <w:szCs w:val="20"/>
              </w:rPr>
              <w:t>AI-IS-R</w:t>
            </w:r>
          </w:p>
        </w:tc>
        <w:tc>
          <w:tcPr>
            <w:tcW w:w="1620" w:type="dxa"/>
            <w:vAlign w:val="center"/>
          </w:tcPr>
          <w:p w14:paraId="67FFAA87" w14:textId="2BA9EA53" w:rsidR="00246EEA" w:rsidRDefault="00246EEA" w:rsidP="00223E42">
            <w:pPr>
              <w:jc w:val="center"/>
            </w:pPr>
            <w:r>
              <w:rPr>
                <w:rFonts w:ascii="Arial" w:hAnsi="Arial" w:cs="Arial"/>
                <w:sz w:val="20"/>
                <w:szCs w:val="20"/>
              </w:rPr>
              <w:t>Conventional</w:t>
            </w:r>
          </w:p>
        </w:tc>
      </w:tr>
      <w:tr w:rsidR="00246EEA" w14:paraId="5EEED7DC" w14:textId="77777777" w:rsidTr="00246EEA">
        <w:trPr>
          <w:trHeight w:val="432"/>
        </w:trPr>
        <w:tc>
          <w:tcPr>
            <w:tcW w:w="558" w:type="dxa"/>
            <w:vAlign w:val="center"/>
          </w:tcPr>
          <w:p w14:paraId="21014464" w14:textId="77777777" w:rsidR="00246EEA" w:rsidRDefault="00246EEA" w:rsidP="00B12E30">
            <w:pPr>
              <w:pStyle w:val="ListParagraph"/>
              <w:numPr>
                <w:ilvl w:val="0"/>
                <w:numId w:val="9"/>
              </w:numPr>
            </w:pPr>
          </w:p>
        </w:tc>
        <w:tc>
          <w:tcPr>
            <w:tcW w:w="1440" w:type="dxa"/>
            <w:vAlign w:val="center"/>
          </w:tcPr>
          <w:p w14:paraId="48A97B55" w14:textId="5A062D70" w:rsidR="00246EEA" w:rsidRDefault="00246EEA" w:rsidP="00223E42">
            <w:pPr>
              <w:jc w:val="center"/>
            </w:pPr>
            <w:r>
              <w:rPr>
                <w:rFonts w:ascii="Arial" w:hAnsi="Arial" w:cs="Arial"/>
                <w:sz w:val="20"/>
                <w:szCs w:val="20"/>
              </w:rPr>
              <w:t>FGD-2003</w:t>
            </w:r>
          </w:p>
        </w:tc>
        <w:tc>
          <w:tcPr>
            <w:tcW w:w="2520" w:type="dxa"/>
            <w:vAlign w:val="center"/>
          </w:tcPr>
          <w:p w14:paraId="28ED3EE7" w14:textId="56A7BC53" w:rsidR="00246EEA" w:rsidRDefault="00246EEA" w:rsidP="00223E42">
            <w:pPr>
              <w:jc w:val="center"/>
            </w:pPr>
            <w:r w:rsidRPr="000C50FD">
              <w:rPr>
                <w:rFonts w:ascii="Arial" w:hAnsi="Arial" w:cs="Arial"/>
                <w:sz w:val="20"/>
                <w:szCs w:val="20"/>
              </w:rPr>
              <w:t>Flammable Gas Detector</w:t>
            </w:r>
          </w:p>
        </w:tc>
        <w:tc>
          <w:tcPr>
            <w:tcW w:w="1530" w:type="dxa"/>
            <w:vAlign w:val="center"/>
          </w:tcPr>
          <w:p w14:paraId="0DD97E4C" w14:textId="03EF960A" w:rsidR="00246EEA" w:rsidRDefault="00246EEA" w:rsidP="00223E42">
            <w:pPr>
              <w:jc w:val="center"/>
            </w:pPr>
            <w:r>
              <w:rPr>
                <w:rFonts w:ascii="Arial" w:hAnsi="Arial" w:cs="Arial"/>
                <w:sz w:val="20"/>
                <w:szCs w:val="20"/>
              </w:rPr>
              <w:t>Zone2, IIB T4</w:t>
            </w:r>
          </w:p>
        </w:tc>
        <w:tc>
          <w:tcPr>
            <w:tcW w:w="900" w:type="dxa"/>
            <w:vAlign w:val="center"/>
          </w:tcPr>
          <w:p w14:paraId="6BCED5BD" w14:textId="0F8EC15D" w:rsidR="00246EEA" w:rsidRDefault="00246EEA" w:rsidP="00223E42">
            <w:pPr>
              <w:jc w:val="center"/>
            </w:pPr>
            <w:r>
              <w:rPr>
                <w:rFonts w:ascii="Arial" w:hAnsi="Arial" w:cs="Arial"/>
                <w:sz w:val="20"/>
                <w:szCs w:val="20"/>
              </w:rPr>
              <w:t>AI-IS-R</w:t>
            </w:r>
          </w:p>
        </w:tc>
        <w:tc>
          <w:tcPr>
            <w:tcW w:w="1620" w:type="dxa"/>
            <w:vAlign w:val="center"/>
          </w:tcPr>
          <w:p w14:paraId="78EAB356" w14:textId="00892D4F" w:rsidR="00246EEA" w:rsidRDefault="00246EEA" w:rsidP="00223E42">
            <w:pPr>
              <w:jc w:val="center"/>
            </w:pPr>
            <w:r>
              <w:rPr>
                <w:rFonts w:ascii="Arial" w:hAnsi="Arial" w:cs="Arial"/>
                <w:sz w:val="20"/>
                <w:szCs w:val="20"/>
              </w:rPr>
              <w:t>Conventional</w:t>
            </w:r>
          </w:p>
        </w:tc>
      </w:tr>
      <w:tr w:rsidR="00246EEA" w14:paraId="38CF752F" w14:textId="77777777" w:rsidTr="00246EEA">
        <w:trPr>
          <w:trHeight w:val="432"/>
        </w:trPr>
        <w:tc>
          <w:tcPr>
            <w:tcW w:w="558" w:type="dxa"/>
            <w:vAlign w:val="center"/>
          </w:tcPr>
          <w:p w14:paraId="0BDC093D" w14:textId="77777777" w:rsidR="00246EEA" w:rsidRDefault="00246EEA" w:rsidP="00B12E30">
            <w:pPr>
              <w:pStyle w:val="ListParagraph"/>
              <w:numPr>
                <w:ilvl w:val="0"/>
                <w:numId w:val="9"/>
              </w:numPr>
            </w:pPr>
          </w:p>
        </w:tc>
        <w:tc>
          <w:tcPr>
            <w:tcW w:w="1440" w:type="dxa"/>
            <w:vAlign w:val="center"/>
          </w:tcPr>
          <w:p w14:paraId="135B155F" w14:textId="3A09FE60" w:rsidR="00246EEA" w:rsidRDefault="00246EEA" w:rsidP="00223E42">
            <w:pPr>
              <w:jc w:val="center"/>
            </w:pPr>
            <w:r>
              <w:rPr>
                <w:rFonts w:ascii="Arial" w:hAnsi="Arial" w:cs="Arial"/>
                <w:sz w:val="20"/>
                <w:szCs w:val="20"/>
              </w:rPr>
              <w:t>FGD-2004</w:t>
            </w:r>
          </w:p>
        </w:tc>
        <w:tc>
          <w:tcPr>
            <w:tcW w:w="2520" w:type="dxa"/>
            <w:vAlign w:val="center"/>
          </w:tcPr>
          <w:p w14:paraId="284F976F" w14:textId="7BF09709" w:rsidR="00246EEA" w:rsidRDefault="00246EEA" w:rsidP="00223E42">
            <w:pPr>
              <w:jc w:val="center"/>
            </w:pPr>
            <w:r w:rsidRPr="000C50FD">
              <w:rPr>
                <w:rFonts w:ascii="Arial" w:hAnsi="Arial" w:cs="Arial"/>
                <w:sz w:val="20"/>
                <w:szCs w:val="20"/>
              </w:rPr>
              <w:t>Flammable Gas Detector</w:t>
            </w:r>
          </w:p>
        </w:tc>
        <w:tc>
          <w:tcPr>
            <w:tcW w:w="1530" w:type="dxa"/>
            <w:vAlign w:val="center"/>
          </w:tcPr>
          <w:p w14:paraId="63C2BF1D" w14:textId="195BC2CB" w:rsidR="00246EEA" w:rsidRDefault="00246EEA" w:rsidP="00223E42">
            <w:pPr>
              <w:jc w:val="center"/>
            </w:pPr>
            <w:r>
              <w:rPr>
                <w:rFonts w:ascii="Arial" w:hAnsi="Arial" w:cs="Arial"/>
                <w:sz w:val="20"/>
                <w:szCs w:val="20"/>
              </w:rPr>
              <w:t>Zone2, IIB T4</w:t>
            </w:r>
          </w:p>
        </w:tc>
        <w:tc>
          <w:tcPr>
            <w:tcW w:w="900" w:type="dxa"/>
            <w:vAlign w:val="center"/>
          </w:tcPr>
          <w:p w14:paraId="412AA9FB" w14:textId="729CD3AA" w:rsidR="00246EEA" w:rsidRDefault="00246EEA" w:rsidP="00223E42">
            <w:pPr>
              <w:jc w:val="center"/>
            </w:pPr>
            <w:r>
              <w:rPr>
                <w:rFonts w:ascii="Arial" w:hAnsi="Arial" w:cs="Arial"/>
                <w:sz w:val="20"/>
                <w:szCs w:val="20"/>
              </w:rPr>
              <w:t>AI-IS-R</w:t>
            </w:r>
          </w:p>
        </w:tc>
        <w:tc>
          <w:tcPr>
            <w:tcW w:w="1620" w:type="dxa"/>
            <w:vAlign w:val="center"/>
          </w:tcPr>
          <w:p w14:paraId="1CC7D1FC" w14:textId="5B72B203" w:rsidR="00246EEA" w:rsidRDefault="00246EEA" w:rsidP="00223E42">
            <w:pPr>
              <w:jc w:val="center"/>
            </w:pPr>
            <w:r>
              <w:rPr>
                <w:rFonts w:ascii="Arial" w:hAnsi="Arial" w:cs="Arial"/>
                <w:sz w:val="20"/>
                <w:szCs w:val="20"/>
              </w:rPr>
              <w:t>Conventional</w:t>
            </w:r>
          </w:p>
        </w:tc>
      </w:tr>
      <w:tr w:rsidR="00246EEA" w14:paraId="514EC236" w14:textId="77777777" w:rsidTr="00246EEA">
        <w:trPr>
          <w:trHeight w:val="432"/>
        </w:trPr>
        <w:tc>
          <w:tcPr>
            <w:tcW w:w="558" w:type="dxa"/>
            <w:vAlign w:val="center"/>
          </w:tcPr>
          <w:p w14:paraId="118BF5C5" w14:textId="77777777" w:rsidR="00246EEA" w:rsidRDefault="00246EEA" w:rsidP="00B12E30">
            <w:pPr>
              <w:pStyle w:val="ListParagraph"/>
              <w:numPr>
                <w:ilvl w:val="0"/>
                <w:numId w:val="9"/>
              </w:numPr>
            </w:pPr>
          </w:p>
        </w:tc>
        <w:tc>
          <w:tcPr>
            <w:tcW w:w="1440" w:type="dxa"/>
            <w:vAlign w:val="center"/>
          </w:tcPr>
          <w:p w14:paraId="41604907" w14:textId="718A6CB6" w:rsidR="00246EEA" w:rsidRDefault="00246EEA" w:rsidP="00223E42">
            <w:pPr>
              <w:jc w:val="center"/>
            </w:pPr>
            <w:r>
              <w:rPr>
                <w:rFonts w:ascii="Arial" w:hAnsi="Arial" w:cs="Arial"/>
                <w:sz w:val="20"/>
                <w:szCs w:val="20"/>
              </w:rPr>
              <w:t>FGD-4001A</w:t>
            </w:r>
          </w:p>
        </w:tc>
        <w:tc>
          <w:tcPr>
            <w:tcW w:w="2520" w:type="dxa"/>
            <w:vAlign w:val="center"/>
          </w:tcPr>
          <w:p w14:paraId="25DE6FCE" w14:textId="57DF4122" w:rsidR="00246EEA" w:rsidRDefault="00246EEA" w:rsidP="00223E42">
            <w:pPr>
              <w:jc w:val="center"/>
            </w:pPr>
            <w:r w:rsidRPr="000C50FD">
              <w:rPr>
                <w:rFonts w:ascii="Arial" w:hAnsi="Arial" w:cs="Arial"/>
                <w:sz w:val="20"/>
                <w:szCs w:val="20"/>
              </w:rPr>
              <w:t>Flammable Gas Detector</w:t>
            </w:r>
          </w:p>
        </w:tc>
        <w:tc>
          <w:tcPr>
            <w:tcW w:w="1530" w:type="dxa"/>
            <w:vAlign w:val="center"/>
          </w:tcPr>
          <w:p w14:paraId="39169E5E" w14:textId="704CB252" w:rsidR="00246EEA" w:rsidRPr="00223E42" w:rsidRDefault="00246EEA" w:rsidP="00223E42">
            <w:pPr>
              <w:jc w:val="center"/>
            </w:pPr>
            <w:r w:rsidRPr="00223E42">
              <w:rPr>
                <w:rFonts w:ascii="Arial" w:hAnsi="Arial" w:cs="Arial"/>
                <w:sz w:val="20"/>
                <w:szCs w:val="20"/>
              </w:rPr>
              <w:t>Zone2, IIB T4</w:t>
            </w:r>
          </w:p>
        </w:tc>
        <w:tc>
          <w:tcPr>
            <w:tcW w:w="900" w:type="dxa"/>
            <w:vAlign w:val="center"/>
          </w:tcPr>
          <w:p w14:paraId="33C6607A" w14:textId="05711A85" w:rsidR="00246EEA" w:rsidRPr="00223E42" w:rsidRDefault="00246EEA" w:rsidP="00223E42">
            <w:pPr>
              <w:jc w:val="center"/>
            </w:pPr>
            <w:r w:rsidRPr="00223E42">
              <w:rPr>
                <w:rFonts w:ascii="Arial" w:hAnsi="Arial" w:cs="Arial"/>
                <w:sz w:val="20"/>
                <w:szCs w:val="20"/>
              </w:rPr>
              <w:t>AI-IS-R</w:t>
            </w:r>
          </w:p>
        </w:tc>
        <w:tc>
          <w:tcPr>
            <w:tcW w:w="1620" w:type="dxa"/>
            <w:vAlign w:val="center"/>
          </w:tcPr>
          <w:p w14:paraId="5C700A7A" w14:textId="332D6E5B" w:rsidR="00246EEA" w:rsidRPr="00223E42" w:rsidRDefault="00246EEA" w:rsidP="00223E42">
            <w:pPr>
              <w:jc w:val="center"/>
            </w:pPr>
            <w:r w:rsidRPr="00223E42">
              <w:rPr>
                <w:rFonts w:ascii="Arial" w:hAnsi="Arial" w:cs="Arial"/>
                <w:sz w:val="20"/>
                <w:szCs w:val="20"/>
              </w:rPr>
              <w:t>Conventional</w:t>
            </w:r>
          </w:p>
        </w:tc>
      </w:tr>
      <w:tr w:rsidR="00246EEA" w14:paraId="2CF24221" w14:textId="77777777" w:rsidTr="00246EEA">
        <w:trPr>
          <w:trHeight w:val="432"/>
        </w:trPr>
        <w:tc>
          <w:tcPr>
            <w:tcW w:w="558" w:type="dxa"/>
            <w:vAlign w:val="center"/>
          </w:tcPr>
          <w:p w14:paraId="1932CDD5" w14:textId="77777777" w:rsidR="00246EEA" w:rsidRDefault="00246EEA" w:rsidP="00B12E30">
            <w:pPr>
              <w:pStyle w:val="ListParagraph"/>
              <w:numPr>
                <w:ilvl w:val="0"/>
                <w:numId w:val="9"/>
              </w:numPr>
            </w:pPr>
          </w:p>
        </w:tc>
        <w:tc>
          <w:tcPr>
            <w:tcW w:w="1440" w:type="dxa"/>
            <w:vAlign w:val="center"/>
          </w:tcPr>
          <w:p w14:paraId="4D0F12C2" w14:textId="667984F1" w:rsidR="00246EEA" w:rsidRDefault="00246EEA" w:rsidP="00223E42">
            <w:pPr>
              <w:jc w:val="center"/>
            </w:pPr>
            <w:r>
              <w:rPr>
                <w:rFonts w:ascii="Arial" w:hAnsi="Arial" w:cs="Arial"/>
                <w:sz w:val="20"/>
                <w:szCs w:val="20"/>
              </w:rPr>
              <w:t>FGD-4002A</w:t>
            </w:r>
          </w:p>
        </w:tc>
        <w:tc>
          <w:tcPr>
            <w:tcW w:w="2520" w:type="dxa"/>
            <w:vAlign w:val="center"/>
          </w:tcPr>
          <w:p w14:paraId="564F8706" w14:textId="2AD2A1C6" w:rsidR="00246EEA" w:rsidRDefault="00246EEA" w:rsidP="00223E42">
            <w:pPr>
              <w:jc w:val="center"/>
            </w:pPr>
            <w:r w:rsidRPr="000C50FD">
              <w:rPr>
                <w:rFonts w:ascii="Arial" w:hAnsi="Arial" w:cs="Arial"/>
                <w:sz w:val="20"/>
                <w:szCs w:val="20"/>
              </w:rPr>
              <w:t>Flammable Gas Detector</w:t>
            </w:r>
          </w:p>
        </w:tc>
        <w:tc>
          <w:tcPr>
            <w:tcW w:w="1530" w:type="dxa"/>
            <w:vAlign w:val="center"/>
          </w:tcPr>
          <w:p w14:paraId="2F577D17" w14:textId="4961E60E" w:rsidR="00246EEA" w:rsidRDefault="00246EEA" w:rsidP="00223E42">
            <w:pPr>
              <w:jc w:val="center"/>
            </w:pPr>
            <w:r>
              <w:rPr>
                <w:rFonts w:ascii="Arial" w:hAnsi="Arial" w:cs="Arial"/>
                <w:sz w:val="20"/>
                <w:szCs w:val="20"/>
              </w:rPr>
              <w:t>Zone2, IIB T4</w:t>
            </w:r>
          </w:p>
        </w:tc>
        <w:tc>
          <w:tcPr>
            <w:tcW w:w="900" w:type="dxa"/>
            <w:vAlign w:val="center"/>
          </w:tcPr>
          <w:p w14:paraId="4A66B066" w14:textId="5F131A3C" w:rsidR="00246EEA" w:rsidRDefault="00246EEA" w:rsidP="00223E42">
            <w:pPr>
              <w:jc w:val="center"/>
            </w:pPr>
            <w:r>
              <w:rPr>
                <w:rFonts w:ascii="Arial" w:hAnsi="Arial" w:cs="Arial"/>
                <w:sz w:val="20"/>
                <w:szCs w:val="20"/>
              </w:rPr>
              <w:t>AI-IS-R</w:t>
            </w:r>
          </w:p>
        </w:tc>
        <w:tc>
          <w:tcPr>
            <w:tcW w:w="1620" w:type="dxa"/>
            <w:vAlign w:val="center"/>
          </w:tcPr>
          <w:p w14:paraId="608A191C" w14:textId="2C42FCCC" w:rsidR="00246EEA" w:rsidRDefault="00246EEA" w:rsidP="00223E42">
            <w:pPr>
              <w:jc w:val="center"/>
            </w:pPr>
            <w:r>
              <w:rPr>
                <w:rFonts w:ascii="Arial" w:hAnsi="Arial" w:cs="Arial"/>
                <w:sz w:val="20"/>
                <w:szCs w:val="20"/>
              </w:rPr>
              <w:t>Conventional</w:t>
            </w:r>
          </w:p>
        </w:tc>
      </w:tr>
      <w:tr w:rsidR="00246EEA" w14:paraId="73994C67" w14:textId="77777777" w:rsidTr="00246EEA">
        <w:trPr>
          <w:trHeight w:val="432"/>
        </w:trPr>
        <w:tc>
          <w:tcPr>
            <w:tcW w:w="558" w:type="dxa"/>
            <w:vAlign w:val="center"/>
          </w:tcPr>
          <w:p w14:paraId="3A7B9489" w14:textId="77777777" w:rsidR="00246EEA" w:rsidRDefault="00246EEA" w:rsidP="00B12E30">
            <w:pPr>
              <w:pStyle w:val="ListParagraph"/>
              <w:numPr>
                <w:ilvl w:val="0"/>
                <w:numId w:val="9"/>
              </w:numPr>
            </w:pPr>
          </w:p>
        </w:tc>
        <w:tc>
          <w:tcPr>
            <w:tcW w:w="1440" w:type="dxa"/>
            <w:vAlign w:val="center"/>
          </w:tcPr>
          <w:p w14:paraId="31FE295B" w14:textId="5EEDF115" w:rsidR="00246EEA" w:rsidRDefault="00246EEA" w:rsidP="00223E42">
            <w:pPr>
              <w:jc w:val="center"/>
            </w:pPr>
            <w:r>
              <w:rPr>
                <w:rFonts w:ascii="Arial" w:hAnsi="Arial" w:cs="Arial"/>
                <w:sz w:val="20"/>
                <w:szCs w:val="20"/>
              </w:rPr>
              <w:t>FGD-4003A</w:t>
            </w:r>
          </w:p>
        </w:tc>
        <w:tc>
          <w:tcPr>
            <w:tcW w:w="2520" w:type="dxa"/>
            <w:vAlign w:val="center"/>
          </w:tcPr>
          <w:p w14:paraId="7E855CE0" w14:textId="6D94FC66" w:rsidR="00246EEA" w:rsidRDefault="00246EEA" w:rsidP="00223E42">
            <w:pPr>
              <w:jc w:val="center"/>
            </w:pPr>
            <w:r w:rsidRPr="000C50FD">
              <w:rPr>
                <w:rFonts w:ascii="Arial" w:hAnsi="Arial" w:cs="Arial"/>
                <w:sz w:val="20"/>
                <w:szCs w:val="20"/>
              </w:rPr>
              <w:t>Flammable Gas Detector</w:t>
            </w:r>
          </w:p>
        </w:tc>
        <w:tc>
          <w:tcPr>
            <w:tcW w:w="1530" w:type="dxa"/>
            <w:vAlign w:val="center"/>
          </w:tcPr>
          <w:p w14:paraId="520181DC" w14:textId="4BC38113" w:rsidR="00246EEA" w:rsidRDefault="00246EEA" w:rsidP="00223E42">
            <w:pPr>
              <w:jc w:val="center"/>
            </w:pPr>
            <w:r>
              <w:rPr>
                <w:rFonts w:ascii="Arial" w:hAnsi="Arial" w:cs="Arial"/>
                <w:sz w:val="20"/>
                <w:szCs w:val="20"/>
              </w:rPr>
              <w:t>Zone2, IIB T4</w:t>
            </w:r>
          </w:p>
        </w:tc>
        <w:tc>
          <w:tcPr>
            <w:tcW w:w="900" w:type="dxa"/>
            <w:vAlign w:val="center"/>
          </w:tcPr>
          <w:p w14:paraId="1EDFB761" w14:textId="7AE2594B" w:rsidR="00246EEA" w:rsidRDefault="00246EEA" w:rsidP="00223E42">
            <w:pPr>
              <w:jc w:val="center"/>
            </w:pPr>
            <w:r>
              <w:rPr>
                <w:rFonts w:ascii="Arial" w:hAnsi="Arial" w:cs="Arial"/>
                <w:sz w:val="20"/>
                <w:szCs w:val="20"/>
              </w:rPr>
              <w:t>AI-IS-R</w:t>
            </w:r>
          </w:p>
        </w:tc>
        <w:tc>
          <w:tcPr>
            <w:tcW w:w="1620" w:type="dxa"/>
            <w:vAlign w:val="center"/>
          </w:tcPr>
          <w:p w14:paraId="078AD1A5" w14:textId="2420FB17" w:rsidR="00246EEA" w:rsidRDefault="00246EEA" w:rsidP="00223E42">
            <w:pPr>
              <w:jc w:val="center"/>
            </w:pPr>
            <w:r>
              <w:rPr>
                <w:rFonts w:ascii="Arial" w:hAnsi="Arial" w:cs="Arial"/>
                <w:sz w:val="20"/>
                <w:szCs w:val="20"/>
              </w:rPr>
              <w:t>Conventional</w:t>
            </w:r>
          </w:p>
        </w:tc>
      </w:tr>
      <w:tr w:rsidR="00246EEA" w14:paraId="765699C4" w14:textId="77777777" w:rsidTr="00246EEA">
        <w:trPr>
          <w:trHeight w:val="432"/>
        </w:trPr>
        <w:tc>
          <w:tcPr>
            <w:tcW w:w="558" w:type="dxa"/>
            <w:vAlign w:val="center"/>
          </w:tcPr>
          <w:p w14:paraId="6A6998E4" w14:textId="77777777" w:rsidR="00246EEA" w:rsidRDefault="00246EEA" w:rsidP="00B12E30">
            <w:pPr>
              <w:pStyle w:val="ListParagraph"/>
              <w:numPr>
                <w:ilvl w:val="0"/>
                <w:numId w:val="9"/>
              </w:numPr>
            </w:pPr>
          </w:p>
        </w:tc>
        <w:tc>
          <w:tcPr>
            <w:tcW w:w="1440" w:type="dxa"/>
            <w:vAlign w:val="center"/>
          </w:tcPr>
          <w:p w14:paraId="701B564A" w14:textId="6946A32B" w:rsidR="00246EEA" w:rsidRDefault="00246EEA" w:rsidP="00223E42">
            <w:pPr>
              <w:jc w:val="center"/>
            </w:pPr>
            <w:r>
              <w:rPr>
                <w:rFonts w:ascii="Arial" w:hAnsi="Arial" w:cs="Arial"/>
                <w:sz w:val="20"/>
                <w:szCs w:val="20"/>
              </w:rPr>
              <w:t>FGD-4004A</w:t>
            </w:r>
          </w:p>
        </w:tc>
        <w:tc>
          <w:tcPr>
            <w:tcW w:w="2520" w:type="dxa"/>
            <w:vAlign w:val="center"/>
          </w:tcPr>
          <w:p w14:paraId="63CA5190" w14:textId="07A3BC3C" w:rsidR="00246EEA" w:rsidRDefault="00246EEA" w:rsidP="00223E42">
            <w:pPr>
              <w:jc w:val="center"/>
            </w:pPr>
            <w:r w:rsidRPr="000C50FD">
              <w:rPr>
                <w:rFonts w:ascii="Arial" w:hAnsi="Arial" w:cs="Arial"/>
                <w:sz w:val="20"/>
                <w:szCs w:val="20"/>
              </w:rPr>
              <w:t>Flammable Gas Detector</w:t>
            </w:r>
          </w:p>
        </w:tc>
        <w:tc>
          <w:tcPr>
            <w:tcW w:w="1530" w:type="dxa"/>
            <w:vAlign w:val="center"/>
          </w:tcPr>
          <w:p w14:paraId="3AFF2849" w14:textId="263B9583" w:rsidR="00246EEA" w:rsidRDefault="00246EEA" w:rsidP="00223E42">
            <w:pPr>
              <w:jc w:val="center"/>
            </w:pPr>
            <w:r>
              <w:rPr>
                <w:rFonts w:ascii="Arial" w:hAnsi="Arial" w:cs="Arial"/>
                <w:sz w:val="20"/>
                <w:szCs w:val="20"/>
              </w:rPr>
              <w:t>Zone2, IIB T4</w:t>
            </w:r>
          </w:p>
        </w:tc>
        <w:tc>
          <w:tcPr>
            <w:tcW w:w="900" w:type="dxa"/>
            <w:vAlign w:val="center"/>
          </w:tcPr>
          <w:p w14:paraId="69B95B7F" w14:textId="588888DB" w:rsidR="00246EEA" w:rsidRDefault="00246EEA" w:rsidP="00223E42">
            <w:pPr>
              <w:jc w:val="center"/>
            </w:pPr>
            <w:r>
              <w:rPr>
                <w:rFonts w:ascii="Arial" w:hAnsi="Arial" w:cs="Arial"/>
                <w:sz w:val="20"/>
                <w:szCs w:val="20"/>
              </w:rPr>
              <w:t>AI-IS-R</w:t>
            </w:r>
          </w:p>
        </w:tc>
        <w:tc>
          <w:tcPr>
            <w:tcW w:w="1620" w:type="dxa"/>
            <w:vAlign w:val="center"/>
          </w:tcPr>
          <w:p w14:paraId="06F81552" w14:textId="542EE4DB" w:rsidR="00246EEA" w:rsidRDefault="00246EEA" w:rsidP="00223E42">
            <w:pPr>
              <w:jc w:val="center"/>
            </w:pPr>
            <w:r>
              <w:rPr>
                <w:rFonts w:ascii="Arial" w:hAnsi="Arial" w:cs="Arial"/>
                <w:sz w:val="20"/>
                <w:szCs w:val="20"/>
              </w:rPr>
              <w:t>Conventional</w:t>
            </w:r>
          </w:p>
        </w:tc>
      </w:tr>
      <w:tr w:rsidR="00246EEA" w14:paraId="1E96CB12" w14:textId="77777777" w:rsidTr="00246EEA">
        <w:trPr>
          <w:trHeight w:val="432"/>
        </w:trPr>
        <w:tc>
          <w:tcPr>
            <w:tcW w:w="558" w:type="dxa"/>
            <w:vAlign w:val="center"/>
          </w:tcPr>
          <w:p w14:paraId="728E831D" w14:textId="77777777" w:rsidR="00246EEA" w:rsidRDefault="00246EEA" w:rsidP="00B12E30">
            <w:pPr>
              <w:pStyle w:val="ListParagraph"/>
              <w:numPr>
                <w:ilvl w:val="0"/>
                <w:numId w:val="9"/>
              </w:numPr>
            </w:pPr>
          </w:p>
        </w:tc>
        <w:tc>
          <w:tcPr>
            <w:tcW w:w="1440" w:type="dxa"/>
            <w:vAlign w:val="center"/>
          </w:tcPr>
          <w:p w14:paraId="6048F176" w14:textId="55EEA214" w:rsidR="00246EEA" w:rsidRDefault="00246EEA" w:rsidP="00223E42">
            <w:pPr>
              <w:jc w:val="center"/>
            </w:pPr>
            <w:r>
              <w:rPr>
                <w:rFonts w:ascii="Arial" w:hAnsi="Arial" w:cs="Arial"/>
                <w:sz w:val="20"/>
                <w:szCs w:val="20"/>
              </w:rPr>
              <w:t>FGD-4001B</w:t>
            </w:r>
          </w:p>
        </w:tc>
        <w:tc>
          <w:tcPr>
            <w:tcW w:w="2520" w:type="dxa"/>
            <w:vAlign w:val="center"/>
          </w:tcPr>
          <w:p w14:paraId="69641481" w14:textId="2F7901EB" w:rsidR="00246EEA" w:rsidRDefault="00246EEA" w:rsidP="00223E42">
            <w:pPr>
              <w:jc w:val="center"/>
            </w:pPr>
            <w:r w:rsidRPr="000C50FD">
              <w:rPr>
                <w:rFonts w:ascii="Arial" w:hAnsi="Arial" w:cs="Arial"/>
                <w:sz w:val="20"/>
                <w:szCs w:val="20"/>
              </w:rPr>
              <w:t>Flammable Gas Detector</w:t>
            </w:r>
          </w:p>
        </w:tc>
        <w:tc>
          <w:tcPr>
            <w:tcW w:w="1530" w:type="dxa"/>
            <w:vAlign w:val="center"/>
          </w:tcPr>
          <w:p w14:paraId="50149ABC" w14:textId="56E393BC" w:rsidR="00246EEA" w:rsidRDefault="00246EEA" w:rsidP="00223E42">
            <w:pPr>
              <w:jc w:val="center"/>
            </w:pPr>
            <w:r>
              <w:rPr>
                <w:rFonts w:ascii="Arial" w:hAnsi="Arial" w:cs="Arial"/>
                <w:sz w:val="20"/>
                <w:szCs w:val="20"/>
              </w:rPr>
              <w:t>Zone2, IIB T4</w:t>
            </w:r>
          </w:p>
        </w:tc>
        <w:tc>
          <w:tcPr>
            <w:tcW w:w="900" w:type="dxa"/>
            <w:vAlign w:val="center"/>
          </w:tcPr>
          <w:p w14:paraId="41810CE4" w14:textId="08F72815" w:rsidR="00246EEA" w:rsidRDefault="00246EEA" w:rsidP="00223E42">
            <w:pPr>
              <w:jc w:val="center"/>
            </w:pPr>
            <w:r>
              <w:rPr>
                <w:rFonts w:ascii="Arial" w:hAnsi="Arial" w:cs="Arial"/>
                <w:sz w:val="20"/>
                <w:szCs w:val="20"/>
              </w:rPr>
              <w:t>AI-IS-R</w:t>
            </w:r>
          </w:p>
        </w:tc>
        <w:tc>
          <w:tcPr>
            <w:tcW w:w="1620" w:type="dxa"/>
            <w:vAlign w:val="center"/>
          </w:tcPr>
          <w:p w14:paraId="0ED86491" w14:textId="188197F7" w:rsidR="00246EEA" w:rsidRDefault="00246EEA" w:rsidP="00223E42">
            <w:pPr>
              <w:jc w:val="center"/>
            </w:pPr>
            <w:r>
              <w:rPr>
                <w:rFonts w:ascii="Arial" w:hAnsi="Arial" w:cs="Arial"/>
                <w:sz w:val="20"/>
                <w:szCs w:val="20"/>
              </w:rPr>
              <w:t>Conventional</w:t>
            </w:r>
          </w:p>
        </w:tc>
      </w:tr>
      <w:tr w:rsidR="00246EEA" w14:paraId="6E719151" w14:textId="77777777" w:rsidTr="00246EEA">
        <w:trPr>
          <w:trHeight w:val="432"/>
        </w:trPr>
        <w:tc>
          <w:tcPr>
            <w:tcW w:w="558" w:type="dxa"/>
            <w:vAlign w:val="center"/>
          </w:tcPr>
          <w:p w14:paraId="1C3D8903" w14:textId="77777777" w:rsidR="00246EEA" w:rsidRDefault="00246EEA" w:rsidP="00B12E30">
            <w:pPr>
              <w:pStyle w:val="ListParagraph"/>
              <w:numPr>
                <w:ilvl w:val="0"/>
                <w:numId w:val="9"/>
              </w:numPr>
            </w:pPr>
          </w:p>
        </w:tc>
        <w:tc>
          <w:tcPr>
            <w:tcW w:w="1440" w:type="dxa"/>
            <w:vAlign w:val="center"/>
          </w:tcPr>
          <w:p w14:paraId="7FBE06B0" w14:textId="3ECCC3F7" w:rsidR="00246EEA" w:rsidRDefault="00246EEA" w:rsidP="00223E42">
            <w:pPr>
              <w:jc w:val="center"/>
            </w:pPr>
            <w:r>
              <w:rPr>
                <w:rFonts w:ascii="Arial" w:hAnsi="Arial" w:cs="Arial"/>
                <w:sz w:val="20"/>
                <w:szCs w:val="20"/>
              </w:rPr>
              <w:t>FGD-4002B</w:t>
            </w:r>
          </w:p>
        </w:tc>
        <w:tc>
          <w:tcPr>
            <w:tcW w:w="2520" w:type="dxa"/>
            <w:vAlign w:val="center"/>
          </w:tcPr>
          <w:p w14:paraId="38137C88" w14:textId="504B7015" w:rsidR="00246EEA" w:rsidRDefault="00246EEA" w:rsidP="00223E42">
            <w:pPr>
              <w:jc w:val="center"/>
            </w:pPr>
            <w:r w:rsidRPr="000C50FD">
              <w:rPr>
                <w:rFonts w:ascii="Arial" w:hAnsi="Arial" w:cs="Arial"/>
                <w:sz w:val="20"/>
                <w:szCs w:val="20"/>
              </w:rPr>
              <w:t>Flammable Gas Detector</w:t>
            </w:r>
          </w:p>
        </w:tc>
        <w:tc>
          <w:tcPr>
            <w:tcW w:w="1530" w:type="dxa"/>
            <w:vAlign w:val="center"/>
          </w:tcPr>
          <w:p w14:paraId="535886D5" w14:textId="73A788A2" w:rsidR="00246EEA" w:rsidRDefault="00246EEA" w:rsidP="00223E42">
            <w:pPr>
              <w:jc w:val="center"/>
            </w:pPr>
            <w:r>
              <w:rPr>
                <w:rFonts w:ascii="Arial" w:hAnsi="Arial" w:cs="Arial"/>
                <w:sz w:val="20"/>
                <w:szCs w:val="20"/>
              </w:rPr>
              <w:t>Zone2, IIB T4</w:t>
            </w:r>
          </w:p>
        </w:tc>
        <w:tc>
          <w:tcPr>
            <w:tcW w:w="900" w:type="dxa"/>
            <w:vAlign w:val="center"/>
          </w:tcPr>
          <w:p w14:paraId="063982A8" w14:textId="0CC95E09" w:rsidR="00246EEA" w:rsidRDefault="00246EEA" w:rsidP="00223E42">
            <w:pPr>
              <w:jc w:val="center"/>
            </w:pPr>
            <w:r>
              <w:rPr>
                <w:rFonts w:ascii="Arial" w:hAnsi="Arial" w:cs="Arial"/>
                <w:sz w:val="20"/>
                <w:szCs w:val="20"/>
              </w:rPr>
              <w:t>AI-IS-R</w:t>
            </w:r>
          </w:p>
        </w:tc>
        <w:tc>
          <w:tcPr>
            <w:tcW w:w="1620" w:type="dxa"/>
            <w:vAlign w:val="center"/>
          </w:tcPr>
          <w:p w14:paraId="6756225F" w14:textId="741AE3CC" w:rsidR="00246EEA" w:rsidRDefault="00246EEA" w:rsidP="00223E42">
            <w:pPr>
              <w:jc w:val="center"/>
            </w:pPr>
            <w:r>
              <w:rPr>
                <w:rFonts w:ascii="Arial" w:hAnsi="Arial" w:cs="Arial"/>
                <w:sz w:val="20"/>
                <w:szCs w:val="20"/>
              </w:rPr>
              <w:t>Conventional</w:t>
            </w:r>
          </w:p>
        </w:tc>
      </w:tr>
      <w:tr w:rsidR="00246EEA" w14:paraId="401A077E" w14:textId="77777777" w:rsidTr="00246EEA">
        <w:trPr>
          <w:trHeight w:val="432"/>
        </w:trPr>
        <w:tc>
          <w:tcPr>
            <w:tcW w:w="558" w:type="dxa"/>
            <w:vAlign w:val="center"/>
          </w:tcPr>
          <w:p w14:paraId="7BBB549E" w14:textId="77777777" w:rsidR="00246EEA" w:rsidRDefault="00246EEA" w:rsidP="00B12E30">
            <w:pPr>
              <w:pStyle w:val="ListParagraph"/>
              <w:numPr>
                <w:ilvl w:val="0"/>
                <w:numId w:val="9"/>
              </w:numPr>
            </w:pPr>
          </w:p>
        </w:tc>
        <w:tc>
          <w:tcPr>
            <w:tcW w:w="1440" w:type="dxa"/>
            <w:vAlign w:val="center"/>
          </w:tcPr>
          <w:p w14:paraId="5CAA33D9" w14:textId="5086A762" w:rsidR="00246EEA" w:rsidRDefault="00246EEA" w:rsidP="00223E42">
            <w:pPr>
              <w:jc w:val="center"/>
            </w:pPr>
            <w:r>
              <w:rPr>
                <w:rFonts w:ascii="Arial" w:hAnsi="Arial" w:cs="Arial"/>
                <w:sz w:val="20"/>
                <w:szCs w:val="20"/>
              </w:rPr>
              <w:t>FGD-4003B</w:t>
            </w:r>
          </w:p>
        </w:tc>
        <w:tc>
          <w:tcPr>
            <w:tcW w:w="2520" w:type="dxa"/>
            <w:vAlign w:val="center"/>
          </w:tcPr>
          <w:p w14:paraId="0893FA5B" w14:textId="7917BC0D" w:rsidR="00246EEA" w:rsidRDefault="00246EEA" w:rsidP="00223E42">
            <w:pPr>
              <w:jc w:val="center"/>
            </w:pPr>
            <w:r w:rsidRPr="000C50FD">
              <w:rPr>
                <w:rFonts w:ascii="Arial" w:hAnsi="Arial" w:cs="Arial"/>
                <w:sz w:val="20"/>
                <w:szCs w:val="20"/>
              </w:rPr>
              <w:t>Flammable Gas Detector</w:t>
            </w:r>
          </w:p>
        </w:tc>
        <w:tc>
          <w:tcPr>
            <w:tcW w:w="1530" w:type="dxa"/>
            <w:vAlign w:val="center"/>
          </w:tcPr>
          <w:p w14:paraId="5DC206BE" w14:textId="7D3199EC" w:rsidR="00246EEA" w:rsidRDefault="00246EEA" w:rsidP="00223E42">
            <w:pPr>
              <w:jc w:val="center"/>
            </w:pPr>
            <w:r>
              <w:rPr>
                <w:rFonts w:ascii="Arial" w:hAnsi="Arial" w:cs="Arial"/>
                <w:sz w:val="20"/>
                <w:szCs w:val="20"/>
              </w:rPr>
              <w:t>Zone2, IIB T4</w:t>
            </w:r>
          </w:p>
        </w:tc>
        <w:tc>
          <w:tcPr>
            <w:tcW w:w="900" w:type="dxa"/>
            <w:vAlign w:val="center"/>
          </w:tcPr>
          <w:p w14:paraId="77898FEC" w14:textId="24293FC9" w:rsidR="00246EEA" w:rsidRDefault="00246EEA" w:rsidP="00223E42">
            <w:pPr>
              <w:jc w:val="center"/>
            </w:pPr>
            <w:r>
              <w:rPr>
                <w:rFonts w:ascii="Arial" w:hAnsi="Arial" w:cs="Arial"/>
                <w:sz w:val="20"/>
                <w:szCs w:val="20"/>
              </w:rPr>
              <w:t>AI-IS-R</w:t>
            </w:r>
          </w:p>
        </w:tc>
        <w:tc>
          <w:tcPr>
            <w:tcW w:w="1620" w:type="dxa"/>
            <w:vAlign w:val="center"/>
          </w:tcPr>
          <w:p w14:paraId="736335F6" w14:textId="504F1F30" w:rsidR="00246EEA" w:rsidRDefault="00246EEA" w:rsidP="00223E42">
            <w:pPr>
              <w:jc w:val="center"/>
            </w:pPr>
            <w:r>
              <w:rPr>
                <w:rFonts w:ascii="Arial" w:hAnsi="Arial" w:cs="Arial"/>
                <w:sz w:val="20"/>
                <w:szCs w:val="20"/>
              </w:rPr>
              <w:t>Conventional</w:t>
            </w:r>
          </w:p>
        </w:tc>
      </w:tr>
      <w:tr w:rsidR="00246EEA" w14:paraId="515DC6FD" w14:textId="77777777" w:rsidTr="00246EEA">
        <w:trPr>
          <w:trHeight w:val="432"/>
        </w:trPr>
        <w:tc>
          <w:tcPr>
            <w:tcW w:w="558" w:type="dxa"/>
            <w:vAlign w:val="center"/>
          </w:tcPr>
          <w:p w14:paraId="1C417D96" w14:textId="77777777" w:rsidR="00246EEA" w:rsidRDefault="00246EEA" w:rsidP="00B12E30">
            <w:pPr>
              <w:pStyle w:val="ListParagraph"/>
              <w:numPr>
                <w:ilvl w:val="0"/>
                <w:numId w:val="9"/>
              </w:numPr>
            </w:pPr>
          </w:p>
        </w:tc>
        <w:tc>
          <w:tcPr>
            <w:tcW w:w="1440" w:type="dxa"/>
            <w:vAlign w:val="center"/>
          </w:tcPr>
          <w:p w14:paraId="177B9433" w14:textId="58D02D79" w:rsidR="00246EEA" w:rsidRDefault="00246EEA" w:rsidP="00223E42">
            <w:pPr>
              <w:jc w:val="center"/>
            </w:pPr>
            <w:r>
              <w:rPr>
                <w:rFonts w:ascii="Arial" w:hAnsi="Arial" w:cs="Arial"/>
                <w:sz w:val="20"/>
                <w:szCs w:val="20"/>
              </w:rPr>
              <w:t>FGD-4004B</w:t>
            </w:r>
          </w:p>
        </w:tc>
        <w:tc>
          <w:tcPr>
            <w:tcW w:w="2520" w:type="dxa"/>
            <w:vAlign w:val="center"/>
          </w:tcPr>
          <w:p w14:paraId="7AF12A0D" w14:textId="1E964A8B" w:rsidR="00246EEA" w:rsidRDefault="00246EEA" w:rsidP="00223E42">
            <w:pPr>
              <w:jc w:val="center"/>
            </w:pPr>
            <w:r w:rsidRPr="000C50FD">
              <w:rPr>
                <w:rFonts w:ascii="Arial" w:hAnsi="Arial" w:cs="Arial"/>
                <w:sz w:val="20"/>
                <w:szCs w:val="20"/>
              </w:rPr>
              <w:t>Flammable Gas Detector</w:t>
            </w:r>
          </w:p>
        </w:tc>
        <w:tc>
          <w:tcPr>
            <w:tcW w:w="1530" w:type="dxa"/>
            <w:vAlign w:val="center"/>
          </w:tcPr>
          <w:p w14:paraId="0D21D533" w14:textId="72EAE24D" w:rsidR="00246EEA" w:rsidRDefault="00246EEA" w:rsidP="00223E42">
            <w:pPr>
              <w:jc w:val="center"/>
            </w:pPr>
            <w:r>
              <w:rPr>
                <w:rFonts w:ascii="Arial" w:hAnsi="Arial" w:cs="Arial"/>
                <w:sz w:val="20"/>
                <w:szCs w:val="20"/>
              </w:rPr>
              <w:t>Zone2, IIB T4</w:t>
            </w:r>
          </w:p>
        </w:tc>
        <w:tc>
          <w:tcPr>
            <w:tcW w:w="900" w:type="dxa"/>
            <w:vAlign w:val="center"/>
          </w:tcPr>
          <w:p w14:paraId="65FCBD92" w14:textId="5D80C48E" w:rsidR="00246EEA" w:rsidRDefault="00246EEA" w:rsidP="00223E42">
            <w:pPr>
              <w:jc w:val="center"/>
            </w:pPr>
            <w:r>
              <w:rPr>
                <w:rFonts w:ascii="Arial" w:hAnsi="Arial" w:cs="Arial"/>
                <w:sz w:val="20"/>
                <w:szCs w:val="20"/>
              </w:rPr>
              <w:t>AI-IS-R</w:t>
            </w:r>
          </w:p>
        </w:tc>
        <w:tc>
          <w:tcPr>
            <w:tcW w:w="1620" w:type="dxa"/>
            <w:vAlign w:val="center"/>
          </w:tcPr>
          <w:p w14:paraId="2C018526" w14:textId="0798C237" w:rsidR="00246EEA" w:rsidRDefault="00246EEA" w:rsidP="00223E42">
            <w:pPr>
              <w:jc w:val="center"/>
            </w:pPr>
            <w:r>
              <w:rPr>
                <w:rFonts w:ascii="Arial" w:hAnsi="Arial" w:cs="Arial"/>
                <w:sz w:val="20"/>
                <w:szCs w:val="20"/>
              </w:rPr>
              <w:t>Conventional</w:t>
            </w:r>
          </w:p>
        </w:tc>
      </w:tr>
      <w:tr w:rsidR="00246EEA" w14:paraId="0D579FA9" w14:textId="77777777" w:rsidTr="00246EEA">
        <w:trPr>
          <w:trHeight w:val="432"/>
        </w:trPr>
        <w:tc>
          <w:tcPr>
            <w:tcW w:w="558" w:type="dxa"/>
            <w:vAlign w:val="center"/>
          </w:tcPr>
          <w:p w14:paraId="56A9F6D9" w14:textId="77777777" w:rsidR="00246EEA" w:rsidRDefault="00246EEA" w:rsidP="00B12E30">
            <w:pPr>
              <w:pStyle w:val="ListParagraph"/>
              <w:numPr>
                <w:ilvl w:val="0"/>
                <w:numId w:val="9"/>
              </w:numPr>
            </w:pPr>
          </w:p>
        </w:tc>
        <w:tc>
          <w:tcPr>
            <w:tcW w:w="1440" w:type="dxa"/>
            <w:vAlign w:val="center"/>
          </w:tcPr>
          <w:p w14:paraId="516FD327" w14:textId="456D50C0" w:rsidR="00246EEA" w:rsidRDefault="00246EEA" w:rsidP="00223E42">
            <w:pPr>
              <w:jc w:val="center"/>
            </w:pPr>
            <w:r>
              <w:rPr>
                <w:rFonts w:ascii="Arial" w:hAnsi="Arial" w:cs="Arial"/>
                <w:sz w:val="20"/>
                <w:szCs w:val="20"/>
              </w:rPr>
              <w:t>FGD-4001C</w:t>
            </w:r>
          </w:p>
        </w:tc>
        <w:tc>
          <w:tcPr>
            <w:tcW w:w="2520" w:type="dxa"/>
            <w:vAlign w:val="center"/>
          </w:tcPr>
          <w:p w14:paraId="4A04545C" w14:textId="06B667E1" w:rsidR="00246EEA" w:rsidRDefault="00246EEA" w:rsidP="00223E42">
            <w:pPr>
              <w:jc w:val="center"/>
            </w:pPr>
            <w:r w:rsidRPr="000C50FD">
              <w:rPr>
                <w:rFonts w:ascii="Arial" w:hAnsi="Arial" w:cs="Arial"/>
                <w:sz w:val="20"/>
                <w:szCs w:val="20"/>
              </w:rPr>
              <w:t>Flammable Gas Detector</w:t>
            </w:r>
          </w:p>
        </w:tc>
        <w:tc>
          <w:tcPr>
            <w:tcW w:w="1530" w:type="dxa"/>
            <w:vAlign w:val="center"/>
          </w:tcPr>
          <w:p w14:paraId="66654439" w14:textId="37F88FA5" w:rsidR="00246EEA" w:rsidRDefault="00246EEA" w:rsidP="00223E42">
            <w:pPr>
              <w:jc w:val="center"/>
            </w:pPr>
            <w:r>
              <w:rPr>
                <w:rFonts w:ascii="Arial" w:hAnsi="Arial" w:cs="Arial"/>
                <w:sz w:val="20"/>
                <w:szCs w:val="20"/>
              </w:rPr>
              <w:t>Zone2, IIB T4</w:t>
            </w:r>
          </w:p>
        </w:tc>
        <w:tc>
          <w:tcPr>
            <w:tcW w:w="900" w:type="dxa"/>
            <w:vAlign w:val="center"/>
          </w:tcPr>
          <w:p w14:paraId="55F71C11" w14:textId="300160D1" w:rsidR="00246EEA" w:rsidRDefault="00246EEA" w:rsidP="00223E42">
            <w:pPr>
              <w:jc w:val="center"/>
            </w:pPr>
            <w:r>
              <w:rPr>
                <w:rFonts w:ascii="Arial" w:hAnsi="Arial" w:cs="Arial"/>
                <w:sz w:val="20"/>
                <w:szCs w:val="20"/>
              </w:rPr>
              <w:t>AI-IS-R</w:t>
            </w:r>
          </w:p>
        </w:tc>
        <w:tc>
          <w:tcPr>
            <w:tcW w:w="1620" w:type="dxa"/>
            <w:vAlign w:val="center"/>
          </w:tcPr>
          <w:p w14:paraId="03FC9E75" w14:textId="080F2BAC" w:rsidR="00246EEA" w:rsidRDefault="00246EEA" w:rsidP="00223E42">
            <w:pPr>
              <w:jc w:val="center"/>
            </w:pPr>
            <w:r>
              <w:rPr>
                <w:rFonts w:ascii="Arial" w:hAnsi="Arial" w:cs="Arial"/>
                <w:sz w:val="20"/>
                <w:szCs w:val="20"/>
              </w:rPr>
              <w:t>Conventional</w:t>
            </w:r>
          </w:p>
        </w:tc>
      </w:tr>
      <w:tr w:rsidR="00246EEA" w14:paraId="68050CF7" w14:textId="77777777" w:rsidTr="00246EEA">
        <w:trPr>
          <w:trHeight w:val="432"/>
        </w:trPr>
        <w:tc>
          <w:tcPr>
            <w:tcW w:w="558" w:type="dxa"/>
            <w:vAlign w:val="center"/>
          </w:tcPr>
          <w:p w14:paraId="245C03C3" w14:textId="77777777" w:rsidR="00246EEA" w:rsidRDefault="00246EEA" w:rsidP="00B12E30">
            <w:pPr>
              <w:pStyle w:val="ListParagraph"/>
              <w:numPr>
                <w:ilvl w:val="0"/>
                <w:numId w:val="9"/>
              </w:numPr>
            </w:pPr>
          </w:p>
        </w:tc>
        <w:tc>
          <w:tcPr>
            <w:tcW w:w="1440" w:type="dxa"/>
            <w:vAlign w:val="center"/>
          </w:tcPr>
          <w:p w14:paraId="79090BDB" w14:textId="0DBFAEC5" w:rsidR="00246EEA" w:rsidRDefault="00246EEA" w:rsidP="00223E42">
            <w:pPr>
              <w:jc w:val="center"/>
            </w:pPr>
            <w:r>
              <w:rPr>
                <w:rFonts w:ascii="Arial" w:hAnsi="Arial" w:cs="Arial"/>
                <w:sz w:val="20"/>
                <w:szCs w:val="20"/>
              </w:rPr>
              <w:t>FGD-4002C</w:t>
            </w:r>
          </w:p>
        </w:tc>
        <w:tc>
          <w:tcPr>
            <w:tcW w:w="2520" w:type="dxa"/>
            <w:vAlign w:val="center"/>
          </w:tcPr>
          <w:p w14:paraId="6B18BD5A" w14:textId="1EBBCAC1" w:rsidR="00246EEA" w:rsidRDefault="00246EEA" w:rsidP="00223E42">
            <w:pPr>
              <w:jc w:val="center"/>
            </w:pPr>
            <w:r w:rsidRPr="000C50FD">
              <w:rPr>
                <w:rFonts w:ascii="Arial" w:hAnsi="Arial" w:cs="Arial"/>
                <w:sz w:val="20"/>
                <w:szCs w:val="20"/>
              </w:rPr>
              <w:t>Flammable Gas Detector</w:t>
            </w:r>
          </w:p>
        </w:tc>
        <w:tc>
          <w:tcPr>
            <w:tcW w:w="1530" w:type="dxa"/>
            <w:vAlign w:val="center"/>
          </w:tcPr>
          <w:p w14:paraId="3DB04B5F" w14:textId="55AB8787" w:rsidR="00246EEA" w:rsidRDefault="00246EEA" w:rsidP="00223E42">
            <w:pPr>
              <w:jc w:val="center"/>
            </w:pPr>
            <w:r>
              <w:rPr>
                <w:rFonts w:ascii="Arial" w:hAnsi="Arial" w:cs="Arial"/>
                <w:sz w:val="20"/>
                <w:szCs w:val="20"/>
              </w:rPr>
              <w:t>Zone2, IIB T4</w:t>
            </w:r>
          </w:p>
        </w:tc>
        <w:tc>
          <w:tcPr>
            <w:tcW w:w="900" w:type="dxa"/>
            <w:vAlign w:val="center"/>
          </w:tcPr>
          <w:p w14:paraId="2F4862C4" w14:textId="3FEBF49D" w:rsidR="00246EEA" w:rsidRDefault="00246EEA" w:rsidP="00223E42">
            <w:pPr>
              <w:jc w:val="center"/>
            </w:pPr>
            <w:r>
              <w:rPr>
                <w:rFonts w:ascii="Arial" w:hAnsi="Arial" w:cs="Arial"/>
                <w:sz w:val="20"/>
                <w:szCs w:val="20"/>
              </w:rPr>
              <w:t>AI-IS-R</w:t>
            </w:r>
          </w:p>
        </w:tc>
        <w:tc>
          <w:tcPr>
            <w:tcW w:w="1620" w:type="dxa"/>
            <w:vAlign w:val="center"/>
          </w:tcPr>
          <w:p w14:paraId="0701B839" w14:textId="4BCBEFE4" w:rsidR="00246EEA" w:rsidRDefault="00246EEA" w:rsidP="00223E42">
            <w:pPr>
              <w:jc w:val="center"/>
            </w:pPr>
            <w:r>
              <w:rPr>
                <w:rFonts w:ascii="Arial" w:hAnsi="Arial" w:cs="Arial"/>
                <w:sz w:val="20"/>
                <w:szCs w:val="20"/>
              </w:rPr>
              <w:t>Conventional</w:t>
            </w:r>
          </w:p>
        </w:tc>
      </w:tr>
      <w:tr w:rsidR="00246EEA" w14:paraId="2B0ED4A8" w14:textId="77777777" w:rsidTr="00246EEA">
        <w:trPr>
          <w:trHeight w:val="432"/>
        </w:trPr>
        <w:tc>
          <w:tcPr>
            <w:tcW w:w="558" w:type="dxa"/>
            <w:vAlign w:val="center"/>
          </w:tcPr>
          <w:p w14:paraId="24B84FBA" w14:textId="77777777" w:rsidR="00246EEA" w:rsidRDefault="00246EEA" w:rsidP="00B12E30">
            <w:pPr>
              <w:pStyle w:val="ListParagraph"/>
              <w:numPr>
                <w:ilvl w:val="0"/>
                <w:numId w:val="9"/>
              </w:numPr>
            </w:pPr>
          </w:p>
        </w:tc>
        <w:tc>
          <w:tcPr>
            <w:tcW w:w="1440" w:type="dxa"/>
            <w:vAlign w:val="center"/>
          </w:tcPr>
          <w:p w14:paraId="4DD75B1A" w14:textId="0DA066F4" w:rsidR="00246EEA" w:rsidRDefault="00246EEA" w:rsidP="00223E42">
            <w:pPr>
              <w:jc w:val="center"/>
            </w:pPr>
            <w:r>
              <w:rPr>
                <w:rFonts w:ascii="Arial" w:hAnsi="Arial" w:cs="Arial"/>
                <w:sz w:val="20"/>
                <w:szCs w:val="20"/>
              </w:rPr>
              <w:t>FGD-4003C</w:t>
            </w:r>
          </w:p>
        </w:tc>
        <w:tc>
          <w:tcPr>
            <w:tcW w:w="2520" w:type="dxa"/>
            <w:vAlign w:val="center"/>
          </w:tcPr>
          <w:p w14:paraId="59CEC7B0" w14:textId="255E0171" w:rsidR="00246EEA" w:rsidRDefault="00246EEA" w:rsidP="00223E42">
            <w:pPr>
              <w:jc w:val="center"/>
            </w:pPr>
            <w:r w:rsidRPr="000C50FD">
              <w:rPr>
                <w:rFonts w:ascii="Arial" w:hAnsi="Arial" w:cs="Arial"/>
                <w:sz w:val="20"/>
                <w:szCs w:val="20"/>
              </w:rPr>
              <w:t>Flammable Gas Detector</w:t>
            </w:r>
          </w:p>
        </w:tc>
        <w:tc>
          <w:tcPr>
            <w:tcW w:w="1530" w:type="dxa"/>
            <w:vAlign w:val="center"/>
          </w:tcPr>
          <w:p w14:paraId="74C302CF" w14:textId="307B3709" w:rsidR="00246EEA" w:rsidRDefault="00246EEA" w:rsidP="00223E42">
            <w:pPr>
              <w:jc w:val="center"/>
            </w:pPr>
            <w:r>
              <w:rPr>
                <w:rFonts w:ascii="Arial" w:hAnsi="Arial" w:cs="Arial"/>
                <w:sz w:val="20"/>
                <w:szCs w:val="20"/>
              </w:rPr>
              <w:t>Zone2, IIB T4</w:t>
            </w:r>
          </w:p>
        </w:tc>
        <w:tc>
          <w:tcPr>
            <w:tcW w:w="900" w:type="dxa"/>
            <w:vAlign w:val="center"/>
          </w:tcPr>
          <w:p w14:paraId="784FB941" w14:textId="5A13F7D6" w:rsidR="00246EEA" w:rsidRDefault="00246EEA" w:rsidP="00223E42">
            <w:pPr>
              <w:jc w:val="center"/>
            </w:pPr>
            <w:r>
              <w:rPr>
                <w:rFonts w:ascii="Arial" w:hAnsi="Arial" w:cs="Arial"/>
                <w:sz w:val="20"/>
                <w:szCs w:val="20"/>
              </w:rPr>
              <w:t>AI-IS-R</w:t>
            </w:r>
          </w:p>
        </w:tc>
        <w:tc>
          <w:tcPr>
            <w:tcW w:w="1620" w:type="dxa"/>
            <w:vAlign w:val="center"/>
          </w:tcPr>
          <w:p w14:paraId="2582EEC5" w14:textId="5802FCB3" w:rsidR="00246EEA" w:rsidRDefault="00246EEA" w:rsidP="00223E42">
            <w:pPr>
              <w:jc w:val="center"/>
            </w:pPr>
            <w:r>
              <w:rPr>
                <w:rFonts w:ascii="Arial" w:hAnsi="Arial" w:cs="Arial"/>
                <w:sz w:val="20"/>
                <w:szCs w:val="20"/>
              </w:rPr>
              <w:t>Conventional</w:t>
            </w:r>
          </w:p>
        </w:tc>
      </w:tr>
      <w:tr w:rsidR="00246EEA" w14:paraId="1A6CAF8A" w14:textId="77777777" w:rsidTr="00246EEA">
        <w:trPr>
          <w:trHeight w:val="432"/>
        </w:trPr>
        <w:tc>
          <w:tcPr>
            <w:tcW w:w="558" w:type="dxa"/>
            <w:vAlign w:val="center"/>
          </w:tcPr>
          <w:p w14:paraId="695C2D50" w14:textId="77777777" w:rsidR="00246EEA" w:rsidRDefault="00246EEA" w:rsidP="00B12E30">
            <w:pPr>
              <w:pStyle w:val="ListParagraph"/>
              <w:numPr>
                <w:ilvl w:val="0"/>
                <w:numId w:val="9"/>
              </w:numPr>
            </w:pPr>
          </w:p>
        </w:tc>
        <w:tc>
          <w:tcPr>
            <w:tcW w:w="1440" w:type="dxa"/>
            <w:vAlign w:val="center"/>
          </w:tcPr>
          <w:p w14:paraId="104334A0" w14:textId="5D9A58A2" w:rsidR="00246EEA" w:rsidRDefault="00246EEA" w:rsidP="00223E42">
            <w:pPr>
              <w:jc w:val="center"/>
            </w:pPr>
            <w:r>
              <w:rPr>
                <w:rFonts w:ascii="Arial" w:hAnsi="Arial" w:cs="Arial"/>
                <w:sz w:val="20"/>
                <w:szCs w:val="20"/>
              </w:rPr>
              <w:t>FGD-4004C</w:t>
            </w:r>
          </w:p>
        </w:tc>
        <w:tc>
          <w:tcPr>
            <w:tcW w:w="2520" w:type="dxa"/>
            <w:vAlign w:val="center"/>
          </w:tcPr>
          <w:p w14:paraId="7D469A70" w14:textId="226A0FCA" w:rsidR="00246EEA" w:rsidRDefault="00246EEA" w:rsidP="00223E42">
            <w:pPr>
              <w:jc w:val="center"/>
            </w:pPr>
            <w:r w:rsidRPr="000C50FD">
              <w:rPr>
                <w:rFonts w:ascii="Arial" w:hAnsi="Arial" w:cs="Arial"/>
                <w:sz w:val="20"/>
                <w:szCs w:val="20"/>
              </w:rPr>
              <w:t>Flammable Gas Detector</w:t>
            </w:r>
          </w:p>
        </w:tc>
        <w:tc>
          <w:tcPr>
            <w:tcW w:w="1530" w:type="dxa"/>
            <w:vAlign w:val="center"/>
          </w:tcPr>
          <w:p w14:paraId="44165FE3" w14:textId="01FB2AD1" w:rsidR="00246EEA" w:rsidRDefault="00246EEA" w:rsidP="00223E42">
            <w:pPr>
              <w:jc w:val="center"/>
            </w:pPr>
            <w:r>
              <w:rPr>
                <w:rFonts w:ascii="Arial" w:hAnsi="Arial" w:cs="Arial"/>
                <w:sz w:val="20"/>
                <w:szCs w:val="20"/>
              </w:rPr>
              <w:t>Zone2, IIB T4</w:t>
            </w:r>
          </w:p>
        </w:tc>
        <w:tc>
          <w:tcPr>
            <w:tcW w:w="900" w:type="dxa"/>
            <w:vAlign w:val="center"/>
          </w:tcPr>
          <w:p w14:paraId="29695B89" w14:textId="4B17AD8D" w:rsidR="00246EEA" w:rsidRDefault="00246EEA" w:rsidP="00223E42">
            <w:pPr>
              <w:jc w:val="center"/>
            </w:pPr>
            <w:r>
              <w:rPr>
                <w:rFonts w:ascii="Arial" w:hAnsi="Arial" w:cs="Arial"/>
                <w:sz w:val="20"/>
                <w:szCs w:val="20"/>
              </w:rPr>
              <w:t>AI-IS-R</w:t>
            </w:r>
          </w:p>
        </w:tc>
        <w:tc>
          <w:tcPr>
            <w:tcW w:w="1620" w:type="dxa"/>
            <w:vAlign w:val="center"/>
          </w:tcPr>
          <w:p w14:paraId="49E968F7" w14:textId="2FAB8100" w:rsidR="00246EEA" w:rsidRDefault="00246EEA" w:rsidP="00223E42">
            <w:pPr>
              <w:jc w:val="center"/>
            </w:pPr>
            <w:r>
              <w:rPr>
                <w:rFonts w:ascii="Arial" w:hAnsi="Arial" w:cs="Arial"/>
                <w:sz w:val="20"/>
                <w:szCs w:val="20"/>
              </w:rPr>
              <w:t>Conventional</w:t>
            </w:r>
          </w:p>
        </w:tc>
      </w:tr>
      <w:tr w:rsidR="00246EEA" w14:paraId="0B8550CB" w14:textId="77777777" w:rsidTr="00246EEA">
        <w:trPr>
          <w:trHeight w:val="432"/>
        </w:trPr>
        <w:tc>
          <w:tcPr>
            <w:tcW w:w="558" w:type="dxa"/>
            <w:vAlign w:val="center"/>
          </w:tcPr>
          <w:p w14:paraId="21124260" w14:textId="77777777" w:rsidR="00246EEA" w:rsidRDefault="00246EEA" w:rsidP="00B12E30">
            <w:pPr>
              <w:pStyle w:val="ListParagraph"/>
              <w:numPr>
                <w:ilvl w:val="0"/>
                <w:numId w:val="9"/>
              </w:numPr>
            </w:pPr>
          </w:p>
        </w:tc>
        <w:tc>
          <w:tcPr>
            <w:tcW w:w="1440" w:type="dxa"/>
            <w:vAlign w:val="center"/>
          </w:tcPr>
          <w:p w14:paraId="548917FE" w14:textId="05472F53" w:rsidR="00246EEA" w:rsidRDefault="00246EEA" w:rsidP="00223E42">
            <w:pPr>
              <w:jc w:val="center"/>
            </w:pPr>
            <w:r>
              <w:rPr>
                <w:rFonts w:ascii="Arial" w:hAnsi="Arial" w:cs="Arial"/>
                <w:sz w:val="20"/>
                <w:szCs w:val="20"/>
              </w:rPr>
              <w:t>FGD-5001A</w:t>
            </w:r>
          </w:p>
        </w:tc>
        <w:tc>
          <w:tcPr>
            <w:tcW w:w="2520" w:type="dxa"/>
            <w:vAlign w:val="center"/>
          </w:tcPr>
          <w:p w14:paraId="2A6A512D" w14:textId="59EC73A6" w:rsidR="00246EEA" w:rsidRDefault="00246EEA" w:rsidP="00223E42">
            <w:pPr>
              <w:jc w:val="center"/>
            </w:pPr>
            <w:r w:rsidRPr="000C50FD">
              <w:rPr>
                <w:rFonts w:ascii="Arial" w:hAnsi="Arial" w:cs="Arial"/>
                <w:sz w:val="20"/>
                <w:szCs w:val="20"/>
              </w:rPr>
              <w:t>Flammable Gas Detector</w:t>
            </w:r>
          </w:p>
        </w:tc>
        <w:tc>
          <w:tcPr>
            <w:tcW w:w="1530" w:type="dxa"/>
            <w:vAlign w:val="center"/>
          </w:tcPr>
          <w:p w14:paraId="1436D20B" w14:textId="1BA63F89" w:rsidR="00246EEA" w:rsidRDefault="00246EEA" w:rsidP="00223E42">
            <w:pPr>
              <w:jc w:val="center"/>
            </w:pPr>
            <w:r>
              <w:rPr>
                <w:rFonts w:ascii="Arial" w:hAnsi="Arial" w:cs="Arial"/>
                <w:sz w:val="20"/>
                <w:szCs w:val="20"/>
              </w:rPr>
              <w:t>Zone2, IIB T4</w:t>
            </w:r>
          </w:p>
        </w:tc>
        <w:tc>
          <w:tcPr>
            <w:tcW w:w="900" w:type="dxa"/>
            <w:vAlign w:val="center"/>
          </w:tcPr>
          <w:p w14:paraId="1624ADD1" w14:textId="6669C7C5" w:rsidR="00246EEA" w:rsidRDefault="00246EEA" w:rsidP="00223E42">
            <w:pPr>
              <w:jc w:val="center"/>
            </w:pPr>
            <w:r>
              <w:rPr>
                <w:rFonts w:ascii="Arial" w:hAnsi="Arial" w:cs="Arial"/>
                <w:sz w:val="20"/>
                <w:szCs w:val="20"/>
              </w:rPr>
              <w:t>AI-IS-R</w:t>
            </w:r>
          </w:p>
        </w:tc>
        <w:tc>
          <w:tcPr>
            <w:tcW w:w="1620" w:type="dxa"/>
            <w:vAlign w:val="center"/>
          </w:tcPr>
          <w:p w14:paraId="182CD8C9" w14:textId="21830CD3" w:rsidR="00246EEA" w:rsidRDefault="00246EEA" w:rsidP="00223E42">
            <w:pPr>
              <w:jc w:val="center"/>
            </w:pPr>
            <w:r>
              <w:rPr>
                <w:rFonts w:ascii="Arial" w:hAnsi="Arial" w:cs="Arial"/>
                <w:sz w:val="20"/>
                <w:szCs w:val="20"/>
              </w:rPr>
              <w:t>Conventional</w:t>
            </w:r>
          </w:p>
        </w:tc>
      </w:tr>
      <w:tr w:rsidR="00246EEA" w14:paraId="37ED7657" w14:textId="77777777" w:rsidTr="00246EEA">
        <w:trPr>
          <w:trHeight w:val="432"/>
        </w:trPr>
        <w:tc>
          <w:tcPr>
            <w:tcW w:w="558" w:type="dxa"/>
            <w:vAlign w:val="center"/>
          </w:tcPr>
          <w:p w14:paraId="468B34CD" w14:textId="77777777" w:rsidR="00246EEA" w:rsidRDefault="00246EEA" w:rsidP="00B12E30">
            <w:pPr>
              <w:pStyle w:val="ListParagraph"/>
              <w:numPr>
                <w:ilvl w:val="0"/>
                <w:numId w:val="9"/>
              </w:numPr>
            </w:pPr>
          </w:p>
        </w:tc>
        <w:tc>
          <w:tcPr>
            <w:tcW w:w="1440" w:type="dxa"/>
            <w:vAlign w:val="center"/>
          </w:tcPr>
          <w:p w14:paraId="657585F8" w14:textId="16EF28EB" w:rsidR="00246EEA" w:rsidRDefault="00246EEA" w:rsidP="00223E42">
            <w:pPr>
              <w:jc w:val="center"/>
            </w:pPr>
            <w:r>
              <w:rPr>
                <w:rFonts w:ascii="Arial" w:hAnsi="Arial" w:cs="Arial"/>
                <w:sz w:val="20"/>
                <w:szCs w:val="20"/>
              </w:rPr>
              <w:t>FGD-5001B</w:t>
            </w:r>
          </w:p>
        </w:tc>
        <w:tc>
          <w:tcPr>
            <w:tcW w:w="2520" w:type="dxa"/>
            <w:vAlign w:val="center"/>
          </w:tcPr>
          <w:p w14:paraId="68A171B4" w14:textId="5F1D9B24" w:rsidR="00246EEA" w:rsidRDefault="00246EEA" w:rsidP="00223E42">
            <w:pPr>
              <w:jc w:val="center"/>
            </w:pPr>
            <w:r w:rsidRPr="000C50FD">
              <w:rPr>
                <w:rFonts w:ascii="Arial" w:hAnsi="Arial" w:cs="Arial"/>
                <w:sz w:val="20"/>
                <w:szCs w:val="20"/>
              </w:rPr>
              <w:t>Flammable Gas Detector</w:t>
            </w:r>
          </w:p>
        </w:tc>
        <w:tc>
          <w:tcPr>
            <w:tcW w:w="1530" w:type="dxa"/>
            <w:vAlign w:val="center"/>
          </w:tcPr>
          <w:p w14:paraId="0B24858B" w14:textId="53E039AC" w:rsidR="00246EEA" w:rsidRDefault="00246EEA" w:rsidP="00223E42">
            <w:pPr>
              <w:jc w:val="center"/>
            </w:pPr>
            <w:r>
              <w:rPr>
                <w:rFonts w:ascii="Arial" w:hAnsi="Arial" w:cs="Arial"/>
                <w:sz w:val="20"/>
                <w:szCs w:val="20"/>
              </w:rPr>
              <w:t>Zone2, IIB T4</w:t>
            </w:r>
          </w:p>
        </w:tc>
        <w:tc>
          <w:tcPr>
            <w:tcW w:w="900" w:type="dxa"/>
            <w:vAlign w:val="center"/>
          </w:tcPr>
          <w:p w14:paraId="1323EA22" w14:textId="0321D0B3" w:rsidR="00246EEA" w:rsidRDefault="00246EEA" w:rsidP="00223E42">
            <w:pPr>
              <w:jc w:val="center"/>
            </w:pPr>
            <w:r>
              <w:rPr>
                <w:rFonts w:ascii="Arial" w:hAnsi="Arial" w:cs="Arial"/>
                <w:sz w:val="20"/>
                <w:szCs w:val="20"/>
              </w:rPr>
              <w:t>AI-IS-R</w:t>
            </w:r>
          </w:p>
        </w:tc>
        <w:tc>
          <w:tcPr>
            <w:tcW w:w="1620" w:type="dxa"/>
            <w:vAlign w:val="center"/>
          </w:tcPr>
          <w:p w14:paraId="63D9DC83" w14:textId="131D8DE5" w:rsidR="00246EEA" w:rsidRDefault="00246EEA" w:rsidP="00223E42">
            <w:pPr>
              <w:jc w:val="center"/>
            </w:pPr>
            <w:r>
              <w:rPr>
                <w:rFonts w:ascii="Arial" w:hAnsi="Arial" w:cs="Arial"/>
                <w:sz w:val="20"/>
                <w:szCs w:val="20"/>
              </w:rPr>
              <w:t>Conventional</w:t>
            </w:r>
          </w:p>
        </w:tc>
      </w:tr>
      <w:tr w:rsidR="00246EEA" w14:paraId="072B1F67" w14:textId="77777777" w:rsidTr="00246EEA">
        <w:trPr>
          <w:trHeight w:val="432"/>
        </w:trPr>
        <w:tc>
          <w:tcPr>
            <w:tcW w:w="558" w:type="dxa"/>
            <w:vAlign w:val="center"/>
          </w:tcPr>
          <w:p w14:paraId="6A140EF8" w14:textId="77777777" w:rsidR="00246EEA" w:rsidRDefault="00246EEA" w:rsidP="00B12E30">
            <w:pPr>
              <w:pStyle w:val="ListParagraph"/>
              <w:numPr>
                <w:ilvl w:val="0"/>
                <w:numId w:val="9"/>
              </w:numPr>
            </w:pPr>
          </w:p>
        </w:tc>
        <w:tc>
          <w:tcPr>
            <w:tcW w:w="1440" w:type="dxa"/>
            <w:vAlign w:val="center"/>
          </w:tcPr>
          <w:p w14:paraId="1E8F28D9" w14:textId="700187D3" w:rsidR="00246EEA" w:rsidRDefault="00246EEA" w:rsidP="00223E42">
            <w:pPr>
              <w:jc w:val="center"/>
            </w:pPr>
            <w:r>
              <w:rPr>
                <w:rFonts w:ascii="Arial" w:hAnsi="Arial" w:cs="Arial"/>
                <w:sz w:val="20"/>
                <w:szCs w:val="20"/>
              </w:rPr>
              <w:t>FGD-5001C</w:t>
            </w:r>
          </w:p>
        </w:tc>
        <w:tc>
          <w:tcPr>
            <w:tcW w:w="2520" w:type="dxa"/>
            <w:vAlign w:val="center"/>
          </w:tcPr>
          <w:p w14:paraId="751EBDC2" w14:textId="0DD5AD3E" w:rsidR="00246EEA" w:rsidRDefault="00246EEA" w:rsidP="00223E42">
            <w:pPr>
              <w:jc w:val="center"/>
            </w:pPr>
            <w:r w:rsidRPr="000C50FD">
              <w:rPr>
                <w:rFonts w:ascii="Arial" w:hAnsi="Arial" w:cs="Arial"/>
                <w:sz w:val="20"/>
                <w:szCs w:val="20"/>
              </w:rPr>
              <w:t>Flammable Gas Detector</w:t>
            </w:r>
          </w:p>
        </w:tc>
        <w:tc>
          <w:tcPr>
            <w:tcW w:w="1530" w:type="dxa"/>
            <w:vAlign w:val="center"/>
          </w:tcPr>
          <w:p w14:paraId="5F8ACD9E" w14:textId="5C11503A" w:rsidR="00246EEA" w:rsidRDefault="00246EEA" w:rsidP="00223E42">
            <w:pPr>
              <w:jc w:val="center"/>
            </w:pPr>
            <w:r>
              <w:rPr>
                <w:rFonts w:ascii="Arial" w:hAnsi="Arial" w:cs="Arial"/>
                <w:sz w:val="20"/>
                <w:szCs w:val="20"/>
              </w:rPr>
              <w:t>Zone2, IIB T4</w:t>
            </w:r>
          </w:p>
        </w:tc>
        <w:tc>
          <w:tcPr>
            <w:tcW w:w="900" w:type="dxa"/>
            <w:vAlign w:val="center"/>
          </w:tcPr>
          <w:p w14:paraId="6AFF0E3F" w14:textId="4350075E" w:rsidR="00246EEA" w:rsidRDefault="00246EEA" w:rsidP="00223E42">
            <w:pPr>
              <w:jc w:val="center"/>
            </w:pPr>
            <w:r>
              <w:rPr>
                <w:rFonts w:ascii="Arial" w:hAnsi="Arial" w:cs="Arial"/>
                <w:sz w:val="20"/>
                <w:szCs w:val="20"/>
              </w:rPr>
              <w:t>AI-IS-R</w:t>
            </w:r>
          </w:p>
        </w:tc>
        <w:tc>
          <w:tcPr>
            <w:tcW w:w="1620" w:type="dxa"/>
            <w:vAlign w:val="center"/>
          </w:tcPr>
          <w:p w14:paraId="55D27DA6" w14:textId="7D58ECB1" w:rsidR="00246EEA" w:rsidRDefault="00246EEA" w:rsidP="00223E42">
            <w:pPr>
              <w:jc w:val="center"/>
            </w:pPr>
            <w:r>
              <w:rPr>
                <w:rFonts w:ascii="Arial" w:hAnsi="Arial" w:cs="Arial"/>
                <w:sz w:val="20"/>
                <w:szCs w:val="20"/>
              </w:rPr>
              <w:t>Conventional</w:t>
            </w:r>
          </w:p>
        </w:tc>
      </w:tr>
      <w:tr w:rsidR="00246EEA" w14:paraId="351829F9" w14:textId="77777777" w:rsidTr="00246EEA">
        <w:trPr>
          <w:trHeight w:val="432"/>
        </w:trPr>
        <w:tc>
          <w:tcPr>
            <w:tcW w:w="558" w:type="dxa"/>
            <w:vAlign w:val="center"/>
          </w:tcPr>
          <w:p w14:paraId="2A9CE303" w14:textId="77777777" w:rsidR="00246EEA" w:rsidRDefault="00246EEA" w:rsidP="00B12E30">
            <w:pPr>
              <w:pStyle w:val="ListParagraph"/>
              <w:numPr>
                <w:ilvl w:val="0"/>
                <w:numId w:val="9"/>
              </w:numPr>
            </w:pPr>
          </w:p>
        </w:tc>
        <w:tc>
          <w:tcPr>
            <w:tcW w:w="1440" w:type="dxa"/>
            <w:vAlign w:val="center"/>
          </w:tcPr>
          <w:p w14:paraId="5FBDB41E" w14:textId="05C49C4C" w:rsidR="00246EEA" w:rsidRDefault="00246EEA" w:rsidP="00223E42">
            <w:pPr>
              <w:jc w:val="center"/>
            </w:pPr>
            <w:r>
              <w:rPr>
                <w:rFonts w:ascii="Arial" w:hAnsi="Arial" w:cs="Arial"/>
                <w:sz w:val="20"/>
                <w:szCs w:val="20"/>
              </w:rPr>
              <w:t>FGD-6001</w:t>
            </w:r>
          </w:p>
        </w:tc>
        <w:tc>
          <w:tcPr>
            <w:tcW w:w="2520" w:type="dxa"/>
            <w:vAlign w:val="center"/>
          </w:tcPr>
          <w:p w14:paraId="0BB3CE6D" w14:textId="5963CBFC" w:rsidR="00246EEA" w:rsidRDefault="00246EEA" w:rsidP="00223E42">
            <w:pPr>
              <w:jc w:val="center"/>
            </w:pPr>
            <w:r w:rsidRPr="000C50FD">
              <w:rPr>
                <w:rFonts w:ascii="Arial" w:hAnsi="Arial" w:cs="Arial"/>
                <w:sz w:val="20"/>
                <w:szCs w:val="20"/>
              </w:rPr>
              <w:t>Flammable Gas Detector</w:t>
            </w:r>
          </w:p>
        </w:tc>
        <w:tc>
          <w:tcPr>
            <w:tcW w:w="1530" w:type="dxa"/>
            <w:vAlign w:val="center"/>
          </w:tcPr>
          <w:p w14:paraId="427DC3F3" w14:textId="50BB94B5" w:rsidR="00F96E6B" w:rsidRPr="00654A24" w:rsidRDefault="00F96E6B" w:rsidP="00F96E6B">
            <w:pPr>
              <w:jc w:val="center"/>
              <w:rPr>
                <w:rFonts w:ascii="Arial" w:hAnsi="Arial" w:cs="Arial"/>
                <w:sz w:val="20"/>
                <w:szCs w:val="20"/>
                <w:highlight w:val="yellow"/>
              </w:rPr>
            </w:pPr>
            <w:proofErr w:type="spellStart"/>
            <w:r w:rsidRPr="00654A24">
              <w:rPr>
                <w:rFonts w:ascii="Arial" w:hAnsi="Arial" w:cs="Arial"/>
                <w:sz w:val="20"/>
                <w:szCs w:val="20"/>
                <w:highlight w:val="yellow"/>
              </w:rPr>
              <w:t>EExd</w:t>
            </w:r>
            <w:proofErr w:type="spellEnd"/>
          </w:p>
          <w:p w14:paraId="6337E477" w14:textId="6DD318DE" w:rsidR="00246EEA" w:rsidRPr="00654A24" w:rsidRDefault="00F96E6B" w:rsidP="00F96E6B">
            <w:pPr>
              <w:jc w:val="center"/>
              <w:rPr>
                <w:highlight w:val="yellow"/>
              </w:rPr>
            </w:pPr>
            <w:r w:rsidRPr="00654A24">
              <w:rPr>
                <w:rFonts w:ascii="Arial" w:hAnsi="Arial" w:cs="Arial"/>
                <w:sz w:val="20"/>
                <w:szCs w:val="20"/>
                <w:highlight w:val="yellow"/>
              </w:rPr>
              <w:t>Zone1, IIB T4</w:t>
            </w:r>
          </w:p>
        </w:tc>
        <w:tc>
          <w:tcPr>
            <w:tcW w:w="900" w:type="dxa"/>
            <w:vAlign w:val="center"/>
          </w:tcPr>
          <w:p w14:paraId="72448324" w14:textId="70377EA9" w:rsidR="00246EEA" w:rsidRDefault="00246EEA" w:rsidP="00223E42">
            <w:pPr>
              <w:jc w:val="center"/>
            </w:pPr>
            <w:r>
              <w:rPr>
                <w:rFonts w:ascii="Arial" w:hAnsi="Arial" w:cs="Arial"/>
                <w:sz w:val="20"/>
                <w:szCs w:val="20"/>
              </w:rPr>
              <w:t>AI-IS-R</w:t>
            </w:r>
          </w:p>
        </w:tc>
        <w:tc>
          <w:tcPr>
            <w:tcW w:w="1620" w:type="dxa"/>
            <w:vAlign w:val="center"/>
          </w:tcPr>
          <w:p w14:paraId="4967FB15" w14:textId="7D0B0DFC" w:rsidR="00246EEA" w:rsidRDefault="00246EEA" w:rsidP="00223E42">
            <w:pPr>
              <w:jc w:val="center"/>
            </w:pPr>
            <w:r>
              <w:rPr>
                <w:rFonts w:ascii="Arial" w:hAnsi="Arial" w:cs="Arial"/>
                <w:sz w:val="20"/>
                <w:szCs w:val="20"/>
              </w:rPr>
              <w:t>Conventional</w:t>
            </w:r>
          </w:p>
        </w:tc>
      </w:tr>
      <w:tr w:rsidR="00F96E6B" w14:paraId="65BDBE86" w14:textId="77777777" w:rsidTr="00246EEA">
        <w:trPr>
          <w:trHeight w:val="432"/>
        </w:trPr>
        <w:tc>
          <w:tcPr>
            <w:tcW w:w="558" w:type="dxa"/>
            <w:vAlign w:val="center"/>
          </w:tcPr>
          <w:p w14:paraId="65C1B686" w14:textId="77777777" w:rsidR="00F96E6B" w:rsidRDefault="00F96E6B" w:rsidP="00F96E6B">
            <w:pPr>
              <w:pStyle w:val="ListParagraph"/>
              <w:numPr>
                <w:ilvl w:val="0"/>
                <w:numId w:val="9"/>
              </w:numPr>
            </w:pPr>
          </w:p>
        </w:tc>
        <w:tc>
          <w:tcPr>
            <w:tcW w:w="1440" w:type="dxa"/>
            <w:vAlign w:val="center"/>
          </w:tcPr>
          <w:p w14:paraId="53841CED" w14:textId="62ACBFC9" w:rsidR="00F96E6B" w:rsidRDefault="00F96E6B" w:rsidP="00F96E6B">
            <w:pPr>
              <w:jc w:val="center"/>
            </w:pPr>
            <w:r>
              <w:rPr>
                <w:rFonts w:ascii="Arial" w:hAnsi="Arial" w:cs="Arial"/>
                <w:sz w:val="20"/>
                <w:szCs w:val="20"/>
              </w:rPr>
              <w:t>FGD-6002</w:t>
            </w:r>
          </w:p>
        </w:tc>
        <w:tc>
          <w:tcPr>
            <w:tcW w:w="2520" w:type="dxa"/>
            <w:vAlign w:val="center"/>
          </w:tcPr>
          <w:p w14:paraId="0E569FAB" w14:textId="64955FAE" w:rsidR="00F96E6B" w:rsidRDefault="00F96E6B" w:rsidP="00F96E6B">
            <w:pPr>
              <w:jc w:val="center"/>
            </w:pPr>
            <w:r w:rsidRPr="000C50FD">
              <w:rPr>
                <w:rFonts w:ascii="Arial" w:hAnsi="Arial" w:cs="Arial"/>
                <w:sz w:val="20"/>
                <w:szCs w:val="20"/>
              </w:rPr>
              <w:t>Flammable Gas Detector</w:t>
            </w:r>
          </w:p>
        </w:tc>
        <w:tc>
          <w:tcPr>
            <w:tcW w:w="1530" w:type="dxa"/>
            <w:vAlign w:val="center"/>
          </w:tcPr>
          <w:p w14:paraId="0C56639E" w14:textId="77777777" w:rsidR="00F96E6B" w:rsidRPr="00654A24" w:rsidRDefault="00F96E6B" w:rsidP="00F96E6B">
            <w:pPr>
              <w:jc w:val="center"/>
              <w:rPr>
                <w:rFonts w:ascii="Arial" w:hAnsi="Arial" w:cs="Arial"/>
                <w:sz w:val="20"/>
                <w:szCs w:val="20"/>
                <w:highlight w:val="yellow"/>
              </w:rPr>
            </w:pPr>
            <w:proofErr w:type="spellStart"/>
            <w:r w:rsidRPr="00654A24">
              <w:rPr>
                <w:rFonts w:ascii="Arial" w:hAnsi="Arial" w:cs="Arial"/>
                <w:sz w:val="20"/>
                <w:szCs w:val="20"/>
                <w:highlight w:val="yellow"/>
              </w:rPr>
              <w:t>EExd</w:t>
            </w:r>
            <w:proofErr w:type="spellEnd"/>
          </w:p>
          <w:p w14:paraId="0170FE9C" w14:textId="693850C1" w:rsidR="00F96E6B" w:rsidRPr="00654A24" w:rsidRDefault="00F96E6B" w:rsidP="00F96E6B">
            <w:pPr>
              <w:jc w:val="center"/>
              <w:rPr>
                <w:highlight w:val="yellow"/>
              </w:rPr>
            </w:pPr>
            <w:r w:rsidRPr="00654A24">
              <w:rPr>
                <w:rFonts w:ascii="Arial" w:hAnsi="Arial" w:cs="Arial"/>
                <w:sz w:val="20"/>
                <w:szCs w:val="20"/>
                <w:highlight w:val="yellow"/>
              </w:rPr>
              <w:t>Zone1, IIB T4</w:t>
            </w:r>
          </w:p>
        </w:tc>
        <w:tc>
          <w:tcPr>
            <w:tcW w:w="900" w:type="dxa"/>
            <w:vAlign w:val="center"/>
          </w:tcPr>
          <w:p w14:paraId="66E44816" w14:textId="1C02FE40" w:rsidR="00F96E6B" w:rsidRDefault="00F96E6B" w:rsidP="00F96E6B">
            <w:pPr>
              <w:jc w:val="center"/>
            </w:pPr>
            <w:r>
              <w:rPr>
                <w:rFonts w:ascii="Arial" w:hAnsi="Arial" w:cs="Arial"/>
                <w:sz w:val="20"/>
                <w:szCs w:val="20"/>
              </w:rPr>
              <w:t>AI-IS-R</w:t>
            </w:r>
          </w:p>
        </w:tc>
        <w:tc>
          <w:tcPr>
            <w:tcW w:w="1620" w:type="dxa"/>
            <w:vAlign w:val="center"/>
          </w:tcPr>
          <w:p w14:paraId="5EAE74A5" w14:textId="0D1AD75D" w:rsidR="00F96E6B" w:rsidRDefault="00F96E6B" w:rsidP="00F96E6B">
            <w:pPr>
              <w:jc w:val="center"/>
            </w:pPr>
            <w:r>
              <w:rPr>
                <w:rFonts w:ascii="Arial" w:hAnsi="Arial" w:cs="Arial"/>
                <w:sz w:val="20"/>
                <w:szCs w:val="20"/>
              </w:rPr>
              <w:t>Conventional</w:t>
            </w:r>
          </w:p>
        </w:tc>
      </w:tr>
      <w:tr w:rsidR="00F96E6B" w14:paraId="4D89B7B7" w14:textId="77777777" w:rsidTr="00246EEA">
        <w:trPr>
          <w:trHeight w:val="432"/>
        </w:trPr>
        <w:tc>
          <w:tcPr>
            <w:tcW w:w="558" w:type="dxa"/>
            <w:vAlign w:val="center"/>
          </w:tcPr>
          <w:p w14:paraId="6B520445" w14:textId="77777777" w:rsidR="00F96E6B" w:rsidRDefault="00F96E6B" w:rsidP="00F96E6B">
            <w:pPr>
              <w:pStyle w:val="ListParagraph"/>
              <w:numPr>
                <w:ilvl w:val="0"/>
                <w:numId w:val="9"/>
              </w:numPr>
            </w:pPr>
          </w:p>
        </w:tc>
        <w:tc>
          <w:tcPr>
            <w:tcW w:w="1440" w:type="dxa"/>
            <w:vAlign w:val="center"/>
          </w:tcPr>
          <w:p w14:paraId="447ACB32" w14:textId="18467A5B" w:rsidR="00F96E6B" w:rsidRDefault="00F96E6B" w:rsidP="00F96E6B">
            <w:pPr>
              <w:jc w:val="center"/>
            </w:pPr>
            <w:r>
              <w:rPr>
                <w:rFonts w:ascii="Arial" w:hAnsi="Arial" w:cs="Arial"/>
                <w:sz w:val="20"/>
                <w:szCs w:val="20"/>
              </w:rPr>
              <w:t>FGD-6003</w:t>
            </w:r>
          </w:p>
        </w:tc>
        <w:tc>
          <w:tcPr>
            <w:tcW w:w="2520" w:type="dxa"/>
            <w:vAlign w:val="center"/>
          </w:tcPr>
          <w:p w14:paraId="35D20805" w14:textId="51848DF2" w:rsidR="00F96E6B" w:rsidRDefault="00F96E6B" w:rsidP="00F96E6B">
            <w:pPr>
              <w:jc w:val="center"/>
            </w:pPr>
            <w:r w:rsidRPr="000C50FD">
              <w:rPr>
                <w:rFonts w:ascii="Arial" w:hAnsi="Arial" w:cs="Arial"/>
                <w:sz w:val="20"/>
                <w:szCs w:val="20"/>
              </w:rPr>
              <w:t>Flammable Gas Detector</w:t>
            </w:r>
          </w:p>
        </w:tc>
        <w:tc>
          <w:tcPr>
            <w:tcW w:w="1530" w:type="dxa"/>
            <w:vAlign w:val="center"/>
          </w:tcPr>
          <w:p w14:paraId="0FF0A024" w14:textId="77777777" w:rsidR="00F96E6B" w:rsidRPr="00654A24" w:rsidRDefault="00F96E6B" w:rsidP="00F96E6B">
            <w:pPr>
              <w:jc w:val="center"/>
              <w:rPr>
                <w:rFonts w:ascii="Arial" w:hAnsi="Arial" w:cs="Arial"/>
                <w:sz w:val="20"/>
                <w:szCs w:val="20"/>
                <w:highlight w:val="yellow"/>
              </w:rPr>
            </w:pPr>
            <w:proofErr w:type="spellStart"/>
            <w:r w:rsidRPr="00654A24">
              <w:rPr>
                <w:rFonts w:ascii="Arial" w:hAnsi="Arial" w:cs="Arial"/>
                <w:sz w:val="20"/>
                <w:szCs w:val="20"/>
                <w:highlight w:val="yellow"/>
              </w:rPr>
              <w:t>EExd</w:t>
            </w:r>
            <w:proofErr w:type="spellEnd"/>
          </w:p>
          <w:p w14:paraId="3A809F87" w14:textId="1D3C2FB7" w:rsidR="00F96E6B" w:rsidRPr="00654A24" w:rsidRDefault="00F96E6B" w:rsidP="00F96E6B">
            <w:pPr>
              <w:jc w:val="center"/>
              <w:rPr>
                <w:highlight w:val="yellow"/>
              </w:rPr>
            </w:pPr>
            <w:r w:rsidRPr="00654A24">
              <w:rPr>
                <w:rFonts w:ascii="Arial" w:hAnsi="Arial" w:cs="Arial"/>
                <w:sz w:val="20"/>
                <w:szCs w:val="20"/>
                <w:highlight w:val="yellow"/>
              </w:rPr>
              <w:t>Zone1, IIB T4</w:t>
            </w:r>
          </w:p>
        </w:tc>
        <w:tc>
          <w:tcPr>
            <w:tcW w:w="900" w:type="dxa"/>
            <w:vAlign w:val="center"/>
          </w:tcPr>
          <w:p w14:paraId="7374CE10" w14:textId="39E0A39C" w:rsidR="00F96E6B" w:rsidRDefault="00F96E6B" w:rsidP="00F96E6B">
            <w:pPr>
              <w:jc w:val="center"/>
            </w:pPr>
            <w:r>
              <w:rPr>
                <w:rFonts w:ascii="Arial" w:hAnsi="Arial" w:cs="Arial"/>
                <w:sz w:val="20"/>
                <w:szCs w:val="20"/>
              </w:rPr>
              <w:t>AI-IS-R</w:t>
            </w:r>
          </w:p>
        </w:tc>
        <w:tc>
          <w:tcPr>
            <w:tcW w:w="1620" w:type="dxa"/>
            <w:vAlign w:val="center"/>
          </w:tcPr>
          <w:p w14:paraId="63123BB7" w14:textId="6A8A901B" w:rsidR="00F96E6B" w:rsidRDefault="00F96E6B" w:rsidP="00F96E6B">
            <w:pPr>
              <w:jc w:val="center"/>
            </w:pPr>
            <w:r>
              <w:rPr>
                <w:rFonts w:ascii="Arial" w:hAnsi="Arial" w:cs="Arial"/>
                <w:sz w:val="20"/>
                <w:szCs w:val="20"/>
              </w:rPr>
              <w:t>Conventional</w:t>
            </w:r>
          </w:p>
        </w:tc>
      </w:tr>
      <w:tr w:rsidR="00246EEA" w14:paraId="243DE63C" w14:textId="77777777" w:rsidTr="00246EEA">
        <w:trPr>
          <w:trHeight w:val="432"/>
        </w:trPr>
        <w:tc>
          <w:tcPr>
            <w:tcW w:w="558" w:type="dxa"/>
            <w:vAlign w:val="center"/>
          </w:tcPr>
          <w:p w14:paraId="001E033B" w14:textId="77777777" w:rsidR="00246EEA" w:rsidRDefault="00246EEA" w:rsidP="00B12E30">
            <w:pPr>
              <w:pStyle w:val="ListParagraph"/>
              <w:numPr>
                <w:ilvl w:val="0"/>
                <w:numId w:val="9"/>
              </w:numPr>
            </w:pPr>
          </w:p>
        </w:tc>
        <w:tc>
          <w:tcPr>
            <w:tcW w:w="1440" w:type="dxa"/>
            <w:vAlign w:val="center"/>
          </w:tcPr>
          <w:p w14:paraId="1A6EAE20" w14:textId="62D0C3F5" w:rsidR="00246EEA" w:rsidRDefault="00246EEA" w:rsidP="00223E42">
            <w:pPr>
              <w:jc w:val="center"/>
            </w:pPr>
            <w:r>
              <w:rPr>
                <w:rFonts w:ascii="Arial" w:hAnsi="Arial" w:cs="Arial"/>
                <w:sz w:val="20"/>
                <w:szCs w:val="20"/>
              </w:rPr>
              <w:t>FGD-7001</w:t>
            </w:r>
          </w:p>
        </w:tc>
        <w:tc>
          <w:tcPr>
            <w:tcW w:w="2520" w:type="dxa"/>
            <w:vAlign w:val="center"/>
          </w:tcPr>
          <w:p w14:paraId="231AC43D" w14:textId="654660CB" w:rsidR="00246EEA" w:rsidRDefault="00246EEA" w:rsidP="00223E42">
            <w:pPr>
              <w:jc w:val="center"/>
            </w:pPr>
            <w:r w:rsidRPr="000C50FD">
              <w:rPr>
                <w:rFonts w:ascii="Arial" w:hAnsi="Arial" w:cs="Arial"/>
                <w:sz w:val="20"/>
                <w:szCs w:val="20"/>
              </w:rPr>
              <w:t>Flammable Gas Detector</w:t>
            </w:r>
          </w:p>
        </w:tc>
        <w:tc>
          <w:tcPr>
            <w:tcW w:w="1530" w:type="dxa"/>
            <w:vAlign w:val="center"/>
          </w:tcPr>
          <w:p w14:paraId="439DAD6C" w14:textId="1CF6275F" w:rsidR="00246EEA" w:rsidRDefault="00246EEA" w:rsidP="00223E42">
            <w:pPr>
              <w:jc w:val="center"/>
            </w:pPr>
            <w:r>
              <w:rPr>
                <w:rFonts w:ascii="Arial" w:hAnsi="Arial" w:cs="Arial"/>
                <w:sz w:val="20"/>
                <w:szCs w:val="20"/>
              </w:rPr>
              <w:t>Zone2, IIB T4</w:t>
            </w:r>
          </w:p>
        </w:tc>
        <w:tc>
          <w:tcPr>
            <w:tcW w:w="900" w:type="dxa"/>
            <w:vAlign w:val="center"/>
          </w:tcPr>
          <w:p w14:paraId="1312E692" w14:textId="79F160A6" w:rsidR="00246EEA" w:rsidRDefault="00246EEA" w:rsidP="00223E42">
            <w:pPr>
              <w:jc w:val="center"/>
            </w:pPr>
            <w:r>
              <w:rPr>
                <w:rFonts w:ascii="Arial" w:hAnsi="Arial" w:cs="Arial"/>
                <w:sz w:val="20"/>
                <w:szCs w:val="20"/>
              </w:rPr>
              <w:t>AI-IS-R</w:t>
            </w:r>
          </w:p>
        </w:tc>
        <w:tc>
          <w:tcPr>
            <w:tcW w:w="1620" w:type="dxa"/>
            <w:vAlign w:val="center"/>
          </w:tcPr>
          <w:p w14:paraId="57243CD0" w14:textId="596424CE" w:rsidR="00246EEA" w:rsidRDefault="00246EEA" w:rsidP="00223E42">
            <w:pPr>
              <w:jc w:val="center"/>
            </w:pPr>
            <w:r>
              <w:rPr>
                <w:rFonts w:ascii="Arial" w:hAnsi="Arial" w:cs="Arial"/>
                <w:sz w:val="20"/>
                <w:szCs w:val="20"/>
              </w:rPr>
              <w:t>Conventional</w:t>
            </w:r>
          </w:p>
        </w:tc>
      </w:tr>
      <w:tr w:rsidR="00246EEA" w14:paraId="24B55AAE" w14:textId="77777777" w:rsidTr="00246EEA">
        <w:trPr>
          <w:trHeight w:val="432"/>
        </w:trPr>
        <w:tc>
          <w:tcPr>
            <w:tcW w:w="558" w:type="dxa"/>
            <w:vAlign w:val="center"/>
          </w:tcPr>
          <w:p w14:paraId="62398ABB" w14:textId="77777777" w:rsidR="00246EEA" w:rsidRDefault="00246EEA" w:rsidP="00B12E30">
            <w:pPr>
              <w:pStyle w:val="ListParagraph"/>
              <w:numPr>
                <w:ilvl w:val="0"/>
                <w:numId w:val="9"/>
              </w:numPr>
            </w:pPr>
          </w:p>
        </w:tc>
        <w:tc>
          <w:tcPr>
            <w:tcW w:w="1440" w:type="dxa"/>
            <w:vAlign w:val="center"/>
          </w:tcPr>
          <w:p w14:paraId="548C23DD" w14:textId="7DFA721B" w:rsidR="00246EEA" w:rsidRDefault="00246EEA" w:rsidP="00223E42">
            <w:pPr>
              <w:jc w:val="center"/>
            </w:pPr>
            <w:r>
              <w:rPr>
                <w:rFonts w:ascii="Arial" w:hAnsi="Arial" w:cs="Arial"/>
                <w:sz w:val="20"/>
                <w:szCs w:val="20"/>
              </w:rPr>
              <w:t>FGD-7002</w:t>
            </w:r>
          </w:p>
        </w:tc>
        <w:tc>
          <w:tcPr>
            <w:tcW w:w="2520" w:type="dxa"/>
            <w:vAlign w:val="center"/>
          </w:tcPr>
          <w:p w14:paraId="1F48BFC3" w14:textId="57FC2A74" w:rsidR="00246EEA" w:rsidRDefault="00246EEA" w:rsidP="00223E42">
            <w:pPr>
              <w:jc w:val="center"/>
            </w:pPr>
            <w:r w:rsidRPr="000C50FD">
              <w:rPr>
                <w:rFonts w:ascii="Arial" w:hAnsi="Arial" w:cs="Arial"/>
                <w:sz w:val="20"/>
                <w:szCs w:val="20"/>
              </w:rPr>
              <w:t>Flammable Gas Detector</w:t>
            </w:r>
          </w:p>
        </w:tc>
        <w:tc>
          <w:tcPr>
            <w:tcW w:w="1530" w:type="dxa"/>
            <w:vAlign w:val="center"/>
          </w:tcPr>
          <w:p w14:paraId="792080B9" w14:textId="2A512135" w:rsidR="00246EEA" w:rsidRDefault="00246EEA" w:rsidP="00223E42">
            <w:pPr>
              <w:jc w:val="center"/>
            </w:pPr>
            <w:r>
              <w:rPr>
                <w:rFonts w:ascii="Arial" w:hAnsi="Arial" w:cs="Arial"/>
                <w:sz w:val="20"/>
                <w:szCs w:val="20"/>
              </w:rPr>
              <w:t>Zone2, IIB T4</w:t>
            </w:r>
          </w:p>
        </w:tc>
        <w:tc>
          <w:tcPr>
            <w:tcW w:w="900" w:type="dxa"/>
            <w:vAlign w:val="center"/>
          </w:tcPr>
          <w:p w14:paraId="6EF7343D" w14:textId="3C15BD5C" w:rsidR="00246EEA" w:rsidRDefault="00246EEA" w:rsidP="00223E42">
            <w:pPr>
              <w:jc w:val="center"/>
            </w:pPr>
            <w:r>
              <w:rPr>
                <w:rFonts w:ascii="Arial" w:hAnsi="Arial" w:cs="Arial"/>
                <w:sz w:val="20"/>
                <w:szCs w:val="20"/>
              </w:rPr>
              <w:t>AI-IS-R</w:t>
            </w:r>
          </w:p>
        </w:tc>
        <w:tc>
          <w:tcPr>
            <w:tcW w:w="1620" w:type="dxa"/>
            <w:vAlign w:val="center"/>
          </w:tcPr>
          <w:p w14:paraId="1C9BEBE4" w14:textId="7538D03A" w:rsidR="00246EEA" w:rsidRDefault="00246EEA" w:rsidP="00223E42">
            <w:pPr>
              <w:jc w:val="center"/>
            </w:pPr>
            <w:r>
              <w:rPr>
                <w:rFonts w:ascii="Arial" w:hAnsi="Arial" w:cs="Arial"/>
                <w:sz w:val="20"/>
                <w:szCs w:val="20"/>
              </w:rPr>
              <w:t>Conventional</w:t>
            </w:r>
          </w:p>
        </w:tc>
      </w:tr>
      <w:tr w:rsidR="00246EEA" w14:paraId="2DB9458B" w14:textId="77777777" w:rsidTr="00246EEA">
        <w:trPr>
          <w:trHeight w:val="432"/>
        </w:trPr>
        <w:tc>
          <w:tcPr>
            <w:tcW w:w="558" w:type="dxa"/>
            <w:vAlign w:val="center"/>
          </w:tcPr>
          <w:p w14:paraId="337183A3" w14:textId="77777777" w:rsidR="00246EEA" w:rsidRDefault="00246EEA" w:rsidP="00B12E30">
            <w:pPr>
              <w:pStyle w:val="ListParagraph"/>
              <w:numPr>
                <w:ilvl w:val="0"/>
                <w:numId w:val="9"/>
              </w:numPr>
            </w:pPr>
          </w:p>
        </w:tc>
        <w:tc>
          <w:tcPr>
            <w:tcW w:w="1440" w:type="dxa"/>
            <w:vAlign w:val="center"/>
          </w:tcPr>
          <w:p w14:paraId="24D3D54A" w14:textId="0BF8696D" w:rsidR="00246EEA" w:rsidRDefault="00246EEA" w:rsidP="00223E42">
            <w:pPr>
              <w:jc w:val="center"/>
            </w:pPr>
            <w:r>
              <w:rPr>
                <w:rFonts w:ascii="Arial" w:hAnsi="Arial" w:cs="Arial"/>
                <w:sz w:val="20"/>
                <w:szCs w:val="20"/>
              </w:rPr>
              <w:t>FGD-7003</w:t>
            </w:r>
          </w:p>
        </w:tc>
        <w:tc>
          <w:tcPr>
            <w:tcW w:w="2520" w:type="dxa"/>
            <w:vAlign w:val="center"/>
          </w:tcPr>
          <w:p w14:paraId="6DAA3FE3" w14:textId="7FF594C1" w:rsidR="00246EEA" w:rsidRDefault="00246EEA" w:rsidP="00223E42">
            <w:pPr>
              <w:jc w:val="center"/>
            </w:pPr>
            <w:r w:rsidRPr="000C50FD">
              <w:rPr>
                <w:rFonts w:ascii="Arial" w:hAnsi="Arial" w:cs="Arial"/>
                <w:sz w:val="20"/>
                <w:szCs w:val="20"/>
              </w:rPr>
              <w:t>Flammable Gas Detector</w:t>
            </w:r>
          </w:p>
        </w:tc>
        <w:tc>
          <w:tcPr>
            <w:tcW w:w="1530" w:type="dxa"/>
            <w:vAlign w:val="center"/>
          </w:tcPr>
          <w:p w14:paraId="3F74DA26" w14:textId="0573C2DA" w:rsidR="00246EEA" w:rsidRDefault="00246EEA" w:rsidP="00223E42">
            <w:pPr>
              <w:jc w:val="center"/>
            </w:pPr>
            <w:r>
              <w:rPr>
                <w:rFonts w:ascii="Arial" w:hAnsi="Arial" w:cs="Arial"/>
                <w:sz w:val="20"/>
                <w:szCs w:val="20"/>
              </w:rPr>
              <w:t>Zone2, IIB T4</w:t>
            </w:r>
          </w:p>
        </w:tc>
        <w:tc>
          <w:tcPr>
            <w:tcW w:w="900" w:type="dxa"/>
            <w:vAlign w:val="center"/>
          </w:tcPr>
          <w:p w14:paraId="00E1CBF6" w14:textId="290E5268" w:rsidR="00246EEA" w:rsidRDefault="00246EEA" w:rsidP="00223E42">
            <w:pPr>
              <w:jc w:val="center"/>
            </w:pPr>
            <w:r>
              <w:rPr>
                <w:rFonts w:ascii="Arial" w:hAnsi="Arial" w:cs="Arial"/>
                <w:sz w:val="20"/>
                <w:szCs w:val="20"/>
              </w:rPr>
              <w:t>AI-IS-R</w:t>
            </w:r>
          </w:p>
        </w:tc>
        <w:tc>
          <w:tcPr>
            <w:tcW w:w="1620" w:type="dxa"/>
            <w:vAlign w:val="center"/>
          </w:tcPr>
          <w:p w14:paraId="715A3BE9" w14:textId="54A0B53A" w:rsidR="00246EEA" w:rsidRDefault="00246EEA" w:rsidP="00223E42">
            <w:pPr>
              <w:jc w:val="center"/>
            </w:pPr>
            <w:r>
              <w:rPr>
                <w:rFonts w:ascii="Arial" w:hAnsi="Arial" w:cs="Arial"/>
                <w:sz w:val="20"/>
                <w:szCs w:val="20"/>
              </w:rPr>
              <w:t>Conventional</w:t>
            </w:r>
          </w:p>
        </w:tc>
      </w:tr>
    </w:tbl>
    <w:p w14:paraId="459E1F06" w14:textId="5A8575F1" w:rsidR="00AA59A6" w:rsidRPr="00C440A3" w:rsidRDefault="00AA59A6" w:rsidP="00AA59A6">
      <w:pPr>
        <w:keepNext/>
        <w:numPr>
          <w:ilvl w:val="1"/>
          <w:numId w:val="2"/>
        </w:numPr>
        <w:spacing w:line="300" w:lineRule="auto"/>
        <w:ind w:left="284" w:hanging="568"/>
        <w:outlineLvl w:val="1"/>
        <w:rPr>
          <w:rFonts w:cstheme="minorBidi"/>
          <w:b/>
          <w:bCs/>
          <w:iCs/>
          <w:szCs w:val="28"/>
          <w:highlight w:val="yellow"/>
          <w:bdr w:val="none" w:sz="0" w:space="0" w:color="auto" w:frame="1"/>
          <w:shd w:val="clear" w:color="auto" w:fill="FFFFFF"/>
        </w:rPr>
      </w:pPr>
      <w:bookmarkStart w:id="23" w:name="_Toc155609243"/>
      <w:bookmarkStart w:id="24" w:name="_Toc172976122"/>
      <w:bookmarkStart w:id="25" w:name="_Toc182410103"/>
      <w:r w:rsidRPr="00C440A3">
        <w:rPr>
          <w:rFonts w:cstheme="minorBidi"/>
          <w:b/>
          <w:bCs/>
          <w:iCs/>
          <w:szCs w:val="28"/>
          <w:highlight w:val="yellow"/>
          <w:bdr w:val="none" w:sz="0" w:space="0" w:color="auto" w:frame="1"/>
          <w:shd w:val="clear" w:color="auto" w:fill="FFFFFF"/>
        </w:rPr>
        <w:lastRenderedPageBreak/>
        <w:t xml:space="preserve">Flammable Gas Detector (Duct Mount)- </w:t>
      </w:r>
      <w:proofErr w:type="spellStart"/>
      <w:r w:rsidRPr="00C440A3">
        <w:rPr>
          <w:rFonts w:cstheme="minorBidi"/>
          <w:b/>
          <w:bCs/>
          <w:iCs/>
          <w:szCs w:val="28"/>
          <w:highlight w:val="yellow"/>
          <w:bdr w:val="none" w:sz="0" w:space="0" w:color="auto" w:frame="1"/>
          <w:shd w:val="clear" w:color="auto" w:fill="FFFFFF"/>
        </w:rPr>
        <w:t>IRmax</w:t>
      </w:r>
      <w:proofErr w:type="spellEnd"/>
      <w:r w:rsidRPr="00C440A3">
        <w:rPr>
          <w:rFonts w:cstheme="minorBidi"/>
          <w:b/>
          <w:bCs/>
          <w:iCs/>
          <w:szCs w:val="28"/>
          <w:highlight w:val="yellow"/>
          <w:bdr w:val="none" w:sz="0" w:space="0" w:color="auto" w:frame="1"/>
          <w:shd w:val="clear" w:color="auto" w:fill="FFFFFF"/>
        </w:rPr>
        <w:t xml:space="preserve"> Remote Display</w:t>
      </w:r>
      <w:bookmarkEnd w:id="23"/>
      <w:bookmarkEnd w:id="24"/>
      <w:bookmarkEnd w:id="25"/>
    </w:p>
    <w:p w14:paraId="5E190018" w14:textId="14DC10C8" w:rsidR="00AA59A6" w:rsidRPr="00AA59A6" w:rsidRDefault="00FA6178" w:rsidP="00AA59A6">
      <w:pPr>
        <w:spacing w:line="300" w:lineRule="auto"/>
        <w:rPr>
          <w:lang w:bidi="fa-IR"/>
        </w:rPr>
      </w:pPr>
      <w:r w:rsidRPr="00AA59A6">
        <w:rPr>
          <w:noProof/>
          <w:lang w:bidi="fa-IR"/>
        </w:rPr>
        <w:drawing>
          <wp:anchor distT="0" distB="0" distL="114300" distR="114300" simplePos="0" relativeHeight="252294144" behindDoc="0" locked="0" layoutInCell="1" allowOverlap="1" wp14:anchorId="1AF4EEB5" wp14:editId="1C889F18">
            <wp:simplePos x="0" y="0"/>
            <wp:positionH relativeFrom="column">
              <wp:posOffset>4093210</wp:posOffset>
            </wp:positionH>
            <wp:positionV relativeFrom="paragraph">
              <wp:posOffset>90805</wp:posOffset>
            </wp:positionV>
            <wp:extent cx="1830705" cy="1609725"/>
            <wp:effectExtent l="0" t="0" r="0" b="9525"/>
            <wp:wrapSquare wrapText="bothSides"/>
            <wp:docPr id="8" name="Picture 8" descr="Crowcon IR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owcon IRma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0705" cy="1609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258D89" w14:textId="54D1EF74" w:rsidR="00AA59A6" w:rsidRPr="00AA59A6" w:rsidRDefault="00AA59A6" w:rsidP="00AA59A6">
      <w:pPr>
        <w:rPr>
          <w:lang w:bidi="fa-IR"/>
        </w:rPr>
      </w:pPr>
      <w:proofErr w:type="spellStart"/>
      <w:r w:rsidRPr="00AA59A6">
        <w:rPr>
          <w:lang w:bidi="fa-IR"/>
        </w:rPr>
        <w:t>IRmax</w:t>
      </w:r>
      <w:proofErr w:type="spellEnd"/>
      <w:r w:rsidRPr="00AA59A6">
        <w:rPr>
          <w:lang w:bidi="fa-IR"/>
        </w:rPr>
        <w:t xml:space="preserve"> is an ultra-compact infrared (IR) gas detector that delivers rapid, fail-safe detection of hydrocarbon gases and </w:t>
      </w:r>
      <w:proofErr w:type="spellStart"/>
      <w:r w:rsidRPr="00AA59A6">
        <w:rPr>
          <w:lang w:bidi="fa-IR"/>
        </w:rPr>
        <w:t>vapours</w:t>
      </w:r>
      <w:proofErr w:type="spellEnd"/>
      <w:r w:rsidRPr="00AA59A6">
        <w:rPr>
          <w:lang w:bidi="fa-IR"/>
        </w:rPr>
        <w:t xml:space="preserve">. The </w:t>
      </w:r>
      <w:proofErr w:type="spellStart"/>
      <w:r w:rsidRPr="00AA59A6">
        <w:rPr>
          <w:lang w:bidi="fa-IR"/>
        </w:rPr>
        <w:t>IRmax</w:t>
      </w:r>
      <w:proofErr w:type="spellEnd"/>
      <w:r w:rsidRPr="00AA59A6">
        <w:rPr>
          <w:lang w:bidi="fa-IR"/>
        </w:rPr>
        <w:t xml:space="preserve"> gas detection system offers the choice of a detector only, a local gas/status display, a remote gas/status display or non-intrusive calibration via an I.S. calibration tool or hand-held HART communicator.</w:t>
      </w:r>
    </w:p>
    <w:p w14:paraId="3BB37B10" w14:textId="77777777" w:rsidR="00AA59A6" w:rsidRPr="00AA59A6" w:rsidRDefault="00AA59A6" w:rsidP="00AA59A6">
      <w:pPr>
        <w:spacing w:line="300" w:lineRule="auto"/>
        <w:rPr>
          <w:lang w:bidi="fa-IR"/>
        </w:rPr>
      </w:pPr>
      <w:r w:rsidRPr="00AA59A6">
        <w:rPr>
          <w:lang w:bidi="fa-IR"/>
        </w:rPr>
        <w:br w:type="textWrapping" w:clear="all"/>
      </w:r>
    </w:p>
    <w:tbl>
      <w:tblPr>
        <w:tblStyle w:val="TableGrid"/>
        <w:tblW w:w="0" w:type="auto"/>
        <w:tblLook w:val="04A0" w:firstRow="1" w:lastRow="0" w:firstColumn="1" w:lastColumn="0" w:noHBand="0" w:noVBand="1"/>
      </w:tblPr>
      <w:tblGrid>
        <w:gridCol w:w="2723"/>
        <w:gridCol w:w="5957"/>
      </w:tblGrid>
      <w:tr w:rsidR="00AA59A6" w:rsidRPr="00AA59A6" w14:paraId="36CA5383" w14:textId="77777777" w:rsidTr="002769FC">
        <w:trPr>
          <w:trHeight w:val="5597"/>
        </w:trPr>
        <w:tc>
          <w:tcPr>
            <w:tcW w:w="28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F84FACA" w14:textId="77777777" w:rsidR="00AA59A6" w:rsidRPr="00AA59A6" w:rsidRDefault="00AA59A6" w:rsidP="00AA59A6">
            <w:pPr>
              <w:rPr>
                <w:lang w:bidi="fa-IR"/>
              </w:rPr>
            </w:pPr>
            <w:r w:rsidRPr="00AA59A6">
              <w:rPr>
                <w:lang w:bidi="fa-IR"/>
              </w:rPr>
              <w:t>Size</w:t>
            </w:r>
          </w:p>
          <w:p w14:paraId="5B9607C6" w14:textId="77777777" w:rsidR="00AA59A6" w:rsidRPr="00AA59A6" w:rsidRDefault="00AA59A6" w:rsidP="00AA59A6">
            <w:pPr>
              <w:rPr>
                <w:lang w:bidi="fa-IR"/>
              </w:rPr>
            </w:pPr>
            <w:r w:rsidRPr="00AA59A6">
              <w:rPr>
                <w:lang w:bidi="fa-IR"/>
              </w:rPr>
              <w:t>Weight</w:t>
            </w:r>
          </w:p>
          <w:p w14:paraId="25B52274" w14:textId="77777777" w:rsidR="00AA59A6" w:rsidRPr="00AA59A6" w:rsidRDefault="00AA59A6" w:rsidP="00AA59A6">
            <w:pPr>
              <w:rPr>
                <w:lang w:bidi="fa-IR"/>
              </w:rPr>
            </w:pPr>
            <w:r w:rsidRPr="00AA59A6">
              <w:rPr>
                <w:lang w:bidi="fa-IR"/>
              </w:rPr>
              <w:t>IP</w:t>
            </w:r>
          </w:p>
          <w:p w14:paraId="30F788B8" w14:textId="77777777" w:rsidR="00AA59A6" w:rsidRPr="00AA59A6" w:rsidRDefault="00AA59A6" w:rsidP="00AA59A6">
            <w:pPr>
              <w:rPr>
                <w:lang w:bidi="fa-IR"/>
              </w:rPr>
            </w:pPr>
            <w:r w:rsidRPr="00AA59A6">
              <w:rPr>
                <w:lang w:bidi="fa-IR"/>
              </w:rPr>
              <w:t>Sensor Type</w:t>
            </w:r>
          </w:p>
          <w:p w14:paraId="2344C6C0" w14:textId="77777777" w:rsidR="00AA59A6" w:rsidRPr="00AA59A6" w:rsidRDefault="00AA59A6" w:rsidP="00AA59A6">
            <w:pPr>
              <w:rPr>
                <w:lang w:bidi="fa-IR"/>
              </w:rPr>
            </w:pPr>
            <w:r w:rsidRPr="00AA59A6">
              <w:rPr>
                <w:lang w:bidi="fa-IR"/>
              </w:rPr>
              <w:t>Material</w:t>
            </w:r>
          </w:p>
          <w:p w14:paraId="2089674E" w14:textId="77777777" w:rsidR="00AA59A6" w:rsidRPr="00AA59A6" w:rsidRDefault="00AA59A6" w:rsidP="00AA59A6">
            <w:pPr>
              <w:rPr>
                <w:lang w:bidi="fa-IR"/>
              </w:rPr>
            </w:pPr>
            <w:r w:rsidRPr="00AA59A6">
              <w:rPr>
                <w:lang w:bidi="fa-IR"/>
              </w:rPr>
              <w:t>Power</w:t>
            </w:r>
          </w:p>
          <w:p w14:paraId="524CCD9D" w14:textId="77777777" w:rsidR="00AA59A6" w:rsidRPr="00AA59A6" w:rsidRDefault="00AA59A6" w:rsidP="00AA59A6">
            <w:pPr>
              <w:rPr>
                <w:lang w:bidi="fa-IR"/>
              </w:rPr>
            </w:pPr>
            <w:r w:rsidRPr="00AA59A6">
              <w:rPr>
                <w:lang w:bidi="fa-IR"/>
              </w:rPr>
              <w:t>Connection</w:t>
            </w:r>
          </w:p>
          <w:p w14:paraId="6778D54D" w14:textId="77777777" w:rsidR="00AA59A6" w:rsidRPr="00AA59A6" w:rsidRDefault="00AA59A6" w:rsidP="00AA59A6">
            <w:pPr>
              <w:rPr>
                <w:lang w:bidi="fa-IR"/>
              </w:rPr>
            </w:pPr>
            <w:r w:rsidRPr="00AA59A6">
              <w:rPr>
                <w:lang w:bidi="fa-IR"/>
              </w:rPr>
              <w:t>Electrical output</w:t>
            </w:r>
          </w:p>
          <w:p w14:paraId="219BDFF0" w14:textId="77777777" w:rsidR="00AA59A6" w:rsidRPr="00AA59A6" w:rsidRDefault="00AA59A6" w:rsidP="00AA59A6">
            <w:pPr>
              <w:rPr>
                <w:lang w:bidi="fa-IR"/>
              </w:rPr>
            </w:pPr>
            <w:r w:rsidRPr="00AA59A6">
              <w:rPr>
                <w:lang w:bidi="fa-IR"/>
              </w:rPr>
              <w:t>Operating temperature</w:t>
            </w:r>
          </w:p>
          <w:p w14:paraId="73EAC26A" w14:textId="77777777" w:rsidR="00AA59A6" w:rsidRPr="00AA59A6" w:rsidRDefault="00AA59A6" w:rsidP="00AA59A6">
            <w:pPr>
              <w:rPr>
                <w:lang w:bidi="fa-IR"/>
              </w:rPr>
            </w:pPr>
            <w:r w:rsidRPr="00AA59A6">
              <w:rPr>
                <w:lang w:bidi="fa-IR"/>
              </w:rPr>
              <w:t>Humidity</w:t>
            </w:r>
          </w:p>
          <w:p w14:paraId="1031609C" w14:textId="77777777" w:rsidR="00AA59A6" w:rsidRPr="00AA59A6" w:rsidRDefault="00AA59A6" w:rsidP="00AA59A6">
            <w:pPr>
              <w:rPr>
                <w:lang w:bidi="fa-IR"/>
              </w:rPr>
            </w:pPr>
            <w:r w:rsidRPr="00AA59A6">
              <w:rPr>
                <w:lang w:bidi="fa-IR"/>
              </w:rPr>
              <w:t>Repeatability</w:t>
            </w:r>
          </w:p>
          <w:p w14:paraId="5153FD23" w14:textId="77777777" w:rsidR="00AA59A6" w:rsidRPr="00AA59A6" w:rsidRDefault="00AA59A6" w:rsidP="00AA59A6">
            <w:pPr>
              <w:rPr>
                <w:lang w:bidi="fa-IR"/>
              </w:rPr>
            </w:pPr>
            <w:r w:rsidRPr="00AA59A6">
              <w:rPr>
                <w:lang w:bidi="fa-IR"/>
              </w:rPr>
              <w:t>Zero drift</w:t>
            </w:r>
          </w:p>
          <w:p w14:paraId="1E2317F6" w14:textId="77777777" w:rsidR="00AA59A6" w:rsidRPr="00AA59A6" w:rsidRDefault="00AA59A6" w:rsidP="00AA59A6">
            <w:pPr>
              <w:rPr>
                <w:lang w:bidi="fa-IR"/>
              </w:rPr>
            </w:pPr>
            <w:r w:rsidRPr="00AA59A6">
              <w:rPr>
                <w:lang w:bidi="fa-IR"/>
              </w:rPr>
              <w:t>Linearity</w:t>
            </w:r>
          </w:p>
          <w:p w14:paraId="435AEF97" w14:textId="77777777" w:rsidR="00AA59A6" w:rsidRPr="00AA59A6" w:rsidRDefault="00AA59A6" w:rsidP="00AA59A6">
            <w:pPr>
              <w:rPr>
                <w:lang w:bidi="fa-IR"/>
              </w:rPr>
            </w:pPr>
            <w:r w:rsidRPr="00AA59A6">
              <w:rPr>
                <w:lang w:bidi="fa-IR"/>
              </w:rPr>
              <w:t>Response time</w:t>
            </w:r>
          </w:p>
          <w:p w14:paraId="12A648AD" w14:textId="77777777" w:rsidR="00AA59A6" w:rsidRPr="00AA59A6" w:rsidRDefault="00AA59A6" w:rsidP="00AA59A6">
            <w:pPr>
              <w:rPr>
                <w:lang w:bidi="fa-IR"/>
              </w:rPr>
            </w:pPr>
            <w:r w:rsidRPr="00AA59A6">
              <w:rPr>
                <w:lang w:bidi="fa-IR"/>
              </w:rPr>
              <w:t>Functional safety</w:t>
            </w:r>
          </w:p>
          <w:p w14:paraId="103EE001" w14:textId="77777777" w:rsidR="00AA59A6" w:rsidRPr="00AA59A6" w:rsidRDefault="00AA59A6" w:rsidP="00AA59A6">
            <w:pPr>
              <w:rPr>
                <w:lang w:bidi="fa-IR"/>
              </w:rPr>
            </w:pPr>
            <w:r w:rsidRPr="00AA59A6">
              <w:rPr>
                <w:lang w:bidi="fa-IR"/>
              </w:rPr>
              <w:t>Detection range</w:t>
            </w:r>
          </w:p>
          <w:p w14:paraId="572440F5" w14:textId="77777777" w:rsidR="00AA59A6" w:rsidRPr="00AA59A6" w:rsidRDefault="00AA59A6" w:rsidP="00AA59A6">
            <w:pPr>
              <w:rPr>
                <w:lang w:bidi="fa-IR"/>
              </w:rPr>
            </w:pPr>
            <w:r w:rsidRPr="00AA59A6">
              <w:rPr>
                <w:lang w:bidi="fa-IR"/>
              </w:rPr>
              <w:t>Display</w:t>
            </w:r>
          </w:p>
          <w:p w14:paraId="24DCD27E" w14:textId="77777777" w:rsidR="00AA59A6" w:rsidRPr="00AA59A6" w:rsidRDefault="00AA59A6" w:rsidP="00AA59A6">
            <w:pPr>
              <w:rPr>
                <w:lang w:bidi="fa-IR"/>
              </w:rPr>
            </w:pPr>
            <w:r w:rsidRPr="00AA59A6">
              <w:rPr>
                <w:lang w:bidi="fa-IR"/>
              </w:rPr>
              <w:t>Indicator</w:t>
            </w:r>
          </w:p>
          <w:p w14:paraId="4683FD4C" w14:textId="77777777" w:rsidR="00AA59A6" w:rsidRPr="00AA59A6" w:rsidRDefault="00AA59A6" w:rsidP="00AA59A6">
            <w:pPr>
              <w:rPr>
                <w:lang w:bidi="fa-IR"/>
              </w:rPr>
            </w:pPr>
            <w:r w:rsidRPr="00AA59A6">
              <w:rPr>
                <w:lang w:bidi="fa-IR"/>
              </w:rPr>
              <w:t>EMC</w:t>
            </w:r>
          </w:p>
          <w:p w14:paraId="50991810" w14:textId="77777777" w:rsidR="00AA59A6" w:rsidRPr="00AA59A6" w:rsidRDefault="00AA59A6" w:rsidP="00AA59A6">
            <w:pPr>
              <w:rPr>
                <w:lang w:bidi="fa-IR"/>
              </w:rPr>
            </w:pPr>
            <w:r w:rsidRPr="00AA59A6">
              <w:rPr>
                <w:lang w:bidi="fa-IR"/>
              </w:rPr>
              <w:t>Approval</w:t>
            </w:r>
          </w:p>
          <w:p w14:paraId="1C3CF448" w14:textId="77777777" w:rsidR="00AA59A6" w:rsidRPr="00AA59A6" w:rsidRDefault="00AA59A6" w:rsidP="00AA59A6">
            <w:pPr>
              <w:rPr>
                <w:lang w:bidi="fa-IR"/>
              </w:rPr>
            </w:pPr>
          </w:p>
          <w:p w14:paraId="69743928" w14:textId="77777777" w:rsidR="00AA59A6" w:rsidRPr="00AA59A6" w:rsidRDefault="00AA59A6" w:rsidP="00AA59A6">
            <w:pPr>
              <w:rPr>
                <w:lang w:bidi="fa-IR"/>
              </w:rPr>
            </w:pPr>
          </w:p>
          <w:p w14:paraId="2AC1ACEB" w14:textId="77777777" w:rsidR="00AA59A6" w:rsidRPr="00AA59A6" w:rsidRDefault="00AA59A6" w:rsidP="00AA59A6">
            <w:pPr>
              <w:rPr>
                <w:lang w:bidi="fa-IR"/>
              </w:rPr>
            </w:pPr>
          </w:p>
          <w:p w14:paraId="631370BC" w14:textId="77777777" w:rsidR="00AA59A6" w:rsidRPr="00AA59A6" w:rsidRDefault="00AA59A6" w:rsidP="00AA59A6">
            <w:pPr>
              <w:rPr>
                <w:lang w:bidi="fa-IR"/>
              </w:rPr>
            </w:pPr>
            <w:r w:rsidRPr="00AA59A6">
              <w:rPr>
                <w:lang w:bidi="fa-IR"/>
              </w:rPr>
              <w:t>HART</w:t>
            </w:r>
          </w:p>
          <w:p w14:paraId="7BD8D36E" w14:textId="77777777" w:rsidR="00AA59A6" w:rsidRPr="00AA59A6" w:rsidRDefault="00AA59A6" w:rsidP="00AA59A6">
            <w:pPr>
              <w:rPr>
                <w:lang w:bidi="fa-IR"/>
              </w:rPr>
            </w:pPr>
          </w:p>
        </w:tc>
        <w:tc>
          <w:tcPr>
            <w:tcW w:w="63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8341BD2" w14:textId="77777777" w:rsidR="00AA59A6" w:rsidRPr="00AA59A6" w:rsidRDefault="00AA59A6" w:rsidP="00AA59A6">
            <w:pPr>
              <w:rPr>
                <w:lang w:bidi="fa-IR"/>
              </w:rPr>
            </w:pPr>
            <w:r w:rsidRPr="00AA59A6">
              <w:rPr>
                <w:lang w:bidi="fa-IR"/>
              </w:rPr>
              <w:t>261 x 75 x 57mm</w:t>
            </w:r>
          </w:p>
          <w:p w14:paraId="121C20AF" w14:textId="77777777" w:rsidR="00AA59A6" w:rsidRPr="00AA59A6" w:rsidRDefault="00AA59A6" w:rsidP="00AA59A6">
            <w:pPr>
              <w:rPr>
                <w:lang w:bidi="fa-IR"/>
              </w:rPr>
            </w:pPr>
            <w:r w:rsidRPr="00AA59A6">
              <w:rPr>
                <w:lang w:bidi="fa-IR"/>
              </w:rPr>
              <w:t>2.4 Kg</w:t>
            </w:r>
          </w:p>
          <w:p w14:paraId="5C1E816F" w14:textId="77777777" w:rsidR="00AA59A6" w:rsidRPr="00AA59A6" w:rsidRDefault="00AA59A6" w:rsidP="00AA59A6">
            <w:pPr>
              <w:rPr>
                <w:lang w:bidi="fa-IR"/>
              </w:rPr>
            </w:pPr>
            <w:r w:rsidRPr="00AA59A6">
              <w:rPr>
                <w:lang w:bidi="fa-IR"/>
              </w:rPr>
              <w:t>IP66</w:t>
            </w:r>
          </w:p>
          <w:p w14:paraId="19587171" w14:textId="77777777" w:rsidR="00AA59A6" w:rsidRPr="00AA59A6" w:rsidRDefault="00AA59A6" w:rsidP="00AA59A6">
            <w:pPr>
              <w:rPr>
                <w:lang w:bidi="fa-IR"/>
              </w:rPr>
            </w:pPr>
            <w:r w:rsidRPr="00AA59A6">
              <w:rPr>
                <w:lang w:bidi="fa-IR"/>
              </w:rPr>
              <w:t>Infra-red</w:t>
            </w:r>
          </w:p>
          <w:p w14:paraId="7104C807" w14:textId="77777777" w:rsidR="00AA59A6" w:rsidRPr="00AA59A6" w:rsidRDefault="00AA59A6" w:rsidP="00AA59A6">
            <w:pPr>
              <w:rPr>
                <w:lang w:bidi="fa-IR"/>
              </w:rPr>
            </w:pPr>
            <w:r w:rsidRPr="00AA59A6">
              <w:rPr>
                <w:lang w:bidi="fa-IR"/>
              </w:rPr>
              <w:t>SS316</w:t>
            </w:r>
          </w:p>
          <w:p w14:paraId="5F7A956C" w14:textId="77777777" w:rsidR="00AA59A6" w:rsidRPr="00AA59A6" w:rsidRDefault="00AA59A6" w:rsidP="00AA59A6">
            <w:pPr>
              <w:rPr>
                <w:lang w:bidi="fa-IR"/>
              </w:rPr>
            </w:pPr>
            <w:r w:rsidRPr="00AA59A6">
              <w:rPr>
                <w:lang w:bidi="fa-IR"/>
              </w:rPr>
              <w:t>12-30 VDC</w:t>
            </w:r>
          </w:p>
          <w:p w14:paraId="7CC34B30" w14:textId="77777777" w:rsidR="00AA59A6" w:rsidRPr="00AA59A6" w:rsidRDefault="00AA59A6" w:rsidP="00AA59A6">
            <w:pPr>
              <w:rPr>
                <w:lang w:bidi="fa-IR"/>
              </w:rPr>
            </w:pPr>
            <w:r w:rsidRPr="00AA59A6">
              <w:rPr>
                <w:lang w:bidi="fa-IR"/>
              </w:rPr>
              <w:t>One M20 or ½” NPT cable gland entry</w:t>
            </w:r>
          </w:p>
          <w:p w14:paraId="6B287369" w14:textId="77777777" w:rsidR="00AA59A6" w:rsidRPr="00AA59A6" w:rsidRDefault="00AA59A6" w:rsidP="00AA59A6">
            <w:pPr>
              <w:rPr>
                <w:lang w:bidi="fa-IR"/>
              </w:rPr>
            </w:pPr>
            <w:r w:rsidRPr="00AA59A6">
              <w:rPr>
                <w:lang w:bidi="fa-IR"/>
              </w:rPr>
              <w:t>4-20 mA sink or source</w:t>
            </w:r>
          </w:p>
          <w:p w14:paraId="09E07078" w14:textId="77777777" w:rsidR="00AA59A6" w:rsidRPr="00AA59A6" w:rsidRDefault="00AA59A6" w:rsidP="00AA59A6">
            <w:pPr>
              <w:rPr>
                <w:lang w:bidi="fa-IR"/>
              </w:rPr>
            </w:pPr>
            <w:r w:rsidRPr="00AA59A6">
              <w:rPr>
                <w:lang w:bidi="fa-IR"/>
              </w:rPr>
              <w:t>-40</w:t>
            </w:r>
            <w:r w:rsidRPr="00AA59A6">
              <w:rPr>
                <w:rFonts w:cstheme="minorBidi"/>
                <w:lang w:bidi="fa-IR"/>
              </w:rPr>
              <w:t>°</w:t>
            </w:r>
            <w:r w:rsidRPr="00AA59A6">
              <w:rPr>
                <w:lang w:bidi="fa-IR"/>
              </w:rPr>
              <w:t>C to +75</w:t>
            </w:r>
            <w:r w:rsidRPr="00AA59A6">
              <w:rPr>
                <w:rFonts w:cstheme="minorBidi"/>
                <w:lang w:bidi="fa-IR"/>
              </w:rPr>
              <w:t>°</w:t>
            </w:r>
            <w:r w:rsidRPr="00AA59A6">
              <w:rPr>
                <w:lang w:bidi="fa-IR"/>
              </w:rPr>
              <w:t>C</w:t>
            </w:r>
          </w:p>
          <w:p w14:paraId="02475FAC" w14:textId="77777777" w:rsidR="00AA59A6" w:rsidRPr="00AA59A6" w:rsidRDefault="00AA59A6" w:rsidP="00AA59A6">
            <w:pPr>
              <w:rPr>
                <w:lang w:bidi="fa-IR"/>
              </w:rPr>
            </w:pPr>
            <w:r w:rsidRPr="00AA59A6">
              <w:rPr>
                <w:lang w:bidi="fa-IR"/>
              </w:rPr>
              <w:t>0-95 % RH none condensing</w:t>
            </w:r>
          </w:p>
          <w:p w14:paraId="072E062E" w14:textId="77777777" w:rsidR="00AA59A6" w:rsidRPr="00AA59A6" w:rsidRDefault="00AA59A6" w:rsidP="00AA59A6">
            <w:pPr>
              <w:rPr>
                <w:lang w:bidi="fa-IR"/>
              </w:rPr>
            </w:pPr>
            <w:r w:rsidRPr="00AA59A6">
              <w:rPr>
                <w:lang w:bidi="fa-IR"/>
              </w:rPr>
              <w:t>+/- 2% FSD</w:t>
            </w:r>
          </w:p>
          <w:p w14:paraId="0BAFCB23" w14:textId="77777777" w:rsidR="00AA59A6" w:rsidRPr="00AA59A6" w:rsidRDefault="00AA59A6" w:rsidP="00AA59A6">
            <w:pPr>
              <w:rPr>
                <w:lang w:bidi="fa-IR"/>
              </w:rPr>
            </w:pPr>
            <w:r w:rsidRPr="00AA59A6">
              <w:rPr>
                <w:lang w:bidi="fa-IR"/>
              </w:rPr>
              <w:t>+/- 2% FSD per year maximum</w:t>
            </w:r>
          </w:p>
          <w:p w14:paraId="7210BF91" w14:textId="77777777" w:rsidR="00AA59A6" w:rsidRPr="00AA59A6" w:rsidRDefault="00AA59A6" w:rsidP="00AA59A6">
            <w:pPr>
              <w:rPr>
                <w:lang w:bidi="fa-IR"/>
              </w:rPr>
            </w:pPr>
            <w:r w:rsidRPr="00AA59A6">
              <w:rPr>
                <w:lang w:bidi="fa-IR"/>
              </w:rPr>
              <w:t>+/- 3% of full-scale</w:t>
            </w:r>
          </w:p>
          <w:p w14:paraId="079201A9" w14:textId="77777777" w:rsidR="00AA59A6" w:rsidRPr="00AA59A6" w:rsidRDefault="00AA59A6" w:rsidP="00AA59A6">
            <w:pPr>
              <w:rPr>
                <w:lang w:bidi="fa-IR"/>
              </w:rPr>
            </w:pPr>
            <w:r w:rsidRPr="00AA59A6">
              <w:rPr>
                <w:lang w:bidi="fa-IR"/>
              </w:rPr>
              <w:t>T90&lt; 4 sec</w:t>
            </w:r>
          </w:p>
          <w:p w14:paraId="07567735" w14:textId="77777777" w:rsidR="00AA59A6" w:rsidRPr="00AA59A6" w:rsidRDefault="00AA59A6" w:rsidP="00AA59A6">
            <w:pPr>
              <w:rPr>
                <w:lang w:bidi="fa-IR"/>
              </w:rPr>
            </w:pPr>
            <w:r w:rsidRPr="00AA59A6">
              <w:rPr>
                <w:lang w:bidi="fa-IR"/>
              </w:rPr>
              <w:t>SIL2</w:t>
            </w:r>
          </w:p>
          <w:p w14:paraId="1B27D252" w14:textId="77777777" w:rsidR="00AA59A6" w:rsidRPr="00AA59A6" w:rsidRDefault="00AA59A6" w:rsidP="00AA59A6">
            <w:pPr>
              <w:rPr>
                <w:lang w:bidi="fa-IR"/>
              </w:rPr>
            </w:pPr>
            <w:r w:rsidRPr="00AA59A6">
              <w:rPr>
                <w:lang w:bidi="fa-IR"/>
              </w:rPr>
              <w:t>0-100 % LEL Hexane</w:t>
            </w:r>
          </w:p>
          <w:p w14:paraId="61BC51C1" w14:textId="77777777" w:rsidR="00AA59A6" w:rsidRPr="00AA59A6" w:rsidRDefault="00AA59A6" w:rsidP="00AA59A6">
            <w:pPr>
              <w:rPr>
                <w:lang w:bidi="fa-IR"/>
              </w:rPr>
            </w:pPr>
            <w:r w:rsidRPr="00AA59A6">
              <w:rPr>
                <w:lang w:bidi="fa-IR"/>
              </w:rPr>
              <w:t>Fixed 4- digit LCD with back-light</w:t>
            </w:r>
          </w:p>
          <w:p w14:paraId="10993B46" w14:textId="77777777" w:rsidR="00AA59A6" w:rsidRPr="00AA59A6" w:rsidRDefault="00AA59A6" w:rsidP="00AA59A6">
            <w:pPr>
              <w:rPr>
                <w:lang w:bidi="fa-IR"/>
              </w:rPr>
            </w:pPr>
            <w:r w:rsidRPr="00AA59A6">
              <w:rPr>
                <w:lang w:bidi="fa-IR"/>
              </w:rPr>
              <w:t>3 color LED indicator</w:t>
            </w:r>
          </w:p>
          <w:p w14:paraId="61839DF5" w14:textId="77777777" w:rsidR="00AA59A6" w:rsidRPr="00AA59A6" w:rsidRDefault="00AA59A6" w:rsidP="00AA59A6">
            <w:pPr>
              <w:rPr>
                <w:lang w:bidi="fa-IR"/>
              </w:rPr>
            </w:pPr>
            <w:r w:rsidRPr="00AA59A6">
              <w:rPr>
                <w:lang w:bidi="fa-IR"/>
              </w:rPr>
              <w:t>EN50270, FCC CFR47 Part 15B, ICES-003</w:t>
            </w:r>
          </w:p>
          <w:p w14:paraId="114F9C52" w14:textId="77777777" w:rsidR="00AA59A6" w:rsidRPr="00AA59A6" w:rsidRDefault="00AA59A6" w:rsidP="00AA59A6">
            <w:pPr>
              <w:rPr>
                <w:lang w:bidi="fa-IR"/>
              </w:rPr>
            </w:pPr>
            <w:r w:rsidRPr="00AA59A6">
              <w:rPr>
                <w:lang w:bidi="fa-IR"/>
              </w:rPr>
              <w:t xml:space="preserve">Ex II 2 GD Ex </w:t>
            </w:r>
            <w:proofErr w:type="spellStart"/>
            <w:r w:rsidRPr="00AA59A6">
              <w:rPr>
                <w:lang w:bidi="fa-IR"/>
              </w:rPr>
              <w:t>db</w:t>
            </w:r>
            <w:proofErr w:type="spellEnd"/>
            <w:r w:rsidRPr="00AA59A6">
              <w:rPr>
                <w:lang w:bidi="fa-IR"/>
              </w:rPr>
              <w:t xml:space="preserve"> </w:t>
            </w:r>
            <w:proofErr w:type="spellStart"/>
            <w:r w:rsidRPr="00AA59A6">
              <w:rPr>
                <w:lang w:bidi="fa-IR"/>
              </w:rPr>
              <w:t>ia</w:t>
            </w:r>
            <w:proofErr w:type="spellEnd"/>
            <w:r w:rsidRPr="00AA59A6">
              <w:rPr>
                <w:lang w:bidi="fa-IR"/>
              </w:rPr>
              <w:t xml:space="preserve"> IIC T4 Gb (</w:t>
            </w:r>
            <w:proofErr w:type="spellStart"/>
            <w:r w:rsidRPr="00AA59A6">
              <w:rPr>
                <w:lang w:bidi="fa-IR"/>
              </w:rPr>
              <w:t>Tamb</w:t>
            </w:r>
            <w:proofErr w:type="spellEnd"/>
            <w:r w:rsidRPr="00AA59A6">
              <w:rPr>
                <w:lang w:bidi="fa-IR"/>
              </w:rPr>
              <w:t xml:space="preserve"> -40°C ≤ Ta ≤ +75°C)</w:t>
            </w:r>
          </w:p>
          <w:p w14:paraId="362CA0E0" w14:textId="77777777" w:rsidR="00AA59A6" w:rsidRPr="00AA59A6" w:rsidRDefault="00AA59A6" w:rsidP="00AA59A6">
            <w:pPr>
              <w:rPr>
                <w:lang w:bidi="fa-IR"/>
              </w:rPr>
            </w:pPr>
            <w:r w:rsidRPr="00AA59A6">
              <w:rPr>
                <w:lang w:bidi="fa-IR"/>
              </w:rPr>
              <w:t xml:space="preserve">Ex II 2 GD Ex tb </w:t>
            </w:r>
            <w:proofErr w:type="spellStart"/>
            <w:r w:rsidRPr="00AA59A6">
              <w:rPr>
                <w:lang w:bidi="fa-IR"/>
              </w:rPr>
              <w:t>ia</w:t>
            </w:r>
            <w:proofErr w:type="spellEnd"/>
            <w:r w:rsidRPr="00AA59A6">
              <w:rPr>
                <w:lang w:bidi="fa-IR"/>
              </w:rPr>
              <w:t xml:space="preserve"> IIIC T135°C Db (</w:t>
            </w:r>
            <w:proofErr w:type="spellStart"/>
            <w:r w:rsidRPr="00AA59A6">
              <w:rPr>
                <w:lang w:bidi="fa-IR"/>
              </w:rPr>
              <w:t>Tamb</w:t>
            </w:r>
            <w:proofErr w:type="spellEnd"/>
            <w:r w:rsidRPr="00AA59A6">
              <w:rPr>
                <w:lang w:bidi="fa-IR"/>
              </w:rPr>
              <w:t xml:space="preserve"> -40°C ≤ Ta +40°C)</w:t>
            </w:r>
          </w:p>
          <w:p w14:paraId="692475DB" w14:textId="77777777" w:rsidR="00AA59A6" w:rsidRPr="00AA59A6" w:rsidRDefault="00AA59A6" w:rsidP="00AA59A6">
            <w:pPr>
              <w:rPr>
                <w:lang w:bidi="fa-IR"/>
              </w:rPr>
            </w:pPr>
            <w:r w:rsidRPr="00AA59A6">
              <w:rPr>
                <w:lang w:bidi="fa-IR"/>
              </w:rPr>
              <w:t xml:space="preserve">HART over 4-20 mA </w:t>
            </w:r>
          </w:p>
        </w:tc>
      </w:tr>
    </w:tbl>
    <w:p w14:paraId="0AF29339" w14:textId="77777777" w:rsidR="00AA59A6" w:rsidRPr="00AA59A6" w:rsidRDefault="00AA59A6" w:rsidP="00AA59A6">
      <w:pPr>
        <w:spacing w:line="300" w:lineRule="auto"/>
        <w:rPr>
          <w:lang w:bidi="fa-IR"/>
        </w:rPr>
      </w:pPr>
    </w:p>
    <w:p w14:paraId="1706A1E4" w14:textId="77777777" w:rsidR="00AA59A6" w:rsidRPr="00AA59A6" w:rsidRDefault="00AA59A6" w:rsidP="00AA59A6">
      <w:r w:rsidRPr="00AA59A6">
        <w:rPr>
          <w:b/>
          <w:bCs/>
        </w:rPr>
        <w:t>Note</w:t>
      </w:r>
      <w:r w:rsidRPr="00AA59A6">
        <w:t xml:space="preserve">: Stainless Steel tag plate and Duct/Wall mounting Kit with bolts and nuts and 20 (at least 15 meter) meter IS connecting cable between sensor and display are included. </w:t>
      </w:r>
    </w:p>
    <w:p w14:paraId="747D536F" w14:textId="77777777" w:rsidR="00AA59A6" w:rsidRPr="00AA59A6" w:rsidRDefault="00AA59A6" w:rsidP="00AA59A6"/>
    <w:p w14:paraId="06F6BE97" w14:textId="77777777" w:rsidR="00AA59A6" w:rsidRPr="00AA59A6" w:rsidRDefault="00AA59A6" w:rsidP="00AA59A6">
      <w:pPr>
        <w:autoSpaceDE w:val="0"/>
        <w:autoSpaceDN w:val="0"/>
        <w:adjustRightInd w:val="0"/>
        <w:rPr>
          <w:rFonts w:ascii="Arial" w:hAnsi="Arial" w:cs="Arial"/>
          <w:color w:val="000000"/>
        </w:rPr>
      </w:pPr>
      <w:r w:rsidRPr="00AA59A6">
        <w:rPr>
          <w:rFonts w:ascii="Arial" w:hAnsi="Arial" w:cs="Arial"/>
          <w:color w:val="000000"/>
        </w:rPr>
        <w:t xml:space="preserve">Part Number: </w:t>
      </w:r>
      <w:r w:rsidRPr="00AA59A6">
        <w:rPr>
          <w:rFonts w:ascii="Arial" w:hAnsi="Arial" w:cs="Arial"/>
        </w:rPr>
        <w:t>IRMAX-BT-AC-011-AF-03</w:t>
      </w:r>
    </w:p>
    <w:p w14:paraId="42FA64AC" w14:textId="77777777" w:rsidR="00AA59A6" w:rsidRPr="00AA59A6" w:rsidRDefault="00AA59A6" w:rsidP="00AA59A6">
      <w:pPr>
        <w:rPr>
          <w:rFonts w:ascii="Arial" w:hAnsi="Arial" w:cs="Arial"/>
          <w:color w:val="000000"/>
        </w:rPr>
      </w:pPr>
      <w:r w:rsidRPr="00AA59A6">
        <w:t>Manufacturer:</w:t>
      </w:r>
      <w:r w:rsidRPr="00AA59A6">
        <w:rPr>
          <w:rFonts w:ascii="Arial" w:hAnsi="Arial" w:cs="Arial"/>
          <w:color w:val="000000"/>
        </w:rPr>
        <w:t xml:space="preserve"> Crowcon / UK</w:t>
      </w:r>
    </w:p>
    <w:p w14:paraId="27A73C50" w14:textId="4E87AA53" w:rsidR="00223E42" w:rsidRDefault="00223E42" w:rsidP="00223E42"/>
    <w:p w14:paraId="14B34275" w14:textId="77777777" w:rsidR="00246EEA" w:rsidRDefault="00246EEA" w:rsidP="00223E42"/>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520"/>
        <w:gridCol w:w="1530"/>
        <w:gridCol w:w="900"/>
        <w:gridCol w:w="1620"/>
      </w:tblGrid>
      <w:tr w:rsidR="00246EEA" w14:paraId="2D7B0A09" w14:textId="77777777" w:rsidTr="00246EEA">
        <w:trPr>
          <w:trHeight w:val="443"/>
        </w:trPr>
        <w:tc>
          <w:tcPr>
            <w:tcW w:w="8568" w:type="dxa"/>
            <w:gridSpan w:val="6"/>
            <w:shd w:val="clear" w:color="auto" w:fill="BFBFBF" w:themeFill="background1" w:themeFillShade="BF"/>
            <w:vAlign w:val="center"/>
          </w:tcPr>
          <w:p w14:paraId="7C824AC3" w14:textId="5DC471A4" w:rsidR="00246EEA" w:rsidRPr="00223E42" w:rsidRDefault="00246EEA" w:rsidP="001C3318">
            <w:pPr>
              <w:jc w:val="center"/>
              <w:rPr>
                <w:b/>
                <w:bCs/>
                <w:sz w:val="20"/>
                <w:szCs w:val="20"/>
              </w:rPr>
            </w:pPr>
            <w:r>
              <w:rPr>
                <w:b/>
                <w:bCs/>
                <w:sz w:val="20"/>
                <w:szCs w:val="20"/>
              </w:rPr>
              <w:t>Flammable Gas Detector (Building - HVAC)</w:t>
            </w:r>
          </w:p>
        </w:tc>
      </w:tr>
      <w:tr w:rsidR="00246EEA" w14:paraId="141BC122" w14:textId="77777777" w:rsidTr="00246EEA">
        <w:tc>
          <w:tcPr>
            <w:tcW w:w="558" w:type="dxa"/>
            <w:shd w:val="clear" w:color="auto" w:fill="BFBFBF" w:themeFill="background1" w:themeFillShade="BF"/>
            <w:vAlign w:val="center"/>
          </w:tcPr>
          <w:p w14:paraId="643CC406" w14:textId="77777777" w:rsidR="00246EEA" w:rsidRPr="00223E42" w:rsidRDefault="00246EEA" w:rsidP="001C3318">
            <w:pPr>
              <w:jc w:val="center"/>
              <w:rPr>
                <w:b/>
                <w:bCs/>
                <w:sz w:val="20"/>
                <w:szCs w:val="20"/>
              </w:rPr>
            </w:pPr>
            <w:r>
              <w:rPr>
                <w:b/>
                <w:bCs/>
                <w:sz w:val="20"/>
                <w:szCs w:val="20"/>
              </w:rPr>
              <w:t>No</w:t>
            </w:r>
          </w:p>
        </w:tc>
        <w:tc>
          <w:tcPr>
            <w:tcW w:w="1440" w:type="dxa"/>
            <w:shd w:val="clear" w:color="auto" w:fill="BFBFBF" w:themeFill="background1" w:themeFillShade="BF"/>
            <w:vAlign w:val="center"/>
          </w:tcPr>
          <w:p w14:paraId="0A390255" w14:textId="77777777" w:rsidR="00246EEA" w:rsidRPr="00223E42" w:rsidRDefault="00246EEA" w:rsidP="001C3318">
            <w:pPr>
              <w:jc w:val="center"/>
              <w:rPr>
                <w:b/>
                <w:bCs/>
                <w:sz w:val="20"/>
                <w:szCs w:val="20"/>
              </w:rPr>
            </w:pPr>
            <w:r w:rsidRPr="00223E42">
              <w:rPr>
                <w:b/>
                <w:bCs/>
                <w:sz w:val="20"/>
                <w:szCs w:val="20"/>
              </w:rPr>
              <w:t>Tag</w:t>
            </w:r>
          </w:p>
        </w:tc>
        <w:tc>
          <w:tcPr>
            <w:tcW w:w="2520" w:type="dxa"/>
            <w:shd w:val="clear" w:color="auto" w:fill="BFBFBF" w:themeFill="background1" w:themeFillShade="BF"/>
            <w:vAlign w:val="center"/>
          </w:tcPr>
          <w:p w14:paraId="481B3CC9" w14:textId="77777777" w:rsidR="00246EEA" w:rsidRPr="00223E42" w:rsidRDefault="00246EEA" w:rsidP="001C3318">
            <w:pPr>
              <w:jc w:val="center"/>
              <w:rPr>
                <w:b/>
                <w:bCs/>
                <w:sz w:val="20"/>
                <w:szCs w:val="20"/>
              </w:rPr>
            </w:pPr>
            <w:r w:rsidRPr="00223E42">
              <w:rPr>
                <w:b/>
                <w:bCs/>
                <w:sz w:val="20"/>
                <w:szCs w:val="20"/>
              </w:rPr>
              <w:t>Description</w:t>
            </w:r>
          </w:p>
        </w:tc>
        <w:tc>
          <w:tcPr>
            <w:tcW w:w="1530" w:type="dxa"/>
            <w:shd w:val="clear" w:color="auto" w:fill="BFBFBF" w:themeFill="background1" w:themeFillShade="BF"/>
            <w:vAlign w:val="center"/>
          </w:tcPr>
          <w:p w14:paraId="57F7D6EA" w14:textId="77777777" w:rsidR="00246EEA" w:rsidRPr="00223E42" w:rsidRDefault="00246EEA" w:rsidP="001C3318">
            <w:pPr>
              <w:jc w:val="center"/>
              <w:rPr>
                <w:b/>
                <w:bCs/>
                <w:sz w:val="20"/>
                <w:szCs w:val="20"/>
              </w:rPr>
            </w:pPr>
            <w:r w:rsidRPr="00223E42">
              <w:rPr>
                <w:b/>
                <w:bCs/>
                <w:sz w:val="20"/>
                <w:szCs w:val="20"/>
              </w:rPr>
              <w:t>Area Classification</w:t>
            </w:r>
          </w:p>
        </w:tc>
        <w:tc>
          <w:tcPr>
            <w:tcW w:w="900" w:type="dxa"/>
            <w:shd w:val="clear" w:color="auto" w:fill="BFBFBF" w:themeFill="background1" w:themeFillShade="BF"/>
            <w:vAlign w:val="center"/>
          </w:tcPr>
          <w:p w14:paraId="59FCBE6D" w14:textId="77777777" w:rsidR="00246EEA" w:rsidRPr="00223E42" w:rsidRDefault="00246EEA" w:rsidP="001C3318">
            <w:pPr>
              <w:jc w:val="center"/>
              <w:rPr>
                <w:b/>
                <w:bCs/>
                <w:sz w:val="20"/>
                <w:szCs w:val="20"/>
              </w:rPr>
            </w:pPr>
            <w:r w:rsidRPr="00223E42">
              <w:rPr>
                <w:b/>
                <w:bCs/>
                <w:sz w:val="20"/>
                <w:szCs w:val="20"/>
              </w:rPr>
              <w:t>I/O</w:t>
            </w:r>
          </w:p>
          <w:p w14:paraId="50223942" w14:textId="77777777" w:rsidR="00246EEA" w:rsidRPr="00223E42" w:rsidRDefault="00246EEA" w:rsidP="001C3318">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4BFB74C3" w14:textId="77777777" w:rsidR="00246EEA" w:rsidRPr="00223E42" w:rsidRDefault="00246EEA" w:rsidP="001C3318">
            <w:pPr>
              <w:jc w:val="center"/>
              <w:rPr>
                <w:b/>
                <w:bCs/>
                <w:sz w:val="20"/>
                <w:szCs w:val="20"/>
              </w:rPr>
            </w:pPr>
            <w:r w:rsidRPr="00223E42">
              <w:rPr>
                <w:b/>
                <w:bCs/>
                <w:sz w:val="20"/>
                <w:szCs w:val="20"/>
              </w:rPr>
              <w:t>I/O Type</w:t>
            </w:r>
          </w:p>
          <w:p w14:paraId="08BB4A3D" w14:textId="77777777" w:rsidR="00246EEA" w:rsidRPr="00223E42" w:rsidRDefault="00246EEA" w:rsidP="001C3318">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246EEA" w14:paraId="4D1F4116" w14:textId="77777777" w:rsidTr="00246EEA">
        <w:trPr>
          <w:trHeight w:val="432"/>
        </w:trPr>
        <w:tc>
          <w:tcPr>
            <w:tcW w:w="558" w:type="dxa"/>
            <w:vAlign w:val="center"/>
          </w:tcPr>
          <w:p w14:paraId="07CCE6F5" w14:textId="77777777" w:rsidR="00246EEA" w:rsidRDefault="00246EEA" w:rsidP="00B12E30">
            <w:pPr>
              <w:pStyle w:val="ListParagraph"/>
              <w:numPr>
                <w:ilvl w:val="0"/>
                <w:numId w:val="10"/>
              </w:numPr>
            </w:pPr>
          </w:p>
        </w:tc>
        <w:tc>
          <w:tcPr>
            <w:tcW w:w="1440" w:type="dxa"/>
            <w:vAlign w:val="center"/>
          </w:tcPr>
          <w:p w14:paraId="5AC501EB" w14:textId="4FD4E7A9" w:rsidR="00246EEA" w:rsidRDefault="00246EEA" w:rsidP="00246EEA">
            <w:pPr>
              <w:jc w:val="center"/>
            </w:pPr>
            <w:r>
              <w:rPr>
                <w:rFonts w:ascii="Arial" w:hAnsi="Arial" w:cs="Arial"/>
                <w:sz w:val="18"/>
                <w:szCs w:val="18"/>
              </w:rPr>
              <w:t>FGD-1101</w:t>
            </w:r>
          </w:p>
        </w:tc>
        <w:tc>
          <w:tcPr>
            <w:tcW w:w="2520" w:type="dxa"/>
            <w:vAlign w:val="center"/>
          </w:tcPr>
          <w:p w14:paraId="52E7880F" w14:textId="77777777" w:rsidR="00246EEA" w:rsidRPr="008972C9" w:rsidRDefault="00246EEA" w:rsidP="00246EEA">
            <w:pPr>
              <w:jc w:val="center"/>
              <w:rPr>
                <w:rFonts w:ascii="Arial" w:hAnsi="Arial" w:cs="Arial"/>
                <w:sz w:val="20"/>
                <w:szCs w:val="20"/>
              </w:rPr>
            </w:pPr>
            <w:r>
              <w:rPr>
                <w:rFonts w:ascii="Arial" w:hAnsi="Arial" w:cs="Arial"/>
                <w:sz w:val="20"/>
                <w:szCs w:val="20"/>
              </w:rPr>
              <w:t>Flammable Gas Detector</w:t>
            </w:r>
          </w:p>
        </w:tc>
        <w:tc>
          <w:tcPr>
            <w:tcW w:w="1530" w:type="dxa"/>
            <w:vAlign w:val="center"/>
          </w:tcPr>
          <w:p w14:paraId="175B92AD" w14:textId="77777777" w:rsidR="00246EEA" w:rsidRDefault="00246EEA" w:rsidP="00246EEA">
            <w:pPr>
              <w:jc w:val="center"/>
            </w:pPr>
            <w:r>
              <w:rPr>
                <w:rFonts w:ascii="Arial" w:hAnsi="Arial" w:cs="Arial"/>
                <w:sz w:val="20"/>
                <w:szCs w:val="20"/>
              </w:rPr>
              <w:t>Zone2, IIB T4</w:t>
            </w:r>
          </w:p>
        </w:tc>
        <w:tc>
          <w:tcPr>
            <w:tcW w:w="900" w:type="dxa"/>
            <w:vAlign w:val="center"/>
          </w:tcPr>
          <w:p w14:paraId="2F16A78D" w14:textId="77777777" w:rsidR="00246EEA" w:rsidRDefault="00246EEA" w:rsidP="00246EEA">
            <w:pPr>
              <w:jc w:val="center"/>
            </w:pPr>
            <w:r>
              <w:rPr>
                <w:rFonts w:ascii="Arial" w:hAnsi="Arial" w:cs="Arial"/>
                <w:sz w:val="20"/>
                <w:szCs w:val="20"/>
              </w:rPr>
              <w:t>AI-IS-R</w:t>
            </w:r>
          </w:p>
        </w:tc>
        <w:tc>
          <w:tcPr>
            <w:tcW w:w="1620" w:type="dxa"/>
            <w:vAlign w:val="center"/>
          </w:tcPr>
          <w:p w14:paraId="1326A89D" w14:textId="77777777" w:rsidR="00246EEA" w:rsidRDefault="00246EEA" w:rsidP="00246EEA">
            <w:pPr>
              <w:jc w:val="center"/>
            </w:pPr>
            <w:r>
              <w:rPr>
                <w:rFonts w:ascii="Arial" w:hAnsi="Arial" w:cs="Arial"/>
                <w:sz w:val="20"/>
                <w:szCs w:val="20"/>
              </w:rPr>
              <w:t>Conventional</w:t>
            </w:r>
          </w:p>
        </w:tc>
      </w:tr>
      <w:tr w:rsidR="00246EEA" w14:paraId="6EEFF3B4" w14:textId="77777777" w:rsidTr="00246EEA">
        <w:trPr>
          <w:trHeight w:val="432"/>
        </w:trPr>
        <w:tc>
          <w:tcPr>
            <w:tcW w:w="558" w:type="dxa"/>
            <w:vAlign w:val="center"/>
          </w:tcPr>
          <w:p w14:paraId="4310CFB8" w14:textId="77777777" w:rsidR="00246EEA" w:rsidRDefault="00246EEA" w:rsidP="00B12E30">
            <w:pPr>
              <w:pStyle w:val="ListParagraph"/>
              <w:numPr>
                <w:ilvl w:val="0"/>
                <w:numId w:val="10"/>
              </w:numPr>
            </w:pPr>
          </w:p>
        </w:tc>
        <w:tc>
          <w:tcPr>
            <w:tcW w:w="1440" w:type="dxa"/>
            <w:vAlign w:val="center"/>
          </w:tcPr>
          <w:p w14:paraId="76FDA0CE" w14:textId="581A2A2F" w:rsidR="00246EEA" w:rsidRDefault="00246EEA" w:rsidP="00246EEA">
            <w:pPr>
              <w:jc w:val="center"/>
            </w:pPr>
            <w:r>
              <w:rPr>
                <w:rFonts w:ascii="Arial" w:hAnsi="Arial" w:cs="Arial"/>
                <w:sz w:val="18"/>
                <w:szCs w:val="18"/>
              </w:rPr>
              <w:t>FGD-1102</w:t>
            </w:r>
          </w:p>
        </w:tc>
        <w:tc>
          <w:tcPr>
            <w:tcW w:w="2520" w:type="dxa"/>
            <w:vAlign w:val="center"/>
          </w:tcPr>
          <w:p w14:paraId="7B0EEC4E" w14:textId="77777777" w:rsidR="00246EEA" w:rsidRDefault="00246EEA" w:rsidP="00246EEA">
            <w:pPr>
              <w:jc w:val="center"/>
            </w:pPr>
            <w:r w:rsidRPr="000C50FD">
              <w:rPr>
                <w:rFonts w:ascii="Arial" w:hAnsi="Arial" w:cs="Arial"/>
                <w:sz w:val="20"/>
                <w:szCs w:val="20"/>
              </w:rPr>
              <w:t>Flammable Gas Detector</w:t>
            </w:r>
          </w:p>
        </w:tc>
        <w:tc>
          <w:tcPr>
            <w:tcW w:w="1530" w:type="dxa"/>
            <w:vAlign w:val="center"/>
          </w:tcPr>
          <w:p w14:paraId="068C54B7" w14:textId="77777777" w:rsidR="00246EEA" w:rsidRDefault="00246EEA" w:rsidP="00246EEA">
            <w:pPr>
              <w:jc w:val="center"/>
            </w:pPr>
            <w:r>
              <w:rPr>
                <w:rFonts w:ascii="Arial" w:hAnsi="Arial" w:cs="Arial"/>
                <w:sz w:val="20"/>
                <w:szCs w:val="20"/>
              </w:rPr>
              <w:t>Zone2, IIB T4</w:t>
            </w:r>
          </w:p>
        </w:tc>
        <w:tc>
          <w:tcPr>
            <w:tcW w:w="900" w:type="dxa"/>
            <w:vAlign w:val="center"/>
          </w:tcPr>
          <w:p w14:paraId="509AA501" w14:textId="77777777" w:rsidR="00246EEA" w:rsidRDefault="00246EEA" w:rsidP="00246EEA">
            <w:pPr>
              <w:jc w:val="center"/>
            </w:pPr>
            <w:r>
              <w:rPr>
                <w:rFonts w:ascii="Arial" w:hAnsi="Arial" w:cs="Arial"/>
                <w:sz w:val="20"/>
                <w:szCs w:val="20"/>
              </w:rPr>
              <w:t>AI-IS-R</w:t>
            </w:r>
          </w:p>
        </w:tc>
        <w:tc>
          <w:tcPr>
            <w:tcW w:w="1620" w:type="dxa"/>
            <w:vAlign w:val="center"/>
          </w:tcPr>
          <w:p w14:paraId="57B8FDDD" w14:textId="77777777" w:rsidR="00246EEA" w:rsidRDefault="00246EEA" w:rsidP="00246EEA">
            <w:pPr>
              <w:jc w:val="center"/>
            </w:pPr>
            <w:r>
              <w:rPr>
                <w:rFonts w:ascii="Arial" w:hAnsi="Arial" w:cs="Arial"/>
                <w:sz w:val="20"/>
                <w:szCs w:val="20"/>
              </w:rPr>
              <w:t>Conventional</w:t>
            </w:r>
          </w:p>
        </w:tc>
      </w:tr>
      <w:tr w:rsidR="00246EEA" w14:paraId="78AB302D" w14:textId="77777777" w:rsidTr="00246EEA">
        <w:trPr>
          <w:trHeight w:val="432"/>
        </w:trPr>
        <w:tc>
          <w:tcPr>
            <w:tcW w:w="558" w:type="dxa"/>
            <w:vAlign w:val="center"/>
          </w:tcPr>
          <w:p w14:paraId="06653A3A" w14:textId="77777777" w:rsidR="00246EEA" w:rsidRDefault="00246EEA" w:rsidP="00B12E30">
            <w:pPr>
              <w:pStyle w:val="ListParagraph"/>
              <w:numPr>
                <w:ilvl w:val="0"/>
                <w:numId w:val="10"/>
              </w:numPr>
            </w:pPr>
          </w:p>
        </w:tc>
        <w:tc>
          <w:tcPr>
            <w:tcW w:w="1440" w:type="dxa"/>
            <w:vAlign w:val="center"/>
          </w:tcPr>
          <w:p w14:paraId="74778408" w14:textId="3A360084" w:rsidR="00246EEA" w:rsidRDefault="00246EEA" w:rsidP="00246EEA">
            <w:pPr>
              <w:jc w:val="center"/>
            </w:pPr>
            <w:r>
              <w:rPr>
                <w:rFonts w:ascii="Arial" w:hAnsi="Arial" w:cs="Arial"/>
                <w:sz w:val="18"/>
                <w:szCs w:val="18"/>
              </w:rPr>
              <w:t>FGD-1103</w:t>
            </w:r>
          </w:p>
        </w:tc>
        <w:tc>
          <w:tcPr>
            <w:tcW w:w="2520" w:type="dxa"/>
            <w:vAlign w:val="center"/>
          </w:tcPr>
          <w:p w14:paraId="28111341" w14:textId="77777777" w:rsidR="00246EEA" w:rsidRDefault="00246EEA" w:rsidP="00246EEA">
            <w:pPr>
              <w:jc w:val="center"/>
            </w:pPr>
            <w:r w:rsidRPr="000C50FD">
              <w:rPr>
                <w:rFonts w:ascii="Arial" w:hAnsi="Arial" w:cs="Arial"/>
                <w:sz w:val="20"/>
                <w:szCs w:val="20"/>
              </w:rPr>
              <w:t>Flammable Gas Detector</w:t>
            </w:r>
          </w:p>
        </w:tc>
        <w:tc>
          <w:tcPr>
            <w:tcW w:w="1530" w:type="dxa"/>
            <w:vAlign w:val="center"/>
          </w:tcPr>
          <w:p w14:paraId="321C7144" w14:textId="77777777" w:rsidR="00246EEA" w:rsidRDefault="00246EEA" w:rsidP="00246EEA">
            <w:pPr>
              <w:jc w:val="center"/>
            </w:pPr>
            <w:r>
              <w:rPr>
                <w:rFonts w:ascii="Arial" w:hAnsi="Arial" w:cs="Arial"/>
                <w:sz w:val="20"/>
                <w:szCs w:val="20"/>
              </w:rPr>
              <w:t>Zone2, IIB T4</w:t>
            </w:r>
          </w:p>
        </w:tc>
        <w:tc>
          <w:tcPr>
            <w:tcW w:w="900" w:type="dxa"/>
            <w:vAlign w:val="center"/>
          </w:tcPr>
          <w:p w14:paraId="08321094" w14:textId="77777777" w:rsidR="00246EEA" w:rsidRDefault="00246EEA" w:rsidP="00246EEA">
            <w:pPr>
              <w:jc w:val="center"/>
            </w:pPr>
            <w:r>
              <w:rPr>
                <w:rFonts w:ascii="Arial" w:hAnsi="Arial" w:cs="Arial"/>
                <w:sz w:val="20"/>
                <w:szCs w:val="20"/>
              </w:rPr>
              <w:t>AI-IS-R</w:t>
            </w:r>
          </w:p>
        </w:tc>
        <w:tc>
          <w:tcPr>
            <w:tcW w:w="1620" w:type="dxa"/>
            <w:vAlign w:val="center"/>
          </w:tcPr>
          <w:p w14:paraId="03B2AD33" w14:textId="77777777" w:rsidR="00246EEA" w:rsidRDefault="00246EEA" w:rsidP="00246EEA">
            <w:pPr>
              <w:jc w:val="center"/>
            </w:pPr>
            <w:r>
              <w:rPr>
                <w:rFonts w:ascii="Arial" w:hAnsi="Arial" w:cs="Arial"/>
                <w:sz w:val="20"/>
                <w:szCs w:val="20"/>
              </w:rPr>
              <w:t>Conventional</w:t>
            </w:r>
          </w:p>
        </w:tc>
      </w:tr>
      <w:tr w:rsidR="00246EEA" w14:paraId="4C54563D" w14:textId="77777777" w:rsidTr="00246EEA">
        <w:trPr>
          <w:trHeight w:val="432"/>
        </w:trPr>
        <w:tc>
          <w:tcPr>
            <w:tcW w:w="558" w:type="dxa"/>
            <w:vAlign w:val="center"/>
          </w:tcPr>
          <w:p w14:paraId="5A642675" w14:textId="77777777" w:rsidR="00246EEA" w:rsidRDefault="00246EEA" w:rsidP="00B12E30">
            <w:pPr>
              <w:pStyle w:val="ListParagraph"/>
              <w:numPr>
                <w:ilvl w:val="0"/>
                <w:numId w:val="10"/>
              </w:numPr>
            </w:pPr>
          </w:p>
        </w:tc>
        <w:tc>
          <w:tcPr>
            <w:tcW w:w="1440" w:type="dxa"/>
            <w:vAlign w:val="center"/>
          </w:tcPr>
          <w:p w14:paraId="4F2436F0" w14:textId="5DCDD763" w:rsidR="00246EEA" w:rsidRDefault="00246EEA" w:rsidP="00246EEA">
            <w:pPr>
              <w:jc w:val="center"/>
            </w:pPr>
            <w:r>
              <w:rPr>
                <w:rFonts w:ascii="Arial" w:hAnsi="Arial" w:cs="Arial"/>
                <w:sz w:val="18"/>
                <w:szCs w:val="18"/>
              </w:rPr>
              <w:t>FGD-1201</w:t>
            </w:r>
          </w:p>
        </w:tc>
        <w:tc>
          <w:tcPr>
            <w:tcW w:w="2520" w:type="dxa"/>
            <w:vAlign w:val="center"/>
          </w:tcPr>
          <w:p w14:paraId="3B5C6643" w14:textId="77777777" w:rsidR="00246EEA" w:rsidRDefault="00246EEA" w:rsidP="00246EEA">
            <w:pPr>
              <w:jc w:val="center"/>
            </w:pPr>
            <w:r w:rsidRPr="000C50FD">
              <w:rPr>
                <w:rFonts w:ascii="Arial" w:hAnsi="Arial" w:cs="Arial"/>
                <w:sz w:val="20"/>
                <w:szCs w:val="20"/>
              </w:rPr>
              <w:t>Flammable Gas Detector</w:t>
            </w:r>
          </w:p>
        </w:tc>
        <w:tc>
          <w:tcPr>
            <w:tcW w:w="1530" w:type="dxa"/>
            <w:vAlign w:val="center"/>
          </w:tcPr>
          <w:p w14:paraId="62CBE058" w14:textId="77777777" w:rsidR="00246EEA" w:rsidRDefault="00246EEA" w:rsidP="00246EEA">
            <w:pPr>
              <w:jc w:val="center"/>
            </w:pPr>
            <w:r>
              <w:rPr>
                <w:rFonts w:ascii="Arial" w:hAnsi="Arial" w:cs="Arial"/>
                <w:sz w:val="20"/>
                <w:szCs w:val="20"/>
              </w:rPr>
              <w:t>Zone2, IIB T4</w:t>
            </w:r>
          </w:p>
        </w:tc>
        <w:tc>
          <w:tcPr>
            <w:tcW w:w="900" w:type="dxa"/>
            <w:vAlign w:val="center"/>
          </w:tcPr>
          <w:p w14:paraId="426A7F2A" w14:textId="77777777" w:rsidR="00246EEA" w:rsidRDefault="00246EEA" w:rsidP="00246EEA">
            <w:pPr>
              <w:jc w:val="center"/>
            </w:pPr>
            <w:r>
              <w:rPr>
                <w:rFonts w:ascii="Arial" w:hAnsi="Arial" w:cs="Arial"/>
                <w:sz w:val="20"/>
                <w:szCs w:val="20"/>
              </w:rPr>
              <w:t>AI-IS-R</w:t>
            </w:r>
          </w:p>
        </w:tc>
        <w:tc>
          <w:tcPr>
            <w:tcW w:w="1620" w:type="dxa"/>
            <w:vAlign w:val="center"/>
          </w:tcPr>
          <w:p w14:paraId="0A9D3704" w14:textId="77777777" w:rsidR="00246EEA" w:rsidRDefault="00246EEA" w:rsidP="00246EEA">
            <w:pPr>
              <w:jc w:val="center"/>
            </w:pPr>
            <w:r>
              <w:rPr>
                <w:rFonts w:ascii="Arial" w:hAnsi="Arial" w:cs="Arial"/>
                <w:sz w:val="20"/>
                <w:szCs w:val="20"/>
              </w:rPr>
              <w:t>Conventional</w:t>
            </w:r>
          </w:p>
        </w:tc>
      </w:tr>
      <w:tr w:rsidR="00246EEA" w14:paraId="34BE8A3E" w14:textId="77777777" w:rsidTr="00246EEA">
        <w:trPr>
          <w:trHeight w:val="432"/>
        </w:trPr>
        <w:tc>
          <w:tcPr>
            <w:tcW w:w="558" w:type="dxa"/>
            <w:vAlign w:val="center"/>
          </w:tcPr>
          <w:p w14:paraId="5A7D4E6E" w14:textId="77777777" w:rsidR="00246EEA" w:rsidRDefault="00246EEA" w:rsidP="00B12E30">
            <w:pPr>
              <w:pStyle w:val="ListParagraph"/>
              <w:numPr>
                <w:ilvl w:val="0"/>
                <w:numId w:val="10"/>
              </w:numPr>
            </w:pPr>
          </w:p>
        </w:tc>
        <w:tc>
          <w:tcPr>
            <w:tcW w:w="1440" w:type="dxa"/>
            <w:vAlign w:val="center"/>
          </w:tcPr>
          <w:p w14:paraId="1436BDDC" w14:textId="17D7CF26" w:rsidR="00246EEA" w:rsidRDefault="00246EEA" w:rsidP="00246EEA">
            <w:pPr>
              <w:jc w:val="center"/>
            </w:pPr>
            <w:r>
              <w:rPr>
                <w:rFonts w:ascii="Arial" w:hAnsi="Arial" w:cs="Arial"/>
                <w:sz w:val="18"/>
                <w:szCs w:val="18"/>
              </w:rPr>
              <w:t>FGD-1202</w:t>
            </w:r>
          </w:p>
        </w:tc>
        <w:tc>
          <w:tcPr>
            <w:tcW w:w="2520" w:type="dxa"/>
            <w:vAlign w:val="center"/>
          </w:tcPr>
          <w:p w14:paraId="131E69FB" w14:textId="77777777" w:rsidR="00246EEA" w:rsidRDefault="00246EEA" w:rsidP="00246EEA">
            <w:pPr>
              <w:jc w:val="center"/>
            </w:pPr>
            <w:r w:rsidRPr="000C50FD">
              <w:rPr>
                <w:rFonts w:ascii="Arial" w:hAnsi="Arial" w:cs="Arial"/>
                <w:sz w:val="20"/>
                <w:szCs w:val="20"/>
              </w:rPr>
              <w:t>Flammable Gas Detector</w:t>
            </w:r>
          </w:p>
        </w:tc>
        <w:tc>
          <w:tcPr>
            <w:tcW w:w="1530" w:type="dxa"/>
            <w:vAlign w:val="center"/>
          </w:tcPr>
          <w:p w14:paraId="10D4797C" w14:textId="77777777" w:rsidR="00246EEA" w:rsidRDefault="00246EEA" w:rsidP="00246EEA">
            <w:pPr>
              <w:jc w:val="center"/>
            </w:pPr>
            <w:r>
              <w:rPr>
                <w:rFonts w:ascii="Arial" w:hAnsi="Arial" w:cs="Arial"/>
                <w:sz w:val="20"/>
                <w:szCs w:val="20"/>
              </w:rPr>
              <w:t>Zone2, IIB T4</w:t>
            </w:r>
          </w:p>
        </w:tc>
        <w:tc>
          <w:tcPr>
            <w:tcW w:w="900" w:type="dxa"/>
            <w:vAlign w:val="center"/>
          </w:tcPr>
          <w:p w14:paraId="42453F79" w14:textId="77777777" w:rsidR="00246EEA" w:rsidRDefault="00246EEA" w:rsidP="00246EEA">
            <w:pPr>
              <w:jc w:val="center"/>
            </w:pPr>
            <w:r>
              <w:rPr>
                <w:rFonts w:ascii="Arial" w:hAnsi="Arial" w:cs="Arial"/>
                <w:sz w:val="20"/>
                <w:szCs w:val="20"/>
              </w:rPr>
              <w:t>AI-IS-R</w:t>
            </w:r>
          </w:p>
        </w:tc>
        <w:tc>
          <w:tcPr>
            <w:tcW w:w="1620" w:type="dxa"/>
            <w:vAlign w:val="center"/>
          </w:tcPr>
          <w:p w14:paraId="75A0CBFC" w14:textId="77777777" w:rsidR="00246EEA" w:rsidRDefault="00246EEA" w:rsidP="00246EEA">
            <w:pPr>
              <w:jc w:val="center"/>
            </w:pPr>
            <w:r>
              <w:rPr>
                <w:rFonts w:ascii="Arial" w:hAnsi="Arial" w:cs="Arial"/>
                <w:sz w:val="20"/>
                <w:szCs w:val="20"/>
              </w:rPr>
              <w:t>Conventional</w:t>
            </w:r>
          </w:p>
        </w:tc>
      </w:tr>
      <w:tr w:rsidR="00246EEA" w14:paraId="651E739E" w14:textId="77777777" w:rsidTr="00246EEA">
        <w:trPr>
          <w:trHeight w:val="432"/>
        </w:trPr>
        <w:tc>
          <w:tcPr>
            <w:tcW w:w="558" w:type="dxa"/>
            <w:vAlign w:val="center"/>
          </w:tcPr>
          <w:p w14:paraId="0CCA4491" w14:textId="77777777" w:rsidR="00246EEA" w:rsidRDefault="00246EEA" w:rsidP="00B12E30">
            <w:pPr>
              <w:pStyle w:val="ListParagraph"/>
              <w:numPr>
                <w:ilvl w:val="0"/>
                <w:numId w:val="10"/>
              </w:numPr>
            </w:pPr>
          </w:p>
        </w:tc>
        <w:tc>
          <w:tcPr>
            <w:tcW w:w="1440" w:type="dxa"/>
            <w:vAlign w:val="center"/>
          </w:tcPr>
          <w:p w14:paraId="46B53290" w14:textId="2A2846E6" w:rsidR="00246EEA" w:rsidRDefault="00246EEA" w:rsidP="00246EEA">
            <w:pPr>
              <w:jc w:val="center"/>
            </w:pPr>
            <w:r>
              <w:rPr>
                <w:rFonts w:ascii="Arial" w:hAnsi="Arial" w:cs="Arial"/>
                <w:sz w:val="18"/>
                <w:szCs w:val="18"/>
              </w:rPr>
              <w:t>FGD-1203</w:t>
            </w:r>
          </w:p>
        </w:tc>
        <w:tc>
          <w:tcPr>
            <w:tcW w:w="2520" w:type="dxa"/>
            <w:vAlign w:val="center"/>
          </w:tcPr>
          <w:p w14:paraId="30618785" w14:textId="77777777" w:rsidR="00246EEA" w:rsidRDefault="00246EEA" w:rsidP="00246EEA">
            <w:pPr>
              <w:jc w:val="center"/>
            </w:pPr>
            <w:r w:rsidRPr="000C50FD">
              <w:rPr>
                <w:rFonts w:ascii="Arial" w:hAnsi="Arial" w:cs="Arial"/>
                <w:sz w:val="20"/>
                <w:szCs w:val="20"/>
              </w:rPr>
              <w:t>Flammable Gas Detector</w:t>
            </w:r>
          </w:p>
        </w:tc>
        <w:tc>
          <w:tcPr>
            <w:tcW w:w="1530" w:type="dxa"/>
            <w:vAlign w:val="center"/>
          </w:tcPr>
          <w:p w14:paraId="2898BE8D" w14:textId="77777777" w:rsidR="00246EEA" w:rsidRPr="00223E42" w:rsidRDefault="00246EEA" w:rsidP="00246EEA">
            <w:pPr>
              <w:jc w:val="center"/>
            </w:pPr>
            <w:r w:rsidRPr="00223E42">
              <w:rPr>
                <w:rFonts w:ascii="Arial" w:hAnsi="Arial" w:cs="Arial"/>
                <w:sz w:val="20"/>
                <w:szCs w:val="20"/>
              </w:rPr>
              <w:t>Zone2, IIB T4</w:t>
            </w:r>
          </w:p>
        </w:tc>
        <w:tc>
          <w:tcPr>
            <w:tcW w:w="900" w:type="dxa"/>
            <w:vAlign w:val="center"/>
          </w:tcPr>
          <w:p w14:paraId="06D2FAC6" w14:textId="77777777" w:rsidR="00246EEA" w:rsidRPr="00223E42" w:rsidRDefault="00246EEA" w:rsidP="00246EEA">
            <w:pPr>
              <w:jc w:val="center"/>
            </w:pPr>
            <w:r w:rsidRPr="00223E42">
              <w:rPr>
                <w:rFonts w:ascii="Arial" w:hAnsi="Arial" w:cs="Arial"/>
                <w:sz w:val="20"/>
                <w:szCs w:val="20"/>
              </w:rPr>
              <w:t>AI-IS-R</w:t>
            </w:r>
          </w:p>
        </w:tc>
        <w:tc>
          <w:tcPr>
            <w:tcW w:w="1620" w:type="dxa"/>
            <w:vAlign w:val="center"/>
          </w:tcPr>
          <w:p w14:paraId="66EB1F58" w14:textId="77777777" w:rsidR="00246EEA" w:rsidRPr="00223E42" w:rsidRDefault="00246EEA" w:rsidP="00246EEA">
            <w:pPr>
              <w:jc w:val="center"/>
            </w:pPr>
            <w:r w:rsidRPr="00223E42">
              <w:rPr>
                <w:rFonts w:ascii="Arial" w:hAnsi="Arial" w:cs="Arial"/>
                <w:sz w:val="20"/>
                <w:szCs w:val="20"/>
              </w:rPr>
              <w:t>Conventional</w:t>
            </w:r>
          </w:p>
        </w:tc>
      </w:tr>
    </w:tbl>
    <w:p w14:paraId="02C43C01" w14:textId="77777777" w:rsidR="00382E92" w:rsidRDefault="00382E92">
      <w:bookmarkStart w:id="26" w:name="_Toc132790566"/>
      <w:bookmarkEnd w:id="22"/>
    </w:p>
    <w:p w14:paraId="28C5EB43" w14:textId="77777777" w:rsidR="00382E92" w:rsidRDefault="00382E92"/>
    <w:p w14:paraId="4D63816E" w14:textId="77777777" w:rsidR="00382E92" w:rsidRDefault="00382E92"/>
    <w:p w14:paraId="45BAEC12" w14:textId="77777777" w:rsidR="00382E92" w:rsidRDefault="00382E92"/>
    <w:p w14:paraId="11BF4BF7" w14:textId="77777777" w:rsidR="00382E92" w:rsidRDefault="00382E92"/>
    <w:p w14:paraId="7ECA7F4C" w14:textId="77777777" w:rsidR="00382E92" w:rsidRDefault="00382E92"/>
    <w:p w14:paraId="5FD6A72B" w14:textId="77777777" w:rsidR="00382E92" w:rsidRDefault="00382E92"/>
    <w:p w14:paraId="244CCE0B" w14:textId="77777777" w:rsidR="00382E92" w:rsidRDefault="00382E92"/>
    <w:p w14:paraId="7AFCB7F0" w14:textId="77777777" w:rsidR="00382E92" w:rsidRDefault="00382E92"/>
    <w:p w14:paraId="6E49CA4F" w14:textId="77777777" w:rsidR="00382E92" w:rsidRDefault="00382E92"/>
    <w:p w14:paraId="6A38F12E" w14:textId="77777777" w:rsidR="00382E92" w:rsidRDefault="00382E92"/>
    <w:p w14:paraId="2040C518" w14:textId="77777777" w:rsidR="00382E92" w:rsidRDefault="00382E92"/>
    <w:p w14:paraId="7C9BE16D" w14:textId="77777777" w:rsidR="00382E92" w:rsidRDefault="00382E92"/>
    <w:p w14:paraId="1757323A" w14:textId="77777777" w:rsidR="00382E92" w:rsidRDefault="00382E92"/>
    <w:p w14:paraId="20A69375" w14:textId="77777777" w:rsidR="00382E92" w:rsidRDefault="00382E92"/>
    <w:p w14:paraId="404B1A4C" w14:textId="77777777" w:rsidR="00382E92" w:rsidRDefault="00382E92"/>
    <w:p w14:paraId="60F54B7F" w14:textId="77777777" w:rsidR="00382E92" w:rsidRDefault="00382E92"/>
    <w:p w14:paraId="628241B1" w14:textId="77777777" w:rsidR="00382E92" w:rsidRDefault="00382E92"/>
    <w:p w14:paraId="56432D50" w14:textId="77777777" w:rsidR="00382E92" w:rsidRDefault="00382E92"/>
    <w:p w14:paraId="097A7C63" w14:textId="77777777" w:rsidR="00382E92" w:rsidRDefault="00382E92"/>
    <w:p w14:paraId="6C34ACD8" w14:textId="77777777" w:rsidR="00382E92" w:rsidRDefault="00382E92"/>
    <w:p w14:paraId="5E7A7D71" w14:textId="77777777" w:rsidR="00382E92" w:rsidRDefault="00382E92"/>
    <w:p w14:paraId="44393A8E" w14:textId="77777777" w:rsidR="00382E92" w:rsidRDefault="00382E92"/>
    <w:p w14:paraId="1E210EA9" w14:textId="77777777" w:rsidR="00382E92" w:rsidRDefault="00382E92"/>
    <w:p w14:paraId="1FF5741F" w14:textId="77777777" w:rsidR="00382E92" w:rsidRDefault="00382E92"/>
    <w:p w14:paraId="631DB410" w14:textId="77777777" w:rsidR="00382E92" w:rsidRDefault="00382E92"/>
    <w:p w14:paraId="449851C8" w14:textId="77777777" w:rsidR="00382E92" w:rsidRDefault="00382E92"/>
    <w:p w14:paraId="126A0662" w14:textId="77777777" w:rsidR="00382E92" w:rsidRDefault="00382E92"/>
    <w:p w14:paraId="3A058214" w14:textId="77777777" w:rsidR="00382E92" w:rsidRDefault="00382E92"/>
    <w:p w14:paraId="6408AA80" w14:textId="77777777" w:rsidR="00382E92" w:rsidRDefault="00382E92"/>
    <w:p w14:paraId="723BCF49" w14:textId="77777777" w:rsidR="00382E92" w:rsidRDefault="00382E92"/>
    <w:p w14:paraId="11F19A94" w14:textId="77777777" w:rsidR="00382E92" w:rsidRPr="00C440A3" w:rsidRDefault="00382E92" w:rsidP="00382E92">
      <w:pPr>
        <w:pStyle w:val="Heading2"/>
        <w:rPr>
          <w:rFonts w:ascii="Arial" w:hAnsi="Arial"/>
          <w:sz w:val="28"/>
          <w:highlight w:val="yellow"/>
        </w:rPr>
      </w:pPr>
      <w:bookmarkStart w:id="27" w:name="_Toc179875200"/>
      <w:bookmarkStart w:id="28" w:name="_Toc182410104"/>
      <w:r w:rsidRPr="00C440A3">
        <w:rPr>
          <w:highlight w:val="yellow"/>
        </w:rPr>
        <w:lastRenderedPageBreak/>
        <w:t xml:space="preserve">Toxic Gas Detector- </w:t>
      </w:r>
      <w:proofErr w:type="spellStart"/>
      <w:r w:rsidRPr="00C440A3">
        <w:rPr>
          <w:highlight w:val="yellow"/>
        </w:rPr>
        <w:t>Xgard</w:t>
      </w:r>
      <w:proofErr w:type="spellEnd"/>
      <w:r w:rsidRPr="00C440A3">
        <w:rPr>
          <w:highlight w:val="yellow"/>
        </w:rPr>
        <w:t xml:space="preserve"> IQ</w:t>
      </w:r>
      <w:bookmarkEnd w:id="27"/>
      <w:bookmarkEnd w:id="28"/>
    </w:p>
    <w:p w14:paraId="7CC3CA3F" w14:textId="4A8783DE" w:rsidR="00382E92" w:rsidRDefault="00382E92" w:rsidP="00382E92">
      <w:r>
        <w:rPr>
          <w:noProof/>
        </w:rPr>
        <w:drawing>
          <wp:anchor distT="0" distB="0" distL="114300" distR="114300" simplePos="0" relativeHeight="252301312" behindDoc="0" locked="0" layoutInCell="1" allowOverlap="1" wp14:anchorId="19BD65A8" wp14:editId="452C2B57">
            <wp:simplePos x="0" y="0"/>
            <wp:positionH relativeFrom="column">
              <wp:posOffset>3790315</wp:posOffset>
            </wp:positionH>
            <wp:positionV relativeFrom="paragraph">
              <wp:posOffset>35560</wp:posOffset>
            </wp:positionV>
            <wp:extent cx="2008505" cy="165735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8505" cy="1657350"/>
                    </a:xfrm>
                    <a:prstGeom prst="rect">
                      <a:avLst/>
                    </a:prstGeom>
                    <a:noFill/>
                  </pic:spPr>
                </pic:pic>
              </a:graphicData>
            </a:graphic>
            <wp14:sizeRelH relativeFrom="margin">
              <wp14:pctWidth>0</wp14:pctWidth>
            </wp14:sizeRelH>
            <wp14:sizeRelV relativeFrom="margin">
              <wp14:pctHeight>0</wp14:pctHeight>
            </wp14:sizeRelV>
          </wp:anchor>
        </w:drawing>
      </w:r>
    </w:p>
    <w:p w14:paraId="7E32D2B6" w14:textId="77777777" w:rsidR="00382E92" w:rsidRDefault="00382E92" w:rsidP="00382E92">
      <w:pPr>
        <w:tabs>
          <w:tab w:val="center" w:pos="2626"/>
        </w:tabs>
        <w:rPr>
          <w:rFonts w:ascii="Arial" w:hAnsi="Arial" w:cs="Arial"/>
          <w:bdr w:val="none" w:sz="0" w:space="0" w:color="auto" w:frame="1"/>
        </w:rPr>
      </w:pPr>
      <w:proofErr w:type="spellStart"/>
      <w:r>
        <w:rPr>
          <w:rFonts w:ascii="Arial" w:hAnsi="Arial" w:cs="Arial"/>
          <w:bdr w:val="none" w:sz="0" w:space="0" w:color="auto" w:frame="1"/>
        </w:rPr>
        <w:t>XgardIQ</w:t>
      </w:r>
      <w:proofErr w:type="spellEnd"/>
      <w:r>
        <w:rPr>
          <w:rFonts w:ascii="Arial" w:hAnsi="Arial" w:cs="Arial"/>
          <w:bdr w:val="none" w:sz="0" w:space="0" w:color="auto" w:frame="1"/>
        </w:rPr>
        <w:t xml:space="preserve"> is an intelligent and versatile gas detector and transmitter compatible with Crowcon’s full range of sensor technologies. Available fitted with a variety of flammable, toxic or oxygen gas sensors. Providing analogue 4-20mA and RS-485 Modbus signals as standard, The 316 stainless steel are available with three M20 or1/</w:t>
      </w:r>
      <w:proofErr w:type="gramStart"/>
      <w:r>
        <w:rPr>
          <w:rFonts w:ascii="Arial" w:hAnsi="Arial" w:cs="Arial"/>
          <w:bdr w:val="none" w:sz="0" w:space="0" w:color="auto" w:frame="1"/>
        </w:rPr>
        <w:t>2”NPT</w:t>
      </w:r>
      <w:proofErr w:type="gramEnd"/>
      <w:r>
        <w:rPr>
          <w:rFonts w:ascii="Arial" w:hAnsi="Arial" w:cs="Arial"/>
          <w:bdr w:val="none" w:sz="0" w:space="0" w:color="auto" w:frame="1"/>
        </w:rPr>
        <w:t xml:space="preserve"> cable entries.</w:t>
      </w:r>
    </w:p>
    <w:p w14:paraId="7ECA8BD2" w14:textId="77777777" w:rsidR="00382E92" w:rsidRDefault="00382E92" w:rsidP="00382E92">
      <w:pPr>
        <w:spacing w:line="330" w:lineRule="atLeast"/>
        <w:textAlignment w:val="baseline"/>
        <w:rPr>
          <w:rFonts w:ascii="Arial" w:hAnsi="Arial" w:cs="Arial"/>
          <w:color w:val="000000" w:themeColor="text1"/>
        </w:rPr>
      </w:pPr>
    </w:p>
    <w:tbl>
      <w:tblPr>
        <w:tblStyle w:val="TableGrid"/>
        <w:tblW w:w="0" w:type="auto"/>
        <w:tblLook w:val="04A0" w:firstRow="1" w:lastRow="0" w:firstColumn="1" w:lastColumn="0" w:noHBand="0" w:noVBand="1"/>
      </w:tblPr>
      <w:tblGrid>
        <w:gridCol w:w="2875"/>
        <w:gridCol w:w="5575"/>
      </w:tblGrid>
      <w:tr w:rsidR="00382E92" w14:paraId="10A7BEA3" w14:textId="77777777" w:rsidTr="00382E92">
        <w:trPr>
          <w:trHeight w:val="1582"/>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B62F34C" w14:textId="77777777" w:rsidR="00382E92" w:rsidRDefault="00382E92">
            <w:pPr>
              <w:rPr>
                <w:rFonts w:cstheme="minorBidi"/>
                <w:szCs w:val="22"/>
              </w:rPr>
            </w:pPr>
            <w:r>
              <w:rPr>
                <w:rFonts w:cstheme="minorBidi"/>
                <w:szCs w:val="22"/>
              </w:rPr>
              <w:t>Wiring type</w:t>
            </w:r>
          </w:p>
          <w:p w14:paraId="5E1C75C3" w14:textId="77777777" w:rsidR="00382E92" w:rsidRDefault="00382E92">
            <w:pPr>
              <w:rPr>
                <w:rFonts w:cstheme="minorBidi"/>
                <w:szCs w:val="22"/>
              </w:rPr>
            </w:pPr>
            <w:r>
              <w:rPr>
                <w:rFonts w:cstheme="minorBidi"/>
                <w:szCs w:val="22"/>
              </w:rPr>
              <w:t>Sensor Type:</w:t>
            </w:r>
          </w:p>
          <w:p w14:paraId="04DE9ACD" w14:textId="77777777" w:rsidR="00382E92" w:rsidRDefault="00382E92">
            <w:pPr>
              <w:rPr>
                <w:rFonts w:cstheme="minorBidi"/>
                <w:szCs w:val="22"/>
              </w:rPr>
            </w:pPr>
            <w:r>
              <w:rPr>
                <w:rFonts w:cstheme="minorBidi"/>
                <w:szCs w:val="22"/>
              </w:rPr>
              <w:t>Resolution:</w:t>
            </w:r>
          </w:p>
          <w:p w14:paraId="6AE55F98" w14:textId="77777777" w:rsidR="00382E92" w:rsidRDefault="00382E92">
            <w:pPr>
              <w:rPr>
                <w:rFonts w:cstheme="minorBidi"/>
                <w:szCs w:val="22"/>
              </w:rPr>
            </w:pPr>
            <w:r>
              <w:rPr>
                <w:rFonts w:cstheme="minorBidi"/>
                <w:szCs w:val="22"/>
              </w:rPr>
              <w:t>Relay</w:t>
            </w:r>
          </w:p>
          <w:p w14:paraId="7C91421A" w14:textId="77777777" w:rsidR="00382E92" w:rsidRDefault="00382E92">
            <w:pPr>
              <w:rPr>
                <w:rFonts w:cstheme="minorBidi"/>
                <w:szCs w:val="22"/>
              </w:rPr>
            </w:pPr>
            <w:r>
              <w:rPr>
                <w:rFonts w:cstheme="minorBidi"/>
                <w:szCs w:val="22"/>
              </w:rPr>
              <w:t>Expected operating life</w:t>
            </w:r>
          </w:p>
          <w:p w14:paraId="6BA1D142" w14:textId="77777777" w:rsidR="00382E92" w:rsidRDefault="00382E92">
            <w:pPr>
              <w:rPr>
                <w:rFonts w:cstheme="minorBidi"/>
                <w:szCs w:val="22"/>
              </w:rPr>
            </w:pPr>
            <w:r>
              <w:rPr>
                <w:rFonts w:cstheme="minorBidi"/>
                <w:szCs w:val="22"/>
              </w:rPr>
              <w:t>Linearity</w:t>
            </w:r>
          </w:p>
          <w:p w14:paraId="39E5CDE2" w14:textId="77777777" w:rsidR="00382E92" w:rsidRDefault="00382E92">
            <w:pPr>
              <w:rPr>
                <w:rFonts w:cstheme="minorBidi"/>
                <w:szCs w:val="22"/>
              </w:rPr>
            </w:pPr>
            <w:r>
              <w:rPr>
                <w:rFonts w:cstheme="minorBidi"/>
                <w:szCs w:val="22"/>
              </w:rPr>
              <w:t>Accuracy</w:t>
            </w:r>
          </w:p>
          <w:p w14:paraId="40182926" w14:textId="77777777" w:rsidR="00382E92" w:rsidRDefault="00382E92">
            <w:pPr>
              <w:rPr>
                <w:rFonts w:cstheme="minorBidi"/>
                <w:szCs w:val="22"/>
              </w:rPr>
            </w:pPr>
            <w:r>
              <w:rPr>
                <w:rFonts w:cstheme="minorBidi"/>
                <w:szCs w:val="22"/>
              </w:rPr>
              <w:t>Zero drift:</w:t>
            </w:r>
          </w:p>
          <w:p w14:paraId="79EF6CAB" w14:textId="77777777" w:rsidR="00382E92" w:rsidRDefault="00382E92">
            <w:pPr>
              <w:rPr>
                <w:rFonts w:cstheme="minorBidi"/>
                <w:szCs w:val="22"/>
              </w:rPr>
            </w:pPr>
            <w:r>
              <w:rPr>
                <w:rFonts w:cstheme="minorBidi"/>
                <w:szCs w:val="22"/>
              </w:rPr>
              <w:t>Stabilization time:</w:t>
            </w:r>
          </w:p>
          <w:p w14:paraId="7128E277" w14:textId="77777777" w:rsidR="00382E92" w:rsidRDefault="00382E92">
            <w:pPr>
              <w:rPr>
                <w:rFonts w:cstheme="minorBidi"/>
                <w:szCs w:val="22"/>
              </w:rPr>
            </w:pPr>
            <w:r>
              <w:rPr>
                <w:rFonts w:cstheme="minorBidi"/>
                <w:szCs w:val="22"/>
              </w:rPr>
              <w:t>Repeatability</w:t>
            </w:r>
          </w:p>
          <w:p w14:paraId="4884E34B" w14:textId="77777777" w:rsidR="00382E92" w:rsidRDefault="00382E92">
            <w:pPr>
              <w:rPr>
                <w:rFonts w:cstheme="minorBidi"/>
                <w:szCs w:val="22"/>
              </w:rPr>
            </w:pPr>
            <w:r>
              <w:rPr>
                <w:rFonts w:cstheme="minorBidi"/>
                <w:szCs w:val="22"/>
              </w:rPr>
              <w:t>Life time</w:t>
            </w:r>
          </w:p>
          <w:p w14:paraId="2D109C06" w14:textId="77777777" w:rsidR="00382E92" w:rsidRDefault="00382E92">
            <w:pPr>
              <w:rPr>
                <w:rFonts w:cstheme="minorBidi"/>
                <w:szCs w:val="22"/>
              </w:rPr>
            </w:pPr>
            <w:r>
              <w:rPr>
                <w:rFonts w:cstheme="minorBidi"/>
                <w:szCs w:val="22"/>
              </w:rPr>
              <w:t>Operating Temperature:</w:t>
            </w:r>
          </w:p>
          <w:p w14:paraId="713E5B9B" w14:textId="77777777" w:rsidR="00382E92" w:rsidRDefault="00382E92">
            <w:pPr>
              <w:rPr>
                <w:rFonts w:cstheme="minorBidi"/>
                <w:szCs w:val="22"/>
              </w:rPr>
            </w:pPr>
          </w:p>
          <w:p w14:paraId="004D49D1" w14:textId="77777777" w:rsidR="00382E92" w:rsidRDefault="00382E92">
            <w:pPr>
              <w:rPr>
                <w:rFonts w:cstheme="minorBidi"/>
                <w:szCs w:val="22"/>
              </w:rPr>
            </w:pPr>
            <w:r>
              <w:rPr>
                <w:rFonts w:cstheme="minorBidi"/>
                <w:szCs w:val="22"/>
              </w:rPr>
              <w:t>Ingress Protection:</w:t>
            </w:r>
          </w:p>
          <w:p w14:paraId="301577D2" w14:textId="77777777" w:rsidR="00382E92" w:rsidRDefault="00382E92">
            <w:pPr>
              <w:rPr>
                <w:rFonts w:cstheme="minorBidi"/>
                <w:szCs w:val="22"/>
              </w:rPr>
            </w:pPr>
            <w:r>
              <w:rPr>
                <w:rFonts w:cstheme="minorBidi"/>
                <w:szCs w:val="22"/>
              </w:rPr>
              <w:t>Humidity:</w:t>
            </w:r>
          </w:p>
          <w:p w14:paraId="42A2832A" w14:textId="77777777" w:rsidR="00382E92" w:rsidRDefault="00382E92">
            <w:pPr>
              <w:rPr>
                <w:rFonts w:cstheme="minorBidi"/>
                <w:szCs w:val="22"/>
              </w:rPr>
            </w:pPr>
            <w:r>
              <w:rPr>
                <w:rFonts w:cstheme="minorBidi"/>
                <w:szCs w:val="22"/>
              </w:rPr>
              <w:t>Operating voltage:</w:t>
            </w:r>
          </w:p>
          <w:p w14:paraId="6F8EBC3E" w14:textId="77777777" w:rsidR="00382E92" w:rsidRDefault="00382E92">
            <w:pPr>
              <w:rPr>
                <w:rFonts w:cstheme="minorBidi"/>
                <w:szCs w:val="22"/>
              </w:rPr>
            </w:pPr>
            <w:r>
              <w:rPr>
                <w:rFonts w:cstheme="minorBidi"/>
                <w:szCs w:val="22"/>
              </w:rPr>
              <w:t>Detection Range:</w:t>
            </w:r>
          </w:p>
          <w:p w14:paraId="51D89C7F" w14:textId="77777777" w:rsidR="00382E92" w:rsidRDefault="00382E92">
            <w:pPr>
              <w:rPr>
                <w:rFonts w:cstheme="minorBidi"/>
                <w:szCs w:val="22"/>
              </w:rPr>
            </w:pPr>
            <w:r>
              <w:rPr>
                <w:rFonts w:cstheme="minorBidi"/>
                <w:szCs w:val="22"/>
              </w:rPr>
              <w:t>Response Time:</w:t>
            </w:r>
          </w:p>
          <w:p w14:paraId="7DF88548" w14:textId="77777777" w:rsidR="00382E92" w:rsidRDefault="00382E92">
            <w:pPr>
              <w:rPr>
                <w:rFonts w:cstheme="minorBidi"/>
                <w:szCs w:val="22"/>
              </w:rPr>
            </w:pPr>
            <w:r>
              <w:rPr>
                <w:rFonts w:cstheme="minorBidi"/>
                <w:szCs w:val="22"/>
              </w:rPr>
              <w:t>ATEX Certificate:</w:t>
            </w:r>
          </w:p>
          <w:p w14:paraId="421E107F" w14:textId="77777777" w:rsidR="00382E92" w:rsidRDefault="00382E92">
            <w:pPr>
              <w:rPr>
                <w:rFonts w:cstheme="minorBidi"/>
                <w:szCs w:val="22"/>
              </w:rPr>
            </w:pPr>
            <w:r>
              <w:rPr>
                <w:rFonts w:cstheme="minorBidi"/>
                <w:szCs w:val="22"/>
              </w:rPr>
              <w:t>Enclosure Material:</w:t>
            </w:r>
          </w:p>
          <w:p w14:paraId="166B9D00" w14:textId="77777777" w:rsidR="00382E92" w:rsidRDefault="00382E92">
            <w:pPr>
              <w:rPr>
                <w:rFonts w:cstheme="minorBidi"/>
                <w:szCs w:val="22"/>
              </w:rPr>
            </w:pPr>
            <w:r>
              <w:rPr>
                <w:rFonts w:cstheme="minorBidi"/>
                <w:szCs w:val="22"/>
              </w:rPr>
              <w:t>Electrical Output:</w:t>
            </w:r>
          </w:p>
          <w:p w14:paraId="3972B9B4" w14:textId="77777777" w:rsidR="00382E92" w:rsidRDefault="00382E92">
            <w:pPr>
              <w:rPr>
                <w:rFonts w:cstheme="minorBidi"/>
                <w:szCs w:val="22"/>
              </w:rPr>
            </w:pPr>
          </w:p>
          <w:p w14:paraId="014B0AC8" w14:textId="77777777" w:rsidR="00382E92" w:rsidRDefault="00382E92">
            <w:pPr>
              <w:rPr>
                <w:rFonts w:cstheme="minorBidi"/>
                <w:szCs w:val="22"/>
              </w:rPr>
            </w:pPr>
          </w:p>
          <w:p w14:paraId="36E94CB6" w14:textId="77777777" w:rsidR="00382E92" w:rsidRDefault="00382E92">
            <w:pPr>
              <w:rPr>
                <w:rFonts w:cstheme="minorBidi"/>
                <w:szCs w:val="22"/>
              </w:rPr>
            </w:pPr>
            <w:r>
              <w:rPr>
                <w:rFonts w:cstheme="minorBidi"/>
                <w:szCs w:val="22"/>
              </w:rPr>
              <w:t>Display</w:t>
            </w:r>
          </w:p>
          <w:p w14:paraId="2F30A27C" w14:textId="77777777" w:rsidR="00382E92" w:rsidRDefault="00382E92">
            <w:pPr>
              <w:rPr>
                <w:rFonts w:cstheme="minorBidi"/>
                <w:szCs w:val="22"/>
              </w:rPr>
            </w:pPr>
            <w:r>
              <w:rPr>
                <w:rFonts w:cstheme="minorBidi"/>
                <w:szCs w:val="22"/>
              </w:rPr>
              <w:t>Cable Entry:</w:t>
            </w:r>
          </w:p>
          <w:p w14:paraId="77D62F1C" w14:textId="77777777" w:rsidR="00382E92" w:rsidRDefault="00382E92">
            <w:pPr>
              <w:rPr>
                <w:rFonts w:cstheme="minorBidi"/>
                <w:szCs w:val="22"/>
              </w:rPr>
            </w:pPr>
          </w:p>
        </w:tc>
        <w:tc>
          <w:tcPr>
            <w:tcW w:w="5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EDA2A9F" w14:textId="77777777" w:rsidR="00382E92" w:rsidRDefault="00382E92" w:rsidP="00382E92">
            <w:pPr>
              <w:pStyle w:val="ListParagraph"/>
              <w:numPr>
                <w:ilvl w:val="0"/>
                <w:numId w:val="36"/>
              </w:numPr>
              <w:rPr>
                <w:rFonts w:ascii="Arial" w:hAnsi="Arial" w:cs="Arial"/>
                <w:bdr w:val="none" w:sz="0" w:space="0" w:color="auto" w:frame="1"/>
              </w:rPr>
            </w:pPr>
            <w:r>
              <w:rPr>
                <w:rFonts w:ascii="Arial" w:hAnsi="Arial" w:cs="Arial"/>
                <w:bdr w:val="none" w:sz="0" w:space="0" w:color="auto" w:frame="1"/>
              </w:rPr>
              <w:t xml:space="preserve">wire sink or source    </w:t>
            </w:r>
          </w:p>
          <w:p w14:paraId="42A213DE" w14:textId="77777777" w:rsidR="00382E92" w:rsidRDefault="00382E92">
            <w:pPr>
              <w:rPr>
                <w:rFonts w:cstheme="minorBidi"/>
                <w:szCs w:val="22"/>
              </w:rPr>
            </w:pPr>
            <w:r>
              <w:rPr>
                <w:rFonts w:ascii="Arial" w:hAnsi="Arial" w:cs="Arial"/>
                <w:bdr w:val="none" w:sz="0" w:space="0" w:color="auto" w:frame="1"/>
              </w:rPr>
              <w:t>Electrochemical</w:t>
            </w:r>
          </w:p>
          <w:p w14:paraId="5EE0FA19" w14:textId="77777777" w:rsidR="00382E92" w:rsidRDefault="00382E92">
            <w:pPr>
              <w:rPr>
                <w:rFonts w:cstheme="minorBidi"/>
                <w:szCs w:val="22"/>
              </w:rPr>
            </w:pPr>
            <w:r>
              <w:rPr>
                <w:rFonts w:cstheme="minorBidi"/>
                <w:szCs w:val="22"/>
              </w:rPr>
              <w:t>1PPM</w:t>
            </w:r>
          </w:p>
          <w:p w14:paraId="77E771BD" w14:textId="77777777" w:rsidR="00382E92" w:rsidRDefault="00382E92">
            <w:pPr>
              <w:rPr>
                <w:rFonts w:cstheme="minorBidi"/>
                <w:szCs w:val="22"/>
              </w:rPr>
            </w:pPr>
            <w:r>
              <w:rPr>
                <w:rFonts w:cstheme="minorBidi"/>
                <w:szCs w:val="22"/>
              </w:rPr>
              <w:t>Included SPCO relays for conventional connection</w:t>
            </w:r>
          </w:p>
          <w:p w14:paraId="050345A4" w14:textId="77777777" w:rsidR="00382E92" w:rsidRDefault="00382E92">
            <w:pPr>
              <w:rPr>
                <w:rFonts w:cstheme="minorBidi"/>
                <w:szCs w:val="22"/>
              </w:rPr>
            </w:pPr>
            <w:r>
              <w:rPr>
                <w:rFonts w:cstheme="minorBidi"/>
                <w:szCs w:val="22"/>
              </w:rPr>
              <w:t xml:space="preserve">&gt;36 months </w:t>
            </w:r>
          </w:p>
          <w:p w14:paraId="6993604B" w14:textId="77777777" w:rsidR="00382E92" w:rsidRDefault="00382E92">
            <w:pPr>
              <w:rPr>
                <w:rFonts w:cstheme="minorBidi"/>
                <w:szCs w:val="22"/>
              </w:rPr>
            </w:pPr>
            <w:r>
              <w:rPr>
                <w:rFonts w:cstheme="minorBidi"/>
                <w:szCs w:val="22"/>
              </w:rPr>
              <w:t>&lt;5% full scale</w:t>
            </w:r>
          </w:p>
          <w:p w14:paraId="55E21488" w14:textId="77777777" w:rsidR="00382E92" w:rsidRDefault="00382E92">
            <w:pPr>
              <w:rPr>
                <w:rFonts w:cstheme="minorBidi"/>
                <w:szCs w:val="22"/>
              </w:rPr>
            </w:pPr>
            <w:r>
              <w:rPr>
                <w:rFonts w:cstheme="minorBidi"/>
                <w:szCs w:val="22"/>
              </w:rPr>
              <w:t>&lt;3% full scale</w:t>
            </w:r>
          </w:p>
          <w:p w14:paraId="5D3A85D6" w14:textId="77777777" w:rsidR="00382E92" w:rsidRDefault="00382E92">
            <w:pPr>
              <w:ind w:left="26"/>
              <w:rPr>
                <w:rFonts w:cstheme="minorBidi"/>
                <w:szCs w:val="22"/>
              </w:rPr>
            </w:pPr>
            <w:r>
              <w:rPr>
                <w:rFonts w:cstheme="minorBidi"/>
                <w:szCs w:val="22"/>
              </w:rPr>
              <w:t>&lt;3% per year</w:t>
            </w:r>
          </w:p>
          <w:p w14:paraId="292D5A2E" w14:textId="77777777" w:rsidR="00382E92" w:rsidRDefault="00382E92">
            <w:pPr>
              <w:ind w:left="26"/>
              <w:rPr>
                <w:rFonts w:cstheme="minorBidi"/>
                <w:szCs w:val="22"/>
              </w:rPr>
            </w:pPr>
            <w:r>
              <w:rPr>
                <w:rFonts w:cstheme="minorBidi"/>
                <w:szCs w:val="22"/>
              </w:rPr>
              <w:t>60 sec</w:t>
            </w:r>
          </w:p>
          <w:p w14:paraId="4BE95EB7" w14:textId="77777777" w:rsidR="00382E92" w:rsidRDefault="00382E92">
            <w:pPr>
              <w:ind w:left="26"/>
              <w:rPr>
                <w:rFonts w:cstheme="minorBidi"/>
                <w:szCs w:val="22"/>
              </w:rPr>
            </w:pPr>
            <w:r>
              <w:rPr>
                <w:rFonts w:cstheme="minorBidi"/>
                <w:szCs w:val="22"/>
              </w:rPr>
              <w:t>2%FSD</w:t>
            </w:r>
          </w:p>
          <w:p w14:paraId="52E381AC" w14:textId="77777777" w:rsidR="00382E92" w:rsidRDefault="00382E92">
            <w:pPr>
              <w:ind w:left="26"/>
              <w:rPr>
                <w:rFonts w:cstheme="minorBidi"/>
                <w:szCs w:val="22"/>
              </w:rPr>
            </w:pPr>
            <w:r>
              <w:rPr>
                <w:rFonts w:cstheme="minorBidi"/>
                <w:szCs w:val="22"/>
              </w:rPr>
              <w:t>&gt; 2 Years</w:t>
            </w:r>
          </w:p>
          <w:p w14:paraId="7CF2929A" w14:textId="77777777" w:rsidR="00382E92" w:rsidRDefault="00382E92">
            <w:pPr>
              <w:ind w:left="26"/>
              <w:rPr>
                <w:rFonts w:cstheme="minorBidi"/>
                <w:szCs w:val="22"/>
              </w:rPr>
            </w:pPr>
            <w:r>
              <w:rPr>
                <w:rFonts w:cstheme="minorBidi"/>
                <w:szCs w:val="22"/>
              </w:rPr>
              <w:t>- 40°C to + 75°C (Transmitter), - 30°C to + 70°C (Sensor)</w:t>
            </w:r>
          </w:p>
          <w:p w14:paraId="00EF061A" w14:textId="77777777" w:rsidR="00382E92" w:rsidRDefault="00382E92">
            <w:pPr>
              <w:ind w:left="26"/>
              <w:rPr>
                <w:rFonts w:cstheme="minorBidi"/>
                <w:szCs w:val="22"/>
              </w:rPr>
            </w:pPr>
            <w:r>
              <w:rPr>
                <w:rFonts w:cstheme="minorBidi"/>
                <w:szCs w:val="22"/>
              </w:rPr>
              <w:t xml:space="preserve">IP66 </w:t>
            </w:r>
          </w:p>
          <w:p w14:paraId="6CC9B323" w14:textId="77777777" w:rsidR="00382E92" w:rsidRDefault="00382E92">
            <w:pPr>
              <w:rPr>
                <w:rFonts w:cstheme="minorBidi"/>
                <w:szCs w:val="22"/>
              </w:rPr>
            </w:pPr>
            <w:r>
              <w:rPr>
                <w:rFonts w:cstheme="minorBidi"/>
                <w:szCs w:val="22"/>
              </w:rPr>
              <w:t>0 to 90% RH non-condensing</w:t>
            </w:r>
          </w:p>
          <w:p w14:paraId="10EA3F8D" w14:textId="77777777" w:rsidR="00382E92" w:rsidRDefault="00382E92">
            <w:pPr>
              <w:rPr>
                <w:rFonts w:cstheme="minorBidi"/>
                <w:szCs w:val="22"/>
              </w:rPr>
            </w:pPr>
            <w:r>
              <w:rPr>
                <w:rFonts w:cstheme="minorBidi"/>
                <w:szCs w:val="22"/>
              </w:rPr>
              <w:t>14-32 V dc&lt; 4w</w:t>
            </w:r>
          </w:p>
          <w:p w14:paraId="0594D094" w14:textId="77777777" w:rsidR="00382E92" w:rsidRDefault="00382E92">
            <w:pPr>
              <w:rPr>
                <w:rFonts w:cstheme="minorBidi"/>
                <w:szCs w:val="22"/>
              </w:rPr>
            </w:pPr>
            <w:r>
              <w:rPr>
                <w:rFonts w:cstheme="minorBidi"/>
                <w:szCs w:val="22"/>
              </w:rPr>
              <w:t>0-100 PPM H2S</w:t>
            </w:r>
          </w:p>
          <w:p w14:paraId="391274C4" w14:textId="77777777" w:rsidR="00382E92" w:rsidRDefault="00382E92">
            <w:pPr>
              <w:ind w:left="9"/>
              <w:rPr>
                <w:rFonts w:cstheme="minorBidi"/>
                <w:szCs w:val="22"/>
              </w:rPr>
            </w:pPr>
            <w:r>
              <w:rPr>
                <w:rFonts w:cstheme="minorBidi"/>
                <w:szCs w:val="22"/>
              </w:rPr>
              <w:t>T90~ 40 sec</w:t>
            </w:r>
          </w:p>
          <w:p w14:paraId="1416431F" w14:textId="77777777" w:rsidR="00382E92" w:rsidRDefault="00382E92">
            <w:pPr>
              <w:rPr>
                <w:rFonts w:cstheme="minorBidi"/>
                <w:szCs w:val="22"/>
              </w:rPr>
            </w:pPr>
            <w:r>
              <w:rPr>
                <w:rFonts w:cstheme="minorBidi"/>
                <w:szCs w:val="22"/>
              </w:rPr>
              <w:t xml:space="preserve">Ex II 2 G </w:t>
            </w:r>
            <w:proofErr w:type="spellStart"/>
            <w:r>
              <w:rPr>
                <w:rFonts w:cstheme="minorBidi"/>
                <w:szCs w:val="22"/>
              </w:rPr>
              <w:t>Exd</w:t>
            </w:r>
            <w:proofErr w:type="spellEnd"/>
            <w:r>
              <w:rPr>
                <w:rFonts w:cstheme="minorBidi"/>
                <w:szCs w:val="22"/>
              </w:rPr>
              <w:t xml:space="preserve"> </w:t>
            </w:r>
            <w:proofErr w:type="spellStart"/>
            <w:r>
              <w:rPr>
                <w:rFonts w:cstheme="minorBidi"/>
                <w:szCs w:val="22"/>
              </w:rPr>
              <w:t>iallC</w:t>
            </w:r>
            <w:proofErr w:type="spellEnd"/>
            <w:r>
              <w:rPr>
                <w:rFonts w:cstheme="minorBidi"/>
                <w:szCs w:val="22"/>
              </w:rPr>
              <w:t xml:space="preserve"> T4 Gb (</w:t>
            </w:r>
            <w:proofErr w:type="spellStart"/>
            <w:r>
              <w:rPr>
                <w:rFonts w:cstheme="minorBidi"/>
                <w:szCs w:val="22"/>
              </w:rPr>
              <w:t>Tamb</w:t>
            </w:r>
            <w:proofErr w:type="spellEnd"/>
            <w:r>
              <w:rPr>
                <w:rFonts w:cstheme="minorBidi"/>
                <w:szCs w:val="22"/>
              </w:rPr>
              <w:t xml:space="preserve"> -40C to +75C)</w:t>
            </w:r>
          </w:p>
          <w:p w14:paraId="3519AD6A" w14:textId="77777777" w:rsidR="00382E92" w:rsidRDefault="00382E92">
            <w:pPr>
              <w:rPr>
                <w:rFonts w:cstheme="minorBidi"/>
                <w:szCs w:val="22"/>
              </w:rPr>
            </w:pPr>
            <w:r>
              <w:rPr>
                <w:rFonts w:cstheme="minorBidi"/>
                <w:szCs w:val="22"/>
              </w:rPr>
              <w:t xml:space="preserve">316 stainless </w:t>
            </w:r>
            <w:proofErr w:type="gramStart"/>
            <w:r>
              <w:rPr>
                <w:rFonts w:cstheme="minorBidi"/>
                <w:szCs w:val="22"/>
              </w:rPr>
              <w:t>steel</w:t>
            </w:r>
            <w:proofErr w:type="gramEnd"/>
          </w:p>
          <w:p w14:paraId="351E9B58" w14:textId="77777777" w:rsidR="00382E92" w:rsidRDefault="00382E92">
            <w:pPr>
              <w:rPr>
                <w:rFonts w:cstheme="minorBidi"/>
                <w:szCs w:val="22"/>
              </w:rPr>
            </w:pPr>
            <w:r>
              <w:rPr>
                <w:rFonts w:cstheme="minorBidi"/>
                <w:szCs w:val="22"/>
              </w:rPr>
              <w:t>4-20mA current sink or source (Auto-Sense or manual selection), HART, warning and fault signals are configurable, Alarm and Fault Relay</w:t>
            </w:r>
          </w:p>
          <w:p w14:paraId="723A3EA8" w14:textId="77777777" w:rsidR="00382E92" w:rsidRDefault="00382E92">
            <w:pPr>
              <w:rPr>
                <w:rFonts w:cstheme="minorBidi"/>
                <w:szCs w:val="22"/>
              </w:rPr>
            </w:pPr>
            <w:r>
              <w:rPr>
                <w:rFonts w:cstheme="minorBidi"/>
                <w:szCs w:val="22"/>
              </w:rPr>
              <w:t>OLED 128 x 64 pixels, yellow text on black background</w:t>
            </w:r>
          </w:p>
          <w:p w14:paraId="3F829C02" w14:textId="77777777" w:rsidR="00382E92" w:rsidRDefault="00382E92">
            <w:pPr>
              <w:rPr>
                <w:rFonts w:cstheme="minorBidi"/>
                <w:szCs w:val="22"/>
              </w:rPr>
            </w:pPr>
          </w:p>
        </w:tc>
      </w:tr>
    </w:tbl>
    <w:p w14:paraId="0E4938C0" w14:textId="77777777" w:rsidR="00382E92" w:rsidRDefault="00382E92" w:rsidP="00382E92">
      <w:pPr>
        <w:shd w:val="clear" w:color="auto" w:fill="FFFFFF"/>
        <w:rPr>
          <w:b/>
          <w:bCs/>
        </w:rPr>
      </w:pPr>
    </w:p>
    <w:p w14:paraId="2A12E6CF" w14:textId="77777777" w:rsidR="00382E92" w:rsidRDefault="00382E92" w:rsidP="00382E92">
      <w:pPr>
        <w:shd w:val="clear" w:color="auto" w:fill="FFFFFF"/>
        <w:rPr>
          <w:b/>
          <w:bCs/>
        </w:rPr>
      </w:pPr>
    </w:p>
    <w:p w14:paraId="322D4A7F" w14:textId="77777777" w:rsidR="00382E92" w:rsidRDefault="00382E92" w:rsidP="00382E92">
      <w:r>
        <w:rPr>
          <w:b/>
          <w:bCs/>
          <w:i/>
          <w:iCs/>
        </w:rPr>
        <w:t>Note</w:t>
      </w:r>
      <w:r>
        <w:t>: Stainless steel tag plate, stainless steel Sunshade, Ex brass nickel plated M20 Cable gland, 2” pipe mounting kit including bolts and nots and splash guard are included.</w:t>
      </w:r>
    </w:p>
    <w:p w14:paraId="0E8FC5ED" w14:textId="77777777" w:rsidR="00382E92" w:rsidRDefault="00382E92" w:rsidP="00382E92"/>
    <w:p w14:paraId="3CA8DC21" w14:textId="7420BDD4" w:rsidR="00382E92" w:rsidRDefault="00382E92" w:rsidP="00382E92">
      <w:r>
        <w:rPr>
          <w:rFonts w:cstheme="minorBidi"/>
        </w:rPr>
        <w:t>Part Number</w:t>
      </w:r>
      <w:r>
        <w:t>: XIQ-ZZ-S1-011-H-R-A (Transmitter), XIQ-IL (Sensor)</w:t>
      </w:r>
    </w:p>
    <w:p w14:paraId="59C0B48E" w14:textId="605BC082" w:rsidR="00246EEA" w:rsidRDefault="00382E92" w:rsidP="00382E92">
      <w:r>
        <w:t>Manufacturer: Crowcon / UK</w:t>
      </w:r>
      <w:bookmarkEnd w:id="26"/>
    </w:p>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520"/>
        <w:gridCol w:w="1530"/>
        <w:gridCol w:w="900"/>
        <w:gridCol w:w="1620"/>
      </w:tblGrid>
      <w:tr w:rsidR="00246EEA" w14:paraId="5C3C1CDE" w14:textId="77777777" w:rsidTr="001C3318">
        <w:trPr>
          <w:trHeight w:val="443"/>
        </w:trPr>
        <w:tc>
          <w:tcPr>
            <w:tcW w:w="8568" w:type="dxa"/>
            <w:gridSpan w:val="6"/>
            <w:shd w:val="clear" w:color="auto" w:fill="BFBFBF" w:themeFill="background1" w:themeFillShade="BF"/>
            <w:vAlign w:val="center"/>
          </w:tcPr>
          <w:p w14:paraId="3C852DD5" w14:textId="6A33E572" w:rsidR="00246EEA" w:rsidRPr="00223E42" w:rsidRDefault="00903E0C" w:rsidP="001C3318">
            <w:pPr>
              <w:jc w:val="center"/>
              <w:rPr>
                <w:b/>
                <w:bCs/>
                <w:sz w:val="20"/>
                <w:szCs w:val="20"/>
              </w:rPr>
            </w:pPr>
            <w:r>
              <w:rPr>
                <w:b/>
                <w:bCs/>
                <w:sz w:val="20"/>
                <w:szCs w:val="20"/>
              </w:rPr>
              <w:lastRenderedPageBreak/>
              <w:t>Toxic</w:t>
            </w:r>
            <w:r w:rsidR="00246EEA">
              <w:rPr>
                <w:b/>
                <w:bCs/>
                <w:sz w:val="20"/>
                <w:szCs w:val="20"/>
              </w:rPr>
              <w:t xml:space="preserve"> Gas Detector (Process Area)</w:t>
            </w:r>
          </w:p>
        </w:tc>
      </w:tr>
      <w:tr w:rsidR="00246EEA" w14:paraId="525DF576" w14:textId="77777777" w:rsidTr="001C3318">
        <w:tc>
          <w:tcPr>
            <w:tcW w:w="558" w:type="dxa"/>
            <w:shd w:val="clear" w:color="auto" w:fill="BFBFBF" w:themeFill="background1" w:themeFillShade="BF"/>
            <w:vAlign w:val="center"/>
          </w:tcPr>
          <w:p w14:paraId="092C5E59" w14:textId="77777777" w:rsidR="00246EEA" w:rsidRPr="00223E42" w:rsidRDefault="00246EEA" w:rsidP="001C3318">
            <w:pPr>
              <w:jc w:val="center"/>
              <w:rPr>
                <w:b/>
                <w:bCs/>
                <w:sz w:val="20"/>
                <w:szCs w:val="20"/>
              </w:rPr>
            </w:pPr>
            <w:r>
              <w:rPr>
                <w:b/>
                <w:bCs/>
                <w:sz w:val="20"/>
                <w:szCs w:val="20"/>
              </w:rPr>
              <w:t>No</w:t>
            </w:r>
          </w:p>
        </w:tc>
        <w:tc>
          <w:tcPr>
            <w:tcW w:w="1440" w:type="dxa"/>
            <w:shd w:val="clear" w:color="auto" w:fill="BFBFBF" w:themeFill="background1" w:themeFillShade="BF"/>
            <w:vAlign w:val="center"/>
          </w:tcPr>
          <w:p w14:paraId="062C2CD1" w14:textId="77777777" w:rsidR="00246EEA" w:rsidRPr="00223E42" w:rsidRDefault="00246EEA" w:rsidP="001C3318">
            <w:pPr>
              <w:jc w:val="center"/>
              <w:rPr>
                <w:b/>
                <w:bCs/>
                <w:sz w:val="20"/>
                <w:szCs w:val="20"/>
              </w:rPr>
            </w:pPr>
            <w:r w:rsidRPr="00223E42">
              <w:rPr>
                <w:b/>
                <w:bCs/>
                <w:sz w:val="20"/>
                <w:szCs w:val="20"/>
              </w:rPr>
              <w:t>Tag</w:t>
            </w:r>
          </w:p>
        </w:tc>
        <w:tc>
          <w:tcPr>
            <w:tcW w:w="2520" w:type="dxa"/>
            <w:shd w:val="clear" w:color="auto" w:fill="BFBFBF" w:themeFill="background1" w:themeFillShade="BF"/>
            <w:vAlign w:val="center"/>
          </w:tcPr>
          <w:p w14:paraId="67BFEF0B" w14:textId="77777777" w:rsidR="00246EEA" w:rsidRPr="00223E42" w:rsidRDefault="00246EEA" w:rsidP="001C3318">
            <w:pPr>
              <w:jc w:val="center"/>
              <w:rPr>
                <w:b/>
                <w:bCs/>
                <w:sz w:val="20"/>
                <w:szCs w:val="20"/>
              </w:rPr>
            </w:pPr>
            <w:r w:rsidRPr="00223E42">
              <w:rPr>
                <w:b/>
                <w:bCs/>
                <w:sz w:val="20"/>
                <w:szCs w:val="20"/>
              </w:rPr>
              <w:t>Description</w:t>
            </w:r>
          </w:p>
        </w:tc>
        <w:tc>
          <w:tcPr>
            <w:tcW w:w="1530" w:type="dxa"/>
            <w:shd w:val="clear" w:color="auto" w:fill="BFBFBF" w:themeFill="background1" w:themeFillShade="BF"/>
            <w:vAlign w:val="center"/>
          </w:tcPr>
          <w:p w14:paraId="49425DC6" w14:textId="77777777" w:rsidR="00246EEA" w:rsidRPr="00223E42" w:rsidRDefault="00246EEA" w:rsidP="001C3318">
            <w:pPr>
              <w:jc w:val="center"/>
              <w:rPr>
                <w:b/>
                <w:bCs/>
                <w:sz w:val="20"/>
                <w:szCs w:val="20"/>
              </w:rPr>
            </w:pPr>
            <w:r w:rsidRPr="00223E42">
              <w:rPr>
                <w:b/>
                <w:bCs/>
                <w:sz w:val="20"/>
                <w:szCs w:val="20"/>
              </w:rPr>
              <w:t>Area Classification</w:t>
            </w:r>
          </w:p>
        </w:tc>
        <w:tc>
          <w:tcPr>
            <w:tcW w:w="900" w:type="dxa"/>
            <w:shd w:val="clear" w:color="auto" w:fill="BFBFBF" w:themeFill="background1" w:themeFillShade="BF"/>
            <w:vAlign w:val="center"/>
          </w:tcPr>
          <w:p w14:paraId="12145A89" w14:textId="77777777" w:rsidR="00246EEA" w:rsidRPr="00223E42" w:rsidRDefault="00246EEA" w:rsidP="001C3318">
            <w:pPr>
              <w:jc w:val="center"/>
              <w:rPr>
                <w:b/>
                <w:bCs/>
                <w:sz w:val="20"/>
                <w:szCs w:val="20"/>
              </w:rPr>
            </w:pPr>
            <w:r w:rsidRPr="00223E42">
              <w:rPr>
                <w:b/>
                <w:bCs/>
                <w:sz w:val="20"/>
                <w:szCs w:val="20"/>
              </w:rPr>
              <w:t>I/O</w:t>
            </w:r>
          </w:p>
          <w:p w14:paraId="31E1F8EF" w14:textId="77777777" w:rsidR="00246EEA" w:rsidRPr="00223E42" w:rsidRDefault="00246EEA" w:rsidP="001C3318">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4517C762" w14:textId="77777777" w:rsidR="00246EEA" w:rsidRPr="00223E42" w:rsidRDefault="00246EEA" w:rsidP="001C3318">
            <w:pPr>
              <w:jc w:val="center"/>
              <w:rPr>
                <w:b/>
                <w:bCs/>
                <w:sz w:val="20"/>
                <w:szCs w:val="20"/>
              </w:rPr>
            </w:pPr>
            <w:r w:rsidRPr="00223E42">
              <w:rPr>
                <w:b/>
                <w:bCs/>
                <w:sz w:val="20"/>
                <w:szCs w:val="20"/>
              </w:rPr>
              <w:t>I/O Type</w:t>
            </w:r>
          </w:p>
          <w:p w14:paraId="3C48DD48" w14:textId="77777777" w:rsidR="00246EEA" w:rsidRPr="00223E42" w:rsidRDefault="00246EEA" w:rsidP="001C3318">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246EEA" w14:paraId="1D745260" w14:textId="77777777" w:rsidTr="001C3318">
        <w:trPr>
          <w:trHeight w:val="432"/>
        </w:trPr>
        <w:tc>
          <w:tcPr>
            <w:tcW w:w="558" w:type="dxa"/>
            <w:vAlign w:val="center"/>
          </w:tcPr>
          <w:p w14:paraId="799E95B1" w14:textId="77777777" w:rsidR="00246EEA" w:rsidRDefault="00246EEA" w:rsidP="00B12E30">
            <w:pPr>
              <w:pStyle w:val="ListParagraph"/>
              <w:numPr>
                <w:ilvl w:val="0"/>
                <w:numId w:val="11"/>
              </w:numPr>
            </w:pPr>
          </w:p>
        </w:tc>
        <w:tc>
          <w:tcPr>
            <w:tcW w:w="1440" w:type="dxa"/>
            <w:vAlign w:val="center"/>
          </w:tcPr>
          <w:p w14:paraId="53E1A1BC" w14:textId="4A962178" w:rsidR="00246EEA" w:rsidRDefault="00246EEA" w:rsidP="00246EEA">
            <w:pPr>
              <w:jc w:val="center"/>
            </w:pPr>
            <w:r>
              <w:rPr>
                <w:rFonts w:ascii="Arial" w:hAnsi="Arial" w:cs="Arial"/>
                <w:sz w:val="20"/>
                <w:szCs w:val="20"/>
              </w:rPr>
              <w:t>TGD-1001</w:t>
            </w:r>
          </w:p>
        </w:tc>
        <w:tc>
          <w:tcPr>
            <w:tcW w:w="2520" w:type="dxa"/>
            <w:vAlign w:val="center"/>
          </w:tcPr>
          <w:p w14:paraId="12067BA5" w14:textId="0547299A" w:rsidR="00246EEA" w:rsidRPr="008972C9" w:rsidRDefault="00246EEA" w:rsidP="00246EEA">
            <w:pPr>
              <w:jc w:val="center"/>
              <w:rPr>
                <w:rFonts w:ascii="Arial" w:hAnsi="Arial" w:cs="Arial"/>
                <w:sz w:val="20"/>
                <w:szCs w:val="20"/>
              </w:rPr>
            </w:pPr>
            <w:r w:rsidRPr="00246EEA">
              <w:rPr>
                <w:rFonts w:ascii="Arial" w:hAnsi="Arial" w:cs="Arial"/>
                <w:sz w:val="20"/>
                <w:szCs w:val="20"/>
              </w:rPr>
              <w:t>Toxic Gas Detector</w:t>
            </w:r>
          </w:p>
        </w:tc>
        <w:tc>
          <w:tcPr>
            <w:tcW w:w="1530" w:type="dxa"/>
            <w:vAlign w:val="center"/>
          </w:tcPr>
          <w:p w14:paraId="1DC23452" w14:textId="77777777" w:rsidR="00246EEA" w:rsidRDefault="00246EEA" w:rsidP="00246EEA">
            <w:pPr>
              <w:jc w:val="center"/>
            </w:pPr>
            <w:r>
              <w:rPr>
                <w:rFonts w:ascii="Arial" w:hAnsi="Arial" w:cs="Arial"/>
                <w:sz w:val="20"/>
                <w:szCs w:val="20"/>
              </w:rPr>
              <w:t>Zone2, IIB T4</w:t>
            </w:r>
          </w:p>
        </w:tc>
        <w:tc>
          <w:tcPr>
            <w:tcW w:w="900" w:type="dxa"/>
            <w:vAlign w:val="center"/>
          </w:tcPr>
          <w:p w14:paraId="3E5DFD4A" w14:textId="77777777" w:rsidR="00246EEA" w:rsidRDefault="00246EEA" w:rsidP="00246EEA">
            <w:pPr>
              <w:jc w:val="center"/>
            </w:pPr>
            <w:r>
              <w:rPr>
                <w:rFonts w:ascii="Arial" w:hAnsi="Arial" w:cs="Arial"/>
                <w:sz w:val="20"/>
                <w:szCs w:val="20"/>
              </w:rPr>
              <w:t>AI-IS-R</w:t>
            </w:r>
          </w:p>
        </w:tc>
        <w:tc>
          <w:tcPr>
            <w:tcW w:w="1620" w:type="dxa"/>
            <w:vAlign w:val="center"/>
          </w:tcPr>
          <w:p w14:paraId="36CACF02" w14:textId="77777777" w:rsidR="00246EEA" w:rsidRDefault="00246EEA" w:rsidP="00246EEA">
            <w:pPr>
              <w:jc w:val="center"/>
            </w:pPr>
            <w:r>
              <w:rPr>
                <w:rFonts w:ascii="Arial" w:hAnsi="Arial" w:cs="Arial"/>
                <w:sz w:val="20"/>
                <w:szCs w:val="20"/>
              </w:rPr>
              <w:t>Conventional</w:t>
            </w:r>
          </w:p>
        </w:tc>
      </w:tr>
      <w:tr w:rsidR="00246EEA" w14:paraId="07BE6CB0" w14:textId="77777777" w:rsidTr="001C3318">
        <w:trPr>
          <w:trHeight w:val="432"/>
        </w:trPr>
        <w:tc>
          <w:tcPr>
            <w:tcW w:w="558" w:type="dxa"/>
            <w:vAlign w:val="center"/>
          </w:tcPr>
          <w:p w14:paraId="1288EDC4" w14:textId="77777777" w:rsidR="00246EEA" w:rsidRDefault="00246EEA" w:rsidP="00B12E30">
            <w:pPr>
              <w:pStyle w:val="ListParagraph"/>
              <w:numPr>
                <w:ilvl w:val="0"/>
                <w:numId w:val="11"/>
              </w:numPr>
            </w:pPr>
          </w:p>
        </w:tc>
        <w:tc>
          <w:tcPr>
            <w:tcW w:w="1440" w:type="dxa"/>
            <w:vAlign w:val="center"/>
          </w:tcPr>
          <w:p w14:paraId="2A163738" w14:textId="0F11B3A7" w:rsidR="00246EEA" w:rsidRDefault="00246EEA" w:rsidP="00246EEA">
            <w:pPr>
              <w:jc w:val="center"/>
            </w:pPr>
            <w:r>
              <w:rPr>
                <w:rFonts w:ascii="Arial" w:hAnsi="Arial" w:cs="Arial"/>
                <w:sz w:val="20"/>
                <w:szCs w:val="20"/>
              </w:rPr>
              <w:t>TGD-2001</w:t>
            </w:r>
          </w:p>
        </w:tc>
        <w:tc>
          <w:tcPr>
            <w:tcW w:w="2520" w:type="dxa"/>
            <w:vAlign w:val="center"/>
          </w:tcPr>
          <w:p w14:paraId="31512FF8" w14:textId="324F5D41" w:rsidR="00246EEA" w:rsidRDefault="00246EEA" w:rsidP="00246EEA">
            <w:pPr>
              <w:jc w:val="center"/>
            </w:pPr>
            <w:r w:rsidRPr="00246EEA">
              <w:rPr>
                <w:rFonts w:ascii="Arial" w:hAnsi="Arial" w:cs="Arial"/>
                <w:sz w:val="20"/>
                <w:szCs w:val="20"/>
              </w:rPr>
              <w:t>Toxic Gas Detector</w:t>
            </w:r>
          </w:p>
        </w:tc>
        <w:tc>
          <w:tcPr>
            <w:tcW w:w="1530" w:type="dxa"/>
            <w:vAlign w:val="center"/>
          </w:tcPr>
          <w:p w14:paraId="12AA01A8" w14:textId="77777777" w:rsidR="00246EEA" w:rsidRDefault="00246EEA" w:rsidP="00246EEA">
            <w:pPr>
              <w:jc w:val="center"/>
            </w:pPr>
            <w:r>
              <w:rPr>
                <w:rFonts w:ascii="Arial" w:hAnsi="Arial" w:cs="Arial"/>
                <w:sz w:val="20"/>
                <w:szCs w:val="20"/>
              </w:rPr>
              <w:t>Zone2, IIB T4</w:t>
            </w:r>
          </w:p>
        </w:tc>
        <w:tc>
          <w:tcPr>
            <w:tcW w:w="900" w:type="dxa"/>
            <w:vAlign w:val="center"/>
          </w:tcPr>
          <w:p w14:paraId="1F0E453A" w14:textId="77777777" w:rsidR="00246EEA" w:rsidRDefault="00246EEA" w:rsidP="00246EEA">
            <w:pPr>
              <w:jc w:val="center"/>
            </w:pPr>
            <w:r>
              <w:rPr>
                <w:rFonts w:ascii="Arial" w:hAnsi="Arial" w:cs="Arial"/>
                <w:sz w:val="20"/>
                <w:szCs w:val="20"/>
              </w:rPr>
              <w:t>AI-IS-R</w:t>
            </w:r>
          </w:p>
        </w:tc>
        <w:tc>
          <w:tcPr>
            <w:tcW w:w="1620" w:type="dxa"/>
            <w:vAlign w:val="center"/>
          </w:tcPr>
          <w:p w14:paraId="01828895" w14:textId="77777777" w:rsidR="00246EEA" w:rsidRDefault="00246EEA" w:rsidP="00246EEA">
            <w:pPr>
              <w:jc w:val="center"/>
            </w:pPr>
            <w:r>
              <w:rPr>
                <w:rFonts w:ascii="Arial" w:hAnsi="Arial" w:cs="Arial"/>
                <w:sz w:val="20"/>
                <w:szCs w:val="20"/>
              </w:rPr>
              <w:t>Conventional</w:t>
            </w:r>
          </w:p>
        </w:tc>
      </w:tr>
      <w:tr w:rsidR="00246EEA" w14:paraId="0C167B71" w14:textId="77777777" w:rsidTr="001C3318">
        <w:trPr>
          <w:trHeight w:val="432"/>
        </w:trPr>
        <w:tc>
          <w:tcPr>
            <w:tcW w:w="558" w:type="dxa"/>
            <w:vAlign w:val="center"/>
          </w:tcPr>
          <w:p w14:paraId="2F5C4407" w14:textId="77777777" w:rsidR="00246EEA" w:rsidRDefault="00246EEA" w:rsidP="00B12E30">
            <w:pPr>
              <w:pStyle w:val="ListParagraph"/>
              <w:numPr>
                <w:ilvl w:val="0"/>
                <w:numId w:val="11"/>
              </w:numPr>
            </w:pPr>
          </w:p>
        </w:tc>
        <w:tc>
          <w:tcPr>
            <w:tcW w:w="1440" w:type="dxa"/>
            <w:vAlign w:val="center"/>
          </w:tcPr>
          <w:p w14:paraId="01AA8658" w14:textId="06B9DFBC" w:rsidR="00246EEA" w:rsidRDefault="00246EEA" w:rsidP="00246EEA">
            <w:pPr>
              <w:jc w:val="center"/>
            </w:pPr>
            <w:r>
              <w:rPr>
                <w:rFonts w:ascii="Arial" w:hAnsi="Arial" w:cs="Arial"/>
                <w:sz w:val="20"/>
                <w:szCs w:val="20"/>
              </w:rPr>
              <w:t>TGD-2002</w:t>
            </w:r>
          </w:p>
        </w:tc>
        <w:tc>
          <w:tcPr>
            <w:tcW w:w="2520" w:type="dxa"/>
            <w:vAlign w:val="center"/>
          </w:tcPr>
          <w:p w14:paraId="05F085DF" w14:textId="46B07F95" w:rsidR="00246EEA" w:rsidRDefault="00246EEA" w:rsidP="00246EEA">
            <w:pPr>
              <w:jc w:val="center"/>
            </w:pPr>
            <w:r w:rsidRPr="00246EEA">
              <w:rPr>
                <w:rFonts w:ascii="Arial" w:hAnsi="Arial" w:cs="Arial"/>
                <w:sz w:val="20"/>
                <w:szCs w:val="20"/>
              </w:rPr>
              <w:t>Toxic Gas Detector</w:t>
            </w:r>
          </w:p>
        </w:tc>
        <w:tc>
          <w:tcPr>
            <w:tcW w:w="1530" w:type="dxa"/>
            <w:vAlign w:val="center"/>
          </w:tcPr>
          <w:p w14:paraId="774C7811" w14:textId="77777777" w:rsidR="00246EEA" w:rsidRDefault="00246EEA" w:rsidP="00246EEA">
            <w:pPr>
              <w:jc w:val="center"/>
            </w:pPr>
            <w:r>
              <w:rPr>
                <w:rFonts w:ascii="Arial" w:hAnsi="Arial" w:cs="Arial"/>
                <w:sz w:val="20"/>
                <w:szCs w:val="20"/>
              </w:rPr>
              <w:t>Zone2, IIB T4</w:t>
            </w:r>
          </w:p>
        </w:tc>
        <w:tc>
          <w:tcPr>
            <w:tcW w:w="900" w:type="dxa"/>
            <w:vAlign w:val="center"/>
          </w:tcPr>
          <w:p w14:paraId="4BA71844" w14:textId="77777777" w:rsidR="00246EEA" w:rsidRDefault="00246EEA" w:rsidP="00246EEA">
            <w:pPr>
              <w:jc w:val="center"/>
            </w:pPr>
            <w:r>
              <w:rPr>
                <w:rFonts w:ascii="Arial" w:hAnsi="Arial" w:cs="Arial"/>
                <w:sz w:val="20"/>
                <w:szCs w:val="20"/>
              </w:rPr>
              <w:t>AI-IS-R</w:t>
            </w:r>
          </w:p>
        </w:tc>
        <w:tc>
          <w:tcPr>
            <w:tcW w:w="1620" w:type="dxa"/>
            <w:vAlign w:val="center"/>
          </w:tcPr>
          <w:p w14:paraId="645AD7D2" w14:textId="77777777" w:rsidR="00246EEA" w:rsidRDefault="00246EEA" w:rsidP="00246EEA">
            <w:pPr>
              <w:jc w:val="center"/>
            </w:pPr>
            <w:r>
              <w:rPr>
                <w:rFonts w:ascii="Arial" w:hAnsi="Arial" w:cs="Arial"/>
                <w:sz w:val="20"/>
                <w:szCs w:val="20"/>
              </w:rPr>
              <w:t>Conventional</w:t>
            </w:r>
          </w:p>
        </w:tc>
      </w:tr>
      <w:tr w:rsidR="00246EEA" w14:paraId="1DA6546E" w14:textId="77777777" w:rsidTr="001C3318">
        <w:trPr>
          <w:trHeight w:val="432"/>
        </w:trPr>
        <w:tc>
          <w:tcPr>
            <w:tcW w:w="558" w:type="dxa"/>
            <w:vAlign w:val="center"/>
          </w:tcPr>
          <w:p w14:paraId="558A63F5" w14:textId="77777777" w:rsidR="00246EEA" w:rsidRDefault="00246EEA" w:rsidP="00B12E30">
            <w:pPr>
              <w:pStyle w:val="ListParagraph"/>
              <w:numPr>
                <w:ilvl w:val="0"/>
                <w:numId w:val="11"/>
              </w:numPr>
            </w:pPr>
          </w:p>
        </w:tc>
        <w:tc>
          <w:tcPr>
            <w:tcW w:w="1440" w:type="dxa"/>
            <w:vAlign w:val="center"/>
          </w:tcPr>
          <w:p w14:paraId="392999E7" w14:textId="6D1DD2AF" w:rsidR="00246EEA" w:rsidRDefault="00246EEA" w:rsidP="00246EEA">
            <w:pPr>
              <w:jc w:val="center"/>
            </w:pPr>
            <w:r>
              <w:rPr>
                <w:rFonts w:ascii="Arial" w:hAnsi="Arial" w:cs="Arial"/>
                <w:sz w:val="20"/>
                <w:szCs w:val="20"/>
              </w:rPr>
              <w:t>TGD-2003</w:t>
            </w:r>
          </w:p>
        </w:tc>
        <w:tc>
          <w:tcPr>
            <w:tcW w:w="2520" w:type="dxa"/>
            <w:vAlign w:val="center"/>
          </w:tcPr>
          <w:p w14:paraId="0C01FBFA" w14:textId="3DA23B6A" w:rsidR="00246EEA" w:rsidRDefault="00246EEA" w:rsidP="00246EEA">
            <w:pPr>
              <w:jc w:val="center"/>
            </w:pPr>
            <w:r w:rsidRPr="00246EEA">
              <w:rPr>
                <w:rFonts w:ascii="Arial" w:hAnsi="Arial" w:cs="Arial"/>
                <w:sz w:val="20"/>
                <w:szCs w:val="20"/>
              </w:rPr>
              <w:t>Toxic Gas Detector</w:t>
            </w:r>
          </w:p>
        </w:tc>
        <w:tc>
          <w:tcPr>
            <w:tcW w:w="1530" w:type="dxa"/>
            <w:vAlign w:val="center"/>
          </w:tcPr>
          <w:p w14:paraId="432C5D1E" w14:textId="77777777" w:rsidR="00246EEA" w:rsidRDefault="00246EEA" w:rsidP="00246EEA">
            <w:pPr>
              <w:jc w:val="center"/>
            </w:pPr>
            <w:r>
              <w:rPr>
                <w:rFonts w:ascii="Arial" w:hAnsi="Arial" w:cs="Arial"/>
                <w:sz w:val="20"/>
                <w:szCs w:val="20"/>
              </w:rPr>
              <w:t>Zone2, IIB T4</w:t>
            </w:r>
          </w:p>
        </w:tc>
        <w:tc>
          <w:tcPr>
            <w:tcW w:w="900" w:type="dxa"/>
            <w:vAlign w:val="center"/>
          </w:tcPr>
          <w:p w14:paraId="17FD23B0" w14:textId="77777777" w:rsidR="00246EEA" w:rsidRDefault="00246EEA" w:rsidP="00246EEA">
            <w:pPr>
              <w:jc w:val="center"/>
            </w:pPr>
            <w:r>
              <w:rPr>
                <w:rFonts w:ascii="Arial" w:hAnsi="Arial" w:cs="Arial"/>
                <w:sz w:val="20"/>
                <w:szCs w:val="20"/>
              </w:rPr>
              <w:t>AI-IS-R</w:t>
            </w:r>
          </w:p>
        </w:tc>
        <w:tc>
          <w:tcPr>
            <w:tcW w:w="1620" w:type="dxa"/>
            <w:vAlign w:val="center"/>
          </w:tcPr>
          <w:p w14:paraId="654EDDF8" w14:textId="77777777" w:rsidR="00246EEA" w:rsidRDefault="00246EEA" w:rsidP="00246EEA">
            <w:pPr>
              <w:jc w:val="center"/>
            </w:pPr>
            <w:r>
              <w:rPr>
                <w:rFonts w:ascii="Arial" w:hAnsi="Arial" w:cs="Arial"/>
                <w:sz w:val="20"/>
                <w:szCs w:val="20"/>
              </w:rPr>
              <w:t>Conventional</w:t>
            </w:r>
          </w:p>
        </w:tc>
      </w:tr>
      <w:tr w:rsidR="00246EEA" w14:paraId="2AF1CA53" w14:textId="77777777" w:rsidTr="001C3318">
        <w:trPr>
          <w:trHeight w:val="432"/>
        </w:trPr>
        <w:tc>
          <w:tcPr>
            <w:tcW w:w="558" w:type="dxa"/>
            <w:vAlign w:val="center"/>
          </w:tcPr>
          <w:p w14:paraId="1101B191" w14:textId="77777777" w:rsidR="00246EEA" w:rsidRDefault="00246EEA" w:rsidP="00B12E30">
            <w:pPr>
              <w:pStyle w:val="ListParagraph"/>
              <w:numPr>
                <w:ilvl w:val="0"/>
                <w:numId w:val="11"/>
              </w:numPr>
            </w:pPr>
          </w:p>
        </w:tc>
        <w:tc>
          <w:tcPr>
            <w:tcW w:w="1440" w:type="dxa"/>
            <w:vAlign w:val="center"/>
          </w:tcPr>
          <w:p w14:paraId="0905C499" w14:textId="28CA4140" w:rsidR="00246EEA" w:rsidRDefault="00246EEA" w:rsidP="00246EEA">
            <w:pPr>
              <w:jc w:val="center"/>
            </w:pPr>
            <w:r>
              <w:rPr>
                <w:rFonts w:ascii="Arial" w:hAnsi="Arial" w:cs="Arial"/>
                <w:sz w:val="20"/>
                <w:szCs w:val="20"/>
              </w:rPr>
              <w:t>TGD-2004</w:t>
            </w:r>
          </w:p>
        </w:tc>
        <w:tc>
          <w:tcPr>
            <w:tcW w:w="2520" w:type="dxa"/>
            <w:vAlign w:val="center"/>
          </w:tcPr>
          <w:p w14:paraId="3D53C88C" w14:textId="675087C7" w:rsidR="00246EEA" w:rsidRDefault="00246EEA" w:rsidP="00246EEA">
            <w:pPr>
              <w:jc w:val="center"/>
            </w:pPr>
            <w:r w:rsidRPr="00246EEA">
              <w:rPr>
                <w:rFonts w:ascii="Arial" w:hAnsi="Arial" w:cs="Arial"/>
                <w:sz w:val="20"/>
                <w:szCs w:val="20"/>
              </w:rPr>
              <w:t>Toxic Gas Detector</w:t>
            </w:r>
          </w:p>
        </w:tc>
        <w:tc>
          <w:tcPr>
            <w:tcW w:w="1530" w:type="dxa"/>
            <w:vAlign w:val="center"/>
          </w:tcPr>
          <w:p w14:paraId="524167B8" w14:textId="77777777" w:rsidR="00246EEA" w:rsidRDefault="00246EEA" w:rsidP="00246EEA">
            <w:pPr>
              <w:jc w:val="center"/>
            </w:pPr>
            <w:r>
              <w:rPr>
                <w:rFonts w:ascii="Arial" w:hAnsi="Arial" w:cs="Arial"/>
                <w:sz w:val="20"/>
                <w:szCs w:val="20"/>
              </w:rPr>
              <w:t>Zone2, IIB T4</w:t>
            </w:r>
          </w:p>
        </w:tc>
        <w:tc>
          <w:tcPr>
            <w:tcW w:w="900" w:type="dxa"/>
            <w:vAlign w:val="center"/>
          </w:tcPr>
          <w:p w14:paraId="3234D4E9" w14:textId="77777777" w:rsidR="00246EEA" w:rsidRDefault="00246EEA" w:rsidP="00246EEA">
            <w:pPr>
              <w:jc w:val="center"/>
            </w:pPr>
            <w:r>
              <w:rPr>
                <w:rFonts w:ascii="Arial" w:hAnsi="Arial" w:cs="Arial"/>
                <w:sz w:val="20"/>
                <w:szCs w:val="20"/>
              </w:rPr>
              <w:t>AI-IS-R</w:t>
            </w:r>
          </w:p>
        </w:tc>
        <w:tc>
          <w:tcPr>
            <w:tcW w:w="1620" w:type="dxa"/>
            <w:vAlign w:val="center"/>
          </w:tcPr>
          <w:p w14:paraId="2FD8CB08" w14:textId="77777777" w:rsidR="00246EEA" w:rsidRDefault="00246EEA" w:rsidP="00246EEA">
            <w:pPr>
              <w:jc w:val="center"/>
            </w:pPr>
            <w:r>
              <w:rPr>
                <w:rFonts w:ascii="Arial" w:hAnsi="Arial" w:cs="Arial"/>
                <w:sz w:val="20"/>
                <w:szCs w:val="20"/>
              </w:rPr>
              <w:t>Conventional</w:t>
            </w:r>
          </w:p>
        </w:tc>
      </w:tr>
      <w:tr w:rsidR="00246EEA" w14:paraId="61FBFF88" w14:textId="77777777" w:rsidTr="001C3318">
        <w:trPr>
          <w:trHeight w:val="432"/>
        </w:trPr>
        <w:tc>
          <w:tcPr>
            <w:tcW w:w="558" w:type="dxa"/>
            <w:vAlign w:val="center"/>
          </w:tcPr>
          <w:p w14:paraId="18EB9285" w14:textId="77777777" w:rsidR="00246EEA" w:rsidRDefault="00246EEA" w:rsidP="00B12E30">
            <w:pPr>
              <w:pStyle w:val="ListParagraph"/>
              <w:numPr>
                <w:ilvl w:val="0"/>
                <w:numId w:val="11"/>
              </w:numPr>
            </w:pPr>
          </w:p>
        </w:tc>
        <w:tc>
          <w:tcPr>
            <w:tcW w:w="1440" w:type="dxa"/>
            <w:vAlign w:val="center"/>
          </w:tcPr>
          <w:p w14:paraId="2060ACEB" w14:textId="3D0A9A03" w:rsidR="00246EEA" w:rsidRDefault="00246EEA" w:rsidP="00246EEA">
            <w:pPr>
              <w:jc w:val="center"/>
            </w:pPr>
            <w:r>
              <w:rPr>
                <w:rFonts w:ascii="Arial" w:hAnsi="Arial" w:cs="Arial"/>
                <w:sz w:val="20"/>
                <w:szCs w:val="20"/>
              </w:rPr>
              <w:t>TGD-4001A</w:t>
            </w:r>
          </w:p>
        </w:tc>
        <w:tc>
          <w:tcPr>
            <w:tcW w:w="2520" w:type="dxa"/>
            <w:vAlign w:val="center"/>
          </w:tcPr>
          <w:p w14:paraId="37D67A7B" w14:textId="1DA2BB20" w:rsidR="00246EEA" w:rsidRDefault="00246EEA" w:rsidP="00246EEA">
            <w:pPr>
              <w:jc w:val="center"/>
            </w:pPr>
            <w:r w:rsidRPr="00246EEA">
              <w:rPr>
                <w:rFonts w:ascii="Arial" w:hAnsi="Arial" w:cs="Arial"/>
                <w:sz w:val="20"/>
                <w:szCs w:val="20"/>
              </w:rPr>
              <w:t>Toxic Gas Detector</w:t>
            </w:r>
          </w:p>
        </w:tc>
        <w:tc>
          <w:tcPr>
            <w:tcW w:w="1530" w:type="dxa"/>
            <w:vAlign w:val="center"/>
          </w:tcPr>
          <w:p w14:paraId="3A25829F" w14:textId="77777777" w:rsidR="00246EEA" w:rsidRPr="00223E42" w:rsidRDefault="00246EEA" w:rsidP="00246EEA">
            <w:pPr>
              <w:jc w:val="center"/>
            </w:pPr>
            <w:r w:rsidRPr="00223E42">
              <w:rPr>
                <w:rFonts w:ascii="Arial" w:hAnsi="Arial" w:cs="Arial"/>
                <w:sz w:val="20"/>
                <w:szCs w:val="20"/>
              </w:rPr>
              <w:t>Zone2, IIB T4</w:t>
            </w:r>
          </w:p>
        </w:tc>
        <w:tc>
          <w:tcPr>
            <w:tcW w:w="900" w:type="dxa"/>
            <w:vAlign w:val="center"/>
          </w:tcPr>
          <w:p w14:paraId="4C10E19B" w14:textId="77777777" w:rsidR="00246EEA" w:rsidRPr="00223E42" w:rsidRDefault="00246EEA" w:rsidP="00246EEA">
            <w:pPr>
              <w:jc w:val="center"/>
            </w:pPr>
            <w:r w:rsidRPr="00223E42">
              <w:rPr>
                <w:rFonts w:ascii="Arial" w:hAnsi="Arial" w:cs="Arial"/>
                <w:sz w:val="20"/>
                <w:szCs w:val="20"/>
              </w:rPr>
              <w:t>AI-IS-R</w:t>
            </w:r>
          </w:p>
        </w:tc>
        <w:tc>
          <w:tcPr>
            <w:tcW w:w="1620" w:type="dxa"/>
            <w:vAlign w:val="center"/>
          </w:tcPr>
          <w:p w14:paraId="3EABDAF7" w14:textId="77777777" w:rsidR="00246EEA" w:rsidRPr="00223E42" w:rsidRDefault="00246EEA" w:rsidP="00246EEA">
            <w:pPr>
              <w:jc w:val="center"/>
            </w:pPr>
            <w:r w:rsidRPr="00223E42">
              <w:rPr>
                <w:rFonts w:ascii="Arial" w:hAnsi="Arial" w:cs="Arial"/>
                <w:sz w:val="20"/>
                <w:szCs w:val="20"/>
              </w:rPr>
              <w:t>Conventional</w:t>
            </w:r>
          </w:p>
        </w:tc>
      </w:tr>
      <w:tr w:rsidR="00246EEA" w14:paraId="1850F4D7" w14:textId="77777777" w:rsidTr="001C3318">
        <w:trPr>
          <w:trHeight w:val="432"/>
        </w:trPr>
        <w:tc>
          <w:tcPr>
            <w:tcW w:w="558" w:type="dxa"/>
            <w:vAlign w:val="center"/>
          </w:tcPr>
          <w:p w14:paraId="1B870164" w14:textId="77777777" w:rsidR="00246EEA" w:rsidRDefault="00246EEA" w:rsidP="00B12E30">
            <w:pPr>
              <w:pStyle w:val="ListParagraph"/>
              <w:numPr>
                <w:ilvl w:val="0"/>
                <w:numId w:val="11"/>
              </w:numPr>
            </w:pPr>
          </w:p>
        </w:tc>
        <w:tc>
          <w:tcPr>
            <w:tcW w:w="1440" w:type="dxa"/>
            <w:vAlign w:val="center"/>
          </w:tcPr>
          <w:p w14:paraId="254D0BE8" w14:textId="0F54E202" w:rsidR="00246EEA" w:rsidRDefault="00246EEA" w:rsidP="00246EEA">
            <w:pPr>
              <w:jc w:val="center"/>
            </w:pPr>
            <w:r>
              <w:rPr>
                <w:rFonts w:ascii="Arial" w:hAnsi="Arial" w:cs="Arial"/>
                <w:sz w:val="20"/>
                <w:szCs w:val="20"/>
              </w:rPr>
              <w:t>TGD-4002A</w:t>
            </w:r>
          </w:p>
        </w:tc>
        <w:tc>
          <w:tcPr>
            <w:tcW w:w="2520" w:type="dxa"/>
            <w:vAlign w:val="center"/>
          </w:tcPr>
          <w:p w14:paraId="17CE8E10" w14:textId="7827E0F5" w:rsidR="00246EEA" w:rsidRDefault="00246EEA" w:rsidP="00246EEA">
            <w:pPr>
              <w:jc w:val="center"/>
            </w:pPr>
            <w:r w:rsidRPr="00246EEA">
              <w:rPr>
                <w:rFonts w:ascii="Arial" w:hAnsi="Arial" w:cs="Arial"/>
                <w:sz w:val="20"/>
                <w:szCs w:val="20"/>
              </w:rPr>
              <w:t>Toxic Gas Detector</w:t>
            </w:r>
          </w:p>
        </w:tc>
        <w:tc>
          <w:tcPr>
            <w:tcW w:w="1530" w:type="dxa"/>
            <w:vAlign w:val="center"/>
          </w:tcPr>
          <w:p w14:paraId="6A2CB9ED" w14:textId="77777777" w:rsidR="00246EEA" w:rsidRDefault="00246EEA" w:rsidP="00246EEA">
            <w:pPr>
              <w:jc w:val="center"/>
            </w:pPr>
            <w:r>
              <w:rPr>
                <w:rFonts w:ascii="Arial" w:hAnsi="Arial" w:cs="Arial"/>
                <w:sz w:val="20"/>
                <w:szCs w:val="20"/>
              </w:rPr>
              <w:t>Zone2, IIB T4</w:t>
            </w:r>
          </w:p>
        </w:tc>
        <w:tc>
          <w:tcPr>
            <w:tcW w:w="900" w:type="dxa"/>
            <w:vAlign w:val="center"/>
          </w:tcPr>
          <w:p w14:paraId="50E5A931" w14:textId="77777777" w:rsidR="00246EEA" w:rsidRDefault="00246EEA" w:rsidP="00246EEA">
            <w:pPr>
              <w:jc w:val="center"/>
            </w:pPr>
            <w:r>
              <w:rPr>
                <w:rFonts w:ascii="Arial" w:hAnsi="Arial" w:cs="Arial"/>
                <w:sz w:val="20"/>
                <w:szCs w:val="20"/>
              </w:rPr>
              <w:t>AI-IS-R</w:t>
            </w:r>
          </w:p>
        </w:tc>
        <w:tc>
          <w:tcPr>
            <w:tcW w:w="1620" w:type="dxa"/>
            <w:vAlign w:val="center"/>
          </w:tcPr>
          <w:p w14:paraId="15988C74" w14:textId="77777777" w:rsidR="00246EEA" w:rsidRDefault="00246EEA" w:rsidP="00246EEA">
            <w:pPr>
              <w:jc w:val="center"/>
            </w:pPr>
            <w:r>
              <w:rPr>
                <w:rFonts w:ascii="Arial" w:hAnsi="Arial" w:cs="Arial"/>
                <w:sz w:val="20"/>
                <w:szCs w:val="20"/>
              </w:rPr>
              <w:t>Conventional</w:t>
            </w:r>
          </w:p>
        </w:tc>
      </w:tr>
      <w:tr w:rsidR="00246EEA" w14:paraId="0BC8ACEF" w14:textId="77777777" w:rsidTr="001C3318">
        <w:trPr>
          <w:trHeight w:val="432"/>
        </w:trPr>
        <w:tc>
          <w:tcPr>
            <w:tcW w:w="558" w:type="dxa"/>
            <w:vAlign w:val="center"/>
          </w:tcPr>
          <w:p w14:paraId="74CDA682" w14:textId="77777777" w:rsidR="00246EEA" w:rsidRDefault="00246EEA" w:rsidP="00B12E30">
            <w:pPr>
              <w:pStyle w:val="ListParagraph"/>
              <w:numPr>
                <w:ilvl w:val="0"/>
                <w:numId w:val="11"/>
              </w:numPr>
            </w:pPr>
          </w:p>
        </w:tc>
        <w:tc>
          <w:tcPr>
            <w:tcW w:w="1440" w:type="dxa"/>
            <w:vAlign w:val="center"/>
          </w:tcPr>
          <w:p w14:paraId="1079B13B" w14:textId="2E9DB674" w:rsidR="00246EEA" w:rsidRDefault="00246EEA" w:rsidP="00246EEA">
            <w:pPr>
              <w:jc w:val="center"/>
            </w:pPr>
            <w:r>
              <w:rPr>
                <w:rFonts w:ascii="Arial" w:hAnsi="Arial" w:cs="Arial"/>
                <w:sz w:val="20"/>
                <w:szCs w:val="20"/>
              </w:rPr>
              <w:t>TGD-4003A</w:t>
            </w:r>
          </w:p>
        </w:tc>
        <w:tc>
          <w:tcPr>
            <w:tcW w:w="2520" w:type="dxa"/>
            <w:vAlign w:val="center"/>
          </w:tcPr>
          <w:p w14:paraId="2790DC68" w14:textId="445C253E" w:rsidR="00246EEA" w:rsidRDefault="00246EEA" w:rsidP="00246EEA">
            <w:pPr>
              <w:jc w:val="center"/>
            </w:pPr>
            <w:r w:rsidRPr="00246EEA">
              <w:rPr>
                <w:rFonts w:ascii="Arial" w:hAnsi="Arial" w:cs="Arial"/>
                <w:sz w:val="20"/>
                <w:szCs w:val="20"/>
              </w:rPr>
              <w:t>Toxic Gas Detector</w:t>
            </w:r>
          </w:p>
        </w:tc>
        <w:tc>
          <w:tcPr>
            <w:tcW w:w="1530" w:type="dxa"/>
            <w:vAlign w:val="center"/>
          </w:tcPr>
          <w:p w14:paraId="7B644F8E" w14:textId="77777777" w:rsidR="00246EEA" w:rsidRDefault="00246EEA" w:rsidP="00246EEA">
            <w:pPr>
              <w:jc w:val="center"/>
            </w:pPr>
            <w:r>
              <w:rPr>
                <w:rFonts w:ascii="Arial" w:hAnsi="Arial" w:cs="Arial"/>
                <w:sz w:val="20"/>
                <w:szCs w:val="20"/>
              </w:rPr>
              <w:t>Zone2, IIB T4</w:t>
            </w:r>
          </w:p>
        </w:tc>
        <w:tc>
          <w:tcPr>
            <w:tcW w:w="900" w:type="dxa"/>
            <w:vAlign w:val="center"/>
          </w:tcPr>
          <w:p w14:paraId="524CE941" w14:textId="77777777" w:rsidR="00246EEA" w:rsidRDefault="00246EEA" w:rsidP="00246EEA">
            <w:pPr>
              <w:jc w:val="center"/>
            </w:pPr>
            <w:r>
              <w:rPr>
                <w:rFonts w:ascii="Arial" w:hAnsi="Arial" w:cs="Arial"/>
                <w:sz w:val="20"/>
                <w:szCs w:val="20"/>
              </w:rPr>
              <w:t>AI-IS-R</w:t>
            </w:r>
          </w:p>
        </w:tc>
        <w:tc>
          <w:tcPr>
            <w:tcW w:w="1620" w:type="dxa"/>
            <w:vAlign w:val="center"/>
          </w:tcPr>
          <w:p w14:paraId="6B9D4764" w14:textId="77777777" w:rsidR="00246EEA" w:rsidRDefault="00246EEA" w:rsidP="00246EEA">
            <w:pPr>
              <w:jc w:val="center"/>
            </w:pPr>
            <w:r>
              <w:rPr>
                <w:rFonts w:ascii="Arial" w:hAnsi="Arial" w:cs="Arial"/>
                <w:sz w:val="20"/>
                <w:szCs w:val="20"/>
              </w:rPr>
              <w:t>Conventional</w:t>
            </w:r>
          </w:p>
        </w:tc>
      </w:tr>
      <w:tr w:rsidR="00246EEA" w14:paraId="3F8B0823" w14:textId="77777777" w:rsidTr="001C3318">
        <w:trPr>
          <w:trHeight w:val="432"/>
        </w:trPr>
        <w:tc>
          <w:tcPr>
            <w:tcW w:w="558" w:type="dxa"/>
            <w:vAlign w:val="center"/>
          </w:tcPr>
          <w:p w14:paraId="2C9F0BFE" w14:textId="77777777" w:rsidR="00246EEA" w:rsidRDefault="00246EEA" w:rsidP="00B12E30">
            <w:pPr>
              <w:pStyle w:val="ListParagraph"/>
              <w:numPr>
                <w:ilvl w:val="0"/>
                <w:numId w:val="11"/>
              </w:numPr>
            </w:pPr>
          </w:p>
        </w:tc>
        <w:tc>
          <w:tcPr>
            <w:tcW w:w="1440" w:type="dxa"/>
            <w:vAlign w:val="center"/>
          </w:tcPr>
          <w:p w14:paraId="6C9BC778" w14:textId="427E423F" w:rsidR="00246EEA" w:rsidRDefault="00246EEA" w:rsidP="00246EEA">
            <w:pPr>
              <w:jc w:val="center"/>
            </w:pPr>
            <w:r>
              <w:rPr>
                <w:rFonts w:ascii="Arial" w:hAnsi="Arial" w:cs="Arial"/>
                <w:sz w:val="20"/>
                <w:szCs w:val="20"/>
              </w:rPr>
              <w:t>TGD-4004A</w:t>
            </w:r>
          </w:p>
        </w:tc>
        <w:tc>
          <w:tcPr>
            <w:tcW w:w="2520" w:type="dxa"/>
            <w:vAlign w:val="center"/>
          </w:tcPr>
          <w:p w14:paraId="2F402947" w14:textId="0B38F62D" w:rsidR="00246EEA" w:rsidRDefault="00246EEA" w:rsidP="00246EEA">
            <w:pPr>
              <w:jc w:val="center"/>
            </w:pPr>
            <w:r w:rsidRPr="00246EEA">
              <w:rPr>
                <w:rFonts w:ascii="Arial" w:hAnsi="Arial" w:cs="Arial"/>
                <w:sz w:val="20"/>
                <w:szCs w:val="20"/>
              </w:rPr>
              <w:t>Toxic Gas Detector</w:t>
            </w:r>
          </w:p>
        </w:tc>
        <w:tc>
          <w:tcPr>
            <w:tcW w:w="1530" w:type="dxa"/>
            <w:vAlign w:val="center"/>
          </w:tcPr>
          <w:p w14:paraId="4B7C44CF" w14:textId="77777777" w:rsidR="00246EEA" w:rsidRDefault="00246EEA" w:rsidP="00246EEA">
            <w:pPr>
              <w:jc w:val="center"/>
            </w:pPr>
            <w:r>
              <w:rPr>
                <w:rFonts w:ascii="Arial" w:hAnsi="Arial" w:cs="Arial"/>
                <w:sz w:val="20"/>
                <w:szCs w:val="20"/>
              </w:rPr>
              <w:t>Zone2, IIB T4</w:t>
            </w:r>
          </w:p>
        </w:tc>
        <w:tc>
          <w:tcPr>
            <w:tcW w:w="900" w:type="dxa"/>
            <w:vAlign w:val="center"/>
          </w:tcPr>
          <w:p w14:paraId="7968A5FE" w14:textId="77777777" w:rsidR="00246EEA" w:rsidRDefault="00246EEA" w:rsidP="00246EEA">
            <w:pPr>
              <w:jc w:val="center"/>
            </w:pPr>
            <w:r>
              <w:rPr>
                <w:rFonts w:ascii="Arial" w:hAnsi="Arial" w:cs="Arial"/>
                <w:sz w:val="20"/>
                <w:szCs w:val="20"/>
              </w:rPr>
              <w:t>AI-IS-R</w:t>
            </w:r>
          </w:p>
        </w:tc>
        <w:tc>
          <w:tcPr>
            <w:tcW w:w="1620" w:type="dxa"/>
            <w:vAlign w:val="center"/>
          </w:tcPr>
          <w:p w14:paraId="3EB4F796" w14:textId="77777777" w:rsidR="00246EEA" w:rsidRDefault="00246EEA" w:rsidP="00246EEA">
            <w:pPr>
              <w:jc w:val="center"/>
            </w:pPr>
            <w:r>
              <w:rPr>
                <w:rFonts w:ascii="Arial" w:hAnsi="Arial" w:cs="Arial"/>
                <w:sz w:val="20"/>
                <w:szCs w:val="20"/>
              </w:rPr>
              <w:t>Conventional</w:t>
            </w:r>
          </w:p>
        </w:tc>
      </w:tr>
      <w:tr w:rsidR="00246EEA" w14:paraId="1BB2D1C3" w14:textId="77777777" w:rsidTr="001C3318">
        <w:trPr>
          <w:trHeight w:val="432"/>
        </w:trPr>
        <w:tc>
          <w:tcPr>
            <w:tcW w:w="558" w:type="dxa"/>
            <w:vAlign w:val="center"/>
          </w:tcPr>
          <w:p w14:paraId="53C40DF7" w14:textId="77777777" w:rsidR="00246EEA" w:rsidRDefault="00246EEA" w:rsidP="00B12E30">
            <w:pPr>
              <w:pStyle w:val="ListParagraph"/>
              <w:numPr>
                <w:ilvl w:val="0"/>
                <w:numId w:val="11"/>
              </w:numPr>
            </w:pPr>
          </w:p>
        </w:tc>
        <w:tc>
          <w:tcPr>
            <w:tcW w:w="1440" w:type="dxa"/>
            <w:vAlign w:val="center"/>
          </w:tcPr>
          <w:p w14:paraId="2358A21C" w14:textId="6C7255B8" w:rsidR="00246EEA" w:rsidRDefault="00246EEA" w:rsidP="00246EEA">
            <w:pPr>
              <w:jc w:val="center"/>
            </w:pPr>
            <w:r>
              <w:rPr>
                <w:rFonts w:ascii="Arial" w:hAnsi="Arial" w:cs="Arial"/>
                <w:sz w:val="20"/>
                <w:szCs w:val="20"/>
              </w:rPr>
              <w:t>TGD-4001B</w:t>
            </w:r>
          </w:p>
        </w:tc>
        <w:tc>
          <w:tcPr>
            <w:tcW w:w="2520" w:type="dxa"/>
            <w:vAlign w:val="center"/>
          </w:tcPr>
          <w:p w14:paraId="1A4FDCCC" w14:textId="3A1A91AE" w:rsidR="00246EEA" w:rsidRDefault="00246EEA" w:rsidP="00246EEA">
            <w:pPr>
              <w:jc w:val="center"/>
            </w:pPr>
            <w:r w:rsidRPr="00246EEA">
              <w:rPr>
                <w:rFonts w:ascii="Arial" w:hAnsi="Arial" w:cs="Arial"/>
                <w:sz w:val="20"/>
                <w:szCs w:val="20"/>
              </w:rPr>
              <w:t>Toxic Gas Detector</w:t>
            </w:r>
          </w:p>
        </w:tc>
        <w:tc>
          <w:tcPr>
            <w:tcW w:w="1530" w:type="dxa"/>
            <w:vAlign w:val="center"/>
          </w:tcPr>
          <w:p w14:paraId="04D642AC" w14:textId="77777777" w:rsidR="00246EEA" w:rsidRDefault="00246EEA" w:rsidP="00246EEA">
            <w:pPr>
              <w:jc w:val="center"/>
            </w:pPr>
            <w:r>
              <w:rPr>
                <w:rFonts w:ascii="Arial" w:hAnsi="Arial" w:cs="Arial"/>
                <w:sz w:val="20"/>
                <w:szCs w:val="20"/>
              </w:rPr>
              <w:t>Zone2, IIB T4</w:t>
            </w:r>
          </w:p>
        </w:tc>
        <w:tc>
          <w:tcPr>
            <w:tcW w:w="900" w:type="dxa"/>
            <w:vAlign w:val="center"/>
          </w:tcPr>
          <w:p w14:paraId="2AC87BAE" w14:textId="77777777" w:rsidR="00246EEA" w:rsidRDefault="00246EEA" w:rsidP="00246EEA">
            <w:pPr>
              <w:jc w:val="center"/>
            </w:pPr>
            <w:r>
              <w:rPr>
                <w:rFonts w:ascii="Arial" w:hAnsi="Arial" w:cs="Arial"/>
                <w:sz w:val="20"/>
                <w:szCs w:val="20"/>
              </w:rPr>
              <w:t>AI-IS-R</w:t>
            </w:r>
          </w:p>
        </w:tc>
        <w:tc>
          <w:tcPr>
            <w:tcW w:w="1620" w:type="dxa"/>
            <w:vAlign w:val="center"/>
          </w:tcPr>
          <w:p w14:paraId="683D88B7" w14:textId="77777777" w:rsidR="00246EEA" w:rsidRDefault="00246EEA" w:rsidP="00246EEA">
            <w:pPr>
              <w:jc w:val="center"/>
            </w:pPr>
            <w:r>
              <w:rPr>
                <w:rFonts w:ascii="Arial" w:hAnsi="Arial" w:cs="Arial"/>
                <w:sz w:val="20"/>
                <w:szCs w:val="20"/>
              </w:rPr>
              <w:t>Conventional</w:t>
            </w:r>
          </w:p>
        </w:tc>
      </w:tr>
      <w:tr w:rsidR="00246EEA" w14:paraId="3E5A48C3" w14:textId="77777777" w:rsidTr="001C3318">
        <w:trPr>
          <w:trHeight w:val="432"/>
        </w:trPr>
        <w:tc>
          <w:tcPr>
            <w:tcW w:w="558" w:type="dxa"/>
            <w:vAlign w:val="center"/>
          </w:tcPr>
          <w:p w14:paraId="3625F44A" w14:textId="77777777" w:rsidR="00246EEA" w:rsidRDefault="00246EEA" w:rsidP="00B12E30">
            <w:pPr>
              <w:pStyle w:val="ListParagraph"/>
              <w:numPr>
                <w:ilvl w:val="0"/>
                <w:numId w:val="11"/>
              </w:numPr>
            </w:pPr>
          </w:p>
        </w:tc>
        <w:tc>
          <w:tcPr>
            <w:tcW w:w="1440" w:type="dxa"/>
            <w:vAlign w:val="center"/>
          </w:tcPr>
          <w:p w14:paraId="69199B8A" w14:textId="78B3872D" w:rsidR="00246EEA" w:rsidRDefault="00246EEA" w:rsidP="00246EEA">
            <w:pPr>
              <w:jc w:val="center"/>
            </w:pPr>
            <w:r>
              <w:rPr>
                <w:rFonts w:ascii="Arial" w:hAnsi="Arial" w:cs="Arial"/>
                <w:sz w:val="20"/>
                <w:szCs w:val="20"/>
              </w:rPr>
              <w:t>TGD-4002B</w:t>
            </w:r>
          </w:p>
        </w:tc>
        <w:tc>
          <w:tcPr>
            <w:tcW w:w="2520" w:type="dxa"/>
            <w:vAlign w:val="center"/>
          </w:tcPr>
          <w:p w14:paraId="1670E31D" w14:textId="29C85C37" w:rsidR="00246EEA" w:rsidRDefault="00246EEA" w:rsidP="00246EEA">
            <w:pPr>
              <w:jc w:val="center"/>
            </w:pPr>
            <w:r w:rsidRPr="00246EEA">
              <w:rPr>
                <w:rFonts w:ascii="Arial" w:hAnsi="Arial" w:cs="Arial"/>
                <w:sz w:val="20"/>
                <w:szCs w:val="20"/>
              </w:rPr>
              <w:t>Toxic Gas Detector</w:t>
            </w:r>
          </w:p>
        </w:tc>
        <w:tc>
          <w:tcPr>
            <w:tcW w:w="1530" w:type="dxa"/>
            <w:vAlign w:val="center"/>
          </w:tcPr>
          <w:p w14:paraId="03C58B2F" w14:textId="77777777" w:rsidR="00246EEA" w:rsidRDefault="00246EEA" w:rsidP="00246EEA">
            <w:pPr>
              <w:jc w:val="center"/>
            </w:pPr>
            <w:r>
              <w:rPr>
                <w:rFonts w:ascii="Arial" w:hAnsi="Arial" w:cs="Arial"/>
                <w:sz w:val="20"/>
                <w:szCs w:val="20"/>
              </w:rPr>
              <w:t>Zone2, IIB T4</w:t>
            </w:r>
          </w:p>
        </w:tc>
        <w:tc>
          <w:tcPr>
            <w:tcW w:w="900" w:type="dxa"/>
            <w:vAlign w:val="center"/>
          </w:tcPr>
          <w:p w14:paraId="4C792DAA" w14:textId="77777777" w:rsidR="00246EEA" w:rsidRDefault="00246EEA" w:rsidP="00246EEA">
            <w:pPr>
              <w:jc w:val="center"/>
            </w:pPr>
            <w:r>
              <w:rPr>
                <w:rFonts w:ascii="Arial" w:hAnsi="Arial" w:cs="Arial"/>
                <w:sz w:val="20"/>
                <w:szCs w:val="20"/>
              </w:rPr>
              <w:t>AI-IS-R</w:t>
            </w:r>
          </w:p>
        </w:tc>
        <w:tc>
          <w:tcPr>
            <w:tcW w:w="1620" w:type="dxa"/>
            <w:vAlign w:val="center"/>
          </w:tcPr>
          <w:p w14:paraId="5FD9B74F" w14:textId="77777777" w:rsidR="00246EEA" w:rsidRDefault="00246EEA" w:rsidP="00246EEA">
            <w:pPr>
              <w:jc w:val="center"/>
            </w:pPr>
            <w:r>
              <w:rPr>
                <w:rFonts w:ascii="Arial" w:hAnsi="Arial" w:cs="Arial"/>
                <w:sz w:val="20"/>
                <w:szCs w:val="20"/>
              </w:rPr>
              <w:t>Conventional</w:t>
            </w:r>
          </w:p>
        </w:tc>
      </w:tr>
      <w:tr w:rsidR="00246EEA" w14:paraId="03A6C5BE" w14:textId="77777777" w:rsidTr="001C3318">
        <w:trPr>
          <w:trHeight w:val="432"/>
        </w:trPr>
        <w:tc>
          <w:tcPr>
            <w:tcW w:w="558" w:type="dxa"/>
            <w:vAlign w:val="center"/>
          </w:tcPr>
          <w:p w14:paraId="28A62C5F" w14:textId="77777777" w:rsidR="00246EEA" w:rsidRDefault="00246EEA" w:rsidP="00B12E30">
            <w:pPr>
              <w:pStyle w:val="ListParagraph"/>
              <w:numPr>
                <w:ilvl w:val="0"/>
                <w:numId w:val="11"/>
              </w:numPr>
            </w:pPr>
          </w:p>
        </w:tc>
        <w:tc>
          <w:tcPr>
            <w:tcW w:w="1440" w:type="dxa"/>
            <w:vAlign w:val="center"/>
          </w:tcPr>
          <w:p w14:paraId="0A00EF96" w14:textId="66D486F8" w:rsidR="00246EEA" w:rsidRDefault="00246EEA" w:rsidP="00246EEA">
            <w:pPr>
              <w:jc w:val="center"/>
            </w:pPr>
            <w:r>
              <w:rPr>
                <w:rFonts w:ascii="Arial" w:hAnsi="Arial" w:cs="Arial"/>
                <w:sz w:val="20"/>
                <w:szCs w:val="20"/>
              </w:rPr>
              <w:t>TGD-4003B</w:t>
            </w:r>
          </w:p>
        </w:tc>
        <w:tc>
          <w:tcPr>
            <w:tcW w:w="2520" w:type="dxa"/>
            <w:vAlign w:val="center"/>
          </w:tcPr>
          <w:p w14:paraId="60F4145F" w14:textId="70764CBA" w:rsidR="00246EEA" w:rsidRDefault="00246EEA" w:rsidP="00246EEA">
            <w:pPr>
              <w:jc w:val="center"/>
            </w:pPr>
            <w:r w:rsidRPr="00246EEA">
              <w:rPr>
                <w:rFonts w:ascii="Arial" w:hAnsi="Arial" w:cs="Arial"/>
                <w:sz w:val="20"/>
                <w:szCs w:val="20"/>
              </w:rPr>
              <w:t>Toxic Gas Detector</w:t>
            </w:r>
          </w:p>
        </w:tc>
        <w:tc>
          <w:tcPr>
            <w:tcW w:w="1530" w:type="dxa"/>
            <w:vAlign w:val="center"/>
          </w:tcPr>
          <w:p w14:paraId="0EBE7A46" w14:textId="77777777" w:rsidR="00246EEA" w:rsidRDefault="00246EEA" w:rsidP="00246EEA">
            <w:pPr>
              <w:jc w:val="center"/>
            </w:pPr>
            <w:r>
              <w:rPr>
                <w:rFonts w:ascii="Arial" w:hAnsi="Arial" w:cs="Arial"/>
                <w:sz w:val="20"/>
                <w:szCs w:val="20"/>
              </w:rPr>
              <w:t>Zone2, IIB T4</w:t>
            </w:r>
          </w:p>
        </w:tc>
        <w:tc>
          <w:tcPr>
            <w:tcW w:w="900" w:type="dxa"/>
            <w:vAlign w:val="center"/>
          </w:tcPr>
          <w:p w14:paraId="3C658946" w14:textId="77777777" w:rsidR="00246EEA" w:rsidRDefault="00246EEA" w:rsidP="00246EEA">
            <w:pPr>
              <w:jc w:val="center"/>
            </w:pPr>
            <w:r>
              <w:rPr>
                <w:rFonts w:ascii="Arial" w:hAnsi="Arial" w:cs="Arial"/>
                <w:sz w:val="20"/>
                <w:szCs w:val="20"/>
              </w:rPr>
              <w:t>AI-IS-R</w:t>
            </w:r>
          </w:p>
        </w:tc>
        <w:tc>
          <w:tcPr>
            <w:tcW w:w="1620" w:type="dxa"/>
            <w:vAlign w:val="center"/>
          </w:tcPr>
          <w:p w14:paraId="1E5024F6" w14:textId="77777777" w:rsidR="00246EEA" w:rsidRDefault="00246EEA" w:rsidP="00246EEA">
            <w:pPr>
              <w:jc w:val="center"/>
            </w:pPr>
            <w:r>
              <w:rPr>
                <w:rFonts w:ascii="Arial" w:hAnsi="Arial" w:cs="Arial"/>
                <w:sz w:val="20"/>
                <w:szCs w:val="20"/>
              </w:rPr>
              <w:t>Conventional</w:t>
            </w:r>
          </w:p>
        </w:tc>
      </w:tr>
      <w:tr w:rsidR="00246EEA" w14:paraId="4F5BE45E" w14:textId="77777777" w:rsidTr="001C3318">
        <w:trPr>
          <w:trHeight w:val="432"/>
        </w:trPr>
        <w:tc>
          <w:tcPr>
            <w:tcW w:w="558" w:type="dxa"/>
            <w:vAlign w:val="center"/>
          </w:tcPr>
          <w:p w14:paraId="2FFCAB5E" w14:textId="77777777" w:rsidR="00246EEA" w:rsidRDefault="00246EEA" w:rsidP="00B12E30">
            <w:pPr>
              <w:pStyle w:val="ListParagraph"/>
              <w:numPr>
                <w:ilvl w:val="0"/>
                <w:numId w:val="11"/>
              </w:numPr>
            </w:pPr>
          </w:p>
        </w:tc>
        <w:tc>
          <w:tcPr>
            <w:tcW w:w="1440" w:type="dxa"/>
            <w:vAlign w:val="center"/>
          </w:tcPr>
          <w:p w14:paraId="0B470879" w14:textId="0A3965BA" w:rsidR="00246EEA" w:rsidRDefault="00246EEA" w:rsidP="00246EEA">
            <w:pPr>
              <w:jc w:val="center"/>
            </w:pPr>
            <w:r>
              <w:rPr>
                <w:rFonts w:ascii="Arial" w:hAnsi="Arial" w:cs="Arial"/>
                <w:sz w:val="20"/>
                <w:szCs w:val="20"/>
              </w:rPr>
              <w:t>TGD-4004B</w:t>
            </w:r>
          </w:p>
        </w:tc>
        <w:tc>
          <w:tcPr>
            <w:tcW w:w="2520" w:type="dxa"/>
            <w:vAlign w:val="center"/>
          </w:tcPr>
          <w:p w14:paraId="3F1CBCD5" w14:textId="5FBF5C66" w:rsidR="00246EEA" w:rsidRDefault="00246EEA" w:rsidP="00246EEA">
            <w:pPr>
              <w:jc w:val="center"/>
            </w:pPr>
            <w:r w:rsidRPr="00246EEA">
              <w:rPr>
                <w:rFonts w:ascii="Arial" w:hAnsi="Arial" w:cs="Arial"/>
                <w:sz w:val="20"/>
                <w:szCs w:val="20"/>
              </w:rPr>
              <w:t>Toxic Gas Detector</w:t>
            </w:r>
          </w:p>
        </w:tc>
        <w:tc>
          <w:tcPr>
            <w:tcW w:w="1530" w:type="dxa"/>
            <w:vAlign w:val="center"/>
          </w:tcPr>
          <w:p w14:paraId="4C851E08" w14:textId="77777777" w:rsidR="00246EEA" w:rsidRDefault="00246EEA" w:rsidP="00246EEA">
            <w:pPr>
              <w:jc w:val="center"/>
            </w:pPr>
            <w:r>
              <w:rPr>
                <w:rFonts w:ascii="Arial" w:hAnsi="Arial" w:cs="Arial"/>
                <w:sz w:val="20"/>
                <w:szCs w:val="20"/>
              </w:rPr>
              <w:t>Zone2, IIB T4</w:t>
            </w:r>
          </w:p>
        </w:tc>
        <w:tc>
          <w:tcPr>
            <w:tcW w:w="900" w:type="dxa"/>
            <w:vAlign w:val="center"/>
          </w:tcPr>
          <w:p w14:paraId="29DDECE7" w14:textId="77777777" w:rsidR="00246EEA" w:rsidRDefault="00246EEA" w:rsidP="00246EEA">
            <w:pPr>
              <w:jc w:val="center"/>
            </w:pPr>
            <w:r>
              <w:rPr>
                <w:rFonts w:ascii="Arial" w:hAnsi="Arial" w:cs="Arial"/>
                <w:sz w:val="20"/>
                <w:szCs w:val="20"/>
              </w:rPr>
              <w:t>AI-IS-R</w:t>
            </w:r>
          </w:p>
        </w:tc>
        <w:tc>
          <w:tcPr>
            <w:tcW w:w="1620" w:type="dxa"/>
            <w:vAlign w:val="center"/>
          </w:tcPr>
          <w:p w14:paraId="41D62525" w14:textId="77777777" w:rsidR="00246EEA" w:rsidRDefault="00246EEA" w:rsidP="00246EEA">
            <w:pPr>
              <w:jc w:val="center"/>
            </w:pPr>
            <w:r>
              <w:rPr>
                <w:rFonts w:ascii="Arial" w:hAnsi="Arial" w:cs="Arial"/>
                <w:sz w:val="20"/>
                <w:szCs w:val="20"/>
              </w:rPr>
              <w:t>Conventional</w:t>
            </w:r>
          </w:p>
        </w:tc>
      </w:tr>
      <w:tr w:rsidR="00246EEA" w14:paraId="7F1BF6DA" w14:textId="77777777" w:rsidTr="001C3318">
        <w:trPr>
          <w:trHeight w:val="432"/>
        </w:trPr>
        <w:tc>
          <w:tcPr>
            <w:tcW w:w="558" w:type="dxa"/>
            <w:vAlign w:val="center"/>
          </w:tcPr>
          <w:p w14:paraId="1354C185" w14:textId="77777777" w:rsidR="00246EEA" w:rsidRDefault="00246EEA" w:rsidP="00B12E30">
            <w:pPr>
              <w:pStyle w:val="ListParagraph"/>
              <w:numPr>
                <w:ilvl w:val="0"/>
                <w:numId w:val="11"/>
              </w:numPr>
            </w:pPr>
          </w:p>
        </w:tc>
        <w:tc>
          <w:tcPr>
            <w:tcW w:w="1440" w:type="dxa"/>
            <w:vAlign w:val="center"/>
          </w:tcPr>
          <w:p w14:paraId="3590B6DA" w14:textId="41EBB5C1" w:rsidR="00246EEA" w:rsidRDefault="00246EEA" w:rsidP="00246EEA">
            <w:pPr>
              <w:jc w:val="center"/>
            </w:pPr>
            <w:r>
              <w:rPr>
                <w:rFonts w:ascii="Arial" w:hAnsi="Arial" w:cs="Arial"/>
                <w:sz w:val="20"/>
                <w:szCs w:val="20"/>
              </w:rPr>
              <w:t>TGD-4001C</w:t>
            </w:r>
          </w:p>
        </w:tc>
        <w:tc>
          <w:tcPr>
            <w:tcW w:w="2520" w:type="dxa"/>
            <w:vAlign w:val="center"/>
          </w:tcPr>
          <w:p w14:paraId="0BC39121" w14:textId="3BA141B7" w:rsidR="00246EEA" w:rsidRDefault="00246EEA" w:rsidP="00246EEA">
            <w:pPr>
              <w:jc w:val="center"/>
            </w:pPr>
            <w:r w:rsidRPr="00246EEA">
              <w:rPr>
                <w:rFonts w:ascii="Arial" w:hAnsi="Arial" w:cs="Arial"/>
                <w:sz w:val="20"/>
                <w:szCs w:val="20"/>
              </w:rPr>
              <w:t>Toxic Gas Detector</w:t>
            </w:r>
          </w:p>
        </w:tc>
        <w:tc>
          <w:tcPr>
            <w:tcW w:w="1530" w:type="dxa"/>
            <w:vAlign w:val="center"/>
          </w:tcPr>
          <w:p w14:paraId="68A360D9" w14:textId="77777777" w:rsidR="00246EEA" w:rsidRDefault="00246EEA" w:rsidP="00246EEA">
            <w:pPr>
              <w:jc w:val="center"/>
            </w:pPr>
            <w:r>
              <w:rPr>
                <w:rFonts w:ascii="Arial" w:hAnsi="Arial" w:cs="Arial"/>
                <w:sz w:val="20"/>
                <w:szCs w:val="20"/>
              </w:rPr>
              <w:t>Zone2, IIB T4</w:t>
            </w:r>
          </w:p>
        </w:tc>
        <w:tc>
          <w:tcPr>
            <w:tcW w:w="900" w:type="dxa"/>
            <w:vAlign w:val="center"/>
          </w:tcPr>
          <w:p w14:paraId="5EC75812" w14:textId="77777777" w:rsidR="00246EEA" w:rsidRDefault="00246EEA" w:rsidP="00246EEA">
            <w:pPr>
              <w:jc w:val="center"/>
            </w:pPr>
            <w:r>
              <w:rPr>
                <w:rFonts w:ascii="Arial" w:hAnsi="Arial" w:cs="Arial"/>
                <w:sz w:val="20"/>
                <w:szCs w:val="20"/>
              </w:rPr>
              <w:t>AI-IS-R</w:t>
            </w:r>
          </w:p>
        </w:tc>
        <w:tc>
          <w:tcPr>
            <w:tcW w:w="1620" w:type="dxa"/>
            <w:vAlign w:val="center"/>
          </w:tcPr>
          <w:p w14:paraId="208A9251" w14:textId="77777777" w:rsidR="00246EEA" w:rsidRDefault="00246EEA" w:rsidP="00246EEA">
            <w:pPr>
              <w:jc w:val="center"/>
            </w:pPr>
            <w:r>
              <w:rPr>
                <w:rFonts w:ascii="Arial" w:hAnsi="Arial" w:cs="Arial"/>
                <w:sz w:val="20"/>
                <w:szCs w:val="20"/>
              </w:rPr>
              <w:t>Conventional</w:t>
            </w:r>
          </w:p>
        </w:tc>
      </w:tr>
      <w:tr w:rsidR="00246EEA" w14:paraId="0C18EE1A" w14:textId="77777777" w:rsidTr="001C3318">
        <w:trPr>
          <w:trHeight w:val="432"/>
        </w:trPr>
        <w:tc>
          <w:tcPr>
            <w:tcW w:w="558" w:type="dxa"/>
            <w:vAlign w:val="center"/>
          </w:tcPr>
          <w:p w14:paraId="6EDA09B2" w14:textId="77777777" w:rsidR="00246EEA" w:rsidRDefault="00246EEA" w:rsidP="00B12E30">
            <w:pPr>
              <w:pStyle w:val="ListParagraph"/>
              <w:numPr>
                <w:ilvl w:val="0"/>
                <w:numId w:val="11"/>
              </w:numPr>
            </w:pPr>
          </w:p>
        </w:tc>
        <w:tc>
          <w:tcPr>
            <w:tcW w:w="1440" w:type="dxa"/>
            <w:vAlign w:val="center"/>
          </w:tcPr>
          <w:p w14:paraId="3DB2DF49" w14:textId="004DB94C" w:rsidR="00246EEA" w:rsidRDefault="00246EEA" w:rsidP="00246EEA">
            <w:pPr>
              <w:jc w:val="center"/>
            </w:pPr>
            <w:r>
              <w:rPr>
                <w:rFonts w:ascii="Arial" w:hAnsi="Arial" w:cs="Arial"/>
                <w:sz w:val="20"/>
                <w:szCs w:val="20"/>
              </w:rPr>
              <w:t>TGD-4002C</w:t>
            </w:r>
          </w:p>
        </w:tc>
        <w:tc>
          <w:tcPr>
            <w:tcW w:w="2520" w:type="dxa"/>
            <w:vAlign w:val="center"/>
          </w:tcPr>
          <w:p w14:paraId="122CC379" w14:textId="4F56025E" w:rsidR="00246EEA" w:rsidRDefault="00246EEA" w:rsidP="00246EEA">
            <w:pPr>
              <w:jc w:val="center"/>
            </w:pPr>
            <w:r w:rsidRPr="00246EEA">
              <w:rPr>
                <w:rFonts w:ascii="Arial" w:hAnsi="Arial" w:cs="Arial"/>
                <w:sz w:val="20"/>
                <w:szCs w:val="20"/>
              </w:rPr>
              <w:t>Toxic Gas Detector</w:t>
            </w:r>
          </w:p>
        </w:tc>
        <w:tc>
          <w:tcPr>
            <w:tcW w:w="1530" w:type="dxa"/>
            <w:vAlign w:val="center"/>
          </w:tcPr>
          <w:p w14:paraId="5A53A52A" w14:textId="77777777" w:rsidR="00246EEA" w:rsidRDefault="00246EEA" w:rsidP="00246EEA">
            <w:pPr>
              <w:jc w:val="center"/>
            </w:pPr>
            <w:r>
              <w:rPr>
                <w:rFonts w:ascii="Arial" w:hAnsi="Arial" w:cs="Arial"/>
                <w:sz w:val="20"/>
                <w:szCs w:val="20"/>
              </w:rPr>
              <w:t>Zone2, IIB T4</w:t>
            </w:r>
          </w:p>
        </w:tc>
        <w:tc>
          <w:tcPr>
            <w:tcW w:w="900" w:type="dxa"/>
            <w:vAlign w:val="center"/>
          </w:tcPr>
          <w:p w14:paraId="55F41C8A" w14:textId="77777777" w:rsidR="00246EEA" w:rsidRDefault="00246EEA" w:rsidP="00246EEA">
            <w:pPr>
              <w:jc w:val="center"/>
            </w:pPr>
            <w:r>
              <w:rPr>
                <w:rFonts w:ascii="Arial" w:hAnsi="Arial" w:cs="Arial"/>
                <w:sz w:val="20"/>
                <w:szCs w:val="20"/>
              </w:rPr>
              <w:t>AI-IS-R</w:t>
            </w:r>
          </w:p>
        </w:tc>
        <w:tc>
          <w:tcPr>
            <w:tcW w:w="1620" w:type="dxa"/>
            <w:vAlign w:val="center"/>
          </w:tcPr>
          <w:p w14:paraId="10F7C3A3" w14:textId="77777777" w:rsidR="00246EEA" w:rsidRDefault="00246EEA" w:rsidP="00246EEA">
            <w:pPr>
              <w:jc w:val="center"/>
            </w:pPr>
            <w:r>
              <w:rPr>
                <w:rFonts w:ascii="Arial" w:hAnsi="Arial" w:cs="Arial"/>
                <w:sz w:val="20"/>
                <w:szCs w:val="20"/>
              </w:rPr>
              <w:t>Conventional</w:t>
            </w:r>
          </w:p>
        </w:tc>
      </w:tr>
      <w:tr w:rsidR="00246EEA" w14:paraId="3615A7D8" w14:textId="77777777" w:rsidTr="001C3318">
        <w:trPr>
          <w:trHeight w:val="432"/>
        </w:trPr>
        <w:tc>
          <w:tcPr>
            <w:tcW w:w="558" w:type="dxa"/>
            <w:vAlign w:val="center"/>
          </w:tcPr>
          <w:p w14:paraId="33732387" w14:textId="77777777" w:rsidR="00246EEA" w:rsidRDefault="00246EEA" w:rsidP="00B12E30">
            <w:pPr>
              <w:pStyle w:val="ListParagraph"/>
              <w:numPr>
                <w:ilvl w:val="0"/>
                <w:numId w:val="11"/>
              </w:numPr>
            </w:pPr>
          </w:p>
        </w:tc>
        <w:tc>
          <w:tcPr>
            <w:tcW w:w="1440" w:type="dxa"/>
            <w:vAlign w:val="center"/>
          </w:tcPr>
          <w:p w14:paraId="6326C1D7" w14:textId="2B124276" w:rsidR="00246EEA" w:rsidRDefault="00246EEA" w:rsidP="00246EEA">
            <w:pPr>
              <w:jc w:val="center"/>
            </w:pPr>
            <w:r>
              <w:rPr>
                <w:rFonts w:ascii="Arial" w:hAnsi="Arial" w:cs="Arial"/>
                <w:sz w:val="20"/>
                <w:szCs w:val="20"/>
              </w:rPr>
              <w:t>TGD-4003C</w:t>
            </w:r>
          </w:p>
        </w:tc>
        <w:tc>
          <w:tcPr>
            <w:tcW w:w="2520" w:type="dxa"/>
            <w:vAlign w:val="center"/>
          </w:tcPr>
          <w:p w14:paraId="60E7401A" w14:textId="3C9F3343" w:rsidR="00246EEA" w:rsidRDefault="00246EEA" w:rsidP="00246EEA">
            <w:pPr>
              <w:jc w:val="center"/>
            </w:pPr>
            <w:r w:rsidRPr="00246EEA">
              <w:rPr>
                <w:rFonts w:ascii="Arial" w:hAnsi="Arial" w:cs="Arial"/>
                <w:sz w:val="20"/>
                <w:szCs w:val="20"/>
              </w:rPr>
              <w:t>Toxic Gas Detector</w:t>
            </w:r>
          </w:p>
        </w:tc>
        <w:tc>
          <w:tcPr>
            <w:tcW w:w="1530" w:type="dxa"/>
            <w:vAlign w:val="center"/>
          </w:tcPr>
          <w:p w14:paraId="22930DF9" w14:textId="77777777" w:rsidR="00246EEA" w:rsidRDefault="00246EEA" w:rsidP="00246EEA">
            <w:pPr>
              <w:jc w:val="center"/>
            </w:pPr>
            <w:r>
              <w:rPr>
                <w:rFonts w:ascii="Arial" w:hAnsi="Arial" w:cs="Arial"/>
                <w:sz w:val="20"/>
                <w:szCs w:val="20"/>
              </w:rPr>
              <w:t>Zone2, IIB T4</w:t>
            </w:r>
          </w:p>
        </w:tc>
        <w:tc>
          <w:tcPr>
            <w:tcW w:w="900" w:type="dxa"/>
            <w:vAlign w:val="center"/>
          </w:tcPr>
          <w:p w14:paraId="7E8BCBD7" w14:textId="77777777" w:rsidR="00246EEA" w:rsidRDefault="00246EEA" w:rsidP="00246EEA">
            <w:pPr>
              <w:jc w:val="center"/>
            </w:pPr>
            <w:r>
              <w:rPr>
                <w:rFonts w:ascii="Arial" w:hAnsi="Arial" w:cs="Arial"/>
                <w:sz w:val="20"/>
                <w:szCs w:val="20"/>
              </w:rPr>
              <w:t>AI-IS-R</w:t>
            </w:r>
          </w:p>
        </w:tc>
        <w:tc>
          <w:tcPr>
            <w:tcW w:w="1620" w:type="dxa"/>
            <w:vAlign w:val="center"/>
          </w:tcPr>
          <w:p w14:paraId="5417F4C2" w14:textId="77777777" w:rsidR="00246EEA" w:rsidRDefault="00246EEA" w:rsidP="00246EEA">
            <w:pPr>
              <w:jc w:val="center"/>
            </w:pPr>
            <w:r>
              <w:rPr>
                <w:rFonts w:ascii="Arial" w:hAnsi="Arial" w:cs="Arial"/>
                <w:sz w:val="20"/>
                <w:szCs w:val="20"/>
              </w:rPr>
              <w:t>Conventional</w:t>
            </w:r>
          </w:p>
        </w:tc>
      </w:tr>
      <w:tr w:rsidR="00246EEA" w14:paraId="2A98F447" w14:textId="77777777" w:rsidTr="001C3318">
        <w:trPr>
          <w:trHeight w:val="432"/>
        </w:trPr>
        <w:tc>
          <w:tcPr>
            <w:tcW w:w="558" w:type="dxa"/>
            <w:vAlign w:val="center"/>
          </w:tcPr>
          <w:p w14:paraId="77D4DC7C" w14:textId="77777777" w:rsidR="00246EEA" w:rsidRDefault="00246EEA" w:rsidP="00B12E30">
            <w:pPr>
              <w:pStyle w:val="ListParagraph"/>
              <w:numPr>
                <w:ilvl w:val="0"/>
                <w:numId w:val="11"/>
              </w:numPr>
            </w:pPr>
          </w:p>
        </w:tc>
        <w:tc>
          <w:tcPr>
            <w:tcW w:w="1440" w:type="dxa"/>
            <w:vAlign w:val="center"/>
          </w:tcPr>
          <w:p w14:paraId="3C1B8B24" w14:textId="0596816A" w:rsidR="00246EEA" w:rsidRDefault="00246EEA" w:rsidP="00246EEA">
            <w:pPr>
              <w:jc w:val="center"/>
            </w:pPr>
            <w:r>
              <w:rPr>
                <w:rFonts w:ascii="Arial" w:hAnsi="Arial" w:cs="Arial"/>
                <w:sz w:val="20"/>
                <w:szCs w:val="20"/>
              </w:rPr>
              <w:t>TGD-4004C</w:t>
            </w:r>
          </w:p>
        </w:tc>
        <w:tc>
          <w:tcPr>
            <w:tcW w:w="2520" w:type="dxa"/>
            <w:vAlign w:val="center"/>
          </w:tcPr>
          <w:p w14:paraId="07B5B4EE" w14:textId="06727A6E" w:rsidR="00246EEA" w:rsidRDefault="00246EEA" w:rsidP="00246EEA">
            <w:pPr>
              <w:jc w:val="center"/>
            </w:pPr>
            <w:r w:rsidRPr="00246EEA">
              <w:rPr>
                <w:rFonts w:ascii="Arial" w:hAnsi="Arial" w:cs="Arial"/>
                <w:sz w:val="20"/>
                <w:szCs w:val="20"/>
              </w:rPr>
              <w:t>Toxic Gas Detector</w:t>
            </w:r>
          </w:p>
        </w:tc>
        <w:tc>
          <w:tcPr>
            <w:tcW w:w="1530" w:type="dxa"/>
            <w:vAlign w:val="center"/>
          </w:tcPr>
          <w:p w14:paraId="60EAC18F" w14:textId="77777777" w:rsidR="00246EEA" w:rsidRDefault="00246EEA" w:rsidP="00246EEA">
            <w:pPr>
              <w:jc w:val="center"/>
            </w:pPr>
            <w:r>
              <w:rPr>
                <w:rFonts w:ascii="Arial" w:hAnsi="Arial" w:cs="Arial"/>
                <w:sz w:val="20"/>
                <w:szCs w:val="20"/>
              </w:rPr>
              <w:t>Zone2, IIB T4</w:t>
            </w:r>
          </w:p>
        </w:tc>
        <w:tc>
          <w:tcPr>
            <w:tcW w:w="900" w:type="dxa"/>
            <w:vAlign w:val="center"/>
          </w:tcPr>
          <w:p w14:paraId="29108682" w14:textId="77777777" w:rsidR="00246EEA" w:rsidRDefault="00246EEA" w:rsidP="00246EEA">
            <w:pPr>
              <w:jc w:val="center"/>
            </w:pPr>
            <w:r>
              <w:rPr>
                <w:rFonts w:ascii="Arial" w:hAnsi="Arial" w:cs="Arial"/>
                <w:sz w:val="20"/>
                <w:szCs w:val="20"/>
              </w:rPr>
              <w:t>AI-IS-R</w:t>
            </w:r>
          </w:p>
        </w:tc>
        <w:tc>
          <w:tcPr>
            <w:tcW w:w="1620" w:type="dxa"/>
            <w:vAlign w:val="center"/>
          </w:tcPr>
          <w:p w14:paraId="7A04F0DB" w14:textId="77777777" w:rsidR="00246EEA" w:rsidRDefault="00246EEA" w:rsidP="00246EEA">
            <w:pPr>
              <w:jc w:val="center"/>
            </w:pPr>
            <w:r>
              <w:rPr>
                <w:rFonts w:ascii="Arial" w:hAnsi="Arial" w:cs="Arial"/>
                <w:sz w:val="20"/>
                <w:szCs w:val="20"/>
              </w:rPr>
              <w:t>Conventional</w:t>
            </w:r>
          </w:p>
        </w:tc>
      </w:tr>
      <w:tr w:rsidR="00246EEA" w14:paraId="6097A98C" w14:textId="77777777" w:rsidTr="001C3318">
        <w:trPr>
          <w:trHeight w:val="432"/>
        </w:trPr>
        <w:tc>
          <w:tcPr>
            <w:tcW w:w="558" w:type="dxa"/>
            <w:vAlign w:val="center"/>
          </w:tcPr>
          <w:p w14:paraId="48DFFEDD" w14:textId="77777777" w:rsidR="00246EEA" w:rsidRDefault="00246EEA" w:rsidP="00B12E30">
            <w:pPr>
              <w:pStyle w:val="ListParagraph"/>
              <w:numPr>
                <w:ilvl w:val="0"/>
                <w:numId w:val="11"/>
              </w:numPr>
            </w:pPr>
          </w:p>
        </w:tc>
        <w:tc>
          <w:tcPr>
            <w:tcW w:w="1440" w:type="dxa"/>
            <w:vAlign w:val="center"/>
          </w:tcPr>
          <w:p w14:paraId="54415188" w14:textId="738AEEAA" w:rsidR="00246EEA" w:rsidRDefault="00246EEA" w:rsidP="00246EEA">
            <w:pPr>
              <w:jc w:val="center"/>
            </w:pPr>
            <w:r>
              <w:rPr>
                <w:rFonts w:ascii="Arial" w:hAnsi="Arial" w:cs="Arial"/>
                <w:sz w:val="20"/>
                <w:szCs w:val="20"/>
              </w:rPr>
              <w:t>TGD-5001A</w:t>
            </w:r>
          </w:p>
        </w:tc>
        <w:tc>
          <w:tcPr>
            <w:tcW w:w="2520" w:type="dxa"/>
            <w:vAlign w:val="center"/>
          </w:tcPr>
          <w:p w14:paraId="68E1A1CD" w14:textId="64AB0B97" w:rsidR="00246EEA" w:rsidRDefault="00246EEA" w:rsidP="00246EEA">
            <w:pPr>
              <w:jc w:val="center"/>
            </w:pPr>
            <w:r w:rsidRPr="00246EEA">
              <w:rPr>
                <w:rFonts w:ascii="Arial" w:hAnsi="Arial" w:cs="Arial"/>
                <w:sz w:val="20"/>
                <w:szCs w:val="20"/>
              </w:rPr>
              <w:t>Toxic Gas Detector</w:t>
            </w:r>
          </w:p>
        </w:tc>
        <w:tc>
          <w:tcPr>
            <w:tcW w:w="1530" w:type="dxa"/>
            <w:vAlign w:val="center"/>
          </w:tcPr>
          <w:p w14:paraId="330915AF" w14:textId="77777777" w:rsidR="00246EEA" w:rsidRDefault="00246EEA" w:rsidP="00246EEA">
            <w:pPr>
              <w:jc w:val="center"/>
            </w:pPr>
            <w:r>
              <w:rPr>
                <w:rFonts w:ascii="Arial" w:hAnsi="Arial" w:cs="Arial"/>
                <w:sz w:val="20"/>
                <w:szCs w:val="20"/>
              </w:rPr>
              <w:t>Zone2, IIB T4</w:t>
            </w:r>
          </w:p>
        </w:tc>
        <w:tc>
          <w:tcPr>
            <w:tcW w:w="900" w:type="dxa"/>
            <w:vAlign w:val="center"/>
          </w:tcPr>
          <w:p w14:paraId="7E9196BD" w14:textId="77777777" w:rsidR="00246EEA" w:rsidRDefault="00246EEA" w:rsidP="00246EEA">
            <w:pPr>
              <w:jc w:val="center"/>
            </w:pPr>
            <w:r>
              <w:rPr>
                <w:rFonts w:ascii="Arial" w:hAnsi="Arial" w:cs="Arial"/>
                <w:sz w:val="20"/>
                <w:szCs w:val="20"/>
              </w:rPr>
              <w:t>AI-IS-R</w:t>
            </w:r>
          </w:p>
        </w:tc>
        <w:tc>
          <w:tcPr>
            <w:tcW w:w="1620" w:type="dxa"/>
            <w:vAlign w:val="center"/>
          </w:tcPr>
          <w:p w14:paraId="3250CB65" w14:textId="77777777" w:rsidR="00246EEA" w:rsidRDefault="00246EEA" w:rsidP="00246EEA">
            <w:pPr>
              <w:jc w:val="center"/>
            </w:pPr>
            <w:r>
              <w:rPr>
                <w:rFonts w:ascii="Arial" w:hAnsi="Arial" w:cs="Arial"/>
                <w:sz w:val="20"/>
                <w:szCs w:val="20"/>
              </w:rPr>
              <w:t>Conventional</w:t>
            </w:r>
          </w:p>
        </w:tc>
      </w:tr>
      <w:tr w:rsidR="00246EEA" w14:paraId="468F6A04" w14:textId="77777777" w:rsidTr="001C3318">
        <w:trPr>
          <w:trHeight w:val="432"/>
        </w:trPr>
        <w:tc>
          <w:tcPr>
            <w:tcW w:w="558" w:type="dxa"/>
            <w:vAlign w:val="center"/>
          </w:tcPr>
          <w:p w14:paraId="3550411E" w14:textId="77777777" w:rsidR="00246EEA" w:rsidRDefault="00246EEA" w:rsidP="00B12E30">
            <w:pPr>
              <w:pStyle w:val="ListParagraph"/>
              <w:numPr>
                <w:ilvl w:val="0"/>
                <w:numId w:val="11"/>
              </w:numPr>
            </w:pPr>
          </w:p>
        </w:tc>
        <w:tc>
          <w:tcPr>
            <w:tcW w:w="1440" w:type="dxa"/>
            <w:vAlign w:val="center"/>
          </w:tcPr>
          <w:p w14:paraId="62DEECE5" w14:textId="0591344C" w:rsidR="00246EEA" w:rsidRDefault="00246EEA" w:rsidP="00246EEA">
            <w:pPr>
              <w:jc w:val="center"/>
            </w:pPr>
            <w:r>
              <w:rPr>
                <w:rFonts w:ascii="Arial" w:hAnsi="Arial" w:cs="Arial"/>
                <w:sz w:val="20"/>
                <w:szCs w:val="20"/>
              </w:rPr>
              <w:t>TGD-5001B</w:t>
            </w:r>
          </w:p>
        </w:tc>
        <w:tc>
          <w:tcPr>
            <w:tcW w:w="2520" w:type="dxa"/>
            <w:vAlign w:val="center"/>
          </w:tcPr>
          <w:p w14:paraId="1D32F498" w14:textId="42CDA51C" w:rsidR="00246EEA" w:rsidRDefault="00246EEA" w:rsidP="00246EEA">
            <w:pPr>
              <w:jc w:val="center"/>
            </w:pPr>
            <w:r w:rsidRPr="00246EEA">
              <w:rPr>
                <w:rFonts w:ascii="Arial" w:hAnsi="Arial" w:cs="Arial"/>
                <w:sz w:val="20"/>
                <w:szCs w:val="20"/>
              </w:rPr>
              <w:t>Toxic Gas Detector</w:t>
            </w:r>
          </w:p>
        </w:tc>
        <w:tc>
          <w:tcPr>
            <w:tcW w:w="1530" w:type="dxa"/>
            <w:vAlign w:val="center"/>
          </w:tcPr>
          <w:p w14:paraId="46DE382C" w14:textId="77777777" w:rsidR="00246EEA" w:rsidRDefault="00246EEA" w:rsidP="00246EEA">
            <w:pPr>
              <w:jc w:val="center"/>
            </w:pPr>
            <w:r>
              <w:rPr>
                <w:rFonts w:ascii="Arial" w:hAnsi="Arial" w:cs="Arial"/>
                <w:sz w:val="20"/>
                <w:szCs w:val="20"/>
              </w:rPr>
              <w:t>Zone2, IIB T4</w:t>
            </w:r>
          </w:p>
        </w:tc>
        <w:tc>
          <w:tcPr>
            <w:tcW w:w="900" w:type="dxa"/>
            <w:vAlign w:val="center"/>
          </w:tcPr>
          <w:p w14:paraId="561DB85D" w14:textId="77777777" w:rsidR="00246EEA" w:rsidRDefault="00246EEA" w:rsidP="00246EEA">
            <w:pPr>
              <w:jc w:val="center"/>
            </w:pPr>
            <w:r>
              <w:rPr>
                <w:rFonts w:ascii="Arial" w:hAnsi="Arial" w:cs="Arial"/>
                <w:sz w:val="20"/>
                <w:szCs w:val="20"/>
              </w:rPr>
              <w:t>AI-IS-R</w:t>
            </w:r>
          </w:p>
        </w:tc>
        <w:tc>
          <w:tcPr>
            <w:tcW w:w="1620" w:type="dxa"/>
            <w:vAlign w:val="center"/>
          </w:tcPr>
          <w:p w14:paraId="4D36B375" w14:textId="77777777" w:rsidR="00246EEA" w:rsidRDefault="00246EEA" w:rsidP="00246EEA">
            <w:pPr>
              <w:jc w:val="center"/>
            </w:pPr>
            <w:r>
              <w:rPr>
                <w:rFonts w:ascii="Arial" w:hAnsi="Arial" w:cs="Arial"/>
                <w:sz w:val="20"/>
                <w:szCs w:val="20"/>
              </w:rPr>
              <w:t>Conventional</w:t>
            </w:r>
          </w:p>
        </w:tc>
      </w:tr>
      <w:tr w:rsidR="00246EEA" w14:paraId="4CC30E15" w14:textId="77777777" w:rsidTr="001C3318">
        <w:trPr>
          <w:trHeight w:val="432"/>
        </w:trPr>
        <w:tc>
          <w:tcPr>
            <w:tcW w:w="558" w:type="dxa"/>
            <w:vAlign w:val="center"/>
          </w:tcPr>
          <w:p w14:paraId="06E3057B" w14:textId="77777777" w:rsidR="00246EEA" w:rsidRDefault="00246EEA" w:rsidP="00B12E30">
            <w:pPr>
              <w:pStyle w:val="ListParagraph"/>
              <w:numPr>
                <w:ilvl w:val="0"/>
                <w:numId w:val="11"/>
              </w:numPr>
            </w:pPr>
          </w:p>
        </w:tc>
        <w:tc>
          <w:tcPr>
            <w:tcW w:w="1440" w:type="dxa"/>
            <w:vAlign w:val="center"/>
          </w:tcPr>
          <w:p w14:paraId="4E55F3FC" w14:textId="63C2F69F" w:rsidR="00246EEA" w:rsidRDefault="00246EEA" w:rsidP="00246EEA">
            <w:pPr>
              <w:jc w:val="center"/>
            </w:pPr>
            <w:r>
              <w:rPr>
                <w:rFonts w:ascii="Arial" w:hAnsi="Arial" w:cs="Arial"/>
                <w:sz w:val="20"/>
                <w:szCs w:val="20"/>
              </w:rPr>
              <w:t>TGD-5001C</w:t>
            </w:r>
          </w:p>
        </w:tc>
        <w:tc>
          <w:tcPr>
            <w:tcW w:w="2520" w:type="dxa"/>
            <w:vAlign w:val="center"/>
          </w:tcPr>
          <w:p w14:paraId="527DDC25" w14:textId="5A4B2261" w:rsidR="00246EEA" w:rsidRDefault="00246EEA" w:rsidP="00246EEA">
            <w:pPr>
              <w:jc w:val="center"/>
            </w:pPr>
            <w:r w:rsidRPr="00246EEA">
              <w:rPr>
                <w:rFonts w:ascii="Arial" w:hAnsi="Arial" w:cs="Arial"/>
                <w:sz w:val="20"/>
                <w:szCs w:val="20"/>
              </w:rPr>
              <w:t>Toxic Gas Detector</w:t>
            </w:r>
          </w:p>
        </w:tc>
        <w:tc>
          <w:tcPr>
            <w:tcW w:w="1530" w:type="dxa"/>
            <w:vAlign w:val="center"/>
          </w:tcPr>
          <w:p w14:paraId="417349DD" w14:textId="77777777" w:rsidR="00246EEA" w:rsidRDefault="00246EEA" w:rsidP="00246EEA">
            <w:pPr>
              <w:jc w:val="center"/>
            </w:pPr>
            <w:r>
              <w:rPr>
                <w:rFonts w:ascii="Arial" w:hAnsi="Arial" w:cs="Arial"/>
                <w:sz w:val="20"/>
                <w:szCs w:val="20"/>
              </w:rPr>
              <w:t>Zone2, IIB T4</w:t>
            </w:r>
          </w:p>
        </w:tc>
        <w:tc>
          <w:tcPr>
            <w:tcW w:w="900" w:type="dxa"/>
            <w:vAlign w:val="center"/>
          </w:tcPr>
          <w:p w14:paraId="7EE575A1" w14:textId="77777777" w:rsidR="00246EEA" w:rsidRDefault="00246EEA" w:rsidP="00246EEA">
            <w:pPr>
              <w:jc w:val="center"/>
            </w:pPr>
            <w:r>
              <w:rPr>
                <w:rFonts w:ascii="Arial" w:hAnsi="Arial" w:cs="Arial"/>
                <w:sz w:val="20"/>
                <w:szCs w:val="20"/>
              </w:rPr>
              <w:t>AI-IS-R</w:t>
            </w:r>
          </w:p>
        </w:tc>
        <w:tc>
          <w:tcPr>
            <w:tcW w:w="1620" w:type="dxa"/>
            <w:vAlign w:val="center"/>
          </w:tcPr>
          <w:p w14:paraId="43DE933B" w14:textId="77777777" w:rsidR="00246EEA" w:rsidRDefault="00246EEA" w:rsidP="00246EEA">
            <w:pPr>
              <w:jc w:val="center"/>
            </w:pPr>
            <w:r>
              <w:rPr>
                <w:rFonts w:ascii="Arial" w:hAnsi="Arial" w:cs="Arial"/>
                <w:sz w:val="20"/>
                <w:szCs w:val="20"/>
              </w:rPr>
              <w:t>Conventional</w:t>
            </w:r>
          </w:p>
        </w:tc>
      </w:tr>
      <w:tr w:rsidR="00246EEA" w14:paraId="59BBCA83" w14:textId="77777777" w:rsidTr="001C3318">
        <w:trPr>
          <w:trHeight w:val="432"/>
        </w:trPr>
        <w:tc>
          <w:tcPr>
            <w:tcW w:w="558" w:type="dxa"/>
            <w:vAlign w:val="center"/>
          </w:tcPr>
          <w:p w14:paraId="720018B0" w14:textId="77777777" w:rsidR="00246EEA" w:rsidRDefault="00246EEA" w:rsidP="00B12E30">
            <w:pPr>
              <w:pStyle w:val="ListParagraph"/>
              <w:numPr>
                <w:ilvl w:val="0"/>
                <w:numId w:val="11"/>
              </w:numPr>
            </w:pPr>
          </w:p>
        </w:tc>
        <w:tc>
          <w:tcPr>
            <w:tcW w:w="1440" w:type="dxa"/>
            <w:vAlign w:val="center"/>
          </w:tcPr>
          <w:p w14:paraId="08C008B5" w14:textId="3854336B" w:rsidR="00246EEA" w:rsidRDefault="00246EEA" w:rsidP="00246EEA">
            <w:pPr>
              <w:jc w:val="center"/>
            </w:pPr>
            <w:r>
              <w:rPr>
                <w:rFonts w:ascii="Arial" w:hAnsi="Arial" w:cs="Arial"/>
                <w:sz w:val="20"/>
                <w:szCs w:val="20"/>
              </w:rPr>
              <w:t>TGD-6001</w:t>
            </w:r>
          </w:p>
        </w:tc>
        <w:tc>
          <w:tcPr>
            <w:tcW w:w="2520" w:type="dxa"/>
            <w:vAlign w:val="center"/>
          </w:tcPr>
          <w:p w14:paraId="4A1AC977" w14:textId="42E01681" w:rsidR="00246EEA" w:rsidRDefault="00246EEA" w:rsidP="00246EEA">
            <w:pPr>
              <w:jc w:val="center"/>
            </w:pPr>
            <w:r w:rsidRPr="00246EEA">
              <w:rPr>
                <w:rFonts w:ascii="Arial" w:hAnsi="Arial" w:cs="Arial"/>
                <w:sz w:val="20"/>
                <w:szCs w:val="20"/>
              </w:rPr>
              <w:t>Toxic Gas Detector</w:t>
            </w:r>
          </w:p>
        </w:tc>
        <w:tc>
          <w:tcPr>
            <w:tcW w:w="1530" w:type="dxa"/>
            <w:vAlign w:val="center"/>
          </w:tcPr>
          <w:p w14:paraId="0673AE71" w14:textId="77777777" w:rsidR="00F96E6B" w:rsidRPr="00654A24" w:rsidRDefault="00F96E6B" w:rsidP="00F96E6B">
            <w:pPr>
              <w:jc w:val="center"/>
              <w:rPr>
                <w:rFonts w:ascii="Arial" w:hAnsi="Arial" w:cs="Arial"/>
                <w:sz w:val="20"/>
                <w:szCs w:val="20"/>
                <w:highlight w:val="yellow"/>
              </w:rPr>
            </w:pPr>
            <w:proofErr w:type="spellStart"/>
            <w:r w:rsidRPr="00654A24">
              <w:rPr>
                <w:rFonts w:ascii="Arial" w:hAnsi="Arial" w:cs="Arial"/>
                <w:sz w:val="20"/>
                <w:szCs w:val="20"/>
                <w:highlight w:val="yellow"/>
              </w:rPr>
              <w:t>EExd</w:t>
            </w:r>
            <w:proofErr w:type="spellEnd"/>
          </w:p>
          <w:p w14:paraId="00AFBF8A" w14:textId="1EF7CE30" w:rsidR="00246EEA" w:rsidRPr="00654A24" w:rsidRDefault="00F96E6B" w:rsidP="00F96E6B">
            <w:pPr>
              <w:jc w:val="center"/>
              <w:rPr>
                <w:highlight w:val="yellow"/>
              </w:rPr>
            </w:pPr>
            <w:r w:rsidRPr="00654A24">
              <w:rPr>
                <w:rFonts w:ascii="Arial" w:hAnsi="Arial" w:cs="Arial"/>
                <w:sz w:val="20"/>
                <w:szCs w:val="20"/>
                <w:highlight w:val="yellow"/>
              </w:rPr>
              <w:t>Zone1, IIB T4</w:t>
            </w:r>
          </w:p>
        </w:tc>
        <w:tc>
          <w:tcPr>
            <w:tcW w:w="900" w:type="dxa"/>
            <w:vAlign w:val="center"/>
          </w:tcPr>
          <w:p w14:paraId="7153B46C" w14:textId="77777777" w:rsidR="00246EEA" w:rsidRDefault="00246EEA" w:rsidP="00246EEA">
            <w:pPr>
              <w:jc w:val="center"/>
            </w:pPr>
            <w:r>
              <w:rPr>
                <w:rFonts w:ascii="Arial" w:hAnsi="Arial" w:cs="Arial"/>
                <w:sz w:val="20"/>
                <w:szCs w:val="20"/>
              </w:rPr>
              <w:t>AI-IS-R</w:t>
            </w:r>
          </w:p>
        </w:tc>
        <w:tc>
          <w:tcPr>
            <w:tcW w:w="1620" w:type="dxa"/>
            <w:vAlign w:val="center"/>
          </w:tcPr>
          <w:p w14:paraId="333D8248" w14:textId="77777777" w:rsidR="00246EEA" w:rsidRDefault="00246EEA" w:rsidP="00246EEA">
            <w:pPr>
              <w:jc w:val="center"/>
            </w:pPr>
            <w:r>
              <w:rPr>
                <w:rFonts w:ascii="Arial" w:hAnsi="Arial" w:cs="Arial"/>
                <w:sz w:val="20"/>
                <w:szCs w:val="20"/>
              </w:rPr>
              <w:t>Conventional</w:t>
            </w:r>
          </w:p>
        </w:tc>
      </w:tr>
      <w:tr w:rsidR="00F96E6B" w14:paraId="38B5DE36" w14:textId="77777777" w:rsidTr="001C3318">
        <w:trPr>
          <w:trHeight w:val="432"/>
        </w:trPr>
        <w:tc>
          <w:tcPr>
            <w:tcW w:w="558" w:type="dxa"/>
            <w:vAlign w:val="center"/>
          </w:tcPr>
          <w:p w14:paraId="1454F2F0" w14:textId="77777777" w:rsidR="00F96E6B" w:rsidRDefault="00F96E6B" w:rsidP="00F96E6B">
            <w:pPr>
              <w:pStyle w:val="ListParagraph"/>
              <w:numPr>
                <w:ilvl w:val="0"/>
                <w:numId w:val="11"/>
              </w:numPr>
            </w:pPr>
          </w:p>
        </w:tc>
        <w:tc>
          <w:tcPr>
            <w:tcW w:w="1440" w:type="dxa"/>
            <w:vAlign w:val="center"/>
          </w:tcPr>
          <w:p w14:paraId="19F89185" w14:textId="2D3D7094" w:rsidR="00F96E6B" w:rsidRDefault="00F96E6B" w:rsidP="00F96E6B">
            <w:pPr>
              <w:jc w:val="center"/>
            </w:pPr>
            <w:r>
              <w:rPr>
                <w:rFonts w:ascii="Arial" w:hAnsi="Arial" w:cs="Arial"/>
                <w:sz w:val="20"/>
                <w:szCs w:val="20"/>
              </w:rPr>
              <w:t>TGD-6002</w:t>
            </w:r>
          </w:p>
        </w:tc>
        <w:tc>
          <w:tcPr>
            <w:tcW w:w="2520" w:type="dxa"/>
            <w:vAlign w:val="center"/>
          </w:tcPr>
          <w:p w14:paraId="6FF354DC" w14:textId="164C648D" w:rsidR="00F96E6B" w:rsidRDefault="00F96E6B" w:rsidP="00F96E6B">
            <w:pPr>
              <w:jc w:val="center"/>
            </w:pPr>
            <w:r w:rsidRPr="00246EEA">
              <w:rPr>
                <w:rFonts w:ascii="Arial" w:hAnsi="Arial" w:cs="Arial"/>
                <w:sz w:val="20"/>
                <w:szCs w:val="20"/>
              </w:rPr>
              <w:t>Toxic Gas Detector</w:t>
            </w:r>
          </w:p>
        </w:tc>
        <w:tc>
          <w:tcPr>
            <w:tcW w:w="1530" w:type="dxa"/>
            <w:vAlign w:val="center"/>
          </w:tcPr>
          <w:p w14:paraId="4902EBAF" w14:textId="77777777" w:rsidR="00F96E6B" w:rsidRPr="00654A24" w:rsidRDefault="00F96E6B" w:rsidP="00F96E6B">
            <w:pPr>
              <w:jc w:val="center"/>
              <w:rPr>
                <w:rFonts w:ascii="Arial" w:hAnsi="Arial" w:cs="Arial"/>
                <w:sz w:val="20"/>
                <w:szCs w:val="20"/>
                <w:highlight w:val="yellow"/>
              </w:rPr>
            </w:pPr>
            <w:proofErr w:type="spellStart"/>
            <w:r w:rsidRPr="00654A24">
              <w:rPr>
                <w:rFonts w:ascii="Arial" w:hAnsi="Arial" w:cs="Arial"/>
                <w:sz w:val="20"/>
                <w:szCs w:val="20"/>
                <w:highlight w:val="yellow"/>
              </w:rPr>
              <w:t>EExd</w:t>
            </w:r>
            <w:proofErr w:type="spellEnd"/>
          </w:p>
          <w:p w14:paraId="650B68F1" w14:textId="10187749" w:rsidR="00F96E6B" w:rsidRPr="00654A24" w:rsidRDefault="00F96E6B" w:rsidP="00F96E6B">
            <w:pPr>
              <w:jc w:val="center"/>
              <w:rPr>
                <w:highlight w:val="yellow"/>
              </w:rPr>
            </w:pPr>
            <w:r w:rsidRPr="00654A24">
              <w:rPr>
                <w:rFonts w:ascii="Arial" w:hAnsi="Arial" w:cs="Arial"/>
                <w:sz w:val="20"/>
                <w:szCs w:val="20"/>
                <w:highlight w:val="yellow"/>
              </w:rPr>
              <w:t>Zone1, IIB T4</w:t>
            </w:r>
          </w:p>
        </w:tc>
        <w:tc>
          <w:tcPr>
            <w:tcW w:w="900" w:type="dxa"/>
            <w:vAlign w:val="center"/>
          </w:tcPr>
          <w:p w14:paraId="01C5CA7C" w14:textId="77777777" w:rsidR="00F96E6B" w:rsidRDefault="00F96E6B" w:rsidP="00F96E6B">
            <w:pPr>
              <w:jc w:val="center"/>
            </w:pPr>
            <w:r>
              <w:rPr>
                <w:rFonts w:ascii="Arial" w:hAnsi="Arial" w:cs="Arial"/>
                <w:sz w:val="20"/>
                <w:szCs w:val="20"/>
              </w:rPr>
              <w:t>AI-IS-R</w:t>
            </w:r>
          </w:p>
        </w:tc>
        <w:tc>
          <w:tcPr>
            <w:tcW w:w="1620" w:type="dxa"/>
            <w:vAlign w:val="center"/>
          </w:tcPr>
          <w:p w14:paraId="1BF59DDD" w14:textId="77777777" w:rsidR="00F96E6B" w:rsidRDefault="00F96E6B" w:rsidP="00F96E6B">
            <w:pPr>
              <w:jc w:val="center"/>
            </w:pPr>
            <w:r>
              <w:rPr>
                <w:rFonts w:ascii="Arial" w:hAnsi="Arial" w:cs="Arial"/>
                <w:sz w:val="20"/>
                <w:szCs w:val="20"/>
              </w:rPr>
              <w:t>Conventional</w:t>
            </w:r>
          </w:p>
        </w:tc>
      </w:tr>
      <w:tr w:rsidR="00F96E6B" w14:paraId="55DD1E7C" w14:textId="77777777" w:rsidTr="001C3318">
        <w:trPr>
          <w:trHeight w:val="432"/>
        </w:trPr>
        <w:tc>
          <w:tcPr>
            <w:tcW w:w="558" w:type="dxa"/>
            <w:vAlign w:val="center"/>
          </w:tcPr>
          <w:p w14:paraId="341A8D91" w14:textId="77777777" w:rsidR="00F96E6B" w:rsidRDefault="00F96E6B" w:rsidP="00F96E6B">
            <w:pPr>
              <w:pStyle w:val="ListParagraph"/>
              <w:numPr>
                <w:ilvl w:val="0"/>
                <w:numId w:val="11"/>
              </w:numPr>
            </w:pPr>
          </w:p>
        </w:tc>
        <w:tc>
          <w:tcPr>
            <w:tcW w:w="1440" w:type="dxa"/>
            <w:vAlign w:val="center"/>
          </w:tcPr>
          <w:p w14:paraId="79B5C63E" w14:textId="17848D22" w:rsidR="00F96E6B" w:rsidRDefault="00F96E6B" w:rsidP="00F96E6B">
            <w:pPr>
              <w:jc w:val="center"/>
            </w:pPr>
            <w:r>
              <w:rPr>
                <w:rFonts w:ascii="Arial" w:hAnsi="Arial" w:cs="Arial"/>
                <w:sz w:val="20"/>
                <w:szCs w:val="20"/>
              </w:rPr>
              <w:t>TGD-6003</w:t>
            </w:r>
          </w:p>
        </w:tc>
        <w:tc>
          <w:tcPr>
            <w:tcW w:w="2520" w:type="dxa"/>
            <w:vAlign w:val="center"/>
          </w:tcPr>
          <w:p w14:paraId="4D833F2B" w14:textId="027B4CE4" w:rsidR="00F96E6B" w:rsidRDefault="00F96E6B" w:rsidP="00F96E6B">
            <w:pPr>
              <w:jc w:val="center"/>
            </w:pPr>
            <w:r w:rsidRPr="00246EEA">
              <w:rPr>
                <w:rFonts w:ascii="Arial" w:hAnsi="Arial" w:cs="Arial"/>
                <w:sz w:val="20"/>
                <w:szCs w:val="20"/>
              </w:rPr>
              <w:t>Toxic Gas Detector</w:t>
            </w:r>
          </w:p>
        </w:tc>
        <w:tc>
          <w:tcPr>
            <w:tcW w:w="1530" w:type="dxa"/>
            <w:vAlign w:val="center"/>
          </w:tcPr>
          <w:p w14:paraId="747586FE" w14:textId="77777777" w:rsidR="00F96E6B" w:rsidRPr="00654A24" w:rsidRDefault="00F96E6B" w:rsidP="00F96E6B">
            <w:pPr>
              <w:jc w:val="center"/>
              <w:rPr>
                <w:rFonts w:ascii="Arial" w:hAnsi="Arial" w:cs="Arial"/>
                <w:sz w:val="20"/>
                <w:szCs w:val="20"/>
                <w:highlight w:val="yellow"/>
              </w:rPr>
            </w:pPr>
            <w:proofErr w:type="spellStart"/>
            <w:r w:rsidRPr="00654A24">
              <w:rPr>
                <w:rFonts w:ascii="Arial" w:hAnsi="Arial" w:cs="Arial"/>
                <w:sz w:val="20"/>
                <w:szCs w:val="20"/>
                <w:highlight w:val="yellow"/>
              </w:rPr>
              <w:t>EExd</w:t>
            </w:r>
            <w:proofErr w:type="spellEnd"/>
          </w:p>
          <w:p w14:paraId="3F1B3E32" w14:textId="5BC8A4D9" w:rsidR="00F96E6B" w:rsidRPr="00654A24" w:rsidRDefault="00F96E6B" w:rsidP="00F96E6B">
            <w:pPr>
              <w:jc w:val="center"/>
              <w:rPr>
                <w:highlight w:val="yellow"/>
              </w:rPr>
            </w:pPr>
            <w:r w:rsidRPr="00654A24">
              <w:rPr>
                <w:rFonts w:ascii="Arial" w:hAnsi="Arial" w:cs="Arial"/>
                <w:sz w:val="20"/>
                <w:szCs w:val="20"/>
                <w:highlight w:val="yellow"/>
              </w:rPr>
              <w:t>Zone1, IIB T4</w:t>
            </w:r>
          </w:p>
        </w:tc>
        <w:tc>
          <w:tcPr>
            <w:tcW w:w="900" w:type="dxa"/>
            <w:vAlign w:val="center"/>
          </w:tcPr>
          <w:p w14:paraId="132DDB62" w14:textId="77777777" w:rsidR="00F96E6B" w:rsidRDefault="00F96E6B" w:rsidP="00F96E6B">
            <w:pPr>
              <w:jc w:val="center"/>
            </w:pPr>
            <w:r>
              <w:rPr>
                <w:rFonts w:ascii="Arial" w:hAnsi="Arial" w:cs="Arial"/>
                <w:sz w:val="20"/>
                <w:szCs w:val="20"/>
              </w:rPr>
              <w:t>AI-IS-R</w:t>
            </w:r>
          </w:p>
        </w:tc>
        <w:tc>
          <w:tcPr>
            <w:tcW w:w="1620" w:type="dxa"/>
            <w:vAlign w:val="center"/>
          </w:tcPr>
          <w:p w14:paraId="6146028F" w14:textId="77777777" w:rsidR="00F96E6B" w:rsidRDefault="00F96E6B" w:rsidP="00F96E6B">
            <w:pPr>
              <w:jc w:val="center"/>
            </w:pPr>
            <w:r>
              <w:rPr>
                <w:rFonts w:ascii="Arial" w:hAnsi="Arial" w:cs="Arial"/>
                <w:sz w:val="20"/>
                <w:szCs w:val="20"/>
              </w:rPr>
              <w:t>Conventional</w:t>
            </w:r>
          </w:p>
        </w:tc>
      </w:tr>
      <w:tr w:rsidR="00246EEA" w14:paraId="24125E87" w14:textId="77777777" w:rsidTr="001C3318">
        <w:trPr>
          <w:trHeight w:val="432"/>
        </w:trPr>
        <w:tc>
          <w:tcPr>
            <w:tcW w:w="558" w:type="dxa"/>
            <w:vAlign w:val="center"/>
          </w:tcPr>
          <w:p w14:paraId="1EE76286" w14:textId="77777777" w:rsidR="00246EEA" w:rsidRDefault="00246EEA" w:rsidP="00B12E30">
            <w:pPr>
              <w:pStyle w:val="ListParagraph"/>
              <w:numPr>
                <w:ilvl w:val="0"/>
                <w:numId w:val="11"/>
              </w:numPr>
            </w:pPr>
          </w:p>
        </w:tc>
        <w:tc>
          <w:tcPr>
            <w:tcW w:w="1440" w:type="dxa"/>
            <w:vAlign w:val="center"/>
          </w:tcPr>
          <w:p w14:paraId="2DBB829A" w14:textId="1ED67DD0" w:rsidR="00246EEA" w:rsidRDefault="00246EEA" w:rsidP="00246EEA">
            <w:pPr>
              <w:jc w:val="center"/>
            </w:pPr>
            <w:r>
              <w:rPr>
                <w:rFonts w:ascii="Arial" w:hAnsi="Arial" w:cs="Arial"/>
                <w:sz w:val="20"/>
                <w:szCs w:val="20"/>
              </w:rPr>
              <w:t>TGD-7001</w:t>
            </w:r>
          </w:p>
        </w:tc>
        <w:tc>
          <w:tcPr>
            <w:tcW w:w="2520" w:type="dxa"/>
            <w:vAlign w:val="center"/>
          </w:tcPr>
          <w:p w14:paraId="0D8E1235" w14:textId="1B79F0FB" w:rsidR="00246EEA" w:rsidRDefault="00246EEA" w:rsidP="00246EEA">
            <w:pPr>
              <w:jc w:val="center"/>
            </w:pPr>
            <w:r w:rsidRPr="00246EEA">
              <w:rPr>
                <w:rFonts w:ascii="Arial" w:hAnsi="Arial" w:cs="Arial"/>
                <w:sz w:val="20"/>
                <w:szCs w:val="20"/>
              </w:rPr>
              <w:t>Toxic Gas Detector</w:t>
            </w:r>
          </w:p>
        </w:tc>
        <w:tc>
          <w:tcPr>
            <w:tcW w:w="1530" w:type="dxa"/>
            <w:vAlign w:val="center"/>
          </w:tcPr>
          <w:p w14:paraId="1E5D40F1" w14:textId="77777777" w:rsidR="00246EEA" w:rsidRDefault="00246EEA" w:rsidP="00246EEA">
            <w:pPr>
              <w:jc w:val="center"/>
            </w:pPr>
            <w:r>
              <w:rPr>
                <w:rFonts w:ascii="Arial" w:hAnsi="Arial" w:cs="Arial"/>
                <w:sz w:val="20"/>
                <w:szCs w:val="20"/>
              </w:rPr>
              <w:t>Zone2, IIB T4</w:t>
            </w:r>
          </w:p>
        </w:tc>
        <w:tc>
          <w:tcPr>
            <w:tcW w:w="900" w:type="dxa"/>
            <w:vAlign w:val="center"/>
          </w:tcPr>
          <w:p w14:paraId="7A910E2D" w14:textId="77777777" w:rsidR="00246EEA" w:rsidRDefault="00246EEA" w:rsidP="00246EEA">
            <w:pPr>
              <w:jc w:val="center"/>
            </w:pPr>
            <w:r>
              <w:rPr>
                <w:rFonts w:ascii="Arial" w:hAnsi="Arial" w:cs="Arial"/>
                <w:sz w:val="20"/>
                <w:szCs w:val="20"/>
              </w:rPr>
              <w:t>AI-IS-R</w:t>
            </w:r>
          </w:p>
        </w:tc>
        <w:tc>
          <w:tcPr>
            <w:tcW w:w="1620" w:type="dxa"/>
            <w:vAlign w:val="center"/>
          </w:tcPr>
          <w:p w14:paraId="29D9D022" w14:textId="77777777" w:rsidR="00246EEA" w:rsidRDefault="00246EEA" w:rsidP="00246EEA">
            <w:pPr>
              <w:jc w:val="center"/>
            </w:pPr>
            <w:r>
              <w:rPr>
                <w:rFonts w:ascii="Arial" w:hAnsi="Arial" w:cs="Arial"/>
                <w:sz w:val="20"/>
                <w:szCs w:val="20"/>
              </w:rPr>
              <w:t>Conventional</w:t>
            </w:r>
          </w:p>
        </w:tc>
      </w:tr>
      <w:tr w:rsidR="00246EEA" w14:paraId="6C9D4A65" w14:textId="77777777" w:rsidTr="001C3318">
        <w:trPr>
          <w:trHeight w:val="432"/>
        </w:trPr>
        <w:tc>
          <w:tcPr>
            <w:tcW w:w="558" w:type="dxa"/>
            <w:vAlign w:val="center"/>
          </w:tcPr>
          <w:p w14:paraId="6FC12107" w14:textId="77777777" w:rsidR="00246EEA" w:rsidRDefault="00246EEA" w:rsidP="00B12E30">
            <w:pPr>
              <w:pStyle w:val="ListParagraph"/>
              <w:numPr>
                <w:ilvl w:val="0"/>
                <w:numId w:val="11"/>
              </w:numPr>
            </w:pPr>
          </w:p>
        </w:tc>
        <w:tc>
          <w:tcPr>
            <w:tcW w:w="1440" w:type="dxa"/>
            <w:vAlign w:val="center"/>
          </w:tcPr>
          <w:p w14:paraId="5F1D0E64" w14:textId="54E2AA1A" w:rsidR="00246EEA" w:rsidRDefault="00246EEA" w:rsidP="00246EEA">
            <w:pPr>
              <w:jc w:val="center"/>
            </w:pPr>
            <w:r>
              <w:rPr>
                <w:rFonts w:ascii="Arial" w:hAnsi="Arial" w:cs="Arial"/>
                <w:sz w:val="20"/>
                <w:szCs w:val="20"/>
              </w:rPr>
              <w:t>TGD-7002</w:t>
            </w:r>
          </w:p>
        </w:tc>
        <w:tc>
          <w:tcPr>
            <w:tcW w:w="2520" w:type="dxa"/>
            <w:vAlign w:val="center"/>
          </w:tcPr>
          <w:p w14:paraId="78BDEE1D" w14:textId="20F7DA01" w:rsidR="00246EEA" w:rsidRDefault="00246EEA" w:rsidP="00246EEA">
            <w:pPr>
              <w:jc w:val="center"/>
            </w:pPr>
            <w:r w:rsidRPr="00246EEA">
              <w:rPr>
                <w:rFonts w:ascii="Arial" w:hAnsi="Arial" w:cs="Arial"/>
                <w:sz w:val="20"/>
                <w:szCs w:val="20"/>
              </w:rPr>
              <w:t>Toxic Gas Detector</w:t>
            </w:r>
          </w:p>
        </w:tc>
        <w:tc>
          <w:tcPr>
            <w:tcW w:w="1530" w:type="dxa"/>
            <w:vAlign w:val="center"/>
          </w:tcPr>
          <w:p w14:paraId="2964BBEF" w14:textId="77777777" w:rsidR="00246EEA" w:rsidRDefault="00246EEA" w:rsidP="00246EEA">
            <w:pPr>
              <w:jc w:val="center"/>
            </w:pPr>
            <w:r>
              <w:rPr>
                <w:rFonts w:ascii="Arial" w:hAnsi="Arial" w:cs="Arial"/>
                <w:sz w:val="20"/>
                <w:szCs w:val="20"/>
              </w:rPr>
              <w:t>Zone2, IIB T4</w:t>
            </w:r>
          </w:p>
        </w:tc>
        <w:tc>
          <w:tcPr>
            <w:tcW w:w="900" w:type="dxa"/>
            <w:vAlign w:val="center"/>
          </w:tcPr>
          <w:p w14:paraId="188A7ACC" w14:textId="77777777" w:rsidR="00246EEA" w:rsidRDefault="00246EEA" w:rsidP="00246EEA">
            <w:pPr>
              <w:jc w:val="center"/>
            </w:pPr>
            <w:r>
              <w:rPr>
                <w:rFonts w:ascii="Arial" w:hAnsi="Arial" w:cs="Arial"/>
                <w:sz w:val="20"/>
                <w:szCs w:val="20"/>
              </w:rPr>
              <w:t>AI-IS-R</w:t>
            </w:r>
          </w:p>
        </w:tc>
        <w:tc>
          <w:tcPr>
            <w:tcW w:w="1620" w:type="dxa"/>
            <w:vAlign w:val="center"/>
          </w:tcPr>
          <w:p w14:paraId="139595B7" w14:textId="77777777" w:rsidR="00246EEA" w:rsidRDefault="00246EEA" w:rsidP="00246EEA">
            <w:pPr>
              <w:jc w:val="center"/>
            </w:pPr>
            <w:r>
              <w:rPr>
                <w:rFonts w:ascii="Arial" w:hAnsi="Arial" w:cs="Arial"/>
                <w:sz w:val="20"/>
                <w:szCs w:val="20"/>
              </w:rPr>
              <w:t>Conventional</w:t>
            </w:r>
          </w:p>
        </w:tc>
      </w:tr>
      <w:tr w:rsidR="00246EEA" w14:paraId="615FA2B4" w14:textId="77777777" w:rsidTr="001C3318">
        <w:trPr>
          <w:trHeight w:val="432"/>
        </w:trPr>
        <w:tc>
          <w:tcPr>
            <w:tcW w:w="558" w:type="dxa"/>
            <w:vAlign w:val="center"/>
          </w:tcPr>
          <w:p w14:paraId="693BF861" w14:textId="77777777" w:rsidR="00246EEA" w:rsidRDefault="00246EEA" w:rsidP="00B12E30">
            <w:pPr>
              <w:pStyle w:val="ListParagraph"/>
              <w:numPr>
                <w:ilvl w:val="0"/>
                <w:numId w:val="11"/>
              </w:numPr>
            </w:pPr>
          </w:p>
        </w:tc>
        <w:tc>
          <w:tcPr>
            <w:tcW w:w="1440" w:type="dxa"/>
            <w:vAlign w:val="center"/>
          </w:tcPr>
          <w:p w14:paraId="3CB48C76" w14:textId="3EBBCDCE" w:rsidR="00246EEA" w:rsidRDefault="00246EEA" w:rsidP="00246EEA">
            <w:pPr>
              <w:jc w:val="center"/>
            </w:pPr>
            <w:r>
              <w:rPr>
                <w:rFonts w:ascii="Arial" w:hAnsi="Arial" w:cs="Arial"/>
                <w:sz w:val="20"/>
                <w:szCs w:val="20"/>
              </w:rPr>
              <w:t>TGD-7003</w:t>
            </w:r>
          </w:p>
        </w:tc>
        <w:tc>
          <w:tcPr>
            <w:tcW w:w="2520" w:type="dxa"/>
            <w:vAlign w:val="center"/>
          </w:tcPr>
          <w:p w14:paraId="757D61EE" w14:textId="5CD91A6C" w:rsidR="00246EEA" w:rsidRDefault="00246EEA" w:rsidP="00246EEA">
            <w:pPr>
              <w:jc w:val="center"/>
            </w:pPr>
            <w:r w:rsidRPr="00246EEA">
              <w:rPr>
                <w:rFonts w:ascii="Arial" w:hAnsi="Arial" w:cs="Arial"/>
                <w:sz w:val="20"/>
                <w:szCs w:val="20"/>
              </w:rPr>
              <w:t>Toxic Gas Detector</w:t>
            </w:r>
          </w:p>
        </w:tc>
        <w:tc>
          <w:tcPr>
            <w:tcW w:w="1530" w:type="dxa"/>
            <w:vAlign w:val="center"/>
          </w:tcPr>
          <w:p w14:paraId="6622EA35" w14:textId="77777777" w:rsidR="00246EEA" w:rsidRDefault="00246EEA" w:rsidP="00246EEA">
            <w:pPr>
              <w:jc w:val="center"/>
            </w:pPr>
            <w:r>
              <w:rPr>
                <w:rFonts w:ascii="Arial" w:hAnsi="Arial" w:cs="Arial"/>
                <w:sz w:val="20"/>
                <w:szCs w:val="20"/>
              </w:rPr>
              <w:t>Zone2, IIB T4</w:t>
            </w:r>
          </w:p>
        </w:tc>
        <w:tc>
          <w:tcPr>
            <w:tcW w:w="900" w:type="dxa"/>
            <w:vAlign w:val="center"/>
          </w:tcPr>
          <w:p w14:paraId="647FF21B" w14:textId="77777777" w:rsidR="00246EEA" w:rsidRDefault="00246EEA" w:rsidP="00246EEA">
            <w:pPr>
              <w:jc w:val="center"/>
            </w:pPr>
            <w:r>
              <w:rPr>
                <w:rFonts w:ascii="Arial" w:hAnsi="Arial" w:cs="Arial"/>
                <w:sz w:val="20"/>
                <w:szCs w:val="20"/>
              </w:rPr>
              <w:t>AI-IS-R</w:t>
            </w:r>
          </w:p>
        </w:tc>
        <w:tc>
          <w:tcPr>
            <w:tcW w:w="1620" w:type="dxa"/>
            <w:vAlign w:val="center"/>
          </w:tcPr>
          <w:p w14:paraId="1B77E382" w14:textId="77777777" w:rsidR="00246EEA" w:rsidRDefault="00246EEA" w:rsidP="00246EEA">
            <w:pPr>
              <w:jc w:val="center"/>
            </w:pPr>
            <w:r>
              <w:rPr>
                <w:rFonts w:ascii="Arial" w:hAnsi="Arial" w:cs="Arial"/>
                <w:sz w:val="20"/>
                <w:szCs w:val="20"/>
              </w:rPr>
              <w:t>Conventional</w:t>
            </w:r>
          </w:p>
        </w:tc>
      </w:tr>
    </w:tbl>
    <w:p w14:paraId="3AF5288C" w14:textId="77777777" w:rsidR="00382E92" w:rsidRDefault="00382E92" w:rsidP="00382E92">
      <w:pPr>
        <w:pStyle w:val="Heading2"/>
      </w:pPr>
      <w:bookmarkStart w:id="29" w:name="_Toc158476806"/>
      <w:bookmarkStart w:id="30" w:name="_Toc182410105"/>
      <w:r w:rsidRPr="00C440A3">
        <w:rPr>
          <w:noProof/>
          <w:highlight w:val="yellow"/>
        </w:rPr>
        <w:lastRenderedPageBreak/>
        <w:drawing>
          <wp:anchor distT="0" distB="0" distL="114300" distR="114300" simplePos="0" relativeHeight="252303360" behindDoc="0" locked="0" layoutInCell="1" allowOverlap="1" wp14:anchorId="10031991" wp14:editId="61F8900A">
            <wp:simplePos x="0" y="0"/>
            <wp:positionH relativeFrom="column">
              <wp:posOffset>4185285</wp:posOffset>
            </wp:positionH>
            <wp:positionV relativeFrom="paragraph">
              <wp:posOffset>171450</wp:posOffset>
            </wp:positionV>
            <wp:extent cx="1774825" cy="1464945"/>
            <wp:effectExtent l="0" t="0" r="0" b="190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74825" cy="1464945"/>
                    </a:xfrm>
                    <a:prstGeom prst="rect">
                      <a:avLst/>
                    </a:prstGeom>
                    <a:noFill/>
                  </pic:spPr>
                </pic:pic>
              </a:graphicData>
            </a:graphic>
            <wp14:sizeRelH relativeFrom="margin">
              <wp14:pctWidth>0</wp14:pctWidth>
            </wp14:sizeRelH>
            <wp14:sizeRelV relativeFrom="margin">
              <wp14:pctHeight>0</wp14:pctHeight>
            </wp14:sizeRelV>
          </wp:anchor>
        </w:drawing>
      </w:r>
      <w:r w:rsidRPr="00C440A3">
        <w:rPr>
          <w:noProof/>
          <w:szCs w:val="22"/>
          <w:highlight w:val="yellow"/>
        </w:rPr>
        <w:t>Toxic H2S</w:t>
      </w:r>
      <w:r w:rsidRPr="00C440A3">
        <w:rPr>
          <w:highlight w:val="yellow"/>
        </w:rPr>
        <w:t xml:space="preserve"> Gas Detector (Duct Mount)– </w:t>
      </w:r>
      <w:proofErr w:type="spellStart"/>
      <w:r w:rsidRPr="00C440A3">
        <w:rPr>
          <w:highlight w:val="yellow"/>
        </w:rPr>
        <w:t>Xgard</w:t>
      </w:r>
      <w:proofErr w:type="spellEnd"/>
      <w:r w:rsidRPr="00C440A3">
        <w:rPr>
          <w:highlight w:val="yellow"/>
        </w:rPr>
        <w:t xml:space="preserve"> IQ</w:t>
      </w:r>
      <w:bookmarkEnd w:id="29"/>
      <w:bookmarkEnd w:id="30"/>
    </w:p>
    <w:p w14:paraId="6A215D38" w14:textId="77777777" w:rsidR="00382E92" w:rsidRPr="001938F7" w:rsidRDefault="00382E92" w:rsidP="00382E92"/>
    <w:p w14:paraId="1D022FCC" w14:textId="77777777" w:rsidR="00382E92" w:rsidRDefault="00382E92" w:rsidP="00382E92">
      <w:pPr>
        <w:spacing w:line="330" w:lineRule="atLeast"/>
        <w:ind w:left="150"/>
        <w:textAlignment w:val="baseline"/>
        <w:rPr>
          <w:rFonts w:ascii="Arial" w:hAnsi="Arial" w:cs="Arial"/>
          <w:color w:val="000000" w:themeColor="text1"/>
        </w:rPr>
      </w:pPr>
      <w:proofErr w:type="spellStart"/>
      <w:r>
        <w:rPr>
          <w:rFonts w:ascii="Arial" w:hAnsi="Arial" w:cs="Arial"/>
          <w:color w:val="000000" w:themeColor="text1"/>
          <w:bdr w:val="none" w:sz="0" w:space="0" w:color="auto" w:frame="1"/>
        </w:rPr>
        <w:t>XgardIQ</w:t>
      </w:r>
      <w:proofErr w:type="spellEnd"/>
      <w:r>
        <w:rPr>
          <w:rFonts w:ascii="Arial" w:hAnsi="Arial" w:cs="Arial"/>
          <w:color w:val="000000" w:themeColor="text1"/>
          <w:bdr w:val="none" w:sz="0" w:space="0" w:color="auto" w:frame="1"/>
        </w:rPr>
        <w:t xml:space="preserve"> is an intelligent and versatile gas detector and transmitter compatible with Crowcon's full range of sensor technologies. Available fitted with a variety of flammable, toxic or oxygen gas sensors.</w:t>
      </w:r>
    </w:p>
    <w:p w14:paraId="77F061A6" w14:textId="26A9EB89" w:rsidR="00382E92" w:rsidRDefault="00382E92" w:rsidP="00382E92">
      <w:pPr>
        <w:spacing w:line="330" w:lineRule="atLeast"/>
        <w:ind w:left="150"/>
        <w:textAlignment w:val="baseline"/>
        <w:rPr>
          <w:rFonts w:ascii="Arial" w:hAnsi="Arial" w:cs="Arial"/>
          <w:color w:val="000000" w:themeColor="text1"/>
        </w:rPr>
      </w:pPr>
      <w:r w:rsidRPr="00FA6178">
        <w:rPr>
          <w:b/>
          <w:bCs/>
          <w:noProof/>
        </w:rPr>
        <w:drawing>
          <wp:anchor distT="0" distB="0" distL="114300" distR="114300" simplePos="0" relativeHeight="252304384" behindDoc="0" locked="0" layoutInCell="1" allowOverlap="1" wp14:anchorId="17BAAA99" wp14:editId="0D5974EF">
            <wp:simplePos x="0" y="0"/>
            <wp:positionH relativeFrom="column">
              <wp:posOffset>4179570</wp:posOffset>
            </wp:positionH>
            <wp:positionV relativeFrom="paragraph">
              <wp:posOffset>457200</wp:posOffset>
            </wp:positionV>
            <wp:extent cx="1871345" cy="139065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71345"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Providing analogue 4-20mA and RS-485 Modbus signals as standard, the 316 stainless steels are available with three M20 or1/2"NPT cable entries.</w:t>
      </w:r>
    </w:p>
    <w:tbl>
      <w:tblPr>
        <w:tblStyle w:val="TableGrid"/>
        <w:tblpPr w:leftFromText="180" w:rightFromText="180" w:vertAnchor="text" w:horzAnchor="margin" w:tblpY="36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5"/>
        <w:gridCol w:w="5334"/>
      </w:tblGrid>
      <w:tr w:rsidR="00382E92" w14:paraId="7A0DF0CA" w14:textId="77777777" w:rsidTr="002769FC">
        <w:trPr>
          <w:trHeight w:val="4270"/>
        </w:trPr>
        <w:tc>
          <w:tcPr>
            <w:tcW w:w="2965" w:type="dxa"/>
          </w:tcPr>
          <w:p w14:paraId="5BDF1484" w14:textId="77777777" w:rsidR="00382E92" w:rsidRDefault="00382E92" w:rsidP="002769FC">
            <w:pPr>
              <w:rPr>
                <w:rFonts w:cstheme="minorBidi"/>
                <w:szCs w:val="22"/>
              </w:rPr>
            </w:pPr>
            <w:r>
              <w:rPr>
                <w:rFonts w:cstheme="minorBidi"/>
                <w:szCs w:val="22"/>
              </w:rPr>
              <w:t>Wiring type</w:t>
            </w:r>
          </w:p>
          <w:p w14:paraId="1822E57F" w14:textId="77777777" w:rsidR="00382E92" w:rsidRDefault="00382E92" w:rsidP="002769FC">
            <w:pPr>
              <w:rPr>
                <w:rFonts w:cstheme="minorBidi"/>
                <w:szCs w:val="22"/>
              </w:rPr>
            </w:pPr>
            <w:r>
              <w:rPr>
                <w:rFonts w:cstheme="minorBidi"/>
                <w:szCs w:val="22"/>
              </w:rPr>
              <w:t>Sensor Type:</w:t>
            </w:r>
          </w:p>
          <w:p w14:paraId="0DCAEEF0" w14:textId="77777777" w:rsidR="00382E92" w:rsidRDefault="00382E92" w:rsidP="002769FC">
            <w:pPr>
              <w:rPr>
                <w:rFonts w:cstheme="minorBidi"/>
                <w:szCs w:val="22"/>
              </w:rPr>
            </w:pPr>
            <w:r>
              <w:rPr>
                <w:rFonts w:cstheme="minorBidi"/>
                <w:szCs w:val="22"/>
              </w:rPr>
              <w:t>Detection Range:</w:t>
            </w:r>
          </w:p>
          <w:p w14:paraId="3D3D30B3" w14:textId="77777777" w:rsidR="00382E92" w:rsidRDefault="00382E92" w:rsidP="002769FC">
            <w:pPr>
              <w:rPr>
                <w:rFonts w:cstheme="minorBidi"/>
                <w:szCs w:val="22"/>
              </w:rPr>
            </w:pPr>
            <w:r>
              <w:rPr>
                <w:rFonts w:cstheme="minorBidi"/>
                <w:szCs w:val="22"/>
              </w:rPr>
              <w:t>Expected operating life</w:t>
            </w:r>
          </w:p>
          <w:p w14:paraId="6F820FC0" w14:textId="77777777" w:rsidR="00382E92" w:rsidRDefault="00382E92" w:rsidP="002769FC">
            <w:pPr>
              <w:rPr>
                <w:rFonts w:cstheme="minorBidi"/>
                <w:szCs w:val="22"/>
              </w:rPr>
            </w:pPr>
            <w:r>
              <w:rPr>
                <w:rFonts w:cstheme="minorBidi"/>
                <w:szCs w:val="22"/>
              </w:rPr>
              <w:t xml:space="preserve">Linearity </w:t>
            </w:r>
          </w:p>
          <w:p w14:paraId="6BA338F3" w14:textId="77777777" w:rsidR="00382E92" w:rsidRDefault="00382E92" w:rsidP="002769FC">
            <w:pPr>
              <w:rPr>
                <w:rFonts w:cstheme="minorBidi"/>
                <w:szCs w:val="22"/>
              </w:rPr>
            </w:pPr>
            <w:r>
              <w:rPr>
                <w:rFonts w:cstheme="minorBidi"/>
                <w:szCs w:val="22"/>
              </w:rPr>
              <w:t>Zero drift:</w:t>
            </w:r>
          </w:p>
          <w:p w14:paraId="6FCCBA63" w14:textId="77777777" w:rsidR="00382E92" w:rsidRDefault="00382E92" w:rsidP="002769FC">
            <w:pPr>
              <w:rPr>
                <w:rFonts w:cstheme="minorBidi"/>
                <w:szCs w:val="22"/>
              </w:rPr>
            </w:pPr>
            <w:r>
              <w:rPr>
                <w:rFonts w:cstheme="minorBidi"/>
                <w:szCs w:val="22"/>
              </w:rPr>
              <w:t>Accuracy</w:t>
            </w:r>
          </w:p>
          <w:p w14:paraId="1C174866" w14:textId="77777777" w:rsidR="00382E92" w:rsidRDefault="00382E92" w:rsidP="002769FC">
            <w:pPr>
              <w:rPr>
                <w:rFonts w:cstheme="minorBidi"/>
                <w:szCs w:val="22"/>
              </w:rPr>
            </w:pPr>
            <w:r>
              <w:rPr>
                <w:rFonts w:cstheme="minorBidi"/>
                <w:szCs w:val="22"/>
              </w:rPr>
              <w:t>Stabilization time:</w:t>
            </w:r>
          </w:p>
          <w:p w14:paraId="44414234" w14:textId="77777777" w:rsidR="00382E92" w:rsidRDefault="00382E92" w:rsidP="002769FC">
            <w:pPr>
              <w:rPr>
                <w:rFonts w:cstheme="minorBidi"/>
                <w:szCs w:val="22"/>
              </w:rPr>
            </w:pPr>
            <w:r>
              <w:rPr>
                <w:rFonts w:cstheme="minorBidi"/>
                <w:szCs w:val="22"/>
              </w:rPr>
              <w:t>Operating Temperature:</w:t>
            </w:r>
          </w:p>
          <w:p w14:paraId="169593DE" w14:textId="77777777" w:rsidR="00382E92" w:rsidRDefault="00382E92" w:rsidP="002769FC">
            <w:pPr>
              <w:rPr>
                <w:rFonts w:cstheme="minorBidi"/>
                <w:szCs w:val="22"/>
              </w:rPr>
            </w:pPr>
            <w:r>
              <w:rPr>
                <w:rFonts w:cstheme="minorBidi"/>
                <w:szCs w:val="22"/>
              </w:rPr>
              <w:t>Ingress Protection:</w:t>
            </w:r>
          </w:p>
          <w:p w14:paraId="0356705D" w14:textId="77777777" w:rsidR="00382E92" w:rsidRDefault="00382E92" w:rsidP="002769FC">
            <w:pPr>
              <w:rPr>
                <w:rFonts w:cstheme="minorBidi"/>
                <w:szCs w:val="22"/>
              </w:rPr>
            </w:pPr>
            <w:r>
              <w:rPr>
                <w:rFonts w:cstheme="minorBidi"/>
                <w:szCs w:val="22"/>
              </w:rPr>
              <w:t>Humidity:</w:t>
            </w:r>
          </w:p>
          <w:p w14:paraId="2621428E" w14:textId="77777777" w:rsidR="00382E92" w:rsidRDefault="00382E92" w:rsidP="002769FC">
            <w:pPr>
              <w:rPr>
                <w:rFonts w:cstheme="minorBidi"/>
                <w:szCs w:val="22"/>
              </w:rPr>
            </w:pPr>
            <w:r>
              <w:rPr>
                <w:rFonts w:cstheme="minorBidi"/>
                <w:szCs w:val="22"/>
              </w:rPr>
              <w:t>Operating voltage:</w:t>
            </w:r>
          </w:p>
          <w:p w14:paraId="6502FFD9" w14:textId="77777777" w:rsidR="00382E92" w:rsidRDefault="00382E92" w:rsidP="002769FC">
            <w:pPr>
              <w:rPr>
                <w:rFonts w:cstheme="minorBidi"/>
                <w:szCs w:val="22"/>
              </w:rPr>
            </w:pPr>
            <w:r>
              <w:rPr>
                <w:rFonts w:cstheme="minorBidi"/>
                <w:szCs w:val="22"/>
              </w:rPr>
              <w:t>Resolution:</w:t>
            </w:r>
          </w:p>
          <w:p w14:paraId="3F1E25DD" w14:textId="77777777" w:rsidR="00382E92" w:rsidRDefault="00382E92" w:rsidP="002769FC">
            <w:pPr>
              <w:rPr>
                <w:rFonts w:cstheme="minorBidi"/>
                <w:szCs w:val="22"/>
              </w:rPr>
            </w:pPr>
            <w:r>
              <w:rPr>
                <w:rFonts w:cstheme="minorBidi"/>
                <w:szCs w:val="22"/>
              </w:rPr>
              <w:t>Response Time:</w:t>
            </w:r>
          </w:p>
          <w:p w14:paraId="029F56B2" w14:textId="77777777" w:rsidR="00382E92" w:rsidRDefault="00382E92" w:rsidP="002769FC">
            <w:pPr>
              <w:rPr>
                <w:rFonts w:cstheme="minorBidi"/>
                <w:szCs w:val="22"/>
              </w:rPr>
            </w:pPr>
            <w:r>
              <w:rPr>
                <w:rFonts w:cstheme="minorBidi"/>
                <w:szCs w:val="22"/>
              </w:rPr>
              <w:t>ATEX Certificate:</w:t>
            </w:r>
          </w:p>
          <w:p w14:paraId="35CDA21D" w14:textId="77777777" w:rsidR="00382E92" w:rsidRDefault="00382E92" w:rsidP="002769FC">
            <w:pPr>
              <w:rPr>
                <w:rFonts w:cstheme="minorBidi"/>
                <w:szCs w:val="22"/>
              </w:rPr>
            </w:pPr>
            <w:r>
              <w:rPr>
                <w:rFonts w:cstheme="minorBidi"/>
                <w:szCs w:val="22"/>
              </w:rPr>
              <w:t>SIL rating</w:t>
            </w:r>
          </w:p>
          <w:p w14:paraId="2CD0F5E6" w14:textId="77777777" w:rsidR="00382E92" w:rsidRDefault="00382E92" w:rsidP="002769FC">
            <w:pPr>
              <w:rPr>
                <w:rFonts w:cstheme="minorBidi"/>
                <w:szCs w:val="22"/>
              </w:rPr>
            </w:pPr>
            <w:r>
              <w:rPr>
                <w:rFonts w:cstheme="minorBidi"/>
                <w:szCs w:val="22"/>
              </w:rPr>
              <w:t>Enclosure Material:</w:t>
            </w:r>
          </w:p>
          <w:p w14:paraId="67764E58" w14:textId="77777777" w:rsidR="00382E92" w:rsidRDefault="00382E92" w:rsidP="002769FC">
            <w:pPr>
              <w:rPr>
                <w:rFonts w:cstheme="minorBidi"/>
                <w:szCs w:val="22"/>
              </w:rPr>
            </w:pPr>
            <w:r>
              <w:rPr>
                <w:rFonts w:cstheme="minorBidi"/>
                <w:szCs w:val="22"/>
              </w:rPr>
              <w:t>Self-diagnostic</w:t>
            </w:r>
          </w:p>
          <w:p w14:paraId="40A88559" w14:textId="77777777" w:rsidR="00382E92" w:rsidRDefault="00382E92" w:rsidP="002769FC">
            <w:pPr>
              <w:rPr>
                <w:rFonts w:cstheme="minorBidi"/>
                <w:szCs w:val="22"/>
              </w:rPr>
            </w:pPr>
            <w:r>
              <w:rPr>
                <w:rFonts w:cstheme="minorBidi"/>
                <w:szCs w:val="22"/>
              </w:rPr>
              <w:t>Electrical Output:</w:t>
            </w:r>
          </w:p>
          <w:p w14:paraId="1C107915" w14:textId="77777777" w:rsidR="00382E92" w:rsidRDefault="00382E92" w:rsidP="002769FC">
            <w:pPr>
              <w:rPr>
                <w:rFonts w:cstheme="minorBidi"/>
                <w:szCs w:val="22"/>
              </w:rPr>
            </w:pPr>
          </w:p>
          <w:p w14:paraId="3F01D4A0" w14:textId="77777777" w:rsidR="00382E92" w:rsidRDefault="00382E92" w:rsidP="002769FC">
            <w:pPr>
              <w:rPr>
                <w:rFonts w:cstheme="minorBidi"/>
                <w:szCs w:val="22"/>
              </w:rPr>
            </w:pPr>
            <w:r>
              <w:rPr>
                <w:rFonts w:cstheme="minorBidi"/>
                <w:szCs w:val="22"/>
              </w:rPr>
              <w:t>Display</w:t>
            </w:r>
          </w:p>
          <w:p w14:paraId="4446C83B" w14:textId="77777777" w:rsidR="00382E92" w:rsidRDefault="00382E92" w:rsidP="002769FC">
            <w:pPr>
              <w:rPr>
                <w:rFonts w:cstheme="minorBidi"/>
                <w:szCs w:val="22"/>
              </w:rPr>
            </w:pPr>
          </w:p>
          <w:p w14:paraId="6A7C4B8F" w14:textId="77777777" w:rsidR="00382E92" w:rsidRDefault="00382E92" w:rsidP="002769FC">
            <w:pPr>
              <w:rPr>
                <w:rFonts w:cstheme="minorBidi"/>
                <w:szCs w:val="22"/>
              </w:rPr>
            </w:pPr>
            <w:r>
              <w:rPr>
                <w:rFonts w:cstheme="minorBidi"/>
                <w:szCs w:val="22"/>
              </w:rPr>
              <w:t>Cable Entry:</w:t>
            </w:r>
          </w:p>
        </w:tc>
        <w:tc>
          <w:tcPr>
            <w:tcW w:w="5334" w:type="dxa"/>
          </w:tcPr>
          <w:p w14:paraId="3D6B9BC5" w14:textId="329F5C6F" w:rsidR="00382E92" w:rsidRDefault="00382E92" w:rsidP="002769FC">
            <w:pPr>
              <w:rPr>
                <w:rFonts w:ascii="Arial" w:hAnsi="Arial" w:cs="Arial"/>
                <w:bdr w:val="none" w:sz="0" w:space="0" w:color="auto" w:frame="1"/>
              </w:rPr>
            </w:pPr>
            <w:r>
              <w:rPr>
                <w:rFonts w:ascii="Arial" w:hAnsi="Arial" w:cs="Arial"/>
                <w:bdr w:val="none" w:sz="0" w:space="0" w:color="auto" w:frame="1"/>
              </w:rPr>
              <w:t xml:space="preserve">3 wire sink or source    </w:t>
            </w:r>
          </w:p>
          <w:p w14:paraId="6443A0D7" w14:textId="77777777" w:rsidR="00382E92" w:rsidRDefault="00382E92" w:rsidP="002769FC">
            <w:pPr>
              <w:rPr>
                <w:rFonts w:cstheme="minorBidi"/>
                <w:szCs w:val="22"/>
              </w:rPr>
            </w:pPr>
            <w:r>
              <w:rPr>
                <w:rFonts w:ascii="Arial" w:hAnsi="Arial" w:cs="Arial"/>
                <w:bdr w:val="none" w:sz="0" w:space="0" w:color="auto" w:frame="1"/>
              </w:rPr>
              <w:t>Electrochemical</w:t>
            </w:r>
          </w:p>
          <w:p w14:paraId="117E54DD" w14:textId="77777777" w:rsidR="00382E92" w:rsidRDefault="00382E92" w:rsidP="002769FC">
            <w:pPr>
              <w:rPr>
                <w:rFonts w:cstheme="minorBidi"/>
                <w:szCs w:val="22"/>
              </w:rPr>
            </w:pPr>
            <w:r>
              <w:rPr>
                <w:rFonts w:cstheme="minorBidi"/>
                <w:szCs w:val="22"/>
              </w:rPr>
              <w:t>0-50PPM</w:t>
            </w:r>
          </w:p>
          <w:p w14:paraId="368A6652" w14:textId="77777777" w:rsidR="00382E92" w:rsidRDefault="00382E92" w:rsidP="002769FC">
            <w:pPr>
              <w:rPr>
                <w:rFonts w:cstheme="minorBidi"/>
                <w:szCs w:val="22"/>
              </w:rPr>
            </w:pPr>
            <w:r>
              <w:rPr>
                <w:rFonts w:cstheme="minorBidi"/>
                <w:szCs w:val="22"/>
              </w:rPr>
              <w:t>&gt;24 Months</w:t>
            </w:r>
          </w:p>
          <w:p w14:paraId="76842EED" w14:textId="77777777" w:rsidR="00382E92" w:rsidRDefault="00382E92" w:rsidP="002769FC">
            <w:pPr>
              <w:rPr>
                <w:rFonts w:cstheme="minorBidi"/>
                <w:szCs w:val="22"/>
              </w:rPr>
            </w:pPr>
            <w:r>
              <w:rPr>
                <w:rFonts w:cstheme="minorBidi"/>
                <w:szCs w:val="22"/>
              </w:rPr>
              <w:t>&lt;5% full scale</w:t>
            </w:r>
          </w:p>
          <w:p w14:paraId="480943D1" w14:textId="77777777" w:rsidR="00382E92" w:rsidRDefault="00382E92" w:rsidP="002769FC">
            <w:pPr>
              <w:ind w:left="26"/>
              <w:rPr>
                <w:rFonts w:cstheme="minorBidi"/>
                <w:szCs w:val="22"/>
              </w:rPr>
            </w:pPr>
            <w:r>
              <w:rPr>
                <w:rFonts w:cstheme="minorBidi"/>
                <w:szCs w:val="22"/>
              </w:rPr>
              <w:t>&lt;1% per Year</w:t>
            </w:r>
          </w:p>
          <w:p w14:paraId="267B7D5F" w14:textId="77777777" w:rsidR="00382E92" w:rsidRDefault="00382E92" w:rsidP="002769FC">
            <w:pPr>
              <w:rPr>
                <w:rFonts w:cstheme="minorBidi"/>
                <w:szCs w:val="22"/>
              </w:rPr>
            </w:pPr>
            <w:r>
              <w:rPr>
                <w:rFonts w:cstheme="minorBidi"/>
                <w:szCs w:val="22"/>
              </w:rPr>
              <w:t>NA</w:t>
            </w:r>
          </w:p>
          <w:p w14:paraId="6A85742F" w14:textId="77777777" w:rsidR="00382E92" w:rsidRDefault="00382E92" w:rsidP="002769FC">
            <w:pPr>
              <w:ind w:left="26"/>
              <w:rPr>
                <w:rFonts w:cstheme="minorBidi"/>
                <w:szCs w:val="22"/>
              </w:rPr>
            </w:pPr>
            <w:r>
              <w:rPr>
                <w:rFonts w:cstheme="minorBidi"/>
                <w:szCs w:val="22"/>
              </w:rPr>
              <w:t>60 sec</w:t>
            </w:r>
          </w:p>
          <w:p w14:paraId="1CC724A4" w14:textId="77777777" w:rsidR="00382E92" w:rsidRDefault="00382E92" w:rsidP="002769FC">
            <w:pPr>
              <w:ind w:left="26"/>
              <w:rPr>
                <w:rFonts w:cstheme="minorBidi"/>
                <w:szCs w:val="22"/>
              </w:rPr>
            </w:pPr>
            <w:r>
              <w:rPr>
                <w:rFonts w:cstheme="minorBidi"/>
                <w:szCs w:val="22"/>
              </w:rPr>
              <w:t>- 40°C to + 75°C (- 30°C to + 50°C for Sensor)</w:t>
            </w:r>
          </w:p>
          <w:p w14:paraId="1ED55AD5" w14:textId="77777777" w:rsidR="00382E92" w:rsidRDefault="00382E92" w:rsidP="002769FC">
            <w:pPr>
              <w:rPr>
                <w:rFonts w:cstheme="minorBidi"/>
                <w:szCs w:val="22"/>
              </w:rPr>
            </w:pPr>
            <w:r>
              <w:rPr>
                <w:rFonts w:cstheme="minorBidi"/>
                <w:szCs w:val="22"/>
              </w:rPr>
              <w:t xml:space="preserve">IP66 </w:t>
            </w:r>
          </w:p>
          <w:p w14:paraId="7A0A5A24" w14:textId="77777777" w:rsidR="00382E92" w:rsidRDefault="00382E92" w:rsidP="002769FC">
            <w:pPr>
              <w:rPr>
                <w:rFonts w:cstheme="minorBidi"/>
                <w:szCs w:val="22"/>
              </w:rPr>
            </w:pPr>
            <w:r>
              <w:rPr>
                <w:rFonts w:cstheme="minorBidi"/>
                <w:szCs w:val="22"/>
              </w:rPr>
              <w:t>Up to 95% RH non-condensing</w:t>
            </w:r>
          </w:p>
          <w:p w14:paraId="7A312331" w14:textId="77777777" w:rsidR="00382E92" w:rsidRDefault="00382E92" w:rsidP="002769FC">
            <w:pPr>
              <w:rPr>
                <w:rFonts w:cstheme="minorBidi"/>
                <w:szCs w:val="22"/>
              </w:rPr>
            </w:pPr>
            <w:r>
              <w:rPr>
                <w:rFonts w:cstheme="minorBidi"/>
                <w:szCs w:val="22"/>
              </w:rPr>
              <w:t>14-32 V dc&lt; 4w</w:t>
            </w:r>
          </w:p>
          <w:p w14:paraId="4A20026A" w14:textId="77777777" w:rsidR="00382E92" w:rsidRDefault="00382E92" w:rsidP="002769FC">
            <w:pPr>
              <w:rPr>
                <w:rFonts w:cstheme="minorBidi"/>
                <w:szCs w:val="22"/>
              </w:rPr>
            </w:pPr>
            <w:r>
              <w:rPr>
                <w:rFonts w:cstheme="minorBidi"/>
                <w:szCs w:val="22"/>
              </w:rPr>
              <w:t>1 PPM</w:t>
            </w:r>
          </w:p>
          <w:p w14:paraId="490980D6" w14:textId="77777777" w:rsidR="00382E92" w:rsidRDefault="00382E92" w:rsidP="002769FC">
            <w:pPr>
              <w:ind w:left="9"/>
              <w:rPr>
                <w:rFonts w:cstheme="minorBidi"/>
                <w:szCs w:val="22"/>
              </w:rPr>
            </w:pPr>
            <w:r>
              <w:rPr>
                <w:rFonts w:cstheme="minorBidi"/>
                <w:szCs w:val="22"/>
              </w:rPr>
              <w:t>T90~38 sec</w:t>
            </w:r>
          </w:p>
          <w:p w14:paraId="0CA073E7" w14:textId="77777777" w:rsidR="00382E92" w:rsidRDefault="00382E92" w:rsidP="002769FC">
            <w:pPr>
              <w:rPr>
                <w:rFonts w:cstheme="minorBidi"/>
                <w:szCs w:val="22"/>
              </w:rPr>
            </w:pPr>
            <w:r>
              <w:rPr>
                <w:rFonts w:cstheme="minorBidi"/>
                <w:szCs w:val="22"/>
              </w:rPr>
              <w:t xml:space="preserve">Ex II 2 G </w:t>
            </w:r>
            <w:proofErr w:type="spellStart"/>
            <w:r>
              <w:rPr>
                <w:rFonts w:cstheme="minorBidi"/>
                <w:szCs w:val="22"/>
              </w:rPr>
              <w:t>Exd</w:t>
            </w:r>
            <w:proofErr w:type="spellEnd"/>
            <w:r>
              <w:rPr>
                <w:rFonts w:cstheme="minorBidi"/>
                <w:szCs w:val="22"/>
              </w:rPr>
              <w:t xml:space="preserve"> </w:t>
            </w:r>
            <w:proofErr w:type="spellStart"/>
            <w:r>
              <w:rPr>
                <w:rFonts w:cstheme="minorBidi"/>
                <w:szCs w:val="22"/>
              </w:rPr>
              <w:t>iallC</w:t>
            </w:r>
            <w:proofErr w:type="spellEnd"/>
            <w:r>
              <w:rPr>
                <w:rFonts w:cstheme="minorBidi"/>
                <w:szCs w:val="22"/>
              </w:rPr>
              <w:t xml:space="preserve"> T4 Gb (</w:t>
            </w:r>
            <w:proofErr w:type="spellStart"/>
            <w:r>
              <w:rPr>
                <w:rFonts w:cstheme="minorBidi"/>
                <w:szCs w:val="22"/>
              </w:rPr>
              <w:t>Tamb</w:t>
            </w:r>
            <w:proofErr w:type="spellEnd"/>
            <w:r>
              <w:rPr>
                <w:rFonts w:cstheme="minorBidi"/>
                <w:szCs w:val="22"/>
              </w:rPr>
              <w:t xml:space="preserve"> -40C to +75C)</w:t>
            </w:r>
          </w:p>
          <w:p w14:paraId="028B1673" w14:textId="77777777" w:rsidR="00382E92" w:rsidRDefault="00382E92" w:rsidP="002769FC">
            <w:pPr>
              <w:rPr>
                <w:rFonts w:cstheme="minorBidi"/>
                <w:szCs w:val="22"/>
              </w:rPr>
            </w:pPr>
            <w:r>
              <w:rPr>
                <w:rFonts w:cstheme="minorBidi"/>
                <w:szCs w:val="22"/>
              </w:rPr>
              <w:t>SIL2</w:t>
            </w:r>
          </w:p>
          <w:p w14:paraId="2CE8EFBA" w14:textId="77777777" w:rsidR="00382E92" w:rsidRDefault="00382E92" w:rsidP="002769FC">
            <w:pPr>
              <w:rPr>
                <w:rFonts w:cstheme="minorBidi"/>
                <w:szCs w:val="22"/>
              </w:rPr>
            </w:pPr>
            <w:r>
              <w:rPr>
                <w:rFonts w:cstheme="minorBidi"/>
                <w:szCs w:val="22"/>
              </w:rPr>
              <w:t xml:space="preserve">316 stainless </w:t>
            </w:r>
            <w:proofErr w:type="gramStart"/>
            <w:r>
              <w:rPr>
                <w:rFonts w:cstheme="minorBidi"/>
                <w:szCs w:val="22"/>
              </w:rPr>
              <w:t>steel</w:t>
            </w:r>
            <w:proofErr w:type="gramEnd"/>
          </w:p>
          <w:p w14:paraId="7F418404" w14:textId="77777777" w:rsidR="00382E92" w:rsidRDefault="00382E92" w:rsidP="002769FC">
            <w:pPr>
              <w:rPr>
                <w:rFonts w:cstheme="minorBidi"/>
                <w:szCs w:val="22"/>
              </w:rPr>
            </w:pPr>
            <w:r>
              <w:rPr>
                <w:rFonts w:cstheme="minorBidi"/>
                <w:szCs w:val="22"/>
              </w:rPr>
              <w:t>Fault detection and will be signaled</w:t>
            </w:r>
          </w:p>
          <w:p w14:paraId="0F728F4F" w14:textId="77777777" w:rsidR="00382E92" w:rsidRDefault="00382E92" w:rsidP="002769FC">
            <w:pPr>
              <w:rPr>
                <w:rFonts w:cstheme="minorBidi"/>
                <w:szCs w:val="22"/>
              </w:rPr>
            </w:pPr>
            <w:r>
              <w:rPr>
                <w:rFonts w:cstheme="minorBidi"/>
                <w:szCs w:val="22"/>
              </w:rPr>
              <w:t>3 wire 4-20mA current sink or source (Auto-Sense or manual selection); Without Relay</w:t>
            </w:r>
          </w:p>
          <w:p w14:paraId="38F074EF" w14:textId="77777777" w:rsidR="00382E92" w:rsidRDefault="00382E92" w:rsidP="002769FC">
            <w:pPr>
              <w:rPr>
                <w:rFonts w:cstheme="minorBidi"/>
                <w:szCs w:val="22"/>
              </w:rPr>
            </w:pPr>
            <w:r>
              <w:rPr>
                <w:rFonts w:cstheme="minorBidi"/>
                <w:szCs w:val="22"/>
              </w:rPr>
              <w:t xml:space="preserve">OLED 128 x 64 pixels, yellow text on black background </w:t>
            </w:r>
            <w:proofErr w:type="gramStart"/>
            <w:r>
              <w:rPr>
                <w:rFonts w:cstheme="minorBidi"/>
                <w:szCs w:val="22"/>
              </w:rPr>
              <w:t>With</w:t>
            </w:r>
            <w:proofErr w:type="gramEnd"/>
            <w:r>
              <w:rPr>
                <w:rFonts w:cstheme="minorBidi"/>
                <w:szCs w:val="22"/>
              </w:rPr>
              <w:t xml:space="preserve"> 3 color LED indicator </w:t>
            </w:r>
          </w:p>
          <w:p w14:paraId="7BC2C73E" w14:textId="77777777" w:rsidR="00382E92" w:rsidRDefault="00382E92" w:rsidP="002769FC">
            <w:pPr>
              <w:rPr>
                <w:rFonts w:cstheme="minorBidi"/>
                <w:szCs w:val="22"/>
              </w:rPr>
            </w:pPr>
            <w:r>
              <w:rPr>
                <w:rFonts w:cstheme="minorBidi"/>
                <w:szCs w:val="22"/>
              </w:rPr>
              <w:t xml:space="preserve">Three M20 </w:t>
            </w:r>
          </w:p>
          <w:p w14:paraId="7A628E3B" w14:textId="77777777" w:rsidR="00382E92" w:rsidRDefault="00382E92" w:rsidP="002769FC">
            <w:pPr>
              <w:rPr>
                <w:rFonts w:cstheme="minorBidi"/>
                <w:szCs w:val="22"/>
              </w:rPr>
            </w:pPr>
          </w:p>
          <w:p w14:paraId="31F75F40" w14:textId="77777777" w:rsidR="00382E92" w:rsidRDefault="00382E92" w:rsidP="002769FC">
            <w:pPr>
              <w:rPr>
                <w:rFonts w:cstheme="minorBidi"/>
                <w:szCs w:val="22"/>
              </w:rPr>
            </w:pPr>
          </w:p>
        </w:tc>
      </w:tr>
    </w:tbl>
    <w:p w14:paraId="03DB6DB9" w14:textId="77777777" w:rsidR="00382E92" w:rsidRDefault="00382E92" w:rsidP="00382E92">
      <w:pPr>
        <w:shd w:val="clear" w:color="auto" w:fill="FFFFFF"/>
        <w:rPr>
          <w:b/>
          <w:bCs/>
        </w:rPr>
      </w:pPr>
    </w:p>
    <w:p w14:paraId="140CFAE5" w14:textId="77777777" w:rsidR="00382E92" w:rsidRDefault="00382E92" w:rsidP="00382E92">
      <w:pPr>
        <w:shd w:val="clear" w:color="auto" w:fill="FFFFFF"/>
        <w:rPr>
          <w:b/>
          <w:bCs/>
        </w:rPr>
      </w:pPr>
    </w:p>
    <w:p w14:paraId="5101EEDE" w14:textId="77777777" w:rsidR="00382E92" w:rsidRDefault="00382E92" w:rsidP="00382E92">
      <w:r>
        <w:rPr>
          <w:b/>
          <w:bCs/>
          <w:i/>
          <w:iCs/>
        </w:rPr>
        <w:t>Note</w:t>
      </w:r>
      <w:r>
        <w:t>: Ex M20 Cable gland, SS tag plate, Duct mounting kit with bolt &amp; nuts installation accessories.</w:t>
      </w:r>
    </w:p>
    <w:p w14:paraId="5235A605" w14:textId="77777777" w:rsidR="00382E92" w:rsidRDefault="00382E92" w:rsidP="00382E92">
      <w:pPr>
        <w:autoSpaceDE w:val="0"/>
        <w:autoSpaceDN w:val="0"/>
        <w:adjustRightInd w:val="0"/>
        <w:rPr>
          <w:rFonts w:cstheme="minorBidi"/>
        </w:rPr>
      </w:pPr>
    </w:p>
    <w:p w14:paraId="6F2EF2D1" w14:textId="77777777" w:rsidR="00382E92" w:rsidRDefault="00382E92" w:rsidP="00382E92">
      <w:pPr>
        <w:rPr>
          <w:rFonts w:cstheme="minorBidi"/>
          <w:szCs w:val="22"/>
        </w:rPr>
      </w:pPr>
      <w:r>
        <w:rPr>
          <w:rFonts w:cstheme="minorBidi"/>
          <w:szCs w:val="22"/>
        </w:rPr>
        <w:t>Part Number: XIQ-AA-S1-011-Z-Z-A (transmitter) + XIQ-IL (Sensor H2S 0-50 PPM)</w:t>
      </w:r>
    </w:p>
    <w:p w14:paraId="7726366E" w14:textId="77777777" w:rsidR="00382E92" w:rsidRDefault="00382E92" w:rsidP="00382E92">
      <w:pPr>
        <w:rPr>
          <w:rFonts w:cstheme="minorBidi"/>
          <w:szCs w:val="22"/>
        </w:rPr>
      </w:pPr>
      <w:r>
        <w:rPr>
          <w:rFonts w:cstheme="minorBidi"/>
          <w:szCs w:val="22"/>
        </w:rPr>
        <w:t>Manufactured: Crowcon/UK</w:t>
      </w:r>
    </w:p>
    <w:p w14:paraId="55EEFF02" w14:textId="77777777" w:rsidR="00833421" w:rsidRPr="00F42D30" w:rsidRDefault="00833421" w:rsidP="00833421"/>
    <w:p w14:paraId="4CB9DB66" w14:textId="7D4C3C39" w:rsidR="00F07D84" w:rsidRDefault="00F07D84" w:rsidP="00F07D84"/>
    <w:p w14:paraId="70AF4885" w14:textId="0F7E133A" w:rsidR="00903E0C" w:rsidRDefault="00903E0C" w:rsidP="00F07D84"/>
    <w:p w14:paraId="72B443C0" w14:textId="6C213FFC" w:rsidR="00903E0C" w:rsidRDefault="00903E0C" w:rsidP="00F07D84"/>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520"/>
        <w:gridCol w:w="1530"/>
        <w:gridCol w:w="900"/>
        <w:gridCol w:w="1620"/>
      </w:tblGrid>
      <w:tr w:rsidR="00903E0C" w14:paraId="7C90DD01" w14:textId="77777777" w:rsidTr="001C3318">
        <w:trPr>
          <w:trHeight w:val="443"/>
        </w:trPr>
        <w:tc>
          <w:tcPr>
            <w:tcW w:w="8568" w:type="dxa"/>
            <w:gridSpan w:val="6"/>
            <w:shd w:val="clear" w:color="auto" w:fill="BFBFBF" w:themeFill="background1" w:themeFillShade="BF"/>
            <w:vAlign w:val="center"/>
          </w:tcPr>
          <w:p w14:paraId="18BF4398" w14:textId="45007FD3" w:rsidR="00903E0C" w:rsidRPr="00223E42" w:rsidRDefault="00903E0C" w:rsidP="001C3318">
            <w:pPr>
              <w:jc w:val="center"/>
              <w:rPr>
                <w:b/>
                <w:bCs/>
                <w:sz w:val="20"/>
                <w:szCs w:val="20"/>
              </w:rPr>
            </w:pPr>
            <w:r>
              <w:rPr>
                <w:b/>
                <w:bCs/>
                <w:sz w:val="20"/>
                <w:szCs w:val="20"/>
              </w:rPr>
              <w:t>Toxic Gas Detector (Building - HVAC)</w:t>
            </w:r>
          </w:p>
        </w:tc>
      </w:tr>
      <w:tr w:rsidR="00903E0C" w14:paraId="47781B31" w14:textId="77777777" w:rsidTr="001C3318">
        <w:tc>
          <w:tcPr>
            <w:tcW w:w="558" w:type="dxa"/>
            <w:shd w:val="clear" w:color="auto" w:fill="BFBFBF" w:themeFill="background1" w:themeFillShade="BF"/>
            <w:vAlign w:val="center"/>
          </w:tcPr>
          <w:p w14:paraId="5C7B77CE" w14:textId="77777777" w:rsidR="00903E0C" w:rsidRPr="00223E42" w:rsidRDefault="00903E0C" w:rsidP="001C3318">
            <w:pPr>
              <w:jc w:val="center"/>
              <w:rPr>
                <w:b/>
                <w:bCs/>
                <w:sz w:val="20"/>
                <w:szCs w:val="20"/>
              </w:rPr>
            </w:pPr>
            <w:r>
              <w:rPr>
                <w:b/>
                <w:bCs/>
                <w:sz w:val="20"/>
                <w:szCs w:val="20"/>
              </w:rPr>
              <w:t>No</w:t>
            </w:r>
          </w:p>
        </w:tc>
        <w:tc>
          <w:tcPr>
            <w:tcW w:w="1440" w:type="dxa"/>
            <w:shd w:val="clear" w:color="auto" w:fill="BFBFBF" w:themeFill="background1" w:themeFillShade="BF"/>
            <w:vAlign w:val="center"/>
          </w:tcPr>
          <w:p w14:paraId="07B01133" w14:textId="77777777" w:rsidR="00903E0C" w:rsidRPr="00223E42" w:rsidRDefault="00903E0C" w:rsidP="001C3318">
            <w:pPr>
              <w:jc w:val="center"/>
              <w:rPr>
                <w:b/>
                <w:bCs/>
                <w:sz w:val="20"/>
                <w:szCs w:val="20"/>
              </w:rPr>
            </w:pPr>
            <w:r w:rsidRPr="00223E42">
              <w:rPr>
                <w:b/>
                <w:bCs/>
                <w:sz w:val="20"/>
                <w:szCs w:val="20"/>
              </w:rPr>
              <w:t>Tag</w:t>
            </w:r>
          </w:p>
        </w:tc>
        <w:tc>
          <w:tcPr>
            <w:tcW w:w="2520" w:type="dxa"/>
            <w:shd w:val="clear" w:color="auto" w:fill="BFBFBF" w:themeFill="background1" w:themeFillShade="BF"/>
            <w:vAlign w:val="center"/>
          </w:tcPr>
          <w:p w14:paraId="08909292" w14:textId="77777777" w:rsidR="00903E0C" w:rsidRPr="00223E42" w:rsidRDefault="00903E0C" w:rsidP="001C3318">
            <w:pPr>
              <w:jc w:val="center"/>
              <w:rPr>
                <w:b/>
                <w:bCs/>
                <w:sz w:val="20"/>
                <w:szCs w:val="20"/>
              </w:rPr>
            </w:pPr>
            <w:r w:rsidRPr="00223E42">
              <w:rPr>
                <w:b/>
                <w:bCs/>
                <w:sz w:val="20"/>
                <w:szCs w:val="20"/>
              </w:rPr>
              <w:t>Description</w:t>
            </w:r>
          </w:p>
        </w:tc>
        <w:tc>
          <w:tcPr>
            <w:tcW w:w="1530" w:type="dxa"/>
            <w:shd w:val="clear" w:color="auto" w:fill="BFBFBF" w:themeFill="background1" w:themeFillShade="BF"/>
            <w:vAlign w:val="center"/>
          </w:tcPr>
          <w:p w14:paraId="2D5391A1" w14:textId="77777777" w:rsidR="00903E0C" w:rsidRPr="00223E42" w:rsidRDefault="00903E0C" w:rsidP="001C3318">
            <w:pPr>
              <w:jc w:val="center"/>
              <w:rPr>
                <w:b/>
                <w:bCs/>
                <w:sz w:val="20"/>
                <w:szCs w:val="20"/>
              </w:rPr>
            </w:pPr>
            <w:r w:rsidRPr="00223E42">
              <w:rPr>
                <w:b/>
                <w:bCs/>
                <w:sz w:val="20"/>
                <w:szCs w:val="20"/>
              </w:rPr>
              <w:t>Area Classification</w:t>
            </w:r>
          </w:p>
        </w:tc>
        <w:tc>
          <w:tcPr>
            <w:tcW w:w="900" w:type="dxa"/>
            <w:shd w:val="clear" w:color="auto" w:fill="BFBFBF" w:themeFill="background1" w:themeFillShade="BF"/>
            <w:vAlign w:val="center"/>
          </w:tcPr>
          <w:p w14:paraId="7A0695DE" w14:textId="77777777" w:rsidR="00903E0C" w:rsidRPr="00223E42" w:rsidRDefault="00903E0C" w:rsidP="001C3318">
            <w:pPr>
              <w:jc w:val="center"/>
              <w:rPr>
                <w:b/>
                <w:bCs/>
                <w:sz w:val="20"/>
                <w:szCs w:val="20"/>
              </w:rPr>
            </w:pPr>
            <w:r w:rsidRPr="00223E42">
              <w:rPr>
                <w:b/>
                <w:bCs/>
                <w:sz w:val="20"/>
                <w:szCs w:val="20"/>
              </w:rPr>
              <w:t>I/O</w:t>
            </w:r>
          </w:p>
          <w:p w14:paraId="69B05151" w14:textId="77777777" w:rsidR="00903E0C" w:rsidRPr="00223E42" w:rsidRDefault="00903E0C" w:rsidP="001C3318">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2C2C9161" w14:textId="77777777" w:rsidR="00903E0C" w:rsidRPr="00223E42" w:rsidRDefault="00903E0C" w:rsidP="001C3318">
            <w:pPr>
              <w:jc w:val="center"/>
              <w:rPr>
                <w:b/>
                <w:bCs/>
                <w:sz w:val="20"/>
                <w:szCs w:val="20"/>
              </w:rPr>
            </w:pPr>
            <w:r w:rsidRPr="00223E42">
              <w:rPr>
                <w:b/>
                <w:bCs/>
                <w:sz w:val="20"/>
                <w:szCs w:val="20"/>
              </w:rPr>
              <w:t>I/O Type</w:t>
            </w:r>
          </w:p>
          <w:p w14:paraId="44D200DE" w14:textId="77777777" w:rsidR="00903E0C" w:rsidRPr="00223E42" w:rsidRDefault="00903E0C" w:rsidP="001C3318">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903E0C" w14:paraId="134AD1CF" w14:textId="77777777" w:rsidTr="001C3318">
        <w:trPr>
          <w:trHeight w:val="432"/>
        </w:trPr>
        <w:tc>
          <w:tcPr>
            <w:tcW w:w="558" w:type="dxa"/>
            <w:vAlign w:val="center"/>
          </w:tcPr>
          <w:p w14:paraId="65B7F8C5" w14:textId="77777777" w:rsidR="00903E0C" w:rsidRDefault="00903E0C" w:rsidP="00B12E30">
            <w:pPr>
              <w:pStyle w:val="ListParagraph"/>
              <w:numPr>
                <w:ilvl w:val="0"/>
                <w:numId w:val="12"/>
              </w:numPr>
            </w:pPr>
          </w:p>
        </w:tc>
        <w:tc>
          <w:tcPr>
            <w:tcW w:w="1440" w:type="dxa"/>
            <w:vAlign w:val="center"/>
          </w:tcPr>
          <w:p w14:paraId="5DCF92D4" w14:textId="51C4F31D" w:rsidR="00903E0C" w:rsidRDefault="00903E0C" w:rsidP="00903E0C">
            <w:pPr>
              <w:jc w:val="center"/>
            </w:pPr>
            <w:r>
              <w:rPr>
                <w:rFonts w:ascii="Arial" w:hAnsi="Arial" w:cs="Arial"/>
                <w:sz w:val="18"/>
                <w:szCs w:val="18"/>
              </w:rPr>
              <w:t>TGD-1101</w:t>
            </w:r>
          </w:p>
        </w:tc>
        <w:tc>
          <w:tcPr>
            <w:tcW w:w="2520" w:type="dxa"/>
            <w:vAlign w:val="center"/>
          </w:tcPr>
          <w:p w14:paraId="7F40B31E" w14:textId="0B1CFD6B" w:rsidR="00903E0C" w:rsidRPr="008972C9" w:rsidRDefault="00903E0C" w:rsidP="00903E0C">
            <w:pPr>
              <w:jc w:val="center"/>
              <w:rPr>
                <w:rFonts w:ascii="Arial" w:hAnsi="Arial" w:cs="Arial"/>
                <w:sz w:val="20"/>
                <w:szCs w:val="20"/>
              </w:rPr>
            </w:pPr>
            <w:r>
              <w:rPr>
                <w:rFonts w:ascii="Arial" w:hAnsi="Arial" w:cs="Arial"/>
                <w:sz w:val="18"/>
                <w:szCs w:val="18"/>
              </w:rPr>
              <w:t>Toxic Gas Detector</w:t>
            </w:r>
          </w:p>
        </w:tc>
        <w:tc>
          <w:tcPr>
            <w:tcW w:w="1530" w:type="dxa"/>
            <w:vAlign w:val="center"/>
          </w:tcPr>
          <w:p w14:paraId="70247983" w14:textId="77777777" w:rsidR="00903E0C" w:rsidRDefault="00903E0C" w:rsidP="00903E0C">
            <w:pPr>
              <w:jc w:val="center"/>
            </w:pPr>
            <w:r>
              <w:rPr>
                <w:rFonts w:ascii="Arial" w:hAnsi="Arial" w:cs="Arial"/>
                <w:sz w:val="20"/>
                <w:szCs w:val="20"/>
              </w:rPr>
              <w:t>Zone2, IIB T4</w:t>
            </w:r>
          </w:p>
        </w:tc>
        <w:tc>
          <w:tcPr>
            <w:tcW w:w="900" w:type="dxa"/>
            <w:vAlign w:val="center"/>
          </w:tcPr>
          <w:p w14:paraId="42567AEB" w14:textId="77777777" w:rsidR="00903E0C" w:rsidRDefault="00903E0C" w:rsidP="00903E0C">
            <w:pPr>
              <w:jc w:val="center"/>
            </w:pPr>
            <w:r>
              <w:rPr>
                <w:rFonts w:ascii="Arial" w:hAnsi="Arial" w:cs="Arial"/>
                <w:sz w:val="20"/>
                <w:szCs w:val="20"/>
              </w:rPr>
              <w:t>AI-IS-R</w:t>
            </w:r>
          </w:p>
        </w:tc>
        <w:tc>
          <w:tcPr>
            <w:tcW w:w="1620" w:type="dxa"/>
            <w:vAlign w:val="center"/>
          </w:tcPr>
          <w:p w14:paraId="0AB66B9B" w14:textId="77777777" w:rsidR="00903E0C" w:rsidRDefault="00903E0C" w:rsidP="00903E0C">
            <w:pPr>
              <w:jc w:val="center"/>
            </w:pPr>
            <w:r>
              <w:rPr>
                <w:rFonts w:ascii="Arial" w:hAnsi="Arial" w:cs="Arial"/>
                <w:sz w:val="20"/>
                <w:szCs w:val="20"/>
              </w:rPr>
              <w:t>Conventional</w:t>
            </w:r>
          </w:p>
        </w:tc>
      </w:tr>
      <w:tr w:rsidR="00903E0C" w14:paraId="3EDF42BE" w14:textId="77777777" w:rsidTr="001C3318">
        <w:trPr>
          <w:trHeight w:val="432"/>
        </w:trPr>
        <w:tc>
          <w:tcPr>
            <w:tcW w:w="558" w:type="dxa"/>
            <w:vAlign w:val="center"/>
          </w:tcPr>
          <w:p w14:paraId="385FA407" w14:textId="77777777" w:rsidR="00903E0C" w:rsidRDefault="00903E0C" w:rsidP="00B12E30">
            <w:pPr>
              <w:pStyle w:val="ListParagraph"/>
              <w:numPr>
                <w:ilvl w:val="0"/>
                <w:numId w:val="12"/>
              </w:numPr>
            </w:pPr>
          </w:p>
        </w:tc>
        <w:tc>
          <w:tcPr>
            <w:tcW w:w="1440" w:type="dxa"/>
            <w:vAlign w:val="center"/>
          </w:tcPr>
          <w:p w14:paraId="4824725D" w14:textId="6537D066" w:rsidR="00903E0C" w:rsidRDefault="00903E0C" w:rsidP="00903E0C">
            <w:pPr>
              <w:jc w:val="center"/>
            </w:pPr>
            <w:r>
              <w:rPr>
                <w:rFonts w:ascii="Arial" w:hAnsi="Arial" w:cs="Arial"/>
                <w:sz w:val="18"/>
                <w:szCs w:val="18"/>
              </w:rPr>
              <w:t>TGD-1102</w:t>
            </w:r>
          </w:p>
        </w:tc>
        <w:tc>
          <w:tcPr>
            <w:tcW w:w="2520" w:type="dxa"/>
            <w:vAlign w:val="center"/>
          </w:tcPr>
          <w:p w14:paraId="3944411D" w14:textId="1B997D88" w:rsidR="00903E0C" w:rsidRDefault="00903E0C" w:rsidP="00903E0C">
            <w:pPr>
              <w:jc w:val="center"/>
            </w:pPr>
            <w:r>
              <w:rPr>
                <w:rFonts w:ascii="Arial" w:hAnsi="Arial" w:cs="Arial"/>
                <w:sz w:val="18"/>
                <w:szCs w:val="18"/>
              </w:rPr>
              <w:t>Toxic Gas Detector</w:t>
            </w:r>
          </w:p>
        </w:tc>
        <w:tc>
          <w:tcPr>
            <w:tcW w:w="1530" w:type="dxa"/>
            <w:vAlign w:val="center"/>
          </w:tcPr>
          <w:p w14:paraId="0A82BB86" w14:textId="77777777" w:rsidR="00903E0C" w:rsidRDefault="00903E0C" w:rsidP="00903E0C">
            <w:pPr>
              <w:jc w:val="center"/>
            </w:pPr>
            <w:r>
              <w:rPr>
                <w:rFonts w:ascii="Arial" w:hAnsi="Arial" w:cs="Arial"/>
                <w:sz w:val="20"/>
                <w:szCs w:val="20"/>
              </w:rPr>
              <w:t>Zone2, IIB T4</w:t>
            </w:r>
          </w:p>
        </w:tc>
        <w:tc>
          <w:tcPr>
            <w:tcW w:w="900" w:type="dxa"/>
            <w:vAlign w:val="center"/>
          </w:tcPr>
          <w:p w14:paraId="5460A9D1" w14:textId="77777777" w:rsidR="00903E0C" w:rsidRDefault="00903E0C" w:rsidP="00903E0C">
            <w:pPr>
              <w:jc w:val="center"/>
            </w:pPr>
            <w:r>
              <w:rPr>
                <w:rFonts w:ascii="Arial" w:hAnsi="Arial" w:cs="Arial"/>
                <w:sz w:val="20"/>
                <w:szCs w:val="20"/>
              </w:rPr>
              <w:t>AI-IS-R</w:t>
            </w:r>
          </w:p>
        </w:tc>
        <w:tc>
          <w:tcPr>
            <w:tcW w:w="1620" w:type="dxa"/>
            <w:vAlign w:val="center"/>
          </w:tcPr>
          <w:p w14:paraId="1B5FA23A" w14:textId="1305B613" w:rsidR="00903E0C" w:rsidRDefault="00903E0C" w:rsidP="00903E0C">
            <w:pPr>
              <w:jc w:val="center"/>
            </w:pPr>
            <w:r>
              <w:rPr>
                <w:rFonts w:ascii="Arial" w:hAnsi="Arial" w:cs="Arial"/>
                <w:sz w:val="20"/>
                <w:szCs w:val="20"/>
              </w:rPr>
              <w:t>Conventional</w:t>
            </w:r>
          </w:p>
        </w:tc>
      </w:tr>
      <w:tr w:rsidR="00903E0C" w14:paraId="04011654" w14:textId="77777777" w:rsidTr="001C3318">
        <w:trPr>
          <w:trHeight w:val="432"/>
        </w:trPr>
        <w:tc>
          <w:tcPr>
            <w:tcW w:w="558" w:type="dxa"/>
            <w:vAlign w:val="center"/>
          </w:tcPr>
          <w:p w14:paraId="16104B4B" w14:textId="77777777" w:rsidR="00903E0C" w:rsidRDefault="00903E0C" w:rsidP="00B12E30">
            <w:pPr>
              <w:pStyle w:val="ListParagraph"/>
              <w:numPr>
                <w:ilvl w:val="0"/>
                <w:numId w:val="12"/>
              </w:numPr>
            </w:pPr>
          </w:p>
        </w:tc>
        <w:tc>
          <w:tcPr>
            <w:tcW w:w="1440" w:type="dxa"/>
            <w:vAlign w:val="center"/>
          </w:tcPr>
          <w:p w14:paraId="0A252EAD" w14:textId="02C0FFBC" w:rsidR="00903E0C" w:rsidRDefault="00903E0C" w:rsidP="00903E0C">
            <w:pPr>
              <w:jc w:val="center"/>
            </w:pPr>
            <w:r>
              <w:rPr>
                <w:rFonts w:ascii="Arial" w:hAnsi="Arial" w:cs="Arial"/>
                <w:sz w:val="18"/>
                <w:szCs w:val="18"/>
              </w:rPr>
              <w:t>TGD-1103</w:t>
            </w:r>
          </w:p>
        </w:tc>
        <w:tc>
          <w:tcPr>
            <w:tcW w:w="2520" w:type="dxa"/>
            <w:vAlign w:val="center"/>
          </w:tcPr>
          <w:p w14:paraId="4F7C5FB0" w14:textId="2346E71D" w:rsidR="00903E0C" w:rsidRDefault="00903E0C" w:rsidP="00903E0C">
            <w:pPr>
              <w:jc w:val="center"/>
            </w:pPr>
            <w:r>
              <w:rPr>
                <w:rFonts w:ascii="Arial" w:hAnsi="Arial" w:cs="Arial"/>
                <w:sz w:val="18"/>
                <w:szCs w:val="18"/>
              </w:rPr>
              <w:t>Toxic Gas Detector</w:t>
            </w:r>
          </w:p>
        </w:tc>
        <w:tc>
          <w:tcPr>
            <w:tcW w:w="1530" w:type="dxa"/>
            <w:vAlign w:val="center"/>
          </w:tcPr>
          <w:p w14:paraId="716FCFA8" w14:textId="77777777" w:rsidR="00903E0C" w:rsidRDefault="00903E0C" w:rsidP="00903E0C">
            <w:pPr>
              <w:jc w:val="center"/>
            </w:pPr>
            <w:r>
              <w:rPr>
                <w:rFonts w:ascii="Arial" w:hAnsi="Arial" w:cs="Arial"/>
                <w:sz w:val="20"/>
                <w:szCs w:val="20"/>
              </w:rPr>
              <w:t>Zone2, IIB T4</w:t>
            </w:r>
          </w:p>
        </w:tc>
        <w:tc>
          <w:tcPr>
            <w:tcW w:w="900" w:type="dxa"/>
            <w:vAlign w:val="center"/>
          </w:tcPr>
          <w:p w14:paraId="697E4F5F" w14:textId="77777777" w:rsidR="00903E0C" w:rsidRDefault="00903E0C" w:rsidP="00903E0C">
            <w:pPr>
              <w:jc w:val="center"/>
            </w:pPr>
            <w:r>
              <w:rPr>
                <w:rFonts w:ascii="Arial" w:hAnsi="Arial" w:cs="Arial"/>
                <w:sz w:val="20"/>
                <w:szCs w:val="20"/>
              </w:rPr>
              <w:t>AI-IS-R</w:t>
            </w:r>
          </w:p>
        </w:tc>
        <w:tc>
          <w:tcPr>
            <w:tcW w:w="1620" w:type="dxa"/>
            <w:vAlign w:val="center"/>
          </w:tcPr>
          <w:p w14:paraId="2DB7ECB8" w14:textId="49BDC2DD" w:rsidR="00903E0C" w:rsidRDefault="00903E0C" w:rsidP="00903E0C">
            <w:pPr>
              <w:jc w:val="center"/>
            </w:pPr>
            <w:r>
              <w:rPr>
                <w:rFonts w:ascii="Arial" w:hAnsi="Arial" w:cs="Arial"/>
                <w:sz w:val="20"/>
                <w:szCs w:val="20"/>
              </w:rPr>
              <w:t>Conventional</w:t>
            </w:r>
          </w:p>
        </w:tc>
      </w:tr>
      <w:tr w:rsidR="00903E0C" w14:paraId="1216069B" w14:textId="77777777" w:rsidTr="001C3318">
        <w:trPr>
          <w:trHeight w:val="432"/>
        </w:trPr>
        <w:tc>
          <w:tcPr>
            <w:tcW w:w="558" w:type="dxa"/>
            <w:vAlign w:val="center"/>
          </w:tcPr>
          <w:p w14:paraId="38C252EF" w14:textId="77777777" w:rsidR="00903E0C" w:rsidRDefault="00903E0C" w:rsidP="00B12E30">
            <w:pPr>
              <w:pStyle w:val="ListParagraph"/>
              <w:numPr>
                <w:ilvl w:val="0"/>
                <w:numId w:val="12"/>
              </w:numPr>
            </w:pPr>
          </w:p>
        </w:tc>
        <w:tc>
          <w:tcPr>
            <w:tcW w:w="1440" w:type="dxa"/>
            <w:vAlign w:val="center"/>
          </w:tcPr>
          <w:p w14:paraId="11F45A11" w14:textId="6E05F8D7" w:rsidR="00903E0C" w:rsidRDefault="00903E0C" w:rsidP="00903E0C">
            <w:pPr>
              <w:jc w:val="center"/>
            </w:pPr>
            <w:r>
              <w:rPr>
                <w:rFonts w:ascii="Arial" w:hAnsi="Arial" w:cs="Arial"/>
                <w:sz w:val="18"/>
                <w:szCs w:val="18"/>
              </w:rPr>
              <w:t>TGD-1201</w:t>
            </w:r>
          </w:p>
        </w:tc>
        <w:tc>
          <w:tcPr>
            <w:tcW w:w="2520" w:type="dxa"/>
            <w:vAlign w:val="center"/>
          </w:tcPr>
          <w:p w14:paraId="662FFD57" w14:textId="607B8EE0" w:rsidR="00903E0C" w:rsidRDefault="00903E0C" w:rsidP="00903E0C">
            <w:pPr>
              <w:jc w:val="center"/>
            </w:pPr>
            <w:r>
              <w:rPr>
                <w:rFonts w:ascii="Arial" w:hAnsi="Arial" w:cs="Arial"/>
                <w:sz w:val="18"/>
                <w:szCs w:val="18"/>
              </w:rPr>
              <w:t>Toxic Gas Detector</w:t>
            </w:r>
          </w:p>
        </w:tc>
        <w:tc>
          <w:tcPr>
            <w:tcW w:w="1530" w:type="dxa"/>
            <w:vAlign w:val="center"/>
          </w:tcPr>
          <w:p w14:paraId="5A16D12A" w14:textId="77777777" w:rsidR="00903E0C" w:rsidRDefault="00903E0C" w:rsidP="00903E0C">
            <w:pPr>
              <w:jc w:val="center"/>
            </w:pPr>
            <w:r>
              <w:rPr>
                <w:rFonts w:ascii="Arial" w:hAnsi="Arial" w:cs="Arial"/>
                <w:sz w:val="20"/>
                <w:szCs w:val="20"/>
              </w:rPr>
              <w:t>Zone2, IIB T4</w:t>
            </w:r>
          </w:p>
        </w:tc>
        <w:tc>
          <w:tcPr>
            <w:tcW w:w="900" w:type="dxa"/>
            <w:vAlign w:val="center"/>
          </w:tcPr>
          <w:p w14:paraId="38631AF0" w14:textId="77777777" w:rsidR="00903E0C" w:rsidRDefault="00903E0C" w:rsidP="00903E0C">
            <w:pPr>
              <w:jc w:val="center"/>
            </w:pPr>
            <w:r>
              <w:rPr>
                <w:rFonts w:ascii="Arial" w:hAnsi="Arial" w:cs="Arial"/>
                <w:sz w:val="20"/>
                <w:szCs w:val="20"/>
              </w:rPr>
              <w:t>AI-IS-R</w:t>
            </w:r>
          </w:p>
        </w:tc>
        <w:tc>
          <w:tcPr>
            <w:tcW w:w="1620" w:type="dxa"/>
            <w:vAlign w:val="center"/>
          </w:tcPr>
          <w:p w14:paraId="4D0D4B7E" w14:textId="2102676D" w:rsidR="00903E0C" w:rsidRDefault="00903E0C" w:rsidP="00903E0C">
            <w:pPr>
              <w:jc w:val="center"/>
            </w:pPr>
            <w:r>
              <w:rPr>
                <w:rFonts w:ascii="Arial" w:hAnsi="Arial" w:cs="Arial"/>
                <w:sz w:val="20"/>
                <w:szCs w:val="20"/>
              </w:rPr>
              <w:t>Conventional</w:t>
            </w:r>
          </w:p>
        </w:tc>
      </w:tr>
      <w:tr w:rsidR="00903E0C" w14:paraId="02011A5B" w14:textId="77777777" w:rsidTr="001C3318">
        <w:trPr>
          <w:trHeight w:val="432"/>
        </w:trPr>
        <w:tc>
          <w:tcPr>
            <w:tcW w:w="558" w:type="dxa"/>
            <w:vAlign w:val="center"/>
          </w:tcPr>
          <w:p w14:paraId="72081603" w14:textId="77777777" w:rsidR="00903E0C" w:rsidRDefault="00903E0C" w:rsidP="00B12E30">
            <w:pPr>
              <w:pStyle w:val="ListParagraph"/>
              <w:numPr>
                <w:ilvl w:val="0"/>
                <w:numId w:val="12"/>
              </w:numPr>
            </w:pPr>
          </w:p>
        </w:tc>
        <w:tc>
          <w:tcPr>
            <w:tcW w:w="1440" w:type="dxa"/>
            <w:vAlign w:val="center"/>
          </w:tcPr>
          <w:p w14:paraId="3B4169A6" w14:textId="7EFD6DBA" w:rsidR="00903E0C" w:rsidRDefault="00903E0C" w:rsidP="00903E0C">
            <w:pPr>
              <w:jc w:val="center"/>
            </w:pPr>
            <w:r>
              <w:rPr>
                <w:rFonts w:ascii="Arial" w:hAnsi="Arial" w:cs="Arial"/>
                <w:sz w:val="18"/>
                <w:szCs w:val="18"/>
              </w:rPr>
              <w:t>TGD-1202</w:t>
            </w:r>
          </w:p>
        </w:tc>
        <w:tc>
          <w:tcPr>
            <w:tcW w:w="2520" w:type="dxa"/>
            <w:vAlign w:val="center"/>
          </w:tcPr>
          <w:p w14:paraId="577EE92F" w14:textId="4BDFD34E" w:rsidR="00903E0C" w:rsidRDefault="00903E0C" w:rsidP="00903E0C">
            <w:pPr>
              <w:jc w:val="center"/>
            </w:pPr>
            <w:r>
              <w:rPr>
                <w:rFonts w:ascii="Arial" w:hAnsi="Arial" w:cs="Arial"/>
                <w:sz w:val="18"/>
                <w:szCs w:val="18"/>
              </w:rPr>
              <w:t>Toxic Gas Detector</w:t>
            </w:r>
          </w:p>
        </w:tc>
        <w:tc>
          <w:tcPr>
            <w:tcW w:w="1530" w:type="dxa"/>
            <w:vAlign w:val="center"/>
          </w:tcPr>
          <w:p w14:paraId="3AC48EC9" w14:textId="77777777" w:rsidR="00903E0C" w:rsidRDefault="00903E0C" w:rsidP="00903E0C">
            <w:pPr>
              <w:jc w:val="center"/>
            </w:pPr>
            <w:r>
              <w:rPr>
                <w:rFonts w:ascii="Arial" w:hAnsi="Arial" w:cs="Arial"/>
                <w:sz w:val="20"/>
                <w:szCs w:val="20"/>
              </w:rPr>
              <w:t>Zone2, IIB T4</w:t>
            </w:r>
          </w:p>
        </w:tc>
        <w:tc>
          <w:tcPr>
            <w:tcW w:w="900" w:type="dxa"/>
            <w:vAlign w:val="center"/>
          </w:tcPr>
          <w:p w14:paraId="21A67F47" w14:textId="77777777" w:rsidR="00903E0C" w:rsidRDefault="00903E0C" w:rsidP="00903E0C">
            <w:pPr>
              <w:jc w:val="center"/>
            </w:pPr>
            <w:r>
              <w:rPr>
                <w:rFonts w:ascii="Arial" w:hAnsi="Arial" w:cs="Arial"/>
                <w:sz w:val="20"/>
                <w:szCs w:val="20"/>
              </w:rPr>
              <w:t>AI-IS-R</w:t>
            </w:r>
          </w:p>
        </w:tc>
        <w:tc>
          <w:tcPr>
            <w:tcW w:w="1620" w:type="dxa"/>
            <w:vAlign w:val="center"/>
          </w:tcPr>
          <w:p w14:paraId="0B6D7A7F" w14:textId="77777777" w:rsidR="00903E0C" w:rsidRDefault="00903E0C" w:rsidP="00903E0C">
            <w:pPr>
              <w:jc w:val="center"/>
            </w:pPr>
            <w:r>
              <w:rPr>
                <w:rFonts w:ascii="Arial" w:hAnsi="Arial" w:cs="Arial"/>
                <w:sz w:val="20"/>
                <w:szCs w:val="20"/>
              </w:rPr>
              <w:t>Conventional</w:t>
            </w:r>
          </w:p>
        </w:tc>
      </w:tr>
      <w:tr w:rsidR="00903E0C" w14:paraId="1604D9A6" w14:textId="77777777" w:rsidTr="001C3318">
        <w:trPr>
          <w:trHeight w:val="432"/>
        </w:trPr>
        <w:tc>
          <w:tcPr>
            <w:tcW w:w="558" w:type="dxa"/>
            <w:vAlign w:val="center"/>
          </w:tcPr>
          <w:p w14:paraId="7F5CBBB8" w14:textId="77777777" w:rsidR="00903E0C" w:rsidRDefault="00903E0C" w:rsidP="00B12E30">
            <w:pPr>
              <w:pStyle w:val="ListParagraph"/>
              <w:numPr>
                <w:ilvl w:val="0"/>
                <w:numId w:val="12"/>
              </w:numPr>
            </w:pPr>
          </w:p>
        </w:tc>
        <w:tc>
          <w:tcPr>
            <w:tcW w:w="1440" w:type="dxa"/>
            <w:vAlign w:val="center"/>
          </w:tcPr>
          <w:p w14:paraId="239A778F" w14:textId="2849BB71" w:rsidR="00903E0C" w:rsidRDefault="00903E0C" w:rsidP="00903E0C">
            <w:pPr>
              <w:jc w:val="center"/>
            </w:pPr>
            <w:r>
              <w:rPr>
                <w:rFonts w:ascii="Arial" w:hAnsi="Arial" w:cs="Arial"/>
                <w:sz w:val="18"/>
                <w:szCs w:val="18"/>
              </w:rPr>
              <w:t>TGD-1203</w:t>
            </w:r>
          </w:p>
        </w:tc>
        <w:tc>
          <w:tcPr>
            <w:tcW w:w="2520" w:type="dxa"/>
            <w:vAlign w:val="center"/>
          </w:tcPr>
          <w:p w14:paraId="77E98123" w14:textId="55A16128" w:rsidR="00903E0C" w:rsidRDefault="00903E0C" w:rsidP="00903E0C">
            <w:pPr>
              <w:jc w:val="center"/>
            </w:pPr>
            <w:r>
              <w:rPr>
                <w:rFonts w:ascii="Arial" w:hAnsi="Arial" w:cs="Arial"/>
                <w:sz w:val="18"/>
                <w:szCs w:val="18"/>
              </w:rPr>
              <w:t>Toxic Gas Detector</w:t>
            </w:r>
          </w:p>
        </w:tc>
        <w:tc>
          <w:tcPr>
            <w:tcW w:w="1530" w:type="dxa"/>
            <w:vAlign w:val="center"/>
          </w:tcPr>
          <w:p w14:paraId="540C13E6" w14:textId="77777777" w:rsidR="00903E0C" w:rsidRPr="00223E42" w:rsidRDefault="00903E0C" w:rsidP="00903E0C">
            <w:pPr>
              <w:jc w:val="center"/>
            </w:pPr>
            <w:r w:rsidRPr="00223E42">
              <w:rPr>
                <w:rFonts w:ascii="Arial" w:hAnsi="Arial" w:cs="Arial"/>
                <w:sz w:val="20"/>
                <w:szCs w:val="20"/>
              </w:rPr>
              <w:t>Zone2, IIB T4</w:t>
            </w:r>
          </w:p>
        </w:tc>
        <w:tc>
          <w:tcPr>
            <w:tcW w:w="900" w:type="dxa"/>
            <w:vAlign w:val="center"/>
          </w:tcPr>
          <w:p w14:paraId="6E6445E1" w14:textId="77777777" w:rsidR="00903E0C" w:rsidRPr="00223E42" w:rsidRDefault="00903E0C" w:rsidP="00903E0C">
            <w:pPr>
              <w:jc w:val="center"/>
            </w:pPr>
            <w:r w:rsidRPr="00223E42">
              <w:rPr>
                <w:rFonts w:ascii="Arial" w:hAnsi="Arial" w:cs="Arial"/>
                <w:sz w:val="20"/>
                <w:szCs w:val="20"/>
              </w:rPr>
              <w:t>AI-IS-R</w:t>
            </w:r>
          </w:p>
        </w:tc>
        <w:tc>
          <w:tcPr>
            <w:tcW w:w="1620" w:type="dxa"/>
            <w:vAlign w:val="center"/>
          </w:tcPr>
          <w:p w14:paraId="17D9B516" w14:textId="77777777" w:rsidR="00903E0C" w:rsidRPr="00223E42" w:rsidRDefault="00903E0C" w:rsidP="00903E0C">
            <w:pPr>
              <w:jc w:val="center"/>
            </w:pPr>
            <w:r w:rsidRPr="00223E42">
              <w:rPr>
                <w:rFonts w:ascii="Arial" w:hAnsi="Arial" w:cs="Arial"/>
                <w:sz w:val="20"/>
                <w:szCs w:val="20"/>
              </w:rPr>
              <w:t>Conventional</w:t>
            </w:r>
          </w:p>
        </w:tc>
      </w:tr>
    </w:tbl>
    <w:p w14:paraId="52A0A566" w14:textId="40E7CDE9" w:rsidR="00903E0C" w:rsidRDefault="00903E0C" w:rsidP="00F07D84"/>
    <w:p w14:paraId="17D342A8" w14:textId="68607164" w:rsidR="00903E0C" w:rsidRDefault="00903E0C" w:rsidP="00F07D84"/>
    <w:p w14:paraId="56EAF958" w14:textId="56105450" w:rsidR="00903E0C" w:rsidRDefault="00903E0C" w:rsidP="00F07D84"/>
    <w:p w14:paraId="4B7F62C5" w14:textId="70FCF402" w:rsidR="00903E0C" w:rsidRDefault="00903E0C" w:rsidP="00F07D84"/>
    <w:p w14:paraId="3329E5C4" w14:textId="553D096D" w:rsidR="00903E0C" w:rsidRDefault="00903E0C" w:rsidP="00F07D84"/>
    <w:p w14:paraId="219F8705" w14:textId="7B7FB412" w:rsidR="00903E0C" w:rsidRDefault="00903E0C" w:rsidP="00F07D84"/>
    <w:p w14:paraId="6D2C1F48" w14:textId="76AD1E2F" w:rsidR="00903E0C" w:rsidRDefault="00903E0C" w:rsidP="00F07D84"/>
    <w:p w14:paraId="6A6BF3F9" w14:textId="554F1B2D" w:rsidR="00903E0C" w:rsidRDefault="00903E0C" w:rsidP="00F07D84"/>
    <w:p w14:paraId="56D27439" w14:textId="735542D1" w:rsidR="00903E0C" w:rsidRDefault="00903E0C" w:rsidP="00F07D84"/>
    <w:p w14:paraId="28F13F18" w14:textId="21F866DB" w:rsidR="00903E0C" w:rsidRDefault="00903E0C" w:rsidP="00F07D84"/>
    <w:p w14:paraId="518EAAA3" w14:textId="7C26D2A5" w:rsidR="00903E0C" w:rsidRDefault="00903E0C" w:rsidP="00F07D84"/>
    <w:p w14:paraId="786BF947" w14:textId="385B7E93" w:rsidR="00903E0C" w:rsidRDefault="00903E0C" w:rsidP="00F07D84"/>
    <w:p w14:paraId="2913A1D9" w14:textId="50DB6149" w:rsidR="00903E0C" w:rsidRDefault="00903E0C" w:rsidP="00F07D84"/>
    <w:p w14:paraId="0B30179F" w14:textId="40613C66" w:rsidR="00903E0C" w:rsidRDefault="00903E0C" w:rsidP="00F07D84"/>
    <w:p w14:paraId="6D56E3E0" w14:textId="2172A024" w:rsidR="00903E0C" w:rsidRDefault="00903E0C" w:rsidP="00F07D84"/>
    <w:p w14:paraId="4576394E" w14:textId="73B06866" w:rsidR="00903E0C" w:rsidRDefault="00903E0C" w:rsidP="00F07D84"/>
    <w:p w14:paraId="51A20677" w14:textId="70926E94" w:rsidR="00903E0C" w:rsidRDefault="00903E0C" w:rsidP="00F07D84"/>
    <w:p w14:paraId="3CA91EA6" w14:textId="04D2710D" w:rsidR="00903E0C" w:rsidRDefault="00903E0C" w:rsidP="00F07D84"/>
    <w:p w14:paraId="1847B90C" w14:textId="6BDD0369" w:rsidR="00903E0C" w:rsidRDefault="00903E0C" w:rsidP="00F07D84"/>
    <w:p w14:paraId="18D8BF1E" w14:textId="09ABB77C" w:rsidR="00903E0C" w:rsidRDefault="00903E0C" w:rsidP="00F07D84"/>
    <w:p w14:paraId="1BAAD3EF" w14:textId="0AFE59A0" w:rsidR="00903E0C" w:rsidRDefault="00903E0C" w:rsidP="00F07D84"/>
    <w:p w14:paraId="5AC116FB" w14:textId="43FDCFC3" w:rsidR="00903E0C" w:rsidRDefault="00903E0C" w:rsidP="00F07D84"/>
    <w:p w14:paraId="7B1838CA" w14:textId="134064F1" w:rsidR="00903E0C" w:rsidRDefault="00903E0C" w:rsidP="00F07D84"/>
    <w:p w14:paraId="286D33F0" w14:textId="4E53C517" w:rsidR="00903E0C" w:rsidRDefault="00903E0C" w:rsidP="00F07D84"/>
    <w:p w14:paraId="7EBCD057" w14:textId="581FADDB" w:rsidR="00903E0C" w:rsidRDefault="00903E0C" w:rsidP="00F07D84"/>
    <w:p w14:paraId="525D92A2" w14:textId="5C260831" w:rsidR="00903E0C" w:rsidRDefault="00903E0C" w:rsidP="00F07D84"/>
    <w:p w14:paraId="3A1527F4" w14:textId="3CBAB288" w:rsidR="00903E0C" w:rsidRDefault="00903E0C" w:rsidP="00F07D84"/>
    <w:p w14:paraId="615FE911" w14:textId="3746E82C" w:rsidR="00903E0C" w:rsidRDefault="00903E0C" w:rsidP="00F07D84"/>
    <w:p w14:paraId="3645B7F3" w14:textId="192BDFA8" w:rsidR="00903E0C" w:rsidRDefault="00903E0C" w:rsidP="00F07D84"/>
    <w:p w14:paraId="3198108C" w14:textId="77777777" w:rsidR="00903E0C" w:rsidRDefault="00903E0C" w:rsidP="00F07D84"/>
    <w:p w14:paraId="0E9D09BD" w14:textId="77777777" w:rsidR="00C27C74" w:rsidRPr="00C440A3" w:rsidRDefault="00C27C74" w:rsidP="00C27C74">
      <w:pPr>
        <w:keepNext/>
        <w:numPr>
          <w:ilvl w:val="1"/>
          <w:numId w:val="2"/>
        </w:numPr>
        <w:spacing w:line="300" w:lineRule="auto"/>
        <w:ind w:left="0" w:right="-450" w:firstLine="0"/>
        <w:outlineLvl w:val="1"/>
        <w:rPr>
          <w:rFonts w:ascii="Arial" w:hAnsi="Arial" w:cs="Arial"/>
          <w:b/>
          <w:bCs/>
          <w:iCs/>
          <w:sz w:val="28"/>
          <w:szCs w:val="28"/>
          <w:highlight w:val="yellow"/>
          <w:bdr w:val="none" w:sz="0" w:space="0" w:color="auto" w:frame="1"/>
          <w:shd w:val="clear" w:color="auto" w:fill="FFFFFF" w:themeFill="background1"/>
          <w:lang w:bidi="fa-IR"/>
        </w:rPr>
      </w:pPr>
      <w:bookmarkStart w:id="31" w:name="_Toc151987160"/>
      <w:bookmarkStart w:id="32" w:name="_Toc169682472"/>
      <w:bookmarkStart w:id="33" w:name="_Toc171406923"/>
      <w:bookmarkStart w:id="34" w:name="_Toc182410106"/>
      <w:r w:rsidRPr="00C440A3">
        <w:rPr>
          <w:rFonts w:ascii="Arial" w:hAnsi="Arial" w:cs="Arial"/>
          <w:b/>
          <w:bCs/>
          <w:iCs/>
          <w:sz w:val="28"/>
          <w:szCs w:val="28"/>
          <w:highlight w:val="yellow"/>
          <w:bdr w:val="none" w:sz="0" w:space="0" w:color="auto" w:frame="1"/>
          <w:shd w:val="clear" w:color="auto" w:fill="FFFFFF" w:themeFill="background1"/>
          <w:lang w:bidi="fa-IR"/>
        </w:rPr>
        <w:lastRenderedPageBreak/>
        <w:t>UV/IR Flame Detector - FL500</w:t>
      </w:r>
      <w:bookmarkEnd w:id="31"/>
      <w:bookmarkEnd w:id="32"/>
      <w:bookmarkEnd w:id="33"/>
      <w:bookmarkEnd w:id="34"/>
      <w:r w:rsidRPr="00C440A3">
        <w:rPr>
          <w:rFonts w:ascii="Arial" w:hAnsi="Arial" w:cs="Arial"/>
          <w:b/>
          <w:bCs/>
          <w:iCs/>
          <w:sz w:val="28"/>
          <w:szCs w:val="28"/>
          <w:highlight w:val="yellow"/>
          <w:bdr w:val="none" w:sz="0" w:space="0" w:color="auto" w:frame="1"/>
          <w:shd w:val="clear" w:color="auto" w:fill="FFFFFF" w:themeFill="background1"/>
          <w:lang w:bidi="fa-IR"/>
        </w:rPr>
        <w:t xml:space="preserve"> </w:t>
      </w:r>
    </w:p>
    <w:p w14:paraId="398B3EC6" w14:textId="77777777" w:rsidR="00C27C74" w:rsidRPr="00C27C74" w:rsidRDefault="00C27C74" w:rsidP="00C27C74">
      <w:pPr>
        <w:rPr>
          <w:rFonts w:cstheme="minorBidi"/>
          <w:szCs w:val="22"/>
        </w:rPr>
      </w:pPr>
    </w:p>
    <w:p w14:paraId="2DF404BA" w14:textId="77777777" w:rsidR="00C27C74" w:rsidRPr="00C27C74" w:rsidRDefault="00C27C74" w:rsidP="00C27C74">
      <w:pPr>
        <w:shd w:val="clear" w:color="auto" w:fill="FFFFFF"/>
        <w:spacing w:after="150" w:line="360" w:lineRule="atLeast"/>
        <w:rPr>
          <w:rFonts w:cstheme="minorBidi"/>
          <w:szCs w:val="22"/>
        </w:rPr>
      </w:pPr>
      <w:r w:rsidRPr="00C27C74">
        <w:rPr>
          <w:noProof/>
        </w:rPr>
        <w:drawing>
          <wp:anchor distT="0" distB="0" distL="114300" distR="114300" simplePos="0" relativeHeight="252306432" behindDoc="0" locked="0" layoutInCell="1" allowOverlap="1" wp14:anchorId="7F50BA82" wp14:editId="571017C5">
            <wp:simplePos x="0" y="0"/>
            <wp:positionH relativeFrom="margin">
              <wp:posOffset>3829050</wp:posOffset>
            </wp:positionH>
            <wp:positionV relativeFrom="margin">
              <wp:posOffset>909955</wp:posOffset>
            </wp:positionV>
            <wp:extent cx="2093595" cy="1859915"/>
            <wp:effectExtent l="0" t="0" r="1905" b="6985"/>
            <wp:wrapSquare wrapText="bothSides"/>
            <wp:docPr id="33" name="Picture 33" descr="MSA FL3100H UV/Infared Flame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SA FL3100H UV/Infared Flame Detect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3595" cy="1859915"/>
                    </a:xfrm>
                    <a:prstGeom prst="rect">
                      <a:avLst/>
                    </a:prstGeom>
                    <a:noFill/>
                  </pic:spPr>
                </pic:pic>
              </a:graphicData>
            </a:graphic>
            <wp14:sizeRelH relativeFrom="margin">
              <wp14:pctWidth>0</wp14:pctWidth>
            </wp14:sizeRelH>
            <wp14:sizeRelV relativeFrom="margin">
              <wp14:pctHeight>0</wp14:pctHeight>
            </wp14:sizeRelV>
          </wp:anchor>
        </w:drawing>
      </w:r>
      <w:r w:rsidRPr="00C27C74">
        <w:rPr>
          <w:rFonts w:cstheme="minorBidi"/>
          <w:szCs w:val="22"/>
        </w:rPr>
        <w:t>The FL500 Ultraviolet / Infrared Flame Detector delivers high speed flame detection with increased false alarm immunity in a compact design. The FL500 UV/IR Flame Detector monitors for radiation emitted by a flame in both the ultraviolet (UV) and infrared (IR) spectral ranges. This UV/IR combination provides a fast response time and increased false alarm immunity against sources of radiation for reliable protection.</w:t>
      </w:r>
    </w:p>
    <w:p w14:paraId="05662266" w14:textId="77777777" w:rsidR="00C27C74" w:rsidRPr="00C27C74" w:rsidRDefault="00C27C74" w:rsidP="00C27C74">
      <w:pPr>
        <w:autoSpaceDE w:val="0"/>
        <w:autoSpaceDN w:val="0"/>
        <w:adjustRightInd w:val="0"/>
        <w:rPr>
          <w:rFonts w:cstheme="minorBidi"/>
          <w:szCs w:val="22"/>
        </w:rPr>
      </w:pPr>
    </w:p>
    <w:tbl>
      <w:tblPr>
        <w:tblStyle w:val="TableGrid"/>
        <w:tblpPr w:leftFromText="180" w:rightFromText="180" w:vertAnchor="text" w:horzAnchor="margin" w:tblpY="149"/>
        <w:tblW w:w="9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5"/>
        <w:gridCol w:w="6400"/>
      </w:tblGrid>
      <w:tr w:rsidR="00C27C74" w:rsidRPr="00C27C74" w14:paraId="1FDF481B" w14:textId="77777777" w:rsidTr="002769FC">
        <w:trPr>
          <w:trHeight w:val="4520"/>
        </w:trPr>
        <w:tc>
          <w:tcPr>
            <w:tcW w:w="2802" w:type="dxa"/>
          </w:tcPr>
          <w:p w14:paraId="3A4259D4" w14:textId="77777777" w:rsidR="00C27C74" w:rsidRPr="00C27C74" w:rsidRDefault="00C27C74" w:rsidP="00C27C74">
            <w:r w:rsidRPr="00C27C74">
              <w:t>Sensor type</w:t>
            </w:r>
          </w:p>
          <w:p w14:paraId="1E7CEB64" w14:textId="77777777" w:rsidR="00C27C74" w:rsidRPr="00C27C74" w:rsidRDefault="00C27C74" w:rsidP="00C27C74">
            <w:r w:rsidRPr="00C27C74">
              <w:t>Built in Self-Test</w:t>
            </w:r>
          </w:p>
          <w:p w14:paraId="395F18D8" w14:textId="77777777" w:rsidR="00C27C74" w:rsidRPr="00C27C74" w:rsidRDefault="00C27C74" w:rsidP="00C27C74">
            <w:r w:rsidRPr="00C27C74">
              <w:t>Operating Temp</w:t>
            </w:r>
          </w:p>
          <w:p w14:paraId="1048F52E" w14:textId="77777777" w:rsidR="00C27C74" w:rsidRPr="00C27C74" w:rsidRDefault="00C27C74" w:rsidP="00C27C74">
            <w:r w:rsidRPr="00C27C74">
              <w:t>Range/Response</w:t>
            </w:r>
          </w:p>
          <w:p w14:paraId="59F2AFF7" w14:textId="77777777" w:rsidR="00C27C74" w:rsidRPr="00C27C74" w:rsidRDefault="00C27C74" w:rsidP="00C27C74"/>
          <w:p w14:paraId="4E5570CB" w14:textId="77777777" w:rsidR="00C27C74" w:rsidRPr="00C27C74" w:rsidRDefault="00C27C74" w:rsidP="00C27C74">
            <w:r w:rsidRPr="00C27C74">
              <w:t>Field of View</w:t>
            </w:r>
          </w:p>
          <w:p w14:paraId="3ED50253" w14:textId="77777777" w:rsidR="00C27C74" w:rsidRPr="00C27C74" w:rsidRDefault="00C27C74" w:rsidP="00C27C74">
            <w:r w:rsidRPr="00C27C74">
              <w:t>Spectral Response</w:t>
            </w:r>
          </w:p>
          <w:p w14:paraId="0CC6F72F" w14:textId="77777777" w:rsidR="00C27C74" w:rsidRPr="00C27C74" w:rsidRDefault="00C27C74" w:rsidP="00C27C74">
            <w:r w:rsidRPr="00C27C74">
              <w:t>Indication</w:t>
            </w:r>
          </w:p>
          <w:p w14:paraId="48056F0F" w14:textId="00E129BB" w:rsidR="00C27C74" w:rsidRDefault="00C27C74" w:rsidP="00C27C74">
            <w:r w:rsidRPr="00C27C74">
              <w:t>Operating Voltage</w:t>
            </w:r>
          </w:p>
          <w:p w14:paraId="590A8FF3" w14:textId="09374E6C" w:rsidR="00BB7F0A" w:rsidRPr="00C27C74" w:rsidRDefault="00BB7F0A" w:rsidP="00C27C74">
            <w:r>
              <w:t>Typical Current</w:t>
            </w:r>
          </w:p>
          <w:p w14:paraId="13827A01" w14:textId="77777777" w:rsidR="00C27C74" w:rsidRPr="00C27C74" w:rsidRDefault="00C27C74" w:rsidP="00C27C74">
            <w:r w:rsidRPr="00C27C74">
              <w:t>Output Signal</w:t>
            </w:r>
          </w:p>
          <w:p w14:paraId="0F8F2CE4" w14:textId="77777777" w:rsidR="00C27C74" w:rsidRPr="00C27C74" w:rsidRDefault="00C27C74" w:rsidP="00C27C74">
            <w:r w:rsidRPr="00C27C74">
              <w:t>Power Consumption</w:t>
            </w:r>
          </w:p>
          <w:p w14:paraId="02B9E6F9" w14:textId="77777777" w:rsidR="00C27C74" w:rsidRPr="00C27C74" w:rsidRDefault="00C27C74" w:rsidP="00C27C74">
            <w:r w:rsidRPr="00C27C74">
              <w:t>Enclosure Material</w:t>
            </w:r>
          </w:p>
          <w:p w14:paraId="30DE7E27" w14:textId="77777777" w:rsidR="00C27C74" w:rsidRPr="00C27C74" w:rsidRDefault="00C27C74" w:rsidP="00C27C74">
            <w:r w:rsidRPr="00C27C74">
              <w:t>Ingress Protection</w:t>
            </w:r>
          </w:p>
          <w:p w14:paraId="629A71A3" w14:textId="77777777" w:rsidR="00C27C74" w:rsidRPr="00C27C74" w:rsidRDefault="00C27C74" w:rsidP="00C27C74">
            <w:r w:rsidRPr="00C27C74">
              <w:t>Weight</w:t>
            </w:r>
          </w:p>
          <w:p w14:paraId="5A067865" w14:textId="77777777" w:rsidR="00C27C74" w:rsidRPr="00C27C74" w:rsidRDefault="00C27C74" w:rsidP="00C27C74">
            <w:r w:rsidRPr="00C27C74">
              <w:t>Cable Entry</w:t>
            </w:r>
          </w:p>
          <w:p w14:paraId="45459009" w14:textId="77777777" w:rsidR="00C27C74" w:rsidRPr="00C27C74" w:rsidRDefault="00C27C74" w:rsidP="00C27C74">
            <w:r w:rsidRPr="00C27C74">
              <w:t>Ex Marking</w:t>
            </w:r>
          </w:p>
          <w:p w14:paraId="18B37ED7" w14:textId="77777777" w:rsidR="00C27C74" w:rsidRPr="00C27C74" w:rsidRDefault="00C27C74" w:rsidP="00C27C74">
            <w:r w:rsidRPr="00C27C74">
              <w:t>Certification</w:t>
            </w:r>
          </w:p>
          <w:p w14:paraId="3915C237" w14:textId="77777777" w:rsidR="00C27C74" w:rsidRPr="00C27C74" w:rsidRDefault="00C27C74" w:rsidP="00C27C74"/>
          <w:p w14:paraId="12C89618" w14:textId="77777777" w:rsidR="00C27C74" w:rsidRPr="00C27C74" w:rsidRDefault="00C27C74" w:rsidP="00C27C74"/>
        </w:tc>
        <w:tc>
          <w:tcPr>
            <w:tcW w:w="6237" w:type="dxa"/>
          </w:tcPr>
          <w:p w14:paraId="3432CF97" w14:textId="77777777" w:rsidR="00C27C74" w:rsidRPr="00C27C74" w:rsidRDefault="00C27C74" w:rsidP="00C27C74">
            <w:r w:rsidRPr="00C27C74">
              <w:t>UV/IR</w:t>
            </w:r>
          </w:p>
          <w:p w14:paraId="1C52A887" w14:textId="77777777" w:rsidR="00C27C74" w:rsidRPr="00C27C74" w:rsidRDefault="00C27C74" w:rsidP="00C27C74">
            <w:r w:rsidRPr="00C27C74">
              <w:t>Yes – Every Two Minutes</w:t>
            </w:r>
          </w:p>
          <w:p w14:paraId="2A180043" w14:textId="77777777" w:rsidR="00C27C74" w:rsidRPr="00C27C74" w:rsidRDefault="00C27C74" w:rsidP="00C27C74">
            <w:r w:rsidRPr="00C27C74">
              <w:t xml:space="preserve">-55°C to +85°C </w:t>
            </w:r>
          </w:p>
          <w:p w14:paraId="75CECD2C" w14:textId="77777777" w:rsidR="00C27C74" w:rsidRPr="00C27C74" w:rsidRDefault="00C27C74" w:rsidP="00C27C74">
            <w:r w:rsidRPr="00C27C74">
              <w:t>24 meter in less than 12 sec for standard Methane Flame 27 meter in 6 sec for standard n-Heptane Flame</w:t>
            </w:r>
          </w:p>
          <w:p w14:paraId="19A21217" w14:textId="77777777" w:rsidR="00C27C74" w:rsidRPr="00C27C74" w:rsidRDefault="00C27C74" w:rsidP="00C27C74">
            <w:r w:rsidRPr="00C27C74">
              <w:t xml:space="preserve">130° Max. Conical  </w:t>
            </w:r>
          </w:p>
          <w:p w14:paraId="799CAEA1" w14:textId="77777777" w:rsidR="00C27C74" w:rsidRPr="00C27C74" w:rsidRDefault="00C27C74" w:rsidP="00C27C74">
            <w:r w:rsidRPr="00C27C74">
              <w:t>UV (185 to 260nm) &amp; IR (4.35 microns)</w:t>
            </w:r>
          </w:p>
          <w:p w14:paraId="0AE45220" w14:textId="77777777" w:rsidR="00C27C74" w:rsidRPr="00C27C74" w:rsidRDefault="00C27C74" w:rsidP="00C27C74">
            <w:r w:rsidRPr="00C27C74">
              <w:t>Three color LED</w:t>
            </w:r>
          </w:p>
          <w:p w14:paraId="742F3E02" w14:textId="29C84D04" w:rsidR="00C27C74" w:rsidRDefault="00C27C74" w:rsidP="00C27C74">
            <w:r w:rsidRPr="00C27C74">
              <w:t>20-36 Vdc</w:t>
            </w:r>
          </w:p>
          <w:p w14:paraId="043F6CBF" w14:textId="3641C318" w:rsidR="00BB7F0A" w:rsidRPr="00C27C74" w:rsidRDefault="00BB7F0A" w:rsidP="00C27C74">
            <w:r>
              <w:t>80 to 150mA</w:t>
            </w:r>
          </w:p>
          <w:p w14:paraId="536ACF42" w14:textId="77777777" w:rsidR="00C27C74" w:rsidRPr="00C27C74" w:rsidRDefault="00C27C74" w:rsidP="00C27C74">
            <w:r w:rsidRPr="00C27C74">
              <w:t>4-20mA and Relay</w:t>
            </w:r>
          </w:p>
          <w:p w14:paraId="439DEC9F" w14:textId="77777777" w:rsidR="00C27C74" w:rsidRPr="00C27C74" w:rsidRDefault="00C27C74" w:rsidP="00C27C74">
            <w:r w:rsidRPr="00C27C74">
              <w:t>3W Max</w:t>
            </w:r>
          </w:p>
          <w:p w14:paraId="1C8B5AD8" w14:textId="77777777" w:rsidR="00C27C74" w:rsidRPr="00C27C74" w:rsidRDefault="00C27C74" w:rsidP="00C27C74">
            <w:r w:rsidRPr="00C27C74">
              <w:t>SS316</w:t>
            </w:r>
          </w:p>
          <w:p w14:paraId="2928C419" w14:textId="77777777" w:rsidR="00C27C74" w:rsidRPr="00C27C74" w:rsidRDefault="00C27C74" w:rsidP="00C27C74">
            <w:r w:rsidRPr="00C27C74">
              <w:t>IP66</w:t>
            </w:r>
          </w:p>
          <w:p w14:paraId="1BF7AC54" w14:textId="77777777" w:rsidR="00C27C74" w:rsidRPr="00C27C74" w:rsidRDefault="00C27C74" w:rsidP="00C27C74">
            <w:r w:rsidRPr="00C27C74">
              <w:t>4 Kg</w:t>
            </w:r>
          </w:p>
          <w:p w14:paraId="079AE3AB" w14:textId="59BE23B6" w:rsidR="00C27C74" w:rsidRPr="00C27C74" w:rsidRDefault="00C27C74" w:rsidP="00C27C74">
            <w:r w:rsidRPr="00C27C74">
              <w:t>2x</w:t>
            </w:r>
            <w:r w:rsidR="00BB7F0A">
              <w:t xml:space="preserve"> M25</w:t>
            </w:r>
            <w:r w:rsidRPr="00C27C74">
              <w:t xml:space="preserve"> </w:t>
            </w:r>
          </w:p>
          <w:p w14:paraId="5C1CBFBB" w14:textId="77777777" w:rsidR="00C27C74" w:rsidRPr="00C27C74" w:rsidRDefault="00C27C74" w:rsidP="00C27C74">
            <w:pPr>
              <w:autoSpaceDE w:val="0"/>
              <w:autoSpaceDN w:val="0"/>
              <w:adjustRightInd w:val="0"/>
            </w:pPr>
            <w:r w:rsidRPr="00C27C74">
              <w:t xml:space="preserve">Ex </w:t>
            </w:r>
            <w:proofErr w:type="spellStart"/>
            <w:r w:rsidRPr="00C27C74">
              <w:t>db</w:t>
            </w:r>
            <w:proofErr w:type="spellEnd"/>
            <w:r w:rsidRPr="00C27C74">
              <w:t xml:space="preserve"> IIC T5 Gb; Ex tb IIIC T100°C Db II 2 G D</w:t>
            </w:r>
          </w:p>
          <w:p w14:paraId="55F45401" w14:textId="77777777" w:rsidR="00C27C74" w:rsidRPr="00C27C74" w:rsidRDefault="00C27C74" w:rsidP="00C27C74">
            <w:pPr>
              <w:autoSpaceDE w:val="0"/>
              <w:autoSpaceDN w:val="0"/>
              <w:adjustRightInd w:val="0"/>
            </w:pPr>
            <w:r w:rsidRPr="00C27C74">
              <w:t>FM, IECEx, ATEX,</w:t>
            </w:r>
          </w:p>
          <w:p w14:paraId="194799DC" w14:textId="77777777" w:rsidR="00C27C74" w:rsidRPr="00C27C74" w:rsidRDefault="00C27C74" w:rsidP="00C27C74">
            <w:pPr>
              <w:autoSpaceDE w:val="0"/>
              <w:autoSpaceDN w:val="0"/>
              <w:adjustRightInd w:val="0"/>
            </w:pPr>
            <w:r w:rsidRPr="00C27C74">
              <w:t xml:space="preserve">SIL3, </w:t>
            </w:r>
          </w:p>
          <w:p w14:paraId="6AE64B2F" w14:textId="77777777" w:rsidR="00C27C74" w:rsidRPr="00C27C74" w:rsidRDefault="00C27C74" w:rsidP="00C27C74"/>
        </w:tc>
      </w:tr>
    </w:tbl>
    <w:p w14:paraId="53DDFB5D" w14:textId="77777777" w:rsidR="00C27C74" w:rsidRPr="00C27C74" w:rsidRDefault="00C27C74" w:rsidP="00C27C74">
      <w:r w:rsidRPr="00C27C74">
        <w:t xml:space="preserve"> </w:t>
      </w:r>
    </w:p>
    <w:p w14:paraId="06010A89" w14:textId="77777777" w:rsidR="00C27C74" w:rsidRPr="00C27C74" w:rsidRDefault="00C27C74" w:rsidP="00C27C74">
      <w:r w:rsidRPr="00C27C74">
        <w:rPr>
          <w:b/>
          <w:bCs/>
        </w:rPr>
        <w:t>Note</w:t>
      </w:r>
      <w:r w:rsidRPr="00C27C74">
        <w:t>: Stainless Steel tag plate, Stainless Steel Sunshade, swivel mounting bracket, 2” pipe mounting Kit with bolts and nuts are included</w:t>
      </w:r>
    </w:p>
    <w:p w14:paraId="70FDE4E3" w14:textId="77777777" w:rsidR="00C27C74" w:rsidRPr="00C27C74" w:rsidRDefault="00C27C74" w:rsidP="00C27C74"/>
    <w:p w14:paraId="5742BE5E" w14:textId="77777777" w:rsidR="00C27C74" w:rsidRPr="00C27C74" w:rsidRDefault="00C27C74" w:rsidP="00C27C74">
      <w:pPr>
        <w:autoSpaceDE w:val="0"/>
        <w:autoSpaceDN w:val="0"/>
        <w:adjustRightInd w:val="0"/>
        <w:rPr>
          <w:rFonts w:ascii="Arial" w:hAnsi="Arial" w:cs="Arial"/>
          <w:b/>
          <w:bCs/>
          <w:color w:val="000000"/>
        </w:rPr>
      </w:pPr>
      <w:r w:rsidRPr="00C27C74">
        <w:rPr>
          <w:rFonts w:ascii="Arial" w:hAnsi="Arial" w:cs="Arial"/>
          <w:b/>
          <w:bCs/>
          <w:color w:val="000000"/>
        </w:rPr>
        <w:t>Part Number: FL500-5-5-1-2-1-1-1-1</w:t>
      </w:r>
    </w:p>
    <w:p w14:paraId="368DF730" w14:textId="77777777" w:rsidR="00C27C74" w:rsidRPr="00C27C74" w:rsidRDefault="00C27C74" w:rsidP="00C27C74">
      <w:pPr>
        <w:rPr>
          <w:rFonts w:ascii="Arial" w:hAnsi="Arial" w:cs="Arial"/>
          <w:b/>
          <w:bCs/>
          <w:color w:val="000000"/>
        </w:rPr>
      </w:pPr>
      <w:r w:rsidRPr="00C27C74">
        <w:rPr>
          <w:b/>
          <w:bCs/>
        </w:rPr>
        <w:t>Manufacturer:</w:t>
      </w:r>
      <w:r w:rsidRPr="00C27C74">
        <w:rPr>
          <w:rFonts w:ascii="Arial" w:hAnsi="Arial" w:cs="Arial"/>
          <w:b/>
          <w:bCs/>
          <w:color w:val="000000"/>
        </w:rPr>
        <w:t xml:space="preserve"> General Monitors (Acquired by MSA) – USA</w:t>
      </w:r>
    </w:p>
    <w:p w14:paraId="647F3633" w14:textId="74235963" w:rsidR="00006AE0" w:rsidRDefault="00006AE0" w:rsidP="00F07D84"/>
    <w:p w14:paraId="0B29331D" w14:textId="3BF583EC" w:rsidR="00AF08CB" w:rsidRDefault="00AF08CB" w:rsidP="00F07D84"/>
    <w:p w14:paraId="54D2D4A4" w14:textId="3734849A" w:rsidR="00C27C74" w:rsidRDefault="00C27C74" w:rsidP="00F07D84"/>
    <w:p w14:paraId="74CFC66F" w14:textId="61FC7CE5" w:rsidR="00C27C74" w:rsidRDefault="00C27C74" w:rsidP="00F07D84"/>
    <w:p w14:paraId="2E503EAD" w14:textId="77777777" w:rsidR="00C27C74" w:rsidRDefault="00C27C74" w:rsidP="00F07D84"/>
    <w:p w14:paraId="7A9D87AD" w14:textId="086AE865" w:rsidR="00903E0C" w:rsidRDefault="00903E0C" w:rsidP="00F07D84"/>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520"/>
        <w:gridCol w:w="1530"/>
        <w:gridCol w:w="900"/>
        <w:gridCol w:w="1620"/>
      </w:tblGrid>
      <w:tr w:rsidR="00903E0C" w14:paraId="4C049542" w14:textId="77777777" w:rsidTr="001C3318">
        <w:trPr>
          <w:trHeight w:val="443"/>
        </w:trPr>
        <w:tc>
          <w:tcPr>
            <w:tcW w:w="8568" w:type="dxa"/>
            <w:gridSpan w:val="6"/>
            <w:shd w:val="clear" w:color="auto" w:fill="BFBFBF" w:themeFill="background1" w:themeFillShade="BF"/>
            <w:vAlign w:val="center"/>
          </w:tcPr>
          <w:p w14:paraId="362F34AD" w14:textId="77777777" w:rsidR="00903E0C" w:rsidRPr="00223E42" w:rsidRDefault="00903E0C" w:rsidP="001C3318">
            <w:pPr>
              <w:jc w:val="center"/>
              <w:rPr>
                <w:b/>
                <w:bCs/>
                <w:sz w:val="20"/>
                <w:szCs w:val="20"/>
              </w:rPr>
            </w:pPr>
            <w:r>
              <w:rPr>
                <w:b/>
                <w:bCs/>
                <w:sz w:val="20"/>
                <w:szCs w:val="20"/>
              </w:rPr>
              <w:lastRenderedPageBreak/>
              <w:t>Toxic Gas Detector (Process Area)</w:t>
            </w:r>
          </w:p>
        </w:tc>
      </w:tr>
      <w:tr w:rsidR="00903E0C" w14:paraId="7A062689" w14:textId="77777777" w:rsidTr="001C3318">
        <w:tc>
          <w:tcPr>
            <w:tcW w:w="558" w:type="dxa"/>
            <w:shd w:val="clear" w:color="auto" w:fill="BFBFBF" w:themeFill="background1" w:themeFillShade="BF"/>
            <w:vAlign w:val="center"/>
          </w:tcPr>
          <w:p w14:paraId="66DED898" w14:textId="77777777" w:rsidR="00903E0C" w:rsidRPr="00223E42" w:rsidRDefault="00903E0C" w:rsidP="001C3318">
            <w:pPr>
              <w:jc w:val="center"/>
              <w:rPr>
                <w:b/>
                <w:bCs/>
                <w:sz w:val="20"/>
                <w:szCs w:val="20"/>
              </w:rPr>
            </w:pPr>
            <w:r>
              <w:rPr>
                <w:b/>
                <w:bCs/>
                <w:sz w:val="20"/>
                <w:szCs w:val="20"/>
              </w:rPr>
              <w:t>No</w:t>
            </w:r>
          </w:p>
        </w:tc>
        <w:tc>
          <w:tcPr>
            <w:tcW w:w="1440" w:type="dxa"/>
            <w:shd w:val="clear" w:color="auto" w:fill="BFBFBF" w:themeFill="background1" w:themeFillShade="BF"/>
            <w:vAlign w:val="center"/>
          </w:tcPr>
          <w:p w14:paraId="0E283456" w14:textId="77777777" w:rsidR="00903E0C" w:rsidRPr="00223E42" w:rsidRDefault="00903E0C" w:rsidP="001C3318">
            <w:pPr>
              <w:jc w:val="center"/>
              <w:rPr>
                <w:b/>
                <w:bCs/>
                <w:sz w:val="20"/>
                <w:szCs w:val="20"/>
              </w:rPr>
            </w:pPr>
            <w:r w:rsidRPr="00223E42">
              <w:rPr>
                <w:b/>
                <w:bCs/>
                <w:sz w:val="20"/>
                <w:szCs w:val="20"/>
              </w:rPr>
              <w:t>Tag</w:t>
            </w:r>
          </w:p>
        </w:tc>
        <w:tc>
          <w:tcPr>
            <w:tcW w:w="2520" w:type="dxa"/>
            <w:shd w:val="clear" w:color="auto" w:fill="BFBFBF" w:themeFill="background1" w:themeFillShade="BF"/>
            <w:vAlign w:val="center"/>
          </w:tcPr>
          <w:p w14:paraId="376C770C" w14:textId="77777777" w:rsidR="00903E0C" w:rsidRPr="00223E42" w:rsidRDefault="00903E0C" w:rsidP="001C3318">
            <w:pPr>
              <w:jc w:val="center"/>
              <w:rPr>
                <w:b/>
                <w:bCs/>
                <w:sz w:val="20"/>
                <w:szCs w:val="20"/>
              </w:rPr>
            </w:pPr>
            <w:r w:rsidRPr="00223E42">
              <w:rPr>
                <w:b/>
                <w:bCs/>
                <w:sz w:val="20"/>
                <w:szCs w:val="20"/>
              </w:rPr>
              <w:t>Description</w:t>
            </w:r>
          </w:p>
        </w:tc>
        <w:tc>
          <w:tcPr>
            <w:tcW w:w="1530" w:type="dxa"/>
            <w:shd w:val="clear" w:color="auto" w:fill="BFBFBF" w:themeFill="background1" w:themeFillShade="BF"/>
            <w:vAlign w:val="center"/>
          </w:tcPr>
          <w:p w14:paraId="571FDCDA" w14:textId="77777777" w:rsidR="00903E0C" w:rsidRPr="00223E42" w:rsidRDefault="00903E0C" w:rsidP="001C3318">
            <w:pPr>
              <w:jc w:val="center"/>
              <w:rPr>
                <w:b/>
                <w:bCs/>
                <w:sz w:val="20"/>
                <w:szCs w:val="20"/>
              </w:rPr>
            </w:pPr>
            <w:r w:rsidRPr="00223E42">
              <w:rPr>
                <w:b/>
                <w:bCs/>
                <w:sz w:val="20"/>
                <w:szCs w:val="20"/>
              </w:rPr>
              <w:t>Area Classification</w:t>
            </w:r>
          </w:p>
        </w:tc>
        <w:tc>
          <w:tcPr>
            <w:tcW w:w="900" w:type="dxa"/>
            <w:shd w:val="clear" w:color="auto" w:fill="BFBFBF" w:themeFill="background1" w:themeFillShade="BF"/>
            <w:vAlign w:val="center"/>
          </w:tcPr>
          <w:p w14:paraId="7C687AB2" w14:textId="77777777" w:rsidR="00903E0C" w:rsidRPr="00223E42" w:rsidRDefault="00903E0C" w:rsidP="001C3318">
            <w:pPr>
              <w:jc w:val="center"/>
              <w:rPr>
                <w:b/>
                <w:bCs/>
                <w:sz w:val="20"/>
                <w:szCs w:val="20"/>
              </w:rPr>
            </w:pPr>
            <w:r w:rsidRPr="00223E42">
              <w:rPr>
                <w:b/>
                <w:bCs/>
                <w:sz w:val="20"/>
                <w:szCs w:val="20"/>
              </w:rPr>
              <w:t>I/O</w:t>
            </w:r>
          </w:p>
          <w:p w14:paraId="4F380742" w14:textId="77777777" w:rsidR="00903E0C" w:rsidRPr="00223E42" w:rsidRDefault="00903E0C" w:rsidP="001C3318">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337B4DE9" w14:textId="77777777" w:rsidR="00903E0C" w:rsidRPr="00223E42" w:rsidRDefault="00903E0C" w:rsidP="001C3318">
            <w:pPr>
              <w:jc w:val="center"/>
              <w:rPr>
                <w:b/>
                <w:bCs/>
                <w:sz w:val="20"/>
                <w:szCs w:val="20"/>
              </w:rPr>
            </w:pPr>
            <w:r w:rsidRPr="00223E42">
              <w:rPr>
                <w:b/>
                <w:bCs/>
                <w:sz w:val="20"/>
                <w:szCs w:val="20"/>
              </w:rPr>
              <w:t>I/O Type</w:t>
            </w:r>
          </w:p>
          <w:p w14:paraId="1C68C2CE" w14:textId="77777777" w:rsidR="00903E0C" w:rsidRPr="00223E42" w:rsidRDefault="00903E0C" w:rsidP="001C3318">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903E0C" w14:paraId="51AA4B21" w14:textId="77777777" w:rsidTr="001C3318">
        <w:trPr>
          <w:trHeight w:val="432"/>
        </w:trPr>
        <w:tc>
          <w:tcPr>
            <w:tcW w:w="558" w:type="dxa"/>
            <w:vAlign w:val="center"/>
          </w:tcPr>
          <w:p w14:paraId="59013D78" w14:textId="77777777" w:rsidR="00903E0C" w:rsidRDefault="00903E0C" w:rsidP="00B12E30">
            <w:pPr>
              <w:pStyle w:val="ListParagraph"/>
              <w:numPr>
                <w:ilvl w:val="0"/>
                <w:numId w:val="13"/>
              </w:numPr>
            </w:pPr>
          </w:p>
        </w:tc>
        <w:tc>
          <w:tcPr>
            <w:tcW w:w="1440" w:type="dxa"/>
            <w:vAlign w:val="center"/>
          </w:tcPr>
          <w:p w14:paraId="1FA00D6C" w14:textId="68168661" w:rsidR="00903E0C" w:rsidRDefault="00903E0C" w:rsidP="00903E0C">
            <w:pPr>
              <w:jc w:val="center"/>
            </w:pPr>
            <w:r>
              <w:rPr>
                <w:rFonts w:ascii="Arial" w:hAnsi="Arial" w:cs="Arial"/>
                <w:sz w:val="20"/>
                <w:szCs w:val="20"/>
              </w:rPr>
              <w:t>FD-2001</w:t>
            </w:r>
          </w:p>
        </w:tc>
        <w:tc>
          <w:tcPr>
            <w:tcW w:w="2520" w:type="dxa"/>
            <w:vAlign w:val="center"/>
          </w:tcPr>
          <w:p w14:paraId="5A2FA021" w14:textId="32713457" w:rsidR="00903E0C" w:rsidRPr="008972C9" w:rsidRDefault="00903E0C" w:rsidP="00903E0C">
            <w:pPr>
              <w:jc w:val="center"/>
              <w:rPr>
                <w:rFonts w:ascii="Arial" w:hAnsi="Arial" w:cs="Arial"/>
                <w:sz w:val="20"/>
                <w:szCs w:val="20"/>
              </w:rPr>
            </w:pPr>
            <w:r>
              <w:rPr>
                <w:rFonts w:ascii="Arial" w:hAnsi="Arial" w:cs="Arial"/>
                <w:sz w:val="20"/>
                <w:szCs w:val="20"/>
              </w:rPr>
              <w:t>Flame Detector</w:t>
            </w:r>
          </w:p>
        </w:tc>
        <w:tc>
          <w:tcPr>
            <w:tcW w:w="1530" w:type="dxa"/>
            <w:vAlign w:val="center"/>
          </w:tcPr>
          <w:p w14:paraId="701EFF28" w14:textId="77777777" w:rsidR="00903E0C" w:rsidRDefault="00903E0C" w:rsidP="00903E0C">
            <w:pPr>
              <w:jc w:val="center"/>
            </w:pPr>
            <w:r>
              <w:rPr>
                <w:rFonts w:ascii="Arial" w:hAnsi="Arial" w:cs="Arial"/>
                <w:sz w:val="20"/>
                <w:szCs w:val="20"/>
              </w:rPr>
              <w:t>Zone2, IIB T4</w:t>
            </w:r>
          </w:p>
        </w:tc>
        <w:tc>
          <w:tcPr>
            <w:tcW w:w="900" w:type="dxa"/>
            <w:vAlign w:val="center"/>
          </w:tcPr>
          <w:p w14:paraId="702F9452" w14:textId="77777777" w:rsidR="00903E0C" w:rsidRDefault="00903E0C" w:rsidP="00903E0C">
            <w:pPr>
              <w:jc w:val="center"/>
            </w:pPr>
            <w:r>
              <w:rPr>
                <w:rFonts w:ascii="Arial" w:hAnsi="Arial" w:cs="Arial"/>
                <w:sz w:val="20"/>
                <w:szCs w:val="20"/>
              </w:rPr>
              <w:t>AI-IS-R</w:t>
            </w:r>
          </w:p>
        </w:tc>
        <w:tc>
          <w:tcPr>
            <w:tcW w:w="1620" w:type="dxa"/>
            <w:vAlign w:val="center"/>
          </w:tcPr>
          <w:p w14:paraId="6C59F21E" w14:textId="77777777" w:rsidR="00903E0C" w:rsidRDefault="00903E0C" w:rsidP="00903E0C">
            <w:pPr>
              <w:jc w:val="center"/>
            </w:pPr>
            <w:r>
              <w:rPr>
                <w:rFonts w:ascii="Arial" w:hAnsi="Arial" w:cs="Arial"/>
                <w:sz w:val="20"/>
                <w:szCs w:val="20"/>
              </w:rPr>
              <w:t>Conventional</w:t>
            </w:r>
          </w:p>
        </w:tc>
      </w:tr>
      <w:tr w:rsidR="00903E0C" w14:paraId="0CF06175" w14:textId="77777777" w:rsidTr="001C3318">
        <w:trPr>
          <w:trHeight w:val="432"/>
        </w:trPr>
        <w:tc>
          <w:tcPr>
            <w:tcW w:w="558" w:type="dxa"/>
            <w:vAlign w:val="center"/>
          </w:tcPr>
          <w:p w14:paraId="0D110FED" w14:textId="77777777" w:rsidR="00903E0C" w:rsidRDefault="00903E0C" w:rsidP="00B12E30">
            <w:pPr>
              <w:pStyle w:val="ListParagraph"/>
              <w:numPr>
                <w:ilvl w:val="0"/>
                <w:numId w:val="13"/>
              </w:numPr>
            </w:pPr>
          </w:p>
        </w:tc>
        <w:tc>
          <w:tcPr>
            <w:tcW w:w="1440" w:type="dxa"/>
            <w:vAlign w:val="center"/>
          </w:tcPr>
          <w:p w14:paraId="629CAFE4" w14:textId="59A83A0E" w:rsidR="00903E0C" w:rsidRDefault="00903E0C" w:rsidP="00903E0C">
            <w:pPr>
              <w:jc w:val="center"/>
            </w:pPr>
            <w:r>
              <w:rPr>
                <w:rFonts w:ascii="Arial" w:hAnsi="Arial" w:cs="Arial"/>
                <w:sz w:val="20"/>
                <w:szCs w:val="20"/>
              </w:rPr>
              <w:t>FD-2002</w:t>
            </w:r>
          </w:p>
        </w:tc>
        <w:tc>
          <w:tcPr>
            <w:tcW w:w="2520" w:type="dxa"/>
            <w:vAlign w:val="center"/>
          </w:tcPr>
          <w:p w14:paraId="3014B1E5" w14:textId="73FAE3DC" w:rsidR="00903E0C" w:rsidRDefault="00903E0C" w:rsidP="00903E0C">
            <w:pPr>
              <w:jc w:val="center"/>
            </w:pPr>
            <w:r>
              <w:rPr>
                <w:rFonts w:ascii="Arial" w:hAnsi="Arial" w:cs="Arial"/>
                <w:sz w:val="20"/>
                <w:szCs w:val="20"/>
              </w:rPr>
              <w:t>Flame Detector</w:t>
            </w:r>
          </w:p>
        </w:tc>
        <w:tc>
          <w:tcPr>
            <w:tcW w:w="1530" w:type="dxa"/>
            <w:vAlign w:val="center"/>
          </w:tcPr>
          <w:p w14:paraId="24F95F88" w14:textId="77777777" w:rsidR="00903E0C" w:rsidRDefault="00903E0C" w:rsidP="00903E0C">
            <w:pPr>
              <w:jc w:val="center"/>
            </w:pPr>
            <w:r>
              <w:rPr>
                <w:rFonts w:ascii="Arial" w:hAnsi="Arial" w:cs="Arial"/>
                <w:sz w:val="20"/>
                <w:szCs w:val="20"/>
              </w:rPr>
              <w:t>Zone2, IIB T4</w:t>
            </w:r>
          </w:p>
        </w:tc>
        <w:tc>
          <w:tcPr>
            <w:tcW w:w="900" w:type="dxa"/>
            <w:vAlign w:val="center"/>
          </w:tcPr>
          <w:p w14:paraId="0DD2A6DF" w14:textId="77777777" w:rsidR="00903E0C" w:rsidRDefault="00903E0C" w:rsidP="00903E0C">
            <w:pPr>
              <w:jc w:val="center"/>
            </w:pPr>
            <w:r>
              <w:rPr>
                <w:rFonts w:ascii="Arial" w:hAnsi="Arial" w:cs="Arial"/>
                <w:sz w:val="20"/>
                <w:szCs w:val="20"/>
              </w:rPr>
              <w:t>AI-IS-R</w:t>
            </w:r>
          </w:p>
        </w:tc>
        <w:tc>
          <w:tcPr>
            <w:tcW w:w="1620" w:type="dxa"/>
            <w:vAlign w:val="center"/>
          </w:tcPr>
          <w:p w14:paraId="655870E8" w14:textId="77777777" w:rsidR="00903E0C" w:rsidRDefault="00903E0C" w:rsidP="00903E0C">
            <w:pPr>
              <w:jc w:val="center"/>
            </w:pPr>
            <w:r>
              <w:rPr>
                <w:rFonts w:ascii="Arial" w:hAnsi="Arial" w:cs="Arial"/>
                <w:sz w:val="20"/>
                <w:szCs w:val="20"/>
              </w:rPr>
              <w:t>Conventional</w:t>
            </w:r>
          </w:p>
        </w:tc>
      </w:tr>
      <w:tr w:rsidR="00903E0C" w14:paraId="3641FE93" w14:textId="77777777" w:rsidTr="001C3318">
        <w:trPr>
          <w:trHeight w:val="432"/>
        </w:trPr>
        <w:tc>
          <w:tcPr>
            <w:tcW w:w="558" w:type="dxa"/>
            <w:vAlign w:val="center"/>
          </w:tcPr>
          <w:p w14:paraId="7CD76B90" w14:textId="77777777" w:rsidR="00903E0C" w:rsidRDefault="00903E0C" w:rsidP="00B12E30">
            <w:pPr>
              <w:pStyle w:val="ListParagraph"/>
              <w:numPr>
                <w:ilvl w:val="0"/>
                <w:numId w:val="13"/>
              </w:numPr>
            </w:pPr>
          </w:p>
        </w:tc>
        <w:tc>
          <w:tcPr>
            <w:tcW w:w="1440" w:type="dxa"/>
            <w:vAlign w:val="center"/>
          </w:tcPr>
          <w:p w14:paraId="6F467E01" w14:textId="09D89714" w:rsidR="00903E0C" w:rsidRDefault="00903E0C" w:rsidP="00903E0C">
            <w:pPr>
              <w:jc w:val="center"/>
            </w:pPr>
            <w:r>
              <w:rPr>
                <w:rFonts w:ascii="Arial" w:hAnsi="Arial" w:cs="Arial"/>
                <w:sz w:val="20"/>
                <w:szCs w:val="20"/>
              </w:rPr>
              <w:t>FD-2003</w:t>
            </w:r>
          </w:p>
        </w:tc>
        <w:tc>
          <w:tcPr>
            <w:tcW w:w="2520" w:type="dxa"/>
            <w:vAlign w:val="center"/>
          </w:tcPr>
          <w:p w14:paraId="7E5CCE97" w14:textId="6FE3A183" w:rsidR="00903E0C" w:rsidRDefault="00903E0C" w:rsidP="00903E0C">
            <w:pPr>
              <w:jc w:val="center"/>
            </w:pPr>
            <w:r>
              <w:rPr>
                <w:rFonts w:ascii="Arial" w:hAnsi="Arial" w:cs="Arial"/>
                <w:sz w:val="20"/>
                <w:szCs w:val="20"/>
              </w:rPr>
              <w:t>Flame Detector</w:t>
            </w:r>
          </w:p>
        </w:tc>
        <w:tc>
          <w:tcPr>
            <w:tcW w:w="1530" w:type="dxa"/>
            <w:vAlign w:val="center"/>
          </w:tcPr>
          <w:p w14:paraId="496E7C27" w14:textId="77777777" w:rsidR="00903E0C" w:rsidRDefault="00903E0C" w:rsidP="00903E0C">
            <w:pPr>
              <w:jc w:val="center"/>
            </w:pPr>
            <w:r>
              <w:rPr>
                <w:rFonts w:ascii="Arial" w:hAnsi="Arial" w:cs="Arial"/>
                <w:sz w:val="20"/>
                <w:szCs w:val="20"/>
              </w:rPr>
              <w:t>Zone2, IIB T4</w:t>
            </w:r>
          </w:p>
        </w:tc>
        <w:tc>
          <w:tcPr>
            <w:tcW w:w="900" w:type="dxa"/>
            <w:vAlign w:val="center"/>
          </w:tcPr>
          <w:p w14:paraId="2E9DC367" w14:textId="77777777" w:rsidR="00903E0C" w:rsidRDefault="00903E0C" w:rsidP="00903E0C">
            <w:pPr>
              <w:jc w:val="center"/>
            </w:pPr>
            <w:r>
              <w:rPr>
                <w:rFonts w:ascii="Arial" w:hAnsi="Arial" w:cs="Arial"/>
                <w:sz w:val="20"/>
                <w:szCs w:val="20"/>
              </w:rPr>
              <w:t>AI-IS-R</w:t>
            </w:r>
          </w:p>
        </w:tc>
        <w:tc>
          <w:tcPr>
            <w:tcW w:w="1620" w:type="dxa"/>
            <w:vAlign w:val="center"/>
          </w:tcPr>
          <w:p w14:paraId="755E1B16" w14:textId="77777777" w:rsidR="00903E0C" w:rsidRDefault="00903E0C" w:rsidP="00903E0C">
            <w:pPr>
              <w:jc w:val="center"/>
            </w:pPr>
            <w:r>
              <w:rPr>
                <w:rFonts w:ascii="Arial" w:hAnsi="Arial" w:cs="Arial"/>
                <w:sz w:val="20"/>
                <w:szCs w:val="20"/>
              </w:rPr>
              <w:t>Conventional</w:t>
            </w:r>
          </w:p>
        </w:tc>
      </w:tr>
      <w:tr w:rsidR="00903E0C" w14:paraId="4BBDDE3D" w14:textId="77777777" w:rsidTr="001C3318">
        <w:trPr>
          <w:trHeight w:val="432"/>
        </w:trPr>
        <w:tc>
          <w:tcPr>
            <w:tcW w:w="558" w:type="dxa"/>
            <w:vAlign w:val="center"/>
          </w:tcPr>
          <w:p w14:paraId="1CD01051" w14:textId="77777777" w:rsidR="00903E0C" w:rsidRDefault="00903E0C" w:rsidP="00B12E30">
            <w:pPr>
              <w:pStyle w:val="ListParagraph"/>
              <w:numPr>
                <w:ilvl w:val="0"/>
                <w:numId w:val="13"/>
              </w:numPr>
            </w:pPr>
          </w:p>
        </w:tc>
        <w:tc>
          <w:tcPr>
            <w:tcW w:w="1440" w:type="dxa"/>
            <w:vAlign w:val="center"/>
          </w:tcPr>
          <w:p w14:paraId="750EAEC4" w14:textId="0F204BB7" w:rsidR="00903E0C" w:rsidRDefault="00903E0C" w:rsidP="00903E0C">
            <w:pPr>
              <w:jc w:val="center"/>
            </w:pPr>
            <w:r>
              <w:rPr>
                <w:rFonts w:ascii="Arial" w:hAnsi="Arial" w:cs="Arial"/>
                <w:sz w:val="20"/>
                <w:szCs w:val="20"/>
              </w:rPr>
              <w:t>FD-3001</w:t>
            </w:r>
          </w:p>
        </w:tc>
        <w:tc>
          <w:tcPr>
            <w:tcW w:w="2520" w:type="dxa"/>
            <w:vAlign w:val="center"/>
          </w:tcPr>
          <w:p w14:paraId="4F539003" w14:textId="5476A402" w:rsidR="00903E0C" w:rsidRDefault="00903E0C" w:rsidP="00903E0C">
            <w:pPr>
              <w:jc w:val="center"/>
            </w:pPr>
            <w:r>
              <w:rPr>
                <w:rFonts w:ascii="Arial" w:hAnsi="Arial" w:cs="Arial"/>
                <w:sz w:val="20"/>
                <w:szCs w:val="20"/>
              </w:rPr>
              <w:t>Flame Detector</w:t>
            </w:r>
          </w:p>
        </w:tc>
        <w:tc>
          <w:tcPr>
            <w:tcW w:w="1530" w:type="dxa"/>
            <w:vAlign w:val="center"/>
          </w:tcPr>
          <w:p w14:paraId="53C891D7" w14:textId="77777777" w:rsidR="00903E0C" w:rsidRDefault="00903E0C" w:rsidP="00903E0C">
            <w:pPr>
              <w:jc w:val="center"/>
            </w:pPr>
            <w:r>
              <w:rPr>
                <w:rFonts w:ascii="Arial" w:hAnsi="Arial" w:cs="Arial"/>
                <w:sz w:val="20"/>
                <w:szCs w:val="20"/>
              </w:rPr>
              <w:t>Zone2, IIB T4</w:t>
            </w:r>
          </w:p>
        </w:tc>
        <w:tc>
          <w:tcPr>
            <w:tcW w:w="900" w:type="dxa"/>
            <w:vAlign w:val="center"/>
          </w:tcPr>
          <w:p w14:paraId="508FBB46" w14:textId="77777777" w:rsidR="00903E0C" w:rsidRDefault="00903E0C" w:rsidP="00903E0C">
            <w:pPr>
              <w:jc w:val="center"/>
            </w:pPr>
            <w:r>
              <w:rPr>
                <w:rFonts w:ascii="Arial" w:hAnsi="Arial" w:cs="Arial"/>
                <w:sz w:val="20"/>
                <w:szCs w:val="20"/>
              </w:rPr>
              <w:t>AI-IS-R</w:t>
            </w:r>
          </w:p>
        </w:tc>
        <w:tc>
          <w:tcPr>
            <w:tcW w:w="1620" w:type="dxa"/>
            <w:vAlign w:val="center"/>
          </w:tcPr>
          <w:p w14:paraId="351041ED" w14:textId="77777777" w:rsidR="00903E0C" w:rsidRDefault="00903E0C" w:rsidP="00903E0C">
            <w:pPr>
              <w:jc w:val="center"/>
            </w:pPr>
            <w:r>
              <w:rPr>
                <w:rFonts w:ascii="Arial" w:hAnsi="Arial" w:cs="Arial"/>
                <w:sz w:val="20"/>
                <w:szCs w:val="20"/>
              </w:rPr>
              <w:t>Conventional</w:t>
            </w:r>
          </w:p>
        </w:tc>
      </w:tr>
      <w:tr w:rsidR="00903E0C" w14:paraId="4FCE6DBF" w14:textId="77777777" w:rsidTr="001C3318">
        <w:trPr>
          <w:trHeight w:val="432"/>
        </w:trPr>
        <w:tc>
          <w:tcPr>
            <w:tcW w:w="558" w:type="dxa"/>
            <w:vAlign w:val="center"/>
          </w:tcPr>
          <w:p w14:paraId="4E03AC64" w14:textId="77777777" w:rsidR="00903E0C" w:rsidRDefault="00903E0C" w:rsidP="00B12E30">
            <w:pPr>
              <w:pStyle w:val="ListParagraph"/>
              <w:numPr>
                <w:ilvl w:val="0"/>
                <w:numId w:val="13"/>
              </w:numPr>
            </w:pPr>
          </w:p>
        </w:tc>
        <w:tc>
          <w:tcPr>
            <w:tcW w:w="1440" w:type="dxa"/>
            <w:vAlign w:val="center"/>
          </w:tcPr>
          <w:p w14:paraId="7DF9572F" w14:textId="1DD303BE" w:rsidR="00903E0C" w:rsidRDefault="00903E0C" w:rsidP="00903E0C">
            <w:pPr>
              <w:jc w:val="center"/>
            </w:pPr>
            <w:r>
              <w:rPr>
                <w:rFonts w:ascii="Arial" w:hAnsi="Arial" w:cs="Arial"/>
                <w:sz w:val="20"/>
                <w:szCs w:val="20"/>
              </w:rPr>
              <w:t>FD-4001A</w:t>
            </w:r>
          </w:p>
        </w:tc>
        <w:tc>
          <w:tcPr>
            <w:tcW w:w="2520" w:type="dxa"/>
            <w:vAlign w:val="center"/>
          </w:tcPr>
          <w:p w14:paraId="6192A4A0" w14:textId="2A3A96A5" w:rsidR="00903E0C" w:rsidRDefault="00903E0C" w:rsidP="00903E0C">
            <w:pPr>
              <w:jc w:val="center"/>
            </w:pPr>
            <w:r>
              <w:rPr>
                <w:rFonts w:ascii="Arial" w:hAnsi="Arial" w:cs="Arial"/>
                <w:sz w:val="20"/>
                <w:szCs w:val="20"/>
              </w:rPr>
              <w:t>Flame Detector</w:t>
            </w:r>
          </w:p>
        </w:tc>
        <w:tc>
          <w:tcPr>
            <w:tcW w:w="1530" w:type="dxa"/>
            <w:vAlign w:val="center"/>
          </w:tcPr>
          <w:p w14:paraId="51C28662" w14:textId="77777777" w:rsidR="00903E0C" w:rsidRDefault="00903E0C" w:rsidP="00903E0C">
            <w:pPr>
              <w:jc w:val="center"/>
            </w:pPr>
            <w:r>
              <w:rPr>
                <w:rFonts w:ascii="Arial" w:hAnsi="Arial" w:cs="Arial"/>
                <w:sz w:val="20"/>
                <w:szCs w:val="20"/>
              </w:rPr>
              <w:t>Zone2, IIB T4</w:t>
            </w:r>
          </w:p>
        </w:tc>
        <w:tc>
          <w:tcPr>
            <w:tcW w:w="900" w:type="dxa"/>
            <w:vAlign w:val="center"/>
          </w:tcPr>
          <w:p w14:paraId="2EAA4BE6" w14:textId="77777777" w:rsidR="00903E0C" w:rsidRDefault="00903E0C" w:rsidP="00903E0C">
            <w:pPr>
              <w:jc w:val="center"/>
            </w:pPr>
            <w:r>
              <w:rPr>
                <w:rFonts w:ascii="Arial" w:hAnsi="Arial" w:cs="Arial"/>
                <w:sz w:val="20"/>
                <w:szCs w:val="20"/>
              </w:rPr>
              <w:t>AI-IS-R</w:t>
            </w:r>
          </w:p>
        </w:tc>
        <w:tc>
          <w:tcPr>
            <w:tcW w:w="1620" w:type="dxa"/>
            <w:vAlign w:val="center"/>
          </w:tcPr>
          <w:p w14:paraId="562E786A" w14:textId="77777777" w:rsidR="00903E0C" w:rsidRDefault="00903E0C" w:rsidP="00903E0C">
            <w:pPr>
              <w:jc w:val="center"/>
            </w:pPr>
            <w:r>
              <w:rPr>
                <w:rFonts w:ascii="Arial" w:hAnsi="Arial" w:cs="Arial"/>
                <w:sz w:val="20"/>
                <w:szCs w:val="20"/>
              </w:rPr>
              <w:t>Conventional</w:t>
            </w:r>
          </w:p>
        </w:tc>
      </w:tr>
      <w:tr w:rsidR="00903E0C" w14:paraId="65268CA3" w14:textId="77777777" w:rsidTr="001C3318">
        <w:trPr>
          <w:trHeight w:val="432"/>
        </w:trPr>
        <w:tc>
          <w:tcPr>
            <w:tcW w:w="558" w:type="dxa"/>
            <w:vAlign w:val="center"/>
          </w:tcPr>
          <w:p w14:paraId="3D55202A" w14:textId="77777777" w:rsidR="00903E0C" w:rsidRDefault="00903E0C" w:rsidP="00B12E30">
            <w:pPr>
              <w:pStyle w:val="ListParagraph"/>
              <w:numPr>
                <w:ilvl w:val="0"/>
                <w:numId w:val="13"/>
              </w:numPr>
            </w:pPr>
          </w:p>
        </w:tc>
        <w:tc>
          <w:tcPr>
            <w:tcW w:w="1440" w:type="dxa"/>
            <w:vAlign w:val="center"/>
          </w:tcPr>
          <w:p w14:paraId="05BFB4B1" w14:textId="085E81B5" w:rsidR="00903E0C" w:rsidRDefault="00903E0C" w:rsidP="00903E0C">
            <w:pPr>
              <w:jc w:val="center"/>
            </w:pPr>
            <w:r>
              <w:rPr>
                <w:rFonts w:ascii="Arial" w:hAnsi="Arial" w:cs="Arial"/>
                <w:sz w:val="20"/>
                <w:szCs w:val="20"/>
              </w:rPr>
              <w:t>FD-4002A</w:t>
            </w:r>
          </w:p>
        </w:tc>
        <w:tc>
          <w:tcPr>
            <w:tcW w:w="2520" w:type="dxa"/>
            <w:vAlign w:val="center"/>
          </w:tcPr>
          <w:p w14:paraId="26839E14" w14:textId="5E6F56AE" w:rsidR="00903E0C" w:rsidRDefault="00903E0C" w:rsidP="00903E0C">
            <w:pPr>
              <w:jc w:val="center"/>
            </w:pPr>
            <w:r>
              <w:rPr>
                <w:rFonts w:ascii="Arial" w:hAnsi="Arial" w:cs="Arial"/>
                <w:sz w:val="20"/>
                <w:szCs w:val="20"/>
              </w:rPr>
              <w:t>Flame Detector</w:t>
            </w:r>
          </w:p>
        </w:tc>
        <w:tc>
          <w:tcPr>
            <w:tcW w:w="1530" w:type="dxa"/>
            <w:vAlign w:val="center"/>
          </w:tcPr>
          <w:p w14:paraId="22542C73" w14:textId="77777777" w:rsidR="00903E0C" w:rsidRPr="00223E42" w:rsidRDefault="00903E0C" w:rsidP="00903E0C">
            <w:pPr>
              <w:jc w:val="center"/>
            </w:pPr>
            <w:r w:rsidRPr="00223E42">
              <w:rPr>
                <w:rFonts w:ascii="Arial" w:hAnsi="Arial" w:cs="Arial"/>
                <w:sz w:val="20"/>
                <w:szCs w:val="20"/>
              </w:rPr>
              <w:t>Zone2, IIB T4</w:t>
            </w:r>
          </w:p>
        </w:tc>
        <w:tc>
          <w:tcPr>
            <w:tcW w:w="900" w:type="dxa"/>
            <w:vAlign w:val="center"/>
          </w:tcPr>
          <w:p w14:paraId="123A00B0" w14:textId="77777777" w:rsidR="00903E0C" w:rsidRPr="00223E42" w:rsidRDefault="00903E0C" w:rsidP="00903E0C">
            <w:pPr>
              <w:jc w:val="center"/>
            </w:pPr>
            <w:r w:rsidRPr="00223E42">
              <w:rPr>
                <w:rFonts w:ascii="Arial" w:hAnsi="Arial" w:cs="Arial"/>
                <w:sz w:val="20"/>
                <w:szCs w:val="20"/>
              </w:rPr>
              <w:t>AI-IS-R</w:t>
            </w:r>
          </w:p>
        </w:tc>
        <w:tc>
          <w:tcPr>
            <w:tcW w:w="1620" w:type="dxa"/>
            <w:vAlign w:val="center"/>
          </w:tcPr>
          <w:p w14:paraId="5639094C" w14:textId="77777777" w:rsidR="00903E0C" w:rsidRPr="00223E42" w:rsidRDefault="00903E0C" w:rsidP="00903E0C">
            <w:pPr>
              <w:jc w:val="center"/>
            </w:pPr>
            <w:r w:rsidRPr="00223E42">
              <w:rPr>
                <w:rFonts w:ascii="Arial" w:hAnsi="Arial" w:cs="Arial"/>
                <w:sz w:val="20"/>
                <w:szCs w:val="20"/>
              </w:rPr>
              <w:t>Conventional</w:t>
            </w:r>
          </w:p>
        </w:tc>
      </w:tr>
      <w:tr w:rsidR="00903E0C" w14:paraId="0D2E3B63" w14:textId="77777777" w:rsidTr="001C3318">
        <w:trPr>
          <w:trHeight w:val="432"/>
        </w:trPr>
        <w:tc>
          <w:tcPr>
            <w:tcW w:w="558" w:type="dxa"/>
            <w:vAlign w:val="center"/>
          </w:tcPr>
          <w:p w14:paraId="12EE35DD" w14:textId="77777777" w:rsidR="00903E0C" w:rsidRDefault="00903E0C" w:rsidP="00B12E30">
            <w:pPr>
              <w:pStyle w:val="ListParagraph"/>
              <w:numPr>
                <w:ilvl w:val="0"/>
                <w:numId w:val="13"/>
              </w:numPr>
            </w:pPr>
          </w:p>
        </w:tc>
        <w:tc>
          <w:tcPr>
            <w:tcW w:w="1440" w:type="dxa"/>
            <w:vAlign w:val="center"/>
          </w:tcPr>
          <w:p w14:paraId="5795214C" w14:textId="79358EC2" w:rsidR="00903E0C" w:rsidRDefault="00903E0C" w:rsidP="00903E0C">
            <w:pPr>
              <w:jc w:val="center"/>
            </w:pPr>
            <w:r>
              <w:rPr>
                <w:rFonts w:ascii="Arial" w:hAnsi="Arial" w:cs="Arial"/>
                <w:sz w:val="20"/>
                <w:szCs w:val="20"/>
              </w:rPr>
              <w:t>FD-4003A</w:t>
            </w:r>
          </w:p>
        </w:tc>
        <w:tc>
          <w:tcPr>
            <w:tcW w:w="2520" w:type="dxa"/>
            <w:vAlign w:val="center"/>
          </w:tcPr>
          <w:p w14:paraId="0F2B3B6D" w14:textId="43E16585" w:rsidR="00903E0C" w:rsidRDefault="00903E0C" w:rsidP="00903E0C">
            <w:pPr>
              <w:jc w:val="center"/>
            </w:pPr>
            <w:r>
              <w:rPr>
                <w:rFonts w:ascii="Arial" w:hAnsi="Arial" w:cs="Arial"/>
                <w:sz w:val="20"/>
                <w:szCs w:val="20"/>
              </w:rPr>
              <w:t>Flame Detector</w:t>
            </w:r>
          </w:p>
        </w:tc>
        <w:tc>
          <w:tcPr>
            <w:tcW w:w="1530" w:type="dxa"/>
            <w:vAlign w:val="center"/>
          </w:tcPr>
          <w:p w14:paraId="08937DC6" w14:textId="77777777" w:rsidR="00903E0C" w:rsidRDefault="00903E0C" w:rsidP="00903E0C">
            <w:pPr>
              <w:jc w:val="center"/>
            </w:pPr>
            <w:r>
              <w:rPr>
                <w:rFonts w:ascii="Arial" w:hAnsi="Arial" w:cs="Arial"/>
                <w:sz w:val="20"/>
                <w:szCs w:val="20"/>
              </w:rPr>
              <w:t>Zone2, IIB T4</w:t>
            </w:r>
          </w:p>
        </w:tc>
        <w:tc>
          <w:tcPr>
            <w:tcW w:w="900" w:type="dxa"/>
            <w:vAlign w:val="center"/>
          </w:tcPr>
          <w:p w14:paraId="1D4CB8BF" w14:textId="77777777" w:rsidR="00903E0C" w:rsidRDefault="00903E0C" w:rsidP="00903E0C">
            <w:pPr>
              <w:jc w:val="center"/>
            </w:pPr>
            <w:r>
              <w:rPr>
                <w:rFonts w:ascii="Arial" w:hAnsi="Arial" w:cs="Arial"/>
                <w:sz w:val="20"/>
                <w:szCs w:val="20"/>
              </w:rPr>
              <w:t>AI-IS-R</w:t>
            </w:r>
          </w:p>
        </w:tc>
        <w:tc>
          <w:tcPr>
            <w:tcW w:w="1620" w:type="dxa"/>
            <w:vAlign w:val="center"/>
          </w:tcPr>
          <w:p w14:paraId="23584A7C" w14:textId="77777777" w:rsidR="00903E0C" w:rsidRDefault="00903E0C" w:rsidP="00903E0C">
            <w:pPr>
              <w:jc w:val="center"/>
            </w:pPr>
            <w:r>
              <w:rPr>
                <w:rFonts w:ascii="Arial" w:hAnsi="Arial" w:cs="Arial"/>
                <w:sz w:val="20"/>
                <w:szCs w:val="20"/>
              </w:rPr>
              <w:t>Conventional</w:t>
            </w:r>
          </w:p>
        </w:tc>
      </w:tr>
      <w:tr w:rsidR="00903E0C" w14:paraId="5FA2DFF7" w14:textId="77777777" w:rsidTr="001C3318">
        <w:trPr>
          <w:trHeight w:val="432"/>
        </w:trPr>
        <w:tc>
          <w:tcPr>
            <w:tcW w:w="558" w:type="dxa"/>
            <w:vAlign w:val="center"/>
          </w:tcPr>
          <w:p w14:paraId="41A8EB41" w14:textId="77777777" w:rsidR="00903E0C" w:rsidRDefault="00903E0C" w:rsidP="00B12E30">
            <w:pPr>
              <w:pStyle w:val="ListParagraph"/>
              <w:numPr>
                <w:ilvl w:val="0"/>
                <w:numId w:val="13"/>
              </w:numPr>
            </w:pPr>
          </w:p>
        </w:tc>
        <w:tc>
          <w:tcPr>
            <w:tcW w:w="1440" w:type="dxa"/>
            <w:vAlign w:val="center"/>
          </w:tcPr>
          <w:p w14:paraId="0855EF7D" w14:textId="5B82D50C" w:rsidR="00903E0C" w:rsidRDefault="00903E0C" w:rsidP="00903E0C">
            <w:pPr>
              <w:jc w:val="center"/>
            </w:pPr>
            <w:r>
              <w:rPr>
                <w:rFonts w:ascii="Arial" w:hAnsi="Arial" w:cs="Arial"/>
                <w:sz w:val="20"/>
                <w:szCs w:val="20"/>
              </w:rPr>
              <w:t>FD-4004A</w:t>
            </w:r>
          </w:p>
        </w:tc>
        <w:tc>
          <w:tcPr>
            <w:tcW w:w="2520" w:type="dxa"/>
            <w:vAlign w:val="center"/>
          </w:tcPr>
          <w:p w14:paraId="63D13DD7" w14:textId="63377990" w:rsidR="00903E0C" w:rsidRDefault="00903E0C" w:rsidP="00903E0C">
            <w:pPr>
              <w:jc w:val="center"/>
            </w:pPr>
            <w:r>
              <w:rPr>
                <w:rFonts w:ascii="Arial" w:hAnsi="Arial" w:cs="Arial"/>
                <w:sz w:val="20"/>
                <w:szCs w:val="20"/>
              </w:rPr>
              <w:t>Flame Detector</w:t>
            </w:r>
          </w:p>
        </w:tc>
        <w:tc>
          <w:tcPr>
            <w:tcW w:w="1530" w:type="dxa"/>
            <w:vAlign w:val="center"/>
          </w:tcPr>
          <w:p w14:paraId="6D3E3A1E" w14:textId="77777777" w:rsidR="00903E0C" w:rsidRDefault="00903E0C" w:rsidP="00903E0C">
            <w:pPr>
              <w:jc w:val="center"/>
            </w:pPr>
            <w:r>
              <w:rPr>
                <w:rFonts w:ascii="Arial" w:hAnsi="Arial" w:cs="Arial"/>
                <w:sz w:val="20"/>
                <w:szCs w:val="20"/>
              </w:rPr>
              <w:t>Zone2, IIB T4</w:t>
            </w:r>
          </w:p>
        </w:tc>
        <w:tc>
          <w:tcPr>
            <w:tcW w:w="900" w:type="dxa"/>
            <w:vAlign w:val="center"/>
          </w:tcPr>
          <w:p w14:paraId="07488903" w14:textId="77777777" w:rsidR="00903E0C" w:rsidRDefault="00903E0C" w:rsidP="00903E0C">
            <w:pPr>
              <w:jc w:val="center"/>
            </w:pPr>
            <w:r>
              <w:rPr>
                <w:rFonts w:ascii="Arial" w:hAnsi="Arial" w:cs="Arial"/>
                <w:sz w:val="20"/>
                <w:szCs w:val="20"/>
              </w:rPr>
              <w:t>AI-IS-R</w:t>
            </w:r>
          </w:p>
        </w:tc>
        <w:tc>
          <w:tcPr>
            <w:tcW w:w="1620" w:type="dxa"/>
            <w:vAlign w:val="center"/>
          </w:tcPr>
          <w:p w14:paraId="04BCF22A" w14:textId="77777777" w:rsidR="00903E0C" w:rsidRDefault="00903E0C" w:rsidP="00903E0C">
            <w:pPr>
              <w:jc w:val="center"/>
            </w:pPr>
            <w:r>
              <w:rPr>
                <w:rFonts w:ascii="Arial" w:hAnsi="Arial" w:cs="Arial"/>
                <w:sz w:val="20"/>
                <w:szCs w:val="20"/>
              </w:rPr>
              <w:t>Conventional</w:t>
            </w:r>
          </w:p>
        </w:tc>
      </w:tr>
      <w:tr w:rsidR="00903E0C" w14:paraId="23F540D4" w14:textId="77777777" w:rsidTr="001C3318">
        <w:trPr>
          <w:trHeight w:val="432"/>
        </w:trPr>
        <w:tc>
          <w:tcPr>
            <w:tcW w:w="558" w:type="dxa"/>
            <w:vAlign w:val="center"/>
          </w:tcPr>
          <w:p w14:paraId="0676F51B" w14:textId="77777777" w:rsidR="00903E0C" w:rsidRDefault="00903E0C" w:rsidP="00B12E30">
            <w:pPr>
              <w:pStyle w:val="ListParagraph"/>
              <w:numPr>
                <w:ilvl w:val="0"/>
                <w:numId w:val="13"/>
              </w:numPr>
            </w:pPr>
          </w:p>
        </w:tc>
        <w:tc>
          <w:tcPr>
            <w:tcW w:w="1440" w:type="dxa"/>
            <w:vAlign w:val="center"/>
          </w:tcPr>
          <w:p w14:paraId="1CA5AF47" w14:textId="7AB9C207" w:rsidR="00903E0C" w:rsidRDefault="00903E0C" w:rsidP="00903E0C">
            <w:pPr>
              <w:jc w:val="center"/>
            </w:pPr>
            <w:r>
              <w:rPr>
                <w:rFonts w:ascii="Arial" w:hAnsi="Arial" w:cs="Arial"/>
                <w:sz w:val="20"/>
                <w:szCs w:val="20"/>
              </w:rPr>
              <w:t>FD-4001B</w:t>
            </w:r>
          </w:p>
        </w:tc>
        <w:tc>
          <w:tcPr>
            <w:tcW w:w="2520" w:type="dxa"/>
            <w:vAlign w:val="center"/>
          </w:tcPr>
          <w:p w14:paraId="1B41FF8D" w14:textId="36A30BA2" w:rsidR="00903E0C" w:rsidRDefault="00903E0C" w:rsidP="00903E0C">
            <w:pPr>
              <w:jc w:val="center"/>
            </w:pPr>
            <w:r>
              <w:rPr>
                <w:rFonts w:ascii="Arial" w:hAnsi="Arial" w:cs="Arial"/>
                <w:sz w:val="20"/>
                <w:szCs w:val="20"/>
              </w:rPr>
              <w:t>Flame Detector</w:t>
            </w:r>
          </w:p>
        </w:tc>
        <w:tc>
          <w:tcPr>
            <w:tcW w:w="1530" w:type="dxa"/>
            <w:vAlign w:val="center"/>
          </w:tcPr>
          <w:p w14:paraId="4DF58602" w14:textId="77777777" w:rsidR="00903E0C" w:rsidRDefault="00903E0C" w:rsidP="00903E0C">
            <w:pPr>
              <w:jc w:val="center"/>
            </w:pPr>
            <w:r>
              <w:rPr>
                <w:rFonts w:ascii="Arial" w:hAnsi="Arial" w:cs="Arial"/>
                <w:sz w:val="20"/>
                <w:szCs w:val="20"/>
              </w:rPr>
              <w:t>Zone2, IIB T4</w:t>
            </w:r>
          </w:p>
        </w:tc>
        <w:tc>
          <w:tcPr>
            <w:tcW w:w="900" w:type="dxa"/>
            <w:vAlign w:val="center"/>
          </w:tcPr>
          <w:p w14:paraId="5F22E6FF" w14:textId="77777777" w:rsidR="00903E0C" w:rsidRDefault="00903E0C" w:rsidP="00903E0C">
            <w:pPr>
              <w:jc w:val="center"/>
            </w:pPr>
            <w:r>
              <w:rPr>
                <w:rFonts w:ascii="Arial" w:hAnsi="Arial" w:cs="Arial"/>
                <w:sz w:val="20"/>
                <w:szCs w:val="20"/>
              </w:rPr>
              <w:t>AI-IS-R</w:t>
            </w:r>
          </w:p>
        </w:tc>
        <w:tc>
          <w:tcPr>
            <w:tcW w:w="1620" w:type="dxa"/>
            <w:vAlign w:val="center"/>
          </w:tcPr>
          <w:p w14:paraId="5904B088" w14:textId="77777777" w:rsidR="00903E0C" w:rsidRDefault="00903E0C" w:rsidP="00903E0C">
            <w:pPr>
              <w:jc w:val="center"/>
            </w:pPr>
            <w:r>
              <w:rPr>
                <w:rFonts w:ascii="Arial" w:hAnsi="Arial" w:cs="Arial"/>
                <w:sz w:val="20"/>
                <w:szCs w:val="20"/>
              </w:rPr>
              <w:t>Conventional</w:t>
            </w:r>
          </w:p>
        </w:tc>
      </w:tr>
      <w:tr w:rsidR="00903E0C" w14:paraId="1D87B46E" w14:textId="77777777" w:rsidTr="001C3318">
        <w:trPr>
          <w:trHeight w:val="432"/>
        </w:trPr>
        <w:tc>
          <w:tcPr>
            <w:tcW w:w="558" w:type="dxa"/>
            <w:vAlign w:val="center"/>
          </w:tcPr>
          <w:p w14:paraId="12C4BC51" w14:textId="77777777" w:rsidR="00903E0C" w:rsidRDefault="00903E0C" w:rsidP="00B12E30">
            <w:pPr>
              <w:pStyle w:val="ListParagraph"/>
              <w:numPr>
                <w:ilvl w:val="0"/>
                <w:numId w:val="13"/>
              </w:numPr>
            </w:pPr>
          </w:p>
        </w:tc>
        <w:tc>
          <w:tcPr>
            <w:tcW w:w="1440" w:type="dxa"/>
            <w:vAlign w:val="center"/>
          </w:tcPr>
          <w:p w14:paraId="207924DA" w14:textId="43B1B89D" w:rsidR="00903E0C" w:rsidRDefault="00903E0C" w:rsidP="00903E0C">
            <w:pPr>
              <w:jc w:val="center"/>
            </w:pPr>
            <w:r>
              <w:rPr>
                <w:rFonts w:ascii="Arial" w:hAnsi="Arial" w:cs="Arial"/>
                <w:sz w:val="20"/>
                <w:szCs w:val="20"/>
              </w:rPr>
              <w:t>FD-4002B</w:t>
            </w:r>
          </w:p>
        </w:tc>
        <w:tc>
          <w:tcPr>
            <w:tcW w:w="2520" w:type="dxa"/>
            <w:vAlign w:val="center"/>
          </w:tcPr>
          <w:p w14:paraId="6287863A" w14:textId="70E9049D" w:rsidR="00903E0C" w:rsidRDefault="00903E0C" w:rsidP="00903E0C">
            <w:pPr>
              <w:jc w:val="center"/>
            </w:pPr>
            <w:r>
              <w:rPr>
                <w:rFonts w:ascii="Arial" w:hAnsi="Arial" w:cs="Arial"/>
                <w:sz w:val="20"/>
                <w:szCs w:val="20"/>
              </w:rPr>
              <w:t>Flame Detector</w:t>
            </w:r>
          </w:p>
        </w:tc>
        <w:tc>
          <w:tcPr>
            <w:tcW w:w="1530" w:type="dxa"/>
            <w:vAlign w:val="center"/>
          </w:tcPr>
          <w:p w14:paraId="04354068" w14:textId="77777777" w:rsidR="00903E0C" w:rsidRDefault="00903E0C" w:rsidP="00903E0C">
            <w:pPr>
              <w:jc w:val="center"/>
            </w:pPr>
            <w:r>
              <w:rPr>
                <w:rFonts w:ascii="Arial" w:hAnsi="Arial" w:cs="Arial"/>
                <w:sz w:val="20"/>
                <w:szCs w:val="20"/>
              </w:rPr>
              <w:t>Zone2, IIB T4</w:t>
            </w:r>
          </w:p>
        </w:tc>
        <w:tc>
          <w:tcPr>
            <w:tcW w:w="900" w:type="dxa"/>
            <w:vAlign w:val="center"/>
          </w:tcPr>
          <w:p w14:paraId="09F48763" w14:textId="77777777" w:rsidR="00903E0C" w:rsidRDefault="00903E0C" w:rsidP="00903E0C">
            <w:pPr>
              <w:jc w:val="center"/>
            </w:pPr>
            <w:r>
              <w:rPr>
                <w:rFonts w:ascii="Arial" w:hAnsi="Arial" w:cs="Arial"/>
                <w:sz w:val="20"/>
                <w:szCs w:val="20"/>
              </w:rPr>
              <w:t>AI-IS-R</w:t>
            </w:r>
          </w:p>
        </w:tc>
        <w:tc>
          <w:tcPr>
            <w:tcW w:w="1620" w:type="dxa"/>
            <w:vAlign w:val="center"/>
          </w:tcPr>
          <w:p w14:paraId="04FA9DE3" w14:textId="77777777" w:rsidR="00903E0C" w:rsidRDefault="00903E0C" w:rsidP="00903E0C">
            <w:pPr>
              <w:jc w:val="center"/>
            </w:pPr>
            <w:r>
              <w:rPr>
                <w:rFonts w:ascii="Arial" w:hAnsi="Arial" w:cs="Arial"/>
                <w:sz w:val="20"/>
                <w:szCs w:val="20"/>
              </w:rPr>
              <w:t>Conventional</w:t>
            </w:r>
          </w:p>
        </w:tc>
      </w:tr>
      <w:tr w:rsidR="00903E0C" w14:paraId="557190F5" w14:textId="77777777" w:rsidTr="001C3318">
        <w:trPr>
          <w:trHeight w:val="432"/>
        </w:trPr>
        <w:tc>
          <w:tcPr>
            <w:tcW w:w="558" w:type="dxa"/>
            <w:vAlign w:val="center"/>
          </w:tcPr>
          <w:p w14:paraId="7A21A4D1" w14:textId="77777777" w:rsidR="00903E0C" w:rsidRDefault="00903E0C" w:rsidP="00B12E30">
            <w:pPr>
              <w:pStyle w:val="ListParagraph"/>
              <w:numPr>
                <w:ilvl w:val="0"/>
                <w:numId w:val="13"/>
              </w:numPr>
            </w:pPr>
          </w:p>
        </w:tc>
        <w:tc>
          <w:tcPr>
            <w:tcW w:w="1440" w:type="dxa"/>
            <w:vAlign w:val="center"/>
          </w:tcPr>
          <w:p w14:paraId="77BCE35A" w14:textId="004BE375" w:rsidR="00903E0C" w:rsidRDefault="00903E0C" w:rsidP="00903E0C">
            <w:pPr>
              <w:jc w:val="center"/>
            </w:pPr>
            <w:r>
              <w:rPr>
                <w:rFonts w:ascii="Arial" w:hAnsi="Arial" w:cs="Arial"/>
                <w:sz w:val="20"/>
                <w:szCs w:val="20"/>
              </w:rPr>
              <w:t>FD-4003B</w:t>
            </w:r>
          </w:p>
        </w:tc>
        <w:tc>
          <w:tcPr>
            <w:tcW w:w="2520" w:type="dxa"/>
            <w:vAlign w:val="center"/>
          </w:tcPr>
          <w:p w14:paraId="246AF699" w14:textId="0BE040D8" w:rsidR="00903E0C" w:rsidRDefault="00903E0C" w:rsidP="00903E0C">
            <w:pPr>
              <w:jc w:val="center"/>
            </w:pPr>
            <w:r>
              <w:rPr>
                <w:rFonts w:ascii="Arial" w:hAnsi="Arial" w:cs="Arial"/>
                <w:sz w:val="20"/>
                <w:szCs w:val="20"/>
              </w:rPr>
              <w:t>Flame Detector</w:t>
            </w:r>
          </w:p>
        </w:tc>
        <w:tc>
          <w:tcPr>
            <w:tcW w:w="1530" w:type="dxa"/>
            <w:vAlign w:val="center"/>
          </w:tcPr>
          <w:p w14:paraId="36830BA6" w14:textId="77777777" w:rsidR="00903E0C" w:rsidRDefault="00903E0C" w:rsidP="00903E0C">
            <w:pPr>
              <w:jc w:val="center"/>
            </w:pPr>
            <w:r>
              <w:rPr>
                <w:rFonts w:ascii="Arial" w:hAnsi="Arial" w:cs="Arial"/>
                <w:sz w:val="20"/>
                <w:szCs w:val="20"/>
              </w:rPr>
              <w:t>Zone2, IIB T4</w:t>
            </w:r>
          </w:p>
        </w:tc>
        <w:tc>
          <w:tcPr>
            <w:tcW w:w="900" w:type="dxa"/>
            <w:vAlign w:val="center"/>
          </w:tcPr>
          <w:p w14:paraId="5C629E65" w14:textId="77777777" w:rsidR="00903E0C" w:rsidRDefault="00903E0C" w:rsidP="00903E0C">
            <w:pPr>
              <w:jc w:val="center"/>
            </w:pPr>
            <w:r>
              <w:rPr>
                <w:rFonts w:ascii="Arial" w:hAnsi="Arial" w:cs="Arial"/>
                <w:sz w:val="20"/>
                <w:szCs w:val="20"/>
              </w:rPr>
              <w:t>AI-IS-R</w:t>
            </w:r>
          </w:p>
        </w:tc>
        <w:tc>
          <w:tcPr>
            <w:tcW w:w="1620" w:type="dxa"/>
            <w:vAlign w:val="center"/>
          </w:tcPr>
          <w:p w14:paraId="4E636048" w14:textId="77777777" w:rsidR="00903E0C" w:rsidRDefault="00903E0C" w:rsidP="00903E0C">
            <w:pPr>
              <w:jc w:val="center"/>
            </w:pPr>
            <w:r>
              <w:rPr>
                <w:rFonts w:ascii="Arial" w:hAnsi="Arial" w:cs="Arial"/>
                <w:sz w:val="20"/>
                <w:szCs w:val="20"/>
              </w:rPr>
              <w:t>Conventional</w:t>
            </w:r>
          </w:p>
        </w:tc>
      </w:tr>
      <w:tr w:rsidR="00903E0C" w14:paraId="6CAF7D0B" w14:textId="77777777" w:rsidTr="001C3318">
        <w:trPr>
          <w:trHeight w:val="432"/>
        </w:trPr>
        <w:tc>
          <w:tcPr>
            <w:tcW w:w="558" w:type="dxa"/>
            <w:vAlign w:val="center"/>
          </w:tcPr>
          <w:p w14:paraId="00D2E8F0" w14:textId="77777777" w:rsidR="00903E0C" w:rsidRDefault="00903E0C" w:rsidP="00B12E30">
            <w:pPr>
              <w:pStyle w:val="ListParagraph"/>
              <w:numPr>
                <w:ilvl w:val="0"/>
                <w:numId w:val="13"/>
              </w:numPr>
            </w:pPr>
          </w:p>
        </w:tc>
        <w:tc>
          <w:tcPr>
            <w:tcW w:w="1440" w:type="dxa"/>
            <w:vAlign w:val="center"/>
          </w:tcPr>
          <w:p w14:paraId="363F022D" w14:textId="10F0FACD" w:rsidR="00903E0C" w:rsidRDefault="00903E0C" w:rsidP="00903E0C">
            <w:pPr>
              <w:jc w:val="center"/>
            </w:pPr>
            <w:r>
              <w:rPr>
                <w:rFonts w:ascii="Arial" w:hAnsi="Arial" w:cs="Arial"/>
                <w:sz w:val="20"/>
                <w:szCs w:val="20"/>
              </w:rPr>
              <w:t>FD-4004B</w:t>
            </w:r>
          </w:p>
        </w:tc>
        <w:tc>
          <w:tcPr>
            <w:tcW w:w="2520" w:type="dxa"/>
            <w:vAlign w:val="center"/>
          </w:tcPr>
          <w:p w14:paraId="2A433AA9" w14:textId="4F8D89E2" w:rsidR="00903E0C" w:rsidRDefault="00903E0C" w:rsidP="00903E0C">
            <w:pPr>
              <w:jc w:val="center"/>
            </w:pPr>
            <w:r>
              <w:rPr>
                <w:rFonts w:ascii="Arial" w:hAnsi="Arial" w:cs="Arial"/>
                <w:sz w:val="20"/>
                <w:szCs w:val="20"/>
              </w:rPr>
              <w:t>Flame Detector</w:t>
            </w:r>
          </w:p>
        </w:tc>
        <w:tc>
          <w:tcPr>
            <w:tcW w:w="1530" w:type="dxa"/>
            <w:vAlign w:val="center"/>
          </w:tcPr>
          <w:p w14:paraId="702E412E" w14:textId="77777777" w:rsidR="00903E0C" w:rsidRDefault="00903E0C" w:rsidP="00903E0C">
            <w:pPr>
              <w:jc w:val="center"/>
            </w:pPr>
            <w:r>
              <w:rPr>
                <w:rFonts w:ascii="Arial" w:hAnsi="Arial" w:cs="Arial"/>
                <w:sz w:val="20"/>
                <w:szCs w:val="20"/>
              </w:rPr>
              <w:t>Zone2, IIB T4</w:t>
            </w:r>
          </w:p>
        </w:tc>
        <w:tc>
          <w:tcPr>
            <w:tcW w:w="900" w:type="dxa"/>
            <w:vAlign w:val="center"/>
          </w:tcPr>
          <w:p w14:paraId="39876F1B" w14:textId="77777777" w:rsidR="00903E0C" w:rsidRDefault="00903E0C" w:rsidP="00903E0C">
            <w:pPr>
              <w:jc w:val="center"/>
            </w:pPr>
            <w:r>
              <w:rPr>
                <w:rFonts w:ascii="Arial" w:hAnsi="Arial" w:cs="Arial"/>
                <w:sz w:val="20"/>
                <w:szCs w:val="20"/>
              </w:rPr>
              <w:t>AI-IS-R</w:t>
            </w:r>
          </w:p>
        </w:tc>
        <w:tc>
          <w:tcPr>
            <w:tcW w:w="1620" w:type="dxa"/>
            <w:vAlign w:val="center"/>
          </w:tcPr>
          <w:p w14:paraId="1BBE4025" w14:textId="77777777" w:rsidR="00903E0C" w:rsidRDefault="00903E0C" w:rsidP="00903E0C">
            <w:pPr>
              <w:jc w:val="center"/>
            </w:pPr>
            <w:r>
              <w:rPr>
                <w:rFonts w:ascii="Arial" w:hAnsi="Arial" w:cs="Arial"/>
                <w:sz w:val="20"/>
                <w:szCs w:val="20"/>
              </w:rPr>
              <w:t>Conventional</w:t>
            </w:r>
          </w:p>
        </w:tc>
      </w:tr>
      <w:tr w:rsidR="00903E0C" w14:paraId="78DE7B82" w14:textId="77777777" w:rsidTr="001C3318">
        <w:trPr>
          <w:trHeight w:val="432"/>
        </w:trPr>
        <w:tc>
          <w:tcPr>
            <w:tcW w:w="558" w:type="dxa"/>
            <w:vAlign w:val="center"/>
          </w:tcPr>
          <w:p w14:paraId="235CF247" w14:textId="77777777" w:rsidR="00903E0C" w:rsidRDefault="00903E0C" w:rsidP="00B12E30">
            <w:pPr>
              <w:pStyle w:val="ListParagraph"/>
              <w:numPr>
                <w:ilvl w:val="0"/>
                <w:numId w:val="13"/>
              </w:numPr>
            </w:pPr>
          </w:p>
        </w:tc>
        <w:tc>
          <w:tcPr>
            <w:tcW w:w="1440" w:type="dxa"/>
            <w:vAlign w:val="center"/>
          </w:tcPr>
          <w:p w14:paraId="3FC75B32" w14:textId="277CE681" w:rsidR="00903E0C" w:rsidRDefault="00903E0C" w:rsidP="00903E0C">
            <w:pPr>
              <w:jc w:val="center"/>
            </w:pPr>
            <w:r>
              <w:rPr>
                <w:rFonts w:ascii="Arial" w:hAnsi="Arial" w:cs="Arial"/>
                <w:sz w:val="20"/>
                <w:szCs w:val="20"/>
              </w:rPr>
              <w:t>FD-4001C</w:t>
            </w:r>
          </w:p>
        </w:tc>
        <w:tc>
          <w:tcPr>
            <w:tcW w:w="2520" w:type="dxa"/>
            <w:vAlign w:val="center"/>
          </w:tcPr>
          <w:p w14:paraId="5E0258FD" w14:textId="184DBC0F" w:rsidR="00903E0C" w:rsidRDefault="00903E0C" w:rsidP="00903E0C">
            <w:pPr>
              <w:jc w:val="center"/>
            </w:pPr>
            <w:r>
              <w:rPr>
                <w:rFonts w:ascii="Arial" w:hAnsi="Arial" w:cs="Arial"/>
                <w:sz w:val="20"/>
                <w:szCs w:val="20"/>
              </w:rPr>
              <w:t>Flame Detector</w:t>
            </w:r>
          </w:p>
        </w:tc>
        <w:tc>
          <w:tcPr>
            <w:tcW w:w="1530" w:type="dxa"/>
            <w:vAlign w:val="center"/>
          </w:tcPr>
          <w:p w14:paraId="1B1CDB39" w14:textId="77777777" w:rsidR="00903E0C" w:rsidRDefault="00903E0C" w:rsidP="00903E0C">
            <w:pPr>
              <w:jc w:val="center"/>
            </w:pPr>
            <w:r>
              <w:rPr>
                <w:rFonts w:ascii="Arial" w:hAnsi="Arial" w:cs="Arial"/>
                <w:sz w:val="20"/>
                <w:szCs w:val="20"/>
              </w:rPr>
              <w:t>Zone2, IIB T4</w:t>
            </w:r>
          </w:p>
        </w:tc>
        <w:tc>
          <w:tcPr>
            <w:tcW w:w="900" w:type="dxa"/>
            <w:vAlign w:val="center"/>
          </w:tcPr>
          <w:p w14:paraId="3D12D01B" w14:textId="77777777" w:rsidR="00903E0C" w:rsidRDefault="00903E0C" w:rsidP="00903E0C">
            <w:pPr>
              <w:jc w:val="center"/>
            </w:pPr>
            <w:r>
              <w:rPr>
                <w:rFonts w:ascii="Arial" w:hAnsi="Arial" w:cs="Arial"/>
                <w:sz w:val="20"/>
                <w:szCs w:val="20"/>
              </w:rPr>
              <w:t>AI-IS-R</w:t>
            </w:r>
          </w:p>
        </w:tc>
        <w:tc>
          <w:tcPr>
            <w:tcW w:w="1620" w:type="dxa"/>
            <w:vAlign w:val="center"/>
          </w:tcPr>
          <w:p w14:paraId="15C670B5" w14:textId="77777777" w:rsidR="00903E0C" w:rsidRDefault="00903E0C" w:rsidP="00903E0C">
            <w:pPr>
              <w:jc w:val="center"/>
            </w:pPr>
            <w:r>
              <w:rPr>
                <w:rFonts w:ascii="Arial" w:hAnsi="Arial" w:cs="Arial"/>
                <w:sz w:val="20"/>
                <w:szCs w:val="20"/>
              </w:rPr>
              <w:t>Conventional</w:t>
            </w:r>
          </w:p>
        </w:tc>
      </w:tr>
      <w:tr w:rsidR="00903E0C" w14:paraId="1447D613" w14:textId="77777777" w:rsidTr="001C3318">
        <w:trPr>
          <w:trHeight w:val="432"/>
        </w:trPr>
        <w:tc>
          <w:tcPr>
            <w:tcW w:w="558" w:type="dxa"/>
            <w:vAlign w:val="center"/>
          </w:tcPr>
          <w:p w14:paraId="0A352D6E" w14:textId="77777777" w:rsidR="00903E0C" w:rsidRDefault="00903E0C" w:rsidP="00B12E30">
            <w:pPr>
              <w:pStyle w:val="ListParagraph"/>
              <w:numPr>
                <w:ilvl w:val="0"/>
                <w:numId w:val="13"/>
              </w:numPr>
            </w:pPr>
          </w:p>
        </w:tc>
        <w:tc>
          <w:tcPr>
            <w:tcW w:w="1440" w:type="dxa"/>
            <w:vAlign w:val="center"/>
          </w:tcPr>
          <w:p w14:paraId="351C8A89" w14:textId="096386EB" w:rsidR="00903E0C" w:rsidRDefault="00903E0C" w:rsidP="00903E0C">
            <w:pPr>
              <w:jc w:val="center"/>
            </w:pPr>
            <w:r>
              <w:rPr>
                <w:rFonts w:ascii="Arial" w:hAnsi="Arial" w:cs="Arial"/>
                <w:sz w:val="20"/>
                <w:szCs w:val="20"/>
              </w:rPr>
              <w:t>FD-4002C</w:t>
            </w:r>
          </w:p>
        </w:tc>
        <w:tc>
          <w:tcPr>
            <w:tcW w:w="2520" w:type="dxa"/>
            <w:vAlign w:val="center"/>
          </w:tcPr>
          <w:p w14:paraId="22FB7EBE" w14:textId="64F1752C" w:rsidR="00903E0C" w:rsidRDefault="00903E0C" w:rsidP="00903E0C">
            <w:pPr>
              <w:jc w:val="center"/>
            </w:pPr>
            <w:r>
              <w:rPr>
                <w:rFonts w:ascii="Arial" w:hAnsi="Arial" w:cs="Arial"/>
                <w:sz w:val="20"/>
                <w:szCs w:val="20"/>
              </w:rPr>
              <w:t>Flame Detector</w:t>
            </w:r>
          </w:p>
        </w:tc>
        <w:tc>
          <w:tcPr>
            <w:tcW w:w="1530" w:type="dxa"/>
            <w:vAlign w:val="center"/>
          </w:tcPr>
          <w:p w14:paraId="2539F1C0" w14:textId="77777777" w:rsidR="00903E0C" w:rsidRDefault="00903E0C" w:rsidP="00903E0C">
            <w:pPr>
              <w:jc w:val="center"/>
            </w:pPr>
            <w:r>
              <w:rPr>
                <w:rFonts w:ascii="Arial" w:hAnsi="Arial" w:cs="Arial"/>
                <w:sz w:val="20"/>
                <w:szCs w:val="20"/>
              </w:rPr>
              <w:t>Zone2, IIB T4</w:t>
            </w:r>
          </w:p>
        </w:tc>
        <w:tc>
          <w:tcPr>
            <w:tcW w:w="900" w:type="dxa"/>
            <w:vAlign w:val="center"/>
          </w:tcPr>
          <w:p w14:paraId="3AFC2B77" w14:textId="77777777" w:rsidR="00903E0C" w:rsidRDefault="00903E0C" w:rsidP="00903E0C">
            <w:pPr>
              <w:jc w:val="center"/>
            </w:pPr>
            <w:r>
              <w:rPr>
                <w:rFonts w:ascii="Arial" w:hAnsi="Arial" w:cs="Arial"/>
                <w:sz w:val="20"/>
                <w:szCs w:val="20"/>
              </w:rPr>
              <w:t>AI-IS-R</w:t>
            </w:r>
          </w:p>
        </w:tc>
        <w:tc>
          <w:tcPr>
            <w:tcW w:w="1620" w:type="dxa"/>
            <w:vAlign w:val="center"/>
          </w:tcPr>
          <w:p w14:paraId="771C5077" w14:textId="77777777" w:rsidR="00903E0C" w:rsidRDefault="00903E0C" w:rsidP="00903E0C">
            <w:pPr>
              <w:jc w:val="center"/>
            </w:pPr>
            <w:r>
              <w:rPr>
                <w:rFonts w:ascii="Arial" w:hAnsi="Arial" w:cs="Arial"/>
                <w:sz w:val="20"/>
                <w:szCs w:val="20"/>
              </w:rPr>
              <w:t>Conventional</w:t>
            </w:r>
          </w:p>
        </w:tc>
      </w:tr>
      <w:tr w:rsidR="00903E0C" w14:paraId="0CBF4796" w14:textId="77777777" w:rsidTr="001C3318">
        <w:trPr>
          <w:trHeight w:val="432"/>
        </w:trPr>
        <w:tc>
          <w:tcPr>
            <w:tcW w:w="558" w:type="dxa"/>
            <w:vAlign w:val="center"/>
          </w:tcPr>
          <w:p w14:paraId="22EC5FA9" w14:textId="77777777" w:rsidR="00903E0C" w:rsidRDefault="00903E0C" w:rsidP="00B12E30">
            <w:pPr>
              <w:pStyle w:val="ListParagraph"/>
              <w:numPr>
                <w:ilvl w:val="0"/>
                <w:numId w:val="13"/>
              </w:numPr>
            </w:pPr>
          </w:p>
        </w:tc>
        <w:tc>
          <w:tcPr>
            <w:tcW w:w="1440" w:type="dxa"/>
            <w:vAlign w:val="center"/>
          </w:tcPr>
          <w:p w14:paraId="611E982E" w14:textId="69DCA017" w:rsidR="00903E0C" w:rsidRDefault="00903E0C" w:rsidP="00903E0C">
            <w:pPr>
              <w:jc w:val="center"/>
            </w:pPr>
            <w:r>
              <w:rPr>
                <w:rFonts w:ascii="Arial" w:hAnsi="Arial" w:cs="Arial"/>
                <w:sz w:val="20"/>
                <w:szCs w:val="20"/>
              </w:rPr>
              <w:t>FD-4003C</w:t>
            </w:r>
          </w:p>
        </w:tc>
        <w:tc>
          <w:tcPr>
            <w:tcW w:w="2520" w:type="dxa"/>
            <w:vAlign w:val="center"/>
          </w:tcPr>
          <w:p w14:paraId="6DC108FB" w14:textId="26E97871" w:rsidR="00903E0C" w:rsidRDefault="00903E0C" w:rsidP="00903E0C">
            <w:pPr>
              <w:jc w:val="center"/>
            </w:pPr>
            <w:r>
              <w:rPr>
                <w:rFonts w:ascii="Arial" w:hAnsi="Arial" w:cs="Arial"/>
                <w:sz w:val="20"/>
                <w:szCs w:val="20"/>
              </w:rPr>
              <w:t>Flame Detector</w:t>
            </w:r>
          </w:p>
        </w:tc>
        <w:tc>
          <w:tcPr>
            <w:tcW w:w="1530" w:type="dxa"/>
            <w:vAlign w:val="center"/>
          </w:tcPr>
          <w:p w14:paraId="21827115" w14:textId="77777777" w:rsidR="00903E0C" w:rsidRDefault="00903E0C" w:rsidP="00903E0C">
            <w:pPr>
              <w:jc w:val="center"/>
            </w:pPr>
            <w:r>
              <w:rPr>
                <w:rFonts w:ascii="Arial" w:hAnsi="Arial" w:cs="Arial"/>
                <w:sz w:val="20"/>
                <w:szCs w:val="20"/>
              </w:rPr>
              <w:t>Zone2, IIB T4</w:t>
            </w:r>
          </w:p>
        </w:tc>
        <w:tc>
          <w:tcPr>
            <w:tcW w:w="900" w:type="dxa"/>
            <w:vAlign w:val="center"/>
          </w:tcPr>
          <w:p w14:paraId="2438FBB0" w14:textId="77777777" w:rsidR="00903E0C" w:rsidRDefault="00903E0C" w:rsidP="00903E0C">
            <w:pPr>
              <w:jc w:val="center"/>
            </w:pPr>
            <w:r>
              <w:rPr>
                <w:rFonts w:ascii="Arial" w:hAnsi="Arial" w:cs="Arial"/>
                <w:sz w:val="20"/>
                <w:szCs w:val="20"/>
              </w:rPr>
              <w:t>AI-IS-R</w:t>
            </w:r>
          </w:p>
        </w:tc>
        <w:tc>
          <w:tcPr>
            <w:tcW w:w="1620" w:type="dxa"/>
            <w:vAlign w:val="center"/>
          </w:tcPr>
          <w:p w14:paraId="391C463C" w14:textId="77777777" w:rsidR="00903E0C" w:rsidRDefault="00903E0C" w:rsidP="00903E0C">
            <w:pPr>
              <w:jc w:val="center"/>
            </w:pPr>
            <w:r>
              <w:rPr>
                <w:rFonts w:ascii="Arial" w:hAnsi="Arial" w:cs="Arial"/>
                <w:sz w:val="20"/>
                <w:szCs w:val="20"/>
              </w:rPr>
              <w:t>Conventional</w:t>
            </w:r>
          </w:p>
        </w:tc>
      </w:tr>
      <w:tr w:rsidR="00903E0C" w14:paraId="7835C0C6" w14:textId="77777777" w:rsidTr="001C3318">
        <w:trPr>
          <w:trHeight w:val="432"/>
        </w:trPr>
        <w:tc>
          <w:tcPr>
            <w:tcW w:w="558" w:type="dxa"/>
            <w:vAlign w:val="center"/>
          </w:tcPr>
          <w:p w14:paraId="212A0C87" w14:textId="77777777" w:rsidR="00903E0C" w:rsidRDefault="00903E0C" w:rsidP="00B12E30">
            <w:pPr>
              <w:pStyle w:val="ListParagraph"/>
              <w:numPr>
                <w:ilvl w:val="0"/>
                <w:numId w:val="13"/>
              </w:numPr>
            </w:pPr>
          </w:p>
        </w:tc>
        <w:tc>
          <w:tcPr>
            <w:tcW w:w="1440" w:type="dxa"/>
            <w:vAlign w:val="center"/>
          </w:tcPr>
          <w:p w14:paraId="652F5202" w14:textId="3F112443" w:rsidR="00903E0C" w:rsidRDefault="00903E0C" w:rsidP="00903E0C">
            <w:pPr>
              <w:jc w:val="center"/>
            </w:pPr>
            <w:r>
              <w:rPr>
                <w:rFonts w:ascii="Arial" w:hAnsi="Arial" w:cs="Arial"/>
                <w:sz w:val="20"/>
                <w:szCs w:val="20"/>
              </w:rPr>
              <w:t>FD-4004C</w:t>
            </w:r>
          </w:p>
        </w:tc>
        <w:tc>
          <w:tcPr>
            <w:tcW w:w="2520" w:type="dxa"/>
            <w:vAlign w:val="center"/>
          </w:tcPr>
          <w:p w14:paraId="636A150E" w14:textId="52B1E6D8" w:rsidR="00903E0C" w:rsidRDefault="00903E0C" w:rsidP="00903E0C">
            <w:pPr>
              <w:jc w:val="center"/>
            </w:pPr>
            <w:r>
              <w:rPr>
                <w:rFonts w:ascii="Arial" w:hAnsi="Arial" w:cs="Arial"/>
                <w:sz w:val="20"/>
                <w:szCs w:val="20"/>
              </w:rPr>
              <w:t>Flame Detector</w:t>
            </w:r>
          </w:p>
        </w:tc>
        <w:tc>
          <w:tcPr>
            <w:tcW w:w="1530" w:type="dxa"/>
            <w:vAlign w:val="center"/>
          </w:tcPr>
          <w:p w14:paraId="77B69D5D" w14:textId="77777777" w:rsidR="00903E0C" w:rsidRDefault="00903E0C" w:rsidP="00903E0C">
            <w:pPr>
              <w:jc w:val="center"/>
            </w:pPr>
            <w:r>
              <w:rPr>
                <w:rFonts w:ascii="Arial" w:hAnsi="Arial" w:cs="Arial"/>
                <w:sz w:val="20"/>
                <w:szCs w:val="20"/>
              </w:rPr>
              <w:t>Zone2, IIB T4</w:t>
            </w:r>
          </w:p>
        </w:tc>
        <w:tc>
          <w:tcPr>
            <w:tcW w:w="900" w:type="dxa"/>
            <w:vAlign w:val="center"/>
          </w:tcPr>
          <w:p w14:paraId="33BFEC7A" w14:textId="77777777" w:rsidR="00903E0C" w:rsidRDefault="00903E0C" w:rsidP="00903E0C">
            <w:pPr>
              <w:jc w:val="center"/>
            </w:pPr>
            <w:r>
              <w:rPr>
                <w:rFonts w:ascii="Arial" w:hAnsi="Arial" w:cs="Arial"/>
                <w:sz w:val="20"/>
                <w:szCs w:val="20"/>
              </w:rPr>
              <w:t>AI-IS-R</w:t>
            </w:r>
          </w:p>
        </w:tc>
        <w:tc>
          <w:tcPr>
            <w:tcW w:w="1620" w:type="dxa"/>
            <w:vAlign w:val="center"/>
          </w:tcPr>
          <w:p w14:paraId="64DFC92D" w14:textId="77777777" w:rsidR="00903E0C" w:rsidRDefault="00903E0C" w:rsidP="00903E0C">
            <w:pPr>
              <w:jc w:val="center"/>
            </w:pPr>
            <w:r>
              <w:rPr>
                <w:rFonts w:ascii="Arial" w:hAnsi="Arial" w:cs="Arial"/>
                <w:sz w:val="20"/>
                <w:szCs w:val="20"/>
              </w:rPr>
              <w:t>Conventional</w:t>
            </w:r>
          </w:p>
        </w:tc>
      </w:tr>
      <w:tr w:rsidR="00903E0C" w14:paraId="069A699E" w14:textId="77777777" w:rsidTr="001C3318">
        <w:trPr>
          <w:trHeight w:val="432"/>
        </w:trPr>
        <w:tc>
          <w:tcPr>
            <w:tcW w:w="558" w:type="dxa"/>
            <w:vAlign w:val="center"/>
          </w:tcPr>
          <w:p w14:paraId="41316EAE" w14:textId="77777777" w:rsidR="00903E0C" w:rsidRDefault="00903E0C" w:rsidP="00B12E30">
            <w:pPr>
              <w:pStyle w:val="ListParagraph"/>
              <w:numPr>
                <w:ilvl w:val="0"/>
                <w:numId w:val="13"/>
              </w:numPr>
            </w:pPr>
          </w:p>
        </w:tc>
        <w:tc>
          <w:tcPr>
            <w:tcW w:w="1440" w:type="dxa"/>
            <w:vAlign w:val="center"/>
          </w:tcPr>
          <w:p w14:paraId="206FE1B4" w14:textId="60F2469F" w:rsidR="00903E0C" w:rsidRDefault="00903E0C" w:rsidP="00903E0C">
            <w:pPr>
              <w:jc w:val="center"/>
            </w:pPr>
            <w:r>
              <w:rPr>
                <w:rFonts w:ascii="Arial" w:hAnsi="Arial" w:cs="Arial"/>
                <w:sz w:val="20"/>
                <w:szCs w:val="20"/>
              </w:rPr>
              <w:t>FD-6001</w:t>
            </w:r>
          </w:p>
        </w:tc>
        <w:tc>
          <w:tcPr>
            <w:tcW w:w="2520" w:type="dxa"/>
            <w:vAlign w:val="center"/>
          </w:tcPr>
          <w:p w14:paraId="7F327DB8" w14:textId="12AA2FD6" w:rsidR="00903E0C" w:rsidRDefault="00903E0C" w:rsidP="00903E0C">
            <w:pPr>
              <w:jc w:val="center"/>
            </w:pPr>
            <w:r>
              <w:rPr>
                <w:rFonts w:ascii="Arial" w:hAnsi="Arial" w:cs="Arial"/>
                <w:sz w:val="20"/>
                <w:szCs w:val="20"/>
              </w:rPr>
              <w:t>Flame Detector</w:t>
            </w:r>
          </w:p>
        </w:tc>
        <w:tc>
          <w:tcPr>
            <w:tcW w:w="1530" w:type="dxa"/>
            <w:vAlign w:val="center"/>
          </w:tcPr>
          <w:p w14:paraId="4F0DF90C" w14:textId="77777777" w:rsidR="00903E0C" w:rsidRDefault="00903E0C" w:rsidP="00903E0C">
            <w:pPr>
              <w:jc w:val="center"/>
            </w:pPr>
            <w:r>
              <w:rPr>
                <w:rFonts w:ascii="Arial" w:hAnsi="Arial" w:cs="Arial"/>
                <w:sz w:val="20"/>
                <w:szCs w:val="20"/>
              </w:rPr>
              <w:t>Zone2, IIB T4</w:t>
            </w:r>
          </w:p>
        </w:tc>
        <w:tc>
          <w:tcPr>
            <w:tcW w:w="900" w:type="dxa"/>
            <w:vAlign w:val="center"/>
          </w:tcPr>
          <w:p w14:paraId="66182F47" w14:textId="77777777" w:rsidR="00903E0C" w:rsidRDefault="00903E0C" w:rsidP="00903E0C">
            <w:pPr>
              <w:jc w:val="center"/>
            </w:pPr>
            <w:r>
              <w:rPr>
                <w:rFonts w:ascii="Arial" w:hAnsi="Arial" w:cs="Arial"/>
                <w:sz w:val="20"/>
                <w:szCs w:val="20"/>
              </w:rPr>
              <w:t>AI-IS-R</w:t>
            </w:r>
          </w:p>
        </w:tc>
        <w:tc>
          <w:tcPr>
            <w:tcW w:w="1620" w:type="dxa"/>
            <w:vAlign w:val="center"/>
          </w:tcPr>
          <w:p w14:paraId="48DAA28A" w14:textId="77777777" w:rsidR="00903E0C" w:rsidRDefault="00903E0C" w:rsidP="00903E0C">
            <w:pPr>
              <w:jc w:val="center"/>
            </w:pPr>
            <w:r>
              <w:rPr>
                <w:rFonts w:ascii="Arial" w:hAnsi="Arial" w:cs="Arial"/>
                <w:sz w:val="20"/>
                <w:szCs w:val="20"/>
              </w:rPr>
              <w:t>Conventional</w:t>
            </w:r>
          </w:p>
        </w:tc>
      </w:tr>
      <w:tr w:rsidR="00903E0C" w14:paraId="5535CB5B" w14:textId="77777777" w:rsidTr="001C3318">
        <w:trPr>
          <w:trHeight w:val="432"/>
        </w:trPr>
        <w:tc>
          <w:tcPr>
            <w:tcW w:w="558" w:type="dxa"/>
            <w:vAlign w:val="center"/>
          </w:tcPr>
          <w:p w14:paraId="6CD291EF" w14:textId="77777777" w:rsidR="00903E0C" w:rsidRDefault="00903E0C" w:rsidP="00B12E30">
            <w:pPr>
              <w:pStyle w:val="ListParagraph"/>
              <w:numPr>
                <w:ilvl w:val="0"/>
                <w:numId w:val="13"/>
              </w:numPr>
            </w:pPr>
          </w:p>
        </w:tc>
        <w:tc>
          <w:tcPr>
            <w:tcW w:w="1440" w:type="dxa"/>
            <w:vAlign w:val="center"/>
          </w:tcPr>
          <w:p w14:paraId="65357F39" w14:textId="222AD0AB" w:rsidR="00903E0C" w:rsidRDefault="00903E0C" w:rsidP="00903E0C">
            <w:pPr>
              <w:jc w:val="center"/>
            </w:pPr>
            <w:r>
              <w:rPr>
                <w:rFonts w:ascii="Arial" w:hAnsi="Arial" w:cs="Arial"/>
                <w:sz w:val="20"/>
                <w:szCs w:val="20"/>
              </w:rPr>
              <w:t>FD-6002</w:t>
            </w:r>
          </w:p>
        </w:tc>
        <w:tc>
          <w:tcPr>
            <w:tcW w:w="2520" w:type="dxa"/>
            <w:vAlign w:val="center"/>
          </w:tcPr>
          <w:p w14:paraId="505EA238" w14:textId="7CC62F90" w:rsidR="00903E0C" w:rsidRDefault="00903E0C" w:rsidP="00903E0C">
            <w:pPr>
              <w:jc w:val="center"/>
            </w:pPr>
            <w:r>
              <w:rPr>
                <w:rFonts w:ascii="Arial" w:hAnsi="Arial" w:cs="Arial"/>
                <w:sz w:val="20"/>
                <w:szCs w:val="20"/>
              </w:rPr>
              <w:t>Flame Detector</w:t>
            </w:r>
          </w:p>
        </w:tc>
        <w:tc>
          <w:tcPr>
            <w:tcW w:w="1530" w:type="dxa"/>
            <w:vAlign w:val="center"/>
          </w:tcPr>
          <w:p w14:paraId="5982297D" w14:textId="77777777" w:rsidR="00903E0C" w:rsidRDefault="00903E0C" w:rsidP="00903E0C">
            <w:pPr>
              <w:jc w:val="center"/>
            </w:pPr>
            <w:r>
              <w:rPr>
                <w:rFonts w:ascii="Arial" w:hAnsi="Arial" w:cs="Arial"/>
                <w:sz w:val="20"/>
                <w:szCs w:val="20"/>
              </w:rPr>
              <w:t>Zone2, IIB T4</w:t>
            </w:r>
          </w:p>
        </w:tc>
        <w:tc>
          <w:tcPr>
            <w:tcW w:w="900" w:type="dxa"/>
            <w:vAlign w:val="center"/>
          </w:tcPr>
          <w:p w14:paraId="717E96DE" w14:textId="77777777" w:rsidR="00903E0C" w:rsidRDefault="00903E0C" w:rsidP="00903E0C">
            <w:pPr>
              <w:jc w:val="center"/>
            </w:pPr>
            <w:r>
              <w:rPr>
                <w:rFonts w:ascii="Arial" w:hAnsi="Arial" w:cs="Arial"/>
                <w:sz w:val="20"/>
                <w:szCs w:val="20"/>
              </w:rPr>
              <w:t>AI-IS-R</w:t>
            </w:r>
          </w:p>
        </w:tc>
        <w:tc>
          <w:tcPr>
            <w:tcW w:w="1620" w:type="dxa"/>
            <w:vAlign w:val="center"/>
          </w:tcPr>
          <w:p w14:paraId="206EC986" w14:textId="77777777" w:rsidR="00903E0C" w:rsidRDefault="00903E0C" w:rsidP="00903E0C">
            <w:pPr>
              <w:jc w:val="center"/>
            </w:pPr>
            <w:r>
              <w:rPr>
                <w:rFonts w:ascii="Arial" w:hAnsi="Arial" w:cs="Arial"/>
                <w:sz w:val="20"/>
                <w:szCs w:val="20"/>
              </w:rPr>
              <w:t>Conventional</w:t>
            </w:r>
          </w:p>
        </w:tc>
      </w:tr>
      <w:tr w:rsidR="00903E0C" w14:paraId="64312388" w14:textId="77777777" w:rsidTr="001C3318">
        <w:trPr>
          <w:trHeight w:val="432"/>
        </w:trPr>
        <w:tc>
          <w:tcPr>
            <w:tcW w:w="558" w:type="dxa"/>
            <w:vAlign w:val="center"/>
          </w:tcPr>
          <w:p w14:paraId="0BC74C4F" w14:textId="77777777" w:rsidR="00903E0C" w:rsidRDefault="00903E0C" w:rsidP="00B12E30">
            <w:pPr>
              <w:pStyle w:val="ListParagraph"/>
              <w:numPr>
                <w:ilvl w:val="0"/>
                <w:numId w:val="13"/>
              </w:numPr>
            </w:pPr>
          </w:p>
        </w:tc>
        <w:tc>
          <w:tcPr>
            <w:tcW w:w="1440" w:type="dxa"/>
            <w:vAlign w:val="center"/>
          </w:tcPr>
          <w:p w14:paraId="77C73BE7" w14:textId="48472DFA" w:rsidR="00903E0C" w:rsidRDefault="00903E0C" w:rsidP="00903E0C">
            <w:pPr>
              <w:jc w:val="center"/>
            </w:pPr>
            <w:r>
              <w:rPr>
                <w:rFonts w:ascii="Arial" w:hAnsi="Arial" w:cs="Arial"/>
                <w:sz w:val="20"/>
                <w:szCs w:val="20"/>
              </w:rPr>
              <w:t>FD-8001</w:t>
            </w:r>
          </w:p>
        </w:tc>
        <w:tc>
          <w:tcPr>
            <w:tcW w:w="2520" w:type="dxa"/>
            <w:vAlign w:val="center"/>
          </w:tcPr>
          <w:p w14:paraId="3151F884" w14:textId="738E7255" w:rsidR="00903E0C" w:rsidRDefault="00903E0C" w:rsidP="00903E0C">
            <w:pPr>
              <w:jc w:val="center"/>
            </w:pPr>
            <w:r>
              <w:rPr>
                <w:rFonts w:ascii="Arial" w:hAnsi="Arial" w:cs="Arial"/>
                <w:sz w:val="20"/>
                <w:szCs w:val="20"/>
              </w:rPr>
              <w:t>Flame Detector</w:t>
            </w:r>
          </w:p>
        </w:tc>
        <w:tc>
          <w:tcPr>
            <w:tcW w:w="1530" w:type="dxa"/>
            <w:vAlign w:val="center"/>
          </w:tcPr>
          <w:p w14:paraId="30B7B380" w14:textId="77777777" w:rsidR="00903E0C" w:rsidRDefault="00903E0C" w:rsidP="00903E0C">
            <w:pPr>
              <w:jc w:val="center"/>
            </w:pPr>
            <w:r>
              <w:rPr>
                <w:rFonts w:ascii="Arial" w:hAnsi="Arial" w:cs="Arial"/>
                <w:sz w:val="20"/>
                <w:szCs w:val="20"/>
              </w:rPr>
              <w:t>Zone2, IIB T4</w:t>
            </w:r>
          </w:p>
        </w:tc>
        <w:tc>
          <w:tcPr>
            <w:tcW w:w="900" w:type="dxa"/>
            <w:vAlign w:val="center"/>
          </w:tcPr>
          <w:p w14:paraId="126DFD49" w14:textId="77777777" w:rsidR="00903E0C" w:rsidRDefault="00903E0C" w:rsidP="00903E0C">
            <w:pPr>
              <w:jc w:val="center"/>
            </w:pPr>
            <w:r>
              <w:rPr>
                <w:rFonts w:ascii="Arial" w:hAnsi="Arial" w:cs="Arial"/>
                <w:sz w:val="20"/>
                <w:szCs w:val="20"/>
              </w:rPr>
              <w:t>AI-IS-R</w:t>
            </w:r>
          </w:p>
        </w:tc>
        <w:tc>
          <w:tcPr>
            <w:tcW w:w="1620" w:type="dxa"/>
            <w:vAlign w:val="center"/>
          </w:tcPr>
          <w:p w14:paraId="209A8D72" w14:textId="77777777" w:rsidR="00903E0C" w:rsidRDefault="00903E0C" w:rsidP="00903E0C">
            <w:pPr>
              <w:jc w:val="center"/>
            </w:pPr>
            <w:r>
              <w:rPr>
                <w:rFonts w:ascii="Arial" w:hAnsi="Arial" w:cs="Arial"/>
                <w:sz w:val="20"/>
                <w:szCs w:val="20"/>
              </w:rPr>
              <w:t>Conventional</w:t>
            </w:r>
          </w:p>
        </w:tc>
      </w:tr>
      <w:tr w:rsidR="00903E0C" w14:paraId="51554BC9" w14:textId="77777777" w:rsidTr="001C3318">
        <w:trPr>
          <w:trHeight w:val="432"/>
        </w:trPr>
        <w:tc>
          <w:tcPr>
            <w:tcW w:w="558" w:type="dxa"/>
            <w:vAlign w:val="center"/>
          </w:tcPr>
          <w:p w14:paraId="4C2CFF6F" w14:textId="77777777" w:rsidR="00903E0C" w:rsidRDefault="00903E0C" w:rsidP="00B12E30">
            <w:pPr>
              <w:pStyle w:val="ListParagraph"/>
              <w:numPr>
                <w:ilvl w:val="0"/>
                <w:numId w:val="13"/>
              </w:numPr>
            </w:pPr>
          </w:p>
        </w:tc>
        <w:tc>
          <w:tcPr>
            <w:tcW w:w="1440" w:type="dxa"/>
            <w:vAlign w:val="center"/>
          </w:tcPr>
          <w:p w14:paraId="755015CB" w14:textId="540F4291" w:rsidR="00903E0C" w:rsidRDefault="00903E0C" w:rsidP="00903E0C">
            <w:pPr>
              <w:jc w:val="center"/>
            </w:pPr>
            <w:r>
              <w:rPr>
                <w:rFonts w:ascii="Arial" w:hAnsi="Arial" w:cs="Arial"/>
                <w:sz w:val="20"/>
                <w:szCs w:val="20"/>
              </w:rPr>
              <w:t>FD-8002</w:t>
            </w:r>
          </w:p>
        </w:tc>
        <w:tc>
          <w:tcPr>
            <w:tcW w:w="2520" w:type="dxa"/>
            <w:vAlign w:val="center"/>
          </w:tcPr>
          <w:p w14:paraId="1C611019" w14:textId="37FD87DD" w:rsidR="00903E0C" w:rsidRDefault="00903E0C" w:rsidP="00903E0C">
            <w:pPr>
              <w:jc w:val="center"/>
            </w:pPr>
            <w:r>
              <w:rPr>
                <w:rFonts w:ascii="Arial" w:hAnsi="Arial" w:cs="Arial"/>
                <w:sz w:val="20"/>
                <w:szCs w:val="20"/>
              </w:rPr>
              <w:t>Flame Detector</w:t>
            </w:r>
          </w:p>
        </w:tc>
        <w:tc>
          <w:tcPr>
            <w:tcW w:w="1530" w:type="dxa"/>
            <w:vAlign w:val="center"/>
          </w:tcPr>
          <w:p w14:paraId="52B35297" w14:textId="77777777" w:rsidR="00903E0C" w:rsidRDefault="00903E0C" w:rsidP="00903E0C">
            <w:pPr>
              <w:jc w:val="center"/>
            </w:pPr>
            <w:r>
              <w:rPr>
                <w:rFonts w:ascii="Arial" w:hAnsi="Arial" w:cs="Arial"/>
                <w:sz w:val="20"/>
                <w:szCs w:val="20"/>
              </w:rPr>
              <w:t>Zone2, IIB T4</w:t>
            </w:r>
          </w:p>
        </w:tc>
        <w:tc>
          <w:tcPr>
            <w:tcW w:w="900" w:type="dxa"/>
            <w:vAlign w:val="center"/>
          </w:tcPr>
          <w:p w14:paraId="44745DF2" w14:textId="77777777" w:rsidR="00903E0C" w:rsidRDefault="00903E0C" w:rsidP="00903E0C">
            <w:pPr>
              <w:jc w:val="center"/>
            </w:pPr>
            <w:r>
              <w:rPr>
                <w:rFonts w:ascii="Arial" w:hAnsi="Arial" w:cs="Arial"/>
                <w:sz w:val="20"/>
                <w:szCs w:val="20"/>
              </w:rPr>
              <w:t>AI-IS-R</w:t>
            </w:r>
          </w:p>
        </w:tc>
        <w:tc>
          <w:tcPr>
            <w:tcW w:w="1620" w:type="dxa"/>
            <w:vAlign w:val="center"/>
          </w:tcPr>
          <w:p w14:paraId="3F44E6C1" w14:textId="77777777" w:rsidR="00903E0C" w:rsidRDefault="00903E0C" w:rsidP="00903E0C">
            <w:pPr>
              <w:jc w:val="center"/>
            </w:pPr>
            <w:r>
              <w:rPr>
                <w:rFonts w:ascii="Arial" w:hAnsi="Arial" w:cs="Arial"/>
                <w:sz w:val="20"/>
                <w:szCs w:val="20"/>
              </w:rPr>
              <w:t>Conventional</w:t>
            </w:r>
          </w:p>
        </w:tc>
      </w:tr>
    </w:tbl>
    <w:p w14:paraId="08621794" w14:textId="77777777" w:rsidR="00903E0C" w:rsidRDefault="00903E0C" w:rsidP="00F07D84"/>
    <w:p w14:paraId="3345E8EB" w14:textId="1D1C0AB2" w:rsidR="00AF08CB" w:rsidRDefault="00AF08CB" w:rsidP="00F07D84"/>
    <w:p w14:paraId="57D31B3D" w14:textId="58C8E56D" w:rsidR="00903E0C" w:rsidRDefault="00903E0C" w:rsidP="00F07D84"/>
    <w:p w14:paraId="2E166083" w14:textId="7790EDFD" w:rsidR="00903E0C" w:rsidRDefault="00903E0C" w:rsidP="00F07D84"/>
    <w:p w14:paraId="0E06F182" w14:textId="7C985383" w:rsidR="00903E0C" w:rsidRDefault="00903E0C" w:rsidP="00F07D84"/>
    <w:p w14:paraId="7AC8D0A8" w14:textId="769884B9" w:rsidR="00903E0C" w:rsidRDefault="00903E0C" w:rsidP="00F07D84"/>
    <w:p w14:paraId="5428A936" w14:textId="51928530" w:rsidR="00903E0C" w:rsidRDefault="00903E0C" w:rsidP="00F07D84"/>
    <w:p w14:paraId="7D0C53F5" w14:textId="63F39A59" w:rsidR="00903E0C" w:rsidRDefault="00903E0C" w:rsidP="00F07D84"/>
    <w:p w14:paraId="13753D99" w14:textId="77777777" w:rsidR="00903E0C" w:rsidRDefault="00903E0C" w:rsidP="00F07D84"/>
    <w:p w14:paraId="07FC0359" w14:textId="77777777" w:rsidR="00CA4D95" w:rsidRDefault="00CA4D95">
      <w:pPr>
        <w:rPr>
          <w:rFonts w:cstheme="minorBidi"/>
          <w:b/>
          <w:bCs/>
          <w:iCs/>
          <w:szCs w:val="28"/>
          <w:bdr w:val="none" w:sz="0" w:space="0" w:color="auto" w:frame="1"/>
          <w:shd w:val="clear" w:color="auto" w:fill="FFFFFF"/>
        </w:rPr>
      </w:pPr>
      <w:bookmarkStart w:id="35" w:name="_Toc140133940"/>
      <w:r>
        <w:br w:type="page"/>
      </w:r>
    </w:p>
    <w:p w14:paraId="1992746A" w14:textId="33773D57" w:rsidR="00CA4D95" w:rsidRPr="00EE01E7" w:rsidRDefault="00CA4D95" w:rsidP="00CA4D95">
      <w:pPr>
        <w:pStyle w:val="Heading2"/>
        <w:rPr>
          <w:rFonts w:ascii="Arial" w:hAnsi="Arial"/>
          <w:sz w:val="28"/>
          <w:highlight w:val="yellow"/>
        </w:rPr>
      </w:pPr>
      <w:bookmarkStart w:id="36" w:name="_Toc179875203"/>
      <w:bookmarkStart w:id="37" w:name="_Toc182410107"/>
      <w:r w:rsidRPr="00EE01E7">
        <w:rPr>
          <w:highlight w:val="yellow"/>
        </w:rPr>
        <w:lastRenderedPageBreak/>
        <w:t>Outdoor Fire/Toxic/Flammable Gas Horn – E2S</w:t>
      </w:r>
      <w:bookmarkEnd w:id="36"/>
      <w:bookmarkEnd w:id="37"/>
    </w:p>
    <w:p w14:paraId="2288D1E3" w14:textId="77777777" w:rsidR="00CA4D95" w:rsidRDefault="00CA4D95" w:rsidP="00CA4D95"/>
    <w:p w14:paraId="75E8C0F6" w14:textId="6440BBF5" w:rsidR="00CA4D95" w:rsidRDefault="00CA4D95" w:rsidP="00CA4D95">
      <w:pPr>
        <w:rPr>
          <w:rFonts w:ascii="Arial" w:hAnsi="Arial" w:cs="Arial"/>
          <w:bdr w:val="none" w:sz="0" w:space="0" w:color="auto" w:frame="1"/>
        </w:rPr>
      </w:pPr>
      <w:r>
        <w:rPr>
          <w:noProof/>
        </w:rPr>
        <w:drawing>
          <wp:anchor distT="0" distB="0" distL="114300" distR="114300" simplePos="0" relativeHeight="252308480" behindDoc="0" locked="0" layoutInCell="1" allowOverlap="1" wp14:anchorId="3B71D8AF" wp14:editId="2BC94AA1">
            <wp:simplePos x="0" y="0"/>
            <wp:positionH relativeFrom="column">
              <wp:posOffset>4305300</wp:posOffset>
            </wp:positionH>
            <wp:positionV relativeFrom="paragraph">
              <wp:posOffset>11430</wp:posOffset>
            </wp:positionV>
            <wp:extent cx="1495425" cy="1495425"/>
            <wp:effectExtent l="0" t="0" r="9525" b="9525"/>
            <wp:wrapSquare wrapText="bothSides"/>
            <wp:docPr id="34" name="Picture 34" descr="Produ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duct 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dr w:val="none" w:sz="0" w:space="0" w:color="auto" w:frame="1"/>
        </w:rPr>
        <w:t>The flameproof BexS110 alarm sounders are suitable for Zone 1, 2, 21 &amp; 22 applications. Approved to IECEx, ATEX, Ex EAC and INMETRO standards. Available as SIL 1 and SIL 2 compliant.</w:t>
      </w:r>
    </w:p>
    <w:p w14:paraId="7D3F92DA" w14:textId="77777777" w:rsidR="00CA4D95" w:rsidRDefault="00CA4D95" w:rsidP="00CA4D95"/>
    <w:p w14:paraId="0AF1AE35" w14:textId="77777777" w:rsidR="00CA4D95" w:rsidRDefault="00CA4D95" w:rsidP="00CA4D95"/>
    <w:p w14:paraId="74B4E837" w14:textId="77777777" w:rsidR="00CA4D95" w:rsidRDefault="00CA4D95" w:rsidP="00CA4D95">
      <w:pPr>
        <w:rPr>
          <w:lang w:bidi="fa-IR"/>
        </w:rPr>
      </w:pPr>
    </w:p>
    <w:p w14:paraId="5B3D7253" w14:textId="77777777" w:rsidR="00CA4D95" w:rsidRDefault="00CA4D95" w:rsidP="00CA4D95">
      <w:pPr>
        <w:rPr>
          <w:rtl/>
        </w:rPr>
      </w:pPr>
    </w:p>
    <w:p w14:paraId="5F57CD2A" w14:textId="77777777" w:rsidR="00CA4D95" w:rsidRDefault="00CA4D95" w:rsidP="00CA4D95"/>
    <w:p w14:paraId="4666BD7E" w14:textId="77777777" w:rsidR="00CA4D95" w:rsidRDefault="00CA4D95" w:rsidP="00CA4D95"/>
    <w:p w14:paraId="6E806090" w14:textId="77777777" w:rsidR="00CA4D95" w:rsidRDefault="00CA4D95" w:rsidP="00CA4D9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5"/>
        <w:gridCol w:w="5575"/>
      </w:tblGrid>
      <w:tr w:rsidR="00CA4D95" w14:paraId="1013C933" w14:textId="77777777" w:rsidTr="00CA4D95">
        <w:trPr>
          <w:trHeight w:val="1582"/>
        </w:trPr>
        <w:tc>
          <w:tcPr>
            <w:tcW w:w="2875" w:type="dxa"/>
          </w:tcPr>
          <w:p w14:paraId="4E0573B1" w14:textId="77777777" w:rsidR="00CA4D95" w:rsidRDefault="00CA4D95">
            <w:pPr>
              <w:rPr>
                <w:rFonts w:cstheme="minorBidi"/>
                <w:szCs w:val="22"/>
              </w:rPr>
            </w:pPr>
            <w:r>
              <w:rPr>
                <w:rFonts w:cstheme="minorBidi"/>
                <w:szCs w:val="22"/>
              </w:rPr>
              <w:t>Wiring type</w:t>
            </w:r>
          </w:p>
          <w:p w14:paraId="42341F0C" w14:textId="77777777" w:rsidR="00CA4D95" w:rsidRDefault="00CA4D95">
            <w:pPr>
              <w:rPr>
                <w:rFonts w:cstheme="minorBidi"/>
                <w:szCs w:val="22"/>
              </w:rPr>
            </w:pPr>
            <w:r>
              <w:rPr>
                <w:rFonts w:cstheme="minorBidi"/>
                <w:szCs w:val="22"/>
              </w:rPr>
              <w:t>Max Output</w:t>
            </w:r>
          </w:p>
          <w:p w14:paraId="6497EFB7" w14:textId="77777777" w:rsidR="00CA4D95" w:rsidRDefault="00CA4D95">
            <w:pPr>
              <w:rPr>
                <w:rFonts w:cstheme="minorBidi"/>
                <w:szCs w:val="22"/>
              </w:rPr>
            </w:pPr>
            <w:r>
              <w:rPr>
                <w:rFonts w:cstheme="minorBidi"/>
                <w:szCs w:val="22"/>
              </w:rPr>
              <w:t>No of Tones</w:t>
            </w:r>
          </w:p>
          <w:p w14:paraId="33D42FF3" w14:textId="77777777" w:rsidR="00CA4D95" w:rsidRDefault="00CA4D95">
            <w:pPr>
              <w:rPr>
                <w:rFonts w:cstheme="minorBidi"/>
                <w:szCs w:val="22"/>
              </w:rPr>
            </w:pPr>
            <w:r>
              <w:rPr>
                <w:rFonts w:cstheme="minorBidi"/>
                <w:szCs w:val="22"/>
              </w:rPr>
              <w:t>No of Stages</w:t>
            </w:r>
          </w:p>
          <w:p w14:paraId="6E404967" w14:textId="77777777" w:rsidR="00CA4D95" w:rsidRDefault="00CA4D95">
            <w:pPr>
              <w:rPr>
                <w:rFonts w:cstheme="minorBidi"/>
                <w:szCs w:val="22"/>
              </w:rPr>
            </w:pPr>
            <w:r>
              <w:rPr>
                <w:rFonts w:cstheme="minorBidi"/>
                <w:szCs w:val="22"/>
              </w:rPr>
              <w:t>Vol Control</w:t>
            </w:r>
          </w:p>
          <w:p w14:paraId="334CE33D" w14:textId="77777777" w:rsidR="00CA4D95" w:rsidRDefault="00CA4D95">
            <w:pPr>
              <w:rPr>
                <w:rFonts w:cstheme="minorBidi"/>
                <w:szCs w:val="22"/>
              </w:rPr>
            </w:pPr>
            <w:r>
              <w:rPr>
                <w:rFonts w:cstheme="minorBidi"/>
                <w:szCs w:val="22"/>
              </w:rPr>
              <w:t>Ingress Protection:</w:t>
            </w:r>
          </w:p>
          <w:p w14:paraId="27B66784" w14:textId="77777777" w:rsidR="00CA4D95" w:rsidRDefault="00CA4D95">
            <w:pPr>
              <w:rPr>
                <w:rFonts w:cstheme="minorBidi"/>
                <w:szCs w:val="22"/>
              </w:rPr>
            </w:pPr>
            <w:r>
              <w:rPr>
                <w:rFonts w:cstheme="minorBidi"/>
                <w:szCs w:val="22"/>
              </w:rPr>
              <w:t>Humidity</w:t>
            </w:r>
          </w:p>
          <w:p w14:paraId="1BADE9F4" w14:textId="566EB4F0" w:rsidR="00CA4D95" w:rsidRDefault="00CA4D95">
            <w:pPr>
              <w:rPr>
                <w:rFonts w:cstheme="minorBidi"/>
                <w:szCs w:val="22"/>
              </w:rPr>
            </w:pPr>
            <w:r>
              <w:rPr>
                <w:rFonts w:cstheme="minorBidi"/>
                <w:szCs w:val="22"/>
              </w:rPr>
              <w:t>Operating voltage:</w:t>
            </w:r>
          </w:p>
          <w:p w14:paraId="70202EA8" w14:textId="207D7E1D" w:rsidR="00EE01E7" w:rsidRDefault="00EE01E7">
            <w:pPr>
              <w:rPr>
                <w:rFonts w:cstheme="minorBidi"/>
                <w:szCs w:val="22"/>
              </w:rPr>
            </w:pPr>
            <w:r>
              <w:rPr>
                <w:rFonts w:cstheme="minorBidi"/>
                <w:szCs w:val="22"/>
              </w:rPr>
              <w:t>Current Consumption</w:t>
            </w:r>
          </w:p>
          <w:p w14:paraId="79F4F58D" w14:textId="77777777" w:rsidR="00CA4D95" w:rsidRDefault="00CA4D95">
            <w:pPr>
              <w:rPr>
                <w:rFonts w:cstheme="minorBidi"/>
                <w:szCs w:val="22"/>
              </w:rPr>
            </w:pPr>
            <w:r>
              <w:rPr>
                <w:rFonts w:cstheme="minorBidi"/>
                <w:szCs w:val="22"/>
              </w:rPr>
              <w:t>ATEX Certificate:</w:t>
            </w:r>
          </w:p>
          <w:p w14:paraId="457D201A" w14:textId="77777777" w:rsidR="00CA4D95" w:rsidRDefault="00CA4D95">
            <w:pPr>
              <w:rPr>
                <w:rFonts w:cstheme="minorBidi"/>
                <w:szCs w:val="22"/>
              </w:rPr>
            </w:pPr>
            <w:r>
              <w:rPr>
                <w:rFonts w:cstheme="minorBidi"/>
                <w:szCs w:val="22"/>
              </w:rPr>
              <w:t>SIL Approval</w:t>
            </w:r>
          </w:p>
          <w:p w14:paraId="6C456547" w14:textId="77777777" w:rsidR="00CA4D95" w:rsidRDefault="00CA4D95">
            <w:pPr>
              <w:rPr>
                <w:rFonts w:cstheme="minorBidi"/>
                <w:szCs w:val="22"/>
              </w:rPr>
            </w:pPr>
            <w:r>
              <w:rPr>
                <w:rFonts w:cstheme="minorBidi"/>
                <w:szCs w:val="22"/>
              </w:rPr>
              <w:t>Enclosure Material:</w:t>
            </w:r>
          </w:p>
          <w:p w14:paraId="3D4B3AD9" w14:textId="77777777" w:rsidR="00CA4D95" w:rsidRDefault="00CA4D95">
            <w:pPr>
              <w:rPr>
                <w:rFonts w:cstheme="minorBidi"/>
                <w:szCs w:val="22"/>
              </w:rPr>
            </w:pPr>
            <w:r>
              <w:rPr>
                <w:rFonts w:cstheme="minorBidi"/>
                <w:szCs w:val="22"/>
              </w:rPr>
              <w:t>Cable Entry:</w:t>
            </w:r>
          </w:p>
          <w:p w14:paraId="0A1D5999" w14:textId="77777777" w:rsidR="00CA4D95" w:rsidRDefault="00CA4D95">
            <w:pPr>
              <w:rPr>
                <w:rFonts w:cstheme="minorBidi"/>
                <w:szCs w:val="22"/>
              </w:rPr>
            </w:pPr>
            <w:r>
              <w:rPr>
                <w:rFonts w:cstheme="minorBidi"/>
                <w:szCs w:val="22"/>
              </w:rPr>
              <w:t>Weight</w:t>
            </w:r>
          </w:p>
          <w:p w14:paraId="2302EFFE" w14:textId="77777777" w:rsidR="00CA4D95" w:rsidRDefault="00CA4D95">
            <w:pPr>
              <w:rPr>
                <w:rFonts w:cstheme="minorBidi"/>
                <w:szCs w:val="22"/>
              </w:rPr>
            </w:pPr>
            <w:r>
              <w:rPr>
                <w:rFonts w:cstheme="minorBidi"/>
                <w:szCs w:val="22"/>
              </w:rPr>
              <w:t>Color</w:t>
            </w:r>
          </w:p>
          <w:p w14:paraId="42BD9999" w14:textId="77777777" w:rsidR="00CA4D95" w:rsidRDefault="00CA4D95">
            <w:pPr>
              <w:rPr>
                <w:rFonts w:cstheme="minorBidi"/>
                <w:szCs w:val="22"/>
              </w:rPr>
            </w:pPr>
          </w:p>
        </w:tc>
        <w:tc>
          <w:tcPr>
            <w:tcW w:w="5575" w:type="dxa"/>
          </w:tcPr>
          <w:p w14:paraId="7EBA5081" w14:textId="77777777" w:rsidR="00CA4D95" w:rsidRDefault="00CA4D95">
            <w:pPr>
              <w:rPr>
                <w:rFonts w:ascii="Arial" w:hAnsi="Arial" w:cs="Arial"/>
                <w:bdr w:val="none" w:sz="0" w:space="0" w:color="auto" w:frame="1"/>
              </w:rPr>
            </w:pPr>
            <w:r>
              <w:rPr>
                <w:rFonts w:ascii="Arial" w:hAnsi="Arial" w:cs="Arial"/>
                <w:bdr w:val="none" w:sz="0" w:space="0" w:color="auto" w:frame="1"/>
              </w:rPr>
              <w:t>2 Wire</w:t>
            </w:r>
          </w:p>
          <w:p w14:paraId="4CAF6178" w14:textId="009C547F" w:rsidR="00CA4D95" w:rsidRDefault="00CA4D95">
            <w:pPr>
              <w:rPr>
                <w:rFonts w:ascii="Arial" w:hAnsi="Arial" w:cs="Arial"/>
                <w:bdr w:val="none" w:sz="0" w:space="0" w:color="auto" w:frame="1"/>
              </w:rPr>
            </w:pPr>
            <w:r>
              <w:rPr>
                <w:rFonts w:ascii="Arial" w:hAnsi="Arial" w:cs="Arial"/>
                <w:bdr w:val="none" w:sz="0" w:space="0" w:color="auto" w:frame="1"/>
              </w:rPr>
              <w:t xml:space="preserve">117 dB @ 1 </w:t>
            </w:r>
            <w:proofErr w:type="gramStart"/>
            <w:r>
              <w:rPr>
                <w:rFonts w:ascii="Arial" w:hAnsi="Arial" w:cs="Arial"/>
                <w:bdr w:val="none" w:sz="0" w:space="0" w:color="auto" w:frame="1"/>
              </w:rPr>
              <w:t>meter</w:t>
            </w:r>
            <w:proofErr w:type="gramEnd"/>
            <w:r>
              <w:rPr>
                <w:rFonts w:ascii="Arial" w:hAnsi="Arial" w:cs="Arial"/>
                <w:bdr w:val="none" w:sz="0" w:space="0" w:color="auto" w:frame="1"/>
              </w:rPr>
              <w:t xml:space="preserve"> </w:t>
            </w:r>
          </w:p>
          <w:p w14:paraId="7F3B1520" w14:textId="77777777" w:rsidR="00CA4D95" w:rsidRDefault="00CA4D95">
            <w:pPr>
              <w:ind w:left="26"/>
              <w:rPr>
                <w:rFonts w:cstheme="minorBidi"/>
                <w:szCs w:val="22"/>
              </w:rPr>
            </w:pPr>
            <w:r>
              <w:rPr>
                <w:rFonts w:cstheme="minorBidi"/>
                <w:szCs w:val="22"/>
              </w:rPr>
              <w:t>32</w:t>
            </w:r>
          </w:p>
          <w:p w14:paraId="18A67958" w14:textId="28E015D2" w:rsidR="00CA4D95" w:rsidRDefault="00CA4D95">
            <w:pPr>
              <w:ind w:left="26"/>
              <w:rPr>
                <w:rFonts w:cstheme="minorBidi"/>
                <w:szCs w:val="22"/>
              </w:rPr>
            </w:pPr>
            <w:r>
              <w:rPr>
                <w:rFonts w:cstheme="minorBidi"/>
                <w:szCs w:val="22"/>
              </w:rPr>
              <w:t>3</w:t>
            </w:r>
            <w:r w:rsidR="00EE01E7">
              <w:rPr>
                <w:rFonts w:cstheme="minorBidi"/>
                <w:szCs w:val="22"/>
              </w:rPr>
              <w:t xml:space="preserve"> Stage</w:t>
            </w:r>
            <w:r>
              <w:rPr>
                <w:rFonts w:cstheme="minorBidi"/>
                <w:szCs w:val="22"/>
              </w:rPr>
              <w:t>, Negative or Positive Switching</w:t>
            </w:r>
          </w:p>
          <w:p w14:paraId="4589DD3D" w14:textId="77777777" w:rsidR="00CA4D95" w:rsidRDefault="00CA4D95">
            <w:pPr>
              <w:ind w:left="26"/>
              <w:rPr>
                <w:rFonts w:cstheme="minorBidi"/>
                <w:szCs w:val="22"/>
              </w:rPr>
            </w:pPr>
            <w:r>
              <w:rPr>
                <w:rFonts w:cstheme="minorBidi"/>
                <w:szCs w:val="22"/>
              </w:rPr>
              <w:t>Yes</w:t>
            </w:r>
          </w:p>
          <w:p w14:paraId="54F956CF" w14:textId="77777777" w:rsidR="00CA4D95" w:rsidRDefault="00CA4D95">
            <w:pPr>
              <w:ind w:left="26"/>
              <w:rPr>
                <w:rFonts w:cstheme="minorBidi"/>
                <w:szCs w:val="22"/>
              </w:rPr>
            </w:pPr>
            <w:r>
              <w:rPr>
                <w:rFonts w:cstheme="minorBidi"/>
                <w:szCs w:val="22"/>
              </w:rPr>
              <w:t xml:space="preserve">IP66 </w:t>
            </w:r>
          </w:p>
          <w:p w14:paraId="7C842161" w14:textId="77777777" w:rsidR="00CA4D95" w:rsidRDefault="00CA4D95">
            <w:pPr>
              <w:rPr>
                <w:rFonts w:cstheme="minorBidi"/>
                <w:szCs w:val="22"/>
              </w:rPr>
            </w:pPr>
            <w:r>
              <w:rPr>
                <w:rFonts w:cstheme="minorBidi"/>
                <w:szCs w:val="22"/>
              </w:rPr>
              <w:t>0 to 95% RH non-condensing</w:t>
            </w:r>
          </w:p>
          <w:p w14:paraId="740192CD" w14:textId="095BD41D" w:rsidR="00CA4D95" w:rsidRDefault="00CA4D95">
            <w:pPr>
              <w:rPr>
                <w:rFonts w:cstheme="minorBidi"/>
                <w:szCs w:val="22"/>
              </w:rPr>
            </w:pPr>
            <w:r>
              <w:rPr>
                <w:rFonts w:cstheme="minorBidi"/>
                <w:szCs w:val="22"/>
              </w:rPr>
              <w:t>24 V dc</w:t>
            </w:r>
          </w:p>
          <w:p w14:paraId="22E50B25" w14:textId="44C833FD" w:rsidR="00EE01E7" w:rsidRDefault="00EE01E7">
            <w:pPr>
              <w:rPr>
                <w:rFonts w:cstheme="minorBidi"/>
                <w:szCs w:val="22"/>
              </w:rPr>
            </w:pPr>
            <w:r>
              <w:rPr>
                <w:rFonts w:cstheme="minorBidi"/>
                <w:szCs w:val="22"/>
              </w:rPr>
              <w:t>@24vdc 265mA</w:t>
            </w:r>
          </w:p>
          <w:p w14:paraId="7B69B961" w14:textId="77777777" w:rsidR="00CA4D95" w:rsidRDefault="00CA4D95">
            <w:pPr>
              <w:rPr>
                <w:rFonts w:cstheme="minorBidi"/>
                <w:szCs w:val="22"/>
              </w:rPr>
            </w:pPr>
            <w:r>
              <w:rPr>
                <w:rFonts w:cstheme="minorBidi"/>
                <w:szCs w:val="22"/>
              </w:rPr>
              <w:t xml:space="preserve">Ex II 2 G </w:t>
            </w:r>
            <w:proofErr w:type="spellStart"/>
            <w:r>
              <w:rPr>
                <w:rFonts w:cstheme="minorBidi"/>
                <w:szCs w:val="22"/>
              </w:rPr>
              <w:t>Exdb</w:t>
            </w:r>
            <w:proofErr w:type="spellEnd"/>
            <w:r>
              <w:rPr>
                <w:rFonts w:cstheme="minorBidi"/>
                <w:szCs w:val="22"/>
              </w:rPr>
              <w:t xml:space="preserve"> eb </w:t>
            </w:r>
            <w:proofErr w:type="spellStart"/>
            <w:r>
              <w:rPr>
                <w:rFonts w:cstheme="minorBidi"/>
                <w:szCs w:val="22"/>
              </w:rPr>
              <w:t>llC</w:t>
            </w:r>
            <w:proofErr w:type="spellEnd"/>
            <w:r>
              <w:rPr>
                <w:rFonts w:cstheme="minorBidi"/>
                <w:szCs w:val="22"/>
              </w:rPr>
              <w:t xml:space="preserve"> T4 Gb (</w:t>
            </w:r>
            <w:proofErr w:type="spellStart"/>
            <w:r>
              <w:rPr>
                <w:rFonts w:cstheme="minorBidi"/>
                <w:szCs w:val="22"/>
              </w:rPr>
              <w:t>Tamb</w:t>
            </w:r>
            <w:proofErr w:type="spellEnd"/>
            <w:r>
              <w:rPr>
                <w:rFonts w:cstheme="minorBidi"/>
                <w:szCs w:val="22"/>
              </w:rPr>
              <w:t xml:space="preserve"> -50C to +55C)</w:t>
            </w:r>
          </w:p>
          <w:p w14:paraId="21F9C8A2" w14:textId="77777777" w:rsidR="00CA4D95" w:rsidRDefault="00CA4D95">
            <w:pPr>
              <w:rPr>
                <w:rFonts w:cstheme="minorBidi"/>
                <w:szCs w:val="22"/>
              </w:rPr>
            </w:pPr>
            <w:r>
              <w:rPr>
                <w:rFonts w:cstheme="minorBidi"/>
                <w:szCs w:val="22"/>
              </w:rPr>
              <w:t>Yes, SIL2 IEC61508</w:t>
            </w:r>
          </w:p>
          <w:p w14:paraId="0692B537" w14:textId="77777777" w:rsidR="00CA4D95" w:rsidRDefault="00CA4D95">
            <w:pPr>
              <w:rPr>
                <w:rFonts w:cstheme="minorBidi"/>
                <w:szCs w:val="22"/>
              </w:rPr>
            </w:pPr>
            <w:r>
              <w:rPr>
                <w:rFonts w:cstheme="minorBidi"/>
                <w:szCs w:val="22"/>
              </w:rPr>
              <w:t xml:space="preserve">Marine grade copper free LM6 </w:t>
            </w:r>
            <w:proofErr w:type="spellStart"/>
            <w:r>
              <w:rPr>
                <w:rFonts w:cstheme="minorBidi"/>
                <w:szCs w:val="22"/>
              </w:rPr>
              <w:t>Aluminium</w:t>
            </w:r>
            <w:proofErr w:type="spellEnd"/>
          </w:p>
          <w:p w14:paraId="06947251" w14:textId="77777777" w:rsidR="00CA4D95" w:rsidRDefault="00CA4D95" w:rsidP="00CA4D95">
            <w:pPr>
              <w:rPr>
                <w:rFonts w:cstheme="minorBidi"/>
                <w:szCs w:val="22"/>
              </w:rPr>
            </w:pPr>
            <w:r>
              <w:rPr>
                <w:rFonts w:cstheme="minorBidi"/>
                <w:szCs w:val="22"/>
              </w:rPr>
              <w:t>2xM20</w:t>
            </w:r>
          </w:p>
          <w:p w14:paraId="0ECA4147" w14:textId="07F2367E" w:rsidR="00CA4D95" w:rsidRPr="00CA4D95" w:rsidRDefault="00CA4D95" w:rsidP="00CA4D95">
            <w:pPr>
              <w:rPr>
                <w:rFonts w:cstheme="minorBidi"/>
                <w:szCs w:val="22"/>
              </w:rPr>
            </w:pPr>
            <w:r>
              <w:rPr>
                <w:rFonts w:cstheme="minorBidi"/>
                <w:szCs w:val="22"/>
              </w:rPr>
              <w:t>1</w:t>
            </w:r>
            <w:r w:rsidRPr="00CA4D95">
              <w:rPr>
                <w:rFonts w:cstheme="minorBidi"/>
                <w:szCs w:val="22"/>
              </w:rPr>
              <w:t>Kg</w:t>
            </w:r>
          </w:p>
          <w:p w14:paraId="0036FA58" w14:textId="77777777" w:rsidR="00CA4D95" w:rsidRDefault="00CA4D95">
            <w:pPr>
              <w:rPr>
                <w:rFonts w:cstheme="minorBidi"/>
                <w:szCs w:val="22"/>
              </w:rPr>
            </w:pPr>
            <w:r>
              <w:rPr>
                <w:rFonts w:cstheme="minorBidi"/>
                <w:szCs w:val="22"/>
              </w:rPr>
              <w:t>Red</w:t>
            </w:r>
          </w:p>
          <w:p w14:paraId="582EA243" w14:textId="77777777" w:rsidR="00CA4D95" w:rsidRDefault="00CA4D95">
            <w:pPr>
              <w:rPr>
                <w:rFonts w:cstheme="minorBidi"/>
                <w:szCs w:val="22"/>
              </w:rPr>
            </w:pPr>
          </w:p>
        </w:tc>
      </w:tr>
    </w:tbl>
    <w:p w14:paraId="621A57C2" w14:textId="77777777" w:rsidR="00CA4D95" w:rsidRDefault="00CA4D95" w:rsidP="00CA4D95"/>
    <w:p w14:paraId="27A58A17" w14:textId="77777777" w:rsidR="00CA4D95" w:rsidRDefault="00CA4D95" w:rsidP="00CA4D95"/>
    <w:p w14:paraId="264EE66E" w14:textId="77777777" w:rsidR="00CA4D95" w:rsidRDefault="00CA4D95" w:rsidP="00CA4D95"/>
    <w:p w14:paraId="3BEABFAF" w14:textId="6500C43E" w:rsidR="00CA4D95" w:rsidRDefault="00CA4D95" w:rsidP="00CA4D95">
      <w:r>
        <w:rPr>
          <w:b/>
          <w:bCs/>
          <w:i/>
          <w:iCs/>
        </w:rPr>
        <w:t>Note</w:t>
      </w:r>
      <w:r>
        <w:t>: Stainless steel tag plate, stainless steel Sunshade, Ex brass nickel plated M20 Cable gland, 2” pipe mounting kit including bolts and nots and mounting bracket are included.</w:t>
      </w:r>
    </w:p>
    <w:p w14:paraId="69756B8B" w14:textId="4F7F523E" w:rsidR="00EE01E7" w:rsidRDefault="00EE01E7" w:rsidP="00CA4D95">
      <w:r w:rsidRPr="00EE01E7">
        <w:rPr>
          <w:b/>
          <w:bCs/>
          <w:i/>
          <w:iCs/>
          <w:highlight w:val="yellow"/>
        </w:rPr>
        <w:t xml:space="preserve">Note1: </w:t>
      </w:r>
      <w:r w:rsidRPr="00EE01E7">
        <w:rPr>
          <w:highlight w:val="yellow"/>
        </w:rPr>
        <w:t>Junction box (EX “e” type with 7 armored output cable) for each conventional Horns &amp; related beacons and cable gland for connection to junction box are included in scope of supply.</w:t>
      </w:r>
    </w:p>
    <w:p w14:paraId="6282EC7D" w14:textId="5B463079" w:rsidR="00EE01E7" w:rsidRPr="00EE01E7" w:rsidRDefault="00EE01E7" w:rsidP="00CA4D95">
      <w:pPr>
        <w:rPr>
          <w:b/>
          <w:bCs/>
          <w:i/>
          <w:iCs/>
        </w:rPr>
      </w:pPr>
      <w:r w:rsidRPr="00EE01E7">
        <w:rPr>
          <w:b/>
          <w:bCs/>
          <w:i/>
          <w:iCs/>
          <w:highlight w:val="yellow"/>
        </w:rPr>
        <w:t>Note2:</w:t>
      </w:r>
      <w:r w:rsidRPr="00EE01E7">
        <w:rPr>
          <w:highlight w:val="yellow"/>
        </w:rPr>
        <w:t xml:space="preserve"> Two different tones one for Flammable/Toxic gas detection (non-continuous) and one for fire detection (continuous). Each tone shall be activated by receiving dedicated signal.</w:t>
      </w:r>
    </w:p>
    <w:p w14:paraId="37C87F7B" w14:textId="77777777" w:rsidR="00CA4D95" w:rsidRDefault="00CA4D95" w:rsidP="00CA4D95"/>
    <w:p w14:paraId="21CF6289" w14:textId="77777777" w:rsidR="00CA4D95" w:rsidRDefault="00CA4D95" w:rsidP="00CA4D95">
      <w:r>
        <w:rPr>
          <w:rFonts w:cstheme="minorBidi"/>
        </w:rPr>
        <w:t>Part Number</w:t>
      </w:r>
      <w:r>
        <w:t>: BEXS110DFDC024AN4A1R</w:t>
      </w:r>
    </w:p>
    <w:p w14:paraId="638D7A08" w14:textId="28F59566" w:rsidR="00CA4D95" w:rsidRDefault="00CA4D95" w:rsidP="00810751">
      <w:r>
        <w:t>Manufacturer: E2S / UK</w:t>
      </w:r>
    </w:p>
    <w:p w14:paraId="286374DD" w14:textId="77777777" w:rsidR="00CA4D95" w:rsidRDefault="00CA4D95">
      <w:pPr>
        <w:rPr>
          <w:rFonts w:cstheme="minorBidi"/>
          <w:b/>
          <w:bCs/>
          <w:iCs/>
          <w:szCs w:val="28"/>
          <w:bdr w:val="none" w:sz="0" w:space="0" w:color="auto" w:frame="1"/>
          <w:shd w:val="clear" w:color="auto" w:fill="FFFFFF"/>
        </w:rPr>
      </w:pPr>
      <w:r>
        <w:br w:type="page"/>
      </w:r>
    </w:p>
    <w:bookmarkEnd w:id="35"/>
    <w:p w14:paraId="4B1F7902" w14:textId="77777777" w:rsidR="008F4CCB" w:rsidRPr="007A0B7F" w:rsidRDefault="008F4CCB" w:rsidP="007A0B7F">
      <w:pPr>
        <w:rPr>
          <w:b/>
          <w:bCs/>
        </w:rPr>
      </w:pPr>
      <w:r w:rsidRPr="007A0B7F">
        <w:rPr>
          <w:b/>
          <w:bCs/>
        </w:rPr>
        <w:lastRenderedPageBreak/>
        <w:t>Din-Rail Output AV Controller (5 A) - Discovery</w:t>
      </w:r>
    </w:p>
    <w:p w14:paraId="11721520" w14:textId="77777777" w:rsidR="008F4CCB" w:rsidRDefault="008F4CCB" w:rsidP="00F305FE">
      <w:pPr>
        <w:spacing w:line="360" w:lineRule="auto"/>
      </w:pPr>
      <w:r>
        <w:rPr>
          <w:noProof/>
        </w:rPr>
        <w:drawing>
          <wp:anchor distT="0" distB="0" distL="114300" distR="114300" simplePos="0" relativeHeight="252281856" behindDoc="0" locked="0" layoutInCell="1" allowOverlap="1" wp14:anchorId="4CF40036" wp14:editId="5339DA1A">
            <wp:simplePos x="0" y="0"/>
            <wp:positionH relativeFrom="column">
              <wp:posOffset>4761865</wp:posOffset>
            </wp:positionH>
            <wp:positionV relativeFrom="paragraph">
              <wp:posOffset>114300</wp:posOffset>
            </wp:positionV>
            <wp:extent cx="981075" cy="1427480"/>
            <wp:effectExtent l="0" t="0" r="9525" b="127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81075" cy="1427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A12678" w14:textId="77777777" w:rsidR="008F4CCB" w:rsidRPr="008F4CCB" w:rsidRDefault="008F4CCB" w:rsidP="008F4CCB">
      <w:pPr>
        <w:keepNext/>
        <w:keepLines/>
        <w:shd w:val="clear" w:color="auto" w:fill="FFFFFF"/>
        <w:textAlignment w:val="baseline"/>
        <w:rPr>
          <w:lang w:bidi="fa-IR"/>
        </w:rPr>
      </w:pPr>
      <w:r w:rsidRPr="008F4CCB">
        <w:rPr>
          <w:lang w:bidi="fa-IR"/>
        </w:rPr>
        <w:t>The DIN-Rail Sounder Controller is used to control the operation of</w:t>
      </w:r>
    </w:p>
    <w:p w14:paraId="214DAC20" w14:textId="77777777" w:rsidR="008F4CCB" w:rsidRPr="008F4CCB" w:rsidRDefault="008F4CCB" w:rsidP="008F4CCB">
      <w:pPr>
        <w:keepNext/>
        <w:keepLines/>
        <w:shd w:val="clear" w:color="auto" w:fill="FFFFFF"/>
        <w:textAlignment w:val="baseline"/>
        <w:rPr>
          <w:lang w:bidi="fa-IR"/>
        </w:rPr>
      </w:pPr>
      <w:r w:rsidRPr="008F4CCB">
        <w:rPr>
          <w:lang w:bidi="fa-IR"/>
        </w:rPr>
        <w:t>a zone of externally powered sounders and to report their status to</w:t>
      </w:r>
    </w:p>
    <w:p w14:paraId="3BD11BFF" w14:textId="77777777" w:rsidR="008F4CCB" w:rsidRPr="008F4CCB" w:rsidRDefault="008F4CCB" w:rsidP="008F4CCB">
      <w:pPr>
        <w:keepNext/>
        <w:keepLines/>
        <w:shd w:val="clear" w:color="auto" w:fill="FFFFFF"/>
        <w:textAlignment w:val="baseline"/>
        <w:rPr>
          <w:lang w:bidi="fa-IR"/>
        </w:rPr>
      </w:pPr>
      <w:r w:rsidRPr="008F4CCB">
        <w:rPr>
          <w:lang w:bidi="fa-IR"/>
        </w:rPr>
        <w:t>Apollo compatible analogue control equipment. The Sounder Controller enables sounders to be operated</w:t>
      </w:r>
      <w:r>
        <w:rPr>
          <w:lang w:bidi="fa-IR"/>
        </w:rPr>
        <w:t xml:space="preserve"> </w:t>
      </w:r>
      <w:r w:rsidRPr="008F4CCB">
        <w:rPr>
          <w:lang w:bidi="fa-IR"/>
        </w:rPr>
        <w:t>continuously or be pulsed, one second on, one second off. Sounders</w:t>
      </w:r>
      <w:r>
        <w:rPr>
          <w:lang w:bidi="fa-IR"/>
        </w:rPr>
        <w:t xml:space="preserve"> </w:t>
      </w:r>
      <w:r w:rsidRPr="008F4CCB">
        <w:rPr>
          <w:lang w:bidi="fa-IR"/>
        </w:rPr>
        <w:t>may be operated individually or in groups and, whichever address</w:t>
      </w:r>
      <w:r>
        <w:rPr>
          <w:lang w:bidi="fa-IR"/>
        </w:rPr>
        <w:t xml:space="preserve"> </w:t>
      </w:r>
      <w:r w:rsidRPr="008F4CCB">
        <w:rPr>
          <w:lang w:bidi="fa-IR"/>
        </w:rPr>
        <w:t>mode has been applied, may be synchronized when in pulsed</w:t>
      </w:r>
      <w:r>
        <w:rPr>
          <w:lang w:bidi="fa-IR"/>
        </w:rPr>
        <w:t xml:space="preserve"> </w:t>
      </w:r>
      <w:r w:rsidRPr="008F4CCB">
        <w:rPr>
          <w:lang w:bidi="fa-IR"/>
        </w:rPr>
        <w:t>operation.</w:t>
      </w:r>
    </w:p>
    <w:p w14:paraId="602BCD57" w14:textId="77777777" w:rsidR="008F4CCB" w:rsidRDefault="008F4CCB" w:rsidP="008F4CCB">
      <w:pPr>
        <w:shd w:val="clear" w:color="auto" w:fill="FFFFFF"/>
        <w:spacing w:after="90" w:line="300" w:lineRule="atLeast"/>
        <w:ind w:left="-360"/>
        <w:textAlignment w:val="baseline"/>
        <w:rPr>
          <w:rFonts w:cstheme="minorBidi"/>
          <w:color w:val="000000" w:themeColor="text1"/>
        </w:rPr>
      </w:pPr>
    </w:p>
    <w:tbl>
      <w:tblPr>
        <w:tblStyle w:val="TableGrid"/>
        <w:tblW w:w="86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6"/>
        <w:gridCol w:w="4714"/>
      </w:tblGrid>
      <w:tr w:rsidR="008F4CCB" w14:paraId="490A17EA" w14:textId="77777777" w:rsidTr="00B56487">
        <w:trPr>
          <w:trHeight w:val="318"/>
          <w:jc w:val="center"/>
        </w:trPr>
        <w:tc>
          <w:tcPr>
            <w:tcW w:w="3926" w:type="dxa"/>
          </w:tcPr>
          <w:p w14:paraId="0B717C4B" w14:textId="77777777" w:rsidR="008F4CCB" w:rsidRDefault="008F4CCB" w:rsidP="008F4CCB">
            <w:r w:rsidRPr="004644AF">
              <w:t>Supply Voltage</w:t>
            </w:r>
          </w:p>
        </w:tc>
        <w:tc>
          <w:tcPr>
            <w:tcW w:w="4714" w:type="dxa"/>
          </w:tcPr>
          <w:p w14:paraId="1BB9FC20" w14:textId="77777777" w:rsidR="008F4CCB" w:rsidRDefault="008F4CCB" w:rsidP="008F4CCB">
            <w:r w:rsidRPr="004644AF">
              <w:t>17V-28 V dc</w:t>
            </w:r>
          </w:p>
        </w:tc>
      </w:tr>
      <w:tr w:rsidR="008F4CCB" w14:paraId="2E7355C8" w14:textId="77777777" w:rsidTr="00B56487">
        <w:trPr>
          <w:trHeight w:val="318"/>
          <w:jc w:val="center"/>
        </w:trPr>
        <w:tc>
          <w:tcPr>
            <w:tcW w:w="3926" w:type="dxa"/>
          </w:tcPr>
          <w:p w14:paraId="23444001" w14:textId="77777777" w:rsidR="008F4CCB" w:rsidRDefault="008F4CCB" w:rsidP="008F4CCB">
            <w:r w:rsidRPr="004644AF">
              <w:t>Sounders operated</w:t>
            </w:r>
          </w:p>
        </w:tc>
        <w:tc>
          <w:tcPr>
            <w:tcW w:w="4714" w:type="dxa"/>
          </w:tcPr>
          <w:p w14:paraId="0C583198" w14:textId="77777777" w:rsidR="008F4CCB" w:rsidRDefault="008F4CCB" w:rsidP="008F4CCB">
            <w:r w:rsidRPr="004644AF">
              <w:t>max 1.7 mA</w:t>
            </w:r>
          </w:p>
        </w:tc>
      </w:tr>
      <w:tr w:rsidR="008F4CCB" w14:paraId="2A319833" w14:textId="77777777" w:rsidTr="00B56487">
        <w:trPr>
          <w:trHeight w:val="337"/>
          <w:jc w:val="center"/>
        </w:trPr>
        <w:tc>
          <w:tcPr>
            <w:tcW w:w="3926" w:type="dxa"/>
          </w:tcPr>
          <w:p w14:paraId="19AEB106" w14:textId="77777777" w:rsidR="008F4CCB" w:rsidRDefault="008F4CCB" w:rsidP="008F4CCB">
            <w:r w:rsidRPr="004644AF">
              <w:t>Fault (yellow LED on)</w:t>
            </w:r>
          </w:p>
        </w:tc>
        <w:tc>
          <w:tcPr>
            <w:tcW w:w="4714" w:type="dxa"/>
          </w:tcPr>
          <w:p w14:paraId="5DCA0513" w14:textId="77777777" w:rsidR="008F4CCB" w:rsidRDefault="008F4CCB" w:rsidP="008F4CCB">
            <w:r w:rsidRPr="004644AF">
              <w:t>3.6 mA</w:t>
            </w:r>
          </w:p>
        </w:tc>
      </w:tr>
      <w:tr w:rsidR="008F4CCB" w14:paraId="5A0CC5AA" w14:textId="77777777" w:rsidTr="00B56487">
        <w:trPr>
          <w:trHeight w:val="318"/>
          <w:jc w:val="center"/>
        </w:trPr>
        <w:tc>
          <w:tcPr>
            <w:tcW w:w="3926" w:type="dxa"/>
          </w:tcPr>
          <w:p w14:paraId="4BA89E64" w14:textId="77777777" w:rsidR="008F4CCB" w:rsidRDefault="008F4CCB" w:rsidP="008F4CCB">
            <w:r w:rsidRPr="004644AF">
              <w:t>Yellow LED enabled</w:t>
            </w:r>
          </w:p>
        </w:tc>
        <w:tc>
          <w:tcPr>
            <w:tcW w:w="4714" w:type="dxa"/>
          </w:tcPr>
          <w:p w14:paraId="1ED12F35" w14:textId="77777777" w:rsidR="008F4CCB" w:rsidRDefault="008F4CCB" w:rsidP="008F4CCB">
            <w:r w:rsidRPr="004644AF">
              <w:t>4.5 mA</w:t>
            </w:r>
          </w:p>
        </w:tc>
      </w:tr>
      <w:tr w:rsidR="008F4CCB" w14:paraId="208A2FF8" w14:textId="77777777" w:rsidTr="00B56487">
        <w:trPr>
          <w:trHeight w:val="318"/>
          <w:jc w:val="center"/>
        </w:trPr>
        <w:tc>
          <w:tcPr>
            <w:tcW w:w="3926" w:type="dxa"/>
          </w:tcPr>
          <w:p w14:paraId="3707FA8D" w14:textId="77777777" w:rsidR="008F4CCB" w:rsidRDefault="008F4CCB" w:rsidP="008F4CCB">
            <w:r w:rsidRPr="004644AF">
              <w:t>Relay off</w:t>
            </w:r>
          </w:p>
        </w:tc>
        <w:tc>
          <w:tcPr>
            <w:tcW w:w="4714" w:type="dxa"/>
          </w:tcPr>
          <w:p w14:paraId="4823CD5C" w14:textId="77777777" w:rsidR="008F4CCB" w:rsidRDefault="008F4CCB" w:rsidP="008F4CCB">
            <w:r w:rsidRPr="00962282">
              <w:t xml:space="preserve">3 mA at 35 V </w:t>
            </w:r>
          </w:p>
        </w:tc>
      </w:tr>
      <w:tr w:rsidR="008F4CCB" w14:paraId="3193863D" w14:textId="77777777" w:rsidTr="00B56487">
        <w:trPr>
          <w:trHeight w:val="318"/>
          <w:jc w:val="center"/>
        </w:trPr>
        <w:tc>
          <w:tcPr>
            <w:tcW w:w="3926" w:type="dxa"/>
          </w:tcPr>
          <w:p w14:paraId="705F05FF" w14:textId="77777777" w:rsidR="008F4CCB" w:rsidRDefault="008F4CCB" w:rsidP="008F4CCB">
            <w:r w:rsidRPr="004644AF">
              <w:t>Sounders and red LED on</w:t>
            </w:r>
          </w:p>
        </w:tc>
        <w:tc>
          <w:tcPr>
            <w:tcW w:w="4714" w:type="dxa"/>
          </w:tcPr>
          <w:p w14:paraId="0875FDBA" w14:textId="77777777" w:rsidR="008F4CCB" w:rsidRDefault="008F4CCB" w:rsidP="008F4CCB">
            <w:r w:rsidRPr="004644AF">
              <w:t>47 mA at 35 V</w:t>
            </w:r>
          </w:p>
        </w:tc>
      </w:tr>
      <w:tr w:rsidR="008F4CCB" w14:paraId="1566A36A" w14:textId="77777777" w:rsidTr="00B56487">
        <w:trPr>
          <w:trHeight w:val="318"/>
          <w:jc w:val="center"/>
        </w:trPr>
        <w:tc>
          <w:tcPr>
            <w:tcW w:w="3926" w:type="dxa"/>
          </w:tcPr>
          <w:p w14:paraId="03919872" w14:textId="77777777" w:rsidR="008F4CCB" w:rsidRDefault="008F4CCB" w:rsidP="008F4CCB">
            <w:r w:rsidRPr="004644AF">
              <w:t>Sounder circuit voltage</w:t>
            </w:r>
          </w:p>
        </w:tc>
        <w:tc>
          <w:tcPr>
            <w:tcW w:w="4714" w:type="dxa"/>
          </w:tcPr>
          <w:p w14:paraId="03920F6E" w14:textId="77777777" w:rsidR="008F4CCB" w:rsidRDefault="008F4CCB" w:rsidP="008F4CCB">
            <w:r w:rsidRPr="004644AF">
              <w:t>12 - 35 V dc</w:t>
            </w:r>
          </w:p>
        </w:tc>
      </w:tr>
      <w:tr w:rsidR="008F4CCB" w14:paraId="3D45FA6D" w14:textId="77777777" w:rsidTr="00B56487">
        <w:trPr>
          <w:trHeight w:val="318"/>
          <w:jc w:val="center"/>
        </w:trPr>
        <w:tc>
          <w:tcPr>
            <w:tcW w:w="3926" w:type="dxa"/>
          </w:tcPr>
          <w:p w14:paraId="1D97D2AE" w14:textId="77777777" w:rsidR="008F4CCB" w:rsidRDefault="008F4CCB" w:rsidP="008F4CCB">
            <w:r w:rsidRPr="004644AF">
              <w:t>Sounder circuit current</w:t>
            </w:r>
            <w:r>
              <w:t xml:space="preserve"> </w:t>
            </w:r>
            <w:r w:rsidRPr="004644AF">
              <w:t>max</w:t>
            </w:r>
          </w:p>
        </w:tc>
        <w:tc>
          <w:tcPr>
            <w:tcW w:w="4714" w:type="dxa"/>
          </w:tcPr>
          <w:p w14:paraId="647A2763" w14:textId="77777777" w:rsidR="008F4CCB" w:rsidRDefault="008F4CCB" w:rsidP="008F4CCB">
            <w:r w:rsidRPr="004644AF">
              <w:t>5 A at 35 V dc (resistive load)</w:t>
            </w:r>
          </w:p>
        </w:tc>
      </w:tr>
      <w:tr w:rsidR="008F4CCB" w14:paraId="0B11A732" w14:textId="77777777" w:rsidTr="00B56487">
        <w:trPr>
          <w:trHeight w:val="318"/>
          <w:jc w:val="center"/>
        </w:trPr>
        <w:tc>
          <w:tcPr>
            <w:tcW w:w="3926" w:type="dxa"/>
          </w:tcPr>
          <w:p w14:paraId="40A4EBEF" w14:textId="77777777" w:rsidR="008F4CCB" w:rsidRDefault="008F4CCB" w:rsidP="008F4CCB">
            <w:r w:rsidRPr="004644AF">
              <w:t>Operating temperature</w:t>
            </w:r>
          </w:p>
        </w:tc>
        <w:tc>
          <w:tcPr>
            <w:tcW w:w="4714" w:type="dxa"/>
          </w:tcPr>
          <w:p w14:paraId="11FBFC7B" w14:textId="77777777" w:rsidR="008F4CCB" w:rsidRDefault="008F4CCB" w:rsidP="008F4CCB">
            <w:r w:rsidRPr="004644AF">
              <w:t>-20ºC to +70ºC</w:t>
            </w:r>
          </w:p>
        </w:tc>
      </w:tr>
      <w:tr w:rsidR="008F4CCB" w14:paraId="22A7878C" w14:textId="77777777" w:rsidTr="00B56487">
        <w:trPr>
          <w:trHeight w:val="318"/>
          <w:jc w:val="center"/>
        </w:trPr>
        <w:tc>
          <w:tcPr>
            <w:tcW w:w="3926" w:type="dxa"/>
          </w:tcPr>
          <w:p w14:paraId="3F47D898" w14:textId="77777777" w:rsidR="008F4CCB" w:rsidRDefault="008F4CCB" w:rsidP="008F4CCB">
            <w:r w:rsidRPr="004644AF">
              <w:t>Humidity (no condensing or icing)</w:t>
            </w:r>
          </w:p>
        </w:tc>
        <w:tc>
          <w:tcPr>
            <w:tcW w:w="4714" w:type="dxa"/>
          </w:tcPr>
          <w:p w14:paraId="424D183C" w14:textId="77777777" w:rsidR="008F4CCB" w:rsidRDefault="008F4CCB" w:rsidP="008F4CCB">
            <w:r w:rsidRPr="004644AF">
              <w:t>0% to 95% RH</w:t>
            </w:r>
          </w:p>
        </w:tc>
      </w:tr>
      <w:tr w:rsidR="008F4CCB" w14:paraId="0ED18BE3" w14:textId="77777777" w:rsidTr="00B56487">
        <w:trPr>
          <w:trHeight w:val="318"/>
          <w:jc w:val="center"/>
        </w:trPr>
        <w:tc>
          <w:tcPr>
            <w:tcW w:w="3926" w:type="dxa"/>
          </w:tcPr>
          <w:p w14:paraId="1007BFDB" w14:textId="77777777" w:rsidR="008F4CCB" w:rsidRDefault="008F4CCB" w:rsidP="008F4CCB">
            <w:r w:rsidRPr="004644AF">
              <w:t>IP Rating</w:t>
            </w:r>
          </w:p>
        </w:tc>
        <w:tc>
          <w:tcPr>
            <w:tcW w:w="4714" w:type="dxa"/>
          </w:tcPr>
          <w:p w14:paraId="1457FEAA" w14:textId="77777777" w:rsidR="008F4CCB" w:rsidRDefault="008F4CCB" w:rsidP="008F4CCB">
            <w:r w:rsidRPr="004644AF">
              <w:t>IP20</w:t>
            </w:r>
          </w:p>
        </w:tc>
      </w:tr>
      <w:tr w:rsidR="008F4CCB" w14:paraId="49D26E7B" w14:textId="77777777" w:rsidTr="00B56487">
        <w:trPr>
          <w:trHeight w:val="318"/>
          <w:jc w:val="center"/>
        </w:trPr>
        <w:tc>
          <w:tcPr>
            <w:tcW w:w="3926" w:type="dxa"/>
          </w:tcPr>
          <w:p w14:paraId="17F04BEC" w14:textId="77777777" w:rsidR="008F4CCB" w:rsidRDefault="008F4CCB" w:rsidP="008F4CCB">
            <w:r w:rsidRPr="004644AF">
              <w:t>Radiated emissions</w:t>
            </w:r>
          </w:p>
        </w:tc>
        <w:tc>
          <w:tcPr>
            <w:tcW w:w="4714" w:type="dxa"/>
          </w:tcPr>
          <w:p w14:paraId="789D6902" w14:textId="77777777" w:rsidR="008F4CCB" w:rsidRDefault="008F4CCB" w:rsidP="008F4CCB">
            <w:r w:rsidRPr="004644AF">
              <w:t>to BS EN 61000-6-3:2001</w:t>
            </w:r>
          </w:p>
        </w:tc>
      </w:tr>
      <w:tr w:rsidR="008F4CCB" w14:paraId="160565D1" w14:textId="77777777" w:rsidTr="00B56487">
        <w:trPr>
          <w:trHeight w:val="318"/>
          <w:jc w:val="center"/>
        </w:trPr>
        <w:tc>
          <w:tcPr>
            <w:tcW w:w="3926" w:type="dxa"/>
          </w:tcPr>
          <w:p w14:paraId="28E54F29" w14:textId="77777777" w:rsidR="008F4CCB" w:rsidRDefault="008F4CCB" w:rsidP="008F4CCB">
            <w:r w:rsidRPr="004644AF">
              <w:t>Environmental</w:t>
            </w:r>
          </w:p>
        </w:tc>
        <w:tc>
          <w:tcPr>
            <w:tcW w:w="4714" w:type="dxa"/>
          </w:tcPr>
          <w:p w14:paraId="001A8FA5" w14:textId="77777777" w:rsidR="008F4CCB" w:rsidRDefault="008F4CCB" w:rsidP="008F4CCB">
            <w:r w:rsidRPr="004644AF">
              <w:t>to BS EN 54 -18:2005</w:t>
            </w:r>
          </w:p>
        </w:tc>
      </w:tr>
      <w:tr w:rsidR="008F4CCB" w14:paraId="636A7382" w14:textId="77777777" w:rsidTr="00B56487">
        <w:trPr>
          <w:trHeight w:val="318"/>
          <w:jc w:val="center"/>
        </w:trPr>
        <w:tc>
          <w:tcPr>
            <w:tcW w:w="3926" w:type="dxa"/>
          </w:tcPr>
          <w:p w14:paraId="681FB13B" w14:textId="77777777" w:rsidR="008F4CCB" w:rsidRDefault="008F4CCB" w:rsidP="008F4CCB">
            <w:r w:rsidRPr="004644AF">
              <w:t>Dimensions</w:t>
            </w:r>
          </w:p>
        </w:tc>
        <w:tc>
          <w:tcPr>
            <w:tcW w:w="4714" w:type="dxa"/>
          </w:tcPr>
          <w:p w14:paraId="22DF1662" w14:textId="77777777" w:rsidR="008F4CCB" w:rsidRDefault="008F4CCB" w:rsidP="008F4CCB">
            <w:r w:rsidRPr="004644AF">
              <w:t>110 mm high x 107 mm wide x 20 mm deep</w:t>
            </w:r>
          </w:p>
        </w:tc>
      </w:tr>
      <w:tr w:rsidR="008F4CCB" w14:paraId="01E9D2E0" w14:textId="77777777" w:rsidTr="00B56487">
        <w:trPr>
          <w:trHeight w:val="318"/>
          <w:jc w:val="center"/>
        </w:trPr>
        <w:tc>
          <w:tcPr>
            <w:tcW w:w="3926" w:type="dxa"/>
          </w:tcPr>
          <w:p w14:paraId="05DE2E21" w14:textId="77777777" w:rsidR="008F4CCB" w:rsidRDefault="008F4CCB" w:rsidP="008F4CCB">
            <w:r w:rsidRPr="004644AF">
              <w:t>Weight</w:t>
            </w:r>
          </w:p>
        </w:tc>
        <w:tc>
          <w:tcPr>
            <w:tcW w:w="4714" w:type="dxa"/>
          </w:tcPr>
          <w:p w14:paraId="379C4AAE" w14:textId="77777777" w:rsidR="008F4CCB" w:rsidRDefault="008F4CCB" w:rsidP="008F4CCB">
            <w:r w:rsidRPr="004644AF">
              <w:t>95 g</w:t>
            </w:r>
          </w:p>
        </w:tc>
      </w:tr>
      <w:tr w:rsidR="008F4CCB" w14:paraId="756B8031" w14:textId="77777777" w:rsidTr="00B56487">
        <w:trPr>
          <w:trHeight w:val="318"/>
          <w:jc w:val="center"/>
        </w:trPr>
        <w:tc>
          <w:tcPr>
            <w:tcW w:w="3926" w:type="dxa"/>
          </w:tcPr>
          <w:p w14:paraId="024B90CE" w14:textId="77777777" w:rsidR="008F4CCB" w:rsidRDefault="008F4CCB" w:rsidP="008F4CCB">
            <w:r w:rsidRPr="004644AF">
              <w:t>Parameter</w:t>
            </w:r>
          </w:p>
        </w:tc>
        <w:tc>
          <w:tcPr>
            <w:tcW w:w="4714" w:type="dxa"/>
          </w:tcPr>
          <w:p w14:paraId="27FECF82" w14:textId="77777777" w:rsidR="008F4CCB" w:rsidRDefault="008F4CCB" w:rsidP="008F4CCB">
            <w:r w:rsidRPr="004644AF">
              <w:t>Value</w:t>
            </w:r>
          </w:p>
        </w:tc>
      </w:tr>
      <w:tr w:rsidR="008F4CCB" w14:paraId="3E6B2DA5" w14:textId="77777777" w:rsidTr="00B56487">
        <w:trPr>
          <w:trHeight w:val="318"/>
          <w:jc w:val="center"/>
        </w:trPr>
        <w:tc>
          <w:tcPr>
            <w:tcW w:w="3926" w:type="dxa"/>
          </w:tcPr>
          <w:p w14:paraId="3821C56C" w14:textId="77777777" w:rsidR="008F4CCB" w:rsidRDefault="008F4CCB" w:rsidP="008F4CCB">
            <w:r w:rsidRPr="004644AF">
              <w:t>Supply Voltage</w:t>
            </w:r>
          </w:p>
        </w:tc>
        <w:tc>
          <w:tcPr>
            <w:tcW w:w="4714" w:type="dxa"/>
          </w:tcPr>
          <w:p w14:paraId="029F9030" w14:textId="77777777" w:rsidR="008F4CCB" w:rsidRDefault="008F4CCB" w:rsidP="008F4CCB">
            <w:r w:rsidRPr="004644AF">
              <w:t>17V-28 V dc</w:t>
            </w:r>
          </w:p>
        </w:tc>
      </w:tr>
    </w:tbl>
    <w:p w14:paraId="30C2F33A" w14:textId="77777777" w:rsidR="008F4CCB" w:rsidRDefault="008F4CCB" w:rsidP="008F4CCB">
      <w:pPr>
        <w:shd w:val="clear" w:color="auto" w:fill="FFFFFF"/>
        <w:spacing w:after="90" w:line="300" w:lineRule="atLeast"/>
        <w:ind w:left="-360"/>
        <w:textAlignment w:val="baseline"/>
        <w:rPr>
          <w:rFonts w:cstheme="minorBidi"/>
          <w:color w:val="000000" w:themeColor="text1"/>
        </w:rPr>
      </w:pPr>
    </w:p>
    <w:p w14:paraId="41F9D236" w14:textId="77777777" w:rsidR="008F4CCB" w:rsidRDefault="008F4CCB" w:rsidP="008F4CCB">
      <w:pPr>
        <w:rPr>
          <w:rFonts w:cstheme="minorBidi"/>
          <w:color w:val="000000" w:themeColor="text1"/>
        </w:rPr>
      </w:pPr>
    </w:p>
    <w:p w14:paraId="34C4EA2B" w14:textId="4FFD3F46" w:rsidR="00F305FE" w:rsidRDefault="00F305FE" w:rsidP="00F305FE">
      <w:pPr>
        <w:rPr>
          <w:rFonts w:cstheme="minorBidi"/>
          <w:color w:val="000000" w:themeColor="text1"/>
        </w:rPr>
      </w:pPr>
      <w:r w:rsidRPr="00F305FE">
        <w:rPr>
          <w:rFonts w:cstheme="minorBidi"/>
          <w:b/>
          <w:bCs/>
          <w:i/>
          <w:iCs/>
          <w:color w:val="000000" w:themeColor="text1"/>
          <w:u w:val="single"/>
        </w:rPr>
        <w:t>Note:</w:t>
      </w:r>
      <w:r>
        <w:rPr>
          <w:rFonts w:cstheme="minorBidi"/>
          <w:color w:val="000000" w:themeColor="text1"/>
        </w:rPr>
        <w:t xml:space="preserve"> </w:t>
      </w:r>
      <w:r w:rsidRPr="00F305FE">
        <w:t xml:space="preserve">The Din-Rail AV Controller includes a </w:t>
      </w:r>
      <w:proofErr w:type="spellStart"/>
      <w:r w:rsidR="00401CFA">
        <w:t>Exd</w:t>
      </w:r>
      <w:proofErr w:type="spellEnd"/>
      <w:r w:rsidR="00401CFA">
        <w:t xml:space="preserve"> Aluminum </w:t>
      </w:r>
      <w:r w:rsidRPr="00F305FE">
        <w:t>junction box and mounting accessories, allowing for the integration of output conventional devices into an Addressable Loop.</w:t>
      </w:r>
    </w:p>
    <w:p w14:paraId="75E40960" w14:textId="77777777" w:rsidR="008F4CCB" w:rsidRDefault="008F4CCB" w:rsidP="008F4CCB">
      <w:pPr>
        <w:shd w:val="clear" w:color="auto" w:fill="FFFFFF"/>
        <w:spacing w:after="90" w:line="300" w:lineRule="atLeast"/>
        <w:ind w:left="-360"/>
        <w:textAlignment w:val="baseline"/>
        <w:rPr>
          <w:rFonts w:cstheme="minorBidi"/>
          <w:color w:val="000000" w:themeColor="text1"/>
        </w:rPr>
      </w:pPr>
    </w:p>
    <w:p w14:paraId="48489DF6" w14:textId="77777777" w:rsidR="008F4CCB" w:rsidRPr="00112A1D" w:rsidRDefault="008F4CCB" w:rsidP="008F4CCB">
      <w:pPr>
        <w:shd w:val="clear" w:color="auto" w:fill="FFFFFF"/>
        <w:spacing w:after="90" w:line="300" w:lineRule="atLeast"/>
        <w:textAlignment w:val="baseline"/>
        <w:rPr>
          <w:rFonts w:cstheme="minorBidi"/>
          <w:color w:val="000000" w:themeColor="text1"/>
        </w:rPr>
      </w:pPr>
    </w:p>
    <w:p w14:paraId="24E0CA66" w14:textId="77777777" w:rsidR="008F4CCB" w:rsidRPr="00112A1D" w:rsidRDefault="008F4CCB" w:rsidP="008F4CCB">
      <w:pPr>
        <w:shd w:val="clear" w:color="auto" w:fill="FFFFFF"/>
        <w:ind w:left="-360"/>
        <w:textAlignment w:val="baseline"/>
        <w:rPr>
          <w:rFonts w:cstheme="minorBidi"/>
          <w:color w:val="000000" w:themeColor="text1"/>
        </w:rPr>
      </w:pPr>
      <w:r>
        <w:rPr>
          <w:rFonts w:cstheme="minorBidi"/>
          <w:color w:val="000000" w:themeColor="text1"/>
        </w:rPr>
        <w:t xml:space="preserve">Part Number: </w:t>
      </w:r>
      <w:r w:rsidRPr="00E97C52">
        <w:rPr>
          <w:rFonts w:cstheme="minorBidi"/>
          <w:color w:val="000000" w:themeColor="text1"/>
        </w:rPr>
        <w:t>55000-182APO</w:t>
      </w:r>
    </w:p>
    <w:p w14:paraId="5EC17156" w14:textId="77777777" w:rsidR="008F4CCB" w:rsidRDefault="008F4CCB" w:rsidP="008F4CCB">
      <w:pPr>
        <w:shd w:val="clear" w:color="auto" w:fill="FFFFFF"/>
        <w:ind w:left="-360"/>
        <w:textAlignment w:val="baseline"/>
      </w:pPr>
      <w:r>
        <w:t>Manufacturer: Apollo</w:t>
      </w:r>
    </w:p>
    <w:p w14:paraId="3E25D89E" w14:textId="77777777" w:rsidR="008F4CCB" w:rsidRDefault="008F4CCB" w:rsidP="008F4CCB">
      <w:pPr>
        <w:shd w:val="clear" w:color="auto" w:fill="FFFFFF"/>
        <w:ind w:left="-360"/>
        <w:textAlignment w:val="baseline"/>
      </w:pPr>
    </w:p>
    <w:p w14:paraId="13CA18A0" w14:textId="77777777" w:rsidR="008F4CCB" w:rsidRDefault="008F4CCB" w:rsidP="00616759"/>
    <w:p w14:paraId="1DC2E7F6" w14:textId="0E45A169" w:rsidR="00C8275D" w:rsidRDefault="00C8275D" w:rsidP="00616759"/>
    <w:p w14:paraId="76067DC6" w14:textId="77777777" w:rsidR="00C8275D" w:rsidRDefault="00C8275D" w:rsidP="00616759"/>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AE7F91" w14:paraId="39965276" w14:textId="77777777" w:rsidTr="00946FE1">
        <w:trPr>
          <w:trHeight w:val="443"/>
        </w:trPr>
        <w:tc>
          <w:tcPr>
            <w:tcW w:w="8568" w:type="dxa"/>
            <w:gridSpan w:val="6"/>
            <w:shd w:val="clear" w:color="auto" w:fill="BFBFBF" w:themeFill="background1" w:themeFillShade="BF"/>
            <w:vAlign w:val="center"/>
          </w:tcPr>
          <w:p w14:paraId="0133C196" w14:textId="08AC33B7" w:rsidR="00AE7F91" w:rsidRPr="00223E42" w:rsidRDefault="00811035" w:rsidP="00946FE1">
            <w:pPr>
              <w:jc w:val="center"/>
              <w:rPr>
                <w:b/>
                <w:bCs/>
                <w:sz w:val="20"/>
                <w:szCs w:val="20"/>
              </w:rPr>
            </w:pPr>
            <w:r>
              <w:rPr>
                <w:b/>
                <w:bCs/>
                <w:sz w:val="20"/>
                <w:szCs w:val="20"/>
              </w:rPr>
              <w:lastRenderedPageBreak/>
              <w:t xml:space="preserve">Horn </w:t>
            </w:r>
          </w:p>
        </w:tc>
      </w:tr>
      <w:tr w:rsidR="00AE7F91" w14:paraId="11E6688C" w14:textId="77777777" w:rsidTr="00AE7F91">
        <w:tc>
          <w:tcPr>
            <w:tcW w:w="558" w:type="dxa"/>
            <w:shd w:val="clear" w:color="auto" w:fill="BFBFBF" w:themeFill="background1" w:themeFillShade="BF"/>
            <w:vAlign w:val="center"/>
          </w:tcPr>
          <w:p w14:paraId="56E650D5" w14:textId="77777777" w:rsidR="00AE7F91" w:rsidRPr="00223E42" w:rsidRDefault="00AE7F91"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5CB7EA1F" w14:textId="77777777" w:rsidR="00AE7F91" w:rsidRPr="00223E42" w:rsidRDefault="00AE7F91"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169D92F0" w14:textId="77777777" w:rsidR="00AE7F91" w:rsidRPr="00223E42" w:rsidRDefault="00AE7F91"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61AB557" w14:textId="77777777" w:rsidR="00AE7F91" w:rsidRPr="00223E42" w:rsidRDefault="00AE7F91" w:rsidP="00946FE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39AB8E44" w14:textId="77777777" w:rsidR="00AE7F91" w:rsidRPr="00223E42" w:rsidRDefault="00AE7F91" w:rsidP="00946FE1">
            <w:pPr>
              <w:jc w:val="center"/>
              <w:rPr>
                <w:b/>
                <w:bCs/>
                <w:sz w:val="20"/>
                <w:szCs w:val="20"/>
              </w:rPr>
            </w:pPr>
            <w:r w:rsidRPr="00223E42">
              <w:rPr>
                <w:b/>
                <w:bCs/>
                <w:sz w:val="20"/>
                <w:szCs w:val="20"/>
              </w:rPr>
              <w:t>I/O</w:t>
            </w:r>
          </w:p>
          <w:p w14:paraId="057DA15F" w14:textId="77777777" w:rsidR="00AE7F91" w:rsidRPr="00223E42" w:rsidRDefault="00AE7F91" w:rsidP="00946FE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3FA464BF" w14:textId="77777777" w:rsidR="00AE7F91" w:rsidRPr="00223E42" w:rsidRDefault="00AE7F91" w:rsidP="00946FE1">
            <w:pPr>
              <w:jc w:val="center"/>
              <w:rPr>
                <w:b/>
                <w:bCs/>
                <w:sz w:val="20"/>
                <w:szCs w:val="20"/>
              </w:rPr>
            </w:pPr>
            <w:r w:rsidRPr="00223E42">
              <w:rPr>
                <w:b/>
                <w:bCs/>
                <w:sz w:val="20"/>
                <w:szCs w:val="20"/>
              </w:rPr>
              <w:t>I/O Type</w:t>
            </w:r>
          </w:p>
          <w:p w14:paraId="20B9C5CF" w14:textId="77777777" w:rsidR="00AE7F91" w:rsidRPr="00223E42" w:rsidRDefault="00AE7F91"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AA10DA" w14:paraId="58CA1B19" w14:textId="77777777" w:rsidTr="003678E6">
        <w:tc>
          <w:tcPr>
            <w:tcW w:w="8568" w:type="dxa"/>
            <w:gridSpan w:val="6"/>
            <w:shd w:val="clear" w:color="auto" w:fill="BFBFBF" w:themeFill="background1" w:themeFillShade="BF"/>
            <w:vAlign w:val="center"/>
          </w:tcPr>
          <w:p w14:paraId="544E3EBF" w14:textId="2364DDE7" w:rsidR="00AA10DA" w:rsidRPr="00223E42" w:rsidRDefault="00AA10DA" w:rsidP="00946FE1">
            <w:pPr>
              <w:jc w:val="center"/>
              <w:rPr>
                <w:b/>
                <w:bCs/>
                <w:sz w:val="20"/>
                <w:szCs w:val="20"/>
              </w:rPr>
            </w:pPr>
            <w:r>
              <w:rPr>
                <w:b/>
                <w:bCs/>
                <w:sz w:val="20"/>
                <w:szCs w:val="20"/>
              </w:rPr>
              <w:t>Process Area</w:t>
            </w:r>
          </w:p>
        </w:tc>
      </w:tr>
      <w:tr w:rsidR="00AE7F91" w14:paraId="3B4AE7EB" w14:textId="77777777" w:rsidTr="00AA10DA">
        <w:trPr>
          <w:trHeight w:val="432"/>
        </w:trPr>
        <w:tc>
          <w:tcPr>
            <w:tcW w:w="558" w:type="dxa"/>
            <w:vAlign w:val="center"/>
          </w:tcPr>
          <w:p w14:paraId="4F458E3D" w14:textId="77777777" w:rsidR="00AE7F91" w:rsidRDefault="00AE7F91" w:rsidP="00B12E30">
            <w:pPr>
              <w:pStyle w:val="ListParagraph"/>
              <w:numPr>
                <w:ilvl w:val="0"/>
                <w:numId w:val="14"/>
              </w:numPr>
            </w:pPr>
          </w:p>
        </w:tc>
        <w:tc>
          <w:tcPr>
            <w:tcW w:w="1440" w:type="dxa"/>
            <w:vAlign w:val="center"/>
          </w:tcPr>
          <w:p w14:paraId="3A6E89A9" w14:textId="4030A398" w:rsidR="00AE7F91" w:rsidRDefault="00AE7F91" w:rsidP="00AE7F91">
            <w:pPr>
              <w:jc w:val="center"/>
            </w:pPr>
            <w:r>
              <w:rPr>
                <w:rFonts w:ascii="Arial" w:hAnsi="Arial" w:cs="Arial"/>
                <w:sz w:val="20"/>
                <w:szCs w:val="20"/>
              </w:rPr>
              <w:t>HN-1001</w:t>
            </w:r>
          </w:p>
        </w:tc>
        <w:tc>
          <w:tcPr>
            <w:tcW w:w="2047" w:type="dxa"/>
            <w:vAlign w:val="center"/>
          </w:tcPr>
          <w:p w14:paraId="3DA3E785" w14:textId="5B9B407C" w:rsidR="00AE7F91" w:rsidRPr="00AA10DA" w:rsidRDefault="00AA10DA" w:rsidP="00AE7F91">
            <w:pPr>
              <w:jc w:val="center"/>
              <w:rPr>
                <w:rFonts w:ascii="Arial" w:hAnsi="Arial" w:cs="Arial"/>
                <w:sz w:val="22"/>
                <w:szCs w:val="22"/>
              </w:rPr>
            </w:pPr>
            <w:r w:rsidRPr="00AA10DA">
              <w:rPr>
                <w:rFonts w:ascii="Arial" w:hAnsi="Arial" w:cs="Arial"/>
                <w:sz w:val="22"/>
                <w:szCs w:val="22"/>
              </w:rPr>
              <w:t>Horn</w:t>
            </w:r>
          </w:p>
        </w:tc>
        <w:tc>
          <w:tcPr>
            <w:tcW w:w="1710" w:type="dxa"/>
            <w:vAlign w:val="center"/>
          </w:tcPr>
          <w:p w14:paraId="53F5ABF6" w14:textId="77777777" w:rsidR="00AE7F91" w:rsidRDefault="00AE7F91" w:rsidP="00AE7F91">
            <w:pPr>
              <w:jc w:val="center"/>
            </w:pPr>
            <w:r>
              <w:rPr>
                <w:rFonts w:ascii="Arial" w:hAnsi="Arial" w:cs="Arial"/>
                <w:sz w:val="20"/>
                <w:szCs w:val="20"/>
              </w:rPr>
              <w:t>Zone2, IIB T4</w:t>
            </w:r>
          </w:p>
        </w:tc>
        <w:tc>
          <w:tcPr>
            <w:tcW w:w="1193" w:type="dxa"/>
            <w:vAlign w:val="center"/>
          </w:tcPr>
          <w:p w14:paraId="12D2E39F" w14:textId="5965995A" w:rsidR="00AE7F91" w:rsidRDefault="00AE7F91" w:rsidP="00AE7F91">
            <w:pPr>
              <w:jc w:val="center"/>
            </w:pPr>
            <w:r>
              <w:rPr>
                <w:rFonts w:ascii="Arial" w:hAnsi="Arial" w:cs="Arial"/>
                <w:sz w:val="20"/>
                <w:szCs w:val="20"/>
              </w:rPr>
              <w:t>DO-NIS-R</w:t>
            </w:r>
          </w:p>
        </w:tc>
        <w:tc>
          <w:tcPr>
            <w:tcW w:w="1620" w:type="dxa"/>
            <w:vAlign w:val="center"/>
          </w:tcPr>
          <w:p w14:paraId="3F7309C7" w14:textId="5172DB56" w:rsidR="00AE7F91" w:rsidRDefault="00AE7F91" w:rsidP="00AE7F91">
            <w:pPr>
              <w:jc w:val="center"/>
            </w:pPr>
            <w:r>
              <w:rPr>
                <w:rFonts w:ascii="Arial" w:hAnsi="Arial" w:cs="Arial"/>
                <w:sz w:val="20"/>
                <w:szCs w:val="20"/>
              </w:rPr>
              <w:t>Conventional</w:t>
            </w:r>
          </w:p>
        </w:tc>
      </w:tr>
      <w:tr w:rsidR="00AA10DA" w14:paraId="49F75DA7" w14:textId="77777777" w:rsidTr="00AA10DA">
        <w:trPr>
          <w:trHeight w:val="432"/>
        </w:trPr>
        <w:tc>
          <w:tcPr>
            <w:tcW w:w="558" w:type="dxa"/>
            <w:vAlign w:val="center"/>
          </w:tcPr>
          <w:p w14:paraId="43AFE6EE" w14:textId="77777777" w:rsidR="00AA10DA" w:rsidRDefault="00AA10DA" w:rsidP="00B12E30">
            <w:pPr>
              <w:pStyle w:val="ListParagraph"/>
              <w:numPr>
                <w:ilvl w:val="0"/>
                <w:numId w:val="14"/>
              </w:numPr>
            </w:pPr>
          </w:p>
        </w:tc>
        <w:tc>
          <w:tcPr>
            <w:tcW w:w="1440" w:type="dxa"/>
            <w:vAlign w:val="center"/>
          </w:tcPr>
          <w:p w14:paraId="4E3B1A04" w14:textId="2BB2B187" w:rsidR="00AA10DA" w:rsidRDefault="00AA10DA" w:rsidP="00AA10DA">
            <w:pPr>
              <w:jc w:val="center"/>
            </w:pPr>
            <w:r>
              <w:rPr>
                <w:rFonts w:ascii="Arial" w:hAnsi="Arial" w:cs="Arial"/>
                <w:sz w:val="20"/>
                <w:szCs w:val="20"/>
              </w:rPr>
              <w:t>HN-2001</w:t>
            </w:r>
          </w:p>
        </w:tc>
        <w:tc>
          <w:tcPr>
            <w:tcW w:w="2047" w:type="dxa"/>
            <w:vAlign w:val="center"/>
          </w:tcPr>
          <w:p w14:paraId="4C61F853" w14:textId="4A3982C7"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65805F11" w14:textId="77777777" w:rsidR="00AA10DA" w:rsidRDefault="00AA10DA" w:rsidP="00AA10DA">
            <w:pPr>
              <w:jc w:val="center"/>
            </w:pPr>
            <w:r>
              <w:rPr>
                <w:rFonts w:ascii="Arial" w:hAnsi="Arial" w:cs="Arial"/>
                <w:sz w:val="20"/>
                <w:szCs w:val="20"/>
              </w:rPr>
              <w:t>Zone2, IIB T4</w:t>
            </w:r>
          </w:p>
        </w:tc>
        <w:tc>
          <w:tcPr>
            <w:tcW w:w="1193" w:type="dxa"/>
            <w:vAlign w:val="center"/>
          </w:tcPr>
          <w:p w14:paraId="08CC03FE" w14:textId="372DAD10" w:rsidR="00AA10DA" w:rsidRDefault="00AA10DA" w:rsidP="00AA10DA">
            <w:pPr>
              <w:jc w:val="center"/>
            </w:pPr>
            <w:r>
              <w:rPr>
                <w:rFonts w:ascii="Arial" w:hAnsi="Arial" w:cs="Arial"/>
                <w:sz w:val="20"/>
                <w:szCs w:val="20"/>
              </w:rPr>
              <w:t>DO-NIS-R</w:t>
            </w:r>
          </w:p>
        </w:tc>
        <w:tc>
          <w:tcPr>
            <w:tcW w:w="1620" w:type="dxa"/>
            <w:vAlign w:val="center"/>
          </w:tcPr>
          <w:p w14:paraId="15C1E192" w14:textId="67970758" w:rsidR="00AA10DA" w:rsidRDefault="00AA10DA" w:rsidP="00AA10DA">
            <w:pPr>
              <w:jc w:val="center"/>
            </w:pPr>
            <w:r>
              <w:rPr>
                <w:rFonts w:ascii="Arial" w:hAnsi="Arial" w:cs="Arial"/>
                <w:sz w:val="20"/>
                <w:szCs w:val="20"/>
              </w:rPr>
              <w:t>Conventional</w:t>
            </w:r>
          </w:p>
        </w:tc>
      </w:tr>
      <w:tr w:rsidR="00AA10DA" w14:paraId="119370AC" w14:textId="77777777" w:rsidTr="00AA10DA">
        <w:trPr>
          <w:trHeight w:val="432"/>
        </w:trPr>
        <w:tc>
          <w:tcPr>
            <w:tcW w:w="558" w:type="dxa"/>
            <w:vAlign w:val="center"/>
          </w:tcPr>
          <w:p w14:paraId="31D0B1AD" w14:textId="77777777" w:rsidR="00AA10DA" w:rsidRDefault="00AA10DA" w:rsidP="00B12E30">
            <w:pPr>
              <w:pStyle w:val="ListParagraph"/>
              <w:numPr>
                <w:ilvl w:val="0"/>
                <w:numId w:val="14"/>
              </w:numPr>
            </w:pPr>
          </w:p>
        </w:tc>
        <w:tc>
          <w:tcPr>
            <w:tcW w:w="1440" w:type="dxa"/>
            <w:vAlign w:val="center"/>
          </w:tcPr>
          <w:p w14:paraId="2E3D03CE" w14:textId="29F9CEB7" w:rsidR="00AA10DA" w:rsidRDefault="00AA10DA" w:rsidP="00AA10DA">
            <w:pPr>
              <w:jc w:val="center"/>
            </w:pPr>
            <w:r>
              <w:rPr>
                <w:rFonts w:ascii="Arial" w:hAnsi="Arial" w:cs="Arial"/>
                <w:sz w:val="20"/>
                <w:szCs w:val="20"/>
              </w:rPr>
              <w:t>HN-3001</w:t>
            </w:r>
          </w:p>
        </w:tc>
        <w:tc>
          <w:tcPr>
            <w:tcW w:w="2047" w:type="dxa"/>
            <w:vAlign w:val="center"/>
          </w:tcPr>
          <w:p w14:paraId="75C7B406" w14:textId="0A46CC00"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0952413F" w14:textId="77777777" w:rsidR="00AA10DA" w:rsidRDefault="00AA10DA" w:rsidP="00AA10DA">
            <w:pPr>
              <w:jc w:val="center"/>
            </w:pPr>
            <w:r>
              <w:rPr>
                <w:rFonts w:ascii="Arial" w:hAnsi="Arial" w:cs="Arial"/>
                <w:sz w:val="20"/>
                <w:szCs w:val="20"/>
              </w:rPr>
              <w:t>Zone2, IIB T4</w:t>
            </w:r>
          </w:p>
        </w:tc>
        <w:tc>
          <w:tcPr>
            <w:tcW w:w="1193" w:type="dxa"/>
            <w:vAlign w:val="center"/>
          </w:tcPr>
          <w:p w14:paraId="339DB321" w14:textId="4EF36F1E" w:rsidR="00AA10DA" w:rsidRDefault="00AA10DA" w:rsidP="00AA10DA">
            <w:pPr>
              <w:jc w:val="center"/>
            </w:pPr>
            <w:r>
              <w:rPr>
                <w:rFonts w:ascii="Arial" w:hAnsi="Arial" w:cs="Arial"/>
                <w:sz w:val="20"/>
                <w:szCs w:val="20"/>
              </w:rPr>
              <w:t>DO-NIS-R</w:t>
            </w:r>
          </w:p>
        </w:tc>
        <w:tc>
          <w:tcPr>
            <w:tcW w:w="1620" w:type="dxa"/>
            <w:vAlign w:val="center"/>
          </w:tcPr>
          <w:p w14:paraId="43EDB707" w14:textId="63629094" w:rsidR="00AA10DA" w:rsidRDefault="00AA10DA" w:rsidP="00AA10DA">
            <w:pPr>
              <w:jc w:val="center"/>
            </w:pPr>
            <w:r>
              <w:rPr>
                <w:rFonts w:ascii="Arial" w:hAnsi="Arial" w:cs="Arial"/>
                <w:sz w:val="20"/>
                <w:szCs w:val="20"/>
              </w:rPr>
              <w:t>Conventional</w:t>
            </w:r>
          </w:p>
        </w:tc>
      </w:tr>
      <w:tr w:rsidR="00AA10DA" w14:paraId="799234C1" w14:textId="77777777" w:rsidTr="00AA10DA">
        <w:trPr>
          <w:trHeight w:val="432"/>
        </w:trPr>
        <w:tc>
          <w:tcPr>
            <w:tcW w:w="558" w:type="dxa"/>
            <w:vAlign w:val="center"/>
          </w:tcPr>
          <w:p w14:paraId="605623E4" w14:textId="77777777" w:rsidR="00AA10DA" w:rsidRDefault="00AA10DA" w:rsidP="00B12E30">
            <w:pPr>
              <w:pStyle w:val="ListParagraph"/>
              <w:numPr>
                <w:ilvl w:val="0"/>
                <w:numId w:val="14"/>
              </w:numPr>
            </w:pPr>
          </w:p>
        </w:tc>
        <w:tc>
          <w:tcPr>
            <w:tcW w:w="1440" w:type="dxa"/>
            <w:vAlign w:val="center"/>
          </w:tcPr>
          <w:p w14:paraId="63ABBE83" w14:textId="050A0D7A" w:rsidR="00AA10DA" w:rsidRDefault="00AA10DA" w:rsidP="00AA10DA">
            <w:pPr>
              <w:jc w:val="center"/>
            </w:pPr>
            <w:r>
              <w:rPr>
                <w:rFonts w:ascii="Arial" w:hAnsi="Arial" w:cs="Arial"/>
                <w:sz w:val="20"/>
                <w:szCs w:val="20"/>
              </w:rPr>
              <w:t>HN-4001</w:t>
            </w:r>
          </w:p>
        </w:tc>
        <w:tc>
          <w:tcPr>
            <w:tcW w:w="2047" w:type="dxa"/>
            <w:vAlign w:val="center"/>
          </w:tcPr>
          <w:p w14:paraId="4EB89BE1" w14:textId="5B7D6D1F"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1B40DCFC" w14:textId="77777777" w:rsidR="00AA10DA" w:rsidRDefault="00AA10DA" w:rsidP="00AA10DA">
            <w:pPr>
              <w:jc w:val="center"/>
            </w:pPr>
            <w:r>
              <w:rPr>
                <w:rFonts w:ascii="Arial" w:hAnsi="Arial" w:cs="Arial"/>
                <w:sz w:val="20"/>
                <w:szCs w:val="20"/>
              </w:rPr>
              <w:t>Zone2, IIB T4</w:t>
            </w:r>
          </w:p>
        </w:tc>
        <w:tc>
          <w:tcPr>
            <w:tcW w:w="1193" w:type="dxa"/>
            <w:vAlign w:val="center"/>
          </w:tcPr>
          <w:p w14:paraId="226A65A6" w14:textId="0DCB9E9B" w:rsidR="00AA10DA" w:rsidRDefault="00AA10DA" w:rsidP="00AA10DA">
            <w:pPr>
              <w:jc w:val="center"/>
            </w:pPr>
            <w:r>
              <w:rPr>
                <w:rFonts w:ascii="Arial" w:hAnsi="Arial" w:cs="Arial"/>
                <w:sz w:val="20"/>
                <w:szCs w:val="20"/>
              </w:rPr>
              <w:t>DO-NIS-R</w:t>
            </w:r>
          </w:p>
        </w:tc>
        <w:tc>
          <w:tcPr>
            <w:tcW w:w="1620" w:type="dxa"/>
            <w:vAlign w:val="center"/>
          </w:tcPr>
          <w:p w14:paraId="66CA4A53" w14:textId="6B8E4DF2" w:rsidR="00AA10DA" w:rsidRDefault="00AA10DA" w:rsidP="00AA10DA">
            <w:pPr>
              <w:jc w:val="center"/>
            </w:pPr>
            <w:r>
              <w:rPr>
                <w:rFonts w:ascii="Arial" w:hAnsi="Arial" w:cs="Arial"/>
                <w:sz w:val="20"/>
                <w:szCs w:val="20"/>
              </w:rPr>
              <w:t>Conventional</w:t>
            </w:r>
          </w:p>
        </w:tc>
      </w:tr>
      <w:tr w:rsidR="00AA10DA" w14:paraId="38B52D64" w14:textId="77777777" w:rsidTr="00AA10DA">
        <w:trPr>
          <w:trHeight w:val="432"/>
        </w:trPr>
        <w:tc>
          <w:tcPr>
            <w:tcW w:w="558" w:type="dxa"/>
            <w:vAlign w:val="center"/>
          </w:tcPr>
          <w:p w14:paraId="78FED1D0" w14:textId="77777777" w:rsidR="00AA10DA" w:rsidRDefault="00AA10DA" w:rsidP="00B12E30">
            <w:pPr>
              <w:pStyle w:val="ListParagraph"/>
              <w:numPr>
                <w:ilvl w:val="0"/>
                <w:numId w:val="14"/>
              </w:numPr>
            </w:pPr>
          </w:p>
        </w:tc>
        <w:tc>
          <w:tcPr>
            <w:tcW w:w="1440" w:type="dxa"/>
            <w:vAlign w:val="center"/>
          </w:tcPr>
          <w:p w14:paraId="62C40296" w14:textId="24706DA9" w:rsidR="00AA10DA" w:rsidRDefault="00AA10DA" w:rsidP="00AA10DA">
            <w:pPr>
              <w:jc w:val="center"/>
            </w:pPr>
            <w:r>
              <w:rPr>
                <w:rFonts w:ascii="Arial" w:hAnsi="Arial" w:cs="Arial"/>
                <w:sz w:val="20"/>
                <w:szCs w:val="20"/>
              </w:rPr>
              <w:t>HN-4002</w:t>
            </w:r>
          </w:p>
        </w:tc>
        <w:tc>
          <w:tcPr>
            <w:tcW w:w="2047" w:type="dxa"/>
            <w:vAlign w:val="center"/>
          </w:tcPr>
          <w:p w14:paraId="14A40F3C" w14:textId="4BC648C8"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74E922FF" w14:textId="77777777" w:rsidR="00AA10DA" w:rsidRDefault="00AA10DA" w:rsidP="00AA10DA">
            <w:pPr>
              <w:jc w:val="center"/>
            </w:pPr>
            <w:r>
              <w:rPr>
                <w:rFonts w:ascii="Arial" w:hAnsi="Arial" w:cs="Arial"/>
                <w:sz w:val="20"/>
                <w:szCs w:val="20"/>
              </w:rPr>
              <w:t>Zone2, IIB T4</w:t>
            </w:r>
          </w:p>
        </w:tc>
        <w:tc>
          <w:tcPr>
            <w:tcW w:w="1193" w:type="dxa"/>
            <w:vAlign w:val="center"/>
          </w:tcPr>
          <w:p w14:paraId="2EF0854D" w14:textId="59B3F79E" w:rsidR="00AA10DA" w:rsidRDefault="00AA10DA" w:rsidP="00AA10DA">
            <w:pPr>
              <w:jc w:val="center"/>
            </w:pPr>
            <w:r>
              <w:rPr>
                <w:rFonts w:ascii="Arial" w:hAnsi="Arial" w:cs="Arial"/>
                <w:sz w:val="20"/>
                <w:szCs w:val="20"/>
              </w:rPr>
              <w:t>DO-NIS-R</w:t>
            </w:r>
          </w:p>
        </w:tc>
        <w:tc>
          <w:tcPr>
            <w:tcW w:w="1620" w:type="dxa"/>
            <w:vAlign w:val="center"/>
          </w:tcPr>
          <w:p w14:paraId="5C36ADC4" w14:textId="3E6C3333" w:rsidR="00AA10DA" w:rsidRDefault="00AA10DA" w:rsidP="00AA10DA">
            <w:pPr>
              <w:jc w:val="center"/>
            </w:pPr>
            <w:r>
              <w:rPr>
                <w:rFonts w:ascii="Arial" w:hAnsi="Arial" w:cs="Arial"/>
                <w:sz w:val="20"/>
                <w:szCs w:val="20"/>
              </w:rPr>
              <w:t>Conventional</w:t>
            </w:r>
          </w:p>
        </w:tc>
      </w:tr>
      <w:tr w:rsidR="00AA10DA" w14:paraId="20C85456" w14:textId="77777777" w:rsidTr="00AA10DA">
        <w:trPr>
          <w:trHeight w:val="432"/>
        </w:trPr>
        <w:tc>
          <w:tcPr>
            <w:tcW w:w="558" w:type="dxa"/>
            <w:vAlign w:val="center"/>
          </w:tcPr>
          <w:p w14:paraId="199B3277" w14:textId="77777777" w:rsidR="00AA10DA" w:rsidRDefault="00AA10DA" w:rsidP="00B12E30">
            <w:pPr>
              <w:pStyle w:val="ListParagraph"/>
              <w:numPr>
                <w:ilvl w:val="0"/>
                <w:numId w:val="14"/>
              </w:numPr>
            </w:pPr>
          </w:p>
        </w:tc>
        <w:tc>
          <w:tcPr>
            <w:tcW w:w="1440" w:type="dxa"/>
            <w:vAlign w:val="center"/>
          </w:tcPr>
          <w:p w14:paraId="71EBD09A" w14:textId="0E4A6C8C" w:rsidR="00AA10DA" w:rsidRDefault="00AA10DA" w:rsidP="00AA10DA">
            <w:pPr>
              <w:jc w:val="center"/>
            </w:pPr>
            <w:r>
              <w:rPr>
                <w:rFonts w:ascii="Arial" w:hAnsi="Arial" w:cs="Arial"/>
                <w:sz w:val="20"/>
                <w:szCs w:val="20"/>
              </w:rPr>
              <w:t>HN-5001</w:t>
            </w:r>
          </w:p>
        </w:tc>
        <w:tc>
          <w:tcPr>
            <w:tcW w:w="2047" w:type="dxa"/>
            <w:vAlign w:val="center"/>
          </w:tcPr>
          <w:p w14:paraId="7EAE87D2" w14:textId="6D1E3DE9"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089D8871" w14:textId="77777777" w:rsidR="00AA10DA" w:rsidRPr="00223E42" w:rsidRDefault="00AA10DA" w:rsidP="00AA10DA">
            <w:pPr>
              <w:jc w:val="center"/>
            </w:pPr>
            <w:r w:rsidRPr="00223E42">
              <w:rPr>
                <w:rFonts w:ascii="Arial" w:hAnsi="Arial" w:cs="Arial"/>
                <w:sz w:val="20"/>
                <w:szCs w:val="20"/>
              </w:rPr>
              <w:t>Zone2, IIB T4</w:t>
            </w:r>
          </w:p>
        </w:tc>
        <w:tc>
          <w:tcPr>
            <w:tcW w:w="1193" w:type="dxa"/>
            <w:vAlign w:val="center"/>
          </w:tcPr>
          <w:p w14:paraId="1E8801FD" w14:textId="7A0C98CF" w:rsidR="00AA10DA" w:rsidRPr="00223E42" w:rsidRDefault="00AA10DA" w:rsidP="00AA10DA">
            <w:pPr>
              <w:jc w:val="center"/>
            </w:pPr>
            <w:r>
              <w:rPr>
                <w:rFonts w:ascii="Arial" w:hAnsi="Arial" w:cs="Arial"/>
                <w:sz w:val="20"/>
                <w:szCs w:val="20"/>
              </w:rPr>
              <w:t>DO-NIS-R</w:t>
            </w:r>
          </w:p>
        </w:tc>
        <w:tc>
          <w:tcPr>
            <w:tcW w:w="1620" w:type="dxa"/>
            <w:vAlign w:val="center"/>
          </w:tcPr>
          <w:p w14:paraId="62C0FD75" w14:textId="6B0FF905" w:rsidR="00AA10DA" w:rsidRPr="00223E42" w:rsidRDefault="00AA10DA" w:rsidP="00AA10DA">
            <w:pPr>
              <w:jc w:val="center"/>
            </w:pPr>
            <w:r>
              <w:rPr>
                <w:rFonts w:ascii="Arial" w:hAnsi="Arial" w:cs="Arial"/>
                <w:sz w:val="20"/>
                <w:szCs w:val="20"/>
              </w:rPr>
              <w:t>Conventional</w:t>
            </w:r>
          </w:p>
        </w:tc>
      </w:tr>
      <w:tr w:rsidR="00AA10DA" w14:paraId="4CFD5223" w14:textId="77777777" w:rsidTr="00AA10DA">
        <w:trPr>
          <w:trHeight w:val="432"/>
        </w:trPr>
        <w:tc>
          <w:tcPr>
            <w:tcW w:w="558" w:type="dxa"/>
            <w:vAlign w:val="center"/>
          </w:tcPr>
          <w:p w14:paraId="4058311F" w14:textId="77777777" w:rsidR="00AA10DA" w:rsidRDefault="00AA10DA" w:rsidP="00B12E30">
            <w:pPr>
              <w:pStyle w:val="ListParagraph"/>
              <w:numPr>
                <w:ilvl w:val="0"/>
                <w:numId w:val="14"/>
              </w:numPr>
            </w:pPr>
          </w:p>
        </w:tc>
        <w:tc>
          <w:tcPr>
            <w:tcW w:w="1440" w:type="dxa"/>
            <w:vAlign w:val="center"/>
          </w:tcPr>
          <w:p w14:paraId="12614FDA" w14:textId="34D8F0F7" w:rsidR="00AA10DA" w:rsidRDefault="00AA10DA" w:rsidP="00AA10DA">
            <w:pPr>
              <w:jc w:val="center"/>
            </w:pPr>
            <w:r>
              <w:rPr>
                <w:rFonts w:ascii="Arial" w:hAnsi="Arial" w:cs="Arial"/>
                <w:sz w:val="20"/>
                <w:szCs w:val="20"/>
              </w:rPr>
              <w:t>HN-6001</w:t>
            </w:r>
          </w:p>
        </w:tc>
        <w:tc>
          <w:tcPr>
            <w:tcW w:w="2047" w:type="dxa"/>
            <w:vAlign w:val="center"/>
          </w:tcPr>
          <w:p w14:paraId="3A410CA7" w14:textId="1B407BC5"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6C8F2DD2" w14:textId="77777777" w:rsidR="00AA10DA" w:rsidRDefault="00AA10DA" w:rsidP="00AA10DA">
            <w:pPr>
              <w:jc w:val="center"/>
            </w:pPr>
            <w:r>
              <w:rPr>
                <w:rFonts w:ascii="Arial" w:hAnsi="Arial" w:cs="Arial"/>
                <w:sz w:val="20"/>
                <w:szCs w:val="20"/>
              </w:rPr>
              <w:t>Zone2, IIB T4</w:t>
            </w:r>
          </w:p>
        </w:tc>
        <w:tc>
          <w:tcPr>
            <w:tcW w:w="1193" w:type="dxa"/>
            <w:vAlign w:val="center"/>
          </w:tcPr>
          <w:p w14:paraId="4BDDB23F" w14:textId="0A2FF2F6" w:rsidR="00AA10DA" w:rsidRDefault="00AA10DA" w:rsidP="00AA10DA">
            <w:pPr>
              <w:jc w:val="center"/>
            </w:pPr>
            <w:r>
              <w:rPr>
                <w:rFonts w:ascii="Arial" w:hAnsi="Arial" w:cs="Arial"/>
                <w:sz w:val="20"/>
                <w:szCs w:val="20"/>
              </w:rPr>
              <w:t>DO-NIS-R</w:t>
            </w:r>
          </w:p>
        </w:tc>
        <w:tc>
          <w:tcPr>
            <w:tcW w:w="1620" w:type="dxa"/>
            <w:vAlign w:val="center"/>
          </w:tcPr>
          <w:p w14:paraId="130BF687" w14:textId="1967C3F3" w:rsidR="00AA10DA" w:rsidRDefault="00AA10DA" w:rsidP="00AA10DA">
            <w:pPr>
              <w:jc w:val="center"/>
            </w:pPr>
            <w:r>
              <w:rPr>
                <w:rFonts w:ascii="Arial" w:hAnsi="Arial" w:cs="Arial"/>
                <w:sz w:val="20"/>
                <w:szCs w:val="20"/>
              </w:rPr>
              <w:t>Conventional</w:t>
            </w:r>
          </w:p>
        </w:tc>
      </w:tr>
      <w:tr w:rsidR="00AA10DA" w14:paraId="3EF8FC55" w14:textId="77777777" w:rsidTr="00AA10DA">
        <w:trPr>
          <w:trHeight w:val="432"/>
        </w:trPr>
        <w:tc>
          <w:tcPr>
            <w:tcW w:w="558" w:type="dxa"/>
            <w:vAlign w:val="center"/>
          </w:tcPr>
          <w:p w14:paraId="2D44F24A" w14:textId="77777777" w:rsidR="00AA10DA" w:rsidRDefault="00AA10DA" w:rsidP="00B12E30">
            <w:pPr>
              <w:pStyle w:val="ListParagraph"/>
              <w:numPr>
                <w:ilvl w:val="0"/>
                <w:numId w:val="14"/>
              </w:numPr>
            </w:pPr>
          </w:p>
        </w:tc>
        <w:tc>
          <w:tcPr>
            <w:tcW w:w="1440" w:type="dxa"/>
            <w:vAlign w:val="center"/>
          </w:tcPr>
          <w:p w14:paraId="490FD819" w14:textId="1AD7689C" w:rsidR="00AA10DA" w:rsidRDefault="00AA10DA" w:rsidP="00AA10DA">
            <w:pPr>
              <w:jc w:val="center"/>
            </w:pPr>
            <w:r>
              <w:rPr>
                <w:rFonts w:ascii="Arial" w:hAnsi="Arial" w:cs="Arial"/>
                <w:sz w:val="20"/>
                <w:szCs w:val="20"/>
              </w:rPr>
              <w:t>HN-7002</w:t>
            </w:r>
          </w:p>
        </w:tc>
        <w:tc>
          <w:tcPr>
            <w:tcW w:w="2047" w:type="dxa"/>
            <w:vAlign w:val="center"/>
          </w:tcPr>
          <w:p w14:paraId="7FE22167" w14:textId="071EF392"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212862F5" w14:textId="77777777" w:rsidR="00AA10DA" w:rsidRDefault="00AA10DA" w:rsidP="00AA10DA">
            <w:pPr>
              <w:jc w:val="center"/>
            </w:pPr>
            <w:r>
              <w:rPr>
                <w:rFonts w:ascii="Arial" w:hAnsi="Arial" w:cs="Arial"/>
                <w:sz w:val="20"/>
                <w:szCs w:val="20"/>
              </w:rPr>
              <w:t>Zone2, IIB T4</w:t>
            </w:r>
          </w:p>
        </w:tc>
        <w:tc>
          <w:tcPr>
            <w:tcW w:w="1193" w:type="dxa"/>
            <w:vAlign w:val="center"/>
          </w:tcPr>
          <w:p w14:paraId="25691245" w14:textId="4D9802B7" w:rsidR="00AA10DA" w:rsidRDefault="00AA10DA" w:rsidP="00AA10DA">
            <w:pPr>
              <w:jc w:val="center"/>
            </w:pPr>
            <w:r>
              <w:rPr>
                <w:rFonts w:ascii="Arial" w:hAnsi="Arial" w:cs="Arial"/>
                <w:sz w:val="20"/>
                <w:szCs w:val="20"/>
              </w:rPr>
              <w:t>DO-NIS-R</w:t>
            </w:r>
          </w:p>
        </w:tc>
        <w:tc>
          <w:tcPr>
            <w:tcW w:w="1620" w:type="dxa"/>
            <w:vAlign w:val="center"/>
          </w:tcPr>
          <w:p w14:paraId="4AEE9C8F" w14:textId="538FE153" w:rsidR="00AA10DA" w:rsidRDefault="00AA10DA" w:rsidP="00AA10DA">
            <w:pPr>
              <w:jc w:val="center"/>
            </w:pPr>
            <w:r>
              <w:rPr>
                <w:rFonts w:ascii="Arial" w:hAnsi="Arial" w:cs="Arial"/>
                <w:sz w:val="20"/>
                <w:szCs w:val="20"/>
              </w:rPr>
              <w:t>Conventional</w:t>
            </w:r>
          </w:p>
        </w:tc>
      </w:tr>
      <w:tr w:rsidR="00AA10DA" w14:paraId="66C30F3B" w14:textId="77777777" w:rsidTr="00AA10DA">
        <w:trPr>
          <w:trHeight w:val="432"/>
        </w:trPr>
        <w:tc>
          <w:tcPr>
            <w:tcW w:w="558" w:type="dxa"/>
            <w:vAlign w:val="center"/>
          </w:tcPr>
          <w:p w14:paraId="70F50F4F" w14:textId="77777777" w:rsidR="00AA10DA" w:rsidRDefault="00AA10DA" w:rsidP="00B12E30">
            <w:pPr>
              <w:pStyle w:val="ListParagraph"/>
              <w:numPr>
                <w:ilvl w:val="0"/>
                <w:numId w:val="14"/>
              </w:numPr>
            </w:pPr>
          </w:p>
        </w:tc>
        <w:tc>
          <w:tcPr>
            <w:tcW w:w="1440" w:type="dxa"/>
            <w:vAlign w:val="center"/>
          </w:tcPr>
          <w:p w14:paraId="04594004" w14:textId="076A1FD3" w:rsidR="00AA10DA" w:rsidRDefault="00AA10DA" w:rsidP="00AA10DA">
            <w:pPr>
              <w:jc w:val="center"/>
            </w:pPr>
            <w:r>
              <w:rPr>
                <w:rFonts w:ascii="Arial" w:hAnsi="Arial" w:cs="Arial"/>
                <w:sz w:val="20"/>
                <w:szCs w:val="20"/>
              </w:rPr>
              <w:t>HN-8001</w:t>
            </w:r>
          </w:p>
        </w:tc>
        <w:tc>
          <w:tcPr>
            <w:tcW w:w="2047" w:type="dxa"/>
            <w:vAlign w:val="center"/>
          </w:tcPr>
          <w:p w14:paraId="6EF985BC" w14:textId="586A30F5"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758C648C" w14:textId="77777777" w:rsidR="00AA10DA" w:rsidRDefault="00AA10DA" w:rsidP="00AA10DA">
            <w:pPr>
              <w:jc w:val="center"/>
            </w:pPr>
            <w:r>
              <w:rPr>
                <w:rFonts w:ascii="Arial" w:hAnsi="Arial" w:cs="Arial"/>
                <w:sz w:val="20"/>
                <w:szCs w:val="20"/>
              </w:rPr>
              <w:t>Zone2, IIB T4</w:t>
            </w:r>
          </w:p>
        </w:tc>
        <w:tc>
          <w:tcPr>
            <w:tcW w:w="1193" w:type="dxa"/>
            <w:vAlign w:val="center"/>
          </w:tcPr>
          <w:p w14:paraId="25FA3464" w14:textId="164B62F7" w:rsidR="00AA10DA" w:rsidRDefault="00AA10DA" w:rsidP="00AA10DA">
            <w:pPr>
              <w:jc w:val="center"/>
            </w:pPr>
            <w:r>
              <w:rPr>
                <w:rFonts w:ascii="Arial" w:hAnsi="Arial" w:cs="Arial"/>
                <w:sz w:val="20"/>
                <w:szCs w:val="20"/>
              </w:rPr>
              <w:t>DO-NIS-R</w:t>
            </w:r>
          </w:p>
        </w:tc>
        <w:tc>
          <w:tcPr>
            <w:tcW w:w="1620" w:type="dxa"/>
            <w:vAlign w:val="center"/>
          </w:tcPr>
          <w:p w14:paraId="0AB8989A" w14:textId="68726E43" w:rsidR="00AA10DA" w:rsidRDefault="00AA10DA" w:rsidP="00AA10DA">
            <w:pPr>
              <w:jc w:val="center"/>
            </w:pPr>
            <w:r>
              <w:rPr>
                <w:rFonts w:ascii="Arial" w:hAnsi="Arial" w:cs="Arial"/>
                <w:sz w:val="20"/>
                <w:szCs w:val="20"/>
              </w:rPr>
              <w:t>Conventional</w:t>
            </w:r>
          </w:p>
        </w:tc>
      </w:tr>
      <w:tr w:rsidR="00AA10DA" w14:paraId="3139CFD3" w14:textId="77777777" w:rsidTr="00AA10DA">
        <w:trPr>
          <w:trHeight w:val="432"/>
        </w:trPr>
        <w:tc>
          <w:tcPr>
            <w:tcW w:w="558" w:type="dxa"/>
            <w:vAlign w:val="center"/>
          </w:tcPr>
          <w:p w14:paraId="642C289E" w14:textId="77777777" w:rsidR="00AA10DA" w:rsidRDefault="00AA10DA" w:rsidP="00B12E30">
            <w:pPr>
              <w:pStyle w:val="ListParagraph"/>
              <w:numPr>
                <w:ilvl w:val="0"/>
                <w:numId w:val="14"/>
              </w:numPr>
            </w:pPr>
          </w:p>
        </w:tc>
        <w:tc>
          <w:tcPr>
            <w:tcW w:w="1440" w:type="dxa"/>
            <w:vAlign w:val="center"/>
          </w:tcPr>
          <w:p w14:paraId="0D1F1B9B" w14:textId="59761134" w:rsidR="00AA10DA" w:rsidRDefault="00AA10DA" w:rsidP="00AA10DA">
            <w:pPr>
              <w:jc w:val="center"/>
            </w:pPr>
            <w:r>
              <w:rPr>
                <w:rFonts w:ascii="Arial" w:hAnsi="Arial" w:cs="Arial"/>
                <w:sz w:val="20"/>
                <w:szCs w:val="20"/>
              </w:rPr>
              <w:t>HN-9001</w:t>
            </w:r>
          </w:p>
        </w:tc>
        <w:tc>
          <w:tcPr>
            <w:tcW w:w="2047" w:type="dxa"/>
            <w:vAlign w:val="center"/>
          </w:tcPr>
          <w:p w14:paraId="7D72B37D" w14:textId="7A43FA48" w:rsidR="00AA10DA" w:rsidRPr="00AA10DA" w:rsidRDefault="00AA10DA" w:rsidP="00AA10DA">
            <w:pPr>
              <w:jc w:val="center"/>
              <w:rPr>
                <w:sz w:val="22"/>
                <w:szCs w:val="22"/>
              </w:rPr>
            </w:pPr>
            <w:r w:rsidRPr="00AA10DA">
              <w:rPr>
                <w:rFonts w:ascii="Arial" w:hAnsi="Arial" w:cs="Arial"/>
                <w:sz w:val="22"/>
                <w:szCs w:val="22"/>
              </w:rPr>
              <w:t>Horn</w:t>
            </w:r>
          </w:p>
        </w:tc>
        <w:tc>
          <w:tcPr>
            <w:tcW w:w="1710" w:type="dxa"/>
            <w:vAlign w:val="center"/>
          </w:tcPr>
          <w:p w14:paraId="345CCCBB" w14:textId="77777777" w:rsidR="00AA10DA" w:rsidRDefault="00AA10DA" w:rsidP="00AA10DA">
            <w:pPr>
              <w:jc w:val="center"/>
            </w:pPr>
            <w:r>
              <w:rPr>
                <w:rFonts w:ascii="Arial" w:hAnsi="Arial" w:cs="Arial"/>
                <w:sz w:val="20"/>
                <w:szCs w:val="20"/>
              </w:rPr>
              <w:t>Zone2, IIB T4</w:t>
            </w:r>
          </w:p>
        </w:tc>
        <w:tc>
          <w:tcPr>
            <w:tcW w:w="1193" w:type="dxa"/>
            <w:vAlign w:val="center"/>
          </w:tcPr>
          <w:p w14:paraId="6726E165" w14:textId="251A2171" w:rsidR="00AA10DA" w:rsidRDefault="00AA10DA" w:rsidP="00AA10DA">
            <w:pPr>
              <w:jc w:val="center"/>
            </w:pPr>
            <w:r>
              <w:rPr>
                <w:rFonts w:ascii="Arial" w:hAnsi="Arial" w:cs="Arial"/>
                <w:sz w:val="20"/>
                <w:szCs w:val="20"/>
              </w:rPr>
              <w:t>DO-NIS-R</w:t>
            </w:r>
          </w:p>
        </w:tc>
        <w:tc>
          <w:tcPr>
            <w:tcW w:w="1620" w:type="dxa"/>
            <w:vAlign w:val="center"/>
          </w:tcPr>
          <w:p w14:paraId="59A1DA1F" w14:textId="6AB1E132" w:rsidR="00AA10DA" w:rsidRDefault="00AA10DA" w:rsidP="00AA10DA">
            <w:pPr>
              <w:jc w:val="center"/>
            </w:pPr>
            <w:r>
              <w:rPr>
                <w:rFonts w:ascii="Arial" w:hAnsi="Arial" w:cs="Arial"/>
                <w:sz w:val="20"/>
                <w:szCs w:val="20"/>
              </w:rPr>
              <w:t>Conventional</w:t>
            </w:r>
          </w:p>
        </w:tc>
      </w:tr>
      <w:tr w:rsidR="007418A2" w14:paraId="0A7F2C16" w14:textId="77777777" w:rsidTr="007418A2">
        <w:trPr>
          <w:trHeight w:val="353"/>
        </w:trPr>
        <w:tc>
          <w:tcPr>
            <w:tcW w:w="8568" w:type="dxa"/>
            <w:gridSpan w:val="6"/>
            <w:shd w:val="clear" w:color="auto" w:fill="BFBFBF" w:themeFill="background1" w:themeFillShade="BF"/>
            <w:vAlign w:val="center"/>
          </w:tcPr>
          <w:p w14:paraId="1E3FA3E4" w14:textId="692591FD" w:rsidR="007418A2" w:rsidRDefault="007418A2" w:rsidP="00AA10DA">
            <w:pPr>
              <w:jc w:val="center"/>
              <w:rPr>
                <w:rFonts w:ascii="Arial" w:hAnsi="Arial" w:cs="Arial"/>
                <w:sz w:val="20"/>
                <w:szCs w:val="20"/>
              </w:rPr>
            </w:pPr>
            <w:r w:rsidRPr="007418A2">
              <w:rPr>
                <w:rFonts w:ascii="Arial" w:hAnsi="Arial" w:cs="Arial"/>
                <w:sz w:val="22"/>
                <w:szCs w:val="22"/>
              </w:rPr>
              <w:t>Building</w:t>
            </w:r>
          </w:p>
        </w:tc>
      </w:tr>
      <w:tr w:rsidR="007418A2" w14:paraId="7851010A" w14:textId="77777777" w:rsidTr="00AA10DA">
        <w:trPr>
          <w:trHeight w:val="432"/>
        </w:trPr>
        <w:tc>
          <w:tcPr>
            <w:tcW w:w="558" w:type="dxa"/>
            <w:vAlign w:val="center"/>
          </w:tcPr>
          <w:p w14:paraId="4EB70671" w14:textId="77777777" w:rsidR="007418A2" w:rsidRDefault="007418A2" w:rsidP="00B12E30">
            <w:pPr>
              <w:pStyle w:val="ListParagraph"/>
              <w:numPr>
                <w:ilvl w:val="0"/>
                <w:numId w:val="14"/>
              </w:numPr>
            </w:pPr>
          </w:p>
        </w:tc>
        <w:tc>
          <w:tcPr>
            <w:tcW w:w="1440" w:type="dxa"/>
            <w:vAlign w:val="center"/>
          </w:tcPr>
          <w:p w14:paraId="5E7F02BA" w14:textId="2B1B69DA" w:rsidR="007418A2" w:rsidRDefault="007418A2" w:rsidP="007418A2">
            <w:pPr>
              <w:jc w:val="center"/>
              <w:rPr>
                <w:rFonts w:ascii="Arial" w:hAnsi="Arial" w:cs="Arial"/>
                <w:sz w:val="20"/>
                <w:szCs w:val="20"/>
              </w:rPr>
            </w:pPr>
            <w:r>
              <w:rPr>
                <w:rFonts w:ascii="Arial" w:hAnsi="Arial" w:cs="Arial"/>
                <w:sz w:val="18"/>
                <w:szCs w:val="18"/>
              </w:rPr>
              <w:t>HN-1101</w:t>
            </w:r>
          </w:p>
        </w:tc>
        <w:tc>
          <w:tcPr>
            <w:tcW w:w="2047" w:type="dxa"/>
            <w:vAlign w:val="center"/>
          </w:tcPr>
          <w:p w14:paraId="49988611" w14:textId="55B88BB0" w:rsidR="007418A2" w:rsidRPr="00AA10DA" w:rsidRDefault="007418A2" w:rsidP="007418A2">
            <w:pPr>
              <w:jc w:val="center"/>
              <w:rPr>
                <w:rFonts w:ascii="Arial" w:hAnsi="Arial" w:cs="Arial"/>
                <w:sz w:val="22"/>
                <w:szCs w:val="22"/>
              </w:rPr>
            </w:pPr>
            <w:r>
              <w:rPr>
                <w:rFonts w:ascii="Arial" w:hAnsi="Arial" w:cs="Arial"/>
                <w:sz w:val="20"/>
                <w:szCs w:val="20"/>
              </w:rPr>
              <w:t>Flame Detector</w:t>
            </w:r>
          </w:p>
        </w:tc>
        <w:tc>
          <w:tcPr>
            <w:tcW w:w="1710" w:type="dxa"/>
            <w:vAlign w:val="center"/>
          </w:tcPr>
          <w:p w14:paraId="7B5C149C" w14:textId="23D3C152" w:rsidR="007418A2" w:rsidRDefault="007418A2" w:rsidP="007418A2">
            <w:pPr>
              <w:jc w:val="center"/>
              <w:rPr>
                <w:rFonts w:ascii="Arial" w:hAnsi="Arial" w:cs="Arial"/>
                <w:sz w:val="20"/>
                <w:szCs w:val="20"/>
              </w:rPr>
            </w:pPr>
            <w:r>
              <w:rPr>
                <w:rFonts w:ascii="Arial" w:hAnsi="Arial" w:cs="Arial"/>
                <w:sz w:val="20"/>
                <w:szCs w:val="20"/>
              </w:rPr>
              <w:t>Zone2, IIB T4</w:t>
            </w:r>
          </w:p>
        </w:tc>
        <w:tc>
          <w:tcPr>
            <w:tcW w:w="1193" w:type="dxa"/>
            <w:vAlign w:val="center"/>
          </w:tcPr>
          <w:p w14:paraId="168FAE18" w14:textId="0DAC2D3A" w:rsidR="007418A2" w:rsidRDefault="007418A2" w:rsidP="007418A2">
            <w:pPr>
              <w:jc w:val="center"/>
              <w:rPr>
                <w:rFonts w:ascii="Arial" w:hAnsi="Arial" w:cs="Arial"/>
                <w:sz w:val="20"/>
                <w:szCs w:val="20"/>
              </w:rPr>
            </w:pPr>
            <w:r>
              <w:rPr>
                <w:rFonts w:ascii="Arial" w:hAnsi="Arial" w:cs="Arial"/>
                <w:sz w:val="18"/>
                <w:szCs w:val="18"/>
              </w:rPr>
              <w:t>DO-NIS-R</w:t>
            </w:r>
          </w:p>
        </w:tc>
        <w:tc>
          <w:tcPr>
            <w:tcW w:w="1620" w:type="dxa"/>
            <w:vAlign w:val="center"/>
          </w:tcPr>
          <w:p w14:paraId="2116874B" w14:textId="214FB3A8" w:rsidR="007418A2" w:rsidRDefault="007418A2" w:rsidP="007418A2">
            <w:pPr>
              <w:jc w:val="center"/>
              <w:rPr>
                <w:rFonts w:ascii="Arial" w:hAnsi="Arial" w:cs="Arial"/>
                <w:sz w:val="20"/>
                <w:szCs w:val="20"/>
              </w:rPr>
            </w:pPr>
            <w:r>
              <w:rPr>
                <w:rFonts w:ascii="Arial" w:hAnsi="Arial" w:cs="Arial"/>
                <w:sz w:val="18"/>
                <w:szCs w:val="18"/>
              </w:rPr>
              <w:t>Addressable</w:t>
            </w:r>
          </w:p>
        </w:tc>
      </w:tr>
      <w:tr w:rsidR="007418A2" w14:paraId="2EBB9FBE" w14:textId="77777777" w:rsidTr="00AA10DA">
        <w:trPr>
          <w:trHeight w:val="432"/>
        </w:trPr>
        <w:tc>
          <w:tcPr>
            <w:tcW w:w="558" w:type="dxa"/>
            <w:vAlign w:val="center"/>
          </w:tcPr>
          <w:p w14:paraId="45C8FC58" w14:textId="77777777" w:rsidR="007418A2" w:rsidRDefault="007418A2" w:rsidP="00B12E30">
            <w:pPr>
              <w:pStyle w:val="ListParagraph"/>
              <w:numPr>
                <w:ilvl w:val="0"/>
                <w:numId w:val="14"/>
              </w:numPr>
            </w:pPr>
          </w:p>
        </w:tc>
        <w:tc>
          <w:tcPr>
            <w:tcW w:w="1440" w:type="dxa"/>
            <w:vAlign w:val="center"/>
          </w:tcPr>
          <w:p w14:paraId="4A85859F" w14:textId="09AC069B" w:rsidR="007418A2" w:rsidRDefault="007418A2" w:rsidP="007418A2">
            <w:pPr>
              <w:jc w:val="center"/>
              <w:rPr>
                <w:rFonts w:ascii="Arial" w:hAnsi="Arial" w:cs="Arial"/>
                <w:sz w:val="20"/>
                <w:szCs w:val="20"/>
              </w:rPr>
            </w:pPr>
            <w:r>
              <w:rPr>
                <w:rFonts w:ascii="Arial" w:hAnsi="Arial" w:cs="Arial"/>
                <w:sz w:val="18"/>
                <w:szCs w:val="18"/>
              </w:rPr>
              <w:t>HN-1201</w:t>
            </w:r>
          </w:p>
        </w:tc>
        <w:tc>
          <w:tcPr>
            <w:tcW w:w="2047" w:type="dxa"/>
            <w:vAlign w:val="center"/>
          </w:tcPr>
          <w:p w14:paraId="7F6413CD" w14:textId="2786223B" w:rsidR="007418A2" w:rsidRPr="00AA10DA" w:rsidRDefault="007418A2" w:rsidP="007418A2">
            <w:pPr>
              <w:jc w:val="center"/>
              <w:rPr>
                <w:rFonts w:ascii="Arial" w:hAnsi="Arial" w:cs="Arial"/>
                <w:sz w:val="22"/>
                <w:szCs w:val="22"/>
              </w:rPr>
            </w:pPr>
            <w:r>
              <w:rPr>
                <w:rFonts w:ascii="Arial" w:hAnsi="Arial" w:cs="Arial"/>
                <w:sz w:val="20"/>
                <w:szCs w:val="20"/>
              </w:rPr>
              <w:t>Flame Detector</w:t>
            </w:r>
          </w:p>
        </w:tc>
        <w:tc>
          <w:tcPr>
            <w:tcW w:w="1710" w:type="dxa"/>
            <w:vAlign w:val="center"/>
          </w:tcPr>
          <w:p w14:paraId="3D58A705" w14:textId="5FDBF491" w:rsidR="007418A2" w:rsidRDefault="007418A2" w:rsidP="007418A2">
            <w:pPr>
              <w:jc w:val="center"/>
              <w:rPr>
                <w:rFonts w:ascii="Arial" w:hAnsi="Arial" w:cs="Arial"/>
                <w:sz w:val="20"/>
                <w:szCs w:val="20"/>
              </w:rPr>
            </w:pPr>
            <w:r>
              <w:rPr>
                <w:rFonts w:ascii="Arial" w:hAnsi="Arial" w:cs="Arial"/>
                <w:sz w:val="20"/>
                <w:szCs w:val="20"/>
              </w:rPr>
              <w:t>Zone2, IIB T4</w:t>
            </w:r>
          </w:p>
        </w:tc>
        <w:tc>
          <w:tcPr>
            <w:tcW w:w="1193" w:type="dxa"/>
            <w:vAlign w:val="center"/>
          </w:tcPr>
          <w:p w14:paraId="0D0C34ED" w14:textId="1442554A" w:rsidR="007418A2" w:rsidRDefault="007418A2" w:rsidP="007418A2">
            <w:pPr>
              <w:jc w:val="center"/>
              <w:rPr>
                <w:rFonts w:ascii="Arial" w:hAnsi="Arial" w:cs="Arial"/>
                <w:sz w:val="20"/>
                <w:szCs w:val="20"/>
              </w:rPr>
            </w:pPr>
            <w:r>
              <w:rPr>
                <w:rFonts w:ascii="Arial" w:hAnsi="Arial" w:cs="Arial"/>
                <w:sz w:val="18"/>
                <w:szCs w:val="18"/>
              </w:rPr>
              <w:t>DO-NIS-R</w:t>
            </w:r>
          </w:p>
        </w:tc>
        <w:tc>
          <w:tcPr>
            <w:tcW w:w="1620" w:type="dxa"/>
            <w:vAlign w:val="center"/>
          </w:tcPr>
          <w:p w14:paraId="28570DDD" w14:textId="4FCEBFF7" w:rsidR="007418A2" w:rsidRDefault="007418A2" w:rsidP="007418A2">
            <w:pPr>
              <w:jc w:val="center"/>
              <w:rPr>
                <w:rFonts w:ascii="Arial" w:hAnsi="Arial" w:cs="Arial"/>
                <w:sz w:val="20"/>
                <w:szCs w:val="20"/>
              </w:rPr>
            </w:pPr>
            <w:r>
              <w:rPr>
                <w:rFonts w:ascii="Arial" w:hAnsi="Arial" w:cs="Arial"/>
                <w:sz w:val="18"/>
                <w:szCs w:val="18"/>
              </w:rPr>
              <w:t>Addressable</w:t>
            </w:r>
          </w:p>
        </w:tc>
      </w:tr>
      <w:tr w:rsidR="007418A2" w14:paraId="26D69795" w14:textId="77777777" w:rsidTr="00AA10DA">
        <w:trPr>
          <w:trHeight w:val="432"/>
        </w:trPr>
        <w:tc>
          <w:tcPr>
            <w:tcW w:w="558" w:type="dxa"/>
            <w:vAlign w:val="center"/>
          </w:tcPr>
          <w:p w14:paraId="75F9420F" w14:textId="77777777" w:rsidR="007418A2" w:rsidRDefault="007418A2" w:rsidP="00B12E30">
            <w:pPr>
              <w:pStyle w:val="ListParagraph"/>
              <w:numPr>
                <w:ilvl w:val="0"/>
                <w:numId w:val="14"/>
              </w:numPr>
            </w:pPr>
          </w:p>
        </w:tc>
        <w:tc>
          <w:tcPr>
            <w:tcW w:w="1440" w:type="dxa"/>
            <w:vAlign w:val="center"/>
          </w:tcPr>
          <w:p w14:paraId="7668336E" w14:textId="49A73687" w:rsidR="007418A2" w:rsidRDefault="007418A2" w:rsidP="007418A2">
            <w:pPr>
              <w:jc w:val="center"/>
              <w:rPr>
                <w:rFonts w:ascii="Arial" w:hAnsi="Arial" w:cs="Arial"/>
                <w:sz w:val="20"/>
                <w:szCs w:val="20"/>
              </w:rPr>
            </w:pPr>
            <w:r>
              <w:rPr>
                <w:rFonts w:ascii="Arial" w:hAnsi="Arial" w:cs="Arial"/>
                <w:sz w:val="18"/>
                <w:szCs w:val="18"/>
              </w:rPr>
              <w:t>HN-1202</w:t>
            </w:r>
          </w:p>
        </w:tc>
        <w:tc>
          <w:tcPr>
            <w:tcW w:w="2047" w:type="dxa"/>
            <w:vAlign w:val="center"/>
          </w:tcPr>
          <w:p w14:paraId="1689F814" w14:textId="2EE3C40B" w:rsidR="007418A2" w:rsidRPr="00AA10DA" w:rsidRDefault="007418A2" w:rsidP="007418A2">
            <w:pPr>
              <w:jc w:val="center"/>
              <w:rPr>
                <w:rFonts w:ascii="Arial" w:hAnsi="Arial" w:cs="Arial"/>
                <w:sz w:val="22"/>
                <w:szCs w:val="22"/>
              </w:rPr>
            </w:pPr>
            <w:r>
              <w:rPr>
                <w:rFonts w:ascii="Arial" w:hAnsi="Arial" w:cs="Arial"/>
                <w:sz w:val="20"/>
                <w:szCs w:val="20"/>
              </w:rPr>
              <w:t>Flame Detector</w:t>
            </w:r>
          </w:p>
        </w:tc>
        <w:tc>
          <w:tcPr>
            <w:tcW w:w="1710" w:type="dxa"/>
            <w:vAlign w:val="center"/>
          </w:tcPr>
          <w:p w14:paraId="45FEC725" w14:textId="72E49C28" w:rsidR="007418A2" w:rsidRDefault="007418A2" w:rsidP="007418A2">
            <w:pPr>
              <w:jc w:val="center"/>
              <w:rPr>
                <w:rFonts w:ascii="Arial" w:hAnsi="Arial" w:cs="Arial"/>
                <w:sz w:val="20"/>
                <w:szCs w:val="20"/>
              </w:rPr>
            </w:pPr>
            <w:r>
              <w:rPr>
                <w:rFonts w:ascii="Arial" w:hAnsi="Arial" w:cs="Arial"/>
                <w:sz w:val="20"/>
                <w:szCs w:val="20"/>
              </w:rPr>
              <w:t>Zone2, IIB T4</w:t>
            </w:r>
          </w:p>
        </w:tc>
        <w:tc>
          <w:tcPr>
            <w:tcW w:w="1193" w:type="dxa"/>
            <w:vAlign w:val="center"/>
          </w:tcPr>
          <w:p w14:paraId="5A2AB2E7" w14:textId="47479348" w:rsidR="007418A2" w:rsidRDefault="007418A2" w:rsidP="007418A2">
            <w:pPr>
              <w:jc w:val="center"/>
              <w:rPr>
                <w:rFonts w:ascii="Arial" w:hAnsi="Arial" w:cs="Arial"/>
                <w:sz w:val="20"/>
                <w:szCs w:val="20"/>
              </w:rPr>
            </w:pPr>
            <w:r>
              <w:rPr>
                <w:rFonts w:ascii="Arial" w:hAnsi="Arial" w:cs="Arial"/>
                <w:sz w:val="18"/>
                <w:szCs w:val="18"/>
              </w:rPr>
              <w:t>DO-NIS-R</w:t>
            </w:r>
          </w:p>
        </w:tc>
        <w:tc>
          <w:tcPr>
            <w:tcW w:w="1620" w:type="dxa"/>
            <w:vAlign w:val="center"/>
          </w:tcPr>
          <w:p w14:paraId="331E274E" w14:textId="1FEA089A" w:rsidR="007418A2" w:rsidRDefault="007418A2" w:rsidP="007418A2">
            <w:pPr>
              <w:jc w:val="center"/>
              <w:rPr>
                <w:rFonts w:ascii="Arial" w:hAnsi="Arial" w:cs="Arial"/>
                <w:sz w:val="20"/>
                <w:szCs w:val="20"/>
              </w:rPr>
            </w:pPr>
            <w:r>
              <w:rPr>
                <w:rFonts w:ascii="Arial" w:hAnsi="Arial" w:cs="Arial"/>
                <w:sz w:val="18"/>
                <w:szCs w:val="18"/>
              </w:rPr>
              <w:t>Addressable</w:t>
            </w:r>
          </w:p>
        </w:tc>
      </w:tr>
      <w:tr w:rsidR="007418A2" w14:paraId="678B9C62" w14:textId="77777777" w:rsidTr="00AA10DA">
        <w:trPr>
          <w:trHeight w:val="432"/>
        </w:trPr>
        <w:tc>
          <w:tcPr>
            <w:tcW w:w="558" w:type="dxa"/>
            <w:vAlign w:val="center"/>
          </w:tcPr>
          <w:p w14:paraId="52E742F8" w14:textId="77777777" w:rsidR="007418A2" w:rsidRDefault="007418A2" w:rsidP="00B12E30">
            <w:pPr>
              <w:pStyle w:val="ListParagraph"/>
              <w:numPr>
                <w:ilvl w:val="0"/>
                <w:numId w:val="14"/>
              </w:numPr>
            </w:pPr>
          </w:p>
        </w:tc>
        <w:tc>
          <w:tcPr>
            <w:tcW w:w="1440" w:type="dxa"/>
            <w:vAlign w:val="center"/>
          </w:tcPr>
          <w:p w14:paraId="0D00F4F2" w14:textId="7058AE72" w:rsidR="007418A2" w:rsidRDefault="007418A2" w:rsidP="007418A2">
            <w:pPr>
              <w:jc w:val="center"/>
              <w:rPr>
                <w:rFonts w:ascii="Arial" w:hAnsi="Arial" w:cs="Arial"/>
                <w:sz w:val="20"/>
                <w:szCs w:val="20"/>
              </w:rPr>
            </w:pPr>
            <w:r>
              <w:rPr>
                <w:rFonts w:ascii="Arial" w:hAnsi="Arial" w:cs="Arial"/>
                <w:sz w:val="18"/>
                <w:szCs w:val="18"/>
              </w:rPr>
              <w:t>HN-1301</w:t>
            </w:r>
          </w:p>
        </w:tc>
        <w:tc>
          <w:tcPr>
            <w:tcW w:w="2047" w:type="dxa"/>
            <w:vAlign w:val="center"/>
          </w:tcPr>
          <w:p w14:paraId="78C19B03" w14:textId="15293597" w:rsidR="007418A2" w:rsidRPr="00AA10DA" w:rsidRDefault="007418A2" w:rsidP="007418A2">
            <w:pPr>
              <w:jc w:val="center"/>
              <w:rPr>
                <w:rFonts w:ascii="Arial" w:hAnsi="Arial" w:cs="Arial"/>
                <w:sz w:val="22"/>
                <w:szCs w:val="22"/>
              </w:rPr>
            </w:pPr>
            <w:r>
              <w:rPr>
                <w:rFonts w:ascii="Arial" w:hAnsi="Arial" w:cs="Arial"/>
                <w:sz w:val="20"/>
                <w:szCs w:val="20"/>
              </w:rPr>
              <w:t>Flame Detector</w:t>
            </w:r>
          </w:p>
        </w:tc>
        <w:tc>
          <w:tcPr>
            <w:tcW w:w="1710" w:type="dxa"/>
            <w:vAlign w:val="center"/>
          </w:tcPr>
          <w:p w14:paraId="3664BDA6" w14:textId="68F9A42A" w:rsidR="007418A2" w:rsidRDefault="007418A2" w:rsidP="007418A2">
            <w:pPr>
              <w:jc w:val="center"/>
              <w:rPr>
                <w:rFonts w:ascii="Arial" w:hAnsi="Arial" w:cs="Arial"/>
                <w:sz w:val="20"/>
                <w:szCs w:val="20"/>
              </w:rPr>
            </w:pPr>
            <w:r>
              <w:rPr>
                <w:rFonts w:ascii="Arial" w:hAnsi="Arial" w:cs="Arial"/>
                <w:sz w:val="20"/>
                <w:szCs w:val="20"/>
              </w:rPr>
              <w:t>Zone2, IIB T4</w:t>
            </w:r>
          </w:p>
        </w:tc>
        <w:tc>
          <w:tcPr>
            <w:tcW w:w="1193" w:type="dxa"/>
            <w:vAlign w:val="center"/>
          </w:tcPr>
          <w:p w14:paraId="51CC5103" w14:textId="4C1BD5F2" w:rsidR="007418A2" w:rsidRDefault="007418A2" w:rsidP="007418A2">
            <w:pPr>
              <w:jc w:val="center"/>
              <w:rPr>
                <w:rFonts w:ascii="Arial" w:hAnsi="Arial" w:cs="Arial"/>
                <w:sz w:val="20"/>
                <w:szCs w:val="20"/>
              </w:rPr>
            </w:pPr>
            <w:r>
              <w:rPr>
                <w:rFonts w:ascii="Arial" w:hAnsi="Arial" w:cs="Arial"/>
                <w:sz w:val="18"/>
                <w:szCs w:val="18"/>
              </w:rPr>
              <w:t>DO-NIS-R</w:t>
            </w:r>
          </w:p>
        </w:tc>
        <w:tc>
          <w:tcPr>
            <w:tcW w:w="1620" w:type="dxa"/>
            <w:vAlign w:val="center"/>
          </w:tcPr>
          <w:p w14:paraId="264CB369" w14:textId="62EB73F6" w:rsidR="007418A2" w:rsidRDefault="007418A2" w:rsidP="007418A2">
            <w:pPr>
              <w:jc w:val="center"/>
              <w:rPr>
                <w:rFonts w:ascii="Arial" w:hAnsi="Arial" w:cs="Arial"/>
                <w:sz w:val="20"/>
                <w:szCs w:val="20"/>
              </w:rPr>
            </w:pPr>
            <w:r>
              <w:rPr>
                <w:rFonts w:ascii="Arial" w:hAnsi="Arial" w:cs="Arial"/>
                <w:sz w:val="18"/>
                <w:szCs w:val="18"/>
              </w:rPr>
              <w:t>Addressable</w:t>
            </w:r>
          </w:p>
        </w:tc>
      </w:tr>
      <w:tr w:rsidR="00810751" w14:paraId="32A6BCBB" w14:textId="77777777" w:rsidTr="00AA10DA">
        <w:trPr>
          <w:trHeight w:val="432"/>
        </w:trPr>
        <w:tc>
          <w:tcPr>
            <w:tcW w:w="558" w:type="dxa"/>
            <w:vAlign w:val="center"/>
          </w:tcPr>
          <w:p w14:paraId="3EF613F7" w14:textId="77777777" w:rsidR="00810751" w:rsidRDefault="00810751" w:rsidP="00810751">
            <w:pPr>
              <w:pStyle w:val="ListParagraph"/>
              <w:numPr>
                <w:ilvl w:val="0"/>
                <w:numId w:val="14"/>
              </w:numPr>
            </w:pPr>
          </w:p>
        </w:tc>
        <w:tc>
          <w:tcPr>
            <w:tcW w:w="1440" w:type="dxa"/>
            <w:vAlign w:val="center"/>
          </w:tcPr>
          <w:p w14:paraId="0168B789" w14:textId="71690102" w:rsidR="00810751" w:rsidRPr="00810751" w:rsidRDefault="00810751" w:rsidP="00810751">
            <w:pPr>
              <w:jc w:val="center"/>
              <w:rPr>
                <w:rFonts w:ascii="Arial" w:hAnsi="Arial" w:cs="Arial"/>
                <w:sz w:val="18"/>
                <w:szCs w:val="18"/>
                <w:highlight w:val="yellow"/>
              </w:rPr>
            </w:pPr>
            <w:r w:rsidRPr="00810751">
              <w:rPr>
                <w:rFonts w:ascii="Arial" w:hAnsi="Arial" w:cs="Arial"/>
                <w:sz w:val="18"/>
                <w:szCs w:val="18"/>
                <w:highlight w:val="yellow"/>
              </w:rPr>
              <w:t>HN-1401</w:t>
            </w:r>
          </w:p>
        </w:tc>
        <w:tc>
          <w:tcPr>
            <w:tcW w:w="2047" w:type="dxa"/>
            <w:vAlign w:val="center"/>
          </w:tcPr>
          <w:p w14:paraId="2955BD37" w14:textId="15898089" w:rsidR="00810751" w:rsidRPr="00810751" w:rsidRDefault="00810751" w:rsidP="00810751">
            <w:pPr>
              <w:jc w:val="center"/>
              <w:rPr>
                <w:rFonts w:ascii="Arial" w:hAnsi="Arial" w:cs="Arial"/>
                <w:sz w:val="20"/>
                <w:szCs w:val="20"/>
                <w:highlight w:val="yellow"/>
              </w:rPr>
            </w:pPr>
            <w:r w:rsidRPr="00810751">
              <w:rPr>
                <w:rFonts w:ascii="Arial" w:hAnsi="Arial" w:cs="Arial"/>
                <w:sz w:val="20"/>
                <w:szCs w:val="20"/>
                <w:highlight w:val="yellow"/>
              </w:rPr>
              <w:t>Flame Detector</w:t>
            </w:r>
          </w:p>
        </w:tc>
        <w:tc>
          <w:tcPr>
            <w:tcW w:w="1710" w:type="dxa"/>
            <w:vAlign w:val="center"/>
          </w:tcPr>
          <w:p w14:paraId="5948B488" w14:textId="5714CDE7" w:rsidR="00810751" w:rsidRPr="00810751" w:rsidRDefault="00810751" w:rsidP="00810751">
            <w:pPr>
              <w:jc w:val="center"/>
              <w:rPr>
                <w:rFonts w:ascii="Arial" w:hAnsi="Arial" w:cs="Arial"/>
                <w:sz w:val="20"/>
                <w:szCs w:val="20"/>
                <w:highlight w:val="yellow"/>
              </w:rPr>
            </w:pPr>
            <w:r w:rsidRPr="00810751">
              <w:rPr>
                <w:rFonts w:ascii="Arial" w:hAnsi="Arial" w:cs="Arial"/>
                <w:sz w:val="20"/>
                <w:szCs w:val="20"/>
                <w:highlight w:val="yellow"/>
              </w:rPr>
              <w:t>Zone2, IIB T4</w:t>
            </w:r>
          </w:p>
        </w:tc>
        <w:tc>
          <w:tcPr>
            <w:tcW w:w="1193" w:type="dxa"/>
            <w:vAlign w:val="center"/>
          </w:tcPr>
          <w:p w14:paraId="5542AAAC" w14:textId="542BF15B" w:rsidR="00810751" w:rsidRPr="00810751" w:rsidRDefault="00810751" w:rsidP="00810751">
            <w:pPr>
              <w:jc w:val="center"/>
              <w:rPr>
                <w:rFonts w:ascii="Arial" w:hAnsi="Arial" w:cs="Arial"/>
                <w:sz w:val="18"/>
                <w:szCs w:val="18"/>
                <w:highlight w:val="yellow"/>
              </w:rPr>
            </w:pPr>
            <w:r w:rsidRPr="00810751">
              <w:rPr>
                <w:rFonts w:ascii="Arial" w:hAnsi="Arial" w:cs="Arial"/>
                <w:sz w:val="18"/>
                <w:szCs w:val="18"/>
                <w:highlight w:val="yellow"/>
              </w:rPr>
              <w:t>DO-NIS-R</w:t>
            </w:r>
          </w:p>
        </w:tc>
        <w:tc>
          <w:tcPr>
            <w:tcW w:w="1620" w:type="dxa"/>
            <w:vAlign w:val="center"/>
          </w:tcPr>
          <w:p w14:paraId="799A61CC" w14:textId="34D7131D" w:rsidR="00810751" w:rsidRPr="00810751" w:rsidRDefault="00810751" w:rsidP="00810751">
            <w:pPr>
              <w:jc w:val="center"/>
              <w:rPr>
                <w:rFonts w:ascii="Arial" w:hAnsi="Arial" w:cs="Arial"/>
                <w:sz w:val="18"/>
                <w:szCs w:val="18"/>
                <w:highlight w:val="yellow"/>
              </w:rPr>
            </w:pPr>
            <w:r w:rsidRPr="00810751">
              <w:rPr>
                <w:rFonts w:ascii="Arial" w:hAnsi="Arial" w:cs="Arial"/>
                <w:sz w:val="18"/>
                <w:szCs w:val="18"/>
                <w:highlight w:val="yellow"/>
              </w:rPr>
              <w:t>Addressable</w:t>
            </w:r>
          </w:p>
        </w:tc>
      </w:tr>
    </w:tbl>
    <w:p w14:paraId="5E4E8893" w14:textId="05DA4E91" w:rsidR="00A316C5" w:rsidRDefault="00A316C5" w:rsidP="00AF08CB"/>
    <w:p w14:paraId="2304B804" w14:textId="77777777" w:rsidR="00A316C5" w:rsidRDefault="00A316C5" w:rsidP="00AF08CB"/>
    <w:p w14:paraId="4FCA550F" w14:textId="0782B391" w:rsidR="006D478E" w:rsidRDefault="006D478E" w:rsidP="00AF08CB"/>
    <w:p w14:paraId="3C2F747A" w14:textId="03944C02" w:rsidR="006D478E" w:rsidRDefault="006D478E" w:rsidP="00AF08CB"/>
    <w:p w14:paraId="6B349A7A" w14:textId="5C172B89" w:rsidR="006D478E" w:rsidRDefault="006D478E" w:rsidP="00AF08CB"/>
    <w:p w14:paraId="7FEE124A" w14:textId="6B4093D2" w:rsidR="006D478E" w:rsidRDefault="006D478E" w:rsidP="00AF08CB"/>
    <w:p w14:paraId="2773D1B5" w14:textId="2140CE52" w:rsidR="006D478E" w:rsidRDefault="006D478E" w:rsidP="00AF08CB"/>
    <w:p w14:paraId="4E37D0CB" w14:textId="4E51CDA4" w:rsidR="006D478E" w:rsidRDefault="006D478E" w:rsidP="00AF08CB"/>
    <w:p w14:paraId="334AFAE0" w14:textId="5E87253C" w:rsidR="006D478E" w:rsidRDefault="006D478E" w:rsidP="00AF08CB"/>
    <w:p w14:paraId="01AC620A" w14:textId="197A08C1" w:rsidR="006D478E" w:rsidRDefault="006D478E" w:rsidP="00AF08CB"/>
    <w:p w14:paraId="79AE81E4" w14:textId="36BA075B" w:rsidR="00E97C52" w:rsidRDefault="00E97C52" w:rsidP="00AF08CB"/>
    <w:p w14:paraId="19B90DE5" w14:textId="6B56C9E1" w:rsidR="00E97C52" w:rsidRDefault="00E97C52" w:rsidP="00AF08CB"/>
    <w:p w14:paraId="7B8BA5B6" w14:textId="37612364" w:rsidR="00E97C52" w:rsidRDefault="00E97C52" w:rsidP="00AF08CB"/>
    <w:p w14:paraId="249778F0" w14:textId="62075F36" w:rsidR="00E97C52" w:rsidRDefault="00E97C52" w:rsidP="00AF08CB"/>
    <w:p w14:paraId="4FDC7428" w14:textId="5760FEB1" w:rsidR="00E97C52" w:rsidRDefault="00E97C52" w:rsidP="00AF08CB"/>
    <w:p w14:paraId="56021D47" w14:textId="77777777" w:rsidR="00B01E39" w:rsidRDefault="00B01E39" w:rsidP="00B01E39">
      <w:pPr>
        <w:rPr>
          <w:lang w:bidi="fa-IR"/>
        </w:rPr>
      </w:pPr>
    </w:p>
    <w:p w14:paraId="412AD315" w14:textId="77777777" w:rsidR="00810751" w:rsidRPr="00C97886" w:rsidRDefault="00810751" w:rsidP="00810751">
      <w:pPr>
        <w:pStyle w:val="Heading2"/>
        <w:rPr>
          <w:highlight w:val="yellow"/>
        </w:rPr>
      </w:pPr>
      <w:bookmarkStart w:id="38" w:name="_Toc179875204"/>
      <w:bookmarkStart w:id="39" w:name="_Toc182410108"/>
      <w:bookmarkStart w:id="40" w:name="_Toc169682491"/>
      <w:r w:rsidRPr="00C97886">
        <w:rPr>
          <w:highlight w:val="yellow"/>
        </w:rPr>
        <w:lastRenderedPageBreak/>
        <w:t>Outdoor Toxic Gas Blue Beacon – E2S</w:t>
      </w:r>
      <w:bookmarkEnd w:id="38"/>
      <w:bookmarkEnd w:id="39"/>
    </w:p>
    <w:p w14:paraId="22F09C6E" w14:textId="77777777" w:rsidR="00810751" w:rsidRDefault="00810751" w:rsidP="00810751">
      <w:r>
        <w:rPr>
          <w:noProof/>
        </w:rPr>
        <w:drawing>
          <wp:anchor distT="0" distB="0" distL="114300" distR="114300" simplePos="0" relativeHeight="252310528" behindDoc="0" locked="0" layoutInCell="1" allowOverlap="1" wp14:anchorId="6A1B7839" wp14:editId="3AE011D4">
            <wp:simplePos x="0" y="0"/>
            <wp:positionH relativeFrom="column">
              <wp:posOffset>4324350</wp:posOffset>
            </wp:positionH>
            <wp:positionV relativeFrom="paragraph">
              <wp:posOffset>219075</wp:posOffset>
            </wp:positionV>
            <wp:extent cx="1495425" cy="1495425"/>
            <wp:effectExtent l="0" t="0" r="0" b="0"/>
            <wp:wrapSquare wrapText="bothSides"/>
            <wp:docPr id="1" name="Picture 1" descr="Produ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duct 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anchor>
        </w:drawing>
      </w:r>
      <w:r>
        <w:br w:type="textWrapping" w:clear="all"/>
      </w:r>
    </w:p>
    <w:p w14:paraId="03ADEC99" w14:textId="77777777" w:rsidR="00810751" w:rsidRPr="006F2CC5" w:rsidRDefault="00810751" w:rsidP="00810751">
      <w:pPr>
        <w:rPr>
          <w:rFonts w:ascii="Arial" w:hAnsi="Arial" w:cs="Arial"/>
          <w:bdr w:val="none" w:sz="0" w:space="0" w:color="auto" w:frame="1"/>
        </w:rPr>
      </w:pPr>
      <w:r w:rsidRPr="006F2CC5">
        <w:rPr>
          <w:rFonts w:ascii="Arial" w:hAnsi="Arial" w:cs="Arial"/>
          <w:bdr w:val="none" w:sz="0" w:space="0" w:color="auto" w:frame="1"/>
        </w:rPr>
        <w:t>The flameproof BexBG21 21 Joule, 520 candela Xenon beacons are suitable for Zone 1, 2, 21 &amp; 22 applications. Approved to IECEx, ATEX, Ex EAC and INMETRO standards. SIL1 compliant.</w:t>
      </w:r>
    </w:p>
    <w:p w14:paraId="425A6BBE" w14:textId="77777777" w:rsidR="00810751" w:rsidRDefault="00810751" w:rsidP="00810751"/>
    <w:p w14:paraId="21E440C6" w14:textId="77777777" w:rsidR="00810751" w:rsidRDefault="00810751" w:rsidP="00810751"/>
    <w:p w14:paraId="4C95C339" w14:textId="77777777" w:rsidR="00810751" w:rsidRDefault="00810751" w:rsidP="00810751"/>
    <w:p w14:paraId="286F2CA3" w14:textId="77777777" w:rsidR="00810751" w:rsidRDefault="00810751" w:rsidP="00810751"/>
    <w:p w14:paraId="4C103544" w14:textId="77777777" w:rsidR="00810751" w:rsidRDefault="00810751" w:rsidP="00810751"/>
    <w:p w14:paraId="24D8598E" w14:textId="77777777" w:rsidR="00810751" w:rsidRDefault="00810751" w:rsidP="00810751"/>
    <w:tbl>
      <w:tblPr>
        <w:tblStyle w:val="TableGrid"/>
        <w:tblW w:w="0" w:type="auto"/>
        <w:tblLook w:val="04A0" w:firstRow="1" w:lastRow="0" w:firstColumn="1" w:lastColumn="0" w:noHBand="0" w:noVBand="1"/>
      </w:tblPr>
      <w:tblGrid>
        <w:gridCol w:w="2875"/>
        <w:gridCol w:w="5575"/>
      </w:tblGrid>
      <w:tr w:rsidR="00810751" w14:paraId="1F574957" w14:textId="77777777" w:rsidTr="00335EA6">
        <w:trPr>
          <w:trHeight w:val="1582"/>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AF06CFD" w14:textId="77777777" w:rsidR="00810751" w:rsidRDefault="00810751" w:rsidP="00335EA6">
            <w:pPr>
              <w:rPr>
                <w:rFonts w:cstheme="minorBidi"/>
                <w:szCs w:val="22"/>
              </w:rPr>
            </w:pPr>
            <w:r>
              <w:rPr>
                <w:rFonts w:cstheme="minorBidi"/>
                <w:szCs w:val="22"/>
              </w:rPr>
              <w:t>Wiring type</w:t>
            </w:r>
          </w:p>
          <w:p w14:paraId="1491D591" w14:textId="77777777" w:rsidR="00810751" w:rsidRDefault="00810751" w:rsidP="00335EA6">
            <w:pPr>
              <w:rPr>
                <w:rFonts w:cstheme="minorBidi"/>
                <w:szCs w:val="22"/>
              </w:rPr>
            </w:pPr>
            <w:r>
              <w:rPr>
                <w:rFonts w:cstheme="minorBidi"/>
                <w:szCs w:val="22"/>
              </w:rPr>
              <w:t>Energy</w:t>
            </w:r>
          </w:p>
          <w:p w14:paraId="39BAE33C" w14:textId="77777777" w:rsidR="00810751" w:rsidRDefault="00810751" w:rsidP="00335EA6">
            <w:pPr>
              <w:rPr>
                <w:rFonts w:cstheme="minorBidi"/>
                <w:szCs w:val="22"/>
              </w:rPr>
            </w:pPr>
            <w:r>
              <w:rPr>
                <w:rFonts w:cstheme="minorBidi"/>
                <w:szCs w:val="22"/>
              </w:rPr>
              <w:t>Flash Rate</w:t>
            </w:r>
          </w:p>
          <w:p w14:paraId="51AC3A2E" w14:textId="77777777" w:rsidR="00810751" w:rsidRDefault="00810751" w:rsidP="00335EA6">
            <w:pPr>
              <w:rPr>
                <w:rFonts w:cstheme="minorBidi"/>
                <w:szCs w:val="22"/>
              </w:rPr>
            </w:pPr>
            <w:r>
              <w:rPr>
                <w:rFonts w:cstheme="minorBidi"/>
                <w:szCs w:val="22"/>
              </w:rPr>
              <w:t>Intensity</w:t>
            </w:r>
          </w:p>
          <w:p w14:paraId="5740D831" w14:textId="77777777" w:rsidR="00810751" w:rsidRDefault="00810751" w:rsidP="00335EA6">
            <w:pPr>
              <w:rPr>
                <w:rFonts w:cstheme="minorBidi"/>
                <w:szCs w:val="22"/>
              </w:rPr>
            </w:pPr>
            <w:r>
              <w:rPr>
                <w:rFonts w:cstheme="minorBidi"/>
                <w:szCs w:val="22"/>
              </w:rPr>
              <w:t>Lens Color</w:t>
            </w:r>
          </w:p>
          <w:p w14:paraId="6DB2B5B3" w14:textId="77777777" w:rsidR="00810751" w:rsidRDefault="00810751" w:rsidP="00335EA6">
            <w:pPr>
              <w:rPr>
                <w:rFonts w:cstheme="minorBidi"/>
                <w:szCs w:val="22"/>
              </w:rPr>
            </w:pPr>
            <w:r>
              <w:rPr>
                <w:rFonts w:cstheme="minorBidi"/>
                <w:szCs w:val="22"/>
              </w:rPr>
              <w:t>Lens Guard</w:t>
            </w:r>
          </w:p>
          <w:p w14:paraId="7BF1956D" w14:textId="77777777" w:rsidR="00810751" w:rsidRDefault="00810751" w:rsidP="00335EA6">
            <w:pPr>
              <w:rPr>
                <w:rFonts w:cstheme="minorBidi"/>
                <w:szCs w:val="22"/>
              </w:rPr>
            </w:pPr>
            <w:r>
              <w:rPr>
                <w:rFonts w:cstheme="minorBidi"/>
                <w:szCs w:val="22"/>
              </w:rPr>
              <w:t>Ingress Protection</w:t>
            </w:r>
          </w:p>
          <w:p w14:paraId="7DFE6B1C" w14:textId="77777777" w:rsidR="00810751" w:rsidRDefault="00810751" w:rsidP="00335EA6">
            <w:pPr>
              <w:rPr>
                <w:rFonts w:cstheme="minorBidi"/>
                <w:szCs w:val="22"/>
              </w:rPr>
            </w:pPr>
            <w:r>
              <w:rPr>
                <w:rFonts w:cstheme="minorBidi"/>
                <w:szCs w:val="22"/>
              </w:rPr>
              <w:t>Humidity</w:t>
            </w:r>
          </w:p>
          <w:p w14:paraId="245FFC65" w14:textId="77777777" w:rsidR="00810751" w:rsidRDefault="00810751" w:rsidP="00335EA6">
            <w:pPr>
              <w:rPr>
                <w:rFonts w:cstheme="minorBidi"/>
                <w:szCs w:val="22"/>
              </w:rPr>
            </w:pPr>
            <w:r>
              <w:rPr>
                <w:rFonts w:cstheme="minorBidi"/>
                <w:szCs w:val="22"/>
              </w:rPr>
              <w:t>Operating voltage:</w:t>
            </w:r>
          </w:p>
          <w:p w14:paraId="116285D6" w14:textId="77777777" w:rsidR="00810751" w:rsidRDefault="00810751" w:rsidP="00335EA6">
            <w:pPr>
              <w:rPr>
                <w:rFonts w:cstheme="minorBidi"/>
                <w:szCs w:val="22"/>
              </w:rPr>
            </w:pPr>
            <w:r>
              <w:rPr>
                <w:rFonts w:cstheme="minorBidi"/>
                <w:szCs w:val="22"/>
              </w:rPr>
              <w:t>ATEX Certificate:</w:t>
            </w:r>
          </w:p>
          <w:p w14:paraId="0BB51FBD" w14:textId="77777777" w:rsidR="00810751" w:rsidRDefault="00810751" w:rsidP="00335EA6">
            <w:pPr>
              <w:rPr>
                <w:rFonts w:cstheme="minorBidi"/>
                <w:szCs w:val="22"/>
              </w:rPr>
            </w:pPr>
            <w:r>
              <w:rPr>
                <w:rFonts w:cstheme="minorBidi"/>
                <w:szCs w:val="22"/>
              </w:rPr>
              <w:t>SIL Approval</w:t>
            </w:r>
          </w:p>
          <w:p w14:paraId="3E8F4397" w14:textId="77777777" w:rsidR="00810751" w:rsidRDefault="00810751" w:rsidP="00335EA6">
            <w:pPr>
              <w:rPr>
                <w:rFonts w:cstheme="minorBidi"/>
                <w:szCs w:val="22"/>
              </w:rPr>
            </w:pPr>
            <w:r>
              <w:rPr>
                <w:rFonts w:cstheme="minorBidi"/>
                <w:szCs w:val="22"/>
              </w:rPr>
              <w:t>Enclosure Material:</w:t>
            </w:r>
          </w:p>
          <w:p w14:paraId="1920DEF6" w14:textId="77777777" w:rsidR="00810751" w:rsidRDefault="00810751" w:rsidP="00335EA6">
            <w:pPr>
              <w:rPr>
                <w:rFonts w:cstheme="minorBidi"/>
                <w:szCs w:val="22"/>
              </w:rPr>
            </w:pPr>
            <w:r>
              <w:rPr>
                <w:rFonts w:cstheme="minorBidi"/>
                <w:szCs w:val="22"/>
              </w:rPr>
              <w:t>Cable Entry:</w:t>
            </w:r>
          </w:p>
          <w:p w14:paraId="1D163473" w14:textId="77777777" w:rsidR="00810751" w:rsidRDefault="00810751" w:rsidP="00335EA6">
            <w:pPr>
              <w:rPr>
                <w:rFonts w:cstheme="minorBidi"/>
                <w:szCs w:val="22"/>
              </w:rPr>
            </w:pPr>
            <w:r>
              <w:rPr>
                <w:rFonts w:cstheme="minorBidi"/>
                <w:szCs w:val="22"/>
              </w:rPr>
              <w:t>Weight</w:t>
            </w:r>
          </w:p>
          <w:p w14:paraId="77E6D247" w14:textId="77777777" w:rsidR="00810751" w:rsidRDefault="00810751" w:rsidP="00335EA6">
            <w:pPr>
              <w:rPr>
                <w:rFonts w:cstheme="minorBidi"/>
                <w:szCs w:val="22"/>
              </w:rPr>
            </w:pPr>
            <w:r>
              <w:rPr>
                <w:rFonts w:cstheme="minorBidi"/>
                <w:szCs w:val="22"/>
              </w:rPr>
              <w:t>Body Color</w:t>
            </w:r>
          </w:p>
          <w:p w14:paraId="6D1DD7F7" w14:textId="77777777" w:rsidR="00810751" w:rsidRDefault="00810751" w:rsidP="00335EA6">
            <w:pPr>
              <w:rPr>
                <w:rFonts w:cstheme="minorBidi"/>
                <w:szCs w:val="22"/>
              </w:rPr>
            </w:pPr>
          </w:p>
        </w:tc>
        <w:tc>
          <w:tcPr>
            <w:tcW w:w="5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CF30768" w14:textId="77777777" w:rsidR="00810751" w:rsidRDefault="00810751" w:rsidP="00335EA6">
            <w:pPr>
              <w:rPr>
                <w:rFonts w:ascii="Arial" w:hAnsi="Arial" w:cs="Arial"/>
                <w:bdr w:val="none" w:sz="0" w:space="0" w:color="auto" w:frame="1"/>
              </w:rPr>
            </w:pPr>
            <w:r>
              <w:rPr>
                <w:rFonts w:ascii="Arial" w:hAnsi="Arial" w:cs="Arial"/>
                <w:bdr w:val="none" w:sz="0" w:space="0" w:color="auto" w:frame="1"/>
              </w:rPr>
              <w:t>2 Wire</w:t>
            </w:r>
          </w:p>
          <w:p w14:paraId="026FF12F" w14:textId="77777777" w:rsidR="00810751" w:rsidRDefault="00810751" w:rsidP="00335EA6">
            <w:pPr>
              <w:rPr>
                <w:rFonts w:ascii="Arial" w:hAnsi="Arial" w:cs="Arial"/>
                <w:bdr w:val="none" w:sz="0" w:space="0" w:color="auto" w:frame="1"/>
              </w:rPr>
            </w:pPr>
            <w:r>
              <w:rPr>
                <w:rFonts w:ascii="Arial" w:hAnsi="Arial" w:cs="Arial"/>
                <w:bdr w:val="none" w:sz="0" w:space="0" w:color="auto" w:frame="1"/>
              </w:rPr>
              <w:t>21 J</w:t>
            </w:r>
          </w:p>
          <w:p w14:paraId="1B8447BB" w14:textId="77777777" w:rsidR="00810751" w:rsidRDefault="00810751" w:rsidP="00335EA6">
            <w:pPr>
              <w:rPr>
                <w:rFonts w:cstheme="minorBidi"/>
                <w:szCs w:val="22"/>
              </w:rPr>
            </w:pPr>
            <w:r>
              <w:rPr>
                <w:rFonts w:cstheme="minorBidi"/>
                <w:szCs w:val="22"/>
              </w:rPr>
              <w:t>1 Hz, 2 Hz</w:t>
            </w:r>
          </w:p>
          <w:p w14:paraId="3CC0987E" w14:textId="77777777" w:rsidR="00810751" w:rsidRDefault="00810751" w:rsidP="00335EA6">
            <w:pPr>
              <w:ind w:left="26"/>
              <w:rPr>
                <w:rFonts w:cstheme="minorBidi"/>
                <w:szCs w:val="22"/>
              </w:rPr>
            </w:pPr>
            <w:r>
              <w:rPr>
                <w:rFonts w:cstheme="minorBidi"/>
                <w:szCs w:val="22"/>
              </w:rPr>
              <w:t>Min 520 Cd</w:t>
            </w:r>
          </w:p>
          <w:p w14:paraId="43A6F629" w14:textId="77777777" w:rsidR="00810751" w:rsidRDefault="00810751" w:rsidP="00335EA6">
            <w:pPr>
              <w:ind w:left="26"/>
              <w:rPr>
                <w:rFonts w:cstheme="minorBidi"/>
                <w:szCs w:val="22"/>
              </w:rPr>
            </w:pPr>
            <w:r>
              <w:rPr>
                <w:rFonts w:cstheme="minorBidi"/>
                <w:szCs w:val="22"/>
              </w:rPr>
              <w:t>Blue</w:t>
            </w:r>
          </w:p>
          <w:p w14:paraId="773E5B4F" w14:textId="77777777" w:rsidR="00810751" w:rsidRDefault="00810751" w:rsidP="00335EA6">
            <w:pPr>
              <w:ind w:left="26"/>
              <w:rPr>
                <w:rFonts w:cstheme="minorBidi"/>
                <w:szCs w:val="22"/>
              </w:rPr>
            </w:pPr>
            <w:r>
              <w:rPr>
                <w:rFonts w:cstheme="minorBidi"/>
                <w:szCs w:val="22"/>
              </w:rPr>
              <w:t>Yes</w:t>
            </w:r>
          </w:p>
          <w:p w14:paraId="2E41CC6D" w14:textId="77777777" w:rsidR="00810751" w:rsidRDefault="00810751" w:rsidP="00335EA6">
            <w:pPr>
              <w:ind w:left="26"/>
              <w:rPr>
                <w:rFonts w:cstheme="minorBidi"/>
                <w:szCs w:val="22"/>
              </w:rPr>
            </w:pPr>
            <w:r>
              <w:rPr>
                <w:rFonts w:cstheme="minorBidi"/>
                <w:szCs w:val="22"/>
              </w:rPr>
              <w:t xml:space="preserve">IP66 </w:t>
            </w:r>
          </w:p>
          <w:p w14:paraId="2D4C4CA3" w14:textId="77777777" w:rsidR="00810751" w:rsidRDefault="00810751" w:rsidP="00335EA6">
            <w:pPr>
              <w:rPr>
                <w:rFonts w:cstheme="minorBidi"/>
                <w:szCs w:val="22"/>
              </w:rPr>
            </w:pPr>
            <w:r>
              <w:rPr>
                <w:rFonts w:cstheme="minorBidi"/>
                <w:szCs w:val="22"/>
              </w:rPr>
              <w:t>0 to 95% RH non-condensing</w:t>
            </w:r>
          </w:p>
          <w:p w14:paraId="6324D74A" w14:textId="77777777" w:rsidR="00810751" w:rsidRDefault="00810751" w:rsidP="00335EA6">
            <w:pPr>
              <w:rPr>
                <w:rFonts w:cstheme="minorBidi"/>
                <w:szCs w:val="22"/>
              </w:rPr>
            </w:pPr>
            <w:r>
              <w:rPr>
                <w:rFonts w:cstheme="minorBidi"/>
                <w:szCs w:val="22"/>
              </w:rPr>
              <w:t>24 V dc</w:t>
            </w:r>
          </w:p>
          <w:p w14:paraId="17641611" w14:textId="77777777" w:rsidR="00810751" w:rsidRDefault="00810751" w:rsidP="00335EA6">
            <w:pPr>
              <w:rPr>
                <w:rFonts w:cstheme="minorBidi"/>
                <w:szCs w:val="22"/>
              </w:rPr>
            </w:pPr>
            <w:r>
              <w:rPr>
                <w:rFonts w:cstheme="minorBidi"/>
                <w:szCs w:val="22"/>
              </w:rPr>
              <w:t xml:space="preserve">Ex II 2 G </w:t>
            </w:r>
            <w:proofErr w:type="spellStart"/>
            <w:r>
              <w:rPr>
                <w:rFonts w:cstheme="minorBidi"/>
                <w:szCs w:val="22"/>
              </w:rPr>
              <w:t>Exdb</w:t>
            </w:r>
            <w:proofErr w:type="spellEnd"/>
            <w:r>
              <w:rPr>
                <w:rFonts w:cstheme="minorBidi"/>
                <w:szCs w:val="22"/>
              </w:rPr>
              <w:t xml:space="preserve"> eb </w:t>
            </w:r>
            <w:proofErr w:type="spellStart"/>
            <w:r>
              <w:rPr>
                <w:rFonts w:cstheme="minorBidi"/>
                <w:szCs w:val="22"/>
              </w:rPr>
              <w:t>llC</w:t>
            </w:r>
            <w:proofErr w:type="spellEnd"/>
            <w:r>
              <w:rPr>
                <w:rFonts w:cstheme="minorBidi"/>
                <w:szCs w:val="22"/>
              </w:rPr>
              <w:t xml:space="preserve"> T3 Gb (</w:t>
            </w:r>
            <w:proofErr w:type="spellStart"/>
            <w:r>
              <w:rPr>
                <w:rFonts w:cstheme="minorBidi"/>
                <w:szCs w:val="22"/>
              </w:rPr>
              <w:t>Tamb</w:t>
            </w:r>
            <w:proofErr w:type="spellEnd"/>
            <w:r>
              <w:rPr>
                <w:rFonts w:cstheme="minorBidi"/>
                <w:szCs w:val="22"/>
              </w:rPr>
              <w:t xml:space="preserve"> -50C to +70C)</w:t>
            </w:r>
          </w:p>
          <w:p w14:paraId="75AF3807" w14:textId="77777777" w:rsidR="00810751" w:rsidRDefault="00810751" w:rsidP="00335EA6">
            <w:pPr>
              <w:rPr>
                <w:rFonts w:cstheme="minorBidi"/>
                <w:szCs w:val="22"/>
              </w:rPr>
            </w:pPr>
            <w:r>
              <w:rPr>
                <w:rFonts w:cstheme="minorBidi"/>
                <w:szCs w:val="22"/>
              </w:rPr>
              <w:t>Yes, SIL1 IEC61508</w:t>
            </w:r>
          </w:p>
          <w:p w14:paraId="5E056B0A" w14:textId="77777777" w:rsidR="00810751" w:rsidRPr="00A83703" w:rsidRDefault="00810751" w:rsidP="00335EA6">
            <w:pPr>
              <w:rPr>
                <w:rFonts w:cstheme="minorBidi"/>
                <w:szCs w:val="22"/>
              </w:rPr>
            </w:pPr>
            <w:r w:rsidRPr="00A83703">
              <w:rPr>
                <w:rFonts w:cstheme="minorBidi"/>
                <w:szCs w:val="22"/>
              </w:rPr>
              <w:t xml:space="preserve">Marine grade copper free LM6 </w:t>
            </w:r>
            <w:proofErr w:type="spellStart"/>
            <w:r w:rsidRPr="00A83703">
              <w:rPr>
                <w:rFonts w:cstheme="minorBidi"/>
                <w:szCs w:val="22"/>
              </w:rPr>
              <w:t>Aluminium</w:t>
            </w:r>
            <w:proofErr w:type="spellEnd"/>
          </w:p>
          <w:p w14:paraId="10E83A46" w14:textId="77777777" w:rsidR="00810751" w:rsidRDefault="00810751" w:rsidP="00335EA6">
            <w:pPr>
              <w:rPr>
                <w:rFonts w:cstheme="minorBidi"/>
                <w:szCs w:val="22"/>
              </w:rPr>
            </w:pPr>
            <w:r>
              <w:rPr>
                <w:rFonts w:cstheme="minorBidi"/>
                <w:szCs w:val="22"/>
              </w:rPr>
              <w:t>2xM20</w:t>
            </w:r>
          </w:p>
          <w:p w14:paraId="38104887" w14:textId="77777777" w:rsidR="00810751" w:rsidRDefault="00810751" w:rsidP="00335EA6">
            <w:pPr>
              <w:rPr>
                <w:rFonts w:cstheme="minorBidi"/>
                <w:szCs w:val="22"/>
              </w:rPr>
            </w:pPr>
            <w:r>
              <w:rPr>
                <w:rFonts w:cstheme="minorBidi"/>
                <w:szCs w:val="22"/>
              </w:rPr>
              <w:t>2.65 Kg</w:t>
            </w:r>
          </w:p>
          <w:p w14:paraId="63BB2640" w14:textId="77777777" w:rsidR="00810751" w:rsidRDefault="00810751" w:rsidP="00335EA6">
            <w:pPr>
              <w:rPr>
                <w:rFonts w:cstheme="minorBidi"/>
                <w:szCs w:val="22"/>
              </w:rPr>
            </w:pPr>
            <w:r>
              <w:rPr>
                <w:rFonts w:cstheme="minorBidi"/>
                <w:szCs w:val="22"/>
              </w:rPr>
              <w:t>Red</w:t>
            </w:r>
          </w:p>
          <w:p w14:paraId="1DB762D5" w14:textId="77777777" w:rsidR="00810751" w:rsidRDefault="00810751" w:rsidP="00335EA6">
            <w:pPr>
              <w:rPr>
                <w:rFonts w:cstheme="minorBidi"/>
                <w:szCs w:val="22"/>
              </w:rPr>
            </w:pPr>
          </w:p>
        </w:tc>
      </w:tr>
    </w:tbl>
    <w:p w14:paraId="72A55EC7" w14:textId="77777777" w:rsidR="00810751" w:rsidRDefault="00810751" w:rsidP="00810751"/>
    <w:p w14:paraId="4D31DFC5" w14:textId="77777777" w:rsidR="00810751" w:rsidRDefault="00810751" w:rsidP="00810751"/>
    <w:p w14:paraId="0D625C90" w14:textId="77777777" w:rsidR="00810751" w:rsidRDefault="00810751" w:rsidP="00810751"/>
    <w:p w14:paraId="1185CB8B" w14:textId="77777777" w:rsidR="00810751" w:rsidRDefault="00810751" w:rsidP="00810751"/>
    <w:p w14:paraId="54DE550F" w14:textId="77777777" w:rsidR="00810751" w:rsidRPr="00332EE1" w:rsidRDefault="00810751" w:rsidP="00810751">
      <w:r w:rsidRPr="00332EE1">
        <w:rPr>
          <w:b/>
          <w:bCs/>
          <w:i/>
          <w:iCs/>
        </w:rPr>
        <w:t>Note</w:t>
      </w:r>
      <w:r w:rsidRPr="00332EE1">
        <w:t xml:space="preserve">: Stainless steel tag plate, stainless steel Sunshade, Ex </w:t>
      </w:r>
      <w:r>
        <w:t xml:space="preserve">brass nickel plated </w:t>
      </w:r>
      <w:r w:rsidRPr="00332EE1">
        <w:t xml:space="preserve">M20 Cable gland, 2” </w:t>
      </w:r>
      <w:r>
        <w:t xml:space="preserve">pipe </w:t>
      </w:r>
      <w:r w:rsidRPr="00332EE1">
        <w:t xml:space="preserve">mounting kit including bolts and nots </w:t>
      </w:r>
      <w:r>
        <w:t xml:space="preserve">and mounting bracket </w:t>
      </w:r>
      <w:r w:rsidRPr="00332EE1">
        <w:t>are included.</w:t>
      </w:r>
    </w:p>
    <w:p w14:paraId="7071F7D0" w14:textId="77777777" w:rsidR="00810751" w:rsidRPr="00332EE1" w:rsidRDefault="00810751" w:rsidP="00810751"/>
    <w:p w14:paraId="5F3CDED2" w14:textId="77777777" w:rsidR="00810751" w:rsidRPr="00332EE1" w:rsidRDefault="00810751" w:rsidP="00810751">
      <w:r w:rsidRPr="00332EE1">
        <w:rPr>
          <w:rFonts w:cstheme="minorBidi"/>
        </w:rPr>
        <w:t>Part Number</w:t>
      </w:r>
      <w:r w:rsidRPr="00332EE1">
        <w:t xml:space="preserve">: </w:t>
      </w:r>
      <w:r w:rsidRPr="00056EC2">
        <w:t xml:space="preserve"> </w:t>
      </w:r>
      <w:r w:rsidRPr="0040767B">
        <w:t>BexBG21DPDC024AN1A1R/B</w:t>
      </w:r>
    </w:p>
    <w:p w14:paraId="3D3D0CA9" w14:textId="77777777" w:rsidR="00810751" w:rsidRDefault="00810751" w:rsidP="00810751">
      <w:r w:rsidRPr="00332EE1">
        <w:t xml:space="preserve">Manufacturer: </w:t>
      </w:r>
      <w:r>
        <w:t xml:space="preserve">E2S / </w:t>
      </w:r>
      <w:r w:rsidRPr="00332EE1">
        <w:t>UK</w:t>
      </w:r>
    </w:p>
    <w:p w14:paraId="2A5398DF" w14:textId="77777777" w:rsidR="00C938A5" w:rsidRDefault="00C938A5"/>
    <w:p w14:paraId="3134084B" w14:textId="77777777" w:rsidR="00C938A5" w:rsidRDefault="00C938A5"/>
    <w:p w14:paraId="0A83DA97" w14:textId="77777777" w:rsidR="00C938A5" w:rsidRDefault="00C938A5"/>
    <w:p w14:paraId="7486208F" w14:textId="77777777" w:rsidR="00C938A5" w:rsidRDefault="00C938A5"/>
    <w:p w14:paraId="71EF6CEB" w14:textId="77777777" w:rsidR="00C938A5" w:rsidRDefault="00C938A5"/>
    <w:p w14:paraId="6CF65DD6" w14:textId="77777777" w:rsidR="00C938A5" w:rsidRDefault="00C938A5"/>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C938A5" w14:paraId="7DE66AF7" w14:textId="77777777" w:rsidTr="00335EA6">
        <w:trPr>
          <w:trHeight w:val="443"/>
        </w:trPr>
        <w:tc>
          <w:tcPr>
            <w:tcW w:w="8568" w:type="dxa"/>
            <w:gridSpan w:val="6"/>
            <w:shd w:val="clear" w:color="auto" w:fill="BFBFBF" w:themeFill="background1" w:themeFillShade="BF"/>
            <w:vAlign w:val="center"/>
          </w:tcPr>
          <w:p w14:paraId="427AD912" w14:textId="77777777" w:rsidR="00C938A5" w:rsidRPr="00223E42" w:rsidRDefault="00C938A5" w:rsidP="00335EA6">
            <w:pPr>
              <w:jc w:val="center"/>
              <w:rPr>
                <w:b/>
                <w:bCs/>
                <w:sz w:val="20"/>
                <w:szCs w:val="20"/>
              </w:rPr>
            </w:pPr>
            <w:r>
              <w:rPr>
                <w:b/>
                <w:bCs/>
                <w:sz w:val="20"/>
                <w:szCs w:val="20"/>
              </w:rPr>
              <w:lastRenderedPageBreak/>
              <w:t>Beacon - Blue</w:t>
            </w:r>
          </w:p>
        </w:tc>
      </w:tr>
      <w:tr w:rsidR="00C938A5" w14:paraId="572A958D" w14:textId="77777777" w:rsidTr="00335EA6">
        <w:tc>
          <w:tcPr>
            <w:tcW w:w="558" w:type="dxa"/>
            <w:shd w:val="clear" w:color="auto" w:fill="BFBFBF" w:themeFill="background1" w:themeFillShade="BF"/>
            <w:vAlign w:val="center"/>
          </w:tcPr>
          <w:p w14:paraId="0BA2875C" w14:textId="77777777" w:rsidR="00C938A5" w:rsidRPr="00223E42" w:rsidRDefault="00C938A5" w:rsidP="00335EA6">
            <w:pPr>
              <w:jc w:val="center"/>
              <w:rPr>
                <w:b/>
                <w:bCs/>
                <w:sz w:val="20"/>
                <w:szCs w:val="20"/>
              </w:rPr>
            </w:pPr>
            <w:r>
              <w:rPr>
                <w:b/>
                <w:bCs/>
                <w:sz w:val="20"/>
                <w:szCs w:val="20"/>
              </w:rPr>
              <w:t>No</w:t>
            </w:r>
          </w:p>
        </w:tc>
        <w:tc>
          <w:tcPr>
            <w:tcW w:w="1440" w:type="dxa"/>
            <w:shd w:val="clear" w:color="auto" w:fill="BFBFBF" w:themeFill="background1" w:themeFillShade="BF"/>
            <w:vAlign w:val="center"/>
          </w:tcPr>
          <w:p w14:paraId="752F9130" w14:textId="77777777" w:rsidR="00C938A5" w:rsidRPr="00223E42" w:rsidRDefault="00C938A5" w:rsidP="00335EA6">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3CE1C431" w14:textId="77777777" w:rsidR="00C938A5" w:rsidRPr="00223E42" w:rsidRDefault="00C938A5" w:rsidP="00335EA6">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C30590D" w14:textId="77777777" w:rsidR="00C938A5" w:rsidRPr="00223E42" w:rsidRDefault="00C938A5" w:rsidP="00335EA6">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25D52BFB" w14:textId="77777777" w:rsidR="00C938A5" w:rsidRPr="00223E42" w:rsidRDefault="00C938A5" w:rsidP="00335EA6">
            <w:pPr>
              <w:jc w:val="center"/>
              <w:rPr>
                <w:b/>
                <w:bCs/>
                <w:sz w:val="20"/>
                <w:szCs w:val="20"/>
              </w:rPr>
            </w:pPr>
            <w:r w:rsidRPr="00223E42">
              <w:rPr>
                <w:b/>
                <w:bCs/>
                <w:sz w:val="20"/>
                <w:szCs w:val="20"/>
              </w:rPr>
              <w:t>I/O</w:t>
            </w:r>
          </w:p>
          <w:p w14:paraId="7E04F101" w14:textId="77777777" w:rsidR="00C938A5" w:rsidRPr="00223E42" w:rsidRDefault="00C938A5" w:rsidP="00335EA6">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1E9EB5BE" w14:textId="77777777" w:rsidR="00C938A5" w:rsidRPr="00223E42" w:rsidRDefault="00C938A5" w:rsidP="00335EA6">
            <w:pPr>
              <w:jc w:val="center"/>
              <w:rPr>
                <w:b/>
                <w:bCs/>
                <w:sz w:val="20"/>
                <w:szCs w:val="20"/>
              </w:rPr>
            </w:pPr>
            <w:r w:rsidRPr="00223E42">
              <w:rPr>
                <w:b/>
                <w:bCs/>
                <w:sz w:val="20"/>
                <w:szCs w:val="20"/>
              </w:rPr>
              <w:t>I/O Type</w:t>
            </w:r>
          </w:p>
          <w:p w14:paraId="49AEEF99" w14:textId="77777777" w:rsidR="00C938A5" w:rsidRPr="00223E42" w:rsidRDefault="00C938A5" w:rsidP="00335EA6">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C938A5" w14:paraId="0CFCA4C8" w14:textId="77777777" w:rsidTr="00335EA6">
        <w:tc>
          <w:tcPr>
            <w:tcW w:w="8568" w:type="dxa"/>
            <w:gridSpan w:val="6"/>
            <w:shd w:val="clear" w:color="auto" w:fill="BFBFBF" w:themeFill="background1" w:themeFillShade="BF"/>
            <w:vAlign w:val="center"/>
          </w:tcPr>
          <w:p w14:paraId="17B81B51" w14:textId="77777777" w:rsidR="00C938A5" w:rsidRPr="00223E42" w:rsidRDefault="00C938A5" w:rsidP="00335EA6">
            <w:pPr>
              <w:jc w:val="center"/>
              <w:rPr>
                <w:b/>
                <w:bCs/>
                <w:sz w:val="20"/>
                <w:szCs w:val="20"/>
              </w:rPr>
            </w:pPr>
            <w:r>
              <w:rPr>
                <w:b/>
                <w:bCs/>
                <w:sz w:val="20"/>
                <w:szCs w:val="20"/>
              </w:rPr>
              <w:t xml:space="preserve">Process Area </w:t>
            </w:r>
          </w:p>
        </w:tc>
      </w:tr>
      <w:tr w:rsidR="00C938A5" w14:paraId="6E70F082" w14:textId="77777777" w:rsidTr="00335EA6">
        <w:trPr>
          <w:trHeight w:val="432"/>
        </w:trPr>
        <w:tc>
          <w:tcPr>
            <w:tcW w:w="558" w:type="dxa"/>
            <w:vAlign w:val="center"/>
          </w:tcPr>
          <w:p w14:paraId="534A4287" w14:textId="77777777" w:rsidR="00C938A5" w:rsidRDefault="00C938A5" w:rsidP="00335EA6">
            <w:pPr>
              <w:pStyle w:val="ListParagraph"/>
              <w:numPr>
                <w:ilvl w:val="0"/>
                <w:numId w:val="16"/>
              </w:numPr>
            </w:pPr>
          </w:p>
        </w:tc>
        <w:tc>
          <w:tcPr>
            <w:tcW w:w="1440" w:type="dxa"/>
            <w:vAlign w:val="center"/>
          </w:tcPr>
          <w:p w14:paraId="62E725E2" w14:textId="77777777" w:rsidR="00C938A5" w:rsidRDefault="00C938A5" w:rsidP="00335EA6">
            <w:pPr>
              <w:jc w:val="center"/>
            </w:pPr>
            <w:r>
              <w:rPr>
                <w:rFonts w:ascii="Arial" w:hAnsi="Arial" w:cs="Arial"/>
                <w:sz w:val="20"/>
                <w:szCs w:val="20"/>
              </w:rPr>
              <w:t>BB-1001</w:t>
            </w:r>
          </w:p>
        </w:tc>
        <w:tc>
          <w:tcPr>
            <w:tcW w:w="2047" w:type="dxa"/>
            <w:vAlign w:val="center"/>
          </w:tcPr>
          <w:p w14:paraId="58A53E12" w14:textId="77777777" w:rsidR="00C938A5" w:rsidRPr="008972C9" w:rsidRDefault="00C938A5" w:rsidP="00335EA6">
            <w:pPr>
              <w:jc w:val="center"/>
              <w:rPr>
                <w:rFonts w:ascii="Arial" w:hAnsi="Arial" w:cs="Arial"/>
                <w:sz w:val="20"/>
                <w:szCs w:val="20"/>
              </w:rPr>
            </w:pPr>
            <w:r>
              <w:rPr>
                <w:rFonts w:ascii="Arial" w:hAnsi="Arial" w:cs="Arial"/>
                <w:sz w:val="20"/>
                <w:szCs w:val="20"/>
              </w:rPr>
              <w:t>Beacon - Blue</w:t>
            </w:r>
          </w:p>
        </w:tc>
        <w:tc>
          <w:tcPr>
            <w:tcW w:w="1710" w:type="dxa"/>
            <w:vAlign w:val="center"/>
          </w:tcPr>
          <w:p w14:paraId="564B12C0" w14:textId="77777777" w:rsidR="00C938A5" w:rsidRDefault="00C938A5" w:rsidP="00335EA6">
            <w:pPr>
              <w:jc w:val="center"/>
            </w:pPr>
            <w:r>
              <w:rPr>
                <w:rFonts w:ascii="Arial" w:hAnsi="Arial" w:cs="Arial"/>
                <w:sz w:val="20"/>
                <w:szCs w:val="20"/>
              </w:rPr>
              <w:t>Zone2, IIB T4</w:t>
            </w:r>
          </w:p>
        </w:tc>
        <w:tc>
          <w:tcPr>
            <w:tcW w:w="1193" w:type="dxa"/>
            <w:vAlign w:val="center"/>
          </w:tcPr>
          <w:p w14:paraId="191B4444" w14:textId="77777777" w:rsidR="00C938A5" w:rsidRDefault="00C938A5" w:rsidP="00335EA6">
            <w:pPr>
              <w:jc w:val="center"/>
            </w:pPr>
            <w:r>
              <w:rPr>
                <w:rFonts w:ascii="Arial" w:hAnsi="Arial" w:cs="Arial"/>
                <w:sz w:val="20"/>
                <w:szCs w:val="20"/>
              </w:rPr>
              <w:t>DO-NIS-R</w:t>
            </w:r>
          </w:p>
        </w:tc>
        <w:tc>
          <w:tcPr>
            <w:tcW w:w="1620" w:type="dxa"/>
            <w:vAlign w:val="center"/>
          </w:tcPr>
          <w:p w14:paraId="4616A97D" w14:textId="77777777" w:rsidR="00C938A5" w:rsidRDefault="00C938A5" w:rsidP="00335EA6">
            <w:pPr>
              <w:jc w:val="center"/>
            </w:pPr>
            <w:r>
              <w:rPr>
                <w:rFonts w:ascii="Arial" w:hAnsi="Arial" w:cs="Arial"/>
                <w:sz w:val="20"/>
                <w:szCs w:val="20"/>
              </w:rPr>
              <w:t>Conventional</w:t>
            </w:r>
          </w:p>
        </w:tc>
      </w:tr>
      <w:tr w:rsidR="00C938A5" w14:paraId="1265CC3A" w14:textId="77777777" w:rsidTr="00335EA6">
        <w:trPr>
          <w:trHeight w:val="432"/>
        </w:trPr>
        <w:tc>
          <w:tcPr>
            <w:tcW w:w="558" w:type="dxa"/>
            <w:vAlign w:val="center"/>
          </w:tcPr>
          <w:p w14:paraId="7DC78BBB" w14:textId="77777777" w:rsidR="00C938A5" w:rsidRDefault="00C938A5" w:rsidP="00335EA6">
            <w:pPr>
              <w:pStyle w:val="ListParagraph"/>
              <w:numPr>
                <w:ilvl w:val="0"/>
                <w:numId w:val="16"/>
              </w:numPr>
            </w:pPr>
          </w:p>
        </w:tc>
        <w:tc>
          <w:tcPr>
            <w:tcW w:w="1440" w:type="dxa"/>
            <w:vAlign w:val="center"/>
          </w:tcPr>
          <w:p w14:paraId="6B488356" w14:textId="77777777" w:rsidR="00C938A5" w:rsidRDefault="00C938A5" w:rsidP="00335EA6">
            <w:pPr>
              <w:jc w:val="center"/>
            </w:pPr>
            <w:r>
              <w:rPr>
                <w:rFonts w:ascii="Arial" w:hAnsi="Arial" w:cs="Arial"/>
                <w:sz w:val="20"/>
                <w:szCs w:val="20"/>
              </w:rPr>
              <w:t>BB-2001</w:t>
            </w:r>
          </w:p>
        </w:tc>
        <w:tc>
          <w:tcPr>
            <w:tcW w:w="2047" w:type="dxa"/>
            <w:vAlign w:val="center"/>
          </w:tcPr>
          <w:p w14:paraId="57E36490" w14:textId="77777777" w:rsidR="00C938A5" w:rsidRDefault="00C938A5" w:rsidP="00335EA6">
            <w:pPr>
              <w:jc w:val="center"/>
            </w:pPr>
            <w:r>
              <w:rPr>
                <w:rFonts w:ascii="Arial" w:hAnsi="Arial" w:cs="Arial"/>
                <w:sz w:val="20"/>
                <w:szCs w:val="20"/>
              </w:rPr>
              <w:t>Beacon - Blue</w:t>
            </w:r>
          </w:p>
        </w:tc>
        <w:tc>
          <w:tcPr>
            <w:tcW w:w="1710" w:type="dxa"/>
            <w:vAlign w:val="center"/>
          </w:tcPr>
          <w:p w14:paraId="4995DEEC" w14:textId="77777777" w:rsidR="00C938A5" w:rsidRDefault="00C938A5" w:rsidP="00335EA6">
            <w:pPr>
              <w:jc w:val="center"/>
            </w:pPr>
            <w:r>
              <w:rPr>
                <w:rFonts w:ascii="Arial" w:hAnsi="Arial" w:cs="Arial"/>
                <w:sz w:val="20"/>
                <w:szCs w:val="20"/>
              </w:rPr>
              <w:t>Zone2, IIB T4</w:t>
            </w:r>
          </w:p>
        </w:tc>
        <w:tc>
          <w:tcPr>
            <w:tcW w:w="1193" w:type="dxa"/>
            <w:vAlign w:val="center"/>
          </w:tcPr>
          <w:p w14:paraId="1595F22E" w14:textId="77777777" w:rsidR="00C938A5" w:rsidRDefault="00C938A5" w:rsidP="00335EA6">
            <w:pPr>
              <w:jc w:val="center"/>
            </w:pPr>
            <w:r>
              <w:rPr>
                <w:rFonts w:ascii="Arial" w:hAnsi="Arial" w:cs="Arial"/>
                <w:sz w:val="20"/>
                <w:szCs w:val="20"/>
              </w:rPr>
              <w:t>DO-NIS-R</w:t>
            </w:r>
          </w:p>
        </w:tc>
        <w:tc>
          <w:tcPr>
            <w:tcW w:w="1620" w:type="dxa"/>
            <w:vAlign w:val="center"/>
          </w:tcPr>
          <w:p w14:paraId="34789E83" w14:textId="77777777" w:rsidR="00C938A5" w:rsidRDefault="00C938A5" w:rsidP="00335EA6">
            <w:pPr>
              <w:jc w:val="center"/>
            </w:pPr>
            <w:r>
              <w:rPr>
                <w:rFonts w:ascii="Arial" w:hAnsi="Arial" w:cs="Arial"/>
                <w:sz w:val="20"/>
                <w:szCs w:val="20"/>
              </w:rPr>
              <w:t>Conventional</w:t>
            </w:r>
          </w:p>
        </w:tc>
      </w:tr>
      <w:tr w:rsidR="00C938A5" w14:paraId="2AD4C465" w14:textId="77777777" w:rsidTr="00335EA6">
        <w:trPr>
          <w:trHeight w:val="432"/>
        </w:trPr>
        <w:tc>
          <w:tcPr>
            <w:tcW w:w="558" w:type="dxa"/>
            <w:vAlign w:val="center"/>
          </w:tcPr>
          <w:p w14:paraId="66588F3B" w14:textId="77777777" w:rsidR="00C938A5" w:rsidRDefault="00C938A5" w:rsidP="00335EA6">
            <w:pPr>
              <w:pStyle w:val="ListParagraph"/>
              <w:numPr>
                <w:ilvl w:val="0"/>
                <w:numId w:val="16"/>
              </w:numPr>
            </w:pPr>
          </w:p>
        </w:tc>
        <w:tc>
          <w:tcPr>
            <w:tcW w:w="1440" w:type="dxa"/>
            <w:vAlign w:val="center"/>
          </w:tcPr>
          <w:p w14:paraId="6E7BB32E" w14:textId="77777777" w:rsidR="00C938A5" w:rsidRDefault="00C938A5" w:rsidP="00335EA6">
            <w:pPr>
              <w:jc w:val="center"/>
            </w:pPr>
            <w:r>
              <w:rPr>
                <w:rFonts w:ascii="Arial" w:hAnsi="Arial" w:cs="Arial"/>
                <w:sz w:val="20"/>
                <w:szCs w:val="20"/>
              </w:rPr>
              <w:t>BB-3001</w:t>
            </w:r>
          </w:p>
        </w:tc>
        <w:tc>
          <w:tcPr>
            <w:tcW w:w="2047" w:type="dxa"/>
            <w:vAlign w:val="center"/>
          </w:tcPr>
          <w:p w14:paraId="1A95E95E" w14:textId="77777777" w:rsidR="00C938A5" w:rsidRDefault="00C938A5" w:rsidP="00335EA6">
            <w:pPr>
              <w:jc w:val="center"/>
            </w:pPr>
            <w:r>
              <w:rPr>
                <w:rFonts w:ascii="Arial" w:hAnsi="Arial" w:cs="Arial"/>
                <w:sz w:val="20"/>
                <w:szCs w:val="20"/>
              </w:rPr>
              <w:t>Beacon - Blue</w:t>
            </w:r>
          </w:p>
        </w:tc>
        <w:tc>
          <w:tcPr>
            <w:tcW w:w="1710" w:type="dxa"/>
            <w:vAlign w:val="center"/>
          </w:tcPr>
          <w:p w14:paraId="04268628" w14:textId="77777777" w:rsidR="00C938A5" w:rsidRDefault="00C938A5" w:rsidP="00335EA6">
            <w:pPr>
              <w:jc w:val="center"/>
            </w:pPr>
            <w:r>
              <w:rPr>
                <w:rFonts w:ascii="Arial" w:hAnsi="Arial" w:cs="Arial"/>
                <w:sz w:val="20"/>
                <w:szCs w:val="20"/>
              </w:rPr>
              <w:t>Zone2, IIB T4</w:t>
            </w:r>
          </w:p>
        </w:tc>
        <w:tc>
          <w:tcPr>
            <w:tcW w:w="1193" w:type="dxa"/>
            <w:vAlign w:val="center"/>
          </w:tcPr>
          <w:p w14:paraId="54F55930" w14:textId="77777777" w:rsidR="00C938A5" w:rsidRDefault="00C938A5" w:rsidP="00335EA6">
            <w:pPr>
              <w:jc w:val="center"/>
            </w:pPr>
            <w:r>
              <w:rPr>
                <w:rFonts w:ascii="Arial" w:hAnsi="Arial" w:cs="Arial"/>
                <w:sz w:val="20"/>
                <w:szCs w:val="20"/>
              </w:rPr>
              <w:t>DO-NIS-R</w:t>
            </w:r>
          </w:p>
        </w:tc>
        <w:tc>
          <w:tcPr>
            <w:tcW w:w="1620" w:type="dxa"/>
            <w:vAlign w:val="center"/>
          </w:tcPr>
          <w:p w14:paraId="636B6A2A" w14:textId="77777777" w:rsidR="00C938A5" w:rsidRDefault="00C938A5" w:rsidP="00335EA6">
            <w:pPr>
              <w:jc w:val="center"/>
            </w:pPr>
            <w:r>
              <w:rPr>
                <w:rFonts w:ascii="Arial" w:hAnsi="Arial" w:cs="Arial"/>
                <w:sz w:val="20"/>
                <w:szCs w:val="20"/>
              </w:rPr>
              <w:t>Conventional</w:t>
            </w:r>
          </w:p>
        </w:tc>
      </w:tr>
      <w:tr w:rsidR="00C938A5" w14:paraId="2F63B664" w14:textId="77777777" w:rsidTr="00335EA6">
        <w:trPr>
          <w:trHeight w:val="432"/>
        </w:trPr>
        <w:tc>
          <w:tcPr>
            <w:tcW w:w="558" w:type="dxa"/>
            <w:vAlign w:val="center"/>
          </w:tcPr>
          <w:p w14:paraId="3F7F2930" w14:textId="77777777" w:rsidR="00C938A5" w:rsidRDefault="00C938A5" w:rsidP="00335EA6">
            <w:pPr>
              <w:pStyle w:val="ListParagraph"/>
              <w:numPr>
                <w:ilvl w:val="0"/>
                <w:numId w:val="16"/>
              </w:numPr>
            </w:pPr>
          </w:p>
        </w:tc>
        <w:tc>
          <w:tcPr>
            <w:tcW w:w="1440" w:type="dxa"/>
            <w:vAlign w:val="center"/>
          </w:tcPr>
          <w:p w14:paraId="0C5BEFC1" w14:textId="77777777" w:rsidR="00C938A5" w:rsidRDefault="00C938A5" w:rsidP="00335EA6">
            <w:pPr>
              <w:jc w:val="center"/>
            </w:pPr>
            <w:r>
              <w:rPr>
                <w:rFonts w:ascii="Arial" w:hAnsi="Arial" w:cs="Arial"/>
                <w:sz w:val="20"/>
                <w:szCs w:val="20"/>
              </w:rPr>
              <w:t>BB-4001</w:t>
            </w:r>
          </w:p>
        </w:tc>
        <w:tc>
          <w:tcPr>
            <w:tcW w:w="2047" w:type="dxa"/>
            <w:vAlign w:val="center"/>
          </w:tcPr>
          <w:p w14:paraId="3E09865F" w14:textId="77777777" w:rsidR="00C938A5" w:rsidRDefault="00C938A5" w:rsidP="00335EA6">
            <w:pPr>
              <w:jc w:val="center"/>
            </w:pPr>
            <w:r>
              <w:rPr>
                <w:rFonts w:ascii="Arial" w:hAnsi="Arial" w:cs="Arial"/>
                <w:sz w:val="20"/>
                <w:szCs w:val="20"/>
              </w:rPr>
              <w:t>Beacon - Blue</w:t>
            </w:r>
          </w:p>
        </w:tc>
        <w:tc>
          <w:tcPr>
            <w:tcW w:w="1710" w:type="dxa"/>
            <w:vAlign w:val="center"/>
          </w:tcPr>
          <w:p w14:paraId="0E74BA63" w14:textId="77777777" w:rsidR="00C938A5" w:rsidRDefault="00C938A5" w:rsidP="00335EA6">
            <w:pPr>
              <w:jc w:val="center"/>
            </w:pPr>
            <w:r>
              <w:rPr>
                <w:rFonts w:ascii="Arial" w:hAnsi="Arial" w:cs="Arial"/>
                <w:sz w:val="20"/>
                <w:szCs w:val="20"/>
              </w:rPr>
              <w:t>Zone2, IIB T4</w:t>
            </w:r>
          </w:p>
        </w:tc>
        <w:tc>
          <w:tcPr>
            <w:tcW w:w="1193" w:type="dxa"/>
            <w:vAlign w:val="center"/>
          </w:tcPr>
          <w:p w14:paraId="2F1F3392" w14:textId="77777777" w:rsidR="00C938A5" w:rsidRDefault="00C938A5" w:rsidP="00335EA6">
            <w:pPr>
              <w:jc w:val="center"/>
            </w:pPr>
            <w:r>
              <w:rPr>
                <w:rFonts w:ascii="Arial" w:hAnsi="Arial" w:cs="Arial"/>
                <w:sz w:val="20"/>
                <w:szCs w:val="20"/>
              </w:rPr>
              <w:t>DO-NIS-R</w:t>
            </w:r>
          </w:p>
        </w:tc>
        <w:tc>
          <w:tcPr>
            <w:tcW w:w="1620" w:type="dxa"/>
            <w:vAlign w:val="center"/>
          </w:tcPr>
          <w:p w14:paraId="5B0A2614" w14:textId="77777777" w:rsidR="00C938A5" w:rsidRDefault="00C938A5" w:rsidP="00335EA6">
            <w:pPr>
              <w:jc w:val="center"/>
            </w:pPr>
            <w:r>
              <w:rPr>
                <w:rFonts w:ascii="Arial" w:hAnsi="Arial" w:cs="Arial"/>
                <w:sz w:val="20"/>
                <w:szCs w:val="20"/>
              </w:rPr>
              <w:t>Conventional</w:t>
            </w:r>
          </w:p>
        </w:tc>
      </w:tr>
      <w:tr w:rsidR="00C938A5" w14:paraId="2EAC03EF" w14:textId="77777777" w:rsidTr="00335EA6">
        <w:trPr>
          <w:trHeight w:val="432"/>
        </w:trPr>
        <w:tc>
          <w:tcPr>
            <w:tcW w:w="558" w:type="dxa"/>
            <w:vAlign w:val="center"/>
          </w:tcPr>
          <w:p w14:paraId="1F58EE1A" w14:textId="77777777" w:rsidR="00C938A5" w:rsidRDefault="00C938A5" w:rsidP="00335EA6">
            <w:pPr>
              <w:pStyle w:val="ListParagraph"/>
              <w:numPr>
                <w:ilvl w:val="0"/>
                <w:numId w:val="16"/>
              </w:numPr>
            </w:pPr>
          </w:p>
        </w:tc>
        <w:tc>
          <w:tcPr>
            <w:tcW w:w="1440" w:type="dxa"/>
            <w:vAlign w:val="center"/>
          </w:tcPr>
          <w:p w14:paraId="31B311C5" w14:textId="77777777" w:rsidR="00C938A5" w:rsidRDefault="00C938A5" w:rsidP="00335EA6">
            <w:pPr>
              <w:jc w:val="center"/>
            </w:pPr>
            <w:r>
              <w:rPr>
                <w:rFonts w:ascii="Arial" w:hAnsi="Arial" w:cs="Arial"/>
                <w:sz w:val="20"/>
                <w:szCs w:val="20"/>
              </w:rPr>
              <w:t>BB-4002</w:t>
            </w:r>
          </w:p>
        </w:tc>
        <w:tc>
          <w:tcPr>
            <w:tcW w:w="2047" w:type="dxa"/>
            <w:vAlign w:val="center"/>
          </w:tcPr>
          <w:p w14:paraId="3DBD807E" w14:textId="77777777" w:rsidR="00C938A5" w:rsidRDefault="00C938A5" w:rsidP="00335EA6">
            <w:pPr>
              <w:jc w:val="center"/>
            </w:pPr>
            <w:r>
              <w:rPr>
                <w:rFonts w:ascii="Arial" w:hAnsi="Arial" w:cs="Arial"/>
                <w:sz w:val="20"/>
                <w:szCs w:val="20"/>
              </w:rPr>
              <w:t>Beacon - Blue</w:t>
            </w:r>
          </w:p>
        </w:tc>
        <w:tc>
          <w:tcPr>
            <w:tcW w:w="1710" w:type="dxa"/>
            <w:vAlign w:val="center"/>
          </w:tcPr>
          <w:p w14:paraId="29F73804" w14:textId="77777777" w:rsidR="00C938A5" w:rsidRDefault="00C938A5" w:rsidP="00335EA6">
            <w:pPr>
              <w:jc w:val="center"/>
            </w:pPr>
            <w:r>
              <w:rPr>
                <w:rFonts w:ascii="Arial" w:hAnsi="Arial" w:cs="Arial"/>
                <w:sz w:val="20"/>
                <w:szCs w:val="20"/>
              </w:rPr>
              <w:t>Zone2, IIB T4</w:t>
            </w:r>
          </w:p>
        </w:tc>
        <w:tc>
          <w:tcPr>
            <w:tcW w:w="1193" w:type="dxa"/>
            <w:vAlign w:val="center"/>
          </w:tcPr>
          <w:p w14:paraId="0C2CCDEB" w14:textId="77777777" w:rsidR="00C938A5" w:rsidRDefault="00C938A5" w:rsidP="00335EA6">
            <w:pPr>
              <w:jc w:val="center"/>
            </w:pPr>
            <w:r>
              <w:rPr>
                <w:rFonts w:ascii="Arial" w:hAnsi="Arial" w:cs="Arial"/>
                <w:sz w:val="20"/>
                <w:szCs w:val="20"/>
              </w:rPr>
              <w:t>DO-NIS-R</w:t>
            </w:r>
          </w:p>
        </w:tc>
        <w:tc>
          <w:tcPr>
            <w:tcW w:w="1620" w:type="dxa"/>
            <w:vAlign w:val="center"/>
          </w:tcPr>
          <w:p w14:paraId="2DE46965" w14:textId="77777777" w:rsidR="00C938A5" w:rsidRDefault="00C938A5" w:rsidP="00335EA6">
            <w:pPr>
              <w:jc w:val="center"/>
            </w:pPr>
            <w:r>
              <w:rPr>
                <w:rFonts w:ascii="Arial" w:hAnsi="Arial" w:cs="Arial"/>
                <w:sz w:val="20"/>
                <w:szCs w:val="20"/>
              </w:rPr>
              <w:t>Conventional</w:t>
            </w:r>
          </w:p>
        </w:tc>
      </w:tr>
      <w:tr w:rsidR="00C938A5" w14:paraId="073AF4D0" w14:textId="77777777" w:rsidTr="00335EA6">
        <w:trPr>
          <w:trHeight w:val="432"/>
        </w:trPr>
        <w:tc>
          <w:tcPr>
            <w:tcW w:w="558" w:type="dxa"/>
            <w:vAlign w:val="center"/>
          </w:tcPr>
          <w:p w14:paraId="181FC32A" w14:textId="77777777" w:rsidR="00C938A5" w:rsidRDefault="00C938A5" w:rsidP="00335EA6">
            <w:pPr>
              <w:pStyle w:val="ListParagraph"/>
              <w:numPr>
                <w:ilvl w:val="0"/>
                <w:numId w:val="16"/>
              </w:numPr>
            </w:pPr>
          </w:p>
        </w:tc>
        <w:tc>
          <w:tcPr>
            <w:tcW w:w="1440" w:type="dxa"/>
            <w:vAlign w:val="center"/>
          </w:tcPr>
          <w:p w14:paraId="158EE5D9" w14:textId="77777777" w:rsidR="00C938A5" w:rsidRDefault="00C938A5" w:rsidP="00335EA6">
            <w:pPr>
              <w:jc w:val="center"/>
            </w:pPr>
            <w:r>
              <w:rPr>
                <w:rFonts w:ascii="Arial" w:hAnsi="Arial" w:cs="Arial"/>
                <w:sz w:val="20"/>
                <w:szCs w:val="20"/>
              </w:rPr>
              <w:t>BB-5001</w:t>
            </w:r>
          </w:p>
        </w:tc>
        <w:tc>
          <w:tcPr>
            <w:tcW w:w="2047" w:type="dxa"/>
            <w:vAlign w:val="center"/>
          </w:tcPr>
          <w:p w14:paraId="2614632A" w14:textId="77777777" w:rsidR="00C938A5" w:rsidRDefault="00C938A5" w:rsidP="00335EA6">
            <w:pPr>
              <w:jc w:val="center"/>
            </w:pPr>
            <w:r>
              <w:rPr>
                <w:rFonts w:ascii="Arial" w:hAnsi="Arial" w:cs="Arial"/>
                <w:sz w:val="20"/>
                <w:szCs w:val="20"/>
              </w:rPr>
              <w:t>Beacon - Blue</w:t>
            </w:r>
          </w:p>
        </w:tc>
        <w:tc>
          <w:tcPr>
            <w:tcW w:w="1710" w:type="dxa"/>
            <w:vAlign w:val="center"/>
          </w:tcPr>
          <w:p w14:paraId="772D17F9" w14:textId="77777777" w:rsidR="00C938A5" w:rsidRPr="00223E42" w:rsidRDefault="00C938A5" w:rsidP="00335EA6">
            <w:pPr>
              <w:jc w:val="center"/>
            </w:pPr>
            <w:r>
              <w:rPr>
                <w:rFonts w:ascii="Arial" w:hAnsi="Arial" w:cs="Arial"/>
                <w:sz w:val="20"/>
                <w:szCs w:val="20"/>
              </w:rPr>
              <w:t>Zone2, IIB T4</w:t>
            </w:r>
          </w:p>
        </w:tc>
        <w:tc>
          <w:tcPr>
            <w:tcW w:w="1193" w:type="dxa"/>
            <w:vAlign w:val="center"/>
          </w:tcPr>
          <w:p w14:paraId="17FDA3DF" w14:textId="77777777" w:rsidR="00C938A5" w:rsidRPr="00223E42" w:rsidRDefault="00C938A5" w:rsidP="00335EA6">
            <w:pPr>
              <w:jc w:val="center"/>
            </w:pPr>
            <w:r>
              <w:rPr>
                <w:rFonts w:ascii="Arial" w:hAnsi="Arial" w:cs="Arial"/>
                <w:sz w:val="20"/>
                <w:szCs w:val="20"/>
              </w:rPr>
              <w:t>DO-NIS-R</w:t>
            </w:r>
          </w:p>
        </w:tc>
        <w:tc>
          <w:tcPr>
            <w:tcW w:w="1620" w:type="dxa"/>
            <w:vAlign w:val="center"/>
          </w:tcPr>
          <w:p w14:paraId="78845197" w14:textId="77777777" w:rsidR="00C938A5" w:rsidRPr="00223E42" w:rsidRDefault="00C938A5" w:rsidP="00335EA6">
            <w:pPr>
              <w:jc w:val="center"/>
            </w:pPr>
            <w:r>
              <w:rPr>
                <w:rFonts w:ascii="Arial" w:hAnsi="Arial" w:cs="Arial"/>
                <w:sz w:val="20"/>
                <w:szCs w:val="20"/>
              </w:rPr>
              <w:t>Conventional</w:t>
            </w:r>
          </w:p>
        </w:tc>
      </w:tr>
      <w:tr w:rsidR="00C938A5" w14:paraId="29F45561" w14:textId="77777777" w:rsidTr="00335EA6">
        <w:trPr>
          <w:trHeight w:val="432"/>
        </w:trPr>
        <w:tc>
          <w:tcPr>
            <w:tcW w:w="558" w:type="dxa"/>
            <w:vAlign w:val="center"/>
          </w:tcPr>
          <w:p w14:paraId="7BCE72DA" w14:textId="77777777" w:rsidR="00C938A5" w:rsidRDefault="00C938A5" w:rsidP="00335EA6">
            <w:pPr>
              <w:pStyle w:val="ListParagraph"/>
              <w:numPr>
                <w:ilvl w:val="0"/>
                <w:numId w:val="16"/>
              </w:numPr>
            </w:pPr>
          </w:p>
        </w:tc>
        <w:tc>
          <w:tcPr>
            <w:tcW w:w="1440" w:type="dxa"/>
            <w:vAlign w:val="center"/>
          </w:tcPr>
          <w:p w14:paraId="3A19043D" w14:textId="77777777" w:rsidR="00C938A5" w:rsidRDefault="00C938A5" w:rsidP="00335EA6">
            <w:pPr>
              <w:jc w:val="center"/>
            </w:pPr>
            <w:r>
              <w:rPr>
                <w:rFonts w:ascii="Arial" w:hAnsi="Arial" w:cs="Arial"/>
                <w:sz w:val="20"/>
                <w:szCs w:val="20"/>
              </w:rPr>
              <w:t>BB-6001</w:t>
            </w:r>
          </w:p>
        </w:tc>
        <w:tc>
          <w:tcPr>
            <w:tcW w:w="2047" w:type="dxa"/>
            <w:vAlign w:val="center"/>
          </w:tcPr>
          <w:p w14:paraId="6CC4797D" w14:textId="77777777" w:rsidR="00C938A5" w:rsidRDefault="00C938A5" w:rsidP="00335EA6">
            <w:pPr>
              <w:jc w:val="center"/>
            </w:pPr>
            <w:r>
              <w:rPr>
                <w:rFonts w:ascii="Arial" w:hAnsi="Arial" w:cs="Arial"/>
                <w:sz w:val="20"/>
                <w:szCs w:val="20"/>
              </w:rPr>
              <w:t>Beacon - Blue</w:t>
            </w:r>
          </w:p>
        </w:tc>
        <w:tc>
          <w:tcPr>
            <w:tcW w:w="1710" w:type="dxa"/>
            <w:vAlign w:val="center"/>
          </w:tcPr>
          <w:p w14:paraId="4875AEBD" w14:textId="77777777" w:rsidR="00C938A5" w:rsidRDefault="00C938A5" w:rsidP="00335EA6">
            <w:pPr>
              <w:jc w:val="center"/>
            </w:pPr>
            <w:r>
              <w:rPr>
                <w:rFonts w:ascii="Arial" w:hAnsi="Arial" w:cs="Arial"/>
                <w:sz w:val="20"/>
                <w:szCs w:val="20"/>
              </w:rPr>
              <w:t>Zone2, IIB T4</w:t>
            </w:r>
          </w:p>
        </w:tc>
        <w:tc>
          <w:tcPr>
            <w:tcW w:w="1193" w:type="dxa"/>
            <w:vAlign w:val="center"/>
          </w:tcPr>
          <w:p w14:paraId="65BD6C17" w14:textId="77777777" w:rsidR="00C938A5" w:rsidRDefault="00C938A5" w:rsidP="00335EA6">
            <w:pPr>
              <w:jc w:val="center"/>
            </w:pPr>
            <w:r>
              <w:rPr>
                <w:rFonts w:ascii="Arial" w:hAnsi="Arial" w:cs="Arial"/>
                <w:sz w:val="20"/>
                <w:szCs w:val="20"/>
              </w:rPr>
              <w:t>DO-NIS-R</w:t>
            </w:r>
          </w:p>
        </w:tc>
        <w:tc>
          <w:tcPr>
            <w:tcW w:w="1620" w:type="dxa"/>
            <w:vAlign w:val="center"/>
          </w:tcPr>
          <w:p w14:paraId="2EE8899F" w14:textId="77777777" w:rsidR="00C938A5" w:rsidRDefault="00C938A5" w:rsidP="00335EA6">
            <w:pPr>
              <w:jc w:val="center"/>
            </w:pPr>
            <w:r>
              <w:rPr>
                <w:rFonts w:ascii="Arial" w:hAnsi="Arial" w:cs="Arial"/>
                <w:sz w:val="20"/>
                <w:szCs w:val="20"/>
              </w:rPr>
              <w:t>Conventional</w:t>
            </w:r>
          </w:p>
        </w:tc>
      </w:tr>
      <w:tr w:rsidR="00C938A5" w14:paraId="5779AA1A" w14:textId="77777777" w:rsidTr="00335EA6">
        <w:trPr>
          <w:trHeight w:val="432"/>
        </w:trPr>
        <w:tc>
          <w:tcPr>
            <w:tcW w:w="558" w:type="dxa"/>
            <w:vAlign w:val="center"/>
          </w:tcPr>
          <w:p w14:paraId="1D7C420F" w14:textId="77777777" w:rsidR="00C938A5" w:rsidRDefault="00C938A5" w:rsidP="00335EA6">
            <w:pPr>
              <w:pStyle w:val="ListParagraph"/>
              <w:numPr>
                <w:ilvl w:val="0"/>
                <w:numId w:val="16"/>
              </w:numPr>
            </w:pPr>
          </w:p>
        </w:tc>
        <w:tc>
          <w:tcPr>
            <w:tcW w:w="1440" w:type="dxa"/>
            <w:vAlign w:val="center"/>
          </w:tcPr>
          <w:p w14:paraId="42FEE86E" w14:textId="77777777" w:rsidR="00C938A5" w:rsidRDefault="00C938A5" w:rsidP="00335EA6">
            <w:pPr>
              <w:jc w:val="center"/>
            </w:pPr>
            <w:r>
              <w:rPr>
                <w:rFonts w:ascii="Arial" w:hAnsi="Arial" w:cs="Arial"/>
                <w:sz w:val="20"/>
                <w:szCs w:val="20"/>
              </w:rPr>
              <w:t>BB-7002</w:t>
            </w:r>
          </w:p>
        </w:tc>
        <w:tc>
          <w:tcPr>
            <w:tcW w:w="2047" w:type="dxa"/>
            <w:vAlign w:val="center"/>
          </w:tcPr>
          <w:p w14:paraId="48279987" w14:textId="77777777" w:rsidR="00C938A5" w:rsidRDefault="00C938A5" w:rsidP="00335EA6">
            <w:pPr>
              <w:jc w:val="center"/>
            </w:pPr>
            <w:r>
              <w:rPr>
                <w:rFonts w:ascii="Arial" w:hAnsi="Arial" w:cs="Arial"/>
                <w:sz w:val="20"/>
                <w:szCs w:val="20"/>
              </w:rPr>
              <w:t>Beacon - Blue</w:t>
            </w:r>
          </w:p>
        </w:tc>
        <w:tc>
          <w:tcPr>
            <w:tcW w:w="1710" w:type="dxa"/>
            <w:vAlign w:val="center"/>
          </w:tcPr>
          <w:p w14:paraId="3239BA84" w14:textId="77777777" w:rsidR="00C938A5" w:rsidRDefault="00C938A5" w:rsidP="00335EA6">
            <w:pPr>
              <w:jc w:val="center"/>
            </w:pPr>
            <w:r>
              <w:rPr>
                <w:rFonts w:ascii="Arial" w:hAnsi="Arial" w:cs="Arial"/>
                <w:sz w:val="20"/>
                <w:szCs w:val="20"/>
              </w:rPr>
              <w:t>Zone2, IIB T4</w:t>
            </w:r>
          </w:p>
        </w:tc>
        <w:tc>
          <w:tcPr>
            <w:tcW w:w="1193" w:type="dxa"/>
            <w:vAlign w:val="center"/>
          </w:tcPr>
          <w:p w14:paraId="6BB53810" w14:textId="77777777" w:rsidR="00C938A5" w:rsidRDefault="00C938A5" w:rsidP="00335EA6">
            <w:pPr>
              <w:jc w:val="center"/>
            </w:pPr>
            <w:r>
              <w:rPr>
                <w:rFonts w:ascii="Arial" w:hAnsi="Arial" w:cs="Arial"/>
                <w:sz w:val="20"/>
                <w:szCs w:val="20"/>
              </w:rPr>
              <w:t>DO-NIS-R</w:t>
            </w:r>
          </w:p>
        </w:tc>
        <w:tc>
          <w:tcPr>
            <w:tcW w:w="1620" w:type="dxa"/>
            <w:vAlign w:val="center"/>
          </w:tcPr>
          <w:p w14:paraId="22349D0C" w14:textId="77777777" w:rsidR="00C938A5" w:rsidRDefault="00C938A5" w:rsidP="00335EA6">
            <w:pPr>
              <w:jc w:val="center"/>
            </w:pPr>
            <w:r>
              <w:rPr>
                <w:rFonts w:ascii="Arial" w:hAnsi="Arial" w:cs="Arial"/>
                <w:sz w:val="20"/>
                <w:szCs w:val="20"/>
              </w:rPr>
              <w:t>Conventional</w:t>
            </w:r>
          </w:p>
        </w:tc>
      </w:tr>
      <w:tr w:rsidR="00C938A5" w14:paraId="6EF33256" w14:textId="77777777" w:rsidTr="00335EA6">
        <w:trPr>
          <w:trHeight w:val="432"/>
        </w:trPr>
        <w:tc>
          <w:tcPr>
            <w:tcW w:w="558" w:type="dxa"/>
            <w:vAlign w:val="center"/>
          </w:tcPr>
          <w:p w14:paraId="717F91FE" w14:textId="77777777" w:rsidR="00C938A5" w:rsidRDefault="00C938A5" w:rsidP="00335EA6">
            <w:pPr>
              <w:pStyle w:val="ListParagraph"/>
              <w:numPr>
                <w:ilvl w:val="0"/>
                <w:numId w:val="16"/>
              </w:numPr>
            </w:pPr>
          </w:p>
        </w:tc>
        <w:tc>
          <w:tcPr>
            <w:tcW w:w="1440" w:type="dxa"/>
            <w:vAlign w:val="center"/>
          </w:tcPr>
          <w:p w14:paraId="4610A25A" w14:textId="77777777" w:rsidR="00C938A5" w:rsidRDefault="00C938A5" w:rsidP="00335EA6">
            <w:pPr>
              <w:jc w:val="center"/>
            </w:pPr>
            <w:r>
              <w:rPr>
                <w:rFonts w:ascii="Arial" w:hAnsi="Arial" w:cs="Arial"/>
                <w:sz w:val="20"/>
                <w:szCs w:val="20"/>
              </w:rPr>
              <w:t>BB-8001</w:t>
            </w:r>
          </w:p>
        </w:tc>
        <w:tc>
          <w:tcPr>
            <w:tcW w:w="2047" w:type="dxa"/>
            <w:vAlign w:val="center"/>
          </w:tcPr>
          <w:p w14:paraId="073131E3" w14:textId="77777777" w:rsidR="00C938A5" w:rsidRDefault="00C938A5" w:rsidP="00335EA6">
            <w:pPr>
              <w:jc w:val="center"/>
            </w:pPr>
            <w:r>
              <w:rPr>
                <w:rFonts w:ascii="Arial" w:hAnsi="Arial" w:cs="Arial"/>
                <w:sz w:val="20"/>
                <w:szCs w:val="20"/>
              </w:rPr>
              <w:t>Beacon - Blue</w:t>
            </w:r>
          </w:p>
        </w:tc>
        <w:tc>
          <w:tcPr>
            <w:tcW w:w="1710" w:type="dxa"/>
            <w:vAlign w:val="center"/>
          </w:tcPr>
          <w:p w14:paraId="0553871E" w14:textId="77777777" w:rsidR="00C938A5" w:rsidRDefault="00C938A5" w:rsidP="00335EA6">
            <w:pPr>
              <w:jc w:val="center"/>
            </w:pPr>
            <w:r>
              <w:rPr>
                <w:rFonts w:ascii="Arial" w:hAnsi="Arial" w:cs="Arial"/>
                <w:sz w:val="20"/>
                <w:szCs w:val="20"/>
              </w:rPr>
              <w:t>Zone2, IIB T4</w:t>
            </w:r>
          </w:p>
        </w:tc>
        <w:tc>
          <w:tcPr>
            <w:tcW w:w="1193" w:type="dxa"/>
            <w:vAlign w:val="center"/>
          </w:tcPr>
          <w:p w14:paraId="70733F78" w14:textId="77777777" w:rsidR="00C938A5" w:rsidRDefault="00C938A5" w:rsidP="00335EA6">
            <w:pPr>
              <w:jc w:val="center"/>
            </w:pPr>
            <w:r>
              <w:rPr>
                <w:rFonts w:ascii="Arial" w:hAnsi="Arial" w:cs="Arial"/>
                <w:sz w:val="20"/>
                <w:szCs w:val="20"/>
              </w:rPr>
              <w:t>DO-NIS-R</w:t>
            </w:r>
          </w:p>
        </w:tc>
        <w:tc>
          <w:tcPr>
            <w:tcW w:w="1620" w:type="dxa"/>
            <w:vAlign w:val="center"/>
          </w:tcPr>
          <w:p w14:paraId="1056D9EE" w14:textId="77777777" w:rsidR="00C938A5" w:rsidRDefault="00C938A5" w:rsidP="00335EA6">
            <w:pPr>
              <w:jc w:val="center"/>
            </w:pPr>
            <w:r>
              <w:rPr>
                <w:rFonts w:ascii="Arial" w:hAnsi="Arial" w:cs="Arial"/>
                <w:sz w:val="20"/>
                <w:szCs w:val="20"/>
              </w:rPr>
              <w:t>Conventional</w:t>
            </w:r>
          </w:p>
        </w:tc>
      </w:tr>
      <w:tr w:rsidR="00C938A5" w14:paraId="156EB7C6" w14:textId="77777777" w:rsidTr="00335EA6">
        <w:trPr>
          <w:trHeight w:val="432"/>
        </w:trPr>
        <w:tc>
          <w:tcPr>
            <w:tcW w:w="558" w:type="dxa"/>
            <w:vAlign w:val="center"/>
          </w:tcPr>
          <w:p w14:paraId="02DEF3E6" w14:textId="77777777" w:rsidR="00C938A5" w:rsidRDefault="00C938A5" w:rsidP="00335EA6">
            <w:pPr>
              <w:pStyle w:val="ListParagraph"/>
              <w:numPr>
                <w:ilvl w:val="0"/>
                <w:numId w:val="16"/>
              </w:numPr>
            </w:pPr>
          </w:p>
        </w:tc>
        <w:tc>
          <w:tcPr>
            <w:tcW w:w="1440" w:type="dxa"/>
            <w:vAlign w:val="center"/>
          </w:tcPr>
          <w:p w14:paraId="3E3F6C56" w14:textId="77777777" w:rsidR="00C938A5" w:rsidRDefault="00C938A5" w:rsidP="00335EA6">
            <w:pPr>
              <w:jc w:val="center"/>
            </w:pPr>
            <w:r>
              <w:rPr>
                <w:rFonts w:ascii="Arial" w:hAnsi="Arial" w:cs="Arial"/>
                <w:sz w:val="20"/>
                <w:szCs w:val="20"/>
              </w:rPr>
              <w:t>BB-9001</w:t>
            </w:r>
          </w:p>
        </w:tc>
        <w:tc>
          <w:tcPr>
            <w:tcW w:w="2047" w:type="dxa"/>
            <w:vAlign w:val="center"/>
          </w:tcPr>
          <w:p w14:paraId="222BF869" w14:textId="77777777" w:rsidR="00C938A5" w:rsidRDefault="00C938A5" w:rsidP="00335EA6">
            <w:pPr>
              <w:jc w:val="center"/>
            </w:pPr>
            <w:r>
              <w:rPr>
                <w:rFonts w:ascii="Arial" w:hAnsi="Arial" w:cs="Arial"/>
                <w:sz w:val="20"/>
                <w:szCs w:val="20"/>
              </w:rPr>
              <w:t>Beacon - Blue</w:t>
            </w:r>
          </w:p>
        </w:tc>
        <w:tc>
          <w:tcPr>
            <w:tcW w:w="1710" w:type="dxa"/>
            <w:vAlign w:val="center"/>
          </w:tcPr>
          <w:p w14:paraId="0BE5A479" w14:textId="77777777" w:rsidR="00C938A5" w:rsidRDefault="00C938A5" w:rsidP="00335EA6">
            <w:pPr>
              <w:jc w:val="center"/>
            </w:pPr>
            <w:r>
              <w:rPr>
                <w:rFonts w:ascii="Arial" w:hAnsi="Arial" w:cs="Arial"/>
                <w:sz w:val="20"/>
                <w:szCs w:val="20"/>
              </w:rPr>
              <w:t>Zone2, IIB T4</w:t>
            </w:r>
          </w:p>
        </w:tc>
        <w:tc>
          <w:tcPr>
            <w:tcW w:w="1193" w:type="dxa"/>
            <w:vAlign w:val="center"/>
          </w:tcPr>
          <w:p w14:paraId="03E35EA6" w14:textId="77777777" w:rsidR="00C938A5" w:rsidRDefault="00C938A5" w:rsidP="00335EA6">
            <w:pPr>
              <w:jc w:val="center"/>
            </w:pPr>
            <w:r>
              <w:rPr>
                <w:rFonts w:ascii="Arial" w:hAnsi="Arial" w:cs="Arial"/>
                <w:sz w:val="20"/>
                <w:szCs w:val="20"/>
              </w:rPr>
              <w:t>DO-NIS-R</w:t>
            </w:r>
          </w:p>
        </w:tc>
        <w:tc>
          <w:tcPr>
            <w:tcW w:w="1620" w:type="dxa"/>
            <w:vAlign w:val="center"/>
          </w:tcPr>
          <w:p w14:paraId="44B2AB9E" w14:textId="77777777" w:rsidR="00C938A5" w:rsidRDefault="00C938A5" w:rsidP="00335EA6">
            <w:pPr>
              <w:jc w:val="center"/>
            </w:pPr>
            <w:r>
              <w:rPr>
                <w:rFonts w:ascii="Arial" w:hAnsi="Arial" w:cs="Arial"/>
                <w:sz w:val="20"/>
                <w:szCs w:val="20"/>
              </w:rPr>
              <w:t>Conventional</w:t>
            </w:r>
          </w:p>
        </w:tc>
      </w:tr>
      <w:tr w:rsidR="00C938A5" w14:paraId="5F4FE62F" w14:textId="77777777" w:rsidTr="00335EA6">
        <w:trPr>
          <w:trHeight w:val="233"/>
        </w:trPr>
        <w:tc>
          <w:tcPr>
            <w:tcW w:w="8568" w:type="dxa"/>
            <w:gridSpan w:val="6"/>
            <w:shd w:val="clear" w:color="auto" w:fill="BFBFBF" w:themeFill="background1" w:themeFillShade="BF"/>
            <w:vAlign w:val="center"/>
          </w:tcPr>
          <w:p w14:paraId="538CE592" w14:textId="77777777" w:rsidR="00C938A5" w:rsidRPr="005D2CB4" w:rsidRDefault="00C938A5" w:rsidP="00335EA6">
            <w:pPr>
              <w:jc w:val="center"/>
              <w:rPr>
                <w:rFonts w:ascii="Arial" w:hAnsi="Arial" w:cs="Arial"/>
                <w:b/>
                <w:bCs/>
                <w:sz w:val="20"/>
                <w:szCs w:val="20"/>
              </w:rPr>
            </w:pPr>
            <w:r w:rsidRPr="005D2CB4">
              <w:rPr>
                <w:rFonts w:ascii="Arial" w:hAnsi="Arial" w:cs="Arial"/>
                <w:b/>
                <w:bCs/>
                <w:sz w:val="20"/>
                <w:szCs w:val="20"/>
              </w:rPr>
              <w:t>Building</w:t>
            </w:r>
          </w:p>
        </w:tc>
      </w:tr>
      <w:tr w:rsidR="00C938A5" w14:paraId="06219FB6" w14:textId="77777777" w:rsidTr="00335EA6">
        <w:trPr>
          <w:trHeight w:val="432"/>
        </w:trPr>
        <w:tc>
          <w:tcPr>
            <w:tcW w:w="558" w:type="dxa"/>
            <w:vAlign w:val="center"/>
          </w:tcPr>
          <w:p w14:paraId="173E723E" w14:textId="77777777" w:rsidR="00C938A5" w:rsidRDefault="00C938A5" w:rsidP="00335EA6">
            <w:pPr>
              <w:pStyle w:val="ListParagraph"/>
              <w:numPr>
                <w:ilvl w:val="0"/>
                <w:numId w:val="16"/>
              </w:numPr>
            </w:pPr>
          </w:p>
        </w:tc>
        <w:tc>
          <w:tcPr>
            <w:tcW w:w="1440" w:type="dxa"/>
            <w:vAlign w:val="center"/>
          </w:tcPr>
          <w:p w14:paraId="51B16DD8" w14:textId="77777777" w:rsidR="00C938A5" w:rsidRDefault="00C938A5" w:rsidP="00335EA6">
            <w:pPr>
              <w:jc w:val="center"/>
            </w:pPr>
            <w:r>
              <w:rPr>
                <w:rFonts w:ascii="Arial" w:hAnsi="Arial" w:cs="Arial"/>
                <w:sz w:val="18"/>
                <w:szCs w:val="18"/>
              </w:rPr>
              <w:t>BB-1101</w:t>
            </w:r>
          </w:p>
        </w:tc>
        <w:tc>
          <w:tcPr>
            <w:tcW w:w="2047" w:type="dxa"/>
            <w:vAlign w:val="center"/>
          </w:tcPr>
          <w:p w14:paraId="1ECFCF96" w14:textId="77777777" w:rsidR="00C938A5" w:rsidRDefault="00C938A5" w:rsidP="00335EA6">
            <w:pPr>
              <w:jc w:val="center"/>
            </w:pPr>
            <w:r>
              <w:rPr>
                <w:rFonts w:ascii="Arial" w:hAnsi="Arial" w:cs="Arial"/>
                <w:sz w:val="18"/>
                <w:szCs w:val="18"/>
              </w:rPr>
              <w:t>Beacon - Blue</w:t>
            </w:r>
          </w:p>
        </w:tc>
        <w:tc>
          <w:tcPr>
            <w:tcW w:w="1710" w:type="dxa"/>
            <w:vAlign w:val="center"/>
          </w:tcPr>
          <w:p w14:paraId="255B7859" w14:textId="77777777" w:rsidR="00C938A5" w:rsidRDefault="00C938A5" w:rsidP="00335EA6">
            <w:pPr>
              <w:jc w:val="center"/>
            </w:pPr>
            <w:r>
              <w:rPr>
                <w:rFonts w:ascii="Arial" w:hAnsi="Arial" w:cs="Arial"/>
                <w:sz w:val="18"/>
                <w:szCs w:val="18"/>
              </w:rPr>
              <w:t>Zone2, IIB T4</w:t>
            </w:r>
          </w:p>
        </w:tc>
        <w:tc>
          <w:tcPr>
            <w:tcW w:w="1193" w:type="dxa"/>
            <w:vAlign w:val="center"/>
          </w:tcPr>
          <w:p w14:paraId="4124B36B" w14:textId="77777777" w:rsidR="00C938A5" w:rsidRDefault="00C938A5" w:rsidP="00335EA6">
            <w:pPr>
              <w:jc w:val="center"/>
            </w:pPr>
            <w:r>
              <w:rPr>
                <w:rFonts w:ascii="Arial" w:hAnsi="Arial" w:cs="Arial"/>
                <w:sz w:val="18"/>
                <w:szCs w:val="18"/>
              </w:rPr>
              <w:t>DO-NIS-R</w:t>
            </w:r>
          </w:p>
        </w:tc>
        <w:tc>
          <w:tcPr>
            <w:tcW w:w="1620" w:type="dxa"/>
            <w:vAlign w:val="center"/>
          </w:tcPr>
          <w:p w14:paraId="3803D57B" w14:textId="77777777" w:rsidR="00C938A5" w:rsidRDefault="00C938A5" w:rsidP="00335EA6">
            <w:pPr>
              <w:jc w:val="center"/>
            </w:pPr>
            <w:r>
              <w:rPr>
                <w:rFonts w:ascii="Arial" w:hAnsi="Arial" w:cs="Arial"/>
                <w:sz w:val="18"/>
                <w:szCs w:val="18"/>
              </w:rPr>
              <w:t>Addressable</w:t>
            </w:r>
          </w:p>
        </w:tc>
      </w:tr>
      <w:tr w:rsidR="00C938A5" w14:paraId="0DFDF2A0" w14:textId="77777777" w:rsidTr="00335EA6">
        <w:trPr>
          <w:trHeight w:val="432"/>
        </w:trPr>
        <w:tc>
          <w:tcPr>
            <w:tcW w:w="558" w:type="dxa"/>
            <w:vAlign w:val="center"/>
          </w:tcPr>
          <w:p w14:paraId="52F8BC4B" w14:textId="77777777" w:rsidR="00C938A5" w:rsidRDefault="00C938A5" w:rsidP="00335EA6">
            <w:pPr>
              <w:pStyle w:val="ListParagraph"/>
              <w:numPr>
                <w:ilvl w:val="0"/>
                <w:numId w:val="16"/>
              </w:numPr>
            </w:pPr>
          </w:p>
        </w:tc>
        <w:tc>
          <w:tcPr>
            <w:tcW w:w="1440" w:type="dxa"/>
            <w:vAlign w:val="center"/>
          </w:tcPr>
          <w:p w14:paraId="2B5C6569" w14:textId="77777777" w:rsidR="00C938A5" w:rsidRDefault="00C938A5" w:rsidP="00335EA6">
            <w:pPr>
              <w:jc w:val="center"/>
            </w:pPr>
            <w:r>
              <w:rPr>
                <w:rFonts w:ascii="Arial" w:hAnsi="Arial" w:cs="Arial"/>
                <w:sz w:val="18"/>
                <w:szCs w:val="18"/>
              </w:rPr>
              <w:t>BB-1201</w:t>
            </w:r>
          </w:p>
        </w:tc>
        <w:tc>
          <w:tcPr>
            <w:tcW w:w="2047" w:type="dxa"/>
            <w:vAlign w:val="center"/>
          </w:tcPr>
          <w:p w14:paraId="12AB30A8" w14:textId="77777777" w:rsidR="00C938A5" w:rsidRDefault="00C938A5" w:rsidP="00335EA6">
            <w:pPr>
              <w:jc w:val="center"/>
            </w:pPr>
            <w:r>
              <w:rPr>
                <w:rFonts w:ascii="Arial" w:hAnsi="Arial" w:cs="Arial"/>
                <w:sz w:val="18"/>
                <w:szCs w:val="18"/>
              </w:rPr>
              <w:t>Beacon - Blue</w:t>
            </w:r>
          </w:p>
        </w:tc>
        <w:tc>
          <w:tcPr>
            <w:tcW w:w="1710" w:type="dxa"/>
            <w:vAlign w:val="center"/>
          </w:tcPr>
          <w:p w14:paraId="4C7669C2" w14:textId="77777777" w:rsidR="00C938A5" w:rsidRDefault="00C938A5" w:rsidP="00335EA6">
            <w:pPr>
              <w:jc w:val="center"/>
            </w:pPr>
            <w:r>
              <w:rPr>
                <w:rFonts w:ascii="Arial" w:hAnsi="Arial" w:cs="Arial"/>
                <w:sz w:val="18"/>
                <w:szCs w:val="18"/>
              </w:rPr>
              <w:t>Zone2, IIB T4</w:t>
            </w:r>
          </w:p>
        </w:tc>
        <w:tc>
          <w:tcPr>
            <w:tcW w:w="1193" w:type="dxa"/>
            <w:vAlign w:val="center"/>
          </w:tcPr>
          <w:p w14:paraId="75C41150" w14:textId="77777777" w:rsidR="00C938A5" w:rsidRDefault="00C938A5" w:rsidP="00335EA6">
            <w:pPr>
              <w:jc w:val="center"/>
            </w:pPr>
            <w:r>
              <w:rPr>
                <w:rFonts w:ascii="Arial" w:hAnsi="Arial" w:cs="Arial"/>
                <w:sz w:val="18"/>
                <w:szCs w:val="18"/>
              </w:rPr>
              <w:t>DO-NIS-R</w:t>
            </w:r>
          </w:p>
        </w:tc>
        <w:tc>
          <w:tcPr>
            <w:tcW w:w="1620" w:type="dxa"/>
            <w:vAlign w:val="center"/>
          </w:tcPr>
          <w:p w14:paraId="7DD92218" w14:textId="77777777" w:rsidR="00C938A5" w:rsidRDefault="00C938A5" w:rsidP="00335EA6">
            <w:pPr>
              <w:jc w:val="center"/>
            </w:pPr>
            <w:r>
              <w:rPr>
                <w:rFonts w:ascii="Arial" w:hAnsi="Arial" w:cs="Arial"/>
                <w:sz w:val="18"/>
                <w:szCs w:val="18"/>
              </w:rPr>
              <w:t>Addressable</w:t>
            </w:r>
          </w:p>
        </w:tc>
      </w:tr>
      <w:tr w:rsidR="00C938A5" w14:paraId="71DE4B6D" w14:textId="77777777" w:rsidTr="00335EA6">
        <w:trPr>
          <w:trHeight w:val="432"/>
        </w:trPr>
        <w:tc>
          <w:tcPr>
            <w:tcW w:w="558" w:type="dxa"/>
            <w:vAlign w:val="center"/>
          </w:tcPr>
          <w:p w14:paraId="625199FF" w14:textId="77777777" w:rsidR="00C938A5" w:rsidRDefault="00C938A5" w:rsidP="00335EA6">
            <w:pPr>
              <w:pStyle w:val="ListParagraph"/>
              <w:numPr>
                <w:ilvl w:val="0"/>
                <w:numId w:val="16"/>
              </w:numPr>
            </w:pPr>
          </w:p>
        </w:tc>
        <w:tc>
          <w:tcPr>
            <w:tcW w:w="1440" w:type="dxa"/>
            <w:vAlign w:val="center"/>
          </w:tcPr>
          <w:p w14:paraId="6F8DBC7A" w14:textId="77777777" w:rsidR="00C938A5" w:rsidRDefault="00C938A5" w:rsidP="00335EA6">
            <w:pPr>
              <w:jc w:val="center"/>
            </w:pPr>
            <w:r>
              <w:rPr>
                <w:rFonts w:ascii="Arial" w:hAnsi="Arial" w:cs="Arial"/>
                <w:sz w:val="18"/>
                <w:szCs w:val="18"/>
              </w:rPr>
              <w:t>BB-1202</w:t>
            </w:r>
          </w:p>
        </w:tc>
        <w:tc>
          <w:tcPr>
            <w:tcW w:w="2047" w:type="dxa"/>
            <w:vAlign w:val="center"/>
          </w:tcPr>
          <w:p w14:paraId="2B84834A" w14:textId="77777777" w:rsidR="00C938A5" w:rsidRDefault="00C938A5" w:rsidP="00335EA6">
            <w:pPr>
              <w:jc w:val="center"/>
            </w:pPr>
            <w:r>
              <w:rPr>
                <w:rFonts w:ascii="Arial" w:hAnsi="Arial" w:cs="Arial"/>
                <w:sz w:val="18"/>
                <w:szCs w:val="18"/>
              </w:rPr>
              <w:t>Beacon - Blue</w:t>
            </w:r>
          </w:p>
        </w:tc>
        <w:tc>
          <w:tcPr>
            <w:tcW w:w="1710" w:type="dxa"/>
            <w:vAlign w:val="center"/>
          </w:tcPr>
          <w:p w14:paraId="15AD882D" w14:textId="77777777" w:rsidR="00C938A5" w:rsidRDefault="00C938A5" w:rsidP="00335EA6">
            <w:pPr>
              <w:jc w:val="center"/>
            </w:pPr>
            <w:r>
              <w:rPr>
                <w:rFonts w:ascii="Arial" w:hAnsi="Arial" w:cs="Arial"/>
                <w:sz w:val="18"/>
                <w:szCs w:val="18"/>
              </w:rPr>
              <w:t>Zone2, IIB T4</w:t>
            </w:r>
          </w:p>
        </w:tc>
        <w:tc>
          <w:tcPr>
            <w:tcW w:w="1193" w:type="dxa"/>
            <w:vAlign w:val="center"/>
          </w:tcPr>
          <w:p w14:paraId="3D4DD51A" w14:textId="77777777" w:rsidR="00C938A5" w:rsidRDefault="00C938A5" w:rsidP="00335EA6">
            <w:pPr>
              <w:jc w:val="center"/>
            </w:pPr>
            <w:r>
              <w:rPr>
                <w:rFonts w:ascii="Arial" w:hAnsi="Arial" w:cs="Arial"/>
                <w:sz w:val="18"/>
                <w:szCs w:val="18"/>
              </w:rPr>
              <w:t>DO-NIS-R</w:t>
            </w:r>
          </w:p>
        </w:tc>
        <w:tc>
          <w:tcPr>
            <w:tcW w:w="1620" w:type="dxa"/>
            <w:vAlign w:val="center"/>
          </w:tcPr>
          <w:p w14:paraId="6DF52D78" w14:textId="77777777" w:rsidR="00C938A5" w:rsidRDefault="00C938A5" w:rsidP="00335EA6">
            <w:pPr>
              <w:jc w:val="center"/>
            </w:pPr>
            <w:r>
              <w:rPr>
                <w:rFonts w:ascii="Arial" w:hAnsi="Arial" w:cs="Arial"/>
                <w:sz w:val="18"/>
                <w:szCs w:val="18"/>
              </w:rPr>
              <w:t>Addressable</w:t>
            </w:r>
          </w:p>
        </w:tc>
      </w:tr>
      <w:tr w:rsidR="00C938A5" w14:paraId="5A6E151E" w14:textId="77777777" w:rsidTr="00335EA6">
        <w:trPr>
          <w:trHeight w:val="432"/>
        </w:trPr>
        <w:tc>
          <w:tcPr>
            <w:tcW w:w="558" w:type="dxa"/>
            <w:vAlign w:val="center"/>
          </w:tcPr>
          <w:p w14:paraId="78009818" w14:textId="77777777" w:rsidR="00C938A5" w:rsidRDefault="00C938A5" w:rsidP="00335EA6">
            <w:pPr>
              <w:pStyle w:val="ListParagraph"/>
              <w:numPr>
                <w:ilvl w:val="0"/>
                <w:numId w:val="16"/>
              </w:numPr>
            </w:pPr>
          </w:p>
        </w:tc>
        <w:tc>
          <w:tcPr>
            <w:tcW w:w="1440" w:type="dxa"/>
            <w:vAlign w:val="center"/>
          </w:tcPr>
          <w:p w14:paraId="49D7C887" w14:textId="77777777" w:rsidR="00C938A5" w:rsidRDefault="00C938A5" w:rsidP="00335EA6">
            <w:pPr>
              <w:jc w:val="center"/>
              <w:rPr>
                <w:rFonts w:ascii="Arial" w:hAnsi="Arial" w:cs="Arial"/>
                <w:sz w:val="18"/>
                <w:szCs w:val="18"/>
              </w:rPr>
            </w:pPr>
            <w:r>
              <w:rPr>
                <w:rFonts w:ascii="Arial" w:hAnsi="Arial" w:cs="Arial"/>
                <w:sz w:val="18"/>
                <w:szCs w:val="18"/>
              </w:rPr>
              <w:t>BB-1301</w:t>
            </w:r>
          </w:p>
        </w:tc>
        <w:tc>
          <w:tcPr>
            <w:tcW w:w="2047" w:type="dxa"/>
            <w:vAlign w:val="center"/>
          </w:tcPr>
          <w:p w14:paraId="7634CDF6" w14:textId="77777777" w:rsidR="00C938A5" w:rsidRDefault="00C938A5" w:rsidP="00335EA6">
            <w:pPr>
              <w:jc w:val="center"/>
              <w:rPr>
                <w:rFonts w:ascii="Arial" w:hAnsi="Arial" w:cs="Arial"/>
                <w:sz w:val="18"/>
                <w:szCs w:val="18"/>
              </w:rPr>
            </w:pPr>
            <w:r>
              <w:rPr>
                <w:rFonts w:ascii="Arial" w:hAnsi="Arial" w:cs="Arial"/>
                <w:sz w:val="18"/>
                <w:szCs w:val="18"/>
              </w:rPr>
              <w:t>Beacon - Blue</w:t>
            </w:r>
          </w:p>
        </w:tc>
        <w:tc>
          <w:tcPr>
            <w:tcW w:w="1710" w:type="dxa"/>
            <w:vAlign w:val="center"/>
          </w:tcPr>
          <w:p w14:paraId="62CE5E49" w14:textId="77777777" w:rsidR="00C938A5" w:rsidRDefault="00C938A5" w:rsidP="00335EA6">
            <w:pPr>
              <w:jc w:val="center"/>
              <w:rPr>
                <w:rFonts w:ascii="Arial" w:hAnsi="Arial" w:cs="Arial"/>
                <w:sz w:val="18"/>
                <w:szCs w:val="18"/>
              </w:rPr>
            </w:pPr>
            <w:r>
              <w:rPr>
                <w:rFonts w:ascii="Arial" w:hAnsi="Arial" w:cs="Arial"/>
                <w:sz w:val="18"/>
                <w:szCs w:val="18"/>
              </w:rPr>
              <w:t>Zone2, IIB T4</w:t>
            </w:r>
          </w:p>
        </w:tc>
        <w:tc>
          <w:tcPr>
            <w:tcW w:w="1193" w:type="dxa"/>
            <w:vAlign w:val="center"/>
          </w:tcPr>
          <w:p w14:paraId="2204038B" w14:textId="77777777" w:rsidR="00C938A5" w:rsidRDefault="00C938A5" w:rsidP="00335EA6">
            <w:pPr>
              <w:jc w:val="center"/>
              <w:rPr>
                <w:rFonts w:ascii="Arial" w:hAnsi="Arial" w:cs="Arial"/>
                <w:sz w:val="18"/>
                <w:szCs w:val="18"/>
              </w:rPr>
            </w:pPr>
            <w:r>
              <w:rPr>
                <w:rFonts w:ascii="Arial" w:hAnsi="Arial" w:cs="Arial"/>
                <w:sz w:val="18"/>
                <w:szCs w:val="18"/>
              </w:rPr>
              <w:t>DO-NIS-R</w:t>
            </w:r>
          </w:p>
        </w:tc>
        <w:tc>
          <w:tcPr>
            <w:tcW w:w="1620" w:type="dxa"/>
            <w:vAlign w:val="center"/>
          </w:tcPr>
          <w:p w14:paraId="0F08A9FD" w14:textId="77777777" w:rsidR="00C938A5" w:rsidRDefault="00C938A5" w:rsidP="00335EA6">
            <w:pPr>
              <w:jc w:val="center"/>
              <w:rPr>
                <w:rFonts w:ascii="Arial" w:hAnsi="Arial" w:cs="Arial"/>
                <w:sz w:val="18"/>
                <w:szCs w:val="18"/>
              </w:rPr>
            </w:pPr>
            <w:r>
              <w:rPr>
                <w:rFonts w:ascii="Arial" w:hAnsi="Arial" w:cs="Arial"/>
                <w:sz w:val="18"/>
                <w:szCs w:val="18"/>
              </w:rPr>
              <w:t>Addressable</w:t>
            </w:r>
          </w:p>
        </w:tc>
      </w:tr>
      <w:tr w:rsidR="00C938A5" w14:paraId="7A205039" w14:textId="77777777" w:rsidTr="00335EA6">
        <w:trPr>
          <w:trHeight w:val="432"/>
        </w:trPr>
        <w:tc>
          <w:tcPr>
            <w:tcW w:w="558" w:type="dxa"/>
            <w:vAlign w:val="center"/>
          </w:tcPr>
          <w:p w14:paraId="18202B74" w14:textId="77777777" w:rsidR="00C938A5" w:rsidRPr="00C938A5" w:rsidRDefault="00C938A5" w:rsidP="00C938A5">
            <w:pPr>
              <w:pStyle w:val="ListParagraph"/>
              <w:numPr>
                <w:ilvl w:val="0"/>
                <w:numId w:val="16"/>
              </w:numPr>
              <w:rPr>
                <w:highlight w:val="yellow"/>
              </w:rPr>
            </w:pPr>
          </w:p>
        </w:tc>
        <w:tc>
          <w:tcPr>
            <w:tcW w:w="1440" w:type="dxa"/>
            <w:vAlign w:val="center"/>
          </w:tcPr>
          <w:p w14:paraId="252FB8AA" w14:textId="27D2ED1A" w:rsidR="00C938A5" w:rsidRPr="00C938A5" w:rsidRDefault="00C938A5" w:rsidP="00C938A5">
            <w:pPr>
              <w:jc w:val="center"/>
              <w:rPr>
                <w:rFonts w:ascii="Arial" w:hAnsi="Arial" w:cs="Arial"/>
                <w:sz w:val="18"/>
                <w:szCs w:val="18"/>
                <w:highlight w:val="yellow"/>
              </w:rPr>
            </w:pPr>
            <w:r w:rsidRPr="00C938A5">
              <w:rPr>
                <w:rFonts w:ascii="Arial" w:hAnsi="Arial" w:cs="Arial"/>
                <w:sz w:val="18"/>
                <w:szCs w:val="18"/>
                <w:highlight w:val="yellow"/>
              </w:rPr>
              <w:t>BB-1401</w:t>
            </w:r>
          </w:p>
        </w:tc>
        <w:tc>
          <w:tcPr>
            <w:tcW w:w="2047" w:type="dxa"/>
            <w:vAlign w:val="center"/>
          </w:tcPr>
          <w:p w14:paraId="32CC1C16" w14:textId="0A4CD0C7" w:rsidR="00C938A5" w:rsidRPr="00C938A5" w:rsidRDefault="00C938A5" w:rsidP="00C938A5">
            <w:pPr>
              <w:jc w:val="center"/>
              <w:rPr>
                <w:rFonts w:ascii="Arial" w:hAnsi="Arial" w:cs="Arial"/>
                <w:sz w:val="18"/>
                <w:szCs w:val="18"/>
                <w:highlight w:val="yellow"/>
              </w:rPr>
            </w:pPr>
            <w:r w:rsidRPr="00C938A5">
              <w:rPr>
                <w:rFonts w:ascii="Arial" w:hAnsi="Arial" w:cs="Arial"/>
                <w:sz w:val="18"/>
                <w:szCs w:val="18"/>
                <w:highlight w:val="yellow"/>
              </w:rPr>
              <w:t>Beacon - Blue</w:t>
            </w:r>
          </w:p>
        </w:tc>
        <w:tc>
          <w:tcPr>
            <w:tcW w:w="1710" w:type="dxa"/>
            <w:vAlign w:val="center"/>
          </w:tcPr>
          <w:p w14:paraId="5B5E5906" w14:textId="3FF206DC" w:rsidR="00C938A5" w:rsidRPr="00C938A5" w:rsidRDefault="00C938A5" w:rsidP="00C938A5">
            <w:pPr>
              <w:jc w:val="center"/>
              <w:rPr>
                <w:rFonts w:ascii="Arial" w:hAnsi="Arial" w:cs="Arial"/>
                <w:sz w:val="18"/>
                <w:szCs w:val="18"/>
                <w:highlight w:val="yellow"/>
              </w:rPr>
            </w:pPr>
            <w:r w:rsidRPr="00C938A5">
              <w:rPr>
                <w:rFonts w:ascii="Arial" w:hAnsi="Arial" w:cs="Arial"/>
                <w:sz w:val="18"/>
                <w:szCs w:val="18"/>
                <w:highlight w:val="yellow"/>
              </w:rPr>
              <w:t>Zone2, IIB T4</w:t>
            </w:r>
          </w:p>
        </w:tc>
        <w:tc>
          <w:tcPr>
            <w:tcW w:w="1193" w:type="dxa"/>
            <w:vAlign w:val="center"/>
          </w:tcPr>
          <w:p w14:paraId="4D8A1DA3" w14:textId="42FDF1F9" w:rsidR="00C938A5" w:rsidRPr="00C938A5" w:rsidRDefault="00C938A5" w:rsidP="00C938A5">
            <w:pPr>
              <w:jc w:val="center"/>
              <w:rPr>
                <w:rFonts w:ascii="Arial" w:hAnsi="Arial" w:cs="Arial"/>
                <w:sz w:val="18"/>
                <w:szCs w:val="18"/>
                <w:highlight w:val="yellow"/>
              </w:rPr>
            </w:pPr>
            <w:r w:rsidRPr="00C938A5">
              <w:rPr>
                <w:rFonts w:ascii="Arial" w:hAnsi="Arial" w:cs="Arial"/>
                <w:sz w:val="18"/>
                <w:szCs w:val="18"/>
                <w:highlight w:val="yellow"/>
              </w:rPr>
              <w:t>DO-NIS-R</w:t>
            </w:r>
          </w:p>
        </w:tc>
        <w:tc>
          <w:tcPr>
            <w:tcW w:w="1620" w:type="dxa"/>
            <w:vAlign w:val="center"/>
          </w:tcPr>
          <w:p w14:paraId="469FC39E" w14:textId="2338C54F" w:rsidR="00C938A5" w:rsidRPr="00C938A5" w:rsidRDefault="00C938A5" w:rsidP="00C938A5">
            <w:pPr>
              <w:jc w:val="center"/>
              <w:rPr>
                <w:rFonts w:ascii="Arial" w:hAnsi="Arial" w:cs="Arial"/>
                <w:sz w:val="18"/>
                <w:szCs w:val="18"/>
                <w:highlight w:val="yellow"/>
              </w:rPr>
            </w:pPr>
            <w:r w:rsidRPr="00C938A5">
              <w:rPr>
                <w:rFonts w:ascii="Arial" w:hAnsi="Arial" w:cs="Arial"/>
                <w:sz w:val="18"/>
                <w:szCs w:val="18"/>
                <w:highlight w:val="yellow"/>
              </w:rPr>
              <w:t>Addressable</w:t>
            </w:r>
          </w:p>
        </w:tc>
      </w:tr>
    </w:tbl>
    <w:p w14:paraId="153F8700" w14:textId="0932626B" w:rsidR="00810751" w:rsidRDefault="00810751">
      <w:pPr>
        <w:rPr>
          <w:rFonts w:cstheme="minorBidi"/>
          <w:b/>
          <w:bCs/>
          <w:iCs/>
          <w:szCs w:val="28"/>
          <w:bdr w:val="none" w:sz="0" w:space="0" w:color="auto" w:frame="1"/>
          <w:shd w:val="clear" w:color="auto" w:fill="FFFFFF"/>
        </w:rPr>
      </w:pPr>
      <w:r>
        <w:br w:type="page"/>
      </w:r>
    </w:p>
    <w:p w14:paraId="30CC597B" w14:textId="77777777" w:rsidR="00C938A5" w:rsidRPr="00C97886" w:rsidRDefault="00C938A5" w:rsidP="00C938A5">
      <w:pPr>
        <w:pStyle w:val="Heading2"/>
        <w:rPr>
          <w:highlight w:val="yellow"/>
        </w:rPr>
      </w:pPr>
      <w:bookmarkStart w:id="41" w:name="_Toc179875205"/>
      <w:bookmarkStart w:id="42" w:name="_Toc182410109"/>
      <w:r w:rsidRPr="00C97886">
        <w:rPr>
          <w:highlight w:val="yellow"/>
        </w:rPr>
        <w:lastRenderedPageBreak/>
        <w:t>Outdoor Fire Red Beacon – E2S</w:t>
      </w:r>
      <w:bookmarkEnd w:id="41"/>
      <w:bookmarkEnd w:id="42"/>
    </w:p>
    <w:p w14:paraId="2A919DF9" w14:textId="77777777" w:rsidR="00C938A5" w:rsidRDefault="00C938A5" w:rsidP="00C938A5">
      <w:r>
        <w:rPr>
          <w:noProof/>
        </w:rPr>
        <w:drawing>
          <wp:anchor distT="0" distB="0" distL="114300" distR="114300" simplePos="0" relativeHeight="252312576" behindDoc="0" locked="0" layoutInCell="1" allowOverlap="1" wp14:anchorId="2017C3FE" wp14:editId="4AC6B400">
            <wp:simplePos x="0" y="0"/>
            <wp:positionH relativeFrom="column">
              <wp:posOffset>4191000</wp:posOffset>
            </wp:positionH>
            <wp:positionV relativeFrom="paragraph">
              <wp:posOffset>152400</wp:posOffset>
            </wp:positionV>
            <wp:extent cx="1495425" cy="1495425"/>
            <wp:effectExtent l="0" t="0" r="0" b="0"/>
            <wp:wrapSquare wrapText="bothSides"/>
            <wp:docPr id="35" name="Picture 35" descr="Produ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duct 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anchor>
        </w:drawing>
      </w:r>
    </w:p>
    <w:p w14:paraId="2F662E94" w14:textId="77777777" w:rsidR="00C938A5" w:rsidRPr="006F2CC5" w:rsidRDefault="00C938A5" w:rsidP="00C938A5">
      <w:pPr>
        <w:rPr>
          <w:rFonts w:ascii="Arial" w:hAnsi="Arial" w:cs="Arial"/>
          <w:bdr w:val="none" w:sz="0" w:space="0" w:color="auto" w:frame="1"/>
        </w:rPr>
      </w:pPr>
      <w:r w:rsidRPr="006F2CC5">
        <w:rPr>
          <w:rFonts w:ascii="Arial" w:hAnsi="Arial" w:cs="Arial"/>
          <w:bdr w:val="none" w:sz="0" w:space="0" w:color="auto" w:frame="1"/>
        </w:rPr>
        <w:t>The flameproof BexBG21 21 Joule, 520 candela Xenon beacons are suitable for Zone 1, 2, 21 &amp; 22 applications. Approved to IECEx, ATEX, Ex EAC and INMETRO standards. SIL1 compliant.</w:t>
      </w:r>
    </w:p>
    <w:p w14:paraId="7E15A46D" w14:textId="77777777" w:rsidR="00C938A5" w:rsidRDefault="00C938A5" w:rsidP="00C938A5"/>
    <w:p w14:paraId="1F51E070" w14:textId="77777777" w:rsidR="00C938A5" w:rsidRDefault="00C938A5" w:rsidP="00C938A5"/>
    <w:p w14:paraId="231BDF76" w14:textId="77777777" w:rsidR="00C938A5" w:rsidRDefault="00C938A5" w:rsidP="00C938A5"/>
    <w:p w14:paraId="7F58833C" w14:textId="77777777" w:rsidR="00C938A5" w:rsidRDefault="00C938A5" w:rsidP="00C938A5"/>
    <w:p w14:paraId="01AF9F0B" w14:textId="77777777" w:rsidR="00C938A5" w:rsidRDefault="00C938A5" w:rsidP="00C938A5"/>
    <w:p w14:paraId="4975216B" w14:textId="77777777" w:rsidR="00C938A5" w:rsidRDefault="00C938A5" w:rsidP="00C938A5"/>
    <w:tbl>
      <w:tblPr>
        <w:tblStyle w:val="TableGrid"/>
        <w:tblW w:w="0" w:type="auto"/>
        <w:tblLook w:val="04A0" w:firstRow="1" w:lastRow="0" w:firstColumn="1" w:lastColumn="0" w:noHBand="0" w:noVBand="1"/>
      </w:tblPr>
      <w:tblGrid>
        <w:gridCol w:w="2875"/>
        <w:gridCol w:w="5575"/>
      </w:tblGrid>
      <w:tr w:rsidR="00C938A5" w14:paraId="1CD2C8CC" w14:textId="77777777" w:rsidTr="00335EA6">
        <w:trPr>
          <w:trHeight w:val="1582"/>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8FD719" w14:textId="77777777" w:rsidR="00C938A5" w:rsidRDefault="00C938A5" w:rsidP="00335EA6">
            <w:pPr>
              <w:rPr>
                <w:rFonts w:cstheme="minorBidi"/>
                <w:szCs w:val="22"/>
              </w:rPr>
            </w:pPr>
            <w:r>
              <w:rPr>
                <w:rFonts w:cstheme="minorBidi"/>
                <w:szCs w:val="22"/>
              </w:rPr>
              <w:t>Wiring type</w:t>
            </w:r>
          </w:p>
          <w:p w14:paraId="023BA0AB" w14:textId="77777777" w:rsidR="00C938A5" w:rsidRDefault="00C938A5" w:rsidP="00335EA6">
            <w:pPr>
              <w:rPr>
                <w:rFonts w:cstheme="minorBidi"/>
                <w:szCs w:val="22"/>
              </w:rPr>
            </w:pPr>
            <w:r>
              <w:rPr>
                <w:rFonts w:cstheme="minorBidi"/>
                <w:szCs w:val="22"/>
              </w:rPr>
              <w:t>Energy</w:t>
            </w:r>
          </w:p>
          <w:p w14:paraId="448F77A5" w14:textId="77777777" w:rsidR="00C938A5" w:rsidRDefault="00C938A5" w:rsidP="00335EA6">
            <w:pPr>
              <w:rPr>
                <w:rFonts w:cstheme="minorBidi"/>
                <w:szCs w:val="22"/>
              </w:rPr>
            </w:pPr>
            <w:r>
              <w:rPr>
                <w:rFonts w:cstheme="minorBidi"/>
                <w:szCs w:val="22"/>
              </w:rPr>
              <w:t>Flash Rate</w:t>
            </w:r>
          </w:p>
          <w:p w14:paraId="4EEDBF46" w14:textId="77777777" w:rsidR="00C938A5" w:rsidRDefault="00C938A5" w:rsidP="00335EA6">
            <w:pPr>
              <w:rPr>
                <w:rFonts w:cstheme="minorBidi"/>
                <w:szCs w:val="22"/>
              </w:rPr>
            </w:pPr>
            <w:r>
              <w:rPr>
                <w:rFonts w:cstheme="minorBidi"/>
                <w:szCs w:val="22"/>
              </w:rPr>
              <w:t>Intensity</w:t>
            </w:r>
          </w:p>
          <w:p w14:paraId="11CFB21B" w14:textId="77777777" w:rsidR="00C938A5" w:rsidRDefault="00C938A5" w:rsidP="00335EA6">
            <w:pPr>
              <w:rPr>
                <w:rFonts w:cstheme="minorBidi"/>
                <w:szCs w:val="22"/>
              </w:rPr>
            </w:pPr>
            <w:r>
              <w:rPr>
                <w:rFonts w:cstheme="minorBidi"/>
                <w:szCs w:val="22"/>
              </w:rPr>
              <w:t>Lens Color</w:t>
            </w:r>
          </w:p>
          <w:p w14:paraId="67F068D5" w14:textId="77777777" w:rsidR="00C938A5" w:rsidRDefault="00C938A5" w:rsidP="00335EA6">
            <w:pPr>
              <w:rPr>
                <w:rFonts w:cstheme="minorBidi"/>
                <w:szCs w:val="22"/>
              </w:rPr>
            </w:pPr>
            <w:r>
              <w:rPr>
                <w:rFonts w:cstheme="minorBidi"/>
                <w:szCs w:val="22"/>
              </w:rPr>
              <w:t>Lens Guard</w:t>
            </w:r>
          </w:p>
          <w:p w14:paraId="0CF2A7F9" w14:textId="77777777" w:rsidR="00C938A5" w:rsidRDefault="00C938A5" w:rsidP="00335EA6">
            <w:pPr>
              <w:rPr>
                <w:rFonts w:cstheme="minorBidi"/>
                <w:szCs w:val="22"/>
              </w:rPr>
            </w:pPr>
            <w:r>
              <w:rPr>
                <w:rFonts w:cstheme="minorBidi"/>
                <w:szCs w:val="22"/>
              </w:rPr>
              <w:t>Ingress Protection</w:t>
            </w:r>
          </w:p>
          <w:p w14:paraId="5422A0D8" w14:textId="77777777" w:rsidR="00C938A5" w:rsidRDefault="00C938A5" w:rsidP="00335EA6">
            <w:pPr>
              <w:rPr>
                <w:rFonts w:cstheme="minorBidi"/>
                <w:szCs w:val="22"/>
              </w:rPr>
            </w:pPr>
            <w:r>
              <w:rPr>
                <w:rFonts w:cstheme="minorBidi"/>
                <w:szCs w:val="22"/>
              </w:rPr>
              <w:t>Humidity</w:t>
            </w:r>
          </w:p>
          <w:p w14:paraId="4F8170CF" w14:textId="77777777" w:rsidR="00C938A5" w:rsidRDefault="00C938A5" w:rsidP="00335EA6">
            <w:pPr>
              <w:rPr>
                <w:rFonts w:cstheme="minorBidi"/>
                <w:szCs w:val="22"/>
              </w:rPr>
            </w:pPr>
            <w:r>
              <w:rPr>
                <w:rFonts w:cstheme="minorBidi"/>
                <w:szCs w:val="22"/>
              </w:rPr>
              <w:t>Operating voltage:</w:t>
            </w:r>
          </w:p>
          <w:p w14:paraId="33D19615" w14:textId="77777777" w:rsidR="00C938A5" w:rsidRDefault="00C938A5" w:rsidP="00335EA6">
            <w:pPr>
              <w:rPr>
                <w:rFonts w:cstheme="minorBidi"/>
                <w:szCs w:val="22"/>
              </w:rPr>
            </w:pPr>
            <w:r>
              <w:rPr>
                <w:rFonts w:cstheme="minorBidi"/>
                <w:szCs w:val="22"/>
              </w:rPr>
              <w:t>ATEX Certificate:</w:t>
            </w:r>
          </w:p>
          <w:p w14:paraId="0A777827" w14:textId="77777777" w:rsidR="00C938A5" w:rsidRDefault="00C938A5" w:rsidP="00335EA6">
            <w:pPr>
              <w:rPr>
                <w:rFonts w:cstheme="minorBidi"/>
                <w:szCs w:val="22"/>
              </w:rPr>
            </w:pPr>
            <w:r>
              <w:rPr>
                <w:rFonts w:cstheme="minorBidi"/>
                <w:szCs w:val="22"/>
              </w:rPr>
              <w:t>SIL Approval</w:t>
            </w:r>
          </w:p>
          <w:p w14:paraId="24491F73" w14:textId="77777777" w:rsidR="00C938A5" w:rsidRDefault="00C938A5" w:rsidP="00335EA6">
            <w:pPr>
              <w:rPr>
                <w:rFonts w:cstheme="minorBidi"/>
                <w:szCs w:val="22"/>
              </w:rPr>
            </w:pPr>
            <w:r>
              <w:rPr>
                <w:rFonts w:cstheme="minorBidi"/>
                <w:szCs w:val="22"/>
              </w:rPr>
              <w:t>Enclosure Material:</w:t>
            </w:r>
          </w:p>
          <w:p w14:paraId="244849DC" w14:textId="77777777" w:rsidR="00C938A5" w:rsidRDefault="00C938A5" w:rsidP="00335EA6">
            <w:pPr>
              <w:rPr>
                <w:rFonts w:cstheme="minorBidi"/>
                <w:szCs w:val="22"/>
              </w:rPr>
            </w:pPr>
            <w:r>
              <w:rPr>
                <w:rFonts w:cstheme="minorBidi"/>
                <w:szCs w:val="22"/>
              </w:rPr>
              <w:t>Cable Entry:</w:t>
            </w:r>
          </w:p>
          <w:p w14:paraId="0446308D" w14:textId="77777777" w:rsidR="00C938A5" w:rsidRDefault="00C938A5" w:rsidP="00335EA6">
            <w:pPr>
              <w:rPr>
                <w:rFonts w:cstheme="minorBidi"/>
                <w:szCs w:val="22"/>
              </w:rPr>
            </w:pPr>
            <w:r>
              <w:rPr>
                <w:rFonts w:cstheme="minorBidi"/>
                <w:szCs w:val="22"/>
              </w:rPr>
              <w:t>Weight</w:t>
            </w:r>
          </w:p>
          <w:p w14:paraId="13C14A79" w14:textId="77777777" w:rsidR="00C938A5" w:rsidRDefault="00C938A5" w:rsidP="00335EA6">
            <w:pPr>
              <w:rPr>
                <w:rFonts w:cstheme="minorBidi"/>
                <w:szCs w:val="22"/>
              </w:rPr>
            </w:pPr>
            <w:r>
              <w:rPr>
                <w:rFonts w:cstheme="minorBidi"/>
                <w:szCs w:val="22"/>
              </w:rPr>
              <w:t>Body Color</w:t>
            </w:r>
          </w:p>
          <w:p w14:paraId="7952AEBD" w14:textId="77777777" w:rsidR="00C938A5" w:rsidRDefault="00C938A5" w:rsidP="00335EA6">
            <w:pPr>
              <w:rPr>
                <w:rFonts w:cstheme="minorBidi"/>
                <w:szCs w:val="22"/>
              </w:rPr>
            </w:pPr>
          </w:p>
        </w:tc>
        <w:tc>
          <w:tcPr>
            <w:tcW w:w="5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067DFF" w14:textId="77777777" w:rsidR="00C938A5" w:rsidRDefault="00C938A5" w:rsidP="00335EA6">
            <w:pPr>
              <w:rPr>
                <w:rFonts w:ascii="Arial" w:hAnsi="Arial" w:cs="Arial"/>
                <w:bdr w:val="none" w:sz="0" w:space="0" w:color="auto" w:frame="1"/>
              </w:rPr>
            </w:pPr>
            <w:r>
              <w:rPr>
                <w:rFonts w:ascii="Arial" w:hAnsi="Arial" w:cs="Arial"/>
                <w:bdr w:val="none" w:sz="0" w:space="0" w:color="auto" w:frame="1"/>
              </w:rPr>
              <w:t>2 Wire</w:t>
            </w:r>
          </w:p>
          <w:p w14:paraId="381C8ADC" w14:textId="77777777" w:rsidR="00C938A5" w:rsidRDefault="00C938A5" w:rsidP="00335EA6">
            <w:pPr>
              <w:rPr>
                <w:rFonts w:ascii="Arial" w:hAnsi="Arial" w:cs="Arial"/>
                <w:bdr w:val="none" w:sz="0" w:space="0" w:color="auto" w:frame="1"/>
              </w:rPr>
            </w:pPr>
            <w:r>
              <w:rPr>
                <w:rFonts w:ascii="Arial" w:hAnsi="Arial" w:cs="Arial"/>
                <w:bdr w:val="none" w:sz="0" w:space="0" w:color="auto" w:frame="1"/>
              </w:rPr>
              <w:t>21 J</w:t>
            </w:r>
          </w:p>
          <w:p w14:paraId="3A07F110" w14:textId="77777777" w:rsidR="00C938A5" w:rsidRDefault="00C938A5" w:rsidP="00335EA6">
            <w:pPr>
              <w:rPr>
                <w:rFonts w:cstheme="minorBidi"/>
                <w:szCs w:val="22"/>
              </w:rPr>
            </w:pPr>
            <w:r>
              <w:rPr>
                <w:rFonts w:cstheme="minorBidi"/>
                <w:szCs w:val="22"/>
              </w:rPr>
              <w:t>1 Hz, 2 Hz</w:t>
            </w:r>
          </w:p>
          <w:p w14:paraId="5DB7D62A" w14:textId="77777777" w:rsidR="00C938A5" w:rsidRDefault="00C938A5" w:rsidP="00335EA6">
            <w:pPr>
              <w:ind w:left="26"/>
              <w:rPr>
                <w:rFonts w:cstheme="minorBidi"/>
                <w:szCs w:val="22"/>
              </w:rPr>
            </w:pPr>
            <w:r>
              <w:rPr>
                <w:rFonts w:cstheme="minorBidi"/>
                <w:szCs w:val="22"/>
              </w:rPr>
              <w:t>Min 520 Cd</w:t>
            </w:r>
          </w:p>
          <w:p w14:paraId="70A003EA" w14:textId="77777777" w:rsidR="00C938A5" w:rsidRDefault="00C938A5" w:rsidP="00335EA6">
            <w:pPr>
              <w:ind w:left="26"/>
              <w:rPr>
                <w:rFonts w:cstheme="minorBidi"/>
                <w:szCs w:val="22"/>
              </w:rPr>
            </w:pPr>
            <w:r>
              <w:rPr>
                <w:rFonts w:cstheme="minorBidi"/>
                <w:szCs w:val="22"/>
              </w:rPr>
              <w:t>Red</w:t>
            </w:r>
          </w:p>
          <w:p w14:paraId="45C30F1C" w14:textId="77777777" w:rsidR="00C938A5" w:rsidRDefault="00C938A5" w:rsidP="00335EA6">
            <w:pPr>
              <w:ind w:left="26"/>
              <w:rPr>
                <w:rFonts w:cstheme="minorBidi"/>
                <w:szCs w:val="22"/>
              </w:rPr>
            </w:pPr>
            <w:r>
              <w:rPr>
                <w:rFonts w:cstheme="minorBidi"/>
                <w:szCs w:val="22"/>
              </w:rPr>
              <w:t>Yes</w:t>
            </w:r>
          </w:p>
          <w:p w14:paraId="67277C9C" w14:textId="77777777" w:rsidR="00C938A5" w:rsidRDefault="00C938A5" w:rsidP="00335EA6">
            <w:pPr>
              <w:ind w:left="26"/>
              <w:rPr>
                <w:rFonts w:cstheme="minorBidi"/>
                <w:szCs w:val="22"/>
              </w:rPr>
            </w:pPr>
            <w:r>
              <w:rPr>
                <w:rFonts w:cstheme="minorBidi"/>
                <w:szCs w:val="22"/>
              </w:rPr>
              <w:t xml:space="preserve">IP66 </w:t>
            </w:r>
          </w:p>
          <w:p w14:paraId="70E46BE6" w14:textId="77777777" w:rsidR="00C938A5" w:rsidRDefault="00C938A5" w:rsidP="00335EA6">
            <w:pPr>
              <w:rPr>
                <w:rFonts w:cstheme="minorBidi"/>
                <w:szCs w:val="22"/>
              </w:rPr>
            </w:pPr>
            <w:r>
              <w:rPr>
                <w:rFonts w:cstheme="minorBidi"/>
                <w:szCs w:val="22"/>
              </w:rPr>
              <w:t>0 to 95% RH non-condensing</w:t>
            </w:r>
          </w:p>
          <w:p w14:paraId="060C40BB" w14:textId="77777777" w:rsidR="00C938A5" w:rsidRDefault="00C938A5" w:rsidP="00335EA6">
            <w:pPr>
              <w:rPr>
                <w:rFonts w:cstheme="minorBidi"/>
                <w:szCs w:val="22"/>
              </w:rPr>
            </w:pPr>
            <w:r>
              <w:rPr>
                <w:rFonts w:cstheme="minorBidi"/>
                <w:szCs w:val="22"/>
              </w:rPr>
              <w:t>24 V dc</w:t>
            </w:r>
          </w:p>
          <w:p w14:paraId="1F1C083F" w14:textId="77777777" w:rsidR="00C938A5" w:rsidRDefault="00C938A5" w:rsidP="00335EA6">
            <w:pPr>
              <w:rPr>
                <w:rFonts w:cstheme="minorBidi"/>
                <w:szCs w:val="22"/>
              </w:rPr>
            </w:pPr>
            <w:r>
              <w:rPr>
                <w:rFonts w:cstheme="minorBidi"/>
                <w:szCs w:val="22"/>
              </w:rPr>
              <w:t xml:space="preserve">Ex II 2 G </w:t>
            </w:r>
            <w:proofErr w:type="spellStart"/>
            <w:r>
              <w:rPr>
                <w:rFonts w:cstheme="minorBidi"/>
                <w:szCs w:val="22"/>
              </w:rPr>
              <w:t>Exdb</w:t>
            </w:r>
            <w:proofErr w:type="spellEnd"/>
            <w:r>
              <w:rPr>
                <w:rFonts w:cstheme="minorBidi"/>
                <w:szCs w:val="22"/>
              </w:rPr>
              <w:t xml:space="preserve"> eb </w:t>
            </w:r>
            <w:proofErr w:type="spellStart"/>
            <w:r>
              <w:rPr>
                <w:rFonts w:cstheme="minorBidi"/>
                <w:szCs w:val="22"/>
              </w:rPr>
              <w:t>llC</w:t>
            </w:r>
            <w:proofErr w:type="spellEnd"/>
            <w:r>
              <w:rPr>
                <w:rFonts w:cstheme="minorBidi"/>
                <w:szCs w:val="22"/>
              </w:rPr>
              <w:t xml:space="preserve"> T3 Gb (</w:t>
            </w:r>
            <w:proofErr w:type="spellStart"/>
            <w:r>
              <w:rPr>
                <w:rFonts w:cstheme="minorBidi"/>
                <w:szCs w:val="22"/>
              </w:rPr>
              <w:t>Tamb</w:t>
            </w:r>
            <w:proofErr w:type="spellEnd"/>
            <w:r>
              <w:rPr>
                <w:rFonts w:cstheme="minorBidi"/>
                <w:szCs w:val="22"/>
              </w:rPr>
              <w:t xml:space="preserve"> -50C to +70C)</w:t>
            </w:r>
          </w:p>
          <w:p w14:paraId="11752937" w14:textId="77777777" w:rsidR="00C938A5" w:rsidRDefault="00C938A5" w:rsidP="00335EA6">
            <w:pPr>
              <w:rPr>
                <w:rFonts w:cstheme="minorBidi"/>
                <w:szCs w:val="22"/>
              </w:rPr>
            </w:pPr>
            <w:r>
              <w:rPr>
                <w:rFonts w:cstheme="minorBidi"/>
                <w:szCs w:val="22"/>
              </w:rPr>
              <w:t>Yes, SIL1 IEC61508</w:t>
            </w:r>
          </w:p>
          <w:p w14:paraId="56BACBAA" w14:textId="77777777" w:rsidR="00C938A5" w:rsidRPr="00A83703" w:rsidRDefault="00C938A5" w:rsidP="00335EA6">
            <w:pPr>
              <w:rPr>
                <w:rFonts w:cstheme="minorBidi"/>
                <w:szCs w:val="22"/>
              </w:rPr>
            </w:pPr>
            <w:r w:rsidRPr="00A83703">
              <w:rPr>
                <w:rFonts w:cstheme="minorBidi"/>
                <w:szCs w:val="22"/>
              </w:rPr>
              <w:t xml:space="preserve">Marine grade copper free LM6 </w:t>
            </w:r>
            <w:proofErr w:type="spellStart"/>
            <w:r w:rsidRPr="00A83703">
              <w:rPr>
                <w:rFonts w:cstheme="minorBidi"/>
                <w:szCs w:val="22"/>
              </w:rPr>
              <w:t>Aluminium</w:t>
            </w:r>
            <w:proofErr w:type="spellEnd"/>
          </w:p>
          <w:p w14:paraId="57242ACC" w14:textId="77777777" w:rsidR="00C938A5" w:rsidRDefault="00C938A5" w:rsidP="00335EA6">
            <w:pPr>
              <w:rPr>
                <w:rFonts w:cstheme="minorBidi"/>
                <w:szCs w:val="22"/>
              </w:rPr>
            </w:pPr>
            <w:r>
              <w:rPr>
                <w:rFonts w:cstheme="minorBidi"/>
                <w:szCs w:val="22"/>
              </w:rPr>
              <w:t>2xM20</w:t>
            </w:r>
          </w:p>
          <w:p w14:paraId="218ABF7C" w14:textId="77777777" w:rsidR="00C938A5" w:rsidRDefault="00C938A5" w:rsidP="00335EA6">
            <w:pPr>
              <w:rPr>
                <w:rFonts w:cstheme="minorBidi"/>
                <w:szCs w:val="22"/>
              </w:rPr>
            </w:pPr>
            <w:r>
              <w:rPr>
                <w:rFonts w:cstheme="minorBidi"/>
                <w:szCs w:val="22"/>
              </w:rPr>
              <w:t>2.65 Kg</w:t>
            </w:r>
          </w:p>
          <w:p w14:paraId="62E0B6AF" w14:textId="77777777" w:rsidR="00C938A5" w:rsidRDefault="00C938A5" w:rsidP="00335EA6">
            <w:pPr>
              <w:rPr>
                <w:rFonts w:cstheme="minorBidi"/>
                <w:szCs w:val="22"/>
              </w:rPr>
            </w:pPr>
            <w:r>
              <w:rPr>
                <w:rFonts w:cstheme="minorBidi"/>
                <w:szCs w:val="22"/>
              </w:rPr>
              <w:t>Red</w:t>
            </w:r>
          </w:p>
          <w:p w14:paraId="61CD5215" w14:textId="77777777" w:rsidR="00C938A5" w:rsidRDefault="00C938A5" w:rsidP="00335EA6">
            <w:pPr>
              <w:rPr>
                <w:rFonts w:cstheme="minorBidi"/>
                <w:szCs w:val="22"/>
              </w:rPr>
            </w:pPr>
          </w:p>
        </w:tc>
      </w:tr>
    </w:tbl>
    <w:p w14:paraId="5D6DF36E" w14:textId="77777777" w:rsidR="00C938A5" w:rsidRDefault="00C938A5" w:rsidP="00C938A5"/>
    <w:p w14:paraId="5E209B13" w14:textId="77777777" w:rsidR="00C938A5" w:rsidRDefault="00C938A5" w:rsidP="00C938A5"/>
    <w:p w14:paraId="23EA191F" w14:textId="77777777" w:rsidR="00C938A5" w:rsidRDefault="00C938A5" w:rsidP="00C938A5"/>
    <w:p w14:paraId="66D27F58" w14:textId="77777777" w:rsidR="00C938A5" w:rsidRDefault="00C938A5" w:rsidP="00C938A5"/>
    <w:p w14:paraId="346C3EF1" w14:textId="77777777" w:rsidR="00C938A5" w:rsidRPr="00332EE1" w:rsidRDefault="00C938A5" w:rsidP="00C938A5">
      <w:r w:rsidRPr="00332EE1">
        <w:rPr>
          <w:b/>
          <w:bCs/>
          <w:i/>
          <w:iCs/>
        </w:rPr>
        <w:t>Note</w:t>
      </w:r>
      <w:r w:rsidRPr="00332EE1">
        <w:t xml:space="preserve">: Stainless steel tag plate, stainless steel Sunshade, Ex </w:t>
      </w:r>
      <w:r>
        <w:t xml:space="preserve">brass nickel plated </w:t>
      </w:r>
      <w:r w:rsidRPr="00332EE1">
        <w:t xml:space="preserve">M20 Cable gland, 2” </w:t>
      </w:r>
      <w:r>
        <w:t xml:space="preserve">pipe </w:t>
      </w:r>
      <w:r w:rsidRPr="00332EE1">
        <w:t xml:space="preserve">mounting kit including bolts and nots </w:t>
      </w:r>
      <w:r>
        <w:t xml:space="preserve">and mounting bracket </w:t>
      </w:r>
      <w:r w:rsidRPr="00332EE1">
        <w:t>are included.</w:t>
      </w:r>
    </w:p>
    <w:p w14:paraId="37B77393" w14:textId="77777777" w:rsidR="00C938A5" w:rsidRPr="00332EE1" w:rsidRDefault="00C938A5" w:rsidP="00C938A5"/>
    <w:p w14:paraId="13D9A7F2" w14:textId="77777777" w:rsidR="00C938A5" w:rsidRPr="00332EE1" w:rsidRDefault="00C938A5" w:rsidP="00C938A5">
      <w:r w:rsidRPr="00332EE1">
        <w:rPr>
          <w:rFonts w:cstheme="minorBidi"/>
        </w:rPr>
        <w:t>Part Number</w:t>
      </w:r>
      <w:r w:rsidRPr="00332EE1">
        <w:t xml:space="preserve">: </w:t>
      </w:r>
      <w:r w:rsidRPr="00056EC2">
        <w:t xml:space="preserve"> </w:t>
      </w:r>
      <w:r w:rsidRPr="0040767B">
        <w:t>BexBG21DPDC024AN1A1R/</w:t>
      </w:r>
      <w:r>
        <w:t>R</w:t>
      </w:r>
    </w:p>
    <w:p w14:paraId="200CA4B7" w14:textId="77777777" w:rsidR="00C938A5" w:rsidRDefault="00C938A5" w:rsidP="00C938A5">
      <w:r w:rsidRPr="00332EE1">
        <w:t xml:space="preserve">Manufacturer: </w:t>
      </w:r>
      <w:r>
        <w:t xml:space="preserve">E2S / </w:t>
      </w:r>
      <w:r w:rsidRPr="00332EE1">
        <w:t>UK</w:t>
      </w:r>
    </w:p>
    <w:p w14:paraId="7E8D3AE0" w14:textId="77777777" w:rsidR="00C938A5" w:rsidRDefault="00C938A5" w:rsidP="00C938A5">
      <w:pPr>
        <w:pStyle w:val="Heading2"/>
        <w:numPr>
          <w:ilvl w:val="0"/>
          <w:numId w:val="0"/>
        </w:numPr>
        <w:ind w:left="576" w:hanging="576"/>
      </w:pPr>
    </w:p>
    <w:p w14:paraId="3E07D243" w14:textId="77777777" w:rsidR="00C938A5" w:rsidRDefault="00C938A5"/>
    <w:p w14:paraId="7F4DD92F" w14:textId="77777777" w:rsidR="00C938A5" w:rsidRDefault="00C938A5"/>
    <w:p w14:paraId="3D2B0E93" w14:textId="77777777" w:rsidR="00C938A5" w:rsidRDefault="00C938A5"/>
    <w:p w14:paraId="66C771A2" w14:textId="77777777" w:rsidR="00C938A5" w:rsidRDefault="00C938A5"/>
    <w:p w14:paraId="3C87F888" w14:textId="77777777" w:rsidR="00C938A5" w:rsidRDefault="00C938A5"/>
    <w:p w14:paraId="53F59E61" w14:textId="77777777" w:rsidR="00C938A5" w:rsidRDefault="00C938A5"/>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C938A5" w14:paraId="29D4A330" w14:textId="77777777" w:rsidTr="00335EA6">
        <w:trPr>
          <w:trHeight w:val="443"/>
        </w:trPr>
        <w:tc>
          <w:tcPr>
            <w:tcW w:w="8568" w:type="dxa"/>
            <w:gridSpan w:val="6"/>
            <w:shd w:val="clear" w:color="auto" w:fill="BFBFBF" w:themeFill="background1" w:themeFillShade="BF"/>
            <w:vAlign w:val="center"/>
          </w:tcPr>
          <w:p w14:paraId="10C9D3F2" w14:textId="77777777" w:rsidR="00C938A5" w:rsidRPr="00223E42" w:rsidRDefault="00C938A5" w:rsidP="00335EA6">
            <w:pPr>
              <w:jc w:val="center"/>
              <w:rPr>
                <w:b/>
                <w:bCs/>
                <w:sz w:val="20"/>
                <w:szCs w:val="20"/>
              </w:rPr>
            </w:pPr>
            <w:r>
              <w:rPr>
                <w:b/>
                <w:bCs/>
                <w:sz w:val="20"/>
                <w:szCs w:val="20"/>
              </w:rPr>
              <w:lastRenderedPageBreak/>
              <w:t>Beacon -Red</w:t>
            </w:r>
          </w:p>
        </w:tc>
      </w:tr>
      <w:tr w:rsidR="00C938A5" w14:paraId="2D3A29EF" w14:textId="77777777" w:rsidTr="00335EA6">
        <w:tc>
          <w:tcPr>
            <w:tcW w:w="558" w:type="dxa"/>
            <w:shd w:val="clear" w:color="auto" w:fill="BFBFBF" w:themeFill="background1" w:themeFillShade="BF"/>
            <w:vAlign w:val="center"/>
          </w:tcPr>
          <w:p w14:paraId="5D852BB9" w14:textId="77777777" w:rsidR="00C938A5" w:rsidRPr="00223E42" w:rsidRDefault="00C938A5" w:rsidP="00335EA6">
            <w:pPr>
              <w:jc w:val="center"/>
              <w:rPr>
                <w:b/>
                <w:bCs/>
                <w:sz w:val="20"/>
                <w:szCs w:val="20"/>
              </w:rPr>
            </w:pPr>
            <w:r>
              <w:rPr>
                <w:b/>
                <w:bCs/>
                <w:sz w:val="20"/>
                <w:szCs w:val="20"/>
              </w:rPr>
              <w:t>No</w:t>
            </w:r>
          </w:p>
        </w:tc>
        <w:tc>
          <w:tcPr>
            <w:tcW w:w="1440" w:type="dxa"/>
            <w:shd w:val="clear" w:color="auto" w:fill="BFBFBF" w:themeFill="background1" w:themeFillShade="BF"/>
            <w:vAlign w:val="center"/>
          </w:tcPr>
          <w:p w14:paraId="58EB3664" w14:textId="77777777" w:rsidR="00C938A5" w:rsidRPr="00223E42" w:rsidRDefault="00C938A5" w:rsidP="00335EA6">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52928088" w14:textId="77777777" w:rsidR="00C938A5" w:rsidRPr="00223E42" w:rsidRDefault="00C938A5" w:rsidP="00335EA6">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5959B1F4" w14:textId="77777777" w:rsidR="00C938A5" w:rsidRPr="00223E42" w:rsidRDefault="00C938A5" w:rsidP="00335EA6">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610CC198" w14:textId="77777777" w:rsidR="00C938A5" w:rsidRPr="00223E42" w:rsidRDefault="00C938A5" w:rsidP="00335EA6">
            <w:pPr>
              <w:jc w:val="center"/>
              <w:rPr>
                <w:b/>
                <w:bCs/>
                <w:sz w:val="20"/>
                <w:szCs w:val="20"/>
              </w:rPr>
            </w:pPr>
            <w:r w:rsidRPr="00223E42">
              <w:rPr>
                <w:b/>
                <w:bCs/>
                <w:sz w:val="20"/>
                <w:szCs w:val="20"/>
              </w:rPr>
              <w:t>I/O</w:t>
            </w:r>
          </w:p>
          <w:p w14:paraId="416BC9E6" w14:textId="77777777" w:rsidR="00C938A5" w:rsidRPr="00223E42" w:rsidRDefault="00C938A5" w:rsidP="00335EA6">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5F2D42B0" w14:textId="77777777" w:rsidR="00C938A5" w:rsidRPr="00223E42" w:rsidRDefault="00C938A5" w:rsidP="00335EA6">
            <w:pPr>
              <w:jc w:val="center"/>
              <w:rPr>
                <w:b/>
                <w:bCs/>
                <w:sz w:val="20"/>
                <w:szCs w:val="20"/>
              </w:rPr>
            </w:pPr>
            <w:r w:rsidRPr="00223E42">
              <w:rPr>
                <w:b/>
                <w:bCs/>
                <w:sz w:val="20"/>
                <w:szCs w:val="20"/>
              </w:rPr>
              <w:t>I/O Type</w:t>
            </w:r>
          </w:p>
          <w:p w14:paraId="66643460" w14:textId="77777777" w:rsidR="00C938A5" w:rsidRPr="00223E42" w:rsidRDefault="00C938A5" w:rsidP="00335EA6">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C938A5" w14:paraId="39FD381C" w14:textId="77777777" w:rsidTr="00335EA6">
        <w:tc>
          <w:tcPr>
            <w:tcW w:w="8568" w:type="dxa"/>
            <w:gridSpan w:val="6"/>
            <w:shd w:val="clear" w:color="auto" w:fill="BFBFBF" w:themeFill="background1" w:themeFillShade="BF"/>
            <w:vAlign w:val="center"/>
          </w:tcPr>
          <w:p w14:paraId="2B676E3F" w14:textId="77777777" w:rsidR="00C938A5" w:rsidRPr="00223E42" w:rsidRDefault="00C938A5" w:rsidP="00335EA6">
            <w:pPr>
              <w:jc w:val="center"/>
              <w:rPr>
                <w:b/>
                <w:bCs/>
                <w:sz w:val="20"/>
                <w:szCs w:val="20"/>
              </w:rPr>
            </w:pPr>
            <w:r>
              <w:rPr>
                <w:b/>
                <w:bCs/>
                <w:sz w:val="20"/>
                <w:szCs w:val="20"/>
              </w:rPr>
              <w:t>Process Area</w:t>
            </w:r>
          </w:p>
        </w:tc>
      </w:tr>
      <w:tr w:rsidR="00C938A5" w14:paraId="31A53482" w14:textId="77777777" w:rsidTr="00335EA6">
        <w:trPr>
          <w:trHeight w:val="432"/>
        </w:trPr>
        <w:tc>
          <w:tcPr>
            <w:tcW w:w="558" w:type="dxa"/>
            <w:vAlign w:val="center"/>
          </w:tcPr>
          <w:p w14:paraId="425E601D" w14:textId="77777777" w:rsidR="00C938A5" w:rsidRDefault="00C938A5" w:rsidP="00335EA6">
            <w:pPr>
              <w:pStyle w:val="ListParagraph"/>
              <w:numPr>
                <w:ilvl w:val="0"/>
                <w:numId w:val="15"/>
              </w:numPr>
            </w:pPr>
          </w:p>
        </w:tc>
        <w:tc>
          <w:tcPr>
            <w:tcW w:w="1440" w:type="dxa"/>
            <w:vAlign w:val="center"/>
          </w:tcPr>
          <w:p w14:paraId="399A1F7D" w14:textId="77777777" w:rsidR="00C938A5" w:rsidRDefault="00C938A5" w:rsidP="00335EA6">
            <w:pPr>
              <w:jc w:val="center"/>
            </w:pPr>
            <w:r>
              <w:rPr>
                <w:rFonts w:ascii="Arial" w:hAnsi="Arial" w:cs="Arial"/>
                <w:sz w:val="20"/>
                <w:szCs w:val="20"/>
              </w:rPr>
              <w:t>BR-1001</w:t>
            </w:r>
          </w:p>
        </w:tc>
        <w:tc>
          <w:tcPr>
            <w:tcW w:w="2047" w:type="dxa"/>
            <w:vAlign w:val="center"/>
          </w:tcPr>
          <w:p w14:paraId="68B6C7EA" w14:textId="77777777" w:rsidR="00C938A5" w:rsidRPr="008972C9" w:rsidRDefault="00C938A5" w:rsidP="00335EA6">
            <w:pPr>
              <w:jc w:val="center"/>
              <w:rPr>
                <w:rFonts w:ascii="Arial" w:hAnsi="Arial" w:cs="Arial"/>
                <w:sz w:val="20"/>
                <w:szCs w:val="20"/>
              </w:rPr>
            </w:pPr>
            <w:r>
              <w:rPr>
                <w:rFonts w:ascii="Arial" w:hAnsi="Arial" w:cs="Arial"/>
                <w:sz w:val="20"/>
                <w:szCs w:val="20"/>
              </w:rPr>
              <w:t>Beacon - Red</w:t>
            </w:r>
          </w:p>
        </w:tc>
        <w:tc>
          <w:tcPr>
            <w:tcW w:w="1710" w:type="dxa"/>
            <w:vAlign w:val="center"/>
          </w:tcPr>
          <w:p w14:paraId="47203D1D" w14:textId="77777777" w:rsidR="00C938A5" w:rsidRDefault="00C938A5" w:rsidP="00335EA6">
            <w:pPr>
              <w:jc w:val="center"/>
            </w:pPr>
            <w:r>
              <w:rPr>
                <w:rFonts w:ascii="Arial" w:hAnsi="Arial" w:cs="Arial"/>
                <w:sz w:val="20"/>
                <w:szCs w:val="20"/>
              </w:rPr>
              <w:t>Zone2, IIB T4</w:t>
            </w:r>
          </w:p>
        </w:tc>
        <w:tc>
          <w:tcPr>
            <w:tcW w:w="1193" w:type="dxa"/>
            <w:vAlign w:val="center"/>
          </w:tcPr>
          <w:p w14:paraId="3AD56AF6" w14:textId="77777777" w:rsidR="00C938A5" w:rsidRDefault="00C938A5" w:rsidP="00335EA6">
            <w:pPr>
              <w:jc w:val="center"/>
            </w:pPr>
            <w:r>
              <w:rPr>
                <w:rFonts w:ascii="Arial" w:hAnsi="Arial" w:cs="Arial"/>
                <w:sz w:val="20"/>
                <w:szCs w:val="20"/>
              </w:rPr>
              <w:t>DO-NIS-R</w:t>
            </w:r>
          </w:p>
        </w:tc>
        <w:tc>
          <w:tcPr>
            <w:tcW w:w="1620" w:type="dxa"/>
            <w:vAlign w:val="center"/>
          </w:tcPr>
          <w:p w14:paraId="287528A6" w14:textId="77777777" w:rsidR="00C938A5" w:rsidRDefault="00C938A5" w:rsidP="00335EA6">
            <w:pPr>
              <w:jc w:val="center"/>
            </w:pPr>
            <w:r>
              <w:rPr>
                <w:rFonts w:ascii="Arial" w:hAnsi="Arial" w:cs="Arial"/>
                <w:sz w:val="20"/>
                <w:szCs w:val="20"/>
              </w:rPr>
              <w:t>Conventional</w:t>
            </w:r>
          </w:p>
        </w:tc>
      </w:tr>
      <w:tr w:rsidR="00C938A5" w14:paraId="14DBB5D8" w14:textId="77777777" w:rsidTr="00335EA6">
        <w:trPr>
          <w:trHeight w:val="432"/>
        </w:trPr>
        <w:tc>
          <w:tcPr>
            <w:tcW w:w="558" w:type="dxa"/>
            <w:vAlign w:val="center"/>
          </w:tcPr>
          <w:p w14:paraId="29DC2EA7" w14:textId="77777777" w:rsidR="00C938A5" w:rsidRDefault="00C938A5" w:rsidP="00335EA6">
            <w:pPr>
              <w:pStyle w:val="ListParagraph"/>
              <w:numPr>
                <w:ilvl w:val="0"/>
                <w:numId w:val="15"/>
              </w:numPr>
            </w:pPr>
          </w:p>
        </w:tc>
        <w:tc>
          <w:tcPr>
            <w:tcW w:w="1440" w:type="dxa"/>
            <w:vAlign w:val="center"/>
          </w:tcPr>
          <w:p w14:paraId="7EF684D2" w14:textId="77777777" w:rsidR="00C938A5" w:rsidRDefault="00C938A5" w:rsidP="00335EA6">
            <w:pPr>
              <w:jc w:val="center"/>
            </w:pPr>
            <w:r>
              <w:rPr>
                <w:rFonts w:ascii="Arial" w:hAnsi="Arial" w:cs="Arial"/>
                <w:sz w:val="20"/>
                <w:szCs w:val="20"/>
              </w:rPr>
              <w:t>BR-2001</w:t>
            </w:r>
          </w:p>
        </w:tc>
        <w:tc>
          <w:tcPr>
            <w:tcW w:w="2047" w:type="dxa"/>
            <w:vAlign w:val="center"/>
          </w:tcPr>
          <w:p w14:paraId="5252696B" w14:textId="77777777" w:rsidR="00C938A5" w:rsidRDefault="00C938A5" w:rsidP="00335EA6">
            <w:pPr>
              <w:jc w:val="center"/>
            </w:pPr>
            <w:r>
              <w:rPr>
                <w:rFonts w:ascii="Arial" w:hAnsi="Arial" w:cs="Arial"/>
                <w:sz w:val="20"/>
                <w:szCs w:val="20"/>
              </w:rPr>
              <w:t>Beacon - Red</w:t>
            </w:r>
          </w:p>
        </w:tc>
        <w:tc>
          <w:tcPr>
            <w:tcW w:w="1710" w:type="dxa"/>
            <w:vAlign w:val="center"/>
          </w:tcPr>
          <w:p w14:paraId="3EA314E6" w14:textId="77777777" w:rsidR="00C938A5" w:rsidRDefault="00C938A5" w:rsidP="00335EA6">
            <w:pPr>
              <w:jc w:val="center"/>
            </w:pPr>
            <w:r>
              <w:rPr>
                <w:rFonts w:ascii="Arial" w:hAnsi="Arial" w:cs="Arial"/>
                <w:sz w:val="20"/>
                <w:szCs w:val="20"/>
              </w:rPr>
              <w:t>Zone2, IIB T4</w:t>
            </w:r>
          </w:p>
        </w:tc>
        <w:tc>
          <w:tcPr>
            <w:tcW w:w="1193" w:type="dxa"/>
            <w:vAlign w:val="center"/>
          </w:tcPr>
          <w:p w14:paraId="11658C08" w14:textId="77777777" w:rsidR="00C938A5" w:rsidRDefault="00C938A5" w:rsidP="00335EA6">
            <w:pPr>
              <w:jc w:val="center"/>
            </w:pPr>
            <w:r>
              <w:rPr>
                <w:rFonts w:ascii="Arial" w:hAnsi="Arial" w:cs="Arial"/>
                <w:sz w:val="20"/>
                <w:szCs w:val="20"/>
              </w:rPr>
              <w:t>DO-NIS-R</w:t>
            </w:r>
          </w:p>
        </w:tc>
        <w:tc>
          <w:tcPr>
            <w:tcW w:w="1620" w:type="dxa"/>
            <w:vAlign w:val="center"/>
          </w:tcPr>
          <w:p w14:paraId="7FB9C587" w14:textId="77777777" w:rsidR="00C938A5" w:rsidRDefault="00C938A5" w:rsidP="00335EA6">
            <w:pPr>
              <w:jc w:val="center"/>
            </w:pPr>
            <w:r>
              <w:rPr>
                <w:rFonts w:ascii="Arial" w:hAnsi="Arial" w:cs="Arial"/>
                <w:sz w:val="20"/>
                <w:szCs w:val="20"/>
              </w:rPr>
              <w:t>Conventional</w:t>
            </w:r>
          </w:p>
        </w:tc>
      </w:tr>
      <w:tr w:rsidR="00C938A5" w14:paraId="6F306790" w14:textId="77777777" w:rsidTr="00335EA6">
        <w:trPr>
          <w:trHeight w:val="432"/>
        </w:trPr>
        <w:tc>
          <w:tcPr>
            <w:tcW w:w="558" w:type="dxa"/>
            <w:vAlign w:val="center"/>
          </w:tcPr>
          <w:p w14:paraId="4BDBE53A" w14:textId="77777777" w:rsidR="00C938A5" w:rsidRDefault="00C938A5" w:rsidP="00335EA6">
            <w:pPr>
              <w:pStyle w:val="ListParagraph"/>
              <w:numPr>
                <w:ilvl w:val="0"/>
                <w:numId w:val="15"/>
              </w:numPr>
            </w:pPr>
          </w:p>
        </w:tc>
        <w:tc>
          <w:tcPr>
            <w:tcW w:w="1440" w:type="dxa"/>
            <w:vAlign w:val="center"/>
          </w:tcPr>
          <w:p w14:paraId="4DF5C008" w14:textId="77777777" w:rsidR="00C938A5" w:rsidRDefault="00C938A5" w:rsidP="00335EA6">
            <w:pPr>
              <w:jc w:val="center"/>
            </w:pPr>
            <w:r>
              <w:rPr>
                <w:rFonts w:ascii="Arial" w:hAnsi="Arial" w:cs="Arial"/>
                <w:sz w:val="20"/>
                <w:szCs w:val="20"/>
              </w:rPr>
              <w:t>BR-3001</w:t>
            </w:r>
          </w:p>
        </w:tc>
        <w:tc>
          <w:tcPr>
            <w:tcW w:w="2047" w:type="dxa"/>
            <w:vAlign w:val="center"/>
          </w:tcPr>
          <w:p w14:paraId="67D4C434" w14:textId="77777777" w:rsidR="00C938A5" w:rsidRDefault="00C938A5" w:rsidP="00335EA6">
            <w:pPr>
              <w:jc w:val="center"/>
            </w:pPr>
            <w:r>
              <w:rPr>
                <w:rFonts w:ascii="Arial" w:hAnsi="Arial" w:cs="Arial"/>
                <w:sz w:val="20"/>
                <w:szCs w:val="20"/>
              </w:rPr>
              <w:t>Beacon - Red</w:t>
            </w:r>
          </w:p>
        </w:tc>
        <w:tc>
          <w:tcPr>
            <w:tcW w:w="1710" w:type="dxa"/>
            <w:vAlign w:val="center"/>
          </w:tcPr>
          <w:p w14:paraId="6877DBCD" w14:textId="77777777" w:rsidR="00C938A5" w:rsidRDefault="00C938A5" w:rsidP="00335EA6">
            <w:pPr>
              <w:jc w:val="center"/>
            </w:pPr>
            <w:r>
              <w:rPr>
                <w:rFonts w:ascii="Arial" w:hAnsi="Arial" w:cs="Arial"/>
                <w:sz w:val="20"/>
                <w:szCs w:val="20"/>
              </w:rPr>
              <w:t>Zone2, IIB T4</w:t>
            </w:r>
          </w:p>
        </w:tc>
        <w:tc>
          <w:tcPr>
            <w:tcW w:w="1193" w:type="dxa"/>
            <w:vAlign w:val="center"/>
          </w:tcPr>
          <w:p w14:paraId="59382A4D" w14:textId="77777777" w:rsidR="00C938A5" w:rsidRDefault="00C938A5" w:rsidP="00335EA6">
            <w:pPr>
              <w:jc w:val="center"/>
            </w:pPr>
            <w:r>
              <w:rPr>
                <w:rFonts w:ascii="Arial" w:hAnsi="Arial" w:cs="Arial"/>
                <w:sz w:val="20"/>
                <w:szCs w:val="20"/>
              </w:rPr>
              <w:t>DO-NIS-R</w:t>
            </w:r>
          </w:p>
        </w:tc>
        <w:tc>
          <w:tcPr>
            <w:tcW w:w="1620" w:type="dxa"/>
            <w:vAlign w:val="center"/>
          </w:tcPr>
          <w:p w14:paraId="5ABBBC37" w14:textId="77777777" w:rsidR="00C938A5" w:rsidRDefault="00C938A5" w:rsidP="00335EA6">
            <w:pPr>
              <w:jc w:val="center"/>
            </w:pPr>
            <w:r>
              <w:rPr>
                <w:rFonts w:ascii="Arial" w:hAnsi="Arial" w:cs="Arial"/>
                <w:sz w:val="20"/>
                <w:szCs w:val="20"/>
              </w:rPr>
              <w:t>Conventional</w:t>
            </w:r>
          </w:p>
        </w:tc>
      </w:tr>
      <w:tr w:rsidR="00C938A5" w14:paraId="225E9232" w14:textId="77777777" w:rsidTr="00335EA6">
        <w:trPr>
          <w:trHeight w:val="432"/>
        </w:trPr>
        <w:tc>
          <w:tcPr>
            <w:tcW w:w="558" w:type="dxa"/>
            <w:vAlign w:val="center"/>
          </w:tcPr>
          <w:p w14:paraId="2F01FA7F" w14:textId="77777777" w:rsidR="00C938A5" w:rsidRDefault="00C938A5" w:rsidP="00335EA6">
            <w:pPr>
              <w:pStyle w:val="ListParagraph"/>
              <w:numPr>
                <w:ilvl w:val="0"/>
                <w:numId w:val="15"/>
              </w:numPr>
            </w:pPr>
          </w:p>
        </w:tc>
        <w:tc>
          <w:tcPr>
            <w:tcW w:w="1440" w:type="dxa"/>
            <w:vAlign w:val="center"/>
          </w:tcPr>
          <w:p w14:paraId="79F3A549" w14:textId="77777777" w:rsidR="00C938A5" w:rsidRDefault="00C938A5" w:rsidP="00335EA6">
            <w:pPr>
              <w:jc w:val="center"/>
            </w:pPr>
            <w:r>
              <w:rPr>
                <w:rFonts w:ascii="Arial" w:hAnsi="Arial" w:cs="Arial"/>
                <w:sz w:val="20"/>
                <w:szCs w:val="20"/>
              </w:rPr>
              <w:t>BR-4001</w:t>
            </w:r>
          </w:p>
        </w:tc>
        <w:tc>
          <w:tcPr>
            <w:tcW w:w="2047" w:type="dxa"/>
            <w:vAlign w:val="center"/>
          </w:tcPr>
          <w:p w14:paraId="1318E8D8" w14:textId="77777777" w:rsidR="00C938A5" w:rsidRDefault="00C938A5" w:rsidP="00335EA6">
            <w:pPr>
              <w:jc w:val="center"/>
            </w:pPr>
            <w:r>
              <w:rPr>
                <w:rFonts w:ascii="Arial" w:hAnsi="Arial" w:cs="Arial"/>
                <w:sz w:val="20"/>
                <w:szCs w:val="20"/>
              </w:rPr>
              <w:t>Beacon - Red</w:t>
            </w:r>
          </w:p>
        </w:tc>
        <w:tc>
          <w:tcPr>
            <w:tcW w:w="1710" w:type="dxa"/>
            <w:vAlign w:val="center"/>
          </w:tcPr>
          <w:p w14:paraId="3DA95BBE" w14:textId="77777777" w:rsidR="00C938A5" w:rsidRDefault="00C938A5" w:rsidP="00335EA6">
            <w:pPr>
              <w:jc w:val="center"/>
            </w:pPr>
            <w:r>
              <w:rPr>
                <w:rFonts w:ascii="Arial" w:hAnsi="Arial" w:cs="Arial"/>
                <w:sz w:val="20"/>
                <w:szCs w:val="20"/>
              </w:rPr>
              <w:t>Zone2, IIB T4</w:t>
            </w:r>
          </w:p>
        </w:tc>
        <w:tc>
          <w:tcPr>
            <w:tcW w:w="1193" w:type="dxa"/>
            <w:vAlign w:val="center"/>
          </w:tcPr>
          <w:p w14:paraId="2531677C" w14:textId="77777777" w:rsidR="00C938A5" w:rsidRDefault="00C938A5" w:rsidP="00335EA6">
            <w:pPr>
              <w:jc w:val="center"/>
            </w:pPr>
            <w:r>
              <w:rPr>
                <w:rFonts w:ascii="Arial" w:hAnsi="Arial" w:cs="Arial"/>
                <w:sz w:val="20"/>
                <w:szCs w:val="20"/>
              </w:rPr>
              <w:t>DO-NIS-R</w:t>
            </w:r>
          </w:p>
        </w:tc>
        <w:tc>
          <w:tcPr>
            <w:tcW w:w="1620" w:type="dxa"/>
            <w:vAlign w:val="center"/>
          </w:tcPr>
          <w:p w14:paraId="735BC341" w14:textId="77777777" w:rsidR="00C938A5" w:rsidRDefault="00C938A5" w:rsidP="00335EA6">
            <w:pPr>
              <w:jc w:val="center"/>
            </w:pPr>
            <w:r>
              <w:rPr>
                <w:rFonts w:ascii="Arial" w:hAnsi="Arial" w:cs="Arial"/>
                <w:sz w:val="20"/>
                <w:szCs w:val="20"/>
              </w:rPr>
              <w:t>Conventional</w:t>
            </w:r>
          </w:p>
        </w:tc>
      </w:tr>
      <w:tr w:rsidR="00C938A5" w14:paraId="79FD1D2F" w14:textId="77777777" w:rsidTr="00335EA6">
        <w:trPr>
          <w:trHeight w:val="432"/>
        </w:trPr>
        <w:tc>
          <w:tcPr>
            <w:tcW w:w="558" w:type="dxa"/>
            <w:vAlign w:val="center"/>
          </w:tcPr>
          <w:p w14:paraId="211B4C20" w14:textId="77777777" w:rsidR="00C938A5" w:rsidRDefault="00C938A5" w:rsidP="00335EA6">
            <w:pPr>
              <w:pStyle w:val="ListParagraph"/>
              <w:numPr>
                <w:ilvl w:val="0"/>
                <w:numId w:val="15"/>
              </w:numPr>
            </w:pPr>
          </w:p>
        </w:tc>
        <w:tc>
          <w:tcPr>
            <w:tcW w:w="1440" w:type="dxa"/>
            <w:vAlign w:val="center"/>
          </w:tcPr>
          <w:p w14:paraId="2F4437CD" w14:textId="77777777" w:rsidR="00C938A5" w:rsidRDefault="00C938A5" w:rsidP="00335EA6">
            <w:pPr>
              <w:jc w:val="center"/>
            </w:pPr>
            <w:r>
              <w:rPr>
                <w:rFonts w:ascii="Arial" w:hAnsi="Arial" w:cs="Arial"/>
                <w:sz w:val="20"/>
                <w:szCs w:val="20"/>
              </w:rPr>
              <w:t>BR-4002</w:t>
            </w:r>
          </w:p>
        </w:tc>
        <w:tc>
          <w:tcPr>
            <w:tcW w:w="2047" w:type="dxa"/>
            <w:vAlign w:val="center"/>
          </w:tcPr>
          <w:p w14:paraId="671D7495" w14:textId="77777777" w:rsidR="00C938A5" w:rsidRDefault="00C938A5" w:rsidP="00335EA6">
            <w:pPr>
              <w:jc w:val="center"/>
            </w:pPr>
            <w:r>
              <w:rPr>
                <w:rFonts w:ascii="Arial" w:hAnsi="Arial" w:cs="Arial"/>
                <w:sz w:val="20"/>
                <w:szCs w:val="20"/>
              </w:rPr>
              <w:t>Beacon - Red</w:t>
            </w:r>
          </w:p>
        </w:tc>
        <w:tc>
          <w:tcPr>
            <w:tcW w:w="1710" w:type="dxa"/>
            <w:vAlign w:val="center"/>
          </w:tcPr>
          <w:p w14:paraId="700E7269" w14:textId="77777777" w:rsidR="00C938A5" w:rsidRDefault="00C938A5" w:rsidP="00335EA6">
            <w:pPr>
              <w:jc w:val="center"/>
            </w:pPr>
            <w:r>
              <w:rPr>
                <w:rFonts w:ascii="Arial" w:hAnsi="Arial" w:cs="Arial"/>
                <w:sz w:val="20"/>
                <w:szCs w:val="20"/>
              </w:rPr>
              <w:t>Zone2, IIB T4</w:t>
            </w:r>
          </w:p>
        </w:tc>
        <w:tc>
          <w:tcPr>
            <w:tcW w:w="1193" w:type="dxa"/>
            <w:vAlign w:val="center"/>
          </w:tcPr>
          <w:p w14:paraId="754810C4" w14:textId="77777777" w:rsidR="00C938A5" w:rsidRDefault="00C938A5" w:rsidP="00335EA6">
            <w:pPr>
              <w:jc w:val="center"/>
            </w:pPr>
            <w:r>
              <w:rPr>
                <w:rFonts w:ascii="Arial" w:hAnsi="Arial" w:cs="Arial"/>
                <w:sz w:val="20"/>
                <w:szCs w:val="20"/>
              </w:rPr>
              <w:t>DO-NIS-R</w:t>
            </w:r>
          </w:p>
        </w:tc>
        <w:tc>
          <w:tcPr>
            <w:tcW w:w="1620" w:type="dxa"/>
            <w:vAlign w:val="center"/>
          </w:tcPr>
          <w:p w14:paraId="68B81B53" w14:textId="77777777" w:rsidR="00C938A5" w:rsidRDefault="00C938A5" w:rsidP="00335EA6">
            <w:pPr>
              <w:jc w:val="center"/>
            </w:pPr>
            <w:r>
              <w:rPr>
                <w:rFonts w:ascii="Arial" w:hAnsi="Arial" w:cs="Arial"/>
                <w:sz w:val="20"/>
                <w:szCs w:val="20"/>
              </w:rPr>
              <w:t>Conventional</w:t>
            </w:r>
          </w:p>
        </w:tc>
      </w:tr>
      <w:tr w:rsidR="00C938A5" w14:paraId="2644CD1F" w14:textId="77777777" w:rsidTr="00335EA6">
        <w:trPr>
          <w:trHeight w:val="432"/>
        </w:trPr>
        <w:tc>
          <w:tcPr>
            <w:tcW w:w="558" w:type="dxa"/>
            <w:vAlign w:val="center"/>
          </w:tcPr>
          <w:p w14:paraId="7E5592B3" w14:textId="77777777" w:rsidR="00C938A5" w:rsidRDefault="00C938A5" w:rsidP="00335EA6">
            <w:pPr>
              <w:pStyle w:val="ListParagraph"/>
              <w:numPr>
                <w:ilvl w:val="0"/>
                <w:numId w:val="15"/>
              </w:numPr>
            </w:pPr>
          </w:p>
        </w:tc>
        <w:tc>
          <w:tcPr>
            <w:tcW w:w="1440" w:type="dxa"/>
            <w:vAlign w:val="center"/>
          </w:tcPr>
          <w:p w14:paraId="33E9DC55" w14:textId="77777777" w:rsidR="00C938A5" w:rsidRDefault="00C938A5" w:rsidP="00335EA6">
            <w:pPr>
              <w:jc w:val="center"/>
            </w:pPr>
            <w:r>
              <w:rPr>
                <w:rFonts w:ascii="Arial" w:hAnsi="Arial" w:cs="Arial"/>
                <w:sz w:val="20"/>
                <w:szCs w:val="20"/>
              </w:rPr>
              <w:t>BR-5001</w:t>
            </w:r>
          </w:p>
        </w:tc>
        <w:tc>
          <w:tcPr>
            <w:tcW w:w="2047" w:type="dxa"/>
            <w:vAlign w:val="center"/>
          </w:tcPr>
          <w:p w14:paraId="2DB673BC" w14:textId="77777777" w:rsidR="00C938A5" w:rsidRDefault="00C938A5" w:rsidP="00335EA6">
            <w:pPr>
              <w:jc w:val="center"/>
            </w:pPr>
            <w:r>
              <w:rPr>
                <w:rFonts w:ascii="Arial" w:hAnsi="Arial" w:cs="Arial"/>
                <w:sz w:val="20"/>
                <w:szCs w:val="20"/>
              </w:rPr>
              <w:t>Beacon - Red</w:t>
            </w:r>
          </w:p>
        </w:tc>
        <w:tc>
          <w:tcPr>
            <w:tcW w:w="1710" w:type="dxa"/>
            <w:vAlign w:val="center"/>
          </w:tcPr>
          <w:p w14:paraId="4B82B861" w14:textId="77777777" w:rsidR="00C938A5" w:rsidRPr="00223E42" w:rsidRDefault="00C938A5" w:rsidP="00335EA6">
            <w:pPr>
              <w:jc w:val="center"/>
            </w:pPr>
            <w:r>
              <w:rPr>
                <w:rFonts w:ascii="Arial" w:hAnsi="Arial" w:cs="Arial"/>
                <w:sz w:val="20"/>
                <w:szCs w:val="20"/>
              </w:rPr>
              <w:t>Zone2, IIB T4</w:t>
            </w:r>
          </w:p>
        </w:tc>
        <w:tc>
          <w:tcPr>
            <w:tcW w:w="1193" w:type="dxa"/>
            <w:vAlign w:val="center"/>
          </w:tcPr>
          <w:p w14:paraId="70E84D35" w14:textId="77777777" w:rsidR="00C938A5" w:rsidRPr="00223E42" w:rsidRDefault="00C938A5" w:rsidP="00335EA6">
            <w:pPr>
              <w:jc w:val="center"/>
            </w:pPr>
            <w:r>
              <w:rPr>
                <w:rFonts w:ascii="Arial" w:hAnsi="Arial" w:cs="Arial"/>
                <w:sz w:val="20"/>
                <w:szCs w:val="20"/>
              </w:rPr>
              <w:t>DO-NIS-R</w:t>
            </w:r>
          </w:p>
        </w:tc>
        <w:tc>
          <w:tcPr>
            <w:tcW w:w="1620" w:type="dxa"/>
            <w:vAlign w:val="center"/>
          </w:tcPr>
          <w:p w14:paraId="1AE6E0A5" w14:textId="77777777" w:rsidR="00C938A5" w:rsidRPr="00223E42" w:rsidRDefault="00C938A5" w:rsidP="00335EA6">
            <w:pPr>
              <w:jc w:val="center"/>
            </w:pPr>
            <w:r>
              <w:rPr>
                <w:rFonts w:ascii="Arial" w:hAnsi="Arial" w:cs="Arial"/>
                <w:sz w:val="20"/>
                <w:szCs w:val="20"/>
              </w:rPr>
              <w:t>Conventional</w:t>
            </w:r>
          </w:p>
        </w:tc>
      </w:tr>
      <w:tr w:rsidR="00C938A5" w14:paraId="653A5890" w14:textId="77777777" w:rsidTr="00335EA6">
        <w:trPr>
          <w:trHeight w:val="432"/>
        </w:trPr>
        <w:tc>
          <w:tcPr>
            <w:tcW w:w="558" w:type="dxa"/>
            <w:vAlign w:val="center"/>
          </w:tcPr>
          <w:p w14:paraId="387DD410" w14:textId="77777777" w:rsidR="00C938A5" w:rsidRDefault="00C938A5" w:rsidP="00335EA6">
            <w:pPr>
              <w:pStyle w:val="ListParagraph"/>
              <w:numPr>
                <w:ilvl w:val="0"/>
                <w:numId w:val="15"/>
              </w:numPr>
            </w:pPr>
          </w:p>
        </w:tc>
        <w:tc>
          <w:tcPr>
            <w:tcW w:w="1440" w:type="dxa"/>
            <w:vAlign w:val="center"/>
          </w:tcPr>
          <w:p w14:paraId="4E3D2D53" w14:textId="77777777" w:rsidR="00C938A5" w:rsidRDefault="00C938A5" w:rsidP="00335EA6">
            <w:pPr>
              <w:jc w:val="center"/>
            </w:pPr>
            <w:r>
              <w:rPr>
                <w:rFonts w:ascii="Arial" w:hAnsi="Arial" w:cs="Arial"/>
                <w:sz w:val="20"/>
                <w:szCs w:val="20"/>
              </w:rPr>
              <w:t>BR-6001</w:t>
            </w:r>
          </w:p>
        </w:tc>
        <w:tc>
          <w:tcPr>
            <w:tcW w:w="2047" w:type="dxa"/>
            <w:vAlign w:val="center"/>
          </w:tcPr>
          <w:p w14:paraId="1C0095E2" w14:textId="77777777" w:rsidR="00C938A5" w:rsidRDefault="00C938A5" w:rsidP="00335EA6">
            <w:pPr>
              <w:jc w:val="center"/>
            </w:pPr>
            <w:r>
              <w:rPr>
                <w:rFonts w:ascii="Arial" w:hAnsi="Arial" w:cs="Arial"/>
                <w:sz w:val="20"/>
                <w:szCs w:val="20"/>
              </w:rPr>
              <w:t>Beacon - Red</w:t>
            </w:r>
          </w:p>
        </w:tc>
        <w:tc>
          <w:tcPr>
            <w:tcW w:w="1710" w:type="dxa"/>
            <w:vAlign w:val="center"/>
          </w:tcPr>
          <w:p w14:paraId="5D82B293" w14:textId="77777777" w:rsidR="00C938A5" w:rsidRDefault="00C938A5" w:rsidP="00335EA6">
            <w:pPr>
              <w:jc w:val="center"/>
            </w:pPr>
            <w:r>
              <w:rPr>
                <w:rFonts w:ascii="Arial" w:hAnsi="Arial" w:cs="Arial"/>
                <w:sz w:val="20"/>
                <w:szCs w:val="20"/>
              </w:rPr>
              <w:t>Zone2, IIB T4</w:t>
            </w:r>
          </w:p>
        </w:tc>
        <w:tc>
          <w:tcPr>
            <w:tcW w:w="1193" w:type="dxa"/>
            <w:vAlign w:val="center"/>
          </w:tcPr>
          <w:p w14:paraId="7A09A96F" w14:textId="77777777" w:rsidR="00C938A5" w:rsidRDefault="00C938A5" w:rsidP="00335EA6">
            <w:pPr>
              <w:jc w:val="center"/>
            </w:pPr>
            <w:r>
              <w:rPr>
                <w:rFonts w:ascii="Arial" w:hAnsi="Arial" w:cs="Arial"/>
                <w:sz w:val="20"/>
                <w:szCs w:val="20"/>
              </w:rPr>
              <w:t>DO-NIS-R</w:t>
            </w:r>
          </w:p>
        </w:tc>
        <w:tc>
          <w:tcPr>
            <w:tcW w:w="1620" w:type="dxa"/>
            <w:vAlign w:val="center"/>
          </w:tcPr>
          <w:p w14:paraId="5FB60713" w14:textId="77777777" w:rsidR="00C938A5" w:rsidRDefault="00C938A5" w:rsidP="00335EA6">
            <w:pPr>
              <w:jc w:val="center"/>
            </w:pPr>
            <w:r>
              <w:rPr>
                <w:rFonts w:ascii="Arial" w:hAnsi="Arial" w:cs="Arial"/>
                <w:sz w:val="20"/>
                <w:szCs w:val="20"/>
              </w:rPr>
              <w:t>Conventional</w:t>
            </w:r>
          </w:p>
        </w:tc>
      </w:tr>
      <w:tr w:rsidR="00C938A5" w14:paraId="65B0B276" w14:textId="77777777" w:rsidTr="00335EA6">
        <w:trPr>
          <w:trHeight w:val="432"/>
        </w:trPr>
        <w:tc>
          <w:tcPr>
            <w:tcW w:w="558" w:type="dxa"/>
            <w:vAlign w:val="center"/>
          </w:tcPr>
          <w:p w14:paraId="0A648566" w14:textId="77777777" w:rsidR="00C938A5" w:rsidRDefault="00C938A5" w:rsidP="00335EA6">
            <w:pPr>
              <w:pStyle w:val="ListParagraph"/>
              <w:numPr>
                <w:ilvl w:val="0"/>
                <w:numId w:val="15"/>
              </w:numPr>
            </w:pPr>
          </w:p>
        </w:tc>
        <w:tc>
          <w:tcPr>
            <w:tcW w:w="1440" w:type="dxa"/>
            <w:vAlign w:val="center"/>
          </w:tcPr>
          <w:p w14:paraId="4D5E61E9" w14:textId="77777777" w:rsidR="00C938A5" w:rsidRDefault="00C938A5" w:rsidP="00335EA6">
            <w:pPr>
              <w:jc w:val="center"/>
            </w:pPr>
            <w:r>
              <w:rPr>
                <w:rFonts w:ascii="Arial" w:hAnsi="Arial" w:cs="Arial"/>
                <w:sz w:val="20"/>
                <w:szCs w:val="20"/>
              </w:rPr>
              <w:t>BR-7002</w:t>
            </w:r>
          </w:p>
        </w:tc>
        <w:tc>
          <w:tcPr>
            <w:tcW w:w="2047" w:type="dxa"/>
            <w:vAlign w:val="center"/>
          </w:tcPr>
          <w:p w14:paraId="38DF08E7" w14:textId="77777777" w:rsidR="00C938A5" w:rsidRDefault="00C938A5" w:rsidP="00335EA6">
            <w:pPr>
              <w:jc w:val="center"/>
            </w:pPr>
            <w:r>
              <w:rPr>
                <w:rFonts w:ascii="Arial" w:hAnsi="Arial" w:cs="Arial"/>
                <w:sz w:val="20"/>
                <w:szCs w:val="20"/>
              </w:rPr>
              <w:t>Beacon - Red</w:t>
            </w:r>
          </w:p>
        </w:tc>
        <w:tc>
          <w:tcPr>
            <w:tcW w:w="1710" w:type="dxa"/>
            <w:vAlign w:val="center"/>
          </w:tcPr>
          <w:p w14:paraId="5F6556EA" w14:textId="77777777" w:rsidR="00C938A5" w:rsidRDefault="00C938A5" w:rsidP="00335EA6">
            <w:pPr>
              <w:jc w:val="center"/>
            </w:pPr>
            <w:r>
              <w:rPr>
                <w:rFonts w:ascii="Arial" w:hAnsi="Arial" w:cs="Arial"/>
                <w:sz w:val="20"/>
                <w:szCs w:val="20"/>
              </w:rPr>
              <w:t>Zone2, IIB T4</w:t>
            </w:r>
          </w:p>
        </w:tc>
        <w:tc>
          <w:tcPr>
            <w:tcW w:w="1193" w:type="dxa"/>
            <w:vAlign w:val="center"/>
          </w:tcPr>
          <w:p w14:paraId="4DC43669" w14:textId="77777777" w:rsidR="00C938A5" w:rsidRDefault="00C938A5" w:rsidP="00335EA6">
            <w:pPr>
              <w:jc w:val="center"/>
            </w:pPr>
            <w:r>
              <w:rPr>
                <w:rFonts w:ascii="Arial" w:hAnsi="Arial" w:cs="Arial"/>
                <w:sz w:val="20"/>
                <w:szCs w:val="20"/>
              </w:rPr>
              <w:t>DO-NIS-R</w:t>
            </w:r>
          </w:p>
        </w:tc>
        <w:tc>
          <w:tcPr>
            <w:tcW w:w="1620" w:type="dxa"/>
            <w:vAlign w:val="center"/>
          </w:tcPr>
          <w:p w14:paraId="7B682718" w14:textId="77777777" w:rsidR="00C938A5" w:rsidRDefault="00C938A5" w:rsidP="00335EA6">
            <w:pPr>
              <w:jc w:val="center"/>
            </w:pPr>
            <w:r>
              <w:rPr>
                <w:rFonts w:ascii="Arial" w:hAnsi="Arial" w:cs="Arial"/>
                <w:sz w:val="20"/>
                <w:szCs w:val="20"/>
              </w:rPr>
              <w:t>Conventional</w:t>
            </w:r>
          </w:p>
        </w:tc>
      </w:tr>
      <w:tr w:rsidR="00C938A5" w14:paraId="24CB30FE" w14:textId="77777777" w:rsidTr="00335EA6">
        <w:trPr>
          <w:trHeight w:val="432"/>
        </w:trPr>
        <w:tc>
          <w:tcPr>
            <w:tcW w:w="558" w:type="dxa"/>
            <w:vAlign w:val="center"/>
          </w:tcPr>
          <w:p w14:paraId="46BB44B0" w14:textId="77777777" w:rsidR="00C938A5" w:rsidRDefault="00C938A5" w:rsidP="00335EA6">
            <w:pPr>
              <w:pStyle w:val="ListParagraph"/>
              <w:numPr>
                <w:ilvl w:val="0"/>
                <w:numId w:val="15"/>
              </w:numPr>
            </w:pPr>
          </w:p>
        </w:tc>
        <w:tc>
          <w:tcPr>
            <w:tcW w:w="1440" w:type="dxa"/>
            <w:vAlign w:val="center"/>
          </w:tcPr>
          <w:p w14:paraId="1946FC64" w14:textId="77777777" w:rsidR="00C938A5" w:rsidRDefault="00C938A5" w:rsidP="00335EA6">
            <w:pPr>
              <w:jc w:val="center"/>
            </w:pPr>
            <w:r>
              <w:rPr>
                <w:rFonts w:ascii="Arial" w:hAnsi="Arial" w:cs="Arial"/>
                <w:sz w:val="20"/>
                <w:szCs w:val="20"/>
              </w:rPr>
              <w:t>BR-8001</w:t>
            </w:r>
          </w:p>
        </w:tc>
        <w:tc>
          <w:tcPr>
            <w:tcW w:w="2047" w:type="dxa"/>
            <w:vAlign w:val="center"/>
          </w:tcPr>
          <w:p w14:paraId="534D43BF" w14:textId="77777777" w:rsidR="00C938A5" w:rsidRDefault="00C938A5" w:rsidP="00335EA6">
            <w:pPr>
              <w:jc w:val="center"/>
            </w:pPr>
            <w:r>
              <w:rPr>
                <w:rFonts w:ascii="Arial" w:hAnsi="Arial" w:cs="Arial"/>
                <w:sz w:val="20"/>
                <w:szCs w:val="20"/>
              </w:rPr>
              <w:t>Beacon - Red</w:t>
            </w:r>
          </w:p>
        </w:tc>
        <w:tc>
          <w:tcPr>
            <w:tcW w:w="1710" w:type="dxa"/>
            <w:vAlign w:val="center"/>
          </w:tcPr>
          <w:p w14:paraId="562CD1CC" w14:textId="77777777" w:rsidR="00C938A5" w:rsidRDefault="00C938A5" w:rsidP="00335EA6">
            <w:pPr>
              <w:jc w:val="center"/>
            </w:pPr>
            <w:r>
              <w:rPr>
                <w:rFonts w:ascii="Arial" w:hAnsi="Arial" w:cs="Arial"/>
                <w:sz w:val="20"/>
                <w:szCs w:val="20"/>
              </w:rPr>
              <w:t>Zone2, IIB T4</w:t>
            </w:r>
          </w:p>
        </w:tc>
        <w:tc>
          <w:tcPr>
            <w:tcW w:w="1193" w:type="dxa"/>
            <w:vAlign w:val="center"/>
          </w:tcPr>
          <w:p w14:paraId="10797008" w14:textId="77777777" w:rsidR="00C938A5" w:rsidRDefault="00C938A5" w:rsidP="00335EA6">
            <w:pPr>
              <w:jc w:val="center"/>
            </w:pPr>
            <w:r>
              <w:rPr>
                <w:rFonts w:ascii="Arial" w:hAnsi="Arial" w:cs="Arial"/>
                <w:sz w:val="20"/>
                <w:szCs w:val="20"/>
              </w:rPr>
              <w:t>DO-NIS-R</w:t>
            </w:r>
          </w:p>
        </w:tc>
        <w:tc>
          <w:tcPr>
            <w:tcW w:w="1620" w:type="dxa"/>
            <w:vAlign w:val="center"/>
          </w:tcPr>
          <w:p w14:paraId="1DCB8C1F" w14:textId="77777777" w:rsidR="00C938A5" w:rsidRDefault="00C938A5" w:rsidP="00335EA6">
            <w:pPr>
              <w:jc w:val="center"/>
            </w:pPr>
            <w:r>
              <w:rPr>
                <w:rFonts w:ascii="Arial" w:hAnsi="Arial" w:cs="Arial"/>
                <w:sz w:val="20"/>
                <w:szCs w:val="20"/>
              </w:rPr>
              <w:t>Conventional</w:t>
            </w:r>
          </w:p>
        </w:tc>
      </w:tr>
      <w:tr w:rsidR="00C938A5" w14:paraId="7C9877A4" w14:textId="77777777" w:rsidTr="00335EA6">
        <w:trPr>
          <w:trHeight w:val="432"/>
        </w:trPr>
        <w:tc>
          <w:tcPr>
            <w:tcW w:w="558" w:type="dxa"/>
            <w:vAlign w:val="center"/>
          </w:tcPr>
          <w:p w14:paraId="22234ECD" w14:textId="77777777" w:rsidR="00C938A5" w:rsidRDefault="00C938A5" w:rsidP="00335EA6">
            <w:pPr>
              <w:pStyle w:val="ListParagraph"/>
              <w:numPr>
                <w:ilvl w:val="0"/>
                <w:numId w:val="15"/>
              </w:numPr>
            </w:pPr>
          </w:p>
        </w:tc>
        <w:tc>
          <w:tcPr>
            <w:tcW w:w="1440" w:type="dxa"/>
            <w:vAlign w:val="center"/>
          </w:tcPr>
          <w:p w14:paraId="3F92CFBC" w14:textId="77777777" w:rsidR="00C938A5" w:rsidRDefault="00C938A5" w:rsidP="00335EA6">
            <w:pPr>
              <w:jc w:val="center"/>
            </w:pPr>
            <w:r>
              <w:rPr>
                <w:rFonts w:ascii="Arial" w:hAnsi="Arial" w:cs="Arial"/>
                <w:sz w:val="20"/>
                <w:szCs w:val="20"/>
              </w:rPr>
              <w:t>BR-9001</w:t>
            </w:r>
          </w:p>
        </w:tc>
        <w:tc>
          <w:tcPr>
            <w:tcW w:w="2047" w:type="dxa"/>
            <w:vAlign w:val="center"/>
          </w:tcPr>
          <w:p w14:paraId="7E384126" w14:textId="77777777" w:rsidR="00C938A5" w:rsidRDefault="00C938A5" w:rsidP="00335EA6">
            <w:pPr>
              <w:jc w:val="center"/>
            </w:pPr>
            <w:r>
              <w:rPr>
                <w:rFonts w:ascii="Arial" w:hAnsi="Arial" w:cs="Arial"/>
                <w:sz w:val="20"/>
                <w:szCs w:val="20"/>
              </w:rPr>
              <w:t>Beacon - Red</w:t>
            </w:r>
          </w:p>
        </w:tc>
        <w:tc>
          <w:tcPr>
            <w:tcW w:w="1710" w:type="dxa"/>
            <w:vAlign w:val="center"/>
          </w:tcPr>
          <w:p w14:paraId="4F28578C" w14:textId="77777777" w:rsidR="00C938A5" w:rsidRDefault="00C938A5" w:rsidP="00335EA6">
            <w:pPr>
              <w:jc w:val="center"/>
            </w:pPr>
            <w:r>
              <w:rPr>
                <w:rFonts w:ascii="Arial" w:hAnsi="Arial" w:cs="Arial"/>
                <w:sz w:val="20"/>
                <w:szCs w:val="20"/>
              </w:rPr>
              <w:t>Zone2, IIB T4</w:t>
            </w:r>
          </w:p>
        </w:tc>
        <w:tc>
          <w:tcPr>
            <w:tcW w:w="1193" w:type="dxa"/>
            <w:vAlign w:val="center"/>
          </w:tcPr>
          <w:p w14:paraId="59B382BB" w14:textId="77777777" w:rsidR="00C938A5" w:rsidRDefault="00C938A5" w:rsidP="00335EA6">
            <w:pPr>
              <w:jc w:val="center"/>
            </w:pPr>
            <w:r>
              <w:rPr>
                <w:rFonts w:ascii="Arial" w:hAnsi="Arial" w:cs="Arial"/>
                <w:sz w:val="20"/>
                <w:szCs w:val="20"/>
              </w:rPr>
              <w:t>DO-NIS-R</w:t>
            </w:r>
          </w:p>
        </w:tc>
        <w:tc>
          <w:tcPr>
            <w:tcW w:w="1620" w:type="dxa"/>
            <w:vAlign w:val="center"/>
          </w:tcPr>
          <w:p w14:paraId="56AB16D9" w14:textId="77777777" w:rsidR="00C938A5" w:rsidRDefault="00C938A5" w:rsidP="00335EA6">
            <w:pPr>
              <w:jc w:val="center"/>
            </w:pPr>
            <w:r>
              <w:rPr>
                <w:rFonts w:ascii="Arial" w:hAnsi="Arial" w:cs="Arial"/>
                <w:sz w:val="20"/>
                <w:szCs w:val="20"/>
              </w:rPr>
              <w:t>Conventional</w:t>
            </w:r>
          </w:p>
        </w:tc>
      </w:tr>
      <w:tr w:rsidR="00C938A5" w14:paraId="393934B6" w14:textId="77777777" w:rsidTr="00335EA6">
        <w:trPr>
          <w:trHeight w:val="143"/>
        </w:trPr>
        <w:tc>
          <w:tcPr>
            <w:tcW w:w="8568" w:type="dxa"/>
            <w:gridSpan w:val="6"/>
            <w:shd w:val="clear" w:color="auto" w:fill="BFBFBF" w:themeFill="background1" w:themeFillShade="BF"/>
            <w:vAlign w:val="center"/>
          </w:tcPr>
          <w:p w14:paraId="0032D59A" w14:textId="77777777" w:rsidR="00C938A5" w:rsidRDefault="00C938A5" w:rsidP="00335EA6">
            <w:pPr>
              <w:jc w:val="center"/>
              <w:rPr>
                <w:rFonts w:ascii="Arial" w:hAnsi="Arial" w:cs="Arial"/>
                <w:sz w:val="20"/>
                <w:szCs w:val="20"/>
              </w:rPr>
            </w:pPr>
            <w:r>
              <w:rPr>
                <w:b/>
                <w:bCs/>
                <w:sz w:val="20"/>
                <w:szCs w:val="20"/>
              </w:rPr>
              <w:t>Building</w:t>
            </w:r>
          </w:p>
        </w:tc>
      </w:tr>
      <w:tr w:rsidR="00C938A5" w14:paraId="13D6C7B2" w14:textId="77777777" w:rsidTr="00335EA6">
        <w:trPr>
          <w:trHeight w:val="432"/>
        </w:trPr>
        <w:tc>
          <w:tcPr>
            <w:tcW w:w="558" w:type="dxa"/>
            <w:vAlign w:val="center"/>
          </w:tcPr>
          <w:p w14:paraId="62A7F3B2" w14:textId="77777777" w:rsidR="00C938A5" w:rsidRDefault="00C938A5" w:rsidP="00335EA6">
            <w:pPr>
              <w:pStyle w:val="ListParagraph"/>
              <w:numPr>
                <w:ilvl w:val="0"/>
                <w:numId w:val="15"/>
              </w:numPr>
            </w:pPr>
          </w:p>
        </w:tc>
        <w:tc>
          <w:tcPr>
            <w:tcW w:w="1440" w:type="dxa"/>
            <w:vAlign w:val="center"/>
          </w:tcPr>
          <w:p w14:paraId="603CEA20" w14:textId="77777777" w:rsidR="00C938A5" w:rsidRDefault="00C938A5" w:rsidP="00335EA6">
            <w:pPr>
              <w:jc w:val="center"/>
            </w:pPr>
            <w:r>
              <w:rPr>
                <w:rFonts w:ascii="Arial" w:hAnsi="Arial" w:cs="Arial"/>
                <w:sz w:val="18"/>
                <w:szCs w:val="18"/>
              </w:rPr>
              <w:t>BR-1101</w:t>
            </w:r>
          </w:p>
        </w:tc>
        <w:tc>
          <w:tcPr>
            <w:tcW w:w="2047" w:type="dxa"/>
            <w:vAlign w:val="center"/>
          </w:tcPr>
          <w:p w14:paraId="1BEEAE23" w14:textId="77777777" w:rsidR="00C938A5" w:rsidRDefault="00C938A5" w:rsidP="00335EA6">
            <w:pPr>
              <w:jc w:val="center"/>
            </w:pPr>
            <w:r>
              <w:rPr>
                <w:rFonts w:ascii="Arial" w:hAnsi="Arial" w:cs="Arial"/>
                <w:sz w:val="18"/>
                <w:szCs w:val="18"/>
              </w:rPr>
              <w:t>Beacon - Red</w:t>
            </w:r>
          </w:p>
        </w:tc>
        <w:tc>
          <w:tcPr>
            <w:tcW w:w="1710" w:type="dxa"/>
            <w:vAlign w:val="center"/>
          </w:tcPr>
          <w:p w14:paraId="2E9B2665" w14:textId="77777777" w:rsidR="00C938A5" w:rsidRDefault="00C938A5" w:rsidP="00335EA6">
            <w:pPr>
              <w:jc w:val="center"/>
            </w:pPr>
            <w:r>
              <w:rPr>
                <w:rFonts w:ascii="Arial" w:hAnsi="Arial" w:cs="Arial"/>
                <w:sz w:val="18"/>
                <w:szCs w:val="18"/>
              </w:rPr>
              <w:t>Zone2, IIB T4</w:t>
            </w:r>
          </w:p>
        </w:tc>
        <w:tc>
          <w:tcPr>
            <w:tcW w:w="1193" w:type="dxa"/>
            <w:vAlign w:val="center"/>
          </w:tcPr>
          <w:p w14:paraId="111CB494" w14:textId="77777777" w:rsidR="00C938A5" w:rsidRDefault="00C938A5" w:rsidP="00335EA6">
            <w:pPr>
              <w:jc w:val="center"/>
            </w:pPr>
            <w:r>
              <w:rPr>
                <w:rFonts w:ascii="Arial" w:hAnsi="Arial" w:cs="Arial"/>
                <w:sz w:val="18"/>
                <w:szCs w:val="18"/>
              </w:rPr>
              <w:t>DO-NIS-R</w:t>
            </w:r>
          </w:p>
        </w:tc>
        <w:tc>
          <w:tcPr>
            <w:tcW w:w="1620" w:type="dxa"/>
            <w:vAlign w:val="center"/>
          </w:tcPr>
          <w:p w14:paraId="15485AF9" w14:textId="77777777" w:rsidR="00C938A5" w:rsidRDefault="00C938A5" w:rsidP="00335EA6">
            <w:pPr>
              <w:jc w:val="center"/>
            </w:pPr>
            <w:r>
              <w:rPr>
                <w:rFonts w:ascii="Arial" w:hAnsi="Arial" w:cs="Arial"/>
                <w:sz w:val="18"/>
                <w:szCs w:val="18"/>
              </w:rPr>
              <w:t>Addressable</w:t>
            </w:r>
          </w:p>
        </w:tc>
      </w:tr>
      <w:tr w:rsidR="00C938A5" w14:paraId="7C0141FC" w14:textId="77777777" w:rsidTr="00335EA6">
        <w:trPr>
          <w:trHeight w:val="432"/>
        </w:trPr>
        <w:tc>
          <w:tcPr>
            <w:tcW w:w="558" w:type="dxa"/>
            <w:vAlign w:val="center"/>
          </w:tcPr>
          <w:p w14:paraId="31B7A4D9" w14:textId="77777777" w:rsidR="00C938A5" w:rsidRDefault="00C938A5" w:rsidP="00335EA6">
            <w:pPr>
              <w:pStyle w:val="ListParagraph"/>
              <w:numPr>
                <w:ilvl w:val="0"/>
                <w:numId w:val="15"/>
              </w:numPr>
            </w:pPr>
          </w:p>
        </w:tc>
        <w:tc>
          <w:tcPr>
            <w:tcW w:w="1440" w:type="dxa"/>
            <w:vAlign w:val="center"/>
          </w:tcPr>
          <w:p w14:paraId="6D3BE09C" w14:textId="77777777" w:rsidR="00C938A5" w:rsidRDefault="00C938A5" w:rsidP="00335EA6">
            <w:pPr>
              <w:jc w:val="center"/>
              <w:rPr>
                <w:rFonts w:ascii="Arial" w:hAnsi="Arial" w:cs="Arial"/>
                <w:sz w:val="18"/>
                <w:szCs w:val="18"/>
              </w:rPr>
            </w:pPr>
            <w:r>
              <w:rPr>
                <w:rFonts w:ascii="Arial" w:hAnsi="Arial" w:cs="Arial"/>
                <w:sz w:val="18"/>
                <w:szCs w:val="18"/>
              </w:rPr>
              <w:t>BR-1201</w:t>
            </w:r>
          </w:p>
        </w:tc>
        <w:tc>
          <w:tcPr>
            <w:tcW w:w="2047" w:type="dxa"/>
            <w:vAlign w:val="center"/>
          </w:tcPr>
          <w:p w14:paraId="2D24C153" w14:textId="77777777" w:rsidR="00C938A5" w:rsidRDefault="00C938A5" w:rsidP="00335EA6">
            <w:pPr>
              <w:jc w:val="center"/>
              <w:rPr>
                <w:rFonts w:ascii="Arial" w:hAnsi="Arial" w:cs="Arial"/>
                <w:sz w:val="20"/>
                <w:szCs w:val="20"/>
              </w:rPr>
            </w:pPr>
            <w:r>
              <w:rPr>
                <w:rFonts w:ascii="Arial" w:hAnsi="Arial" w:cs="Arial"/>
                <w:sz w:val="18"/>
                <w:szCs w:val="18"/>
              </w:rPr>
              <w:t>Beacon - Red</w:t>
            </w:r>
          </w:p>
        </w:tc>
        <w:tc>
          <w:tcPr>
            <w:tcW w:w="1710" w:type="dxa"/>
            <w:vAlign w:val="center"/>
          </w:tcPr>
          <w:p w14:paraId="76196258" w14:textId="77777777" w:rsidR="00C938A5" w:rsidRDefault="00C938A5" w:rsidP="00335EA6">
            <w:pPr>
              <w:jc w:val="center"/>
              <w:rPr>
                <w:rFonts w:ascii="Arial" w:hAnsi="Arial" w:cs="Arial"/>
                <w:sz w:val="20"/>
                <w:szCs w:val="20"/>
              </w:rPr>
            </w:pPr>
            <w:r>
              <w:rPr>
                <w:rFonts w:ascii="Arial" w:hAnsi="Arial" w:cs="Arial"/>
                <w:sz w:val="18"/>
                <w:szCs w:val="18"/>
              </w:rPr>
              <w:t>Zone2, IIB T4</w:t>
            </w:r>
          </w:p>
        </w:tc>
        <w:tc>
          <w:tcPr>
            <w:tcW w:w="1193" w:type="dxa"/>
            <w:vAlign w:val="center"/>
          </w:tcPr>
          <w:p w14:paraId="46DEB7F7" w14:textId="77777777" w:rsidR="00C938A5" w:rsidRDefault="00C938A5" w:rsidP="00335EA6">
            <w:pPr>
              <w:jc w:val="center"/>
              <w:rPr>
                <w:rFonts w:ascii="Arial" w:hAnsi="Arial" w:cs="Arial"/>
                <w:sz w:val="18"/>
                <w:szCs w:val="18"/>
              </w:rPr>
            </w:pPr>
            <w:r>
              <w:rPr>
                <w:rFonts w:ascii="Arial" w:hAnsi="Arial" w:cs="Arial"/>
                <w:sz w:val="18"/>
                <w:szCs w:val="18"/>
              </w:rPr>
              <w:t>DO-NIS-R</w:t>
            </w:r>
          </w:p>
        </w:tc>
        <w:tc>
          <w:tcPr>
            <w:tcW w:w="1620" w:type="dxa"/>
            <w:vAlign w:val="center"/>
          </w:tcPr>
          <w:p w14:paraId="69444B15" w14:textId="77777777" w:rsidR="00C938A5" w:rsidRDefault="00C938A5" w:rsidP="00335EA6">
            <w:pPr>
              <w:jc w:val="center"/>
              <w:rPr>
                <w:rFonts w:ascii="Arial" w:hAnsi="Arial" w:cs="Arial"/>
                <w:sz w:val="18"/>
                <w:szCs w:val="18"/>
              </w:rPr>
            </w:pPr>
            <w:r>
              <w:rPr>
                <w:rFonts w:ascii="Arial" w:hAnsi="Arial" w:cs="Arial"/>
                <w:sz w:val="18"/>
                <w:szCs w:val="18"/>
              </w:rPr>
              <w:t>Addressable</w:t>
            </w:r>
          </w:p>
        </w:tc>
      </w:tr>
      <w:tr w:rsidR="00C938A5" w14:paraId="5ADEC16E" w14:textId="77777777" w:rsidTr="00335EA6">
        <w:trPr>
          <w:trHeight w:val="432"/>
        </w:trPr>
        <w:tc>
          <w:tcPr>
            <w:tcW w:w="558" w:type="dxa"/>
            <w:vAlign w:val="center"/>
          </w:tcPr>
          <w:p w14:paraId="574D6D30" w14:textId="77777777" w:rsidR="00C938A5" w:rsidRDefault="00C938A5" w:rsidP="00335EA6">
            <w:pPr>
              <w:pStyle w:val="ListParagraph"/>
              <w:numPr>
                <w:ilvl w:val="0"/>
                <w:numId w:val="15"/>
              </w:numPr>
            </w:pPr>
          </w:p>
        </w:tc>
        <w:tc>
          <w:tcPr>
            <w:tcW w:w="1440" w:type="dxa"/>
            <w:vAlign w:val="center"/>
          </w:tcPr>
          <w:p w14:paraId="5062A207" w14:textId="77777777" w:rsidR="00C938A5" w:rsidRDefault="00C938A5" w:rsidP="00335EA6">
            <w:pPr>
              <w:jc w:val="center"/>
              <w:rPr>
                <w:rFonts w:ascii="Arial" w:hAnsi="Arial" w:cs="Arial"/>
                <w:sz w:val="18"/>
                <w:szCs w:val="18"/>
              </w:rPr>
            </w:pPr>
            <w:r>
              <w:rPr>
                <w:rFonts w:ascii="Arial" w:hAnsi="Arial" w:cs="Arial"/>
                <w:sz w:val="18"/>
                <w:szCs w:val="18"/>
              </w:rPr>
              <w:t>BR-1202</w:t>
            </w:r>
          </w:p>
        </w:tc>
        <w:tc>
          <w:tcPr>
            <w:tcW w:w="2047" w:type="dxa"/>
            <w:vAlign w:val="center"/>
          </w:tcPr>
          <w:p w14:paraId="72EECD58" w14:textId="77777777" w:rsidR="00C938A5" w:rsidRDefault="00C938A5" w:rsidP="00335EA6">
            <w:pPr>
              <w:jc w:val="center"/>
              <w:rPr>
                <w:rFonts w:ascii="Arial" w:hAnsi="Arial" w:cs="Arial"/>
                <w:sz w:val="20"/>
                <w:szCs w:val="20"/>
              </w:rPr>
            </w:pPr>
            <w:r>
              <w:rPr>
                <w:rFonts w:ascii="Arial" w:hAnsi="Arial" w:cs="Arial"/>
                <w:sz w:val="18"/>
                <w:szCs w:val="18"/>
              </w:rPr>
              <w:t>Beacon - Red</w:t>
            </w:r>
          </w:p>
        </w:tc>
        <w:tc>
          <w:tcPr>
            <w:tcW w:w="1710" w:type="dxa"/>
            <w:vAlign w:val="center"/>
          </w:tcPr>
          <w:p w14:paraId="4E488AE6" w14:textId="77777777" w:rsidR="00C938A5" w:rsidRDefault="00C938A5" w:rsidP="00335EA6">
            <w:pPr>
              <w:jc w:val="center"/>
              <w:rPr>
                <w:rFonts w:ascii="Arial" w:hAnsi="Arial" w:cs="Arial"/>
                <w:sz w:val="20"/>
                <w:szCs w:val="20"/>
              </w:rPr>
            </w:pPr>
            <w:r>
              <w:rPr>
                <w:rFonts w:ascii="Arial" w:hAnsi="Arial" w:cs="Arial"/>
                <w:sz w:val="18"/>
                <w:szCs w:val="18"/>
              </w:rPr>
              <w:t>Zone2, IIB T4</w:t>
            </w:r>
          </w:p>
        </w:tc>
        <w:tc>
          <w:tcPr>
            <w:tcW w:w="1193" w:type="dxa"/>
            <w:vAlign w:val="center"/>
          </w:tcPr>
          <w:p w14:paraId="500582FA" w14:textId="77777777" w:rsidR="00C938A5" w:rsidRDefault="00C938A5" w:rsidP="00335EA6">
            <w:pPr>
              <w:jc w:val="center"/>
              <w:rPr>
                <w:rFonts w:ascii="Arial" w:hAnsi="Arial" w:cs="Arial"/>
                <w:sz w:val="18"/>
                <w:szCs w:val="18"/>
              </w:rPr>
            </w:pPr>
            <w:r>
              <w:rPr>
                <w:rFonts w:ascii="Arial" w:hAnsi="Arial" w:cs="Arial"/>
                <w:sz w:val="18"/>
                <w:szCs w:val="18"/>
              </w:rPr>
              <w:t>DO-NIS-R</w:t>
            </w:r>
          </w:p>
        </w:tc>
        <w:tc>
          <w:tcPr>
            <w:tcW w:w="1620" w:type="dxa"/>
            <w:vAlign w:val="center"/>
          </w:tcPr>
          <w:p w14:paraId="7E7EA076" w14:textId="77777777" w:rsidR="00C938A5" w:rsidRDefault="00C938A5" w:rsidP="00335EA6">
            <w:pPr>
              <w:jc w:val="center"/>
              <w:rPr>
                <w:rFonts w:ascii="Arial" w:hAnsi="Arial" w:cs="Arial"/>
                <w:sz w:val="18"/>
                <w:szCs w:val="18"/>
              </w:rPr>
            </w:pPr>
            <w:r>
              <w:rPr>
                <w:rFonts w:ascii="Arial" w:hAnsi="Arial" w:cs="Arial"/>
                <w:sz w:val="18"/>
                <w:szCs w:val="18"/>
              </w:rPr>
              <w:t>Addressable</w:t>
            </w:r>
          </w:p>
        </w:tc>
      </w:tr>
      <w:tr w:rsidR="00C938A5" w14:paraId="190D8809" w14:textId="77777777" w:rsidTr="00335EA6">
        <w:trPr>
          <w:trHeight w:val="432"/>
        </w:trPr>
        <w:tc>
          <w:tcPr>
            <w:tcW w:w="558" w:type="dxa"/>
            <w:vAlign w:val="center"/>
          </w:tcPr>
          <w:p w14:paraId="2EAF8ED3" w14:textId="77777777" w:rsidR="00C938A5" w:rsidRDefault="00C938A5" w:rsidP="00335EA6">
            <w:pPr>
              <w:pStyle w:val="ListParagraph"/>
              <w:numPr>
                <w:ilvl w:val="0"/>
                <w:numId w:val="15"/>
              </w:numPr>
            </w:pPr>
          </w:p>
        </w:tc>
        <w:tc>
          <w:tcPr>
            <w:tcW w:w="1440" w:type="dxa"/>
            <w:vAlign w:val="center"/>
          </w:tcPr>
          <w:p w14:paraId="200703C7" w14:textId="77777777" w:rsidR="00C938A5" w:rsidRDefault="00C938A5" w:rsidP="00335EA6">
            <w:pPr>
              <w:jc w:val="center"/>
              <w:rPr>
                <w:rFonts w:ascii="Arial" w:hAnsi="Arial" w:cs="Arial"/>
                <w:sz w:val="18"/>
                <w:szCs w:val="18"/>
              </w:rPr>
            </w:pPr>
            <w:r>
              <w:rPr>
                <w:rFonts w:ascii="Arial" w:hAnsi="Arial" w:cs="Arial"/>
                <w:sz w:val="18"/>
                <w:szCs w:val="18"/>
              </w:rPr>
              <w:t>BR-1301</w:t>
            </w:r>
          </w:p>
        </w:tc>
        <w:tc>
          <w:tcPr>
            <w:tcW w:w="2047" w:type="dxa"/>
            <w:vAlign w:val="center"/>
          </w:tcPr>
          <w:p w14:paraId="4828BBF0" w14:textId="77777777" w:rsidR="00C938A5" w:rsidRDefault="00C938A5" w:rsidP="00335EA6">
            <w:pPr>
              <w:jc w:val="center"/>
              <w:rPr>
                <w:rFonts w:ascii="Arial" w:hAnsi="Arial" w:cs="Arial"/>
                <w:sz w:val="20"/>
                <w:szCs w:val="20"/>
              </w:rPr>
            </w:pPr>
            <w:r>
              <w:rPr>
                <w:rFonts w:ascii="Arial" w:hAnsi="Arial" w:cs="Arial"/>
                <w:sz w:val="18"/>
                <w:szCs w:val="18"/>
              </w:rPr>
              <w:t>Beacon - Red</w:t>
            </w:r>
          </w:p>
        </w:tc>
        <w:tc>
          <w:tcPr>
            <w:tcW w:w="1710" w:type="dxa"/>
            <w:vAlign w:val="center"/>
          </w:tcPr>
          <w:p w14:paraId="5DBECD70" w14:textId="77777777" w:rsidR="00C938A5" w:rsidRDefault="00C938A5" w:rsidP="00335EA6">
            <w:pPr>
              <w:jc w:val="center"/>
              <w:rPr>
                <w:rFonts w:ascii="Arial" w:hAnsi="Arial" w:cs="Arial"/>
                <w:sz w:val="20"/>
                <w:szCs w:val="20"/>
              </w:rPr>
            </w:pPr>
            <w:r>
              <w:rPr>
                <w:rFonts w:ascii="Arial" w:hAnsi="Arial" w:cs="Arial"/>
                <w:sz w:val="18"/>
                <w:szCs w:val="18"/>
              </w:rPr>
              <w:t>Zone2, IIB T4</w:t>
            </w:r>
          </w:p>
        </w:tc>
        <w:tc>
          <w:tcPr>
            <w:tcW w:w="1193" w:type="dxa"/>
            <w:vAlign w:val="center"/>
          </w:tcPr>
          <w:p w14:paraId="7BDC2710" w14:textId="77777777" w:rsidR="00C938A5" w:rsidRDefault="00C938A5" w:rsidP="00335EA6">
            <w:pPr>
              <w:jc w:val="center"/>
              <w:rPr>
                <w:rFonts w:ascii="Arial" w:hAnsi="Arial" w:cs="Arial"/>
                <w:sz w:val="18"/>
                <w:szCs w:val="18"/>
              </w:rPr>
            </w:pPr>
            <w:r>
              <w:rPr>
                <w:rFonts w:ascii="Arial" w:hAnsi="Arial" w:cs="Arial"/>
                <w:sz w:val="18"/>
                <w:szCs w:val="18"/>
              </w:rPr>
              <w:t>DO-NIS-R</w:t>
            </w:r>
          </w:p>
        </w:tc>
        <w:tc>
          <w:tcPr>
            <w:tcW w:w="1620" w:type="dxa"/>
            <w:vAlign w:val="center"/>
          </w:tcPr>
          <w:p w14:paraId="47D387CC" w14:textId="77777777" w:rsidR="00C938A5" w:rsidRDefault="00C938A5" w:rsidP="00335EA6">
            <w:pPr>
              <w:jc w:val="center"/>
              <w:rPr>
                <w:rFonts w:ascii="Arial" w:hAnsi="Arial" w:cs="Arial"/>
                <w:sz w:val="18"/>
                <w:szCs w:val="18"/>
              </w:rPr>
            </w:pPr>
            <w:r>
              <w:rPr>
                <w:rFonts w:ascii="Arial" w:hAnsi="Arial" w:cs="Arial"/>
                <w:sz w:val="18"/>
                <w:szCs w:val="18"/>
              </w:rPr>
              <w:t>Addressable</w:t>
            </w:r>
          </w:p>
        </w:tc>
      </w:tr>
      <w:tr w:rsidR="00C938A5" w14:paraId="009A5F41" w14:textId="77777777" w:rsidTr="00335EA6">
        <w:trPr>
          <w:trHeight w:val="432"/>
        </w:trPr>
        <w:tc>
          <w:tcPr>
            <w:tcW w:w="558" w:type="dxa"/>
            <w:vAlign w:val="center"/>
          </w:tcPr>
          <w:p w14:paraId="4E35EEE2" w14:textId="77777777" w:rsidR="00C938A5" w:rsidRDefault="00C938A5" w:rsidP="00C938A5">
            <w:pPr>
              <w:pStyle w:val="ListParagraph"/>
              <w:numPr>
                <w:ilvl w:val="0"/>
                <w:numId w:val="15"/>
              </w:numPr>
            </w:pPr>
          </w:p>
        </w:tc>
        <w:tc>
          <w:tcPr>
            <w:tcW w:w="1440" w:type="dxa"/>
            <w:vAlign w:val="center"/>
          </w:tcPr>
          <w:p w14:paraId="061A2507" w14:textId="583C4E56" w:rsidR="00C938A5" w:rsidRDefault="00C938A5" w:rsidP="00C938A5">
            <w:pPr>
              <w:jc w:val="center"/>
              <w:rPr>
                <w:rFonts w:ascii="Arial" w:hAnsi="Arial" w:cs="Arial"/>
                <w:sz w:val="18"/>
                <w:szCs w:val="18"/>
              </w:rPr>
            </w:pPr>
            <w:r>
              <w:rPr>
                <w:rFonts w:ascii="Arial" w:hAnsi="Arial" w:cs="Arial"/>
                <w:sz w:val="18"/>
                <w:szCs w:val="18"/>
              </w:rPr>
              <w:t>BR-1401</w:t>
            </w:r>
          </w:p>
        </w:tc>
        <w:tc>
          <w:tcPr>
            <w:tcW w:w="2047" w:type="dxa"/>
            <w:vAlign w:val="center"/>
          </w:tcPr>
          <w:p w14:paraId="340B379D" w14:textId="241208A7" w:rsidR="00C938A5" w:rsidRDefault="00C938A5" w:rsidP="00C938A5">
            <w:pPr>
              <w:jc w:val="center"/>
              <w:rPr>
                <w:rFonts w:ascii="Arial" w:hAnsi="Arial" w:cs="Arial"/>
                <w:sz w:val="18"/>
                <w:szCs w:val="18"/>
              </w:rPr>
            </w:pPr>
            <w:r>
              <w:rPr>
                <w:rFonts w:ascii="Arial" w:hAnsi="Arial" w:cs="Arial"/>
                <w:sz w:val="18"/>
                <w:szCs w:val="18"/>
              </w:rPr>
              <w:t>Beacon - Red</w:t>
            </w:r>
          </w:p>
        </w:tc>
        <w:tc>
          <w:tcPr>
            <w:tcW w:w="1710" w:type="dxa"/>
            <w:vAlign w:val="center"/>
          </w:tcPr>
          <w:p w14:paraId="2D61531C" w14:textId="62E2BF10" w:rsidR="00C938A5" w:rsidRDefault="00C938A5" w:rsidP="00C938A5">
            <w:pPr>
              <w:jc w:val="center"/>
              <w:rPr>
                <w:rFonts w:ascii="Arial" w:hAnsi="Arial" w:cs="Arial"/>
                <w:sz w:val="18"/>
                <w:szCs w:val="18"/>
              </w:rPr>
            </w:pPr>
            <w:r>
              <w:rPr>
                <w:rFonts w:ascii="Arial" w:hAnsi="Arial" w:cs="Arial"/>
                <w:sz w:val="18"/>
                <w:szCs w:val="18"/>
              </w:rPr>
              <w:t>Zone2, IIB T4</w:t>
            </w:r>
          </w:p>
        </w:tc>
        <w:tc>
          <w:tcPr>
            <w:tcW w:w="1193" w:type="dxa"/>
            <w:vAlign w:val="center"/>
          </w:tcPr>
          <w:p w14:paraId="09BE212E" w14:textId="2FC8C532" w:rsidR="00C938A5" w:rsidRDefault="00C938A5" w:rsidP="00C938A5">
            <w:pPr>
              <w:jc w:val="center"/>
              <w:rPr>
                <w:rFonts w:ascii="Arial" w:hAnsi="Arial" w:cs="Arial"/>
                <w:sz w:val="18"/>
                <w:szCs w:val="18"/>
              </w:rPr>
            </w:pPr>
            <w:r>
              <w:rPr>
                <w:rFonts w:ascii="Arial" w:hAnsi="Arial" w:cs="Arial"/>
                <w:sz w:val="18"/>
                <w:szCs w:val="18"/>
              </w:rPr>
              <w:t>DO-NIS-R</w:t>
            </w:r>
          </w:p>
        </w:tc>
        <w:tc>
          <w:tcPr>
            <w:tcW w:w="1620" w:type="dxa"/>
            <w:vAlign w:val="center"/>
          </w:tcPr>
          <w:p w14:paraId="5E0BAA8A" w14:textId="4441D6B8" w:rsidR="00C938A5" w:rsidRDefault="00C938A5" w:rsidP="00C938A5">
            <w:pPr>
              <w:jc w:val="center"/>
              <w:rPr>
                <w:rFonts w:ascii="Arial" w:hAnsi="Arial" w:cs="Arial"/>
                <w:sz w:val="18"/>
                <w:szCs w:val="18"/>
              </w:rPr>
            </w:pPr>
            <w:r>
              <w:rPr>
                <w:rFonts w:ascii="Arial" w:hAnsi="Arial" w:cs="Arial"/>
                <w:sz w:val="18"/>
                <w:szCs w:val="18"/>
              </w:rPr>
              <w:t>Addressable</w:t>
            </w:r>
          </w:p>
        </w:tc>
      </w:tr>
    </w:tbl>
    <w:p w14:paraId="4870F74E" w14:textId="4756472F" w:rsidR="00C938A5" w:rsidRDefault="00C938A5">
      <w:pPr>
        <w:rPr>
          <w:rFonts w:cstheme="minorBidi"/>
          <w:b/>
          <w:bCs/>
          <w:iCs/>
          <w:szCs w:val="28"/>
          <w:bdr w:val="none" w:sz="0" w:space="0" w:color="auto" w:frame="1"/>
          <w:shd w:val="clear" w:color="auto" w:fill="FFFFFF"/>
        </w:rPr>
      </w:pPr>
      <w:r>
        <w:br w:type="page"/>
      </w:r>
    </w:p>
    <w:p w14:paraId="5D37D582" w14:textId="77777777" w:rsidR="00C938A5" w:rsidRDefault="00C938A5">
      <w:bookmarkStart w:id="43" w:name="_Toc179875206"/>
    </w:p>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C938A5" w14:paraId="168EFB55" w14:textId="77777777" w:rsidTr="00335EA6">
        <w:trPr>
          <w:trHeight w:val="443"/>
        </w:trPr>
        <w:tc>
          <w:tcPr>
            <w:tcW w:w="8568" w:type="dxa"/>
            <w:gridSpan w:val="6"/>
            <w:shd w:val="clear" w:color="auto" w:fill="BFBFBF" w:themeFill="background1" w:themeFillShade="BF"/>
            <w:vAlign w:val="center"/>
          </w:tcPr>
          <w:p w14:paraId="4206B65E" w14:textId="77777777" w:rsidR="00C938A5" w:rsidRPr="00223E42" w:rsidRDefault="00C938A5" w:rsidP="00335EA6">
            <w:pPr>
              <w:jc w:val="center"/>
              <w:rPr>
                <w:b/>
                <w:bCs/>
                <w:sz w:val="20"/>
                <w:szCs w:val="20"/>
              </w:rPr>
            </w:pPr>
            <w:r>
              <w:rPr>
                <w:b/>
                <w:bCs/>
                <w:sz w:val="20"/>
                <w:szCs w:val="20"/>
              </w:rPr>
              <w:t>Beacon -Red</w:t>
            </w:r>
          </w:p>
        </w:tc>
      </w:tr>
      <w:tr w:rsidR="00C938A5" w14:paraId="2E1B7ED6" w14:textId="77777777" w:rsidTr="00335EA6">
        <w:tc>
          <w:tcPr>
            <w:tcW w:w="558" w:type="dxa"/>
            <w:shd w:val="clear" w:color="auto" w:fill="BFBFBF" w:themeFill="background1" w:themeFillShade="BF"/>
            <w:vAlign w:val="center"/>
          </w:tcPr>
          <w:p w14:paraId="064CB4CA" w14:textId="77777777" w:rsidR="00C938A5" w:rsidRPr="00223E42" w:rsidRDefault="00C938A5" w:rsidP="00335EA6">
            <w:pPr>
              <w:jc w:val="center"/>
              <w:rPr>
                <w:b/>
                <w:bCs/>
                <w:sz w:val="20"/>
                <w:szCs w:val="20"/>
              </w:rPr>
            </w:pPr>
            <w:r>
              <w:rPr>
                <w:b/>
                <w:bCs/>
                <w:sz w:val="20"/>
                <w:szCs w:val="20"/>
              </w:rPr>
              <w:t>No</w:t>
            </w:r>
          </w:p>
        </w:tc>
        <w:tc>
          <w:tcPr>
            <w:tcW w:w="1440" w:type="dxa"/>
            <w:shd w:val="clear" w:color="auto" w:fill="BFBFBF" w:themeFill="background1" w:themeFillShade="BF"/>
            <w:vAlign w:val="center"/>
          </w:tcPr>
          <w:p w14:paraId="47C052BE" w14:textId="77777777" w:rsidR="00C938A5" w:rsidRPr="00223E42" w:rsidRDefault="00C938A5" w:rsidP="00335EA6">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3833270E" w14:textId="77777777" w:rsidR="00C938A5" w:rsidRPr="00223E42" w:rsidRDefault="00C938A5" w:rsidP="00335EA6">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1D6E0A5F" w14:textId="77777777" w:rsidR="00C938A5" w:rsidRPr="00223E42" w:rsidRDefault="00C938A5" w:rsidP="00335EA6">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2190A087" w14:textId="77777777" w:rsidR="00C938A5" w:rsidRPr="00223E42" w:rsidRDefault="00C938A5" w:rsidP="00335EA6">
            <w:pPr>
              <w:jc w:val="center"/>
              <w:rPr>
                <w:b/>
                <w:bCs/>
                <w:sz w:val="20"/>
                <w:szCs w:val="20"/>
              </w:rPr>
            </w:pPr>
            <w:r w:rsidRPr="00223E42">
              <w:rPr>
                <w:b/>
                <w:bCs/>
                <w:sz w:val="20"/>
                <w:szCs w:val="20"/>
              </w:rPr>
              <w:t>I/O</w:t>
            </w:r>
          </w:p>
          <w:p w14:paraId="446B0F7E" w14:textId="77777777" w:rsidR="00C938A5" w:rsidRPr="00223E42" w:rsidRDefault="00C938A5" w:rsidP="00335EA6">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5A3E344E" w14:textId="77777777" w:rsidR="00C938A5" w:rsidRPr="00223E42" w:rsidRDefault="00C938A5" w:rsidP="00335EA6">
            <w:pPr>
              <w:jc w:val="center"/>
              <w:rPr>
                <w:b/>
                <w:bCs/>
                <w:sz w:val="20"/>
                <w:szCs w:val="20"/>
              </w:rPr>
            </w:pPr>
            <w:r w:rsidRPr="00223E42">
              <w:rPr>
                <w:b/>
                <w:bCs/>
                <w:sz w:val="20"/>
                <w:szCs w:val="20"/>
              </w:rPr>
              <w:t>I/O Type</w:t>
            </w:r>
          </w:p>
          <w:p w14:paraId="1F6984E1" w14:textId="77777777" w:rsidR="00C938A5" w:rsidRPr="00223E42" w:rsidRDefault="00C938A5" w:rsidP="00335EA6">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C938A5" w14:paraId="23B977EB" w14:textId="77777777" w:rsidTr="00335EA6">
        <w:tc>
          <w:tcPr>
            <w:tcW w:w="8568" w:type="dxa"/>
            <w:gridSpan w:val="6"/>
            <w:shd w:val="clear" w:color="auto" w:fill="BFBFBF" w:themeFill="background1" w:themeFillShade="BF"/>
            <w:vAlign w:val="center"/>
          </w:tcPr>
          <w:p w14:paraId="6FDD9C13" w14:textId="77777777" w:rsidR="00C938A5" w:rsidRPr="00223E42" w:rsidRDefault="00C938A5" w:rsidP="00335EA6">
            <w:pPr>
              <w:jc w:val="center"/>
              <w:rPr>
                <w:b/>
                <w:bCs/>
                <w:sz w:val="20"/>
                <w:szCs w:val="20"/>
              </w:rPr>
            </w:pPr>
            <w:r>
              <w:rPr>
                <w:b/>
                <w:bCs/>
                <w:sz w:val="20"/>
                <w:szCs w:val="20"/>
              </w:rPr>
              <w:t>Process Area</w:t>
            </w:r>
          </w:p>
        </w:tc>
      </w:tr>
      <w:tr w:rsidR="00C938A5" w14:paraId="49094B4F" w14:textId="77777777" w:rsidTr="00335EA6">
        <w:trPr>
          <w:trHeight w:val="432"/>
        </w:trPr>
        <w:tc>
          <w:tcPr>
            <w:tcW w:w="558" w:type="dxa"/>
            <w:vAlign w:val="center"/>
          </w:tcPr>
          <w:p w14:paraId="1D3A4552" w14:textId="77777777" w:rsidR="00C938A5" w:rsidRDefault="00C938A5" w:rsidP="00C938A5">
            <w:pPr>
              <w:pStyle w:val="ListParagraph"/>
              <w:numPr>
                <w:ilvl w:val="0"/>
                <w:numId w:val="39"/>
              </w:numPr>
            </w:pPr>
          </w:p>
        </w:tc>
        <w:tc>
          <w:tcPr>
            <w:tcW w:w="1440" w:type="dxa"/>
            <w:vAlign w:val="center"/>
          </w:tcPr>
          <w:p w14:paraId="5F82112F" w14:textId="46A5F37C" w:rsidR="00C938A5" w:rsidRDefault="00B633FC" w:rsidP="00335EA6">
            <w:pPr>
              <w:jc w:val="center"/>
            </w:pPr>
            <w:r w:rsidRPr="00B633FC">
              <w:rPr>
                <w:rFonts w:ascii="Arial" w:hAnsi="Arial" w:cs="Arial"/>
                <w:sz w:val="20"/>
                <w:szCs w:val="20"/>
              </w:rPr>
              <w:t>BR-1103</w:t>
            </w:r>
          </w:p>
        </w:tc>
        <w:tc>
          <w:tcPr>
            <w:tcW w:w="2047" w:type="dxa"/>
            <w:vAlign w:val="center"/>
          </w:tcPr>
          <w:p w14:paraId="1BDA3355" w14:textId="77777777" w:rsidR="00C938A5" w:rsidRPr="008972C9" w:rsidRDefault="00C938A5" w:rsidP="00335EA6">
            <w:pPr>
              <w:jc w:val="center"/>
              <w:rPr>
                <w:rFonts w:ascii="Arial" w:hAnsi="Arial" w:cs="Arial"/>
                <w:sz w:val="20"/>
                <w:szCs w:val="20"/>
              </w:rPr>
            </w:pPr>
            <w:r>
              <w:rPr>
                <w:rFonts w:ascii="Arial" w:hAnsi="Arial" w:cs="Arial"/>
                <w:sz w:val="20"/>
                <w:szCs w:val="20"/>
              </w:rPr>
              <w:t>Beacon - Red</w:t>
            </w:r>
          </w:p>
        </w:tc>
        <w:tc>
          <w:tcPr>
            <w:tcW w:w="1710" w:type="dxa"/>
            <w:vAlign w:val="center"/>
          </w:tcPr>
          <w:p w14:paraId="1CF01601" w14:textId="566AA753" w:rsidR="00C938A5" w:rsidRDefault="00B633FC" w:rsidP="00335EA6">
            <w:pPr>
              <w:jc w:val="center"/>
            </w:pPr>
            <w:r>
              <w:rPr>
                <w:rFonts w:ascii="Arial" w:hAnsi="Arial" w:cs="Arial"/>
                <w:sz w:val="20"/>
                <w:szCs w:val="20"/>
              </w:rPr>
              <w:t xml:space="preserve">Unclassified </w:t>
            </w:r>
          </w:p>
        </w:tc>
        <w:tc>
          <w:tcPr>
            <w:tcW w:w="1193" w:type="dxa"/>
            <w:vAlign w:val="center"/>
          </w:tcPr>
          <w:p w14:paraId="4188DAD6" w14:textId="77777777" w:rsidR="00C938A5" w:rsidRDefault="00C938A5" w:rsidP="00335EA6">
            <w:pPr>
              <w:jc w:val="center"/>
            </w:pPr>
            <w:r>
              <w:rPr>
                <w:rFonts w:ascii="Arial" w:hAnsi="Arial" w:cs="Arial"/>
                <w:sz w:val="20"/>
                <w:szCs w:val="20"/>
              </w:rPr>
              <w:t>DO-NIS-R</w:t>
            </w:r>
          </w:p>
        </w:tc>
        <w:tc>
          <w:tcPr>
            <w:tcW w:w="1620" w:type="dxa"/>
            <w:vAlign w:val="center"/>
          </w:tcPr>
          <w:p w14:paraId="3A401F9B" w14:textId="60D9C805" w:rsidR="00C938A5" w:rsidRDefault="00B633FC" w:rsidP="00335EA6">
            <w:pPr>
              <w:jc w:val="center"/>
            </w:pPr>
            <w:r>
              <w:rPr>
                <w:rFonts w:ascii="Arial" w:hAnsi="Arial" w:cs="Arial"/>
                <w:sz w:val="20"/>
                <w:szCs w:val="20"/>
              </w:rPr>
              <w:t xml:space="preserve">Addressable </w:t>
            </w:r>
            <w:r w:rsidR="00C938A5">
              <w:rPr>
                <w:rFonts w:ascii="Arial" w:hAnsi="Arial" w:cs="Arial"/>
                <w:sz w:val="20"/>
                <w:szCs w:val="20"/>
              </w:rPr>
              <w:t>l</w:t>
            </w:r>
          </w:p>
        </w:tc>
      </w:tr>
    </w:tbl>
    <w:p w14:paraId="76FB4A23" w14:textId="7309E234" w:rsidR="00C938A5" w:rsidRDefault="00C938A5">
      <w:pPr>
        <w:rPr>
          <w:rFonts w:cstheme="minorBidi"/>
          <w:b/>
          <w:bCs/>
          <w:iCs/>
          <w:szCs w:val="28"/>
          <w:bdr w:val="none" w:sz="0" w:space="0" w:color="auto" w:frame="1"/>
          <w:shd w:val="clear" w:color="auto" w:fill="FFFFFF"/>
        </w:rPr>
      </w:pPr>
      <w:r>
        <w:br w:type="page"/>
      </w:r>
    </w:p>
    <w:p w14:paraId="672D8C46" w14:textId="26F097C6" w:rsidR="00C938A5" w:rsidRPr="00C97886" w:rsidRDefault="00C938A5" w:rsidP="00C938A5">
      <w:pPr>
        <w:pStyle w:val="Heading2"/>
        <w:rPr>
          <w:highlight w:val="yellow"/>
        </w:rPr>
      </w:pPr>
      <w:bookmarkStart w:id="44" w:name="_Toc182410110"/>
      <w:r w:rsidRPr="00C97886">
        <w:rPr>
          <w:highlight w:val="yellow"/>
        </w:rPr>
        <w:lastRenderedPageBreak/>
        <w:t>Outdoor Flammable Gas Yellow Beacon – E2S</w:t>
      </w:r>
      <w:bookmarkEnd w:id="43"/>
      <w:bookmarkEnd w:id="44"/>
    </w:p>
    <w:p w14:paraId="596B3A50" w14:textId="77777777" w:rsidR="00C938A5" w:rsidRDefault="00C938A5" w:rsidP="00C938A5">
      <w:r>
        <w:rPr>
          <w:noProof/>
        </w:rPr>
        <w:drawing>
          <wp:anchor distT="0" distB="0" distL="114300" distR="114300" simplePos="0" relativeHeight="252314624" behindDoc="0" locked="0" layoutInCell="1" allowOverlap="1" wp14:anchorId="18088329" wp14:editId="199C7598">
            <wp:simplePos x="0" y="0"/>
            <wp:positionH relativeFrom="margin">
              <wp:posOffset>4229100</wp:posOffset>
            </wp:positionH>
            <wp:positionV relativeFrom="paragraph">
              <wp:posOffset>104775</wp:posOffset>
            </wp:positionV>
            <wp:extent cx="1495425" cy="1495425"/>
            <wp:effectExtent l="0" t="0" r="0" b="0"/>
            <wp:wrapSquare wrapText="bothSides"/>
            <wp:docPr id="36" name="Picture 36" descr="Produ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duct 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anchor>
        </w:drawing>
      </w:r>
    </w:p>
    <w:p w14:paraId="01A8E396" w14:textId="77777777" w:rsidR="00C938A5" w:rsidRPr="006F2CC5" w:rsidRDefault="00C938A5" w:rsidP="00C938A5">
      <w:pPr>
        <w:rPr>
          <w:rFonts w:ascii="Arial" w:hAnsi="Arial" w:cs="Arial"/>
          <w:bdr w:val="none" w:sz="0" w:space="0" w:color="auto" w:frame="1"/>
        </w:rPr>
      </w:pPr>
      <w:r w:rsidRPr="006F2CC5">
        <w:rPr>
          <w:rFonts w:ascii="Arial" w:hAnsi="Arial" w:cs="Arial"/>
          <w:bdr w:val="none" w:sz="0" w:space="0" w:color="auto" w:frame="1"/>
        </w:rPr>
        <w:t>The flameproof BexBG21 21 Joule, 520 candela Xenon beacons are suitable for Zone 1, 2, 21 &amp; 22 applications. Approved to IECEx, ATEX, Ex EAC and INMETRO standards. SIL1 compliant.</w:t>
      </w:r>
    </w:p>
    <w:p w14:paraId="472FA0C6" w14:textId="77777777" w:rsidR="00C938A5" w:rsidRDefault="00C938A5" w:rsidP="00C938A5"/>
    <w:p w14:paraId="09379703" w14:textId="77777777" w:rsidR="00C938A5" w:rsidRDefault="00C938A5" w:rsidP="00C938A5"/>
    <w:p w14:paraId="34A90D2E" w14:textId="77777777" w:rsidR="00C938A5" w:rsidRDefault="00C938A5" w:rsidP="00C938A5"/>
    <w:p w14:paraId="546B754D" w14:textId="77777777" w:rsidR="00C938A5" w:rsidRDefault="00C938A5" w:rsidP="00C938A5"/>
    <w:p w14:paraId="397FF1C6" w14:textId="77777777" w:rsidR="00C938A5" w:rsidRDefault="00C938A5" w:rsidP="00C938A5"/>
    <w:p w14:paraId="7C6B1ADC" w14:textId="77777777" w:rsidR="00C938A5" w:rsidRDefault="00C938A5" w:rsidP="00C938A5"/>
    <w:tbl>
      <w:tblPr>
        <w:tblStyle w:val="TableGrid"/>
        <w:tblW w:w="0" w:type="auto"/>
        <w:tblLook w:val="04A0" w:firstRow="1" w:lastRow="0" w:firstColumn="1" w:lastColumn="0" w:noHBand="0" w:noVBand="1"/>
      </w:tblPr>
      <w:tblGrid>
        <w:gridCol w:w="2875"/>
        <w:gridCol w:w="5575"/>
      </w:tblGrid>
      <w:tr w:rsidR="00C938A5" w14:paraId="369265A0" w14:textId="77777777" w:rsidTr="00335EA6">
        <w:trPr>
          <w:trHeight w:val="1582"/>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3F25346" w14:textId="77777777" w:rsidR="00C938A5" w:rsidRDefault="00C938A5" w:rsidP="00335EA6">
            <w:pPr>
              <w:rPr>
                <w:rFonts w:cstheme="minorBidi"/>
                <w:szCs w:val="22"/>
              </w:rPr>
            </w:pPr>
            <w:r>
              <w:rPr>
                <w:rFonts w:cstheme="minorBidi"/>
                <w:szCs w:val="22"/>
              </w:rPr>
              <w:t>Wiring type</w:t>
            </w:r>
          </w:p>
          <w:p w14:paraId="727166E3" w14:textId="77777777" w:rsidR="00C938A5" w:rsidRDefault="00C938A5" w:rsidP="00335EA6">
            <w:pPr>
              <w:rPr>
                <w:rFonts w:cstheme="minorBidi"/>
                <w:szCs w:val="22"/>
              </w:rPr>
            </w:pPr>
            <w:r>
              <w:rPr>
                <w:rFonts w:cstheme="minorBidi"/>
                <w:szCs w:val="22"/>
              </w:rPr>
              <w:t>Energy</w:t>
            </w:r>
          </w:p>
          <w:p w14:paraId="03851718" w14:textId="77777777" w:rsidR="00C938A5" w:rsidRDefault="00C938A5" w:rsidP="00335EA6">
            <w:pPr>
              <w:rPr>
                <w:rFonts w:cstheme="minorBidi"/>
                <w:szCs w:val="22"/>
              </w:rPr>
            </w:pPr>
            <w:r>
              <w:rPr>
                <w:rFonts w:cstheme="minorBidi"/>
                <w:szCs w:val="22"/>
              </w:rPr>
              <w:t>Flash Rate</w:t>
            </w:r>
          </w:p>
          <w:p w14:paraId="23D39451" w14:textId="77777777" w:rsidR="00C938A5" w:rsidRDefault="00C938A5" w:rsidP="00335EA6">
            <w:pPr>
              <w:rPr>
                <w:rFonts w:cstheme="minorBidi"/>
                <w:szCs w:val="22"/>
              </w:rPr>
            </w:pPr>
            <w:r>
              <w:rPr>
                <w:rFonts w:cstheme="minorBidi"/>
                <w:szCs w:val="22"/>
              </w:rPr>
              <w:t>Intensity</w:t>
            </w:r>
          </w:p>
          <w:p w14:paraId="06ED9B6E" w14:textId="77777777" w:rsidR="00C938A5" w:rsidRDefault="00C938A5" w:rsidP="00335EA6">
            <w:pPr>
              <w:rPr>
                <w:rFonts w:cstheme="minorBidi"/>
                <w:szCs w:val="22"/>
              </w:rPr>
            </w:pPr>
            <w:r>
              <w:rPr>
                <w:rFonts w:cstheme="minorBidi"/>
                <w:szCs w:val="22"/>
              </w:rPr>
              <w:t>Lens Color</w:t>
            </w:r>
          </w:p>
          <w:p w14:paraId="647080AF" w14:textId="77777777" w:rsidR="00C938A5" w:rsidRDefault="00C938A5" w:rsidP="00335EA6">
            <w:pPr>
              <w:rPr>
                <w:rFonts w:cstheme="minorBidi"/>
                <w:szCs w:val="22"/>
              </w:rPr>
            </w:pPr>
            <w:r>
              <w:rPr>
                <w:rFonts w:cstheme="minorBidi"/>
                <w:szCs w:val="22"/>
              </w:rPr>
              <w:t>Lens Guard</w:t>
            </w:r>
          </w:p>
          <w:p w14:paraId="4B059C7B" w14:textId="77777777" w:rsidR="00C938A5" w:rsidRDefault="00C938A5" w:rsidP="00335EA6">
            <w:pPr>
              <w:rPr>
                <w:rFonts w:cstheme="minorBidi"/>
                <w:szCs w:val="22"/>
              </w:rPr>
            </w:pPr>
            <w:r>
              <w:rPr>
                <w:rFonts w:cstheme="minorBidi"/>
                <w:szCs w:val="22"/>
              </w:rPr>
              <w:t>Ingress Protection</w:t>
            </w:r>
          </w:p>
          <w:p w14:paraId="3150EB88" w14:textId="77777777" w:rsidR="00C938A5" w:rsidRDefault="00C938A5" w:rsidP="00335EA6">
            <w:pPr>
              <w:rPr>
                <w:rFonts w:cstheme="minorBidi"/>
                <w:szCs w:val="22"/>
              </w:rPr>
            </w:pPr>
            <w:r>
              <w:rPr>
                <w:rFonts w:cstheme="minorBidi"/>
                <w:szCs w:val="22"/>
              </w:rPr>
              <w:t>Humidity</w:t>
            </w:r>
          </w:p>
          <w:p w14:paraId="086899E0" w14:textId="77777777" w:rsidR="00C938A5" w:rsidRDefault="00C938A5" w:rsidP="00335EA6">
            <w:pPr>
              <w:rPr>
                <w:rFonts w:cstheme="minorBidi"/>
                <w:szCs w:val="22"/>
              </w:rPr>
            </w:pPr>
            <w:r>
              <w:rPr>
                <w:rFonts w:cstheme="minorBidi"/>
                <w:szCs w:val="22"/>
              </w:rPr>
              <w:t>Operating voltage:</w:t>
            </w:r>
          </w:p>
          <w:p w14:paraId="2FE3D535" w14:textId="77777777" w:rsidR="00C938A5" w:rsidRDefault="00C938A5" w:rsidP="00335EA6">
            <w:pPr>
              <w:rPr>
                <w:rFonts w:cstheme="minorBidi"/>
                <w:szCs w:val="22"/>
              </w:rPr>
            </w:pPr>
            <w:r>
              <w:rPr>
                <w:rFonts w:cstheme="minorBidi"/>
                <w:szCs w:val="22"/>
              </w:rPr>
              <w:t>ATEX Certificate:</w:t>
            </w:r>
          </w:p>
          <w:p w14:paraId="527719E2" w14:textId="77777777" w:rsidR="00C938A5" w:rsidRDefault="00C938A5" w:rsidP="00335EA6">
            <w:pPr>
              <w:rPr>
                <w:rFonts w:cstheme="minorBidi"/>
                <w:szCs w:val="22"/>
              </w:rPr>
            </w:pPr>
            <w:r>
              <w:rPr>
                <w:rFonts w:cstheme="minorBidi"/>
                <w:szCs w:val="22"/>
              </w:rPr>
              <w:t>SIL Approval</w:t>
            </w:r>
          </w:p>
          <w:p w14:paraId="3E28E5D1" w14:textId="77777777" w:rsidR="00C938A5" w:rsidRDefault="00C938A5" w:rsidP="00335EA6">
            <w:pPr>
              <w:rPr>
                <w:rFonts w:cstheme="minorBidi"/>
                <w:szCs w:val="22"/>
              </w:rPr>
            </w:pPr>
            <w:r>
              <w:rPr>
                <w:rFonts w:cstheme="minorBidi"/>
                <w:szCs w:val="22"/>
              </w:rPr>
              <w:t>Enclosure Material:</w:t>
            </w:r>
          </w:p>
          <w:p w14:paraId="42056049" w14:textId="77777777" w:rsidR="00C938A5" w:rsidRDefault="00C938A5" w:rsidP="00335EA6">
            <w:pPr>
              <w:rPr>
                <w:rFonts w:cstheme="minorBidi"/>
                <w:szCs w:val="22"/>
              </w:rPr>
            </w:pPr>
            <w:r>
              <w:rPr>
                <w:rFonts w:cstheme="minorBidi"/>
                <w:szCs w:val="22"/>
              </w:rPr>
              <w:t>Cable Entry:</w:t>
            </w:r>
          </w:p>
          <w:p w14:paraId="634BB6CB" w14:textId="77777777" w:rsidR="00C938A5" w:rsidRDefault="00C938A5" w:rsidP="00335EA6">
            <w:pPr>
              <w:rPr>
                <w:rFonts w:cstheme="minorBidi"/>
                <w:szCs w:val="22"/>
              </w:rPr>
            </w:pPr>
            <w:r>
              <w:rPr>
                <w:rFonts w:cstheme="minorBidi"/>
                <w:szCs w:val="22"/>
              </w:rPr>
              <w:t>Weight</w:t>
            </w:r>
          </w:p>
          <w:p w14:paraId="6AB087A0" w14:textId="77777777" w:rsidR="00C938A5" w:rsidRDefault="00C938A5" w:rsidP="00335EA6">
            <w:pPr>
              <w:rPr>
                <w:rFonts w:cstheme="minorBidi"/>
                <w:szCs w:val="22"/>
              </w:rPr>
            </w:pPr>
            <w:r>
              <w:rPr>
                <w:rFonts w:cstheme="minorBidi"/>
                <w:szCs w:val="22"/>
              </w:rPr>
              <w:t>Body Color</w:t>
            </w:r>
          </w:p>
          <w:p w14:paraId="114FE4F6" w14:textId="77777777" w:rsidR="00C938A5" w:rsidRDefault="00C938A5" w:rsidP="00335EA6">
            <w:pPr>
              <w:rPr>
                <w:rFonts w:cstheme="minorBidi"/>
                <w:szCs w:val="22"/>
              </w:rPr>
            </w:pPr>
          </w:p>
        </w:tc>
        <w:tc>
          <w:tcPr>
            <w:tcW w:w="5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10F710E" w14:textId="77777777" w:rsidR="00C938A5" w:rsidRDefault="00C938A5" w:rsidP="00335EA6">
            <w:pPr>
              <w:rPr>
                <w:rFonts w:ascii="Arial" w:hAnsi="Arial" w:cs="Arial"/>
                <w:bdr w:val="none" w:sz="0" w:space="0" w:color="auto" w:frame="1"/>
              </w:rPr>
            </w:pPr>
            <w:r>
              <w:rPr>
                <w:rFonts w:ascii="Arial" w:hAnsi="Arial" w:cs="Arial"/>
                <w:bdr w:val="none" w:sz="0" w:space="0" w:color="auto" w:frame="1"/>
              </w:rPr>
              <w:t>2 Wire</w:t>
            </w:r>
          </w:p>
          <w:p w14:paraId="08710F10" w14:textId="77777777" w:rsidR="00C938A5" w:rsidRDefault="00C938A5" w:rsidP="00335EA6">
            <w:pPr>
              <w:rPr>
                <w:rFonts w:ascii="Arial" w:hAnsi="Arial" w:cs="Arial"/>
                <w:bdr w:val="none" w:sz="0" w:space="0" w:color="auto" w:frame="1"/>
              </w:rPr>
            </w:pPr>
            <w:r>
              <w:rPr>
                <w:rFonts w:ascii="Arial" w:hAnsi="Arial" w:cs="Arial"/>
                <w:bdr w:val="none" w:sz="0" w:space="0" w:color="auto" w:frame="1"/>
              </w:rPr>
              <w:t>21 J</w:t>
            </w:r>
          </w:p>
          <w:p w14:paraId="745B9EA5" w14:textId="77777777" w:rsidR="00C938A5" w:rsidRDefault="00C938A5" w:rsidP="00335EA6">
            <w:pPr>
              <w:rPr>
                <w:rFonts w:cstheme="minorBidi"/>
                <w:szCs w:val="22"/>
              </w:rPr>
            </w:pPr>
            <w:r>
              <w:rPr>
                <w:rFonts w:cstheme="minorBidi"/>
                <w:szCs w:val="22"/>
              </w:rPr>
              <w:t>1 Hz, 2 Hz</w:t>
            </w:r>
          </w:p>
          <w:p w14:paraId="79E204DE" w14:textId="77777777" w:rsidR="00C938A5" w:rsidRDefault="00C938A5" w:rsidP="00335EA6">
            <w:pPr>
              <w:ind w:left="26"/>
              <w:rPr>
                <w:rFonts w:cstheme="minorBidi"/>
                <w:szCs w:val="22"/>
              </w:rPr>
            </w:pPr>
            <w:r>
              <w:rPr>
                <w:rFonts w:cstheme="minorBidi"/>
                <w:szCs w:val="22"/>
              </w:rPr>
              <w:t>Min 520 Cd</w:t>
            </w:r>
          </w:p>
          <w:p w14:paraId="6EE1AC43" w14:textId="77777777" w:rsidR="00C938A5" w:rsidRDefault="00C938A5" w:rsidP="00335EA6">
            <w:pPr>
              <w:ind w:left="26"/>
              <w:rPr>
                <w:rFonts w:cstheme="minorBidi"/>
                <w:szCs w:val="22"/>
              </w:rPr>
            </w:pPr>
            <w:r>
              <w:rPr>
                <w:rFonts w:cstheme="minorBidi"/>
                <w:szCs w:val="22"/>
              </w:rPr>
              <w:t>Yellow</w:t>
            </w:r>
          </w:p>
          <w:p w14:paraId="629A6AAB" w14:textId="77777777" w:rsidR="00C938A5" w:rsidRDefault="00C938A5" w:rsidP="00335EA6">
            <w:pPr>
              <w:ind w:left="26"/>
              <w:rPr>
                <w:rFonts w:cstheme="minorBidi"/>
                <w:szCs w:val="22"/>
              </w:rPr>
            </w:pPr>
            <w:r>
              <w:rPr>
                <w:rFonts w:cstheme="minorBidi"/>
                <w:szCs w:val="22"/>
              </w:rPr>
              <w:t>Yes</w:t>
            </w:r>
          </w:p>
          <w:p w14:paraId="58FB045A" w14:textId="77777777" w:rsidR="00C938A5" w:rsidRDefault="00C938A5" w:rsidP="00335EA6">
            <w:pPr>
              <w:ind w:left="26"/>
              <w:rPr>
                <w:rFonts w:cstheme="minorBidi"/>
                <w:szCs w:val="22"/>
              </w:rPr>
            </w:pPr>
            <w:r>
              <w:rPr>
                <w:rFonts w:cstheme="minorBidi"/>
                <w:szCs w:val="22"/>
              </w:rPr>
              <w:t xml:space="preserve">IP66 </w:t>
            </w:r>
          </w:p>
          <w:p w14:paraId="30E2CF8E" w14:textId="77777777" w:rsidR="00C938A5" w:rsidRDefault="00C938A5" w:rsidP="00335EA6">
            <w:pPr>
              <w:rPr>
                <w:rFonts w:cstheme="minorBidi"/>
                <w:szCs w:val="22"/>
              </w:rPr>
            </w:pPr>
            <w:r>
              <w:rPr>
                <w:rFonts w:cstheme="minorBidi"/>
                <w:szCs w:val="22"/>
              </w:rPr>
              <w:t>0 to 95% RH non-condensing</w:t>
            </w:r>
          </w:p>
          <w:p w14:paraId="084152C8" w14:textId="77777777" w:rsidR="00C938A5" w:rsidRDefault="00C938A5" w:rsidP="00335EA6">
            <w:pPr>
              <w:rPr>
                <w:rFonts w:cstheme="minorBidi"/>
                <w:szCs w:val="22"/>
              </w:rPr>
            </w:pPr>
            <w:r>
              <w:rPr>
                <w:rFonts w:cstheme="minorBidi"/>
                <w:szCs w:val="22"/>
              </w:rPr>
              <w:t>24 V dc</w:t>
            </w:r>
          </w:p>
          <w:p w14:paraId="4D116E1D" w14:textId="77777777" w:rsidR="00C938A5" w:rsidRDefault="00C938A5" w:rsidP="00335EA6">
            <w:pPr>
              <w:rPr>
                <w:rFonts w:cstheme="minorBidi"/>
                <w:szCs w:val="22"/>
              </w:rPr>
            </w:pPr>
            <w:r>
              <w:rPr>
                <w:rFonts w:cstheme="minorBidi"/>
                <w:szCs w:val="22"/>
              </w:rPr>
              <w:t xml:space="preserve">Ex II 2 G </w:t>
            </w:r>
            <w:proofErr w:type="spellStart"/>
            <w:r>
              <w:rPr>
                <w:rFonts w:cstheme="minorBidi"/>
                <w:szCs w:val="22"/>
              </w:rPr>
              <w:t>Exdb</w:t>
            </w:r>
            <w:proofErr w:type="spellEnd"/>
            <w:r>
              <w:rPr>
                <w:rFonts w:cstheme="minorBidi"/>
                <w:szCs w:val="22"/>
              </w:rPr>
              <w:t xml:space="preserve"> eb </w:t>
            </w:r>
            <w:proofErr w:type="spellStart"/>
            <w:r>
              <w:rPr>
                <w:rFonts w:cstheme="minorBidi"/>
                <w:szCs w:val="22"/>
              </w:rPr>
              <w:t>llC</w:t>
            </w:r>
            <w:proofErr w:type="spellEnd"/>
            <w:r>
              <w:rPr>
                <w:rFonts w:cstheme="minorBidi"/>
                <w:szCs w:val="22"/>
              </w:rPr>
              <w:t xml:space="preserve"> T3 Gb (</w:t>
            </w:r>
            <w:proofErr w:type="spellStart"/>
            <w:r>
              <w:rPr>
                <w:rFonts w:cstheme="minorBidi"/>
                <w:szCs w:val="22"/>
              </w:rPr>
              <w:t>Tamb</w:t>
            </w:r>
            <w:proofErr w:type="spellEnd"/>
            <w:r>
              <w:rPr>
                <w:rFonts w:cstheme="minorBidi"/>
                <w:szCs w:val="22"/>
              </w:rPr>
              <w:t xml:space="preserve"> -50C to +70C)</w:t>
            </w:r>
          </w:p>
          <w:p w14:paraId="30BA35DD" w14:textId="77777777" w:rsidR="00C938A5" w:rsidRDefault="00C938A5" w:rsidP="00335EA6">
            <w:pPr>
              <w:rPr>
                <w:rFonts w:cstheme="minorBidi"/>
                <w:szCs w:val="22"/>
              </w:rPr>
            </w:pPr>
            <w:r>
              <w:rPr>
                <w:rFonts w:cstheme="minorBidi"/>
                <w:szCs w:val="22"/>
              </w:rPr>
              <w:t>Yes, SIL1 IEC61508</w:t>
            </w:r>
          </w:p>
          <w:p w14:paraId="72B12544" w14:textId="77777777" w:rsidR="00C938A5" w:rsidRPr="00A83703" w:rsidRDefault="00C938A5" w:rsidP="00335EA6">
            <w:pPr>
              <w:rPr>
                <w:rFonts w:cstheme="minorBidi"/>
                <w:szCs w:val="22"/>
              </w:rPr>
            </w:pPr>
            <w:r w:rsidRPr="00A83703">
              <w:rPr>
                <w:rFonts w:cstheme="minorBidi"/>
                <w:szCs w:val="22"/>
              </w:rPr>
              <w:t xml:space="preserve">Marine grade copper free LM6 </w:t>
            </w:r>
            <w:proofErr w:type="spellStart"/>
            <w:r w:rsidRPr="00A83703">
              <w:rPr>
                <w:rFonts w:cstheme="minorBidi"/>
                <w:szCs w:val="22"/>
              </w:rPr>
              <w:t>Aluminium</w:t>
            </w:r>
            <w:proofErr w:type="spellEnd"/>
          </w:p>
          <w:p w14:paraId="10EF9492" w14:textId="77777777" w:rsidR="00C938A5" w:rsidRDefault="00C938A5" w:rsidP="00335EA6">
            <w:pPr>
              <w:rPr>
                <w:rFonts w:cstheme="minorBidi"/>
                <w:szCs w:val="22"/>
              </w:rPr>
            </w:pPr>
            <w:r>
              <w:rPr>
                <w:rFonts w:cstheme="minorBidi"/>
                <w:szCs w:val="22"/>
              </w:rPr>
              <w:t>2xM20</w:t>
            </w:r>
          </w:p>
          <w:p w14:paraId="52236A0C" w14:textId="77777777" w:rsidR="00C938A5" w:rsidRDefault="00C938A5" w:rsidP="00335EA6">
            <w:pPr>
              <w:rPr>
                <w:rFonts w:cstheme="minorBidi"/>
                <w:szCs w:val="22"/>
              </w:rPr>
            </w:pPr>
            <w:r>
              <w:rPr>
                <w:rFonts w:cstheme="minorBidi"/>
                <w:szCs w:val="22"/>
              </w:rPr>
              <w:t>2.65 Kg</w:t>
            </w:r>
          </w:p>
          <w:p w14:paraId="33A8335D" w14:textId="77777777" w:rsidR="00C938A5" w:rsidRDefault="00C938A5" w:rsidP="00335EA6">
            <w:pPr>
              <w:rPr>
                <w:rFonts w:cstheme="minorBidi"/>
                <w:szCs w:val="22"/>
              </w:rPr>
            </w:pPr>
            <w:r>
              <w:rPr>
                <w:rFonts w:cstheme="minorBidi"/>
                <w:szCs w:val="22"/>
              </w:rPr>
              <w:t>Red</w:t>
            </w:r>
          </w:p>
          <w:p w14:paraId="56C74AEE" w14:textId="77777777" w:rsidR="00C938A5" w:rsidRDefault="00C938A5" w:rsidP="00335EA6">
            <w:pPr>
              <w:rPr>
                <w:rFonts w:cstheme="minorBidi"/>
                <w:szCs w:val="22"/>
              </w:rPr>
            </w:pPr>
          </w:p>
        </w:tc>
      </w:tr>
    </w:tbl>
    <w:p w14:paraId="29518ACF" w14:textId="77777777" w:rsidR="00C938A5" w:rsidRDefault="00C938A5" w:rsidP="00C938A5"/>
    <w:p w14:paraId="3846FF51" w14:textId="77777777" w:rsidR="00C938A5" w:rsidRDefault="00C938A5" w:rsidP="00C938A5"/>
    <w:p w14:paraId="16BD9148" w14:textId="77777777" w:rsidR="00C938A5" w:rsidRDefault="00C938A5" w:rsidP="00C938A5"/>
    <w:p w14:paraId="017B3C3F" w14:textId="77777777" w:rsidR="00C938A5" w:rsidRDefault="00C938A5" w:rsidP="00C938A5"/>
    <w:p w14:paraId="6FC2DC21" w14:textId="77777777" w:rsidR="00C938A5" w:rsidRPr="00332EE1" w:rsidRDefault="00C938A5" w:rsidP="00C938A5">
      <w:r w:rsidRPr="00332EE1">
        <w:rPr>
          <w:b/>
          <w:bCs/>
          <w:i/>
          <w:iCs/>
        </w:rPr>
        <w:t>Note</w:t>
      </w:r>
      <w:r w:rsidRPr="00332EE1">
        <w:t xml:space="preserve">: Stainless steel tag plate, stainless steel Sunshade, Ex </w:t>
      </w:r>
      <w:r>
        <w:t xml:space="preserve">brass nickel plated </w:t>
      </w:r>
      <w:r w:rsidRPr="00332EE1">
        <w:t xml:space="preserve">M20 Cable gland, 2” </w:t>
      </w:r>
      <w:r>
        <w:t xml:space="preserve">pipe </w:t>
      </w:r>
      <w:r w:rsidRPr="00332EE1">
        <w:t xml:space="preserve">mounting kit including bolts and nots </w:t>
      </w:r>
      <w:r>
        <w:t xml:space="preserve">and mounting bracket </w:t>
      </w:r>
      <w:r w:rsidRPr="00332EE1">
        <w:t>are included.</w:t>
      </w:r>
    </w:p>
    <w:p w14:paraId="2183D461" w14:textId="77777777" w:rsidR="00C938A5" w:rsidRPr="00332EE1" w:rsidRDefault="00C938A5" w:rsidP="00C938A5"/>
    <w:p w14:paraId="59774BF4" w14:textId="77777777" w:rsidR="00C938A5" w:rsidRPr="00332EE1" w:rsidRDefault="00C938A5" w:rsidP="00C938A5">
      <w:r w:rsidRPr="00332EE1">
        <w:rPr>
          <w:rFonts w:cstheme="minorBidi"/>
        </w:rPr>
        <w:t>Part Number</w:t>
      </w:r>
      <w:r w:rsidRPr="00332EE1">
        <w:t xml:space="preserve">: </w:t>
      </w:r>
      <w:r w:rsidRPr="00056EC2">
        <w:t xml:space="preserve"> </w:t>
      </w:r>
      <w:r w:rsidRPr="0040767B">
        <w:t>BexBG21DPDC024AN1A1R/</w:t>
      </w:r>
      <w:r>
        <w:t>Y</w:t>
      </w:r>
    </w:p>
    <w:p w14:paraId="50A9AAC1" w14:textId="77777777" w:rsidR="00C938A5" w:rsidRDefault="00C938A5" w:rsidP="00C938A5">
      <w:r w:rsidRPr="00332EE1">
        <w:t xml:space="preserve">Manufacturer: </w:t>
      </w:r>
      <w:r>
        <w:t xml:space="preserve">E2S / </w:t>
      </w:r>
      <w:r w:rsidRPr="00332EE1">
        <w:t>UK</w:t>
      </w:r>
    </w:p>
    <w:p w14:paraId="5F008320" w14:textId="77777777" w:rsidR="00C938A5" w:rsidRDefault="00C938A5" w:rsidP="00C440A3">
      <w:pPr>
        <w:pStyle w:val="Heading2"/>
        <w:numPr>
          <w:ilvl w:val="0"/>
          <w:numId w:val="0"/>
        </w:numPr>
        <w:ind w:left="576" w:hanging="576"/>
      </w:pPr>
    </w:p>
    <w:p w14:paraId="38DF67B4" w14:textId="77777777" w:rsidR="00D0044B" w:rsidRDefault="00D0044B" w:rsidP="00C938A5"/>
    <w:p w14:paraId="522CA547" w14:textId="77777777" w:rsidR="00D0044B" w:rsidRDefault="00D0044B" w:rsidP="00C938A5"/>
    <w:p w14:paraId="041D19E8" w14:textId="77777777" w:rsidR="00D0044B" w:rsidRDefault="00D0044B" w:rsidP="00C938A5"/>
    <w:p w14:paraId="66E962EB" w14:textId="77777777" w:rsidR="00D0044B" w:rsidRDefault="00D0044B" w:rsidP="00C938A5"/>
    <w:p w14:paraId="5ABF5937" w14:textId="77777777" w:rsidR="00D0044B" w:rsidRDefault="00D0044B" w:rsidP="00C938A5"/>
    <w:p w14:paraId="7E8ACD75" w14:textId="77777777" w:rsidR="00D0044B" w:rsidRDefault="00D0044B" w:rsidP="00C938A5"/>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D0044B" w14:paraId="46054004" w14:textId="77777777" w:rsidTr="00335EA6">
        <w:trPr>
          <w:trHeight w:val="443"/>
        </w:trPr>
        <w:tc>
          <w:tcPr>
            <w:tcW w:w="8568" w:type="dxa"/>
            <w:gridSpan w:val="6"/>
            <w:shd w:val="clear" w:color="auto" w:fill="BFBFBF" w:themeFill="background1" w:themeFillShade="BF"/>
            <w:vAlign w:val="center"/>
          </w:tcPr>
          <w:p w14:paraId="2DF90A1A" w14:textId="77777777" w:rsidR="00D0044B" w:rsidRPr="00223E42" w:rsidRDefault="00D0044B" w:rsidP="00335EA6">
            <w:pPr>
              <w:jc w:val="center"/>
              <w:rPr>
                <w:b/>
                <w:bCs/>
                <w:sz w:val="20"/>
                <w:szCs w:val="20"/>
              </w:rPr>
            </w:pPr>
            <w:r>
              <w:rPr>
                <w:b/>
                <w:bCs/>
                <w:sz w:val="20"/>
                <w:szCs w:val="20"/>
              </w:rPr>
              <w:lastRenderedPageBreak/>
              <w:t>Beacon - Yellow</w:t>
            </w:r>
          </w:p>
        </w:tc>
      </w:tr>
      <w:tr w:rsidR="00D0044B" w14:paraId="452E8A3D" w14:textId="77777777" w:rsidTr="00335EA6">
        <w:tc>
          <w:tcPr>
            <w:tcW w:w="558" w:type="dxa"/>
            <w:shd w:val="clear" w:color="auto" w:fill="BFBFBF" w:themeFill="background1" w:themeFillShade="BF"/>
            <w:vAlign w:val="center"/>
          </w:tcPr>
          <w:p w14:paraId="5275B89C" w14:textId="77777777" w:rsidR="00D0044B" w:rsidRPr="00223E42" w:rsidRDefault="00D0044B" w:rsidP="00335EA6">
            <w:pPr>
              <w:jc w:val="center"/>
              <w:rPr>
                <w:b/>
                <w:bCs/>
                <w:sz w:val="20"/>
                <w:szCs w:val="20"/>
              </w:rPr>
            </w:pPr>
            <w:r>
              <w:rPr>
                <w:b/>
                <w:bCs/>
                <w:sz w:val="20"/>
                <w:szCs w:val="20"/>
              </w:rPr>
              <w:t>No</w:t>
            </w:r>
          </w:p>
        </w:tc>
        <w:tc>
          <w:tcPr>
            <w:tcW w:w="1440" w:type="dxa"/>
            <w:shd w:val="clear" w:color="auto" w:fill="BFBFBF" w:themeFill="background1" w:themeFillShade="BF"/>
            <w:vAlign w:val="center"/>
          </w:tcPr>
          <w:p w14:paraId="09382CBD" w14:textId="77777777" w:rsidR="00D0044B" w:rsidRPr="00223E42" w:rsidRDefault="00D0044B" w:rsidP="00335EA6">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4B190FFF" w14:textId="77777777" w:rsidR="00D0044B" w:rsidRPr="00223E42" w:rsidRDefault="00D0044B" w:rsidP="00335EA6">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1B879277" w14:textId="77777777" w:rsidR="00D0044B" w:rsidRPr="00223E42" w:rsidRDefault="00D0044B" w:rsidP="00335EA6">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3B0A9721" w14:textId="77777777" w:rsidR="00D0044B" w:rsidRPr="00223E42" w:rsidRDefault="00D0044B" w:rsidP="00335EA6">
            <w:pPr>
              <w:jc w:val="center"/>
              <w:rPr>
                <w:b/>
                <w:bCs/>
                <w:sz w:val="20"/>
                <w:szCs w:val="20"/>
              </w:rPr>
            </w:pPr>
            <w:r w:rsidRPr="00223E42">
              <w:rPr>
                <w:b/>
                <w:bCs/>
                <w:sz w:val="20"/>
                <w:szCs w:val="20"/>
              </w:rPr>
              <w:t>I/O</w:t>
            </w:r>
          </w:p>
          <w:p w14:paraId="205493CC" w14:textId="77777777" w:rsidR="00D0044B" w:rsidRPr="00223E42" w:rsidRDefault="00D0044B" w:rsidP="00335EA6">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67B6C589" w14:textId="77777777" w:rsidR="00D0044B" w:rsidRPr="00223E42" w:rsidRDefault="00D0044B" w:rsidP="00335EA6">
            <w:pPr>
              <w:jc w:val="center"/>
              <w:rPr>
                <w:b/>
                <w:bCs/>
                <w:sz w:val="20"/>
                <w:szCs w:val="20"/>
              </w:rPr>
            </w:pPr>
            <w:r w:rsidRPr="00223E42">
              <w:rPr>
                <w:b/>
                <w:bCs/>
                <w:sz w:val="20"/>
                <w:szCs w:val="20"/>
              </w:rPr>
              <w:t>I/O Type</w:t>
            </w:r>
          </w:p>
          <w:p w14:paraId="69C4FD19" w14:textId="77777777" w:rsidR="00D0044B" w:rsidRPr="00223E42" w:rsidRDefault="00D0044B" w:rsidP="00335EA6">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D0044B" w14:paraId="58DFB508" w14:textId="77777777" w:rsidTr="00335EA6">
        <w:tc>
          <w:tcPr>
            <w:tcW w:w="8568" w:type="dxa"/>
            <w:gridSpan w:val="6"/>
            <w:shd w:val="clear" w:color="auto" w:fill="BFBFBF" w:themeFill="background1" w:themeFillShade="BF"/>
            <w:vAlign w:val="center"/>
          </w:tcPr>
          <w:p w14:paraId="257A1E0E" w14:textId="77777777" w:rsidR="00D0044B" w:rsidRPr="00223E42" w:rsidRDefault="00D0044B" w:rsidP="00335EA6">
            <w:pPr>
              <w:jc w:val="center"/>
              <w:rPr>
                <w:b/>
                <w:bCs/>
                <w:sz w:val="20"/>
                <w:szCs w:val="20"/>
              </w:rPr>
            </w:pPr>
            <w:r>
              <w:rPr>
                <w:b/>
                <w:bCs/>
                <w:sz w:val="20"/>
                <w:szCs w:val="20"/>
              </w:rPr>
              <w:t>Process Area</w:t>
            </w:r>
          </w:p>
        </w:tc>
      </w:tr>
      <w:tr w:rsidR="00D0044B" w14:paraId="31698DAF" w14:textId="77777777" w:rsidTr="00335EA6">
        <w:trPr>
          <w:trHeight w:val="432"/>
        </w:trPr>
        <w:tc>
          <w:tcPr>
            <w:tcW w:w="558" w:type="dxa"/>
            <w:vAlign w:val="center"/>
          </w:tcPr>
          <w:p w14:paraId="1930EBB8" w14:textId="77777777" w:rsidR="00D0044B" w:rsidRDefault="00D0044B" w:rsidP="00335EA6">
            <w:pPr>
              <w:pStyle w:val="ListParagraph"/>
              <w:numPr>
                <w:ilvl w:val="0"/>
                <w:numId w:val="17"/>
              </w:numPr>
            </w:pPr>
          </w:p>
        </w:tc>
        <w:tc>
          <w:tcPr>
            <w:tcW w:w="1440" w:type="dxa"/>
            <w:vAlign w:val="center"/>
          </w:tcPr>
          <w:p w14:paraId="04CFB655" w14:textId="77777777" w:rsidR="00D0044B" w:rsidRDefault="00D0044B" w:rsidP="00335EA6">
            <w:pPr>
              <w:jc w:val="center"/>
            </w:pPr>
            <w:r>
              <w:rPr>
                <w:rFonts w:ascii="Arial" w:hAnsi="Arial" w:cs="Arial"/>
                <w:sz w:val="20"/>
                <w:szCs w:val="20"/>
              </w:rPr>
              <w:t>BY-1001</w:t>
            </w:r>
          </w:p>
        </w:tc>
        <w:tc>
          <w:tcPr>
            <w:tcW w:w="2047" w:type="dxa"/>
            <w:vAlign w:val="center"/>
          </w:tcPr>
          <w:p w14:paraId="2F928F1B" w14:textId="77777777" w:rsidR="00D0044B" w:rsidRPr="008972C9" w:rsidRDefault="00D0044B" w:rsidP="00335EA6">
            <w:pPr>
              <w:jc w:val="center"/>
              <w:rPr>
                <w:rFonts w:ascii="Arial" w:hAnsi="Arial" w:cs="Arial"/>
                <w:sz w:val="20"/>
                <w:szCs w:val="20"/>
              </w:rPr>
            </w:pPr>
            <w:r>
              <w:rPr>
                <w:rFonts w:ascii="Arial" w:hAnsi="Arial" w:cs="Arial"/>
                <w:sz w:val="20"/>
                <w:szCs w:val="20"/>
              </w:rPr>
              <w:t>Beacon - Yellow</w:t>
            </w:r>
          </w:p>
        </w:tc>
        <w:tc>
          <w:tcPr>
            <w:tcW w:w="1710" w:type="dxa"/>
            <w:vAlign w:val="center"/>
          </w:tcPr>
          <w:p w14:paraId="2488C970" w14:textId="77777777" w:rsidR="00D0044B" w:rsidRDefault="00D0044B" w:rsidP="00335EA6">
            <w:pPr>
              <w:jc w:val="center"/>
            </w:pPr>
            <w:r>
              <w:rPr>
                <w:rFonts w:ascii="Arial" w:hAnsi="Arial" w:cs="Arial"/>
                <w:sz w:val="20"/>
                <w:szCs w:val="20"/>
              </w:rPr>
              <w:t>Zone2, IIB T4</w:t>
            </w:r>
          </w:p>
        </w:tc>
        <w:tc>
          <w:tcPr>
            <w:tcW w:w="1193" w:type="dxa"/>
            <w:vAlign w:val="center"/>
          </w:tcPr>
          <w:p w14:paraId="2EA4A43B" w14:textId="77777777" w:rsidR="00D0044B" w:rsidRDefault="00D0044B" w:rsidP="00335EA6">
            <w:pPr>
              <w:jc w:val="center"/>
            </w:pPr>
            <w:r>
              <w:rPr>
                <w:rFonts w:ascii="Arial" w:hAnsi="Arial" w:cs="Arial"/>
                <w:sz w:val="20"/>
                <w:szCs w:val="20"/>
              </w:rPr>
              <w:t>DO-NIS-R</w:t>
            </w:r>
          </w:p>
        </w:tc>
        <w:tc>
          <w:tcPr>
            <w:tcW w:w="1620" w:type="dxa"/>
            <w:vAlign w:val="center"/>
          </w:tcPr>
          <w:p w14:paraId="7D3D3D67" w14:textId="77777777" w:rsidR="00D0044B" w:rsidRDefault="00D0044B" w:rsidP="00335EA6">
            <w:pPr>
              <w:jc w:val="center"/>
            </w:pPr>
            <w:r>
              <w:rPr>
                <w:rFonts w:ascii="Arial" w:hAnsi="Arial" w:cs="Arial"/>
                <w:sz w:val="20"/>
                <w:szCs w:val="20"/>
              </w:rPr>
              <w:t>Conventional</w:t>
            </w:r>
          </w:p>
        </w:tc>
      </w:tr>
      <w:tr w:rsidR="00D0044B" w14:paraId="7059C4C6" w14:textId="77777777" w:rsidTr="00335EA6">
        <w:trPr>
          <w:trHeight w:val="432"/>
        </w:trPr>
        <w:tc>
          <w:tcPr>
            <w:tcW w:w="558" w:type="dxa"/>
            <w:vAlign w:val="center"/>
          </w:tcPr>
          <w:p w14:paraId="396D3064" w14:textId="77777777" w:rsidR="00D0044B" w:rsidRDefault="00D0044B" w:rsidP="00335EA6">
            <w:pPr>
              <w:pStyle w:val="ListParagraph"/>
              <w:numPr>
                <w:ilvl w:val="0"/>
                <w:numId w:val="17"/>
              </w:numPr>
            </w:pPr>
          </w:p>
        </w:tc>
        <w:tc>
          <w:tcPr>
            <w:tcW w:w="1440" w:type="dxa"/>
            <w:vAlign w:val="center"/>
          </w:tcPr>
          <w:p w14:paraId="2CE6408D" w14:textId="77777777" w:rsidR="00D0044B" w:rsidRDefault="00D0044B" w:rsidP="00335EA6">
            <w:pPr>
              <w:jc w:val="center"/>
            </w:pPr>
            <w:r>
              <w:rPr>
                <w:rFonts w:ascii="Arial" w:hAnsi="Arial" w:cs="Arial"/>
                <w:sz w:val="20"/>
                <w:szCs w:val="20"/>
              </w:rPr>
              <w:t>BY-2001</w:t>
            </w:r>
          </w:p>
        </w:tc>
        <w:tc>
          <w:tcPr>
            <w:tcW w:w="2047" w:type="dxa"/>
            <w:vAlign w:val="center"/>
          </w:tcPr>
          <w:p w14:paraId="18471AFF" w14:textId="77777777" w:rsidR="00D0044B" w:rsidRDefault="00D0044B" w:rsidP="00335EA6">
            <w:pPr>
              <w:jc w:val="center"/>
            </w:pPr>
            <w:r>
              <w:rPr>
                <w:rFonts w:ascii="Arial" w:hAnsi="Arial" w:cs="Arial"/>
                <w:sz w:val="20"/>
                <w:szCs w:val="20"/>
              </w:rPr>
              <w:t>Beacon - Yellow</w:t>
            </w:r>
          </w:p>
        </w:tc>
        <w:tc>
          <w:tcPr>
            <w:tcW w:w="1710" w:type="dxa"/>
            <w:vAlign w:val="center"/>
          </w:tcPr>
          <w:p w14:paraId="7AE35DD5" w14:textId="77777777" w:rsidR="00D0044B" w:rsidRDefault="00D0044B" w:rsidP="00335EA6">
            <w:pPr>
              <w:jc w:val="center"/>
            </w:pPr>
            <w:r>
              <w:rPr>
                <w:rFonts w:ascii="Arial" w:hAnsi="Arial" w:cs="Arial"/>
                <w:sz w:val="20"/>
                <w:szCs w:val="20"/>
              </w:rPr>
              <w:t>Zone2, IIB T4</w:t>
            </w:r>
          </w:p>
        </w:tc>
        <w:tc>
          <w:tcPr>
            <w:tcW w:w="1193" w:type="dxa"/>
            <w:vAlign w:val="center"/>
          </w:tcPr>
          <w:p w14:paraId="7F93B33B" w14:textId="77777777" w:rsidR="00D0044B" w:rsidRDefault="00D0044B" w:rsidP="00335EA6">
            <w:pPr>
              <w:jc w:val="center"/>
            </w:pPr>
            <w:r>
              <w:rPr>
                <w:rFonts w:ascii="Arial" w:hAnsi="Arial" w:cs="Arial"/>
                <w:sz w:val="20"/>
                <w:szCs w:val="20"/>
              </w:rPr>
              <w:t>DO-NIS-R</w:t>
            </w:r>
          </w:p>
        </w:tc>
        <w:tc>
          <w:tcPr>
            <w:tcW w:w="1620" w:type="dxa"/>
            <w:vAlign w:val="center"/>
          </w:tcPr>
          <w:p w14:paraId="604FCC34" w14:textId="77777777" w:rsidR="00D0044B" w:rsidRDefault="00D0044B" w:rsidP="00335EA6">
            <w:pPr>
              <w:jc w:val="center"/>
            </w:pPr>
            <w:r>
              <w:rPr>
                <w:rFonts w:ascii="Arial" w:hAnsi="Arial" w:cs="Arial"/>
                <w:sz w:val="20"/>
                <w:szCs w:val="20"/>
              </w:rPr>
              <w:t>Conventional</w:t>
            </w:r>
          </w:p>
        </w:tc>
      </w:tr>
      <w:tr w:rsidR="00D0044B" w14:paraId="57DB957C" w14:textId="77777777" w:rsidTr="00335EA6">
        <w:trPr>
          <w:trHeight w:val="432"/>
        </w:trPr>
        <w:tc>
          <w:tcPr>
            <w:tcW w:w="558" w:type="dxa"/>
            <w:vAlign w:val="center"/>
          </w:tcPr>
          <w:p w14:paraId="3EDED09F" w14:textId="77777777" w:rsidR="00D0044B" w:rsidRDefault="00D0044B" w:rsidP="00335EA6">
            <w:pPr>
              <w:pStyle w:val="ListParagraph"/>
              <w:numPr>
                <w:ilvl w:val="0"/>
                <w:numId w:val="17"/>
              </w:numPr>
            </w:pPr>
          </w:p>
        </w:tc>
        <w:tc>
          <w:tcPr>
            <w:tcW w:w="1440" w:type="dxa"/>
            <w:vAlign w:val="center"/>
          </w:tcPr>
          <w:p w14:paraId="04F644CC" w14:textId="77777777" w:rsidR="00D0044B" w:rsidRDefault="00D0044B" w:rsidP="00335EA6">
            <w:pPr>
              <w:jc w:val="center"/>
            </w:pPr>
            <w:r>
              <w:rPr>
                <w:rFonts w:ascii="Arial" w:hAnsi="Arial" w:cs="Arial"/>
                <w:sz w:val="20"/>
                <w:szCs w:val="20"/>
              </w:rPr>
              <w:t>BY-3001</w:t>
            </w:r>
          </w:p>
        </w:tc>
        <w:tc>
          <w:tcPr>
            <w:tcW w:w="2047" w:type="dxa"/>
            <w:vAlign w:val="center"/>
          </w:tcPr>
          <w:p w14:paraId="76BA0233" w14:textId="77777777" w:rsidR="00D0044B" w:rsidRDefault="00D0044B" w:rsidP="00335EA6">
            <w:pPr>
              <w:jc w:val="center"/>
            </w:pPr>
            <w:r>
              <w:rPr>
                <w:rFonts w:ascii="Arial" w:hAnsi="Arial" w:cs="Arial"/>
                <w:sz w:val="20"/>
                <w:szCs w:val="20"/>
              </w:rPr>
              <w:t>Beacon - Yellow</w:t>
            </w:r>
          </w:p>
        </w:tc>
        <w:tc>
          <w:tcPr>
            <w:tcW w:w="1710" w:type="dxa"/>
            <w:vAlign w:val="center"/>
          </w:tcPr>
          <w:p w14:paraId="58F3524A" w14:textId="77777777" w:rsidR="00D0044B" w:rsidRDefault="00D0044B" w:rsidP="00335EA6">
            <w:pPr>
              <w:jc w:val="center"/>
            </w:pPr>
            <w:r>
              <w:rPr>
                <w:rFonts w:ascii="Arial" w:hAnsi="Arial" w:cs="Arial"/>
                <w:sz w:val="20"/>
                <w:szCs w:val="20"/>
              </w:rPr>
              <w:t>Zone2, IIB T4</w:t>
            </w:r>
          </w:p>
        </w:tc>
        <w:tc>
          <w:tcPr>
            <w:tcW w:w="1193" w:type="dxa"/>
            <w:vAlign w:val="center"/>
          </w:tcPr>
          <w:p w14:paraId="09A8D327" w14:textId="77777777" w:rsidR="00D0044B" w:rsidRDefault="00D0044B" w:rsidP="00335EA6">
            <w:pPr>
              <w:jc w:val="center"/>
            </w:pPr>
            <w:r>
              <w:rPr>
                <w:rFonts w:ascii="Arial" w:hAnsi="Arial" w:cs="Arial"/>
                <w:sz w:val="20"/>
                <w:szCs w:val="20"/>
              </w:rPr>
              <w:t>DO-NIS-R</w:t>
            </w:r>
          </w:p>
        </w:tc>
        <w:tc>
          <w:tcPr>
            <w:tcW w:w="1620" w:type="dxa"/>
            <w:vAlign w:val="center"/>
          </w:tcPr>
          <w:p w14:paraId="2CB932B8" w14:textId="77777777" w:rsidR="00D0044B" w:rsidRDefault="00D0044B" w:rsidP="00335EA6">
            <w:pPr>
              <w:jc w:val="center"/>
            </w:pPr>
            <w:r>
              <w:rPr>
                <w:rFonts w:ascii="Arial" w:hAnsi="Arial" w:cs="Arial"/>
                <w:sz w:val="20"/>
                <w:szCs w:val="20"/>
              </w:rPr>
              <w:t>Conventional</w:t>
            </w:r>
          </w:p>
        </w:tc>
      </w:tr>
      <w:tr w:rsidR="00D0044B" w14:paraId="7FF8BBFD" w14:textId="77777777" w:rsidTr="00335EA6">
        <w:trPr>
          <w:trHeight w:val="432"/>
        </w:trPr>
        <w:tc>
          <w:tcPr>
            <w:tcW w:w="558" w:type="dxa"/>
            <w:vAlign w:val="center"/>
          </w:tcPr>
          <w:p w14:paraId="1E028B51" w14:textId="77777777" w:rsidR="00D0044B" w:rsidRDefault="00D0044B" w:rsidP="00335EA6">
            <w:pPr>
              <w:pStyle w:val="ListParagraph"/>
              <w:numPr>
                <w:ilvl w:val="0"/>
                <w:numId w:val="17"/>
              </w:numPr>
            </w:pPr>
          </w:p>
        </w:tc>
        <w:tc>
          <w:tcPr>
            <w:tcW w:w="1440" w:type="dxa"/>
            <w:vAlign w:val="center"/>
          </w:tcPr>
          <w:p w14:paraId="62A77106" w14:textId="77777777" w:rsidR="00D0044B" w:rsidRDefault="00D0044B" w:rsidP="00335EA6">
            <w:pPr>
              <w:jc w:val="center"/>
            </w:pPr>
            <w:r>
              <w:rPr>
                <w:rFonts w:ascii="Arial" w:hAnsi="Arial" w:cs="Arial"/>
                <w:sz w:val="20"/>
                <w:szCs w:val="20"/>
              </w:rPr>
              <w:t>BY-4001</w:t>
            </w:r>
          </w:p>
        </w:tc>
        <w:tc>
          <w:tcPr>
            <w:tcW w:w="2047" w:type="dxa"/>
            <w:vAlign w:val="center"/>
          </w:tcPr>
          <w:p w14:paraId="4CA7E1C6" w14:textId="77777777" w:rsidR="00D0044B" w:rsidRDefault="00D0044B" w:rsidP="00335EA6">
            <w:pPr>
              <w:jc w:val="center"/>
            </w:pPr>
            <w:r>
              <w:rPr>
                <w:rFonts w:ascii="Arial" w:hAnsi="Arial" w:cs="Arial"/>
                <w:sz w:val="20"/>
                <w:szCs w:val="20"/>
              </w:rPr>
              <w:t>Beacon - Yellow</w:t>
            </w:r>
          </w:p>
        </w:tc>
        <w:tc>
          <w:tcPr>
            <w:tcW w:w="1710" w:type="dxa"/>
            <w:vAlign w:val="center"/>
          </w:tcPr>
          <w:p w14:paraId="5F8D46AA" w14:textId="77777777" w:rsidR="00D0044B" w:rsidRDefault="00D0044B" w:rsidP="00335EA6">
            <w:pPr>
              <w:jc w:val="center"/>
            </w:pPr>
            <w:r>
              <w:rPr>
                <w:rFonts w:ascii="Arial" w:hAnsi="Arial" w:cs="Arial"/>
                <w:sz w:val="20"/>
                <w:szCs w:val="20"/>
              </w:rPr>
              <w:t>Zone2, IIB T4</w:t>
            </w:r>
          </w:p>
        </w:tc>
        <w:tc>
          <w:tcPr>
            <w:tcW w:w="1193" w:type="dxa"/>
            <w:vAlign w:val="center"/>
          </w:tcPr>
          <w:p w14:paraId="49DCCA83" w14:textId="77777777" w:rsidR="00D0044B" w:rsidRDefault="00D0044B" w:rsidP="00335EA6">
            <w:pPr>
              <w:jc w:val="center"/>
            </w:pPr>
            <w:r>
              <w:rPr>
                <w:rFonts w:ascii="Arial" w:hAnsi="Arial" w:cs="Arial"/>
                <w:sz w:val="20"/>
                <w:szCs w:val="20"/>
              </w:rPr>
              <w:t>DO-NIS-R</w:t>
            </w:r>
          </w:p>
        </w:tc>
        <w:tc>
          <w:tcPr>
            <w:tcW w:w="1620" w:type="dxa"/>
            <w:vAlign w:val="center"/>
          </w:tcPr>
          <w:p w14:paraId="3651ECDD" w14:textId="77777777" w:rsidR="00D0044B" w:rsidRDefault="00D0044B" w:rsidP="00335EA6">
            <w:pPr>
              <w:jc w:val="center"/>
            </w:pPr>
            <w:r>
              <w:rPr>
                <w:rFonts w:ascii="Arial" w:hAnsi="Arial" w:cs="Arial"/>
                <w:sz w:val="20"/>
                <w:szCs w:val="20"/>
              </w:rPr>
              <w:t>Conventional</w:t>
            </w:r>
          </w:p>
        </w:tc>
      </w:tr>
      <w:tr w:rsidR="00D0044B" w14:paraId="49076DC1" w14:textId="77777777" w:rsidTr="00335EA6">
        <w:trPr>
          <w:trHeight w:val="432"/>
        </w:trPr>
        <w:tc>
          <w:tcPr>
            <w:tcW w:w="558" w:type="dxa"/>
            <w:vAlign w:val="center"/>
          </w:tcPr>
          <w:p w14:paraId="0450D3B9" w14:textId="77777777" w:rsidR="00D0044B" w:rsidRDefault="00D0044B" w:rsidP="00335EA6">
            <w:pPr>
              <w:pStyle w:val="ListParagraph"/>
              <w:numPr>
                <w:ilvl w:val="0"/>
                <w:numId w:val="17"/>
              </w:numPr>
            </w:pPr>
          </w:p>
        </w:tc>
        <w:tc>
          <w:tcPr>
            <w:tcW w:w="1440" w:type="dxa"/>
            <w:vAlign w:val="center"/>
          </w:tcPr>
          <w:p w14:paraId="2BD70898" w14:textId="77777777" w:rsidR="00D0044B" w:rsidRDefault="00D0044B" w:rsidP="00335EA6">
            <w:pPr>
              <w:jc w:val="center"/>
            </w:pPr>
            <w:r>
              <w:rPr>
                <w:rFonts w:ascii="Arial" w:hAnsi="Arial" w:cs="Arial"/>
                <w:sz w:val="20"/>
                <w:szCs w:val="20"/>
              </w:rPr>
              <w:t>BY-4002</w:t>
            </w:r>
          </w:p>
        </w:tc>
        <w:tc>
          <w:tcPr>
            <w:tcW w:w="2047" w:type="dxa"/>
            <w:vAlign w:val="center"/>
          </w:tcPr>
          <w:p w14:paraId="73718562" w14:textId="77777777" w:rsidR="00D0044B" w:rsidRDefault="00D0044B" w:rsidP="00335EA6">
            <w:pPr>
              <w:jc w:val="center"/>
            </w:pPr>
            <w:r>
              <w:rPr>
                <w:rFonts w:ascii="Arial" w:hAnsi="Arial" w:cs="Arial"/>
                <w:sz w:val="20"/>
                <w:szCs w:val="20"/>
              </w:rPr>
              <w:t>Beacon - Yellow</w:t>
            </w:r>
          </w:p>
        </w:tc>
        <w:tc>
          <w:tcPr>
            <w:tcW w:w="1710" w:type="dxa"/>
            <w:vAlign w:val="center"/>
          </w:tcPr>
          <w:p w14:paraId="6516FC75" w14:textId="77777777" w:rsidR="00D0044B" w:rsidRDefault="00D0044B" w:rsidP="00335EA6">
            <w:pPr>
              <w:jc w:val="center"/>
            </w:pPr>
            <w:r>
              <w:rPr>
                <w:rFonts w:ascii="Arial" w:hAnsi="Arial" w:cs="Arial"/>
                <w:sz w:val="20"/>
                <w:szCs w:val="20"/>
              </w:rPr>
              <w:t>Zone2, IIB T4</w:t>
            </w:r>
          </w:p>
        </w:tc>
        <w:tc>
          <w:tcPr>
            <w:tcW w:w="1193" w:type="dxa"/>
            <w:vAlign w:val="center"/>
          </w:tcPr>
          <w:p w14:paraId="3DDFF816" w14:textId="77777777" w:rsidR="00D0044B" w:rsidRDefault="00D0044B" w:rsidP="00335EA6">
            <w:pPr>
              <w:jc w:val="center"/>
            </w:pPr>
            <w:r>
              <w:rPr>
                <w:rFonts w:ascii="Arial" w:hAnsi="Arial" w:cs="Arial"/>
                <w:sz w:val="20"/>
                <w:szCs w:val="20"/>
              </w:rPr>
              <w:t>DO-NIS-R</w:t>
            </w:r>
          </w:p>
        </w:tc>
        <w:tc>
          <w:tcPr>
            <w:tcW w:w="1620" w:type="dxa"/>
            <w:vAlign w:val="center"/>
          </w:tcPr>
          <w:p w14:paraId="543D26D4" w14:textId="77777777" w:rsidR="00D0044B" w:rsidRDefault="00D0044B" w:rsidP="00335EA6">
            <w:pPr>
              <w:jc w:val="center"/>
            </w:pPr>
            <w:r>
              <w:rPr>
                <w:rFonts w:ascii="Arial" w:hAnsi="Arial" w:cs="Arial"/>
                <w:sz w:val="20"/>
                <w:szCs w:val="20"/>
              </w:rPr>
              <w:t>Conventional</w:t>
            </w:r>
          </w:p>
        </w:tc>
      </w:tr>
      <w:tr w:rsidR="00D0044B" w14:paraId="275FCB73" w14:textId="77777777" w:rsidTr="00335EA6">
        <w:trPr>
          <w:trHeight w:val="432"/>
        </w:trPr>
        <w:tc>
          <w:tcPr>
            <w:tcW w:w="558" w:type="dxa"/>
            <w:vAlign w:val="center"/>
          </w:tcPr>
          <w:p w14:paraId="3D0A5DAE" w14:textId="77777777" w:rsidR="00D0044B" w:rsidRDefault="00D0044B" w:rsidP="00335EA6">
            <w:pPr>
              <w:pStyle w:val="ListParagraph"/>
              <w:numPr>
                <w:ilvl w:val="0"/>
                <w:numId w:val="17"/>
              </w:numPr>
            </w:pPr>
          </w:p>
        </w:tc>
        <w:tc>
          <w:tcPr>
            <w:tcW w:w="1440" w:type="dxa"/>
            <w:vAlign w:val="center"/>
          </w:tcPr>
          <w:p w14:paraId="51B8AA83" w14:textId="77777777" w:rsidR="00D0044B" w:rsidRDefault="00D0044B" w:rsidP="00335EA6">
            <w:pPr>
              <w:jc w:val="center"/>
            </w:pPr>
            <w:r>
              <w:rPr>
                <w:rFonts w:ascii="Arial" w:hAnsi="Arial" w:cs="Arial"/>
                <w:sz w:val="20"/>
                <w:szCs w:val="20"/>
              </w:rPr>
              <w:t>BY-5001</w:t>
            </w:r>
          </w:p>
        </w:tc>
        <w:tc>
          <w:tcPr>
            <w:tcW w:w="2047" w:type="dxa"/>
            <w:vAlign w:val="center"/>
          </w:tcPr>
          <w:p w14:paraId="34723650" w14:textId="77777777" w:rsidR="00D0044B" w:rsidRDefault="00D0044B" w:rsidP="00335EA6">
            <w:pPr>
              <w:jc w:val="center"/>
            </w:pPr>
            <w:r>
              <w:rPr>
                <w:rFonts w:ascii="Arial" w:hAnsi="Arial" w:cs="Arial"/>
                <w:sz w:val="20"/>
                <w:szCs w:val="20"/>
              </w:rPr>
              <w:t>Beacon - Yellow</w:t>
            </w:r>
          </w:p>
        </w:tc>
        <w:tc>
          <w:tcPr>
            <w:tcW w:w="1710" w:type="dxa"/>
            <w:vAlign w:val="center"/>
          </w:tcPr>
          <w:p w14:paraId="1C9A62EC" w14:textId="77777777" w:rsidR="00D0044B" w:rsidRPr="00223E42" w:rsidRDefault="00D0044B" w:rsidP="00335EA6">
            <w:pPr>
              <w:jc w:val="center"/>
            </w:pPr>
            <w:r>
              <w:rPr>
                <w:rFonts w:ascii="Arial" w:hAnsi="Arial" w:cs="Arial"/>
                <w:sz w:val="20"/>
                <w:szCs w:val="20"/>
              </w:rPr>
              <w:t>Zone2, IIB T4</w:t>
            </w:r>
          </w:p>
        </w:tc>
        <w:tc>
          <w:tcPr>
            <w:tcW w:w="1193" w:type="dxa"/>
            <w:vAlign w:val="center"/>
          </w:tcPr>
          <w:p w14:paraId="69D1B2A0" w14:textId="77777777" w:rsidR="00D0044B" w:rsidRPr="00223E42" w:rsidRDefault="00D0044B" w:rsidP="00335EA6">
            <w:pPr>
              <w:jc w:val="center"/>
            </w:pPr>
            <w:r>
              <w:rPr>
                <w:rFonts w:ascii="Arial" w:hAnsi="Arial" w:cs="Arial"/>
                <w:sz w:val="20"/>
                <w:szCs w:val="20"/>
              </w:rPr>
              <w:t>DO-NIS-R</w:t>
            </w:r>
          </w:p>
        </w:tc>
        <w:tc>
          <w:tcPr>
            <w:tcW w:w="1620" w:type="dxa"/>
            <w:vAlign w:val="center"/>
          </w:tcPr>
          <w:p w14:paraId="2CBE9B7D" w14:textId="77777777" w:rsidR="00D0044B" w:rsidRPr="00223E42" w:rsidRDefault="00D0044B" w:rsidP="00335EA6">
            <w:pPr>
              <w:jc w:val="center"/>
            </w:pPr>
            <w:r>
              <w:rPr>
                <w:rFonts w:ascii="Arial" w:hAnsi="Arial" w:cs="Arial"/>
                <w:sz w:val="20"/>
                <w:szCs w:val="20"/>
              </w:rPr>
              <w:t>Conventional</w:t>
            </w:r>
          </w:p>
        </w:tc>
      </w:tr>
      <w:tr w:rsidR="00D0044B" w14:paraId="3D6FCD49" w14:textId="77777777" w:rsidTr="00335EA6">
        <w:trPr>
          <w:trHeight w:val="432"/>
        </w:trPr>
        <w:tc>
          <w:tcPr>
            <w:tcW w:w="558" w:type="dxa"/>
            <w:vAlign w:val="center"/>
          </w:tcPr>
          <w:p w14:paraId="210CC7BB" w14:textId="77777777" w:rsidR="00D0044B" w:rsidRDefault="00D0044B" w:rsidP="00335EA6">
            <w:pPr>
              <w:pStyle w:val="ListParagraph"/>
              <w:numPr>
                <w:ilvl w:val="0"/>
                <w:numId w:val="17"/>
              </w:numPr>
            </w:pPr>
          </w:p>
        </w:tc>
        <w:tc>
          <w:tcPr>
            <w:tcW w:w="1440" w:type="dxa"/>
            <w:vAlign w:val="center"/>
          </w:tcPr>
          <w:p w14:paraId="02571952" w14:textId="77777777" w:rsidR="00D0044B" w:rsidRDefault="00D0044B" w:rsidP="00335EA6">
            <w:pPr>
              <w:jc w:val="center"/>
            </w:pPr>
            <w:r>
              <w:rPr>
                <w:rFonts w:ascii="Arial" w:hAnsi="Arial" w:cs="Arial"/>
                <w:sz w:val="20"/>
                <w:szCs w:val="20"/>
              </w:rPr>
              <w:t>BY-6001</w:t>
            </w:r>
          </w:p>
        </w:tc>
        <w:tc>
          <w:tcPr>
            <w:tcW w:w="2047" w:type="dxa"/>
            <w:vAlign w:val="center"/>
          </w:tcPr>
          <w:p w14:paraId="6272FDBC" w14:textId="77777777" w:rsidR="00D0044B" w:rsidRDefault="00D0044B" w:rsidP="00335EA6">
            <w:pPr>
              <w:jc w:val="center"/>
            </w:pPr>
            <w:r>
              <w:rPr>
                <w:rFonts w:ascii="Arial" w:hAnsi="Arial" w:cs="Arial"/>
                <w:sz w:val="20"/>
                <w:szCs w:val="20"/>
              </w:rPr>
              <w:t>Beacon - Yellow</w:t>
            </w:r>
          </w:p>
        </w:tc>
        <w:tc>
          <w:tcPr>
            <w:tcW w:w="1710" w:type="dxa"/>
            <w:vAlign w:val="center"/>
          </w:tcPr>
          <w:p w14:paraId="707CEFCF" w14:textId="77777777" w:rsidR="00D0044B" w:rsidRDefault="00D0044B" w:rsidP="00335EA6">
            <w:pPr>
              <w:jc w:val="center"/>
            </w:pPr>
            <w:r>
              <w:rPr>
                <w:rFonts w:ascii="Arial" w:hAnsi="Arial" w:cs="Arial"/>
                <w:sz w:val="20"/>
                <w:szCs w:val="20"/>
              </w:rPr>
              <w:t>Zone2, IIB T4</w:t>
            </w:r>
          </w:p>
        </w:tc>
        <w:tc>
          <w:tcPr>
            <w:tcW w:w="1193" w:type="dxa"/>
            <w:vAlign w:val="center"/>
          </w:tcPr>
          <w:p w14:paraId="0408D93B" w14:textId="77777777" w:rsidR="00D0044B" w:rsidRDefault="00D0044B" w:rsidP="00335EA6">
            <w:pPr>
              <w:jc w:val="center"/>
            </w:pPr>
            <w:r>
              <w:rPr>
                <w:rFonts w:ascii="Arial" w:hAnsi="Arial" w:cs="Arial"/>
                <w:sz w:val="20"/>
                <w:szCs w:val="20"/>
              </w:rPr>
              <w:t>DO-NIS-R</w:t>
            </w:r>
          </w:p>
        </w:tc>
        <w:tc>
          <w:tcPr>
            <w:tcW w:w="1620" w:type="dxa"/>
            <w:vAlign w:val="center"/>
          </w:tcPr>
          <w:p w14:paraId="628257D1" w14:textId="77777777" w:rsidR="00D0044B" w:rsidRDefault="00D0044B" w:rsidP="00335EA6">
            <w:pPr>
              <w:jc w:val="center"/>
            </w:pPr>
            <w:r>
              <w:rPr>
                <w:rFonts w:ascii="Arial" w:hAnsi="Arial" w:cs="Arial"/>
                <w:sz w:val="20"/>
                <w:szCs w:val="20"/>
              </w:rPr>
              <w:t>Conventional</w:t>
            </w:r>
          </w:p>
        </w:tc>
      </w:tr>
      <w:tr w:rsidR="00D0044B" w14:paraId="07528F94" w14:textId="77777777" w:rsidTr="00335EA6">
        <w:trPr>
          <w:trHeight w:val="432"/>
        </w:trPr>
        <w:tc>
          <w:tcPr>
            <w:tcW w:w="558" w:type="dxa"/>
            <w:vAlign w:val="center"/>
          </w:tcPr>
          <w:p w14:paraId="052333A1" w14:textId="77777777" w:rsidR="00D0044B" w:rsidRDefault="00D0044B" w:rsidP="00335EA6">
            <w:pPr>
              <w:pStyle w:val="ListParagraph"/>
              <w:numPr>
                <w:ilvl w:val="0"/>
                <w:numId w:val="17"/>
              </w:numPr>
            </w:pPr>
          </w:p>
        </w:tc>
        <w:tc>
          <w:tcPr>
            <w:tcW w:w="1440" w:type="dxa"/>
            <w:vAlign w:val="center"/>
          </w:tcPr>
          <w:p w14:paraId="32804D41" w14:textId="77777777" w:rsidR="00D0044B" w:rsidRDefault="00D0044B" w:rsidP="00335EA6">
            <w:pPr>
              <w:jc w:val="center"/>
            </w:pPr>
            <w:r>
              <w:rPr>
                <w:rFonts w:ascii="Arial" w:hAnsi="Arial" w:cs="Arial"/>
                <w:sz w:val="20"/>
                <w:szCs w:val="20"/>
              </w:rPr>
              <w:t>BY-7002</w:t>
            </w:r>
          </w:p>
        </w:tc>
        <w:tc>
          <w:tcPr>
            <w:tcW w:w="2047" w:type="dxa"/>
            <w:vAlign w:val="center"/>
          </w:tcPr>
          <w:p w14:paraId="7F207F11" w14:textId="77777777" w:rsidR="00D0044B" w:rsidRDefault="00D0044B" w:rsidP="00335EA6">
            <w:pPr>
              <w:jc w:val="center"/>
            </w:pPr>
            <w:r>
              <w:rPr>
                <w:rFonts w:ascii="Arial" w:hAnsi="Arial" w:cs="Arial"/>
                <w:sz w:val="20"/>
                <w:szCs w:val="20"/>
              </w:rPr>
              <w:t>Beacon - Yellow</w:t>
            </w:r>
          </w:p>
        </w:tc>
        <w:tc>
          <w:tcPr>
            <w:tcW w:w="1710" w:type="dxa"/>
            <w:vAlign w:val="center"/>
          </w:tcPr>
          <w:p w14:paraId="1CB7A1D2" w14:textId="77777777" w:rsidR="00D0044B" w:rsidRDefault="00D0044B" w:rsidP="00335EA6">
            <w:pPr>
              <w:jc w:val="center"/>
            </w:pPr>
            <w:r>
              <w:rPr>
                <w:rFonts w:ascii="Arial" w:hAnsi="Arial" w:cs="Arial"/>
                <w:sz w:val="20"/>
                <w:szCs w:val="20"/>
              </w:rPr>
              <w:t>Zone2, IIB T4</w:t>
            </w:r>
          </w:p>
        </w:tc>
        <w:tc>
          <w:tcPr>
            <w:tcW w:w="1193" w:type="dxa"/>
            <w:vAlign w:val="center"/>
          </w:tcPr>
          <w:p w14:paraId="4BC7A578" w14:textId="77777777" w:rsidR="00D0044B" w:rsidRDefault="00D0044B" w:rsidP="00335EA6">
            <w:pPr>
              <w:jc w:val="center"/>
            </w:pPr>
            <w:r>
              <w:rPr>
                <w:rFonts w:ascii="Arial" w:hAnsi="Arial" w:cs="Arial"/>
                <w:sz w:val="20"/>
                <w:szCs w:val="20"/>
              </w:rPr>
              <w:t>DO-NIS-R</w:t>
            </w:r>
          </w:p>
        </w:tc>
        <w:tc>
          <w:tcPr>
            <w:tcW w:w="1620" w:type="dxa"/>
            <w:vAlign w:val="center"/>
          </w:tcPr>
          <w:p w14:paraId="4523BE91" w14:textId="77777777" w:rsidR="00D0044B" w:rsidRDefault="00D0044B" w:rsidP="00335EA6">
            <w:pPr>
              <w:jc w:val="center"/>
            </w:pPr>
            <w:r>
              <w:rPr>
                <w:rFonts w:ascii="Arial" w:hAnsi="Arial" w:cs="Arial"/>
                <w:sz w:val="20"/>
                <w:szCs w:val="20"/>
              </w:rPr>
              <w:t>Conventional</w:t>
            </w:r>
          </w:p>
        </w:tc>
      </w:tr>
      <w:tr w:rsidR="00D0044B" w14:paraId="08750E78" w14:textId="77777777" w:rsidTr="00335EA6">
        <w:trPr>
          <w:trHeight w:val="432"/>
        </w:trPr>
        <w:tc>
          <w:tcPr>
            <w:tcW w:w="558" w:type="dxa"/>
            <w:vAlign w:val="center"/>
          </w:tcPr>
          <w:p w14:paraId="055ADE83" w14:textId="77777777" w:rsidR="00D0044B" w:rsidRDefault="00D0044B" w:rsidP="00335EA6">
            <w:pPr>
              <w:pStyle w:val="ListParagraph"/>
              <w:numPr>
                <w:ilvl w:val="0"/>
                <w:numId w:val="17"/>
              </w:numPr>
            </w:pPr>
          </w:p>
        </w:tc>
        <w:tc>
          <w:tcPr>
            <w:tcW w:w="1440" w:type="dxa"/>
            <w:vAlign w:val="center"/>
          </w:tcPr>
          <w:p w14:paraId="0A16EE7B" w14:textId="77777777" w:rsidR="00D0044B" w:rsidRDefault="00D0044B" w:rsidP="00335EA6">
            <w:pPr>
              <w:jc w:val="center"/>
            </w:pPr>
            <w:r>
              <w:rPr>
                <w:rFonts w:ascii="Arial" w:hAnsi="Arial" w:cs="Arial"/>
                <w:sz w:val="20"/>
                <w:szCs w:val="20"/>
              </w:rPr>
              <w:t>BY-8001</w:t>
            </w:r>
          </w:p>
        </w:tc>
        <w:tc>
          <w:tcPr>
            <w:tcW w:w="2047" w:type="dxa"/>
            <w:vAlign w:val="center"/>
          </w:tcPr>
          <w:p w14:paraId="2CC7A293" w14:textId="77777777" w:rsidR="00D0044B" w:rsidRDefault="00D0044B" w:rsidP="00335EA6">
            <w:pPr>
              <w:jc w:val="center"/>
            </w:pPr>
            <w:r>
              <w:rPr>
                <w:rFonts w:ascii="Arial" w:hAnsi="Arial" w:cs="Arial"/>
                <w:sz w:val="20"/>
                <w:szCs w:val="20"/>
              </w:rPr>
              <w:t>Beacon - Yellow</w:t>
            </w:r>
          </w:p>
        </w:tc>
        <w:tc>
          <w:tcPr>
            <w:tcW w:w="1710" w:type="dxa"/>
            <w:vAlign w:val="center"/>
          </w:tcPr>
          <w:p w14:paraId="01B4BC98" w14:textId="77777777" w:rsidR="00D0044B" w:rsidRDefault="00D0044B" w:rsidP="00335EA6">
            <w:pPr>
              <w:jc w:val="center"/>
            </w:pPr>
            <w:r>
              <w:rPr>
                <w:rFonts w:ascii="Arial" w:hAnsi="Arial" w:cs="Arial"/>
                <w:sz w:val="20"/>
                <w:szCs w:val="20"/>
              </w:rPr>
              <w:t>Zone2, IIB T4</w:t>
            </w:r>
          </w:p>
        </w:tc>
        <w:tc>
          <w:tcPr>
            <w:tcW w:w="1193" w:type="dxa"/>
            <w:vAlign w:val="center"/>
          </w:tcPr>
          <w:p w14:paraId="0DB3C8DF" w14:textId="77777777" w:rsidR="00D0044B" w:rsidRDefault="00D0044B" w:rsidP="00335EA6">
            <w:pPr>
              <w:jc w:val="center"/>
            </w:pPr>
            <w:r>
              <w:rPr>
                <w:rFonts w:ascii="Arial" w:hAnsi="Arial" w:cs="Arial"/>
                <w:sz w:val="20"/>
                <w:szCs w:val="20"/>
              </w:rPr>
              <w:t>DO-NIS-R</w:t>
            </w:r>
          </w:p>
        </w:tc>
        <w:tc>
          <w:tcPr>
            <w:tcW w:w="1620" w:type="dxa"/>
            <w:vAlign w:val="center"/>
          </w:tcPr>
          <w:p w14:paraId="452DC896" w14:textId="77777777" w:rsidR="00D0044B" w:rsidRDefault="00D0044B" w:rsidP="00335EA6">
            <w:pPr>
              <w:jc w:val="center"/>
            </w:pPr>
            <w:r>
              <w:rPr>
                <w:rFonts w:ascii="Arial" w:hAnsi="Arial" w:cs="Arial"/>
                <w:sz w:val="20"/>
                <w:szCs w:val="20"/>
              </w:rPr>
              <w:t>Conventional</w:t>
            </w:r>
          </w:p>
        </w:tc>
      </w:tr>
      <w:tr w:rsidR="00D0044B" w14:paraId="20298F35" w14:textId="77777777" w:rsidTr="00335EA6">
        <w:trPr>
          <w:trHeight w:val="432"/>
        </w:trPr>
        <w:tc>
          <w:tcPr>
            <w:tcW w:w="558" w:type="dxa"/>
            <w:vAlign w:val="center"/>
          </w:tcPr>
          <w:p w14:paraId="0DB8BB42" w14:textId="77777777" w:rsidR="00D0044B" w:rsidRDefault="00D0044B" w:rsidP="00335EA6">
            <w:pPr>
              <w:pStyle w:val="ListParagraph"/>
              <w:numPr>
                <w:ilvl w:val="0"/>
                <w:numId w:val="17"/>
              </w:numPr>
            </w:pPr>
          </w:p>
        </w:tc>
        <w:tc>
          <w:tcPr>
            <w:tcW w:w="1440" w:type="dxa"/>
            <w:vAlign w:val="center"/>
          </w:tcPr>
          <w:p w14:paraId="02F48628" w14:textId="77777777" w:rsidR="00D0044B" w:rsidRDefault="00D0044B" w:rsidP="00335EA6">
            <w:pPr>
              <w:jc w:val="center"/>
            </w:pPr>
            <w:r>
              <w:rPr>
                <w:rFonts w:ascii="Arial" w:hAnsi="Arial" w:cs="Arial"/>
                <w:sz w:val="20"/>
                <w:szCs w:val="20"/>
              </w:rPr>
              <w:t>BY-9001</w:t>
            </w:r>
          </w:p>
        </w:tc>
        <w:tc>
          <w:tcPr>
            <w:tcW w:w="2047" w:type="dxa"/>
            <w:vAlign w:val="center"/>
          </w:tcPr>
          <w:p w14:paraId="79CB6254" w14:textId="77777777" w:rsidR="00D0044B" w:rsidRDefault="00D0044B" w:rsidP="00335EA6">
            <w:pPr>
              <w:jc w:val="center"/>
            </w:pPr>
            <w:r>
              <w:rPr>
                <w:rFonts w:ascii="Arial" w:hAnsi="Arial" w:cs="Arial"/>
                <w:sz w:val="20"/>
                <w:szCs w:val="20"/>
              </w:rPr>
              <w:t>Beacon - Yellow</w:t>
            </w:r>
          </w:p>
        </w:tc>
        <w:tc>
          <w:tcPr>
            <w:tcW w:w="1710" w:type="dxa"/>
            <w:vAlign w:val="center"/>
          </w:tcPr>
          <w:p w14:paraId="0A881A65" w14:textId="77777777" w:rsidR="00D0044B" w:rsidRDefault="00D0044B" w:rsidP="00335EA6">
            <w:pPr>
              <w:jc w:val="center"/>
            </w:pPr>
            <w:r>
              <w:rPr>
                <w:rFonts w:ascii="Arial" w:hAnsi="Arial" w:cs="Arial"/>
                <w:sz w:val="20"/>
                <w:szCs w:val="20"/>
              </w:rPr>
              <w:t>Zone2, IIB T4</w:t>
            </w:r>
          </w:p>
        </w:tc>
        <w:tc>
          <w:tcPr>
            <w:tcW w:w="1193" w:type="dxa"/>
            <w:vAlign w:val="center"/>
          </w:tcPr>
          <w:p w14:paraId="2269520F" w14:textId="77777777" w:rsidR="00D0044B" w:rsidRDefault="00D0044B" w:rsidP="00335EA6">
            <w:pPr>
              <w:jc w:val="center"/>
            </w:pPr>
            <w:r>
              <w:rPr>
                <w:rFonts w:ascii="Arial" w:hAnsi="Arial" w:cs="Arial"/>
                <w:sz w:val="20"/>
                <w:szCs w:val="20"/>
              </w:rPr>
              <w:t>DO-NIS-R</w:t>
            </w:r>
          </w:p>
        </w:tc>
        <w:tc>
          <w:tcPr>
            <w:tcW w:w="1620" w:type="dxa"/>
            <w:vAlign w:val="center"/>
          </w:tcPr>
          <w:p w14:paraId="3D7DDA39" w14:textId="77777777" w:rsidR="00D0044B" w:rsidRDefault="00D0044B" w:rsidP="00335EA6">
            <w:pPr>
              <w:jc w:val="center"/>
            </w:pPr>
            <w:r>
              <w:rPr>
                <w:rFonts w:ascii="Arial" w:hAnsi="Arial" w:cs="Arial"/>
                <w:sz w:val="20"/>
                <w:szCs w:val="20"/>
              </w:rPr>
              <w:t>Conventional</w:t>
            </w:r>
          </w:p>
        </w:tc>
      </w:tr>
      <w:tr w:rsidR="00D0044B" w14:paraId="22209383" w14:textId="77777777" w:rsidTr="00335EA6">
        <w:trPr>
          <w:trHeight w:val="260"/>
        </w:trPr>
        <w:tc>
          <w:tcPr>
            <w:tcW w:w="8568" w:type="dxa"/>
            <w:gridSpan w:val="6"/>
            <w:shd w:val="clear" w:color="auto" w:fill="BFBFBF" w:themeFill="background1" w:themeFillShade="BF"/>
            <w:vAlign w:val="center"/>
          </w:tcPr>
          <w:p w14:paraId="75679734" w14:textId="77777777" w:rsidR="00D0044B" w:rsidRPr="000618D7" w:rsidRDefault="00D0044B" w:rsidP="00335EA6">
            <w:pPr>
              <w:jc w:val="center"/>
              <w:rPr>
                <w:rFonts w:ascii="Arial" w:hAnsi="Arial" w:cs="Arial"/>
                <w:b/>
                <w:bCs/>
                <w:sz w:val="18"/>
                <w:szCs w:val="18"/>
              </w:rPr>
            </w:pPr>
            <w:r w:rsidRPr="000618D7">
              <w:rPr>
                <w:rFonts w:ascii="Arial" w:hAnsi="Arial" w:cs="Arial"/>
                <w:b/>
                <w:bCs/>
                <w:sz w:val="20"/>
                <w:szCs w:val="20"/>
              </w:rPr>
              <w:t xml:space="preserve">Building </w:t>
            </w:r>
          </w:p>
        </w:tc>
      </w:tr>
      <w:tr w:rsidR="00D0044B" w14:paraId="61C47099" w14:textId="77777777" w:rsidTr="00335EA6">
        <w:trPr>
          <w:trHeight w:val="432"/>
        </w:trPr>
        <w:tc>
          <w:tcPr>
            <w:tcW w:w="558" w:type="dxa"/>
            <w:vAlign w:val="center"/>
          </w:tcPr>
          <w:p w14:paraId="56C7D88A" w14:textId="77777777" w:rsidR="00D0044B" w:rsidRDefault="00D0044B" w:rsidP="00335EA6">
            <w:pPr>
              <w:pStyle w:val="ListParagraph"/>
              <w:numPr>
                <w:ilvl w:val="0"/>
                <w:numId w:val="17"/>
              </w:numPr>
            </w:pPr>
          </w:p>
        </w:tc>
        <w:tc>
          <w:tcPr>
            <w:tcW w:w="1440" w:type="dxa"/>
            <w:vAlign w:val="center"/>
          </w:tcPr>
          <w:p w14:paraId="4BCAF8B4" w14:textId="77777777" w:rsidR="00D0044B" w:rsidRDefault="00D0044B" w:rsidP="00335EA6">
            <w:pPr>
              <w:jc w:val="center"/>
            </w:pPr>
            <w:r>
              <w:rPr>
                <w:rFonts w:ascii="Arial" w:hAnsi="Arial" w:cs="Arial"/>
                <w:sz w:val="18"/>
                <w:szCs w:val="18"/>
              </w:rPr>
              <w:t>BY-1101</w:t>
            </w:r>
          </w:p>
        </w:tc>
        <w:tc>
          <w:tcPr>
            <w:tcW w:w="2047" w:type="dxa"/>
            <w:vAlign w:val="center"/>
          </w:tcPr>
          <w:p w14:paraId="44B3F1AC" w14:textId="77777777" w:rsidR="00D0044B" w:rsidRDefault="00D0044B" w:rsidP="00335EA6">
            <w:pPr>
              <w:jc w:val="center"/>
            </w:pPr>
            <w:r>
              <w:rPr>
                <w:rFonts w:ascii="Arial" w:hAnsi="Arial" w:cs="Arial"/>
                <w:sz w:val="18"/>
                <w:szCs w:val="18"/>
              </w:rPr>
              <w:t>Beacon - Yellow</w:t>
            </w:r>
          </w:p>
        </w:tc>
        <w:tc>
          <w:tcPr>
            <w:tcW w:w="1710" w:type="dxa"/>
            <w:vAlign w:val="center"/>
          </w:tcPr>
          <w:p w14:paraId="464B3CFC" w14:textId="77777777" w:rsidR="00D0044B" w:rsidRDefault="00D0044B" w:rsidP="00335EA6">
            <w:pPr>
              <w:jc w:val="center"/>
            </w:pPr>
            <w:r>
              <w:rPr>
                <w:rFonts w:ascii="Arial" w:hAnsi="Arial" w:cs="Arial"/>
                <w:sz w:val="18"/>
                <w:szCs w:val="18"/>
              </w:rPr>
              <w:t>Zone2, IIB T4</w:t>
            </w:r>
          </w:p>
        </w:tc>
        <w:tc>
          <w:tcPr>
            <w:tcW w:w="1193" w:type="dxa"/>
            <w:vAlign w:val="center"/>
          </w:tcPr>
          <w:p w14:paraId="4F6F5FCB" w14:textId="77777777" w:rsidR="00D0044B" w:rsidRDefault="00D0044B" w:rsidP="00335EA6">
            <w:pPr>
              <w:jc w:val="center"/>
            </w:pPr>
            <w:r>
              <w:rPr>
                <w:rFonts w:ascii="Arial" w:hAnsi="Arial" w:cs="Arial"/>
                <w:sz w:val="18"/>
                <w:szCs w:val="18"/>
              </w:rPr>
              <w:t>DO-NIS-R</w:t>
            </w:r>
          </w:p>
        </w:tc>
        <w:tc>
          <w:tcPr>
            <w:tcW w:w="1620" w:type="dxa"/>
            <w:vAlign w:val="center"/>
          </w:tcPr>
          <w:p w14:paraId="7EBADD30" w14:textId="77777777" w:rsidR="00D0044B" w:rsidRDefault="00D0044B" w:rsidP="00335EA6">
            <w:pPr>
              <w:jc w:val="center"/>
            </w:pPr>
            <w:r>
              <w:rPr>
                <w:rFonts w:ascii="Arial" w:hAnsi="Arial" w:cs="Arial"/>
                <w:sz w:val="18"/>
                <w:szCs w:val="18"/>
              </w:rPr>
              <w:t>Addressable</w:t>
            </w:r>
          </w:p>
        </w:tc>
      </w:tr>
      <w:tr w:rsidR="00D0044B" w14:paraId="47C71551" w14:textId="77777777" w:rsidTr="00335EA6">
        <w:trPr>
          <w:trHeight w:val="432"/>
        </w:trPr>
        <w:tc>
          <w:tcPr>
            <w:tcW w:w="558" w:type="dxa"/>
            <w:vAlign w:val="center"/>
          </w:tcPr>
          <w:p w14:paraId="482088A8" w14:textId="77777777" w:rsidR="00D0044B" w:rsidRDefault="00D0044B" w:rsidP="00335EA6">
            <w:pPr>
              <w:pStyle w:val="ListParagraph"/>
              <w:numPr>
                <w:ilvl w:val="0"/>
                <w:numId w:val="17"/>
              </w:numPr>
            </w:pPr>
          </w:p>
        </w:tc>
        <w:tc>
          <w:tcPr>
            <w:tcW w:w="1440" w:type="dxa"/>
            <w:vAlign w:val="center"/>
          </w:tcPr>
          <w:p w14:paraId="23275E2A" w14:textId="77777777" w:rsidR="00D0044B" w:rsidRDefault="00D0044B" w:rsidP="00335EA6">
            <w:pPr>
              <w:jc w:val="center"/>
            </w:pPr>
            <w:r>
              <w:rPr>
                <w:rFonts w:ascii="Arial" w:hAnsi="Arial" w:cs="Arial"/>
                <w:sz w:val="18"/>
                <w:szCs w:val="18"/>
              </w:rPr>
              <w:t>BY-1201</w:t>
            </w:r>
          </w:p>
        </w:tc>
        <w:tc>
          <w:tcPr>
            <w:tcW w:w="2047" w:type="dxa"/>
            <w:vAlign w:val="center"/>
          </w:tcPr>
          <w:p w14:paraId="38542F86" w14:textId="77777777" w:rsidR="00D0044B" w:rsidRDefault="00D0044B" w:rsidP="00335EA6">
            <w:pPr>
              <w:jc w:val="center"/>
            </w:pPr>
            <w:r>
              <w:rPr>
                <w:rFonts w:ascii="Arial" w:hAnsi="Arial" w:cs="Arial"/>
                <w:sz w:val="18"/>
                <w:szCs w:val="18"/>
              </w:rPr>
              <w:t>Beacon - Yellow</w:t>
            </w:r>
          </w:p>
        </w:tc>
        <w:tc>
          <w:tcPr>
            <w:tcW w:w="1710" w:type="dxa"/>
            <w:vAlign w:val="center"/>
          </w:tcPr>
          <w:p w14:paraId="10AFFF59" w14:textId="77777777" w:rsidR="00D0044B" w:rsidRDefault="00D0044B" w:rsidP="00335EA6">
            <w:pPr>
              <w:jc w:val="center"/>
            </w:pPr>
            <w:r>
              <w:rPr>
                <w:rFonts w:ascii="Arial" w:hAnsi="Arial" w:cs="Arial"/>
                <w:sz w:val="18"/>
                <w:szCs w:val="18"/>
              </w:rPr>
              <w:t>Zone2, IIB T4</w:t>
            </w:r>
          </w:p>
        </w:tc>
        <w:tc>
          <w:tcPr>
            <w:tcW w:w="1193" w:type="dxa"/>
            <w:vAlign w:val="center"/>
          </w:tcPr>
          <w:p w14:paraId="4AE3C0BD" w14:textId="77777777" w:rsidR="00D0044B" w:rsidRDefault="00D0044B" w:rsidP="00335EA6">
            <w:pPr>
              <w:jc w:val="center"/>
            </w:pPr>
            <w:r>
              <w:rPr>
                <w:rFonts w:ascii="Arial" w:hAnsi="Arial" w:cs="Arial"/>
                <w:sz w:val="18"/>
                <w:szCs w:val="18"/>
              </w:rPr>
              <w:t>DO-NIS-R</w:t>
            </w:r>
          </w:p>
        </w:tc>
        <w:tc>
          <w:tcPr>
            <w:tcW w:w="1620" w:type="dxa"/>
            <w:vAlign w:val="center"/>
          </w:tcPr>
          <w:p w14:paraId="1E65F079" w14:textId="77777777" w:rsidR="00D0044B" w:rsidRDefault="00D0044B" w:rsidP="00335EA6">
            <w:pPr>
              <w:jc w:val="center"/>
            </w:pPr>
            <w:r>
              <w:rPr>
                <w:rFonts w:ascii="Arial" w:hAnsi="Arial" w:cs="Arial"/>
                <w:sz w:val="18"/>
                <w:szCs w:val="18"/>
              </w:rPr>
              <w:t>Addressable</w:t>
            </w:r>
          </w:p>
        </w:tc>
      </w:tr>
      <w:tr w:rsidR="00D0044B" w14:paraId="4F6C1435" w14:textId="77777777" w:rsidTr="00335EA6">
        <w:trPr>
          <w:trHeight w:val="432"/>
        </w:trPr>
        <w:tc>
          <w:tcPr>
            <w:tcW w:w="558" w:type="dxa"/>
            <w:vAlign w:val="center"/>
          </w:tcPr>
          <w:p w14:paraId="3B89A994" w14:textId="77777777" w:rsidR="00D0044B" w:rsidRDefault="00D0044B" w:rsidP="00335EA6">
            <w:pPr>
              <w:pStyle w:val="ListParagraph"/>
              <w:numPr>
                <w:ilvl w:val="0"/>
                <w:numId w:val="17"/>
              </w:numPr>
            </w:pPr>
          </w:p>
        </w:tc>
        <w:tc>
          <w:tcPr>
            <w:tcW w:w="1440" w:type="dxa"/>
            <w:vAlign w:val="center"/>
          </w:tcPr>
          <w:p w14:paraId="2B3B74D9" w14:textId="77777777" w:rsidR="00D0044B" w:rsidRDefault="00D0044B" w:rsidP="00335EA6">
            <w:pPr>
              <w:jc w:val="center"/>
            </w:pPr>
            <w:r>
              <w:rPr>
                <w:rFonts w:ascii="Arial" w:hAnsi="Arial" w:cs="Arial"/>
                <w:sz w:val="18"/>
                <w:szCs w:val="18"/>
              </w:rPr>
              <w:t>BY-1202</w:t>
            </w:r>
          </w:p>
        </w:tc>
        <w:tc>
          <w:tcPr>
            <w:tcW w:w="2047" w:type="dxa"/>
            <w:vAlign w:val="center"/>
          </w:tcPr>
          <w:p w14:paraId="22FE79C2" w14:textId="77777777" w:rsidR="00D0044B" w:rsidRDefault="00D0044B" w:rsidP="00335EA6">
            <w:pPr>
              <w:jc w:val="center"/>
            </w:pPr>
            <w:r>
              <w:rPr>
                <w:rFonts w:ascii="Arial" w:hAnsi="Arial" w:cs="Arial"/>
                <w:sz w:val="18"/>
                <w:szCs w:val="18"/>
              </w:rPr>
              <w:t>Beacon - Yellow</w:t>
            </w:r>
          </w:p>
        </w:tc>
        <w:tc>
          <w:tcPr>
            <w:tcW w:w="1710" w:type="dxa"/>
            <w:vAlign w:val="center"/>
          </w:tcPr>
          <w:p w14:paraId="1791C18C" w14:textId="77777777" w:rsidR="00D0044B" w:rsidRDefault="00D0044B" w:rsidP="00335EA6">
            <w:pPr>
              <w:jc w:val="center"/>
            </w:pPr>
            <w:r>
              <w:rPr>
                <w:rFonts w:ascii="Arial" w:hAnsi="Arial" w:cs="Arial"/>
                <w:sz w:val="18"/>
                <w:szCs w:val="18"/>
              </w:rPr>
              <w:t>Zone2, IIB T4</w:t>
            </w:r>
          </w:p>
        </w:tc>
        <w:tc>
          <w:tcPr>
            <w:tcW w:w="1193" w:type="dxa"/>
            <w:vAlign w:val="center"/>
          </w:tcPr>
          <w:p w14:paraId="4DBAE8EE" w14:textId="77777777" w:rsidR="00D0044B" w:rsidRDefault="00D0044B" w:rsidP="00335EA6">
            <w:pPr>
              <w:jc w:val="center"/>
            </w:pPr>
            <w:r>
              <w:rPr>
                <w:rFonts w:ascii="Arial" w:hAnsi="Arial" w:cs="Arial"/>
                <w:sz w:val="18"/>
                <w:szCs w:val="18"/>
              </w:rPr>
              <w:t>DO-NIS-R</w:t>
            </w:r>
          </w:p>
        </w:tc>
        <w:tc>
          <w:tcPr>
            <w:tcW w:w="1620" w:type="dxa"/>
            <w:vAlign w:val="center"/>
          </w:tcPr>
          <w:p w14:paraId="1686E0D5" w14:textId="77777777" w:rsidR="00D0044B" w:rsidRDefault="00D0044B" w:rsidP="00335EA6">
            <w:pPr>
              <w:jc w:val="center"/>
            </w:pPr>
            <w:r>
              <w:rPr>
                <w:rFonts w:ascii="Arial" w:hAnsi="Arial" w:cs="Arial"/>
                <w:sz w:val="18"/>
                <w:szCs w:val="18"/>
              </w:rPr>
              <w:t>Addressable</w:t>
            </w:r>
          </w:p>
        </w:tc>
      </w:tr>
      <w:tr w:rsidR="00D0044B" w14:paraId="3BA15463" w14:textId="77777777" w:rsidTr="00335EA6">
        <w:trPr>
          <w:trHeight w:val="432"/>
        </w:trPr>
        <w:tc>
          <w:tcPr>
            <w:tcW w:w="558" w:type="dxa"/>
            <w:vAlign w:val="center"/>
          </w:tcPr>
          <w:p w14:paraId="00502460" w14:textId="77777777" w:rsidR="00D0044B" w:rsidRDefault="00D0044B" w:rsidP="00335EA6">
            <w:pPr>
              <w:pStyle w:val="ListParagraph"/>
              <w:numPr>
                <w:ilvl w:val="0"/>
                <w:numId w:val="17"/>
              </w:numPr>
            </w:pPr>
          </w:p>
        </w:tc>
        <w:tc>
          <w:tcPr>
            <w:tcW w:w="1440" w:type="dxa"/>
            <w:vAlign w:val="center"/>
          </w:tcPr>
          <w:p w14:paraId="1D9038AA" w14:textId="77777777" w:rsidR="00D0044B" w:rsidRDefault="00D0044B" w:rsidP="00335EA6">
            <w:pPr>
              <w:jc w:val="center"/>
              <w:rPr>
                <w:rFonts w:ascii="Arial" w:hAnsi="Arial" w:cs="Arial"/>
                <w:sz w:val="18"/>
                <w:szCs w:val="18"/>
              </w:rPr>
            </w:pPr>
            <w:r>
              <w:rPr>
                <w:rFonts w:ascii="Arial" w:hAnsi="Arial" w:cs="Arial"/>
                <w:sz w:val="18"/>
                <w:szCs w:val="18"/>
              </w:rPr>
              <w:t>BY-1301</w:t>
            </w:r>
          </w:p>
        </w:tc>
        <w:tc>
          <w:tcPr>
            <w:tcW w:w="2047" w:type="dxa"/>
            <w:vAlign w:val="center"/>
          </w:tcPr>
          <w:p w14:paraId="40DA97AB" w14:textId="77777777" w:rsidR="00D0044B" w:rsidRDefault="00D0044B" w:rsidP="00335EA6">
            <w:pPr>
              <w:jc w:val="center"/>
              <w:rPr>
                <w:rFonts w:ascii="Arial" w:hAnsi="Arial" w:cs="Arial"/>
                <w:sz w:val="20"/>
                <w:szCs w:val="20"/>
              </w:rPr>
            </w:pPr>
            <w:r>
              <w:rPr>
                <w:rFonts w:ascii="Arial" w:hAnsi="Arial" w:cs="Arial"/>
                <w:sz w:val="18"/>
                <w:szCs w:val="18"/>
              </w:rPr>
              <w:t>Beacon - Yellow</w:t>
            </w:r>
          </w:p>
        </w:tc>
        <w:tc>
          <w:tcPr>
            <w:tcW w:w="1710" w:type="dxa"/>
            <w:vAlign w:val="center"/>
          </w:tcPr>
          <w:p w14:paraId="1CF94F0B" w14:textId="77777777" w:rsidR="00D0044B" w:rsidRDefault="00D0044B" w:rsidP="00335EA6">
            <w:pPr>
              <w:jc w:val="center"/>
              <w:rPr>
                <w:rFonts w:ascii="Arial" w:hAnsi="Arial" w:cs="Arial"/>
                <w:sz w:val="20"/>
                <w:szCs w:val="20"/>
              </w:rPr>
            </w:pPr>
            <w:r>
              <w:rPr>
                <w:rFonts w:ascii="Arial" w:hAnsi="Arial" w:cs="Arial"/>
                <w:sz w:val="18"/>
                <w:szCs w:val="18"/>
              </w:rPr>
              <w:t>Zone2, IIB T4</w:t>
            </w:r>
          </w:p>
        </w:tc>
        <w:tc>
          <w:tcPr>
            <w:tcW w:w="1193" w:type="dxa"/>
            <w:vAlign w:val="center"/>
          </w:tcPr>
          <w:p w14:paraId="235A1D42" w14:textId="77777777" w:rsidR="00D0044B" w:rsidRDefault="00D0044B" w:rsidP="00335EA6">
            <w:pPr>
              <w:jc w:val="center"/>
              <w:rPr>
                <w:rFonts w:ascii="Arial" w:hAnsi="Arial" w:cs="Arial"/>
                <w:sz w:val="18"/>
                <w:szCs w:val="18"/>
              </w:rPr>
            </w:pPr>
            <w:r>
              <w:rPr>
                <w:rFonts w:ascii="Arial" w:hAnsi="Arial" w:cs="Arial"/>
                <w:sz w:val="18"/>
                <w:szCs w:val="18"/>
              </w:rPr>
              <w:t>DO-NIS-R</w:t>
            </w:r>
          </w:p>
        </w:tc>
        <w:tc>
          <w:tcPr>
            <w:tcW w:w="1620" w:type="dxa"/>
            <w:vAlign w:val="center"/>
          </w:tcPr>
          <w:p w14:paraId="532132A9" w14:textId="77777777" w:rsidR="00D0044B" w:rsidRDefault="00D0044B" w:rsidP="00335EA6">
            <w:pPr>
              <w:jc w:val="center"/>
              <w:rPr>
                <w:rFonts w:ascii="Arial" w:hAnsi="Arial" w:cs="Arial"/>
                <w:sz w:val="18"/>
                <w:szCs w:val="18"/>
              </w:rPr>
            </w:pPr>
            <w:r>
              <w:rPr>
                <w:rFonts w:ascii="Arial" w:hAnsi="Arial" w:cs="Arial"/>
                <w:sz w:val="18"/>
                <w:szCs w:val="18"/>
              </w:rPr>
              <w:t>Addressable</w:t>
            </w:r>
          </w:p>
        </w:tc>
      </w:tr>
      <w:tr w:rsidR="00D0044B" w14:paraId="692AB7EA" w14:textId="77777777" w:rsidTr="00335EA6">
        <w:trPr>
          <w:trHeight w:val="432"/>
        </w:trPr>
        <w:tc>
          <w:tcPr>
            <w:tcW w:w="558" w:type="dxa"/>
            <w:vAlign w:val="center"/>
          </w:tcPr>
          <w:p w14:paraId="1DC42E41" w14:textId="77777777" w:rsidR="00D0044B" w:rsidRDefault="00D0044B" w:rsidP="00D0044B">
            <w:pPr>
              <w:pStyle w:val="ListParagraph"/>
              <w:numPr>
                <w:ilvl w:val="0"/>
                <w:numId w:val="17"/>
              </w:numPr>
            </w:pPr>
          </w:p>
        </w:tc>
        <w:tc>
          <w:tcPr>
            <w:tcW w:w="1440" w:type="dxa"/>
            <w:vAlign w:val="center"/>
          </w:tcPr>
          <w:p w14:paraId="0A2F24FF" w14:textId="3CC30D94" w:rsidR="00D0044B" w:rsidRDefault="00D0044B" w:rsidP="00D0044B">
            <w:pPr>
              <w:jc w:val="center"/>
              <w:rPr>
                <w:rFonts w:ascii="Arial" w:hAnsi="Arial" w:cs="Arial"/>
                <w:sz w:val="18"/>
                <w:szCs w:val="18"/>
              </w:rPr>
            </w:pPr>
            <w:r>
              <w:rPr>
                <w:rFonts w:ascii="Arial" w:hAnsi="Arial" w:cs="Arial"/>
                <w:sz w:val="18"/>
                <w:szCs w:val="18"/>
              </w:rPr>
              <w:t>BY-1401</w:t>
            </w:r>
          </w:p>
        </w:tc>
        <w:tc>
          <w:tcPr>
            <w:tcW w:w="2047" w:type="dxa"/>
            <w:vAlign w:val="center"/>
          </w:tcPr>
          <w:p w14:paraId="4DAAF2A6" w14:textId="5829E349" w:rsidR="00D0044B" w:rsidRDefault="00D0044B" w:rsidP="00D0044B">
            <w:pPr>
              <w:jc w:val="center"/>
              <w:rPr>
                <w:rFonts w:ascii="Arial" w:hAnsi="Arial" w:cs="Arial"/>
                <w:sz w:val="18"/>
                <w:szCs w:val="18"/>
              </w:rPr>
            </w:pPr>
            <w:r>
              <w:rPr>
                <w:rFonts w:ascii="Arial" w:hAnsi="Arial" w:cs="Arial"/>
                <w:sz w:val="18"/>
                <w:szCs w:val="18"/>
              </w:rPr>
              <w:t>Beacon - Yellow</w:t>
            </w:r>
          </w:p>
        </w:tc>
        <w:tc>
          <w:tcPr>
            <w:tcW w:w="1710" w:type="dxa"/>
            <w:vAlign w:val="center"/>
          </w:tcPr>
          <w:p w14:paraId="322BA3FF" w14:textId="5A014BEC" w:rsidR="00D0044B" w:rsidRDefault="00D0044B" w:rsidP="00D0044B">
            <w:pPr>
              <w:jc w:val="center"/>
              <w:rPr>
                <w:rFonts w:ascii="Arial" w:hAnsi="Arial" w:cs="Arial"/>
                <w:sz w:val="18"/>
                <w:szCs w:val="18"/>
              </w:rPr>
            </w:pPr>
            <w:r>
              <w:rPr>
                <w:rFonts w:ascii="Arial" w:hAnsi="Arial" w:cs="Arial"/>
                <w:sz w:val="18"/>
                <w:szCs w:val="18"/>
              </w:rPr>
              <w:t>Zone2, IIB T4</w:t>
            </w:r>
          </w:p>
        </w:tc>
        <w:tc>
          <w:tcPr>
            <w:tcW w:w="1193" w:type="dxa"/>
            <w:vAlign w:val="center"/>
          </w:tcPr>
          <w:p w14:paraId="4F3F315F" w14:textId="7ECA85DB" w:rsidR="00D0044B" w:rsidRDefault="00D0044B" w:rsidP="00D0044B">
            <w:pPr>
              <w:jc w:val="center"/>
              <w:rPr>
                <w:rFonts w:ascii="Arial" w:hAnsi="Arial" w:cs="Arial"/>
                <w:sz w:val="18"/>
                <w:szCs w:val="18"/>
              </w:rPr>
            </w:pPr>
            <w:r>
              <w:rPr>
                <w:rFonts w:ascii="Arial" w:hAnsi="Arial" w:cs="Arial"/>
                <w:sz w:val="18"/>
                <w:szCs w:val="18"/>
              </w:rPr>
              <w:t>DO-NIS-R</w:t>
            </w:r>
          </w:p>
        </w:tc>
        <w:tc>
          <w:tcPr>
            <w:tcW w:w="1620" w:type="dxa"/>
            <w:vAlign w:val="center"/>
          </w:tcPr>
          <w:p w14:paraId="4655EB25" w14:textId="3A7E1CB1" w:rsidR="00D0044B" w:rsidRDefault="00D0044B" w:rsidP="00D0044B">
            <w:pPr>
              <w:jc w:val="center"/>
              <w:rPr>
                <w:rFonts w:ascii="Arial" w:hAnsi="Arial" w:cs="Arial"/>
                <w:sz w:val="18"/>
                <w:szCs w:val="18"/>
              </w:rPr>
            </w:pPr>
            <w:r>
              <w:rPr>
                <w:rFonts w:ascii="Arial" w:hAnsi="Arial" w:cs="Arial"/>
                <w:sz w:val="18"/>
                <w:szCs w:val="18"/>
              </w:rPr>
              <w:t>Addressable</w:t>
            </w:r>
          </w:p>
        </w:tc>
      </w:tr>
    </w:tbl>
    <w:p w14:paraId="63C991FC" w14:textId="79CE6878" w:rsidR="002909D4" w:rsidRPr="00C938A5" w:rsidRDefault="00C938A5" w:rsidP="00C938A5">
      <w:pPr>
        <w:rPr>
          <w:rFonts w:cstheme="minorBidi"/>
          <w:b/>
          <w:bCs/>
          <w:iCs/>
          <w:szCs w:val="28"/>
          <w:bdr w:val="none" w:sz="0" w:space="0" w:color="auto" w:frame="1"/>
          <w:shd w:val="clear" w:color="auto" w:fill="FFFFFF"/>
        </w:rPr>
      </w:pPr>
      <w:r>
        <w:br w:type="page"/>
      </w:r>
      <w:bookmarkEnd w:id="40"/>
    </w:p>
    <w:p w14:paraId="78B7D65D" w14:textId="0146D5C2" w:rsidR="00962282" w:rsidRPr="007A0B7F" w:rsidRDefault="007418A2" w:rsidP="007A0B7F">
      <w:pPr>
        <w:rPr>
          <w:b/>
          <w:bCs/>
          <w:szCs w:val="28"/>
        </w:rPr>
      </w:pPr>
      <w:r w:rsidRPr="007A0B7F">
        <w:rPr>
          <w:b/>
          <w:bCs/>
        </w:rPr>
        <w:lastRenderedPageBreak/>
        <w:t xml:space="preserve">Din-Rail </w:t>
      </w:r>
      <w:r w:rsidRPr="007A0B7F">
        <w:rPr>
          <w:b/>
          <w:bCs/>
          <w:szCs w:val="28"/>
        </w:rPr>
        <w:t xml:space="preserve">Output AV Controller </w:t>
      </w:r>
      <w:r w:rsidRPr="007A0B7F">
        <w:rPr>
          <w:b/>
          <w:bCs/>
        </w:rPr>
        <w:t xml:space="preserve">(5 A) - </w:t>
      </w:r>
      <w:r w:rsidR="008F4CCB" w:rsidRPr="007A0B7F">
        <w:rPr>
          <w:b/>
          <w:bCs/>
        </w:rPr>
        <w:t>Discovery</w:t>
      </w:r>
    </w:p>
    <w:p w14:paraId="58BAA286" w14:textId="2EA489AA" w:rsidR="002909D4" w:rsidRDefault="002909D4" w:rsidP="00F305FE">
      <w:pPr>
        <w:spacing w:line="360" w:lineRule="auto"/>
      </w:pPr>
      <w:r>
        <w:rPr>
          <w:noProof/>
        </w:rPr>
        <w:drawing>
          <wp:anchor distT="0" distB="0" distL="114300" distR="114300" simplePos="0" relativeHeight="252279808" behindDoc="0" locked="0" layoutInCell="1" allowOverlap="1" wp14:anchorId="25736895" wp14:editId="117EC077">
            <wp:simplePos x="0" y="0"/>
            <wp:positionH relativeFrom="column">
              <wp:posOffset>4704715</wp:posOffset>
            </wp:positionH>
            <wp:positionV relativeFrom="paragraph">
              <wp:posOffset>0</wp:posOffset>
            </wp:positionV>
            <wp:extent cx="981075" cy="1427480"/>
            <wp:effectExtent l="0" t="0" r="9525" b="127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81075" cy="1427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D14965" w14:textId="77777777" w:rsidR="002909D4" w:rsidRPr="008F4CCB" w:rsidRDefault="002909D4" w:rsidP="008F4CCB">
      <w:pPr>
        <w:shd w:val="clear" w:color="auto" w:fill="FFFFFF"/>
        <w:textAlignment w:val="baseline"/>
        <w:rPr>
          <w:lang w:bidi="fa-IR"/>
        </w:rPr>
      </w:pPr>
      <w:r w:rsidRPr="008F4CCB">
        <w:rPr>
          <w:lang w:bidi="fa-IR"/>
        </w:rPr>
        <w:t>The DIN-Rail Sounder Controller is used to control the operation of</w:t>
      </w:r>
    </w:p>
    <w:p w14:paraId="0AF965E3" w14:textId="77777777" w:rsidR="002909D4" w:rsidRPr="008F4CCB" w:rsidRDefault="002909D4" w:rsidP="008F4CCB">
      <w:pPr>
        <w:shd w:val="clear" w:color="auto" w:fill="FFFFFF"/>
        <w:textAlignment w:val="baseline"/>
        <w:rPr>
          <w:lang w:bidi="fa-IR"/>
        </w:rPr>
      </w:pPr>
      <w:r w:rsidRPr="008F4CCB">
        <w:rPr>
          <w:lang w:bidi="fa-IR"/>
        </w:rPr>
        <w:t>a zone of externally powered sounders and to report their status to</w:t>
      </w:r>
    </w:p>
    <w:p w14:paraId="319177D3" w14:textId="40056030" w:rsidR="00616759" w:rsidRPr="008F4CCB" w:rsidRDefault="002909D4" w:rsidP="008F4CCB">
      <w:pPr>
        <w:shd w:val="clear" w:color="auto" w:fill="FFFFFF"/>
        <w:textAlignment w:val="baseline"/>
        <w:rPr>
          <w:lang w:bidi="fa-IR"/>
        </w:rPr>
      </w:pPr>
      <w:r w:rsidRPr="008F4CCB">
        <w:rPr>
          <w:lang w:bidi="fa-IR"/>
        </w:rPr>
        <w:t xml:space="preserve">Apollo compatible analogue control </w:t>
      </w:r>
      <w:r w:rsidR="008F4CCB" w:rsidRPr="008F4CCB">
        <w:rPr>
          <w:lang w:bidi="fa-IR"/>
        </w:rPr>
        <w:t>equipment. The</w:t>
      </w:r>
      <w:r w:rsidRPr="008F4CCB">
        <w:rPr>
          <w:lang w:bidi="fa-IR"/>
        </w:rPr>
        <w:t xml:space="preserve"> Sounder Controller enables sounders to be operated</w:t>
      </w:r>
      <w:r w:rsidR="008F4CCB">
        <w:rPr>
          <w:lang w:bidi="fa-IR"/>
        </w:rPr>
        <w:t xml:space="preserve"> </w:t>
      </w:r>
      <w:r w:rsidRPr="008F4CCB">
        <w:rPr>
          <w:lang w:bidi="fa-IR"/>
        </w:rPr>
        <w:t>continuously or be pulsed, one second on, one second off. Sounders</w:t>
      </w:r>
      <w:r w:rsidR="008F4CCB">
        <w:rPr>
          <w:lang w:bidi="fa-IR"/>
        </w:rPr>
        <w:t xml:space="preserve"> </w:t>
      </w:r>
      <w:r w:rsidRPr="008F4CCB">
        <w:rPr>
          <w:lang w:bidi="fa-IR"/>
        </w:rPr>
        <w:t>may be operated individually or in groups and, whichever address</w:t>
      </w:r>
      <w:r w:rsidR="008F4CCB">
        <w:rPr>
          <w:lang w:bidi="fa-IR"/>
        </w:rPr>
        <w:t xml:space="preserve"> </w:t>
      </w:r>
      <w:r w:rsidRPr="008F4CCB">
        <w:rPr>
          <w:lang w:bidi="fa-IR"/>
        </w:rPr>
        <w:t xml:space="preserve">mode has been applied, may be </w:t>
      </w:r>
      <w:r w:rsidR="007418A2" w:rsidRPr="008F4CCB">
        <w:rPr>
          <w:lang w:bidi="fa-IR"/>
        </w:rPr>
        <w:t>synchronized</w:t>
      </w:r>
      <w:r w:rsidRPr="008F4CCB">
        <w:rPr>
          <w:lang w:bidi="fa-IR"/>
        </w:rPr>
        <w:t xml:space="preserve"> when in pulsed</w:t>
      </w:r>
      <w:r w:rsidR="008F4CCB">
        <w:rPr>
          <w:lang w:bidi="fa-IR"/>
        </w:rPr>
        <w:t xml:space="preserve"> </w:t>
      </w:r>
      <w:r w:rsidRPr="008F4CCB">
        <w:rPr>
          <w:lang w:bidi="fa-IR"/>
        </w:rPr>
        <w:t>operation.</w:t>
      </w:r>
    </w:p>
    <w:p w14:paraId="341D43CC" w14:textId="77777777" w:rsidR="00962282" w:rsidRDefault="00962282" w:rsidP="002909D4">
      <w:pPr>
        <w:shd w:val="clear" w:color="auto" w:fill="FFFFFF"/>
        <w:spacing w:after="90" w:line="300" w:lineRule="atLeast"/>
        <w:ind w:left="-360"/>
        <w:textAlignment w:val="baseline"/>
        <w:rPr>
          <w:rFonts w:cstheme="minorBidi"/>
          <w:color w:val="000000" w:themeColor="text1"/>
        </w:rPr>
      </w:pPr>
    </w:p>
    <w:tbl>
      <w:tblPr>
        <w:tblStyle w:val="TableGrid"/>
        <w:tblW w:w="86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6"/>
        <w:gridCol w:w="4714"/>
      </w:tblGrid>
      <w:tr w:rsidR="00962282" w14:paraId="409FDE16" w14:textId="77777777" w:rsidTr="008F4CCB">
        <w:trPr>
          <w:trHeight w:val="318"/>
          <w:jc w:val="center"/>
        </w:trPr>
        <w:tc>
          <w:tcPr>
            <w:tcW w:w="3926" w:type="dxa"/>
          </w:tcPr>
          <w:p w14:paraId="540F4AF1" w14:textId="77777777" w:rsidR="00962282" w:rsidRDefault="00962282" w:rsidP="00B56487">
            <w:r w:rsidRPr="004644AF">
              <w:t>Supply Voltage</w:t>
            </w:r>
          </w:p>
        </w:tc>
        <w:tc>
          <w:tcPr>
            <w:tcW w:w="4714" w:type="dxa"/>
          </w:tcPr>
          <w:p w14:paraId="69BADC3C" w14:textId="77777777" w:rsidR="00962282" w:rsidRDefault="00962282" w:rsidP="00B56487">
            <w:r w:rsidRPr="004644AF">
              <w:t>17V-28 V dc</w:t>
            </w:r>
          </w:p>
        </w:tc>
      </w:tr>
      <w:tr w:rsidR="00962282" w14:paraId="08E348A7" w14:textId="77777777" w:rsidTr="008F4CCB">
        <w:trPr>
          <w:trHeight w:val="318"/>
          <w:jc w:val="center"/>
        </w:trPr>
        <w:tc>
          <w:tcPr>
            <w:tcW w:w="3926" w:type="dxa"/>
          </w:tcPr>
          <w:p w14:paraId="4073FCDC" w14:textId="77777777" w:rsidR="00962282" w:rsidRDefault="00962282" w:rsidP="00B56487">
            <w:r w:rsidRPr="004644AF">
              <w:t>Sounders operated</w:t>
            </w:r>
          </w:p>
        </w:tc>
        <w:tc>
          <w:tcPr>
            <w:tcW w:w="4714" w:type="dxa"/>
          </w:tcPr>
          <w:p w14:paraId="3CB8640E" w14:textId="77777777" w:rsidR="00962282" w:rsidRDefault="00962282" w:rsidP="00B56487">
            <w:r w:rsidRPr="004644AF">
              <w:t>max 1.7 mA</w:t>
            </w:r>
          </w:p>
        </w:tc>
      </w:tr>
      <w:tr w:rsidR="00962282" w14:paraId="6F38FAE4" w14:textId="77777777" w:rsidTr="008F4CCB">
        <w:trPr>
          <w:trHeight w:val="337"/>
          <w:jc w:val="center"/>
        </w:trPr>
        <w:tc>
          <w:tcPr>
            <w:tcW w:w="3926" w:type="dxa"/>
          </w:tcPr>
          <w:p w14:paraId="1266E0CC" w14:textId="77777777" w:rsidR="00962282" w:rsidRDefault="00962282" w:rsidP="00B56487">
            <w:r w:rsidRPr="004644AF">
              <w:t>Fault (yellow LED on)</w:t>
            </w:r>
          </w:p>
        </w:tc>
        <w:tc>
          <w:tcPr>
            <w:tcW w:w="4714" w:type="dxa"/>
          </w:tcPr>
          <w:p w14:paraId="0FCAB972" w14:textId="77777777" w:rsidR="00962282" w:rsidRDefault="00962282" w:rsidP="00B56487">
            <w:r w:rsidRPr="004644AF">
              <w:t>3.6 mA</w:t>
            </w:r>
          </w:p>
        </w:tc>
      </w:tr>
      <w:tr w:rsidR="00962282" w14:paraId="77A988C1" w14:textId="77777777" w:rsidTr="008F4CCB">
        <w:trPr>
          <w:trHeight w:val="318"/>
          <w:jc w:val="center"/>
        </w:trPr>
        <w:tc>
          <w:tcPr>
            <w:tcW w:w="3926" w:type="dxa"/>
          </w:tcPr>
          <w:p w14:paraId="77FDEAAC" w14:textId="77777777" w:rsidR="00962282" w:rsidRDefault="00962282" w:rsidP="00B56487">
            <w:r w:rsidRPr="004644AF">
              <w:t>Yellow LED enabled</w:t>
            </w:r>
          </w:p>
        </w:tc>
        <w:tc>
          <w:tcPr>
            <w:tcW w:w="4714" w:type="dxa"/>
          </w:tcPr>
          <w:p w14:paraId="6320AD69" w14:textId="77777777" w:rsidR="00962282" w:rsidRDefault="00962282" w:rsidP="00B56487">
            <w:r w:rsidRPr="004644AF">
              <w:t>4.5 mA</w:t>
            </w:r>
          </w:p>
        </w:tc>
      </w:tr>
      <w:tr w:rsidR="00962282" w14:paraId="6F9B82B9" w14:textId="77777777" w:rsidTr="008F4CCB">
        <w:trPr>
          <w:trHeight w:val="318"/>
          <w:jc w:val="center"/>
        </w:trPr>
        <w:tc>
          <w:tcPr>
            <w:tcW w:w="3926" w:type="dxa"/>
          </w:tcPr>
          <w:p w14:paraId="3F7D8926" w14:textId="77777777" w:rsidR="00962282" w:rsidRDefault="00962282" w:rsidP="00B56487">
            <w:r w:rsidRPr="004644AF">
              <w:t>Relay off</w:t>
            </w:r>
          </w:p>
        </w:tc>
        <w:tc>
          <w:tcPr>
            <w:tcW w:w="4714" w:type="dxa"/>
          </w:tcPr>
          <w:p w14:paraId="4E034C86" w14:textId="41EC428D" w:rsidR="00962282" w:rsidRDefault="00962282" w:rsidP="00B56487">
            <w:r w:rsidRPr="00962282">
              <w:t xml:space="preserve">3 mA at 35 V </w:t>
            </w:r>
          </w:p>
        </w:tc>
      </w:tr>
      <w:tr w:rsidR="00962282" w14:paraId="4F0911B0" w14:textId="77777777" w:rsidTr="008F4CCB">
        <w:trPr>
          <w:trHeight w:val="318"/>
          <w:jc w:val="center"/>
        </w:trPr>
        <w:tc>
          <w:tcPr>
            <w:tcW w:w="3926" w:type="dxa"/>
          </w:tcPr>
          <w:p w14:paraId="09613DD7" w14:textId="77777777" w:rsidR="00962282" w:rsidRDefault="00962282" w:rsidP="00B56487">
            <w:r w:rsidRPr="004644AF">
              <w:t>Sounders and red LED on</w:t>
            </w:r>
          </w:p>
        </w:tc>
        <w:tc>
          <w:tcPr>
            <w:tcW w:w="4714" w:type="dxa"/>
          </w:tcPr>
          <w:p w14:paraId="728E1002" w14:textId="54C59DE6" w:rsidR="00962282" w:rsidRDefault="00962282" w:rsidP="00B56487">
            <w:r w:rsidRPr="004644AF">
              <w:t>47 mA at 35 V</w:t>
            </w:r>
          </w:p>
        </w:tc>
      </w:tr>
      <w:tr w:rsidR="00962282" w14:paraId="2521A6F8" w14:textId="77777777" w:rsidTr="008F4CCB">
        <w:trPr>
          <w:trHeight w:val="318"/>
          <w:jc w:val="center"/>
        </w:trPr>
        <w:tc>
          <w:tcPr>
            <w:tcW w:w="3926" w:type="dxa"/>
          </w:tcPr>
          <w:p w14:paraId="5736CDDB" w14:textId="77777777" w:rsidR="00962282" w:rsidRDefault="00962282" w:rsidP="00B56487">
            <w:r w:rsidRPr="004644AF">
              <w:t>Sounder circuit voltage</w:t>
            </w:r>
          </w:p>
        </w:tc>
        <w:tc>
          <w:tcPr>
            <w:tcW w:w="4714" w:type="dxa"/>
          </w:tcPr>
          <w:p w14:paraId="6C8428E4" w14:textId="77777777" w:rsidR="00962282" w:rsidRDefault="00962282" w:rsidP="00B56487">
            <w:r w:rsidRPr="004644AF">
              <w:t>12 - 35 V dc</w:t>
            </w:r>
          </w:p>
        </w:tc>
      </w:tr>
      <w:tr w:rsidR="00962282" w14:paraId="1CDA5DE5" w14:textId="77777777" w:rsidTr="008F4CCB">
        <w:trPr>
          <w:trHeight w:val="318"/>
          <w:jc w:val="center"/>
        </w:trPr>
        <w:tc>
          <w:tcPr>
            <w:tcW w:w="3926" w:type="dxa"/>
          </w:tcPr>
          <w:p w14:paraId="170F408D" w14:textId="7338C49B" w:rsidR="00962282" w:rsidRDefault="00962282" w:rsidP="00B56487">
            <w:r w:rsidRPr="004644AF">
              <w:t>Sounder circuit current</w:t>
            </w:r>
            <w:r>
              <w:t xml:space="preserve"> </w:t>
            </w:r>
            <w:r w:rsidRPr="004644AF">
              <w:t>max</w:t>
            </w:r>
          </w:p>
        </w:tc>
        <w:tc>
          <w:tcPr>
            <w:tcW w:w="4714" w:type="dxa"/>
          </w:tcPr>
          <w:p w14:paraId="3F2C2D80" w14:textId="20C9868B" w:rsidR="00962282" w:rsidRDefault="00962282" w:rsidP="00B56487">
            <w:r w:rsidRPr="004644AF">
              <w:t>5 A at 35 V dc (resistive load)</w:t>
            </w:r>
          </w:p>
        </w:tc>
      </w:tr>
      <w:tr w:rsidR="00962282" w14:paraId="397BB0F9" w14:textId="77777777" w:rsidTr="008F4CCB">
        <w:trPr>
          <w:trHeight w:val="318"/>
          <w:jc w:val="center"/>
        </w:trPr>
        <w:tc>
          <w:tcPr>
            <w:tcW w:w="3926" w:type="dxa"/>
          </w:tcPr>
          <w:p w14:paraId="0050DE3B" w14:textId="77777777" w:rsidR="00962282" w:rsidRDefault="00962282" w:rsidP="00B56487">
            <w:r w:rsidRPr="004644AF">
              <w:t>Operating temperature</w:t>
            </w:r>
          </w:p>
        </w:tc>
        <w:tc>
          <w:tcPr>
            <w:tcW w:w="4714" w:type="dxa"/>
          </w:tcPr>
          <w:p w14:paraId="396A2E36" w14:textId="77777777" w:rsidR="00962282" w:rsidRDefault="00962282" w:rsidP="00B56487">
            <w:r w:rsidRPr="004644AF">
              <w:t>-20ºC to +70ºC</w:t>
            </w:r>
          </w:p>
        </w:tc>
      </w:tr>
      <w:tr w:rsidR="00962282" w14:paraId="69851DA4" w14:textId="77777777" w:rsidTr="008F4CCB">
        <w:trPr>
          <w:trHeight w:val="318"/>
          <w:jc w:val="center"/>
        </w:trPr>
        <w:tc>
          <w:tcPr>
            <w:tcW w:w="3926" w:type="dxa"/>
          </w:tcPr>
          <w:p w14:paraId="59412323" w14:textId="77777777" w:rsidR="00962282" w:rsidRDefault="00962282" w:rsidP="00B56487">
            <w:r w:rsidRPr="004644AF">
              <w:t>Humidity (no condensing or icing)</w:t>
            </w:r>
          </w:p>
        </w:tc>
        <w:tc>
          <w:tcPr>
            <w:tcW w:w="4714" w:type="dxa"/>
          </w:tcPr>
          <w:p w14:paraId="32EDD806" w14:textId="77777777" w:rsidR="00962282" w:rsidRDefault="00962282" w:rsidP="00B56487">
            <w:r w:rsidRPr="004644AF">
              <w:t>0% to 95% RH</w:t>
            </w:r>
          </w:p>
        </w:tc>
      </w:tr>
      <w:tr w:rsidR="00962282" w14:paraId="58BBF453" w14:textId="77777777" w:rsidTr="008F4CCB">
        <w:trPr>
          <w:trHeight w:val="318"/>
          <w:jc w:val="center"/>
        </w:trPr>
        <w:tc>
          <w:tcPr>
            <w:tcW w:w="3926" w:type="dxa"/>
          </w:tcPr>
          <w:p w14:paraId="32CF1703" w14:textId="77777777" w:rsidR="00962282" w:rsidRDefault="00962282" w:rsidP="00B56487">
            <w:r w:rsidRPr="004644AF">
              <w:t>IP Rating</w:t>
            </w:r>
          </w:p>
        </w:tc>
        <w:tc>
          <w:tcPr>
            <w:tcW w:w="4714" w:type="dxa"/>
          </w:tcPr>
          <w:p w14:paraId="4DB2A049" w14:textId="77777777" w:rsidR="00962282" w:rsidRDefault="00962282" w:rsidP="00B56487">
            <w:r w:rsidRPr="004644AF">
              <w:t>IP20</w:t>
            </w:r>
          </w:p>
        </w:tc>
      </w:tr>
      <w:tr w:rsidR="00962282" w14:paraId="116A5A5E" w14:textId="77777777" w:rsidTr="008F4CCB">
        <w:trPr>
          <w:trHeight w:val="318"/>
          <w:jc w:val="center"/>
        </w:trPr>
        <w:tc>
          <w:tcPr>
            <w:tcW w:w="3926" w:type="dxa"/>
          </w:tcPr>
          <w:p w14:paraId="3D98EBE5" w14:textId="77777777" w:rsidR="00962282" w:rsidRDefault="00962282" w:rsidP="00B56487">
            <w:r w:rsidRPr="004644AF">
              <w:t>Radiated emissions</w:t>
            </w:r>
          </w:p>
        </w:tc>
        <w:tc>
          <w:tcPr>
            <w:tcW w:w="4714" w:type="dxa"/>
          </w:tcPr>
          <w:p w14:paraId="2E9E7E91" w14:textId="77777777" w:rsidR="00962282" w:rsidRDefault="00962282" w:rsidP="00B56487">
            <w:r w:rsidRPr="004644AF">
              <w:t>to BS EN 61000-6-3:2001</w:t>
            </w:r>
          </w:p>
        </w:tc>
      </w:tr>
      <w:tr w:rsidR="00962282" w14:paraId="082B7FC7" w14:textId="77777777" w:rsidTr="008F4CCB">
        <w:trPr>
          <w:trHeight w:val="318"/>
          <w:jc w:val="center"/>
        </w:trPr>
        <w:tc>
          <w:tcPr>
            <w:tcW w:w="3926" w:type="dxa"/>
          </w:tcPr>
          <w:p w14:paraId="38198BE2" w14:textId="77777777" w:rsidR="00962282" w:rsidRDefault="00962282" w:rsidP="00B56487">
            <w:r w:rsidRPr="004644AF">
              <w:t>Environmental</w:t>
            </w:r>
          </w:p>
        </w:tc>
        <w:tc>
          <w:tcPr>
            <w:tcW w:w="4714" w:type="dxa"/>
          </w:tcPr>
          <w:p w14:paraId="47183EBC" w14:textId="77777777" w:rsidR="00962282" w:rsidRDefault="00962282" w:rsidP="00B56487">
            <w:r w:rsidRPr="004644AF">
              <w:t>to BS EN 54 -18:2005</w:t>
            </w:r>
          </w:p>
        </w:tc>
      </w:tr>
      <w:tr w:rsidR="00962282" w14:paraId="092B9ED5" w14:textId="77777777" w:rsidTr="008F4CCB">
        <w:trPr>
          <w:trHeight w:val="318"/>
          <w:jc w:val="center"/>
        </w:trPr>
        <w:tc>
          <w:tcPr>
            <w:tcW w:w="3926" w:type="dxa"/>
          </w:tcPr>
          <w:p w14:paraId="07D1A1BB" w14:textId="77777777" w:rsidR="00962282" w:rsidRDefault="00962282" w:rsidP="00B56487">
            <w:r w:rsidRPr="004644AF">
              <w:t>Dimensions</w:t>
            </w:r>
          </w:p>
        </w:tc>
        <w:tc>
          <w:tcPr>
            <w:tcW w:w="4714" w:type="dxa"/>
          </w:tcPr>
          <w:p w14:paraId="10362B66" w14:textId="77777777" w:rsidR="00962282" w:rsidRDefault="00962282" w:rsidP="00B56487">
            <w:r w:rsidRPr="004644AF">
              <w:t>110 mm high x 107 mm wide x 20 mm deep</w:t>
            </w:r>
          </w:p>
        </w:tc>
      </w:tr>
      <w:tr w:rsidR="00962282" w14:paraId="37BF4E2E" w14:textId="77777777" w:rsidTr="008F4CCB">
        <w:trPr>
          <w:trHeight w:val="318"/>
          <w:jc w:val="center"/>
        </w:trPr>
        <w:tc>
          <w:tcPr>
            <w:tcW w:w="3926" w:type="dxa"/>
          </w:tcPr>
          <w:p w14:paraId="6978FC63" w14:textId="77777777" w:rsidR="00962282" w:rsidRDefault="00962282" w:rsidP="00B56487">
            <w:r w:rsidRPr="004644AF">
              <w:t>Weight</w:t>
            </w:r>
          </w:p>
        </w:tc>
        <w:tc>
          <w:tcPr>
            <w:tcW w:w="4714" w:type="dxa"/>
          </w:tcPr>
          <w:p w14:paraId="617745D8" w14:textId="77777777" w:rsidR="00962282" w:rsidRDefault="00962282" w:rsidP="00B56487">
            <w:r w:rsidRPr="004644AF">
              <w:t>95 g</w:t>
            </w:r>
          </w:p>
        </w:tc>
      </w:tr>
      <w:tr w:rsidR="00962282" w14:paraId="54ACBF52" w14:textId="77777777" w:rsidTr="008F4CCB">
        <w:trPr>
          <w:trHeight w:val="318"/>
          <w:jc w:val="center"/>
        </w:trPr>
        <w:tc>
          <w:tcPr>
            <w:tcW w:w="3926" w:type="dxa"/>
          </w:tcPr>
          <w:p w14:paraId="412704F7" w14:textId="77777777" w:rsidR="00962282" w:rsidRDefault="00962282" w:rsidP="00B56487">
            <w:r w:rsidRPr="004644AF">
              <w:t>Parameter</w:t>
            </w:r>
          </w:p>
        </w:tc>
        <w:tc>
          <w:tcPr>
            <w:tcW w:w="4714" w:type="dxa"/>
          </w:tcPr>
          <w:p w14:paraId="10F651CC" w14:textId="77777777" w:rsidR="00962282" w:rsidRDefault="00962282" w:rsidP="00B56487">
            <w:r w:rsidRPr="004644AF">
              <w:t>Value</w:t>
            </w:r>
          </w:p>
        </w:tc>
      </w:tr>
      <w:tr w:rsidR="00962282" w14:paraId="53612B00" w14:textId="77777777" w:rsidTr="008F4CCB">
        <w:trPr>
          <w:trHeight w:val="318"/>
          <w:jc w:val="center"/>
        </w:trPr>
        <w:tc>
          <w:tcPr>
            <w:tcW w:w="3926" w:type="dxa"/>
          </w:tcPr>
          <w:p w14:paraId="0234A02F" w14:textId="77777777" w:rsidR="00962282" w:rsidRDefault="00962282" w:rsidP="00B56487">
            <w:r w:rsidRPr="004644AF">
              <w:t>Supply Voltage</w:t>
            </w:r>
          </w:p>
        </w:tc>
        <w:tc>
          <w:tcPr>
            <w:tcW w:w="4714" w:type="dxa"/>
          </w:tcPr>
          <w:p w14:paraId="37F1D410" w14:textId="77777777" w:rsidR="00962282" w:rsidRDefault="00962282" w:rsidP="00B56487">
            <w:r w:rsidRPr="004644AF">
              <w:t>17V-28 V dc</w:t>
            </w:r>
          </w:p>
        </w:tc>
      </w:tr>
    </w:tbl>
    <w:p w14:paraId="353F8E74" w14:textId="1FC1EA20" w:rsidR="002909D4" w:rsidRDefault="002909D4" w:rsidP="002909D4">
      <w:pPr>
        <w:shd w:val="clear" w:color="auto" w:fill="FFFFFF"/>
        <w:spacing w:after="90" w:line="300" w:lineRule="atLeast"/>
        <w:ind w:left="-360"/>
        <w:textAlignment w:val="baseline"/>
        <w:rPr>
          <w:rFonts w:cstheme="minorBidi"/>
          <w:color w:val="000000" w:themeColor="text1"/>
        </w:rPr>
      </w:pPr>
    </w:p>
    <w:p w14:paraId="36447304" w14:textId="77777777" w:rsidR="007418A2" w:rsidRDefault="007418A2" w:rsidP="007418A2">
      <w:pPr>
        <w:rPr>
          <w:rFonts w:cstheme="minorBidi"/>
          <w:color w:val="000000" w:themeColor="text1"/>
        </w:rPr>
      </w:pPr>
    </w:p>
    <w:p w14:paraId="765F39E4" w14:textId="0E5D5C85" w:rsidR="00F305FE" w:rsidRDefault="00F305FE" w:rsidP="00F305FE">
      <w:pPr>
        <w:rPr>
          <w:rFonts w:cstheme="minorBidi"/>
          <w:color w:val="000000" w:themeColor="text1"/>
        </w:rPr>
      </w:pPr>
      <w:r w:rsidRPr="00F305FE">
        <w:rPr>
          <w:rFonts w:cstheme="minorBidi"/>
          <w:b/>
          <w:bCs/>
          <w:i/>
          <w:iCs/>
          <w:color w:val="000000" w:themeColor="text1"/>
          <w:u w:val="single"/>
        </w:rPr>
        <w:t>Note:</w:t>
      </w:r>
      <w:r>
        <w:rPr>
          <w:rFonts w:cstheme="minorBidi"/>
          <w:color w:val="000000" w:themeColor="text1"/>
        </w:rPr>
        <w:t xml:space="preserve"> </w:t>
      </w:r>
      <w:r w:rsidRPr="00F305FE">
        <w:t xml:space="preserve">The Din-Rail AV Controller includes </w:t>
      </w:r>
      <w:proofErr w:type="spellStart"/>
      <w:r w:rsidRPr="00F305FE">
        <w:t>a</w:t>
      </w:r>
      <w:proofErr w:type="spellEnd"/>
      <w:r w:rsidRPr="00F305FE">
        <w:t xml:space="preserve"> </w:t>
      </w:r>
      <w:r w:rsidR="00401CFA" w:rsidRPr="00401CFA">
        <w:t xml:space="preserve">Ex d Aluminum </w:t>
      </w:r>
      <w:r w:rsidRPr="00F305FE">
        <w:t>junction box and mounting accessories, allowing for the integration of output conventional devices into an Addressable Loop.</w:t>
      </w:r>
    </w:p>
    <w:p w14:paraId="5715C762" w14:textId="7B1972AC" w:rsidR="00962282" w:rsidRDefault="00962282" w:rsidP="002909D4">
      <w:pPr>
        <w:shd w:val="clear" w:color="auto" w:fill="FFFFFF"/>
        <w:spacing w:after="90" w:line="300" w:lineRule="atLeast"/>
        <w:ind w:left="-360"/>
        <w:textAlignment w:val="baseline"/>
        <w:rPr>
          <w:rFonts w:cstheme="minorBidi"/>
          <w:color w:val="000000" w:themeColor="text1"/>
        </w:rPr>
      </w:pPr>
    </w:p>
    <w:p w14:paraId="1B149C3F" w14:textId="77777777" w:rsidR="002909D4" w:rsidRPr="00112A1D" w:rsidRDefault="002909D4" w:rsidP="00962282">
      <w:pPr>
        <w:shd w:val="clear" w:color="auto" w:fill="FFFFFF"/>
        <w:spacing w:after="90" w:line="300" w:lineRule="atLeast"/>
        <w:textAlignment w:val="baseline"/>
        <w:rPr>
          <w:rFonts w:cstheme="minorBidi"/>
          <w:color w:val="000000" w:themeColor="text1"/>
        </w:rPr>
      </w:pPr>
    </w:p>
    <w:p w14:paraId="6100B908" w14:textId="77777777" w:rsidR="00E97C52" w:rsidRPr="00112A1D" w:rsidRDefault="00E97C52" w:rsidP="00E97C52">
      <w:pPr>
        <w:shd w:val="clear" w:color="auto" w:fill="FFFFFF"/>
        <w:ind w:left="-360"/>
        <w:textAlignment w:val="baseline"/>
        <w:rPr>
          <w:rFonts w:cstheme="minorBidi"/>
          <w:color w:val="000000" w:themeColor="text1"/>
        </w:rPr>
      </w:pPr>
      <w:r>
        <w:rPr>
          <w:rFonts w:cstheme="minorBidi"/>
          <w:color w:val="000000" w:themeColor="text1"/>
        </w:rPr>
        <w:t xml:space="preserve">Part Number: </w:t>
      </w:r>
      <w:r w:rsidRPr="00E97C52">
        <w:rPr>
          <w:rFonts w:cstheme="minorBidi"/>
          <w:color w:val="000000" w:themeColor="text1"/>
        </w:rPr>
        <w:t>55000-182APO</w:t>
      </w:r>
    </w:p>
    <w:p w14:paraId="5A073172" w14:textId="0C6BFEBD" w:rsidR="00E97C52" w:rsidRDefault="00E97C52" w:rsidP="00811035">
      <w:pPr>
        <w:shd w:val="clear" w:color="auto" w:fill="FFFFFF"/>
        <w:ind w:left="-360"/>
        <w:textAlignment w:val="baseline"/>
      </w:pPr>
      <w:r>
        <w:t>Manufacturer: Apollo</w:t>
      </w:r>
    </w:p>
    <w:p w14:paraId="2F150ADA" w14:textId="554E192C" w:rsidR="001D3CFA" w:rsidRDefault="001D3CFA" w:rsidP="00811035">
      <w:pPr>
        <w:shd w:val="clear" w:color="auto" w:fill="FFFFFF"/>
        <w:ind w:left="-360"/>
        <w:textAlignment w:val="baseline"/>
      </w:pPr>
    </w:p>
    <w:p w14:paraId="30288DDE" w14:textId="77777777" w:rsidR="001D3CFA" w:rsidRDefault="001D3CFA" w:rsidP="00811035">
      <w:pPr>
        <w:shd w:val="clear" w:color="auto" w:fill="FFFFFF"/>
        <w:ind w:left="-360"/>
        <w:textAlignment w:val="baseline"/>
      </w:pPr>
    </w:p>
    <w:p w14:paraId="3A368E15" w14:textId="4F8C36B6" w:rsidR="00616759" w:rsidRDefault="00616759" w:rsidP="00AF08CB"/>
    <w:p w14:paraId="193237BD" w14:textId="77777777" w:rsidR="001D3CFA" w:rsidRDefault="001D3CFA" w:rsidP="00AF08CB"/>
    <w:p w14:paraId="15623976" w14:textId="47E49E3B" w:rsidR="0055554E" w:rsidRDefault="0055554E" w:rsidP="0055554E">
      <w:pPr>
        <w:pStyle w:val="Heading2"/>
      </w:pPr>
      <w:bookmarkStart w:id="45" w:name="_Toc169682487"/>
      <w:bookmarkStart w:id="46" w:name="_Toc182410111"/>
      <w:bookmarkStart w:id="47" w:name="_Hlk167284545"/>
      <w:r>
        <w:lastRenderedPageBreak/>
        <w:t>Addressable Safe Area Flashing Beacon (Red) – XP95</w:t>
      </w:r>
      <w:bookmarkEnd w:id="45"/>
      <w:bookmarkEnd w:id="46"/>
    </w:p>
    <w:p w14:paraId="7443340A" w14:textId="6E19DAD9" w:rsidR="0055554E" w:rsidRDefault="0055554E" w:rsidP="0055554E">
      <w:bookmarkStart w:id="48" w:name="_Toc167524602"/>
      <w:bookmarkStart w:id="49" w:name="_Toc167548414"/>
      <w:bookmarkStart w:id="50" w:name="_Toc167610155"/>
      <w:bookmarkStart w:id="51" w:name="_Toc167613714"/>
      <w:bookmarkStart w:id="52" w:name="_Toc168930710"/>
      <w:bookmarkStart w:id="53" w:name="_Toc168933229"/>
      <w:bookmarkStart w:id="54" w:name="_Toc168998636"/>
      <w:bookmarkStart w:id="55" w:name="_Toc168999410"/>
      <w:bookmarkStart w:id="56" w:name="_Toc169003228"/>
      <w:bookmarkStart w:id="57" w:name="_Toc169361912"/>
      <w:bookmarkStart w:id="58" w:name="_Toc169625966"/>
      <w:bookmarkStart w:id="59" w:name="_Toc169682488"/>
      <w:r>
        <w:rPr>
          <w:noProof/>
        </w:rPr>
        <w:drawing>
          <wp:anchor distT="0" distB="0" distL="114300" distR="114300" simplePos="0" relativeHeight="252264448" behindDoc="0" locked="0" layoutInCell="1" allowOverlap="1" wp14:anchorId="0A71A71F" wp14:editId="3A83EBAB">
            <wp:simplePos x="0" y="0"/>
            <wp:positionH relativeFrom="margin">
              <wp:posOffset>4427220</wp:posOffset>
            </wp:positionH>
            <wp:positionV relativeFrom="margin">
              <wp:posOffset>458470</wp:posOffset>
            </wp:positionV>
            <wp:extent cx="1081405" cy="1341120"/>
            <wp:effectExtent l="0" t="0" r="444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81405" cy="134112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48"/>
      <w:bookmarkEnd w:id="49"/>
      <w:bookmarkEnd w:id="50"/>
      <w:bookmarkEnd w:id="51"/>
      <w:bookmarkEnd w:id="52"/>
      <w:bookmarkEnd w:id="53"/>
      <w:bookmarkEnd w:id="54"/>
      <w:bookmarkEnd w:id="55"/>
      <w:bookmarkEnd w:id="56"/>
      <w:bookmarkEnd w:id="57"/>
      <w:bookmarkEnd w:id="58"/>
      <w:bookmarkEnd w:id="59"/>
    </w:p>
    <w:p w14:paraId="51304B1C" w14:textId="77777777" w:rsidR="0055554E" w:rsidRDefault="0055554E" w:rsidP="0055554E">
      <w:r>
        <w:t>The Open-Area Alarm Devices are loop-powered, wall</w:t>
      </w:r>
      <w:r w:rsidRPr="003F201C">
        <w:t xml:space="preserve"> </w:t>
      </w:r>
    </w:p>
    <w:p w14:paraId="44BE452B" w14:textId="77777777" w:rsidR="0055554E" w:rsidRDefault="0055554E" w:rsidP="0055554E">
      <w:r>
        <w:t>mounted devices designed for use in open areas and can be</w:t>
      </w:r>
    </w:p>
    <w:p w14:paraId="52704DD9" w14:textId="77777777" w:rsidR="0055554E" w:rsidRDefault="0055554E" w:rsidP="0055554E">
      <w:r>
        <w:t>connected to any XP95, Discovery or Core Protocol system.</w:t>
      </w:r>
    </w:p>
    <w:p w14:paraId="396765C2" w14:textId="77777777" w:rsidR="0055554E" w:rsidRDefault="0055554E" w:rsidP="0055554E">
      <w:r>
        <w:t>The range includes sounders, Visual indicators and Sounder</w:t>
      </w:r>
    </w:p>
    <w:p w14:paraId="4EB79AD8" w14:textId="77777777" w:rsidR="0055554E" w:rsidRDefault="0055554E" w:rsidP="0055554E">
      <w:r>
        <w:t>Visual indicators all designed to fit a common mounting base.</w:t>
      </w:r>
    </w:p>
    <w:p w14:paraId="74BC225D" w14:textId="77777777" w:rsidR="0055554E" w:rsidRDefault="0055554E" w:rsidP="0055554E">
      <w:r>
        <w:t>Open-Area Alarm Devices</w:t>
      </w:r>
    </w:p>
    <w:p w14:paraId="707F3814" w14:textId="77777777" w:rsidR="0055554E" w:rsidRDefault="0055554E" w:rsidP="0055554E">
      <w:r>
        <w:t>Product Information. Three tones on standard devices; Apollo, Slow-whoop and DIN all of which comply with EN 54-3</w:t>
      </w:r>
    </w:p>
    <w:p w14:paraId="5B973F7D" w14:textId="77777777" w:rsidR="0055554E" w:rsidRDefault="0055554E" w:rsidP="0055554E"/>
    <w:tbl>
      <w:tblPr>
        <w:tblW w:w="0" w:type="auto"/>
        <w:tblLook w:val="04A0" w:firstRow="1" w:lastRow="0" w:firstColumn="1" w:lastColumn="0" w:noHBand="0" w:noVBand="1"/>
      </w:tblPr>
      <w:tblGrid>
        <w:gridCol w:w="3085"/>
        <w:gridCol w:w="4020"/>
      </w:tblGrid>
      <w:tr w:rsidR="0055554E" w14:paraId="2CEA3829" w14:textId="77777777" w:rsidTr="001107C1">
        <w:trPr>
          <w:trHeight w:val="1501"/>
        </w:trPr>
        <w:tc>
          <w:tcPr>
            <w:tcW w:w="30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46B91B9" w14:textId="77777777" w:rsidR="0055554E" w:rsidRDefault="0055554E" w:rsidP="001107C1">
            <w:pPr>
              <w:rPr>
                <w:color w:val="000000" w:themeColor="text1"/>
              </w:rPr>
            </w:pPr>
            <w:r>
              <w:rPr>
                <w:color w:val="000000" w:themeColor="text1"/>
              </w:rPr>
              <w:t>Tube power</w:t>
            </w:r>
          </w:p>
          <w:p w14:paraId="3DC254F4" w14:textId="77777777" w:rsidR="0055554E" w:rsidRDefault="0055554E" w:rsidP="001107C1">
            <w:pPr>
              <w:rPr>
                <w:color w:val="000000" w:themeColor="text1"/>
              </w:rPr>
            </w:pPr>
            <w:r>
              <w:rPr>
                <w:color w:val="000000" w:themeColor="text1"/>
              </w:rPr>
              <w:t>Lamp type</w:t>
            </w:r>
          </w:p>
          <w:p w14:paraId="6341D9F3" w14:textId="77777777" w:rsidR="0055554E" w:rsidRDefault="0055554E" w:rsidP="001107C1">
            <w:pPr>
              <w:rPr>
                <w:color w:val="000000" w:themeColor="text1"/>
              </w:rPr>
            </w:pPr>
            <w:r>
              <w:rPr>
                <w:color w:val="000000" w:themeColor="text1"/>
              </w:rPr>
              <w:t xml:space="preserve">Current   </w:t>
            </w:r>
          </w:p>
          <w:p w14:paraId="705319CA" w14:textId="77777777" w:rsidR="0055554E" w:rsidRDefault="0055554E" w:rsidP="001107C1">
            <w:pPr>
              <w:rPr>
                <w:color w:val="000000" w:themeColor="text1"/>
              </w:rPr>
            </w:pPr>
            <w:r>
              <w:rPr>
                <w:color w:val="000000" w:themeColor="text1"/>
              </w:rPr>
              <w:t xml:space="preserve">Body Color </w:t>
            </w:r>
          </w:p>
          <w:p w14:paraId="3F114468" w14:textId="77777777" w:rsidR="0055554E" w:rsidRDefault="0055554E" w:rsidP="001107C1">
            <w:pPr>
              <w:rPr>
                <w:color w:val="000000" w:themeColor="text1"/>
              </w:rPr>
            </w:pPr>
            <w:r>
              <w:rPr>
                <w:color w:val="000000" w:themeColor="text1"/>
              </w:rPr>
              <w:t>Lens Color</w:t>
            </w:r>
          </w:p>
          <w:p w14:paraId="147A2486" w14:textId="77777777" w:rsidR="0055554E" w:rsidRDefault="0055554E" w:rsidP="001107C1">
            <w:pPr>
              <w:rPr>
                <w:color w:val="000000" w:themeColor="text1"/>
              </w:rPr>
            </w:pPr>
            <w:r>
              <w:rPr>
                <w:color w:val="000000" w:themeColor="text1"/>
              </w:rPr>
              <w:t xml:space="preserve">Power supply  </w:t>
            </w:r>
          </w:p>
          <w:p w14:paraId="2CD7DAE2" w14:textId="77777777" w:rsidR="0055554E" w:rsidRDefault="0055554E" w:rsidP="001107C1">
            <w:pPr>
              <w:rPr>
                <w:color w:val="000000" w:themeColor="text1"/>
              </w:rPr>
            </w:pPr>
            <w:r>
              <w:rPr>
                <w:color w:val="000000" w:themeColor="text1"/>
              </w:rPr>
              <w:t>Cable entry</w:t>
            </w:r>
          </w:p>
          <w:p w14:paraId="6FF4DE66" w14:textId="77777777" w:rsidR="0055554E" w:rsidRDefault="0055554E" w:rsidP="001107C1">
            <w:pPr>
              <w:rPr>
                <w:color w:val="000000" w:themeColor="text1"/>
              </w:rPr>
            </w:pPr>
            <w:r>
              <w:rPr>
                <w:color w:val="000000" w:themeColor="text1"/>
              </w:rPr>
              <w:t xml:space="preserve">type     </w:t>
            </w:r>
          </w:p>
          <w:p w14:paraId="2004E824" w14:textId="77777777" w:rsidR="0055554E" w:rsidRDefault="0055554E" w:rsidP="001107C1">
            <w:pPr>
              <w:rPr>
                <w:color w:val="000000" w:themeColor="text1"/>
              </w:rPr>
            </w:pPr>
            <w:r>
              <w:rPr>
                <w:color w:val="000000" w:themeColor="text1"/>
              </w:rPr>
              <w:t xml:space="preserve">IP   </w:t>
            </w:r>
          </w:p>
          <w:p w14:paraId="774A74EE" w14:textId="77777777" w:rsidR="0055554E" w:rsidRDefault="0055554E" w:rsidP="001107C1">
            <w:pPr>
              <w:rPr>
                <w:color w:val="000000" w:themeColor="text1"/>
              </w:rPr>
            </w:pPr>
            <w:r>
              <w:rPr>
                <w:color w:val="000000" w:themeColor="text1"/>
              </w:rPr>
              <w:t xml:space="preserve">Wiring   </w:t>
            </w:r>
          </w:p>
          <w:p w14:paraId="7E74D614" w14:textId="77777777" w:rsidR="0055554E" w:rsidRDefault="0055554E" w:rsidP="001107C1">
            <w:pPr>
              <w:rPr>
                <w:color w:val="000000" w:themeColor="text1"/>
              </w:rPr>
            </w:pPr>
            <w:r>
              <w:rPr>
                <w:color w:val="000000" w:themeColor="text1"/>
              </w:rPr>
              <w:t xml:space="preserve">Operating temperature   </w:t>
            </w:r>
          </w:p>
          <w:p w14:paraId="6345B4C6" w14:textId="77777777" w:rsidR="0055554E" w:rsidRDefault="0055554E" w:rsidP="001107C1">
            <w:pPr>
              <w:rPr>
                <w:color w:val="000000" w:themeColor="text1"/>
              </w:rPr>
            </w:pPr>
            <w:r>
              <w:rPr>
                <w:color w:val="000000" w:themeColor="text1"/>
              </w:rPr>
              <w:t xml:space="preserve">Weight </w:t>
            </w:r>
          </w:p>
          <w:p w14:paraId="04350559" w14:textId="77777777" w:rsidR="0055554E" w:rsidRDefault="0055554E" w:rsidP="001107C1">
            <w:pPr>
              <w:rPr>
                <w:color w:val="000000" w:themeColor="text1"/>
              </w:rPr>
            </w:pPr>
            <w:r>
              <w:rPr>
                <w:color w:val="000000" w:themeColor="text1"/>
              </w:rPr>
              <w:t>Material</w:t>
            </w:r>
          </w:p>
        </w:tc>
        <w:tc>
          <w:tcPr>
            <w:tcW w:w="40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1ACCA7" w14:textId="77777777" w:rsidR="0055554E" w:rsidRDefault="0055554E" w:rsidP="001107C1">
            <w:pPr>
              <w:rPr>
                <w:color w:val="000000" w:themeColor="text1"/>
              </w:rPr>
            </w:pPr>
            <w:r>
              <w:rPr>
                <w:color w:val="000000" w:themeColor="text1"/>
              </w:rPr>
              <w:t>2J</w:t>
            </w:r>
          </w:p>
          <w:p w14:paraId="7C29C14F" w14:textId="77777777" w:rsidR="0055554E" w:rsidRDefault="0055554E" w:rsidP="001107C1">
            <w:pPr>
              <w:rPr>
                <w:color w:val="000000" w:themeColor="text1"/>
              </w:rPr>
            </w:pPr>
            <w:r>
              <w:rPr>
                <w:color w:val="000000" w:themeColor="text1"/>
              </w:rPr>
              <w:t>Xenon</w:t>
            </w:r>
          </w:p>
          <w:p w14:paraId="68E9FF11" w14:textId="77777777" w:rsidR="0055554E" w:rsidRDefault="0055554E" w:rsidP="001107C1">
            <w:pPr>
              <w:rPr>
                <w:color w:val="000000" w:themeColor="text1"/>
              </w:rPr>
            </w:pPr>
            <w:r w:rsidRPr="00ED4397">
              <w:rPr>
                <w:color w:val="000000" w:themeColor="text1"/>
              </w:rPr>
              <w:t>333μA</w:t>
            </w:r>
            <w:r>
              <w:rPr>
                <w:color w:val="000000" w:themeColor="text1"/>
              </w:rPr>
              <w:t xml:space="preserve"> @ 24 VDC</w:t>
            </w:r>
          </w:p>
          <w:p w14:paraId="73EB0EDB" w14:textId="77777777" w:rsidR="0055554E" w:rsidRDefault="0055554E" w:rsidP="001107C1">
            <w:pPr>
              <w:rPr>
                <w:color w:val="000000" w:themeColor="text1"/>
              </w:rPr>
            </w:pPr>
            <w:r>
              <w:rPr>
                <w:color w:val="000000" w:themeColor="text1"/>
              </w:rPr>
              <w:t>Red</w:t>
            </w:r>
          </w:p>
          <w:p w14:paraId="1BA5E60A" w14:textId="77777777" w:rsidR="0055554E" w:rsidRDefault="0055554E" w:rsidP="001107C1">
            <w:pPr>
              <w:rPr>
                <w:color w:val="000000" w:themeColor="text1"/>
              </w:rPr>
            </w:pPr>
            <w:r>
              <w:rPr>
                <w:color w:val="000000" w:themeColor="text1"/>
              </w:rPr>
              <w:t>Red</w:t>
            </w:r>
          </w:p>
          <w:p w14:paraId="4676D87C" w14:textId="77777777" w:rsidR="0055554E" w:rsidRDefault="0055554E" w:rsidP="001107C1">
            <w:pPr>
              <w:rPr>
                <w:color w:val="000000" w:themeColor="text1"/>
              </w:rPr>
            </w:pPr>
            <w:r>
              <w:rPr>
                <w:color w:val="000000" w:themeColor="text1"/>
              </w:rPr>
              <w:t>24 VDC</w:t>
            </w:r>
          </w:p>
          <w:p w14:paraId="585BF87E" w14:textId="77777777" w:rsidR="0055554E" w:rsidRDefault="0055554E" w:rsidP="001107C1">
            <w:pPr>
              <w:rPr>
                <w:color w:val="000000" w:themeColor="text1"/>
              </w:rPr>
            </w:pPr>
            <w:r>
              <w:rPr>
                <w:color w:val="000000" w:themeColor="text1"/>
              </w:rPr>
              <w:t>2xM20</w:t>
            </w:r>
          </w:p>
          <w:p w14:paraId="5B58E5BE" w14:textId="77777777" w:rsidR="0055554E" w:rsidRDefault="0055554E" w:rsidP="001107C1">
            <w:pPr>
              <w:rPr>
                <w:color w:val="000000" w:themeColor="text1"/>
              </w:rPr>
            </w:pPr>
            <w:r>
              <w:rPr>
                <w:color w:val="000000" w:themeColor="text1"/>
              </w:rPr>
              <w:t>Addressable flasher safe area</w:t>
            </w:r>
          </w:p>
          <w:p w14:paraId="7C72A068" w14:textId="77777777" w:rsidR="0055554E" w:rsidRDefault="0055554E" w:rsidP="001107C1">
            <w:pPr>
              <w:rPr>
                <w:color w:val="000000" w:themeColor="text1"/>
              </w:rPr>
            </w:pPr>
            <w:r>
              <w:rPr>
                <w:color w:val="000000" w:themeColor="text1"/>
              </w:rPr>
              <w:t>IP65</w:t>
            </w:r>
          </w:p>
          <w:p w14:paraId="5480B5AF" w14:textId="77777777" w:rsidR="0055554E" w:rsidRDefault="0055554E" w:rsidP="001107C1">
            <w:pPr>
              <w:rPr>
                <w:color w:val="000000" w:themeColor="text1"/>
              </w:rPr>
            </w:pPr>
            <w:r>
              <w:rPr>
                <w:color w:val="000000" w:themeColor="text1"/>
              </w:rPr>
              <w:t xml:space="preserve">2 </w:t>
            </w:r>
            <w:proofErr w:type="gramStart"/>
            <w:r>
              <w:rPr>
                <w:color w:val="000000" w:themeColor="text1"/>
              </w:rPr>
              <w:t>wire</w:t>
            </w:r>
            <w:proofErr w:type="gramEnd"/>
          </w:p>
          <w:p w14:paraId="68C6D6CF" w14:textId="77777777" w:rsidR="0055554E" w:rsidRDefault="0055554E" w:rsidP="001107C1">
            <w:pPr>
              <w:rPr>
                <w:color w:val="000000" w:themeColor="text1"/>
              </w:rPr>
            </w:pPr>
            <w:r>
              <w:rPr>
                <w:color w:val="000000" w:themeColor="text1"/>
              </w:rPr>
              <w:t>-25 to 70</w:t>
            </w:r>
            <w:r>
              <w:rPr>
                <w:rFonts w:cstheme="minorBidi"/>
                <w:color w:val="000000" w:themeColor="text1"/>
              </w:rPr>
              <w:t>°</w:t>
            </w:r>
            <w:r>
              <w:rPr>
                <w:color w:val="000000" w:themeColor="text1"/>
              </w:rPr>
              <w:t>C</w:t>
            </w:r>
          </w:p>
          <w:p w14:paraId="2F2BB40B" w14:textId="77777777" w:rsidR="0055554E" w:rsidRDefault="0055554E" w:rsidP="001107C1">
            <w:pPr>
              <w:rPr>
                <w:color w:val="000000" w:themeColor="text1"/>
              </w:rPr>
            </w:pPr>
            <w:r>
              <w:rPr>
                <w:color w:val="000000" w:themeColor="text1"/>
              </w:rPr>
              <w:t>0.25 Kg</w:t>
            </w:r>
          </w:p>
          <w:p w14:paraId="3AA6D29A" w14:textId="77777777" w:rsidR="0055554E" w:rsidRDefault="0055554E" w:rsidP="001107C1">
            <w:pPr>
              <w:rPr>
                <w:color w:val="000000" w:themeColor="text1"/>
              </w:rPr>
            </w:pPr>
            <w:r>
              <w:rPr>
                <w:color w:val="000000" w:themeColor="text1"/>
              </w:rPr>
              <w:t>Flame retardant polycarbonate</w:t>
            </w:r>
          </w:p>
        </w:tc>
      </w:tr>
    </w:tbl>
    <w:p w14:paraId="30794B0C" w14:textId="77777777" w:rsidR="0055554E" w:rsidRDefault="0055554E" w:rsidP="0055554E"/>
    <w:p w14:paraId="3840D025" w14:textId="77777777" w:rsidR="0055554E" w:rsidRDefault="0055554E" w:rsidP="0055554E"/>
    <w:p w14:paraId="297DEB8B" w14:textId="77777777" w:rsidR="0055554E" w:rsidRDefault="0055554E" w:rsidP="0055554E"/>
    <w:p w14:paraId="5EC1EDA4" w14:textId="77777777" w:rsidR="0055554E" w:rsidRDefault="0055554E" w:rsidP="0055554E"/>
    <w:p w14:paraId="50C6849E" w14:textId="77777777" w:rsidR="0055554E" w:rsidRDefault="0055554E" w:rsidP="0055554E"/>
    <w:p w14:paraId="6ADA8BA5" w14:textId="77777777" w:rsidR="0055554E" w:rsidRDefault="0055554E" w:rsidP="0055554E"/>
    <w:p w14:paraId="5D2C2882" w14:textId="77777777" w:rsidR="0055554E" w:rsidRDefault="0055554E" w:rsidP="0055554E"/>
    <w:p w14:paraId="021AEEE7" w14:textId="77777777" w:rsidR="0055554E" w:rsidRDefault="0055554E" w:rsidP="0055554E">
      <w:r>
        <w:rPr>
          <w:b/>
          <w:bCs/>
        </w:rPr>
        <w:t>Note</w:t>
      </w:r>
      <w:r>
        <w:t>: Stainless Steel Tag plate, non-Ex Cable gland and installation accessories are included.</w:t>
      </w:r>
    </w:p>
    <w:p w14:paraId="5E4BC811" w14:textId="77777777" w:rsidR="0055554E" w:rsidRDefault="0055554E" w:rsidP="0055554E"/>
    <w:p w14:paraId="1C471E34" w14:textId="77777777" w:rsidR="0055554E" w:rsidRDefault="0055554E" w:rsidP="0055554E"/>
    <w:p w14:paraId="6F5E7C31" w14:textId="77777777" w:rsidR="0055554E" w:rsidRDefault="0055554E" w:rsidP="0055554E">
      <w:r>
        <w:t xml:space="preserve">Part Number: </w:t>
      </w:r>
      <w:r w:rsidRPr="00ED4397">
        <w:t>55000-009</w:t>
      </w:r>
    </w:p>
    <w:p w14:paraId="16CF52B3" w14:textId="77777777" w:rsidR="0055554E" w:rsidRDefault="0055554E" w:rsidP="0055554E">
      <w:r>
        <w:t>Manufacturer: Apollo/UK</w:t>
      </w:r>
    </w:p>
    <w:p w14:paraId="2AA449E9" w14:textId="3A9A6561" w:rsidR="0055554E" w:rsidRDefault="0055554E" w:rsidP="0055554E"/>
    <w:bookmarkEnd w:id="47"/>
    <w:p w14:paraId="7BB441EA" w14:textId="77777777" w:rsidR="0055554E" w:rsidRDefault="0055554E" w:rsidP="0055554E"/>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55554E" w14:paraId="4E5F045A" w14:textId="77777777" w:rsidTr="001107C1">
        <w:trPr>
          <w:trHeight w:val="443"/>
        </w:trPr>
        <w:tc>
          <w:tcPr>
            <w:tcW w:w="8568" w:type="dxa"/>
            <w:gridSpan w:val="6"/>
            <w:shd w:val="clear" w:color="auto" w:fill="BFBFBF" w:themeFill="background1" w:themeFillShade="BF"/>
            <w:vAlign w:val="center"/>
          </w:tcPr>
          <w:p w14:paraId="4D5198C8" w14:textId="77777777" w:rsidR="0055554E" w:rsidRPr="00223E42" w:rsidRDefault="0055554E" w:rsidP="001107C1">
            <w:pPr>
              <w:jc w:val="center"/>
              <w:rPr>
                <w:b/>
                <w:bCs/>
                <w:sz w:val="20"/>
                <w:szCs w:val="20"/>
              </w:rPr>
            </w:pPr>
            <w:r>
              <w:rPr>
                <w:b/>
                <w:bCs/>
                <w:sz w:val="20"/>
                <w:szCs w:val="20"/>
              </w:rPr>
              <w:t>Beacon-Red (Building)</w:t>
            </w:r>
          </w:p>
        </w:tc>
      </w:tr>
      <w:tr w:rsidR="0055554E" w14:paraId="7E0F5DB3" w14:textId="77777777" w:rsidTr="001107C1">
        <w:tc>
          <w:tcPr>
            <w:tcW w:w="558" w:type="dxa"/>
            <w:shd w:val="clear" w:color="auto" w:fill="BFBFBF" w:themeFill="background1" w:themeFillShade="BF"/>
            <w:vAlign w:val="center"/>
          </w:tcPr>
          <w:p w14:paraId="2E36C66A" w14:textId="77777777" w:rsidR="0055554E" w:rsidRPr="00223E42" w:rsidRDefault="0055554E" w:rsidP="001107C1">
            <w:pPr>
              <w:jc w:val="center"/>
              <w:rPr>
                <w:b/>
                <w:bCs/>
                <w:sz w:val="20"/>
                <w:szCs w:val="20"/>
              </w:rPr>
            </w:pPr>
            <w:r>
              <w:rPr>
                <w:b/>
                <w:bCs/>
                <w:sz w:val="20"/>
                <w:szCs w:val="20"/>
              </w:rPr>
              <w:t>No</w:t>
            </w:r>
          </w:p>
        </w:tc>
        <w:tc>
          <w:tcPr>
            <w:tcW w:w="1440" w:type="dxa"/>
            <w:shd w:val="clear" w:color="auto" w:fill="BFBFBF" w:themeFill="background1" w:themeFillShade="BF"/>
            <w:vAlign w:val="center"/>
          </w:tcPr>
          <w:p w14:paraId="0666A28F" w14:textId="77777777" w:rsidR="0055554E" w:rsidRPr="00223E42" w:rsidRDefault="0055554E" w:rsidP="001107C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2A76F775" w14:textId="77777777" w:rsidR="0055554E" w:rsidRPr="00223E42" w:rsidRDefault="0055554E" w:rsidP="001107C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0FFFD20" w14:textId="77777777" w:rsidR="0055554E" w:rsidRPr="00223E42" w:rsidRDefault="0055554E" w:rsidP="001107C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679E8240" w14:textId="77777777" w:rsidR="0055554E" w:rsidRPr="00223E42" w:rsidRDefault="0055554E" w:rsidP="001107C1">
            <w:pPr>
              <w:jc w:val="center"/>
              <w:rPr>
                <w:b/>
                <w:bCs/>
                <w:sz w:val="20"/>
                <w:szCs w:val="20"/>
              </w:rPr>
            </w:pPr>
            <w:r w:rsidRPr="00223E42">
              <w:rPr>
                <w:b/>
                <w:bCs/>
                <w:sz w:val="20"/>
                <w:szCs w:val="20"/>
              </w:rPr>
              <w:t>I/O</w:t>
            </w:r>
          </w:p>
          <w:p w14:paraId="46F7B1FB" w14:textId="77777777" w:rsidR="0055554E" w:rsidRPr="00223E42" w:rsidRDefault="0055554E" w:rsidP="001107C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2773D722" w14:textId="77777777" w:rsidR="0055554E" w:rsidRPr="00223E42" w:rsidRDefault="0055554E" w:rsidP="001107C1">
            <w:pPr>
              <w:jc w:val="center"/>
              <w:rPr>
                <w:b/>
                <w:bCs/>
                <w:sz w:val="20"/>
                <w:szCs w:val="20"/>
              </w:rPr>
            </w:pPr>
            <w:r w:rsidRPr="00223E42">
              <w:rPr>
                <w:b/>
                <w:bCs/>
                <w:sz w:val="20"/>
                <w:szCs w:val="20"/>
              </w:rPr>
              <w:t>I/O Type</w:t>
            </w:r>
          </w:p>
          <w:p w14:paraId="2210EAE0" w14:textId="77777777" w:rsidR="0055554E" w:rsidRPr="00223E42" w:rsidRDefault="0055554E" w:rsidP="001107C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55554E" w14:paraId="75218BBD" w14:textId="77777777" w:rsidTr="001107C1">
        <w:trPr>
          <w:trHeight w:val="432"/>
        </w:trPr>
        <w:tc>
          <w:tcPr>
            <w:tcW w:w="558" w:type="dxa"/>
            <w:vAlign w:val="center"/>
          </w:tcPr>
          <w:p w14:paraId="2E8AA36D" w14:textId="77777777" w:rsidR="0055554E" w:rsidRDefault="0055554E" w:rsidP="00B12E30">
            <w:pPr>
              <w:pStyle w:val="ListParagraph"/>
              <w:numPr>
                <w:ilvl w:val="0"/>
                <w:numId w:val="18"/>
              </w:numPr>
            </w:pPr>
          </w:p>
        </w:tc>
        <w:tc>
          <w:tcPr>
            <w:tcW w:w="1440" w:type="dxa"/>
            <w:vAlign w:val="center"/>
          </w:tcPr>
          <w:p w14:paraId="17AC48C5" w14:textId="77777777" w:rsidR="0055554E" w:rsidRDefault="0055554E" w:rsidP="001107C1">
            <w:pPr>
              <w:jc w:val="center"/>
            </w:pPr>
            <w:r>
              <w:rPr>
                <w:rFonts w:ascii="Arial" w:hAnsi="Arial" w:cs="Arial"/>
                <w:sz w:val="18"/>
                <w:szCs w:val="18"/>
              </w:rPr>
              <w:t>BR-1103</w:t>
            </w:r>
          </w:p>
        </w:tc>
        <w:tc>
          <w:tcPr>
            <w:tcW w:w="2047" w:type="dxa"/>
            <w:vAlign w:val="center"/>
          </w:tcPr>
          <w:p w14:paraId="47705B92" w14:textId="77777777" w:rsidR="0055554E" w:rsidRDefault="0055554E" w:rsidP="001107C1">
            <w:pPr>
              <w:jc w:val="center"/>
            </w:pPr>
            <w:r>
              <w:rPr>
                <w:rFonts w:ascii="Arial" w:hAnsi="Arial" w:cs="Arial"/>
                <w:sz w:val="18"/>
                <w:szCs w:val="18"/>
              </w:rPr>
              <w:t>Beacon - Red</w:t>
            </w:r>
          </w:p>
        </w:tc>
        <w:tc>
          <w:tcPr>
            <w:tcW w:w="1710" w:type="dxa"/>
            <w:vAlign w:val="center"/>
          </w:tcPr>
          <w:p w14:paraId="3C75DE1C" w14:textId="77777777" w:rsidR="0055554E" w:rsidRDefault="0055554E" w:rsidP="001107C1">
            <w:pPr>
              <w:jc w:val="center"/>
            </w:pPr>
            <w:r>
              <w:rPr>
                <w:rFonts w:ascii="Arial" w:hAnsi="Arial" w:cs="Arial"/>
                <w:sz w:val="18"/>
                <w:szCs w:val="18"/>
              </w:rPr>
              <w:t>Safe Area</w:t>
            </w:r>
          </w:p>
        </w:tc>
        <w:tc>
          <w:tcPr>
            <w:tcW w:w="1193" w:type="dxa"/>
            <w:vAlign w:val="center"/>
          </w:tcPr>
          <w:p w14:paraId="10D6AB7F" w14:textId="77777777" w:rsidR="0055554E" w:rsidRDefault="0055554E" w:rsidP="001107C1">
            <w:pPr>
              <w:jc w:val="center"/>
            </w:pPr>
            <w:r>
              <w:rPr>
                <w:rFonts w:ascii="Arial" w:hAnsi="Arial" w:cs="Arial"/>
                <w:sz w:val="18"/>
                <w:szCs w:val="18"/>
              </w:rPr>
              <w:t>DO-NIS-R</w:t>
            </w:r>
          </w:p>
        </w:tc>
        <w:tc>
          <w:tcPr>
            <w:tcW w:w="1620" w:type="dxa"/>
            <w:vAlign w:val="center"/>
          </w:tcPr>
          <w:p w14:paraId="167DDA04" w14:textId="77777777" w:rsidR="0055554E" w:rsidRDefault="0055554E" w:rsidP="001107C1">
            <w:pPr>
              <w:jc w:val="center"/>
            </w:pPr>
            <w:r>
              <w:rPr>
                <w:rFonts w:ascii="Arial" w:hAnsi="Arial" w:cs="Arial"/>
                <w:sz w:val="18"/>
                <w:szCs w:val="18"/>
              </w:rPr>
              <w:t>Addressable</w:t>
            </w:r>
          </w:p>
        </w:tc>
      </w:tr>
    </w:tbl>
    <w:p w14:paraId="1FB8F380" w14:textId="77777777" w:rsidR="0055554E" w:rsidRDefault="0055554E" w:rsidP="00AF08CB"/>
    <w:p w14:paraId="76BEE377" w14:textId="77777777" w:rsidR="004824E3" w:rsidRPr="00C97886" w:rsidRDefault="004824E3" w:rsidP="004824E3">
      <w:pPr>
        <w:pStyle w:val="Heading2"/>
        <w:rPr>
          <w:highlight w:val="yellow"/>
        </w:rPr>
      </w:pPr>
      <w:bookmarkStart w:id="60" w:name="_Toc133006373"/>
      <w:bookmarkStart w:id="61" w:name="_Toc138663817"/>
      <w:bookmarkStart w:id="62" w:name="_Toc181526886"/>
      <w:bookmarkStart w:id="63" w:name="_Toc182410112"/>
      <w:bookmarkStart w:id="64" w:name="_Toc169682494"/>
      <w:r w:rsidRPr="00C97886">
        <w:rPr>
          <w:highlight w:val="yellow"/>
        </w:rPr>
        <w:lastRenderedPageBreak/>
        <w:t>H2 Gas Detector -</w:t>
      </w:r>
      <w:proofErr w:type="spellStart"/>
      <w:r w:rsidRPr="00C97886">
        <w:rPr>
          <w:highlight w:val="yellow"/>
        </w:rPr>
        <w:t>Xgard</w:t>
      </w:r>
      <w:proofErr w:type="spellEnd"/>
      <w:r w:rsidRPr="00C97886">
        <w:rPr>
          <w:highlight w:val="yellow"/>
        </w:rPr>
        <w:t xml:space="preserve"> IQ</w:t>
      </w:r>
      <w:bookmarkEnd w:id="60"/>
      <w:bookmarkEnd w:id="61"/>
      <w:bookmarkEnd w:id="62"/>
      <w:bookmarkEnd w:id="63"/>
    </w:p>
    <w:p w14:paraId="1429568D" w14:textId="77777777" w:rsidR="004824E3" w:rsidRPr="00F42256" w:rsidRDefault="004824E3" w:rsidP="004824E3">
      <w:r w:rsidRPr="00F42256">
        <w:rPr>
          <w:rFonts w:cstheme="minorBidi"/>
          <w:noProof/>
          <w:szCs w:val="22"/>
        </w:rPr>
        <w:drawing>
          <wp:anchor distT="0" distB="0" distL="114300" distR="114300" simplePos="0" relativeHeight="252316672" behindDoc="0" locked="0" layoutInCell="1" allowOverlap="1" wp14:anchorId="4D7C9CD0" wp14:editId="4098AFAE">
            <wp:simplePos x="0" y="0"/>
            <wp:positionH relativeFrom="column">
              <wp:posOffset>4016375</wp:posOffset>
            </wp:positionH>
            <wp:positionV relativeFrom="paragraph">
              <wp:posOffset>96520</wp:posOffset>
            </wp:positionV>
            <wp:extent cx="2122805" cy="1752600"/>
            <wp:effectExtent l="0" t="0" r="0" b="0"/>
            <wp:wrapSquare wrapText="bothSides"/>
            <wp:docPr id="22" name="Picture 22" descr="D:\m.nasri\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nasri\Desktop\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22805" cy="1752600"/>
                    </a:xfrm>
                    <a:prstGeom prst="rect">
                      <a:avLst/>
                    </a:prstGeom>
                    <a:noFill/>
                    <a:ln>
                      <a:noFill/>
                    </a:ln>
                  </pic:spPr>
                </pic:pic>
              </a:graphicData>
            </a:graphic>
          </wp:anchor>
        </w:drawing>
      </w:r>
    </w:p>
    <w:p w14:paraId="10EA1EB1" w14:textId="77777777" w:rsidR="004824E3" w:rsidRPr="00F42256" w:rsidRDefault="004824E3" w:rsidP="004824E3">
      <w:pPr>
        <w:spacing w:line="330" w:lineRule="atLeast"/>
        <w:ind w:left="150"/>
        <w:textAlignment w:val="baseline"/>
        <w:rPr>
          <w:rFonts w:ascii="Arial" w:hAnsi="Arial" w:cs="Arial"/>
          <w:color w:val="000000" w:themeColor="text1"/>
        </w:rPr>
      </w:pPr>
      <w:proofErr w:type="spellStart"/>
      <w:r w:rsidRPr="00F42256">
        <w:rPr>
          <w:rFonts w:ascii="Arial" w:hAnsi="Arial" w:cs="Arial"/>
          <w:color w:val="000000" w:themeColor="text1"/>
          <w:bdr w:val="none" w:sz="0" w:space="0" w:color="auto" w:frame="1"/>
        </w:rPr>
        <w:t>XgardIQ</w:t>
      </w:r>
      <w:proofErr w:type="spellEnd"/>
      <w:r w:rsidRPr="00F42256">
        <w:rPr>
          <w:rFonts w:ascii="Arial" w:hAnsi="Arial" w:cs="Arial"/>
          <w:color w:val="000000" w:themeColor="text1"/>
          <w:bdr w:val="none" w:sz="0" w:space="0" w:color="auto" w:frame="1"/>
        </w:rPr>
        <w:t xml:space="preserve"> is an intelligent and versatile gas detector and transmitter compatible with Crowcon's full range of sensor technologies. Available fitted with a variety of flammable, toxic or oxygen gas sensors.</w:t>
      </w:r>
    </w:p>
    <w:p w14:paraId="00A81A03" w14:textId="77777777" w:rsidR="004824E3" w:rsidRPr="00F42256" w:rsidRDefault="004824E3" w:rsidP="004824E3">
      <w:pPr>
        <w:spacing w:line="330" w:lineRule="atLeast"/>
        <w:ind w:left="150"/>
        <w:textAlignment w:val="baseline"/>
        <w:rPr>
          <w:rFonts w:ascii="Arial" w:hAnsi="Arial" w:cs="Arial"/>
          <w:color w:val="000000" w:themeColor="text1"/>
        </w:rPr>
      </w:pPr>
      <w:r w:rsidRPr="00F42256">
        <w:rPr>
          <w:rFonts w:ascii="Arial" w:hAnsi="Arial" w:cs="Arial"/>
          <w:color w:val="000000" w:themeColor="text1"/>
        </w:rPr>
        <w:t xml:space="preserve">Providing analogue 4-20mA and RS-485 Modbus signals as standard, </w:t>
      </w:r>
      <w:proofErr w:type="gramStart"/>
      <w:r w:rsidRPr="00F42256">
        <w:rPr>
          <w:rFonts w:ascii="Arial" w:hAnsi="Arial" w:cs="Arial"/>
          <w:color w:val="000000" w:themeColor="text1"/>
        </w:rPr>
        <w:t>The</w:t>
      </w:r>
      <w:proofErr w:type="gramEnd"/>
      <w:r w:rsidRPr="00F42256">
        <w:rPr>
          <w:rFonts w:ascii="Arial" w:hAnsi="Arial" w:cs="Arial"/>
          <w:color w:val="000000" w:themeColor="text1"/>
        </w:rPr>
        <w:t xml:space="preserve"> 316 stainless steel are available with three M20 or1/2"NPT cable entries.</w:t>
      </w:r>
    </w:p>
    <w:p w14:paraId="4BFA90EC" w14:textId="77777777" w:rsidR="004824E3" w:rsidRPr="00F42256" w:rsidRDefault="004824E3" w:rsidP="004824E3">
      <w:pPr>
        <w:spacing w:line="330" w:lineRule="atLeast"/>
        <w:textAlignment w:val="baseline"/>
        <w:rPr>
          <w:rFonts w:ascii="Arial" w:hAnsi="Arial" w:cs="Arial"/>
          <w:color w:val="000000" w:themeColor="text1"/>
        </w:rPr>
      </w:pPr>
    </w:p>
    <w:tbl>
      <w:tblPr>
        <w:tblStyle w:val="TableGrid"/>
        <w:tblW w:w="0" w:type="auto"/>
        <w:tblLook w:val="04A0" w:firstRow="1" w:lastRow="0" w:firstColumn="1" w:lastColumn="0" w:noHBand="0" w:noVBand="1"/>
      </w:tblPr>
      <w:tblGrid>
        <w:gridCol w:w="3055"/>
        <w:gridCol w:w="5395"/>
      </w:tblGrid>
      <w:tr w:rsidR="004824E3" w:rsidRPr="00F42256" w14:paraId="580F637A" w14:textId="77777777" w:rsidTr="00335EA6">
        <w:trPr>
          <w:trHeight w:val="4270"/>
        </w:trPr>
        <w:tc>
          <w:tcPr>
            <w:tcW w:w="30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696918A" w14:textId="77777777" w:rsidR="004824E3" w:rsidRPr="00F42256" w:rsidRDefault="004824E3" w:rsidP="00335EA6">
            <w:pPr>
              <w:rPr>
                <w:rFonts w:cstheme="minorBidi"/>
                <w:szCs w:val="22"/>
              </w:rPr>
            </w:pPr>
            <w:r w:rsidRPr="00F42256">
              <w:rPr>
                <w:rFonts w:cstheme="minorBidi"/>
                <w:szCs w:val="22"/>
              </w:rPr>
              <w:t>Wiring type</w:t>
            </w:r>
          </w:p>
          <w:p w14:paraId="395A3E57" w14:textId="77777777" w:rsidR="004824E3" w:rsidRPr="00F42256" w:rsidRDefault="004824E3" w:rsidP="00335EA6">
            <w:pPr>
              <w:rPr>
                <w:rFonts w:cstheme="minorBidi"/>
                <w:szCs w:val="22"/>
              </w:rPr>
            </w:pPr>
            <w:r w:rsidRPr="00F42256">
              <w:rPr>
                <w:rFonts w:cstheme="minorBidi"/>
                <w:szCs w:val="22"/>
              </w:rPr>
              <w:t>Sensor Type:</w:t>
            </w:r>
          </w:p>
          <w:p w14:paraId="561655F6" w14:textId="77777777" w:rsidR="004824E3" w:rsidRPr="00F42256" w:rsidRDefault="004824E3" w:rsidP="00335EA6">
            <w:pPr>
              <w:rPr>
                <w:rFonts w:cstheme="minorBidi"/>
                <w:szCs w:val="22"/>
              </w:rPr>
            </w:pPr>
            <w:r w:rsidRPr="00F42256">
              <w:rPr>
                <w:rFonts w:cstheme="minorBidi"/>
                <w:szCs w:val="22"/>
              </w:rPr>
              <w:t>Detection Range:</w:t>
            </w:r>
          </w:p>
          <w:p w14:paraId="31ECADB6" w14:textId="77777777" w:rsidR="004824E3" w:rsidRPr="00F42256" w:rsidRDefault="004824E3" w:rsidP="00335EA6">
            <w:pPr>
              <w:rPr>
                <w:rFonts w:cstheme="minorBidi"/>
                <w:szCs w:val="22"/>
              </w:rPr>
            </w:pPr>
            <w:r w:rsidRPr="00F42256">
              <w:rPr>
                <w:rFonts w:cstheme="minorBidi"/>
                <w:szCs w:val="22"/>
              </w:rPr>
              <w:t>Expected operating life</w:t>
            </w:r>
          </w:p>
          <w:p w14:paraId="5FD0F5CF" w14:textId="77777777" w:rsidR="004824E3" w:rsidRPr="00F42256" w:rsidRDefault="004824E3" w:rsidP="00335EA6">
            <w:pPr>
              <w:rPr>
                <w:rFonts w:cstheme="minorBidi"/>
                <w:szCs w:val="22"/>
              </w:rPr>
            </w:pPr>
            <w:r w:rsidRPr="00F42256">
              <w:rPr>
                <w:rFonts w:cstheme="minorBidi"/>
                <w:szCs w:val="22"/>
              </w:rPr>
              <w:t>Accuracy</w:t>
            </w:r>
          </w:p>
          <w:p w14:paraId="6E72E61B" w14:textId="77777777" w:rsidR="004824E3" w:rsidRPr="00F42256" w:rsidRDefault="004824E3" w:rsidP="00335EA6">
            <w:pPr>
              <w:rPr>
                <w:rFonts w:cstheme="minorBidi"/>
                <w:szCs w:val="22"/>
              </w:rPr>
            </w:pPr>
            <w:r w:rsidRPr="00F42256">
              <w:rPr>
                <w:rFonts w:cstheme="minorBidi"/>
                <w:szCs w:val="22"/>
              </w:rPr>
              <w:t xml:space="preserve">Linearity </w:t>
            </w:r>
          </w:p>
          <w:p w14:paraId="48F286D4" w14:textId="77777777" w:rsidR="004824E3" w:rsidRPr="00F42256" w:rsidRDefault="004824E3" w:rsidP="00335EA6">
            <w:pPr>
              <w:rPr>
                <w:rFonts w:cstheme="minorBidi"/>
                <w:szCs w:val="22"/>
              </w:rPr>
            </w:pPr>
            <w:r w:rsidRPr="00F42256">
              <w:rPr>
                <w:rFonts w:cstheme="minorBidi"/>
                <w:szCs w:val="22"/>
              </w:rPr>
              <w:t>Zero drift:</w:t>
            </w:r>
          </w:p>
          <w:p w14:paraId="1B2B57F2" w14:textId="77777777" w:rsidR="004824E3" w:rsidRPr="00F42256" w:rsidRDefault="004824E3" w:rsidP="00335EA6">
            <w:pPr>
              <w:rPr>
                <w:rFonts w:cstheme="minorBidi"/>
                <w:szCs w:val="22"/>
              </w:rPr>
            </w:pPr>
            <w:r w:rsidRPr="00F42256">
              <w:rPr>
                <w:rFonts w:cstheme="minorBidi"/>
                <w:szCs w:val="22"/>
              </w:rPr>
              <w:t>Stabilization time:</w:t>
            </w:r>
          </w:p>
          <w:p w14:paraId="68D9AC17" w14:textId="77777777" w:rsidR="004824E3" w:rsidRPr="00F42256" w:rsidRDefault="004824E3" w:rsidP="00335EA6">
            <w:pPr>
              <w:rPr>
                <w:rFonts w:cstheme="minorBidi"/>
                <w:szCs w:val="22"/>
              </w:rPr>
            </w:pPr>
            <w:r w:rsidRPr="00F42256">
              <w:rPr>
                <w:rFonts w:cstheme="minorBidi"/>
                <w:szCs w:val="22"/>
              </w:rPr>
              <w:t>Operating Temperature:</w:t>
            </w:r>
          </w:p>
          <w:p w14:paraId="01ABCBA5" w14:textId="77777777" w:rsidR="004824E3" w:rsidRPr="00F42256" w:rsidRDefault="004824E3" w:rsidP="00335EA6">
            <w:pPr>
              <w:rPr>
                <w:rFonts w:cstheme="minorBidi"/>
                <w:szCs w:val="22"/>
              </w:rPr>
            </w:pPr>
            <w:r w:rsidRPr="00F42256">
              <w:rPr>
                <w:rFonts w:cstheme="minorBidi"/>
                <w:szCs w:val="22"/>
              </w:rPr>
              <w:t>Ingress Protection:</w:t>
            </w:r>
          </w:p>
          <w:p w14:paraId="36B031E3" w14:textId="77777777" w:rsidR="004824E3" w:rsidRPr="00F42256" w:rsidRDefault="004824E3" w:rsidP="00335EA6">
            <w:pPr>
              <w:rPr>
                <w:rFonts w:cstheme="minorBidi"/>
                <w:szCs w:val="22"/>
              </w:rPr>
            </w:pPr>
            <w:r w:rsidRPr="00F42256">
              <w:rPr>
                <w:rFonts w:cstheme="minorBidi"/>
                <w:szCs w:val="22"/>
              </w:rPr>
              <w:t>Humidity:</w:t>
            </w:r>
          </w:p>
          <w:p w14:paraId="2076AD1B" w14:textId="77777777" w:rsidR="004824E3" w:rsidRPr="00F42256" w:rsidRDefault="004824E3" w:rsidP="00335EA6">
            <w:pPr>
              <w:rPr>
                <w:rFonts w:cstheme="minorBidi"/>
                <w:szCs w:val="22"/>
              </w:rPr>
            </w:pPr>
            <w:r w:rsidRPr="00F42256">
              <w:rPr>
                <w:rFonts w:cstheme="minorBidi"/>
                <w:szCs w:val="22"/>
              </w:rPr>
              <w:t>Operating voltage:</w:t>
            </w:r>
          </w:p>
          <w:p w14:paraId="03DBB4E9" w14:textId="77777777" w:rsidR="004824E3" w:rsidRPr="00F42256" w:rsidRDefault="004824E3" w:rsidP="00335EA6">
            <w:pPr>
              <w:rPr>
                <w:rFonts w:cstheme="minorBidi"/>
                <w:szCs w:val="22"/>
              </w:rPr>
            </w:pPr>
            <w:r w:rsidRPr="00F42256">
              <w:rPr>
                <w:rFonts w:cstheme="minorBidi"/>
                <w:szCs w:val="22"/>
              </w:rPr>
              <w:t>Resolution:</w:t>
            </w:r>
          </w:p>
          <w:p w14:paraId="1EB808CB" w14:textId="77777777" w:rsidR="004824E3" w:rsidRPr="00F42256" w:rsidRDefault="004824E3" w:rsidP="00335EA6">
            <w:pPr>
              <w:rPr>
                <w:rFonts w:cstheme="minorBidi"/>
                <w:szCs w:val="22"/>
              </w:rPr>
            </w:pPr>
            <w:r w:rsidRPr="00F42256">
              <w:rPr>
                <w:rFonts w:cstheme="minorBidi"/>
                <w:szCs w:val="22"/>
              </w:rPr>
              <w:t>Response Time:</w:t>
            </w:r>
          </w:p>
          <w:p w14:paraId="1536056D" w14:textId="77777777" w:rsidR="004824E3" w:rsidRPr="00F42256" w:rsidRDefault="004824E3" w:rsidP="00335EA6">
            <w:pPr>
              <w:rPr>
                <w:rFonts w:cstheme="minorBidi"/>
                <w:szCs w:val="22"/>
              </w:rPr>
            </w:pPr>
            <w:r w:rsidRPr="00F42256">
              <w:rPr>
                <w:rFonts w:cstheme="minorBidi"/>
                <w:szCs w:val="22"/>
              </w:rPr>
              <w:t>ATEX Certificate:</w:t>
            </w:r>
          </w:p>
          <w:p w14:paraId="547AEA7B" w14:textId="77777777" w:rsidR="004824E3" w:rsidRPr="00F42256" w:rsidRDefault="004824E3" w:rsidP="00335EA6">
            <w:pPr>
              <w:rPr>
                <w:rFonts w:cstheme="minorBidi"/>
                <w:szCs w:val="22"/>
              </w:rPr>
            </w:pPr>
            <w:r w:rsidRPr="00F42256">
              <w:rPr>
                <w:rFonts w:cstheme="minorBidi"/>
                <w:szCs w:val="22"/>
              </w:rPr>
              <w:t>SIL rating</w:t>
            </w:r>
          </w:p>
          <w:p w14:paraId="0A826041" w14:textId="77777777" w:rsidR="004824E3" w:rsidRPr="00F42256" w:rsidRDefault="004824E3" w:rsidP="00335EA6">
            <w:pPr>
              <w:rPr>
                <w:rFonts w:cstheme="minorBidi"/>
                <w:szCs w:val="22"/>
              </w:rPr>
            </w:pPr>
            <w:r w:rsidRPr="00F42256">
              <w:rPr>
                <w:rFonts w:cstheme="minorBidi"/>
                <w:szCs w:val="22"/>
              </w:rPr>
              <w:t>Enclosure Material:</w:t>
            </w:r>
          </w:p>
          <w:p w14:paraId="46B362D9" w14:textId="77777777" w:rsidR="004824E3" w:rsidRPr="00F42256" w:rsidRDefault="004824E3" w:rsidP="00335EA6">
            <w:pPr>
              <w:rPr>
                <w:rFonts w:cstheme="minorBidi"/>
                <w:szCs w:val="22"/>
              </w:rPr>
            </w:pPr>
            <w:r w:rsidRPr="00F42256">
              <w:rPr>
                <w:rFonts w:cstheme="minorBidi"/>
                <w:szCs w:val="22"/>
              </w:rPr>
              <w:t>Self-diagnostic</w:t>
            </w:r>
          </w:p>
          <w:p w14:paraId="6AE3F260" w14:textId="77777777" w:rsidR="004824E3" w:rsidRPr="00F42256" w:rsidRDefault="004824E3" w:rsidP="00335EA6">
            <w:pPr>
              <w:rPr>
                <w:rFonts w:cstheme="minorBidi"/>
                <w:szCs w:val="22"/>
              </w:rPr>
            </w:pPr>
            <w:r w:rsidRPr="00F42256">
              <w:rPr>
                <w:rFonts w:cstheme="minorBidi"/>
                <w:szCs w:val="22"/>
              </w:rPr>
              <w:t>Electrical Output:</w:t>
            </w:r>
          </w:p>
          <w:p w14:paraId="45D63B05" w14:textId="77777777" w:rsidR="004824E3" w:rsidRPr="00F42256" w:rsidRDefault="004824E3" w:rsidP="00335EA6">
            <w:pPr>
              <w:rPr>
                <w:rFonts w:cstheme="minorBidi"/>
                <w:szCs w:val="22"/>
              </w:rPr>
            </w:pPr>
          </w:p>
          <w:p w14:paraId="46A30941" w14:textId="77777777" w:rsidR="004824E3" w:rsidRPr="00F42256" w:rsidRDefault="004824E3" w:rsidP="00335EA6">
            <w:pPr>
              <w:rPr>
                <w:rFonts w:cstheme="minorBidi"/>
                <w:szCs w:val="22"/>
              </w:rPr>
            </w:pPr>
          </w:p>
          <w:p w14:paraId="77A6E5AA" w14:textId="77777777" w:rsidR="004824E3" w:rsidRPr="00F42256" w:rsidRDefault="004824E3" w:rsidP="00335EA6">
            <w:pPr>
              <w:rPr>
                <w:rFonts w:cstheme="minorBidi"/>
                <w:szCs w:val="22"/>
              </w:rPr>
            </w:pPr>
            <w:r w:rsidRPr="00F42256">
              <w:rPr>
                <w:rFonts w:cstheme="minorBidi"/>
                <w:szCs w:val="22"/>
              </w:rPr>
              <w:t>Display</w:t>
            </w:r>
          </w:p>
          <w:p w14:paraId="58C5AFE7" w14:textId="77777777" w:rsidR="004824E3" w:rsidRPr="00F42256" w:rsidRDefault="004824E3" w:rsidP="00335EA6">
            <w:pPr>
              <w:rPr>
                <w:rFonts w:cstheme="minorBidi"/>
                <w:szCs w:val="22"/>
              </w:rPr>
            </w:pPr>
          </w:p>
          <w:p w14:paraId="32FA2894" w14:textId="77777777" w:rsidR="004824E3" w:rsidRPr="00F42256" w:rsidRDefault="004824E3" w:rsidP="00335EA6">
            <w:pPr>
              <w:rPr>
                <w:rFonts w:cstheme="minorBidi"/>
                <w:szCs w:val="22"/>
              </w:rPr>
            </w:pPr>
            <w:r w:rsidRPr="00F42256">
              <w:rPr>
                <w:rFonts w:cstheme="minorBidi"/>
                <w:szCs w:val="22"/>
              </w:rPr>
              <w:t>Cable Entry:</w:t>
            </w:r>
          </w:p>
        </w:tc>
        <w:tc>
          <w:tcPr>
            <w:tcW w:w="5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1F392AD" w14:textId="77777777" w:rsidR="004824E3" w:rsidRPr="00F42256" w:rsidRDefault="004824E3" w:rsidP="00335EA6">
            <w:pPr>
              <w:rPr>
                <w:rFonts w:ascii="Arial" w:hAnsi="Arial" w:cs="Arial"/>
                <w:bdr w:val="none" w:sz="0" w:space="0" w:color="auto" w:frame="1"/>
              </w:rPr>
            </w:pPr>
            <w:r w:rsidRPr="00F42256">
              <w:rPr>
                <w:rFonts w:ascii="Arial" w:hAnsi="Arial" w:cs="Arial"/>
                <w:bdr w:val="none" w:sz="0" w:space="0" w:color="auto" w:frame="1"/>
              </w:rPr>
              <w:t xml:space="preserve">3 wire sink or source    </w:t>
            </w:r>
          </w:p>
          <w:p w14:paraId="384ED9AE" w14:textId="77777777" w:rsidR="004824E3" w:rsidRPr="00F42256" w:rsidRDefault="004824E3" w:rsidP="00335EA6">
            <w:pPr>
              <w:rPr>
                <w:rFonts w:cstheme="minorBidi"/>
                <w:szCs w:val="22"/>
              </w:rPr>
            </w:pPr>
            <w:proofErr w:type="spellStart"/>
            <w:r w:rsidRPr="00F42256">
              <w:rPr>
                <w:rFonts w:ascii="Arial" w:hAnsi="Arial" w:cs="Arial"/>
                <w:bdr w:val="none" w:sz="0" w:space="0" w:color="auto" w:frame="1"/>
              </w:rPr>
              <w:t>Pellistor</w:t>
            </w:r>
            <w:proofErr w:type="spellEnd"/>
            <w:r w:rsidRPr="00F42256">
              <w:rPr>
                <w:rFonts w:ascii="Arial" w:hAnsi="Arial" w:cs="Arial"/>
                <w:bdr w:val="none" w:sz="0" w:space="0" w:color="auto" w:frame="1"/>
              </w:rPr>
              <w:t xml:space="preserve"> – Hydrogen (H2)</w:t>
            </w:r>
          </w:p>
          <w:p w14:paraId="4401B217" w14:textId="77777777" w:rsidR="004824E3" w:rsidRPr="00F42256" w:rsidRDefault="004824E3" w:rsidP="00335EA6">
            <w:pPr>
              <w:rPr>
                <w:rFonts w:cstheme="minorBidi"/>
                <w:szCs w:val="22"/>
              </w:rPr>
            </w:pPr>
            <w:r w:rsidRPr="00F42256">
              <w:rPr>
                <w:rFonts w:cstheme="minorBidi"/>
                <w:szCs w:val="22"/>
              </w:rPr>
              <w:t>0-100% LEL</w:t>
            </w:r>
          </w:p>
          <w:p w14:paraId="1019F9F2" w14:textId="77777777" w:rsidR="004824E3" w:rsidRPr="00F42256" w:rsidRDefault="004824E3" w:rsidP="00335EA6">
            <w:pPr>
              <w:rPr>
                <w:rFonts w:cstheme="minorBidi"/>
                <w:szCs w:val="22"/>
              </w:rPr>
            </w:pPr>
            <w:r w:rsidRPr="00F42256">
              <w:rPr>
                <w:rFonts w:cstheme="minorBidi"/>
                <w:szCs w:val="22"/>
              </w:rPr>
              <w:t>&gt;36 Months</w:t>
            </w:r>
          </w:p>
          <w:p w14:paraId="4F96675E" w14:textId="77777777" w:rsidR="004824E3" w:rsidRPr="00F42256" w:rsidRDefault="004824E3" w:rsidP="00335EA6">
            <w:pPr>
              <w:rPr>
                <w:rFonts w:cstheme="minorBidi"/>
                <w:szCs w:val="22"/>
              </w:rPr>
            </w:pPr>
            <w:r w:rsidRPr="00F42256">
              <w:rPr>
                <w:rFonts w:cstheme="minorBidi"/>
                <w:szCs w:val="22"/>
              </w:rPr>
              <w:t>&lt; ±3% of full scale (-30ºC to +60ºC)</w:t>
            </w:r>
          </w:p>
          <w:p w14:paraId="580872AA" w14:textId="77777777" w:rsidR="004824E3" w:rsidRPr="00F42256" w:rsidRDefault="004824E3" w:rsidP="00335EA6">
            <w:pPr>
              <w:ind w:left="26"/>
              <w:rPr>
                <w:rFonts w:cstheme="minorBidi"/>
                <w:szCs w:val="22"/>
              </w:rPr>
            </w:pPr>
            <w:r w:rsidRPr="00F42256">
              <w:rPr>
                <w:rFonts w:cstheme="minorBidi"/>
                <w:szCs w:val="22"/>
              </w:rPr>
              <w:t xml:space="preserve">&lt; ±1.5% of full-scale </w:t>
            </w:r>
          </w:p>
          <w:p w14:paraId="5723C4B7" w14:textId="77777777" w:rsidR="004824E3" w:rsidRPr="00F42256" w:rsidRDefault="004824E3" w:rsidP="00335EA6">
            <w:pPr>
              <w:ind w:left="26"/>
              <w:rPr>
                <w:rFonts w:cstheme="minorBidi"/>
                <w:szCs w:val="22"/>
              </w:rPr>
            </w:pPr>
            <w:r w:rsidRPr="00F42256">
              <w:rPr>
                <w:rFonts w:cstheme="minorBidi"/>
                <w:szCs w:val="22"/>
              </w:rPr>
              <w:t>1% per month</w:t>
            </w:r>
          </w:p>
          <w:p w14:paraId="123E7BF9" w14:textId="77777777" w:rsidR="004824E3" w:rsidRPr="00F42256" w:rsidRDefault="004824E3" w:rsidP="00335EA6">
            <w:pPr>
              <w:ind w:left="26"/>
              <w:rPr>
                <w:rFonts w:cstheme="minorBidi"/>
                <w:szCs w:val="22"/>
              </w:rPr>
            </w:pPr>
            <w:r w:rsidRPr="00F42256">
              <w:rPr>
                <w:rFonts w:cstheme="minorBidi"/>
                <w:szCs w:val="22"/>
              </w:rPr>
              <w:t>15 sec</w:t>
            </w:r>
          </w:p>
          <w:p w14:paraId="0226AA9F" w14:textId="77777777" w:rsidR="004824E3" w:rsidRPr="00F42256" w:rsidRDefault="004824E3" w:rsidP="00335EA6">
            <w:pPr>
              <w:ind w:left="26"/>
              <w:rPr>
                <w:rFonts w:cstheme="minorBidi"/>
                <w:szCs w:val="22"/>
              </w:rPr>
            </w:pPr>
            <w:r w:rsidRPr="00F42256">
              <w:rPr>
                <w:rFonts w:cstheme="minorBidi"/>
                <w:szCs w:val="22"/>
              </w:rPr>
              <w:t>- 40°C to + 75°C</w:t>
            </w:r>
          </w:p>
          <w:p w14:paraId="206C3ADA" w14:textId="77777777" w:rsidR="004824E3" w:rsidRPr="00F42256" w:rsidRDefault="004824E3" w:rsidP="00335EA6">
            <w:pPr>
              <w:rPr>
                <w:rFonts w:cstheme="minorBidi"/>
                <w:szCs w:val="22"/>
              </w:rPr>
            </w:pPr>
            <w:r w:rsidRPr="00F42256">
              <w:rPr>
                <w:rFonts w:cstheme="minorBidi"/>
                <w:szCs w:val="22"/>
              </w:rPr>
              <w:t xml:space="preserve">IP66 </w:t>
            </w:r>
          </w:p>
          <w:p w14:paraId="731A93AA" w14:textId="77777777" w:rsidR="004824E3" w:rsidRPr="00F42256" w:rsidRDefault="004824E3" w:rsidP="00335EA6">
            <w:pPr>
              <w:rPr>
                <w:rFonts w:cstheme="minorBidi"/>
                <w:szCs w:val="22"/>
              </w:rPr>
            </w:pPr>
            <w:r w:rsidRPr="00F42256">
              <w:rPr>
                <w:rFonts w:cstheme="minorBidi"/>
                <w:szCs w:val="22"/>
              </w:rPr>
              <w:t>Up to 95% RH non-condensing</w:t>
            </w:r>
          </w:p>
          <w:p w14:paraId="5D9FC2C3" w14:textId="77777777" w:rsidR="004824E3" w:rsidRPr="00F42256" w:rsidRDefault="004824E3" w:rsidP="00335EA6">
            <w:pPr>
              <w:rPr>
                <w:rFonts w:cstheme="minorBidi"/>
                <w:szCs w:val="22"/>
              </w:rPr>
            </w:pPr>
            <w:r w:rsidRPr="00F42256">
              <w:rPr>
                <w:rFonts w:cstheme="minorBidi"/>
                <w:szCs w:val="22"/>
              </w:rPr>
              <w:t>14-32 V dc&lt; 4w</w:t>
            </w:r>
          </w:p>
          <w:p w14:paraId="54FFA328" w14:textId="77777777" w:rsidR="004824E3" w:rsidRPr="00F42256" w:rsidRDefault="004824E3" w:rsidP="00335EA6">
            <w:pPr>
              <w:rPr>
                <w:rFonts w:cstheme="minorBidi"/>
                <w:szCs w:val="22"/>
              </w:rPr>
            </w:pPr>
            <w:r w:rsidRPr="00F42256">
              <w:rPr>
                <w:rFonts w:cstheme="minorBidi"/>
                <w:szCs w:val="22"/>
              </w:rPr>
              <w:t>0.1 PPM</w:t>
            </w:r>
          </w:p>
          <w:p w14:paraId="6E231A15" w14:textId="77777777" w:rsidR="004824E3" w:rsidRPr="00F42256" w:rsidRDefault="004824E3" w:rsidP="00335EA6">
            <w:pPr>
              <w:ind w:left="9"/>
              <w:rPr>
                <w:rFonts w:cstheme="minorBidi"/>
                <w:szCs w:val="22"/>
              </w:rPr>
            </w:pPr>
            <w:r w:rsidRPr="00F42256">
              <w:rPr>
                <w:rFonts w:cstheme="minorBidi"/>
                <w:szCs w:val="22"/>
              </w:rPr>
              <w:t>T90~15 sec</w:t>
            </w:r>
          </w:p>
          <w:p w14:paraId="53AC8EB0" w14:textId="77777777" w:rsidR="004824E3" w:rsidRPr="00F42256" w:rsidRDefault="004824E3" w:rsidP="00335EA6">
            <w:pPr>
              <w:rPr>
                <w:rFonts w:cstheme="minorBidi"/>
                <w:szCs w:val="22"/>
              </w:rPr>
            </w:pPr>
            <w:r w:rsidRPr="00F42256">
              <w:rPr>
                <w:rFonts w:cstheme="minorBidi"/>
                <w:szCs w:val="22"/>
              </w:rPr>
              <w:t xml:space="preserve">Ex II 2 G </w:t>
            </w:r>
            <w:proofErr w:type="spellStart"/>
            <w:r w:rsidRPr="00F42256">
              <w:rPr>
                <w:rFonts w:cstheme="minorBidi"/>
                <w:szCs w:val="22"/>
              </w:rPr>
              <w:t>Exd</w:t>
            </w:r>
            <w:proofErr w:type="spellEnd"/>
            <w:r w:rsidRPr="00F42256">
              <w:rPr>
                <w:rFonts w:cstheme="minorBidi"/>
                <w:szCs w:val="22"/>
              </w:rPr>
              <w:t xml:space="preserve"> </w:t>
            </w:r>
            <w:proofErr w:type="spellStart"/>
            <w:r w:rsidRPr="00F42256">
              <w:rPr>
                <w:rFonts w:cstheme="minorBidi"/>
                <w:szCs w:val="22"/>
              </w:rPr>
              <w:t>iallC</w:t>
            </w:r>
            <w:proofErr w:type="spellEnd"/>
            <w:r w:rsidRPr="00F42256">
              <w:rPr>
                <w:rFonts w:cstheme="minorBidi"/>
                <w:szCs w:val="22"/>
              </w:rPr>
              <w:t xml:space="preserve"> T4 Gb (</w:t>
            </w:r>
            <w:proofErr w:type="spellStart"/>
            <w:r w:rsidRPr="00F42256">
              <w:rPr>
                <w:rFonts w:cstheme="minorBidi"/>
                <w:szCs w:val="22"/>
              </w:rPr>
              <w:t>Tamb</w:t>
            </w:r>
            <w:proofErr w:type="spellEnd"/>
            <w:r w:rsidRPr="00F42256">
              <w:rPr>
                <w:rFonts w:cstheme="minorBidi"/>
                <w:szCs w:val="22"/>
              </w:rPr>
              <w:t xml:space="preserve"> -40C to +75C)</w:t>
            </w:r>
          </w:p>
          <w:p w14:paraId="1DEAE7E8" w14:textId="77777777" w:rsidR="004824E3" w:rsidRPr="00F42256" w:rsidRDefault="004824E3" w:rsidP="00335EA6">
            <w:pPr>
              <w:rPr>
                <w:rFonts w:cstheme="minorBidi"/>
                <w:szCs w:val="22"/>
              </w:rPr>
            </w:pPr>
            <w:r w:rsidRPr="00F42256">
              <w:rPr>
                <w:rFonts w:cstheme="minorBidi"/>
                <w:szCs w:val="22"/>
              </w:rPr>
              <w:t>SIL2</w:t>
            </w:r>
          </w:p>
          <w:p w14:paraId="57CF6D52" w14:textId="77777777" w:rsidR="004824E3" w:rsidRPr="00F42256" w:rsidRDefault="004824E3" w:rsidP="00335EA6">
            <w:pPr>
              <w:rPr>
                <w:rFonts w:cstheme="minorBidi"/>
                <w:szCs w:val="22"/>
              </w:rPr>
            </w:pPr>
            <w:r w:rsidRPr="00F42256">
              <w:rPr>
                <w:rFonts w:cstheme="minorBidi"/>
                <w:szCs w:val="22"/>
              </w:rPr>
              <w:t xml:space="preserve">316 stainless </w:t>
            </w:r>
            <w:proofErr w:type="gramStart"/>
            <w:r w:rsidRPr="00F42256">
              <w:rPr>
                <w:rFonts w:cstheme="minorBidi"/>
                <w:szCs w:val="22"/>
              </w:rPr>
              <w:t>steel</w:t>
            </w:r>
            <w:proofErr w:type="gramEnd"/>
          </w:p>
          <w:p w14:paraId="4BA1CBEA" w14:textId="77777777" w:rsidR="004824E3" w:rsidRPr="00F42256" w:rsidRDefault="004824E3" w:rsidP="00335EA6">
            <w:pPr>
              <w:rPr>
                <w:rFonts w:cstheme="minorBidi"/>
                <w:szCs w:val="22"/>
              </w:rPr>
            </w:pPr>
            <w:r w:rsidRPr="00F42256">
              <w:rPr>
                <w:rFonts w:cstheme="minorBidi"/>
                <w:szCs w:val="22"/>
              </w:rPr>
              <w:t>Fault detection and will be signaled</w:t>
            </w:r>
          </w:p>
          <w:p w14:paraId="1918A3C8" w14:textId="77777777" w:rsidR="004824E3" w:rsidRPr="00F42256" w:rsidRDefault="004824E3" w:rsidP="00335EA6">
            <w:pPr>
              <w:rPr>
                <w:rFonts w:cstheme="minorBidi"/>
                <w:szCs w:val="22"/>
              </w:rPr>
            </w:pPr>
            <w:r w:rsidRPr="00F42256">
              <w:rPr>
                <w:rFonts w:cstheme="minorBidi"/>
                <w:szCs w:val="22"/>
              </w:rPr>
              <w:t>3 wire 4-20mA current sink or source (Auto-Sense or manual selection); Relay Module, HART comms enabled</w:t>
            </w:r>
          </w:p>
          <w:p w14:paraId="614FE5FA" w14:textId="77777777" w:rsidR="004824E3" w:rsidRPr="00F42256" w:rsidRDefault="004824E3" w:rsidP="00335EA6">
            <w:pPr>
              <w:rPr>
                <w:rFonts w:cstheme="minorBidi"/>
                <w:szCs w:val="22"/>
              </w:rPr>
            </w:pPr>
            <w:r w:rsidRPr="00F42256">
              <w:rPr>
                <w:rFonts w:cstheme="minorBidi"/>
                <w:szCs w:val="22"/>
              </w:rPr>
              <w:t xml:space="preserve">OLED 128 x 64 pixels, yellow text on black background </w:t>
            </w:r>
            <w:proofErr w:type="gramStart"/>
            <w:r w:rsidRPr="00F42256">
              <w:rPr>
                <w:rFonts w:cstheme="minorBidi"/>
                <w:szCs w:val="22"/>
              </w:rPr>
              <w:t>With</w:t>
            </w:r>
            <w:proofErr w:type="gramEnd"/>
            <w:r w:rsidRPr="00F42256">
              <w:rPr>
                <w:rFonts w:cstheme="minorBidi"/>
                <w:szCs w:val="22"/>
              </w:rPr>
              <w:t xml:space="preserve"> 3 color LED indicator </w:t>
            </w:r>
          </w:p>
          <w:p w14:paraId="51369C1C" w14:textId="77777777" w:rsidR="004824E3" w:rsidRPr="00F42256" w:rsidRDefault="004824E3" w:rsidP="00335EA6">
            <w:pPr>
              <w:rPr>
                <w:rFonts w:cstheme="minorBidi"/>
                <w:szCs w:val="22"/>
              </w:rPr>
            </w:pPr>
            <w:r w:rsidRPr="00F42256">
              <w:rPr>
                <w:rFonts w:cstheme="minorBidi"/>
                <w:szCs w:val="22"/>
              </w:rPr>
              <w:t xml:space="preserve">Three M20 </w:t>
            </w:r>
          </w:p>
          <w:p w14:paraId="370FB46A" w14:textId="77777777" w:rsidR="004824E3" w:rsidRPr="00F42256" w:rsidRDefault="004824E3" w:rsidP="00335EA6">
            <w:pPr>
              <w:rPr>
                <w:rFonts w:cstheme="minorBidi"/>
                <w:szCs w:val="22"/>
              </w:rPr>
            </w:pPr>
          </w:p>
          <w:p w14:paraId="708922F7" w14:textId="77777777" w:rsidR="004824E3" w:rsidRPr="00F42256" w:rsidRDefault="004824E3" w:rsidP="00335EA6">
            <w:pPr>
              <w:rPr>
                <w:rFonts w:cstheme="minorBidi"/>
                <w:szCs w:val="22"/>
              </w:rPr>
            </w:pPr>
          </w:p>
        </w:tc>
      </w:tr>
    </w:tbl>
    <w:p w14:paraId="72ED3C4E" w14:textId="11303DE5" w:rsidR="004824E3" w:rsidRPr="00F42256" w:rsidRDefault="004824E3" w:rsidP="004824E3">
      <w:pPr>
        <w:rPr>
          <w:b/>
          <w:bCs/>
        </w:rPr>
      </w:pPr>
      <w:r w:rsidRPr="00F42256">
        <w:rPr>
          <w:b/>
          <w:bCs/>
        </w:rPr>
        <w:t>Note</w:t>
      </w:r>
      <w:r w:rsidR="00C97886">
        <w:rPr>
          <w:b/>
          <w:bCs/>
        </w:rPr>
        <w:t>1</w:t>
      </w:r>
      <w:r w:rsidRPr="00F42256">
        <w:rPr>
          <w:b/>
          <w:bCs/>
        </w:rPr>
        <w:t>:</w:t>
      </w:r>
      <w:r w:rsidRPr="00F42256">
        <w:rPr>
          <w:b/>
          <w:bCs/>
          <w:color w:val="000000" w:themeColor="text1"/>
        </w:rPr>
        <w:t xml:space="preserve"> </w:t>
      </w:r>
      <w:r w:rsidRPr="00F42256">
        <w:rPr>
          <w:color w:val="000000" w:themeColor="text1"/>
        </w:rPr>
        <w:t>Ex M20 Cable gland, Collector Cone, Stainless steel tag plate, pipe mounting kit including bolts and nots are included.</w:t>
      </w:r>
    </w:p>
    <w:p w14:paraId="122F622B" w14:textId="77777777" w:rsidR="004824E3" w:rsidRPr="00F42256" w:rsidRDefault="004824E3" w:rsidP="004824E3"/>
    <w:p w14:paraId="3ED5B967" w14:textId="77777777" w:rsidR="004824E3" w:rsidRPr="00F42256" w:rsidRDefault="004824E3" w:rsidP="004824E3">
      <w:pPr>
        <w:rPr>
          <w:rFonts w:cstheme="minorBidi"/>
          <w:szCs w:val="22"/>
        </w:rPr>
      </w:pPr>
      <w:r w:rsidRPr="00F42256">
        <w:rPr>
          <w:rFonts w:cstheme="minorBidi"/>
          <w:szCs w:val="22"/>
        </w:rPr>
        <w:t>Part Number: XIQ-ZZ-S1-011-H-R-A (transmitter) + XIQ-AF (sensor, Hydrogen)</w:t>
      </w:r>
    </w:p>
    <w:p w14:paraId="28367D96" w14:textId="02C3316B" w:rsidR="004824E3" w:rsidRDefault="004824E3" w:rsidP="004824E3">
      <w:pPr>
        <w:rPr>
          <w:rFonts w:cstheme="minorBidi"/>
          <w:szCs w:val="22"/>
        </w:rPr>
      </w:pPr>
      <w:r w:rsidRPr="00F42256">
        <w:rPr>
          <w:rFonts w:cstheme="minorBidi"/>
          <w:szCs w:val="22"/>
        </w:rPr>
        <w:t>Manufactured: Crowcon/UK</w:t>
      </w:r>
    </w:p>
    <w:p w14:paraId="154B8454" w14:textId="77777777" w:rsidR="00C97886" w:rsidRPr="00F42256" w:rsidRDefault="00C97886" w:rsidP="004824E3">
      <w:pPr>
        <w:rPr>
          <w:rFonts w:cstheme="minorBidi"/>
          <w:szCs w:val="22"/>
        </w:rPr>
      </w:pPr>
    </w:p>
    <w:bookmarkEnd w:id="64"/>
    <w:p w14:paraId="593FF328" w14:textId="77777777" w:rsidR="005D2CB4" w:rsidRDefault="005D2CB4" w:rsidP="005D2CB4"/>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5D2CB4" w14:paraId="628AB0C7" w14:textId="77777777" w:rsidTr="00946FE1">
        <w:trPr>
          <w:trHeight w:val="443"/>
        </w:trPr>
        <w:tc>
          <w:tcPr>
            <w:tcW w:w="8568" w:type="dxa"/>
            <w:gridSpan w:val="6"/>
            <w:shd w:val="clear" w:color="auto" w:fill="BFBFBF" w:themeFill="background1" w:themeFillShade="BF"/>
            <w:vAlign w:val="center"/>
          </w:tcPr>
          <w:p w14:paraId="65A76997" w14:textId="77777777" w:rsidR="005D2CB4" w:rsidRPr="00223E42" w:rsidRDefault="005D2CB4" w:rsidP="00946FE1">
            <w:pPr>
              <w:jc w:val="center"/>
              <w:rPr>
                <w:b/>
                <w:bCs/>
                <w:sz w:val="20"/>
                <w:szCs w:val="20"/>
              </w:rPr>
            </w:pPr>
            <w:r>
              <w:rPr>
                <w:b/>
                <w:bCs/>
                <w:sz w:val="20"/>
                <w:szCs w:val="20"/>
              </w:rPr>
              <w:lastRenderedPageBreak/>
              <w:t>Beacon-Red (Building)</w:t>
            </w:r>
          </w:p>
        </w:tc>
      </w:tr>
      <w:tr w:rsidR="005D2CB4" w14:paraId="499CDB23" w14:textId="77777777" w:rsidTr="00946FE1">
        <w:tc>
          <w:tcPr>
            <w:tcW w:w="558" w:type="dxa"/>
            <w:shd w:val="clear" w:color="auto" w:fill="BFBFBF" w:themeFill="background1" w:themeFillShade="BF"/>
            <w:vAlign w:val="center"/>
          </w:tcPr>
          <w:p w14:paraId="7DACA3D9" w14:textId="77777777" w:rsidR="005D2CB4" w:rsidRPr="00223E42" w:rsidRDefault="005D2CB4"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6316A8B3" w14:textId="77777777" w:rsidR="005D2CB4" w:rsidRPr="00223E42" w:rsidRDefault="005D2CB4"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7752D861" w14:textId="77777777" w:rsidR="005D2CB4" w:rsidRPr="00223E42" w:rsidRDefault="005D2CB4"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4043FD05" w14:textId="77777777" w:rsidR="005D2CB4" w:rsidRPr="00223E42" w:rsidRDefault="005D2CB4" w:rsidP="00946FE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0B4E855B" w14:textId="77777777" w:rsidR="005D2CB4" w:rsidRPr="00223E42" w:rsidRDefault="005D2CB4" w:rsidP="00946FE1">
            <w:pPr>
              <w:jc w:val="center"/>
              <w:rPr>
                <w:b/>
                <w:bCs/>
                <w:sz w:val="20"/>
                <w:szCs w:val="20"/>
              </w:rPr>
            </w:pPr>
            <w:r w:rsidRPr="00223E42">
              <w:rPr>
                <w:b/>
                <w:bCs/>
                <w:sz w:val="20"/>
                <w:szCs w:val="20"/>
              </w:rPr>
              <w:t>I/O</w:t>
            </w:r>
          </w:p>
          <w:p w14:paraId="5E5EB40C" w14:textId="77777777" w:rsidR="005D2CB4" w:rsidRPr="00223E42" w:rsidRDefault="005D2CB4" w:rsidP="00946FE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722E0ED7" w14:textId="77777777" w:rsidR="005D2CB4" w:rsidRPr="00223E42" w:rsidRDefault="005D2CB4" w:rsidP="00946FE1">
            <w:pPr>
              <w:jc w:val="center"/>
              <w:rPr>
                <w:b/>
                <w:bCs/>
                <w:sz w:val="20"/>
                <w:szCs w:val="20"/>
              </w:rPr>
            </w:pPr>
            <w:r w:rsidRPr="00223E42">
              <w:rPr>
                <w:b/>
                <w:bCs/>
                <w:sz w:val="20"/>
                <w:szCs w:val="20"/>
              </w:rPr>
              <w:t>I/O Type</w:t>
            </w:r>
          </w:p>
          <w:p w14:paraId="6BFC502E" w14:textId="77777777" w:rsidR="005D2CB4" w:rsidRPr="00223E42" w:rsidRDefault="005D2CB4"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5D2CB4" w14:paraId="606BBD14" w14:textId="77777777" w:rsidTr="00946FE1">
        <w:trPr>
          <w:trHeight w:val="432"/>
        </w:trPr>
        <w:tc>
          <w:tcPr>
            <w:tcW w:w="558" w:type="dxa"/>
            <w:vAlign w:val="center"/>
          </w:tcPr>
          <w:p w14:paraId="218FB33F" w14:textId="77777777" w:rsidR="005D2CB4" w:rsidRDefault="005D2CB4" w:rsidP="00B12E30">
            <w:pPr>
              <w:pStyle w:val="ListParagraph"/>
              <w:numPr>
                <w:ilvl w:val="0"/>
                <w:numId w:val="19"/>
              </w:numPr>
            </w:pPr>
          </w:p>
        </w:tc>
        <w:tc>
          <w:tcPr>
            <w:tcW w:w="1440" w:type="dxa"/>
            <w:vAlign w:val="center"/>
          </w:tcPr>
          <w:p w14:paraId="20DC3016" w14:textId="461AF888" w:rsidR="005D2CB4" w:rsidRDefault="005D2CB4" w:rsidP="005D2CB4">
            <w:pPr>
              <w:jc w:val="center"/>
            </w:pPr>
            <w:r>
              <w:rPr>
                <w:rFonts w:ascii="Arial" w:hAnsi="Arial" w:cs="Arial"/>
                <w:sz w:val="18"/>
                <w:szCs w:val="18"/>
              </w:rPr>
              <w:t>HGD-1101</w:t>
            </w:r>
          </w:p>
        </w:tc>
        <w:tc>
          <w:tcPr>
            <w:tcW w:w="2047" w:type="dxa"/>
            <w:vAlign w:val="center"/>
          </w:tcPr>
          <w:p w14:paraId="3A2D784F" w14:textId="6C7104FC" w:rsidR="005D2CB4" w:rsidRDefault="005D2CB4" w:rsidP="005D2CB4">
            <w:pPr>
              <w:jc w:val="center"/>
            </w:pPr>
            <w:r>
              <w:rPr>
                <w:rFonts w:ascii="Arial" w:hAnsi="Arial" w:cs="Arial"/>
                <w:sz w:val="18"/>
                <w:szCs w:val="18"/>
              </w:rPr>
              <w:t>Hydrogen Gas Detector</w:t>
            </w:r>
          </w:p>
        </w:tc>
        <w:tc>
          <w:tcPr>
            <w:tcW w:w="1710" w:type="dxa"/>
            <w:vAlign w:val="center"/>
          </w:tcPr>
          <w:p w14:paraId="7D6D5100" w14:textId="59605839" w:rsidR="005D2CB4" w:rsidRDefault="005D2CB4" w:rsidP="005D2CB4">
            <w:pPr>
              <w:jc w:val="center"/>
            </w:pPr>
            <w:r>
              <w:rPr>
                <w:rFonts w:ascii="Arial" w:hAnsi="Arial" w:cs="Arial"/>
                <w:sz w:val="18"/>
                <w:szCs w:val="18"/>
              </w:rPr>
              <w:t>Zone1, IIC T4</w:t>
            </w:r>
          </w:p>
        </w:tc>
        <w:tc>
          <w:tcPr>
            <w:tcW w:w="1193" w:type="dxa"/>
            <w:vAlign w:val="center"/>
          </w:tcPr>
          <w:p w14:paraId="65C97930" w14:textId="1EA25961" w:rsidR="005D2CB4" w:rsidRDefault="00832393" w:rsidP="005D2CB4">
            <w:pPr>
              <w:jc w:val="center"/>
            </w:pPr>
            <w:r w:rsidRPr="00832393">
              <w:rPr>
                <w:rFonts w:ascii="Arial" w:hAnsi="Arial" w:cs="Arial"/>
                <w:sz w:val="18"/>
                <w:szCs w:val="18"/>
              </w:rPr>
              <w:t>AI-IS-R</w:t>
            </w:r>
          </w:p>
        </w:tc>
        <w:tc>
          <w:tcPr>
            <w:tcW w:w="1620" w:type="dxa"/>
            <w:vAlign w:val="center"/>
          </w:tcPr>
          <w:p w14:paraId="7D3B20F1" w14:textId="753BAD37" w:rsidR="005D2CB4" w:rsidRDefault="005D2CB4" w:rsidP="005D2CB4">
            <w:pPr>
              <w:jc w:val="center"/>
            </w:pPr>
            <w:r>
              <w:rPr>
                <w:rFonts w:ascii="Arial" w:hAnsi="Arial" w:cs="Arial"/>
                <w:sz w:val="18"/>
                <w:szCs w:val="18"/>
              </w:rPr>
              <w:t>Conventional</w:t>
            </w:r>
          </w:p>
        </w:tc>
      </w:tr>
      <w:tr w:rsidR="005D2CB4" w14:paraId="2E35ABCB" w14:textId="77777777" w:rsidTr="00946FE1">
        <w:trPr>
          <w:trHeight w:val="432"/>
        </w:trPr>
        <w:tc>
          <w:tcPr>
            <w:tcW w:w="558" w:type="dxa"/>
            <w:vAlign w:val="center"/>
          </w:tcPr>
          <w:p w14:paraId="1A6F2F3C" w14:textId="77777777" w:rsidR="005D2CB4" w:rsidRDefault="005D2CB4" w:rsidP="00B12E30">
            <w:pPr>
              <w:pStyle w:val="ListParagraph"/>
              <w:numPr>
                <w:ilvl w:val="0"/>
                <w:numId w:val="19"/>
              </w:numPr>
            </w:pPr>
          </w:p>
        </w:tc>
        <w:tc>
          <w:tcPr>
            <w:tcW w:w="1440" w:type="dxa"/>
            <w:vAlign w:val="center"/>
          </w:tcPr>
          <w:p w14:paraId="3673C9E5" w14:textId="13BD49BB" w:rsidR="005D2CB4" w:rsidRDefault="005D2CB4" w:rsidP="005D2CB4">
            <w:pPr>
              <w:jc w:val="center"/>
              <w:rPr>
                <w:rFonts w:ascii="Arial" w:hAnsi="Arial" w:cs="Arial"/>
                <w:sz w:val="18"/>
                <w:szCs w:val="18"/>
              </w:rPr>
            </w:pPr>
            <w:r>
              <w:rPr>
                <w:rFonts w:ascii="Arial" w:hAnsi="Arial" w:cs="Arial"/>
                <w:sz w:val="18"/>
                <w:szCs w:val="18"/>
              </w:rPr>
              <w:t>HGD-1102</w:t>
            </w:r>
          </w:p>
        </w:tc>
        <w:tc>
          <w:tcPr>
            <w:tcW w:w="2047" w:type="dxa"/>
            <w:vAlign w:val="center"/>
          </w:tcPr>
          <w:p w14:paraId="13151968" w14:textId="46D93474" w:rsidR="005D2CB4" w:rsidRDefault="005D2CB4" w:rsidP="005D2CB4">
            <w:pPr>
              <w:jc w:val="center"/>
              <w:rPr>
                <w:rFonts w:ascii="Arial" w:hAnsi="Arial" w:cs="Arial"/>
                <w:sz w:val="18"/>
                <w:szCs w:val="18"/>
              </w:rPr>
            </w:pPr>
            <w:r>
              <w:rPr>
                <w:rFonts w:ascii="Arial" w:hAnsi="Arial" w:cs="Arial"/>
                <w:sz w:val="18"/>
                <w:szCs w:val="18"/>
              </w:rPr>
              <w:t>Hydrogen Gas Detector</w:t>
            </w:r>
          </w:p>
        </w:tc>
        <w:tc>
          <w:tcPr>
            <w:tcW w:w="1710" w:type="dxa"/>
            <w:vAlign w:val="center"/>
          </w:tcPr>
          <w:p w14:paraId="2B7C5BA3" w14:textId="60257B6A" w:rsidR="005D2CB4" w:rsidRDefault="005D2CB4" w:rsidP="005D2CB4">
            <w:pPr>
              <w:jc w:val="center"/>
              <w:rPr>
                <w:rFonts w:ascii="Arial" w:hAnsi="Arial" w:cs="Arial"/>
                <w:sz w:val="18"/>
                <w:szCs w:val="18"/>
              </w:rPr>
            </w:pPr>
            <w:r>
              <w:rPr>
                <w:rFonts w:ascii="Arial" w:hAnsi="Arial" w:cs="Arial"/>
                <w:sz w:val="18"/>
                <w:szCs w:val="18"/>
              </w:rPr>
              <w:t>Zone1, IIC T4</w:t>
            </w:r>
          </w:p>
        </w:tc>
        <w:tc>
          <w:tcPr>
            <w:tcW w:w="1193" w:type="dxa"/>
            <w:vAlign w:val="center"/>
          </w:tcPr>
          <w:p w14:paraId="5CD4402C" w14:textId="1F2034B6" w:rsidR="005D2CB4" w:rsidRDefault="00832393" w:rsidP="005D2CB4">
            <w:pPr>
              <w:jc w:val="center"/>
              <w:rPr>
                <w:rFonts w:ascii="Arial" w:hAnsi="Arial" w:cs="Arial"/>
                <w:sz w:val="18"/>
                <w:szCs w:val="18"/>
              </w:rPr>
            </w:pPr>
            <w:r w:rsidRPr="00832393">
              <w:rPr>
                <w:rFonts w:ascii="Arial" w:hAnsi="Arial" w:cs="Arial"/>
                <w:sz w:val="18"/>
                <w:szCs w:val="18"/>
              </w:rPr>
              <w:t>AI-IS-R</w:t>
            </w:r>
          </w:p>
        </w:tc>
        <w:tc>
          <w:tcPr>
            <w:tcW w:w="1620" w:type="dxa"/>
            <w:vAlign w:val="center"/>
          </w:tcPr>
          <w:p w14:paraId="55AECE85" w14:textId="0D711F0E" w:rsidR="005D2CB4" w:rsidRDefault="005D2CB4" w:rsidP="005D2CB4">
            <w:pPr>
              <w:jc w:val="center"/>
              <w:rPr>
                <w:rFonts w:ascii="Arial" w:hAnsi="Arial" w:cs="Arial"/>
                <w:sz w:val="18"/>
                <w:szCs w:val="18"/>
              </w:rPr>
            </w:pPr>
            <w:r>
              <w:rPr>
                <w:rFonts w:ascii="Arial" w:hAnsi="Arial" w:cs="Arial"/>
                <w:sz w:val="18"/>
                <w:szCs w:val="18"/>
              </w:rPr>
              <w:t>Conventional</w:t>
            </w:r>
          </w:p>
        </w:tc>
      </w:tr>
    </w:tbl>
    <w:p w14:paraId="412DC568" w14:textId="77777777" w:rsidR="005D2CB4" w:rsidRDefault="005D2CB4" w:rsidP="00AF08CB"/>
    <w:p w14:paraId="3EB3BFDB" w14:textId="77777777" w:rsidR="00811035" w:rsidRDefault="00811035" w:rsidP="00AF08CB"/>
    <w:p w14:paraId="264002BA" w14:textId="1EE327C9" w:rsidR="00AF08CB" w:rsidRDefault="00AF08CB" w:rsidP="00F07D84"/>
    <w:p w14:paraId="0B7A1434" w14:textId="6565BB9F" w:rsidR="000B68B1" w:rsidRDefault="000B68B1" w:rsidP="00F07D84"/>
    <w:p w14:paraId="0ADBAD77" w14:textId="289A5485" w:rsidR="000B68B1" w:rsidRDefault="000B68B1" w:rsidP="00F07D84"/>
    <w:p w14:paraId="43A94530" w14:textId="4FD0183B" w:rsidR="000B68B1" w:rsidRDefault="000B68B1" w:rsidP="00F07D84"/>
    <w:p w14:paraId="7D3E6872" w14:textId="5E39D586" w:rsidR="000B68B1" w:rsidRDefault="000B68B1" w:rsidP="00F07D84"/>
    <w:p w14:paraId="6BC1561C" w14:textId="7311679B" w:rsidR="000B68B1" w:rsidRDefault="000B68B1" w:rsidP="00F07D84"/>
    <w:p w14:paraId="7DC093D3" w14:textId="5FF402DB" w:rsidR="000B68B1" w:rsidRDefault="000B68B1" w:rsidP="00F07D84"/>
    <w:p w14:paraId="2F1E797B" w14:textId="3F272911" w:rsidR="000B68B1" w:rsidRDefault="000B68B1" w:rsidP="00F07D84"/>
    <w:p w14:paraId="5C5F52A8" w14:textId="4FF2DCEF" w:rsidR="000B68B1" w:rsidRDefault="000B68B1" w:rsidP="00F07D84"/>
    <w:p w14:paraId="331297DD" w14:textId="6B58C75C" w:rsidR="000B68B1" w:rsidRDefault="000B68B1" w:rsidP="00F07D84"/>
    <w:p w14:paraId="47E4F89A" w14:textId="3622003E" w:rsidR="000B68B1" w:rsidRDefault="000B68B1" w:rsidP="00F07D84"/>
    <w:p w14:paraId="51700B43" w14:textId="526CE0C8" w:rsidR="000B68B1" w:rsidRDefault="000B68B1" w:rsidP="00F07D84"/>
    <w:p w14:paraId="35F83186" w14:textId="0D90A57E" w:rsidR="000B68B1" w:rsidRDefault="000B68B1" w:rsidP="00F07D84"/>
    <w:p w14:paraId="01299504" w14:textId="33465D72" w:rsidR="000B68B1" w:rsidRDefault="000B68B1" w:rsidP="00F07D84"/>
    <w:p w14:paraId="2D7BB196" w14:textId="7D589E4B" w:rsidR="000B68B1" w:rsidRDefault="000B68B1" w:rsidP="00F07D84"/>
    <w:p w14:paraId="4BBDA0CA" w14:textId="44CE3914" w:rsidR="000B68B1" w:rsidRDefault="000B68B1" w:rsidP="00F07D84"/>
    <w:p w14:paraId="367089FC" w14:textId="166A5A99" w:rsidR="000B68B1" w:rsidRDefault="000B68B1" w:rsidP="00F07D84"/>
    <w:p w14:paraId="09224F17" w14:textId="0440DEFB" w:rsidR="000B68B1" w:rsidRDefault="000B68B1" w:rsidP="00F07D84"/>
    <w:p w14:paraId="47B6EA72" w14:textId="4F4CF825" w:rsidR="000B68B1" w:rsidRDefault="000B68B1" w:rsidP="00F07D84"/>
    <w:p w14:paraId="56D89063" w14:textId="4D2803D9" w:rsidR="000B68B1" w:rsidRDefault="000B68B1" w:rsidP="00F07D84"/>
    <w:p w14:paraId="13288C87" w14:textId="15A3D1B7" w:rsidR="000B68B1" w:rsidRDefault="000B68B1" w:rsidP="00F07D84"/>
    <w:p w14:paraId="48B11593" w14:textId="4C9575CE" w:rsidR="000B68B1" w:rsidRDefault="000B68B1" w:rsidP="00F07D84"/>
    <w:p w14:paraId="1CD52BAA" w14:textId="38F8EBB4" w:rsidR="000B68B1" w:rsidRDefault="000B68B1" w:rsidP="00F07D84"/>
    <w:p w14:paraId="40773527" w14:textId="383EEE10" w:rsidR="000B68B1" w:rsidRDefault="000B68B1" w:rsidP="00F07D84"/>
    <w:p w14:paraId="613FADEF" w14:textId="630086A9" w:rsidR="000B68B1" w:rsidRDefault="000B68B1" w:rsidP="00F07D84"/>
    <w:p w14:paraId="263ADD42" w14:textId="3B46FAFA" w:rsidR="000B68B1" w:rsidRDefault="000B68B1" w:rsidP="00F07D84"/>
    <w:p w14:paraId="2D172608" w14:textId="6C1AD93F" w:rsidR="000B68B1" w:rsidRDefault="000B68B1" w:rsidP="00F07D84"/>
    <w:p w14:paraId="5D0D25A5" w14:textId="5C6A0A2D" w:rsidR="000B68B1" w:rsidRDefault="000B68B1" w:rsidP="00F07D84"/>
    <w:p w14:paraId="6B153504" w14:textId="279FBE09" w:rsidR="000B68B1" w:rsidRDefault="000B68B1" w:rsidP="00F07D84"/>
    <w:p w14:paraId="364A222E" w14:textId="550E206B" w:rsidR="000B68B1" w:rsidRDefault="000B68B1" w:rsidP="00F07D84"/>
    <w:p w14:paraId="19FE7D51" w14:textId="531A5B1A" w:rsidR="000B68B1" w:rsidRDefault="000B68B1" w:rsidP="00F07D84"/>
    <w:p w14:paraId="3525C3A5" w14:textId="04CF6A8F" w:rsidR="000B68B1" w:rsidRDefault="000B68B1" w:rsidP="00F07D84"/>
    <w:p w14:paraId="2437ACB8" w14:textId="06E9CE3D" w:rsidR="000B68B1" w:rsidRDefault="000B68B1" w:rsidP="00F07D84"/>
    <w:p w14:paraId="5299A0E6" w14:textId="53662AFF" w:rsidR="000B68B1" w:rsidRDefault="000B68B1" w:rsidP="00F07D84"/>
    <w:p w14:paraId="118C6CA1" w14:textId="533016DB" w:rsidR="000677CF" w:rsidRDefault="000677CF" w:rsidP="00F07D84"/>
    <w:p w14:paraId="76E9BC80" w14:textId="7FF17EBF" w:rsidR="000677CF" w:rsidRDefault="000677CF" w:rsidP="00F07D84"/>
    <w:p w14:paraId="6E985627" w14:textId="652DFE3E" w:rsidR="000677CF" w:rsidRDefault="000677CF" w:rsidP="00F07D84"/>
    <w:p w14:paraId="787720BD" w14:textId="77777777" w:rsidR="004824E3" w:rsidRPr="00C97886" w:rsidRDefault="004824E3" w:rsidP="004824E3">
      <w:pPr>
        <w:pStyle w:val="Heading2"/>
        <w:rPr>
          <w:highlight w:val="yellow"/>
        </w:rPr>
      </w:pPr>
      <w:bookmarkStart w:id="65" w:name="_Toc179875201"/>
      <w:bookmarkStart w:id="66" w:name="_Toc182410113"/>
      <w:r w:rsidRPr="00C97886">
        <w:rPr>
          <w:highlight w:val="yellow"/>
        </w:rPr>
        <w:lastRenderedPageBreak/>
        <w:t>Outdoor Manual Call Point – E2S</w:t>
      </w:r>
      <w:bookmarkEnd w:id="65"/>
      <w:bookmarkEnd w:id="66"/>
    </w:p>
    <w:p w14:paraId="0D2FEBF9" w14:textId="77777777" w:rsidR="004824E3" w:rsidRDefault="004824E3" w:rsidP="004824E3">
      <w:pPr>
        <w:rPr>
          <w:lang w:bidi="fa-IR"/>
        </w:rPr>
      </w:pPr>
      <w:r>
        <w:rPr>
          <w:noProof/>
        </w:rPr>
        <w:drawing>
          <wp:anchor distT="0" distB="0" distL="114300" distR="114300" simplePos="0" relativeHeight="252318720" behindDoc="0" locked="0" layoutInCell="1" allowOverlap="1" wp14:anchorId="7E1E3B02" wp14:editId="68CAB1D0">
            <wp:simplePos x="0" y="0"/>
            <wp:positionH relativeFrom="column">
              <wp:posOffset>4191000</wp:posOffset>
            </wp:positionH>
            <wp:positionV relativeFrom="paragraph">
              <wp:posOffset>6985</wp:posOffset>
            </wp:positionV>
            <wp:extent cx="1657350" cy="1657350"/>
            <wp:effectExtent l="0" t="0" r="0" b="0"/>
            <wp:wrapSquare wrapText="bothSides"/>
            <wp:docPr id="30" name="Picture 30" descr="Produ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oduct 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7350" cy="16573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7C65EF" w14:textId="77777777" w:rsidR="004824E3" w:rsidRPr="00A83703" w:rsidRDefault="004824E3" w:rsidP="004824E3">
      <w:pPr>
        <w:rPr>
          <w:rFonts w:ascii="Arial" w:hAnsi="Arial" w:cs="Arial"/>
          <w:bdr w:val="none" w:sz="0" w:space="0" w:color="auto" w:frame="1"/>
        </w:rPr>
      </w:pPr>
      <w:r>
        <w:rPr>
          <w:rFonts w:ascii="Arial" w:hAnsi="Arial" w:cs="Arial"/>
          <w:bdr w:val="none" w:sz="0" w:space="0" w:color="auto" w:frame="1"/>
        </w:rPr>
        <w:t>T</w:t>
      </w:r>
      <w:r w:rsidRPr="00A83703">
        <w:rPr>
          <w:rFonts w:ascii="Arial" w:hAnsi="Arial" w:cs="Arial"/>
          <w:bdr w:val="none" w:sz="0" w:space="0" w:color="auto" w:frame="1"/>
        </w:rPr>
        <w:t>he BexCP3-BG break glass manual call points are designed for the harshest of environments and approved for Zone 1, 2, 21 and 22 explosion proof hazardous areas for the control of fire and gas alarm systems. SIL2 compliant to IEC61508 (2010).</w:t>
      </w:r>
    </w:p>
    <w:p w14:paraId="795F3752" w14:textId="77777777" w:rsidR="004824E3" w:rsidRDefault="004824E3" w:rsidP="004824E3"/>
    <w:p w14:paraId="54DA3927" w14:textId="77777777" w:rsidR="004824E3" w:rsidRDefault="004824E3" w:rsidP="004824E3"/>
    <w:p w14:paraId="52CF8162" w14:textId="77777777" w:rsidR="004824E3" w:rsidRDefault="004824E3" w:rsidP="004824E3"/>
    <w:tbl>
      <w:tblPr>
        <w:tblStyle w:val="TableGrid"/>
        <w:tblW w:w="0" w:type="auto"/>
        <w:tblLook w:val="04A0" w:firstRow="1" w:lastRow="0" w:firstColumn="1" w:lastColumn="0" w:noHBand="0" w:noVBand="1"/>
      </w:tblPr>
      <w:tblGrid>
        <w:gridCol w:w="2875"/>
        <w:gridCol w:w="5575"/>
      </w:tblGrid>
      <w:tr w:rsidR="004824E3" w14:paraId="72381F0E" w14:textId="77777777" w:rsidTr="00335EA6">
        <w:trPr>
          <w:trHeight w:val="1582"/>
        </w:trPr>
        <w:tc>
          <w:tcPr>
            <w:tcW w:w="2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A35BDF" w14:textId="77777777" w:rsidR="004824E3" w:rsidRDefault="004824E3" w:rsidP="00335EA6">
            <w:pPr>
              <w:rPr>
                <w:rFonts w:cstheme="minorBidi"/>
                <w:szCs w:val="22"/>
              </w:rPr>
            </w:pPr>
            <w:r>
              <w:rPr>
                <w:rFonts w:cstheme="minorBidi"/>
                <w:szCs w:val="22"/>
              </w:rPr>
              <w:t>Wiring type</w:t>
            </w:r>
          </w:p>
          <w:p w14:paraId="7F0880F4" w14:textId="77777777" w:rsidR="004824E3" w:rsidRDefault="004824E3" w:rsidP="00335EA6">
            <w:pPr>
              <w:rPr>
                <w:rFonts w:cstheme="minorBidi"/>
                <w:szCs w:val="22"/>
              </w:rPr>
            </w:pPr>
            <w:r>
              <w:rPr>
                <w:rFonts w:cstheme="minorBidi"/>
                <w:szCs w:val="22"/>
              </w:rPr>
              <w:t>Switch rating</w:t>
            </w:r>
          </w:p>
          <w:p w14:paraId="04481618" w14:textId="77777777" w:rsidR="004824E3" w:rsidRDefault="004824E3" w:rsidP="00335EA6">
            <w:pPr>
              <w:rPr>
                <w:rFonts w:cstheme="minorBidi"/>
                <w:szCs w:val="22"/>
              </w:rPr>
            </w:pPr>
            <w:r>
              <w:rPr>
                <w:rFonts w:cstheme="minorBidi"/>
                <w:szCs w:val="22"/>
              </w:rPr>
              <w:t>Operating Temperature:</w:t>
            </w:r>
          </w:p>
          <w:p w14:paraId="5C843729" w14:textId="77777777" w:rsidR="004824E3" w:rsidRDefault="004824E3" w:rsidP="00335EA6">
            <w:pPr>
              <w:rPr>
                <w:rFonts w:cstheme="minorBidi"/>
                <w:szCs w:val="22"/>
              </w:rPr>
            </w:pPr>
            <w:r>
              <w:rPr>
                <w:rFonts w:cstheme="minorBidi"/>
                <w:szCs w:val="22"/>
              </w:rPr>
              <w:t>Ingress Protection:</w:t>
            </w:r>
          </w:p>
          <w:p w14:paraId="574512AF" w14:textId="77777777" w:rsidR="004824E3" w:rsidRDefault="004824E3" w:rsidP="00335EA6">
            <w:pPr>
              <w:rPr>
                <w:rFonts w:cstheme="minorBidi"/>
                <w:szCs w:val="22"/>
              </w:rPr>
            </w:pPr>
            <w:r>
              <w:rPr>
                <w:rFonts w:cstheme="minorBidi"/>
                <w:szCs w:val="22"/>
              </w:rPr>
              <w:t>Humidity:</w:t>
            </w:r>
          </w:p>
          <w:p w14:paraId="0FEAA7E8" w14:textId="77777777" w:rsidR="004824E3" w:rsidRDefault="004824E3" w:rsidP="00335EA6">
            <w:pPr>
              <w:rPr>
                <w:rFonts w:cstheme="minorBidi"/>
                <w:szCs w:val="22"/>
              </w:rPr>
            </w:pPr>
            <w:r>
              <w:rPr>
                <w:rFonts w:cstheme="minorBidi"/>
                <w:szCs w:val="22"/>
              </w:rPr>
              <w:t>Operating voltage:</w:t>
            </w:r>
          </w:p>
          <w:p w14:paraId="38382B13" w14:textId="77777777" w:rsidR="004824E3" w:rsidRDefault="004824E3" w:rsidP="00335EA6">
            <w:pPr>
              <w:rPr>
                <w:rFonts w:cstheme="minorBidi"/>
                <w:szCs w:val="22"/>
              </w:rPr>
            </w:pPr>
            <w:r>
              <w:rPr>
                <w:rFonts w:cstheme="minorBidi"/>
                <w:szCs w:val="22"/>
              </w:rPr>
              <w:t>ATEX Certificate:</w:t>
            </w:r>
          </w:p>
          <w:p w14:paraId="5DD94FCB" w14:textId="77777777" w:rsidR="004824E3" w:rsidRDefault="004824E3" w:rsidP="00335EA6">
            <w:pPr>
              <w:rPr>
                <w:rFonts w:cstheme="minorBidi"/>
                <w:szCs w:val="22"/>
              </w:rPr>
            </w:pPr>
            <w:r>
              <w:rPr>
                <w:rFonts w:cstheme="minorBidi"/>
                <w:szCs w:val="22"/>
              </w:rPr>
              <w:t>SIL Approval</w:t>
            </w:r>
          </w:p>
          <w:p w14:paraId="74D6FB0E" w14:textId="77777777" w:rsidR="004824E3" w:rsidRDefault="004824E3" w:rsidP="00335EA6">
            <w:pPr>
              <w:rPr>
                <w:rFonts w:cstheme="minorBidi"/>
                <w:szCs w:val="22"/>
              </w:rPr>
            </w:pPr>
            <w:r>
              <w:rPr>
                <w:rFonts w:cstheme="minorBidi"/>
                <w:szCs w:val="22"/>
              </w:rPr>
              <w:t>Enclosure Material:</w:t>
            </w:r>
          </w:p>
          <w:p w14:paraId="766A3FE5" w14:textId="77777777" w:rsidR="004824E3" w:rsidRDefault="004824E3" w:rsidP="00335EA6">
            <w:pPr>
              <w:rPr>
                <w:rFonts w:cstheme="minorBidi"/>
                <w:szCs w:val="22"/>
              </w:rPr>
            </w:pPr>
            <w:r>
              <w:rPr>
                <w:rFonts w:cstheme="minorBidi"/>
                <w:szCs w:val="22"/>
              </w:rPr>
              <w:t>Electrical Output:</w:t>
            </w:r>
          </w:p>
          <w:p w14:paraId="65221F1D" w14:textId="77777777" w:rsidR="004824E3" w:rsidRDefault="004824E3" w:rsidP="00335EA6">
            <w:pPr>
              <w:rPr>
                <w:rFonts w:cstheme="minorBidi"/>
                <w:szCs w:val="22"/>
              </w:rPr>
            </w:pPr>
            <w:r>
              <w:rPr>
                <w:rFonts w:cstheme="minorBidi"/>
                <w:szCs w:val="22"/>
              </w:rPr>
              <w:t>Cable Entry:</w:t>
            </w:r>
          </w:p>
          <w:p w14:paraId="69107D2A" w14:textId="77777777" w:rsidR="004824E3" w:rsidRDefault="004824E3" w:rsidP="00335EA6">
            <w:pPr>
              <w:rPr>
                <w:rFonts w:cstheme="minorBidi"/>
                <w:szCs w:val="22"/>
              </w:rPr>
            </w:pPr>
            <w:r>
              <w:rPr>
                <w:rFonts w:cstheme="minorBidi"/>
                <w:szCs w:val="22"/>
              </w:rPr>
              <w:t>Weight</w:t>
            </w:r>
          </w:p>
          <w:p w14:paraId="389EA819" w14:textId="77777777" w:rsidR="004824E3" w:rsidRDefault="004824E3" w:rsidP="00335EA6">
            <w:pPr>
              <w:rPr>
                <w:rFonts w:cstheme="minorBidi"/>
                <w:szCs w:val="22"/>
              </w:rPr>
            </w:pPr>
            <w:r>
              <w:rPr>
                <w:rFonts w:cstheme="minorBidi"/>
                <w:szCs w:val="22"/>
              </w:rPr>
              <w:t>Color</w:t>
            </w:r>
          </w:p>
          <w:p w14:paraId="39A399E1" w14:textId="77777777" w:rsidR="004824E3" w:rsidRDefault="004824E3" w:rsidP="00335EA6">
            <w:pPr>
              <w:rPr>
                <w:rFonts w:cstheme="minorBidi"/>
                <w:szCs w:val="22"/>
              </w:rPr>
            </w:pPr>
            <w:r>
              <w:rPr>
                <w:rFonts w:cstheme="minorBidi"/>
                <w:szCs w:val="22"/>
              </w:rPr>
              <w:t>Detection Principle</w:t>
            </w:r>
          </w:p>
          <w:p w14:paraId="54531B90" w14:textId="6A85C577" w:rsidR="004824E3" w:rsidRDefault="004824E3" w:rsidP="00335EA6">
            <w:pPr>
              <w:rPr>
                <w:rFonts w:cstheme="minorBidi"/>
                <w:szCs w:val="22"/>
              </w:rPr>
            </w:pPr>
          </w:p>
          <w:p w14:paraId="28F54A56" w14:textId="77777777" w:rsidR="004824E3" w:rsidRDefault="004824E3" w:rsidP="00335EA6">
            <w:pPr>
              <w:rPr>
                <w:rFonts w:cstheme="minorBidi"/>
                <w:szCs w:val="22"/>
              </w:rPr>
            </w:pPr>
          </w:p>
          <w:p w14:paraId="13554074" w14:textId="77777777" w:rsidR="004824E3" w:rsidRDefault="004824E3" w:rsidP="00335EA6">
            <w:pPr>
              <w:rPr>
                <w:rFonts w:cstheme="minorBidi"/>
                <w:szCs w:val="22"/>
              </w:rPr>
            </w:pPr>
            <w:r>
              <w:rPr>
                <w:rFonts w:cstheme="minorBidi"/>
                <w:szCs w:val="22"/>
              </w:rPr>
              <w:t>Test Key</w:t>
            </w:r>
          </w:p>
          <w:p w14:paraId="48964D26" w14:textId="77777777" w:rsidR="004824E3" w:rsidRDefault="004824E3" w:rsidP="00335EA6">
            <w:pPr>
              <w:rPr>
                <w:rFonts w:cstheme="minorBidi"/>
                <w:szCs w:val="22"/>
              </w:rPr>
            </w:pPr>
          </w:p>
        </w:tc>
        <w:tc>
          <w:tcPr>
            <w:tcW w:w="5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91A8EAF" w14:textId="77777777" w:rsidR="004824E3" w:rsidRDefault="004824E3" w:rsidP="00335EA6">
            <w:pPr>
              <w:rPr>
                <w:rFonts w:ascii="Arial" w:hAnsi="Arial" w:cs="Arial"/>
                <w:bdr w:val="none" w:sz="0" w:space="0" w:color="auto" w:frame="1"/>
              </w:rPr>
            </w:pPr>
            <w:r>
              <w:rPr>
                <w:rFonts w:ascii="Arial" w:hAnsi="Arial" w:cs="Arial"/>
                <w:bdr w:val="none" w:sz="0" w:space="0" w:color="auto" w:frame="1"/>
              </w:rPr>
              <w:t>2 Wire</w:t>
            </w:r>
          </w:p>
          <w:p w14:paraId="1AE0AE49" w14:textId="77777777" w:rsidR="004824E3" w:rsidRDefault="004824E3" w:rsidP="00335EA6">
            <w:pPr>
              <w:rPr>
                <w:rFonts w:ascii="Arial" w:hAnsi="Arial" w:cs="Arial"/>
                <w:bdr w:val="none" w:sz="0" w:space="0" w:color="auto" w:frame="1"/>
              </w:rPr>
            </w:pPr>
            <w:r>
              <w:rPr>
                <w:rFonts w:ascii="Arial" w:hAnsi="Arial" w:cs="Arial"/>
                <w:bdr w:val="none" w:sz="0" w:space="0" w:color="auto" w:frame="1"/>
              </w:rPr>
              <w:t>30 v DC Max Current 5 A</w:t>
            </w:r>
          </w:p>
          <w:p w14:paraId="388AF0C6" w14:textId="77777777" w:rsidR="004824E3" w:rsidRDefault="004824E3" w:rsidP="00335EA6">
            <w:pPr>
              <w:ind w:left="26"/>
              <w:rPr>
                <w:rFonts w:cstheme="minorBidi"/>
                <w:szCs w:val="22"/>
              </w:rPr>
            </w:pPr>
            <w:r>
              <w:rPr>
                <w:rFonts w:cstheme="minorBidi"/>
                <w:szCs w:val="22"/>
              </w:rPr>
              <w:t xml:space="preserve">- 40°C to + 70°C  </w:t>
            </w:r>
          </w:p>
          <w:p w14:paraId="4543B5FE" w14:textId="77777777" w:rsidR="004824E3" w:rsidRDefault="004824E3" w:rsidP="00335EA6">
            <w:pPr>
              <w:ind w:left="26"/>
              <w:rPr>
                <w:rFonts w:cstheme="minorBidi"/>
                <w:szCs w:val="22"/>
              </w:rPr>
            </w:pPr>
            <w:r>
              <w:rPr>
                <w:rFonts w:cstheme="minorBidi"/>
                <w:szCs w:val="22"/>
              </w:rPr>
              <w:t xml:space="preserve">IP66 </w:t>
            </w:r>
          </w:p>
          <w:p w14:paraId="51A9B7D9" w14:textId="77777777" w:rsidR="004824E3" w:rsidRDefault="004824E3" w:rsidP="00335EA6">
            <w:pPr>
              <w:rPr>
                <w:rFonts w:cstheme="minorBidi"/>
                <w:szCs w:val="22"/>
              </w:rPr>
            </w:pPr>
            <w:r>
              <w:rPr>
                <w:rFonts w:cstheme="minorBidi"/>
                <w:szCs w:val="22"/>
              </w:rPr>
              <w:t>0 to 95% RH non-condensing</w:t>
            </w:r>
          </w:p>
          <w:p w14:paraId="76FEF338" w14:textId="77777777" w:rsidR="004824E3" w:rsidRDefault="004824E3" w:rsidP="00335EA6">
            <w:pPr>
              <w:rPr>
                <w:rFonts w:cstheme="minorBidi"/>
                <w:szCs w:val="22"/>
              </w:rPr>
            </w:pPr>
            <w:r>
              <w:rPr>
                <w:rFonts w:cstheme="minorBidi"/>
                <w:szCs w:val="22"/>
              </w:rPr>
              <w:t>24 V dc</w:t>
            </w:r>
          </w:p>
          <w:p w14:paraId="2DC5A10F" w14:textId="77777777" w:rsidR="004824E3" w:rsidRDefault="004824E3" w:rsidP="00335EA6">
            <w:pPr>
              <w:rPr>
                <w:rFonts w:cstheme="minorBidi"/>
                <w:szCs w:val="22"/>
              </w:rPr>
            </w:pPr>
            <w:r>
              <w:rPr>
                <w:rFonts w:cstheme="minorBidi"/>
                <w:szCs w:val="22"/>
              </w:rPr>
              <w:t xml:space="preserve">Ex II 2 G </w:t>
            </w:r>
            <w:proofErr w:type="spellStart"/>
            <w:r>
              <w:rPr>
                <w:rFonts w:cstheme="minorBidi"/>
                <w:szCs w:val="22"/>
              </w:rPr>
              <w:t>Exdb</w:t>
            </w:r>
            <w:proofErr w:type="spellEnd"/>
            <w:r>
              <w:rPr>
                <w:rFonts w:cstheme="minorBidi"/>
                <w:szCs w:val="22"/>
              </w:rPr>
              <w:t xml:space="preserve"> eb </w:t>
            </w:r>
            <w:proofErr w:type="spellStart"/>
            <w:r>
              <w:rPr>
                <w:rFonts w:cstheme="minorBidi"/>
                <w:szCs w:val="22"/>
              </w:rPr>
              <w:t>llC</w:t>
            </w:r>
            <w:proofErr w:type="spellEnd"/>
            <w:r>
              <w:rPr>
                <w:rFonts w:cstheme="minorBidi"/>
                <w:szCs w:val="22"/>
              </w:rPr>
              <w:t xml:space="preserve"> T6 Gb (</w:t>
            </w:r>
            <w:proofErr w:type="spellStart"/>
            <w:r>
              <w:rPr>
                <w:rFonts w:cstheme="minorBidi"/>
                <w:szCs w:val="22"/>
              </w:rPr>
              <w:t>Tamb</w:t>
            </w:r>
            <w:proofErr w:type="spellEnd"/>
            <w:r>
              <w:rPr>
                <w:rFonts w:cstheme="minorBidi"/>
                <w:szCs w:val="22"/>
              </w:rPr>
              <w:t xml:space="preserve"> -40C to +70C)</w:t>
            </w:r>
          </w:p>
          <w:p w14:paraId="11C07DB7" w14:textId="77777777" w:rsidR="004824E3" w:rsidRDefault="004824E3" w:rsidP="00335EA6">
            <w:pPr>
              <w:rPr>
                <w:rFonts w:cstheme="minorBidi"/>
                <w:szCs w:val="22"/>
              </w:rPr>
            </w:pPr>
            <w:r>
              <w:rPr>
                <w:rFonts w:cstheme="minorBidi"/>
                <w:szCs w:val="22"/>
              </w:rPr>
              <w:t>Yes, SIL2 IEC61508</w:t>
            </w:r>
          </w:p>
          <w:p w14:paraId="20A390FA" w14:textId="77777777" w:rsidR="004824E3" w:rsidRPr="00A83703" w:rsidRDefault="004824E3" w:rsidP="00335EA6">
            <w:pPr>
              <w:rPr>
                <w:rFonts w:cstheme="minorBidi"/>
                <w:szCs w:val="22"/>
              </w:rPr>
            </w:pPr>
            <w:r w:rsidRPr="00A83703">
              <w:rPr>
                <w:rFonts w:cstheme="minorBidi"/>
                <w:szCs w:val="22"/>
              </w:rPr>
              <w:t xml:space="preserve">Marine grade copper free LM6 </w:t>
            </w:r>
            <w:proofErr w:type="spellStart"/>
            <w:r w:rsidRPr="00A83703">
              <w:rPr>
                <w:rFonts w:cstheme="minorBidi"/>
                <w:szCs w:val="22"/>
              </w:rPr>
              <w:t>Aluminium</w:t>
            </w:r>
            <w:proofErr w:type="spellEnd"/>
          </w:p>
          <w:p w14:paraId="3DFD82D7" w14:textId="77777777" w:rsidR="004824E3" w:rsidRDefault="004824E3" w:rsidP="00335EA6">
            <w:pPr>
              <w:rPr>
                <w:rFonts w:cstheme="minorBidi"/>
                <w:szCs w:val="22"/>
              </w:rPr>
            </w:pPr>
            <w:r>
              <w:rPr>
                <w:rFonts w:cstheme="minorBidi"/>
                <w:szCs w:val="22"/>
              </w:rPr>
              <w:t>Digital Contact SPDT</w:t>
            </w:r>
          </w:p>
          <w:p w14:paraId="4191388A" w14:textId="77777777" w:rsidR="004824E3" w:rsidRDefault="004824E3" w:rsidP="00335EA6">
            <w:pPr>
              <w:rPr>
                <w:rFonts w:cstheme="minorBidi"/>
                <w:szCs w:val="22"/>
              </w:rPr>
            </w:pPr>
            <w:r>
              <w:rPr>
                <w:rFonts w:cstheme="minorBidi"/>
                <w:szCs w:val="22"/>
              </w:rPr>
              <w:t>3xM20</w:t>
            </w:r>
          </w:p>
          <w:p w14:paraId="7B32D614" w14:textId="77777777" w:rsidR="004824E3" w:rsidRDefault="004824E3" w:rsidP="00335EA6">
            <w:pPr>
              <w:rPr>
                <w:rFonts w:cstheme="minorBidi"/>
                <w:szCs w:val="22"/>
              </w:rPr>
            </w:pPr>
            <w:r>
              <w:rPr>
                <w:rFonts w:cstheme="minorBidi"/>
                <w:szCs w:val="22"/>
              </w:rPr>
              <w:t>0.8 Kg</w:t>
            </w:r>
          </w:p>
          <w:p w14:paraId="684BB633" w14:textId="77777777" w:rsidR="004824E3" w:rsidRDefault="004824E3" w:rsidP="00335EA6">
            <w:pPr>
              <w:rPr>
                <w:rFonts w:cstheme="minorBidi"/>
                <w:szCs w:val="22"/>
              </w:rPr>
            </w:pPr>
            <w:r>
              <w:rPr>
                <w:rFonts w:cstheme="minorBidi"/>
                <w:szCs w:val="22"/>
              </w:rPr>
              <w:t>RAL3000 Red</w:t>
            </w:r>
          </w:p>
          <w:p w14:paraId="3B99A2F6" w14:textId="39CDD007" w:rsidR="004824E3" w:rsidRDefault="004824E3" w:rsidP="00335EA6">
            <w:pPr>
              <w:rPr>
                <w:rFonts w:cstheme="minorBidi"/>
                <w:szCs w:val="22"/>
              </w:rPr>
            </w:pPr>
            <w:r>
              <w:rPr>
                <w:rFonts w:cstheme="minorBidi"/>
                <w:szCs w:val="22"/>
              </w:rPr>
              <w:t xml:space="preserve">Lift the flap and break the glass, Latch Type, Dual Action, </w:t>
            </w:r>
            <w:r w:rsidRPr="004824E3">
              <w:rPr>
                <w:rFonts w:cstheme="minorBidi"/>
                <w:szCs w:val="22"/>
              </w:rPr>
              <w:t>equipped with opening key for test, maintenance and reset</w:t>
            </w:r>
          </w:p>
          <w:p w14:paraId="100D8871" w14:textId="77777777" w:rsidR="004824E3" w:rsidRDefault="004824E3" w:rsidP="00335EA6">
            <w:pPr>
              <w:rPr>
                <w:rFonts w:cstheme="minorBidi"/>
                <w:szCs w:val="22"/>
              </w:rPr>
            </w:pPr>
            <w:r>
              <w:rPr>
                <w:rFonts w:cstheme="minorBidi"/>
                <w:szCs w:val="22"/>
              </w:rPr>
              <w:t>Yes</w:t>
            </w:r>
          </w:p>
        </w:tc>
      </w:tr>
    </w:tbl>
    <w:p w14:paraId="6E0C4B47" w14:textId="77777777" w:rsidR="004824E3" w:rsidRDefault="004824E3" w:rsidP="004824E3"/>
    <w:p w14:paraId="68B0D1E9" w14:textId="77777777" w:rsidR="004824E3" w:rsidRDefault="004824E3" w:rsidP="004824E3"/>
    <w:p w14:paraId="6271BFDE" w14:textId="77777777" w:rsidR="004824E3" w:rsidRDefault="004824E3" w:rsidP="004824E3"/>
    <w:p w14:paraId="40DA9AE3" w14:textId="77777777" w:rsidR="004824E3" w:rsidRDefault="004824E3" w:rsidP="004824E3"/>
    <w:p w14:paraId="1D74DE3E" w14:textId="77777777" w:rsidR="004824E3" w:rsidRPr="00332EE1" w:rsidRDefault="004824E3" w:rsidP="004824E3">
      <w:r w:rsidRPr="00332EE1">
        <w:rPr>
          <w:b/>
          <w:bCs/>
          <w:i/>
          <w:iCs/>
        </w:rPr>
        <w:t>Note</w:t>
      </w:r>
      <w:r w:rsidRPr="00332EE1">
        <w:t xml:space="preserve">: Stainless steel tag plate, stainless steel Sunshade, Ex </w:t>
      </w:r>
      <w:r>
        <w:t xml:space="preserve">brass nickel plated </w:t>
      </w:r>
      <w:r w:rsidRPr="00332EE1">
        <w:t xml:space="preserve">M20 Cable gland, 2” </w:t>
      </w:r>
      <w:r>
        <w:t xml:space="preserve">pipe </w:t>
      </w:r>
      <w:r w:rsidRPr="00332EE1">
        <w:t xml:space="preserve">mounting kit including bolts and nots </w:t>
      </w:r>
      <w:r>
        <w:t xml:space="preserve">and EOL </w:t>
      </w:r>
      <w:r w:rsidRPr="00332EE1">
        <w:t>are included.</w:t>
      </w:r>
    </w:p>
    <w:p w14:paraId="277EB9F4" w14:textId="77777777" w:rsidR="004824E3" w:rsidRPr="00332EE1" w:rsidRDefault="004824E3" w:rsidP="004824E3"/>
    <w:p w14:paraId="43B09FC8" w14:textId="77777777" w:rsidR="004824E3" w:rsidRPr="00332EE1" w:rsidRDefault="004824E3" w:rsidP="004824E3">
      <w:r w:rsidRPr="00332EE1">
        <w:rPr>
          <w:rFonts w:cstheme="minorBidi"/>
        </w:rPr>
        <w:t>Part Number</w:t>
      </w:r>
      <w:r w:rsidRPr="00332EE1">
        <w:t xml:space="preserve">: </w:t>
      </w:r>
      <w:r>
        <w:t>BEXCP3ABGSSLAP1A1RN24</w:t>
      </w:r>
    </w:p>
    <w:p w14:paraId="69EE82D6" w14:textId="77777777" w:rsidR="004824E3" w:rsidRDefault="004824E3" w:rsidP="004824E3">
      <w:r w:rsidRPr="00332EE1">
        <w:t xml:space="preserve">Manufacturer: </w:t>
      </w:r>
      <w:r>
        <w:t xml:space="preserve">E2S / </w:t>
      </w:r>
      <w:r w:rsidRPr="00332EE1">
        <w:t>UK</w:t>
      </w:r>
    </w:p>
    <w:p w14:paraId="7E246C0D" w14:textId="77777777" w:rsidR="000677CF" w:rsidRDefault="000677CF" w:rsidP="000677CF"/>
    <w:p w14:paraId="565236A4" w14:textId="15452788" w:rsidR="000677CF" w:rsidRPr="00A52980" w:rsidRDefault="000677CF" w:rsidP="000677CF"/>
    <w:p w14:paraId="14B4E3D1" w14:textId="7A949559" w:rsidR="008F6C3E" w:rsidRDefault="008F6C3E" w:rsidP="0055554E">
      <w:pPr>
        <w:rPr>
          <w:rFonts w:cs="Arial"/>
          <w:szCs w:val="20"/>
        </w:rPr>
      </w:pPr>
    </w:p>
    <w:p w14:paraId="31328207" w14:textId="75F986CB" w:rsidR="008F6C3E" w:rsidRDefault="008F6C3E" w:rsidP="0055554E">
      <w:pPr>
        <w:rPr>
          <w:rFonts w:cs="Arial"/>
          <w:szCs w:val="20"/>
        </w:rPr>
      </w:pPr>
    </w:p>
    <w:p w14:paraId="00B51D19" w14:textId="3F2A0B98" w:rsidR="00F305FE" w:rsidRDefault="00F305FE" w:rsidP="0055554E">
      <w:pPr>
        <w:rPr>
          <w:rFonts w:cs="Arial"/>
          <w:szCs w:val="20"/>
        </w:rPr>
      </w:pPr>
    </w:p>
    <w:p w14:paraId="16113338" w14:textId="77777777" w:rsidR="00F305FE" w:rsidRPr="007A0B7F" w:rsidRDefault="00F305FE" w:rsidP="007A0B7F">
      <w:pPr>
        <w:rPr>
          <w:b/>
          <w:bCs/>
          <w:sz w:val="22"/>
          <w:szCs w:val="22"/>
          <w:lang w:bidi="fa-IR"/>
        </w:rPr>
      </w:pPr>
      <w:r w:rsidRPr="007A0B7F">
        <w:rPr>
          <w:b/>
          <w:bCs/>
          <w:noProof/>
          <w:lang w:bidi="fa-IR"/>
        </w:rPr>
        <w:lastRenderedPageBreak/>
        <w:drawing>
          <wp:anchor distT="0" distB="0" distL="114300" distR="114300" simplePos="0" relativeHeight="252288000" behindDoc="0" locked="0" layoutInCell="1" allowOverlap="1" wp14:anchorId="217303BA" wp14:editId="5462CB9D">
            <wp:simplePos x="0" y="0"/>
            <wp:positionH relativeFrom="column">
              <wp:posOffset>4321357</wp:posOffset>
            </wp:positionH>
            <wp:positionV relativeFrom="paragraph">
              <wp:posOffset>200842</wp:posOffset>
            </wp:positionV>
            <wp:extent cx="1379220" cy="1296035"/>
            <wp:effectExtent l="0" t="0" r="0" b="0"/>
            <wp:wrapSquare wrapText="bothSides"/>
            <wp:docPr id="13" name="Picture 13" descr="55000-760APO - Mini Switch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5000-760APO - Mini Switch Monito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79220" cy="1296035"/>
                    </a:xfrm>
                    <a:prstGeom prst="rect">
                      <a:avLst/>
                    </a:prstGeom>
                    <a:noFill/>
                    <a:ln>
                      <a:noFill/>
                    </a:ln>
                  </pic:spPr>
                </pic:pic>
              </a:graphicData>
            </a:graphic>
          </wp:anchor>
        </w:drawing>
      </w:r>
      <w:r w:rsidRPr="007A0B7F">
        <w:rPr>
          <w:b/>
          <w:bCs/>
          <w:lang w:bidi="fa-IR"/>
        </w:rPr>
        <w:t>DIN-Rail Mini Switch Monitor Module – XP95</w:t>
      </w:r>
    </w:p>
    <w:p w14:paraId="2CE6B500" w14:textId="77777777" w:rsidR="00F305FE" w:rsidRPr="00116C49" w:rsidRDefault="00F305FE" w:rsidP="00F305FE">
      <w:pPr>
        <w:spacing w:line="300" w:lineRule="auto"/>
        <w:rPr>
          <w:lang w:bidi="fa-IR"/>
        </w:rPr>
      </w:pPr>
    </w:p>
    <w:p w14:paraId="29BA89AF" w14:textId="77777777" w:rsidR="00F305FE" w:rsidRPr="00116C49" w:rsidRDefault="00F305FE" w:rsidP="00F305FE">
      <w:pPr>
        <w:rPr>
          <w:lang w:bidi="fa-IR"/>
        </w:rPr>
      </w:pPr>
      <w:r w:rsidRPr="006F07F4">
        <w:rPr>
          <w:lang w:bidi="fa-IR"/>
        </w:rPr>
        <w:t>The XP95 Marine DIN-Rail Mini Switch Monitor Module is a miniature interface with an entirely new housing. The unit is designed to fit into equipment with limited space or mounted within an enclosure such as a manual call point.</w:t>
      </w:r>
    </w:p>
    <w:p w14:paraId="7440B964" w14:textId="77777777" w:rsidR="00F305FE" w:rsidRDefault="00F305FE" w:rsidP="00F305FE">
      <w:pPr>
        <w:rPr>
          <w:lang w:bidi="fa-IR"/>
        </w:rPr>
      </w:pPr>
    </w:p>
    <w:p w14:paraId="721521B8" w14:textId="77777777" w:rsidR="00F305FE" w:rsidRDefault="00F305FE" w:rsidP="00F305FE">
      <w:pPr>
        <w:rPr>
          <w:lang w:bidi="fa-IR"/>
        </w:rPr>
      </w:pPr>
    </w:p>
    <w:p w14:paraId="2FBB7B5E" w14:textId="77777777" w:rsidR="00F305FE" w:rsidRDefault="00F305FE" w:rsidP="00F305FE">
      <w:pPr>
        <w:rPr>
          <w:lang w:bidi="fa-IR"/>
        </w:rPr>
      </w:pPr>
    </w:p>
    <w:p w14:paraId="467891CD" w14:textId="77777777" w:rsidR="00F305FE" w:rsidRDefault="00F305FE" w:rsidP="00F305FE">
      <w:pPr>
        <w:rPr>
          <w:lang w:bidi="fa-IR"/>
        </w:rPr>
      </w:pPr>
    </w:p>
    <w:p w14:paraId="1A7E3859" w14:textId="77777777" w:rsidR="00F305FE" w:rsidRPr="00116C49" w:rsidRDefault="00F305FE" w:rsidP="00F305FE">
      <w:pPr>
        <w:autoSpaceDE w:val="0"/>
        <w:autoSpaceDN w:val="0"/>
        <w:adjustRightInd w:val="0"/>
      </w:pPr>
      <w:r w:rsidRPr="00116C49">
        <w:rPr>
          <w:lang w:bidi="fa-IR"/>
        </w:rPr>
        <w:br w:type="textWrapping" w:clear="all"/>
      </w:r>
      <w:r w:rsidRPr="00116C49">
        <w:t xml:space="preserve">Part Number: </w:t>
      </w:r>
      <w:r w:rsidRPr="006F07F4">
        <w:t>55000-7</w:t>
      </w:r>
      <w:r>
        <w:t>60APO</w:t>
      </w:r>
    </w:p>
    <w:p w14:paraId="77445DC2" w14:textId="49E1466B" w:rsidR="00F305FE" w:rsidRPr="00116C49" w:rsidRDefault="00F305FE" w:rsidP="00F305FE">
      <w:pPr>
        <w:autoSpaceDE w:val="0"/>
        <w:autoSpaceDN w:val="0"/>
        <w:adjustRightInd w:val="0"/>
      </w:pPr>
      <w:r w:rsidRPr="00116C49">
        <w:t xml:space="preserve">Manufacturer: Apollo </w:t>
      </w:r>
    </w:p>
    <w:p w14:paraId="14CDDADC" w14:textId="77777777" w:rsidR="00F305FE" w:rsidRDefault="00F305FE" w:rsidP="00F305FE">
      <w:pPr>
        <w:rPr>
          <w:lang w:bidi="fa-IR"/>
        </w:rPr>
      </w:pPr>
    </w:p>
    <w:p w14:paraId="3851D54E" w14:textId="77777777" w:rsidR="00F305FE" w:rsidRDefault="00F305FE" w:rsidP="00F305FE">
      <w:pPr>
        <w:rPr>
          <w:lang w:bidi="fa-IR"/>
        </w:rPr>
      </w:pPr>
    </w:p>
    <w:p w14:paraId="3670F1B2" w14:textId="77777777" w:rsidR="00F305FE" w:rsidRDefault="00F305FE" w:rsidP="00F305FE">
      <w:pPr>
        <w:rPr>
          <w:lang w:bidi="fa-IR"/>
        </w:rPr>
      </w:pPr>
    </w:p>
    <w:p w14:paraId="25F503C5" w14:textId="77777777" w:rsidR="00F305FE" w:rsidRDefault="00F305FE" w:rsidP="00F305FE"/>
    <w:p w14:paraId="47EFEBDA" w14:textId="77777777" w:rsidR="00DA29D6" w:rsidRPr="00116C49" w:rsidRDefault="00DA29D6" w:rsidP="00F305FE">
      <w:pPr>
        <w:rPr>
          <w:lang w:bidi="fa-IR"/>
        </w:rPr>
      </w:pPr>
    </w:p>
    <w:p w14:paraId="69D16740" w14:textId="518178D5" w:rsidR="00F305FE" w:rsidRDefault="00F305FE" w:rsidP="00F305FE">
      <w:pPr>
        <w:autoSpaceDE w:val="0"/>
        <w:autoSpaceDN w:val="0"/>
        <w:adjustRightInd w:val="0"/>
        <w:rPr>
          <w:rFonts w:cstheme="minorBidi"/>
          <w:color w:val="000000" w:themeColor="text1"/>
        </w:rPr>
      </w:pPr>
      <w:r w:rsidRPr="00DA29D6">
        <w:rPr>
          <w:b/>
          <w:bCs/>
          <w:i/>
          <w:iCs/>
          <w:u w:val="single"/>
        </w:rPr>
        <w:t>Note1</w:t>
      </w:r>
      <w:r>
        <w:rPr>
          <w:b/>
          <w:bCs/>
          <w:color w:val="000000" w:themeColor="text1"/>
        </w:rPr>
        <w:t>:</w:t>
      </w:r>
      <w:r w:rsidR="00DA29D6">
        <w:rPr>
          <w:b/>
          <w:bCs/>
          <w:color w:val="000000" w:themeColor="text1"/>
        </w:rPr>
        <w:t xml:space="preserve"> </w:t>
      </w:r>
      <w:r w:rsidRPr="00116C49">
        <w:rPr>
          <w:color w:val="000000" w:themeColor="text1"/>
        </w:rPr>
        <w:t xml:space="preserve"> </w:t>
      </w:r>
      <w:r w:rsidR="00DA29D6">
        <w:rPr>
          <w:color w:val="000000" w:themeColor="text1"/>
        </w:rPr>
        <w:t xml:space="preserve">Exe Junction Box, </w:t>
      </w:r>
      <w:r w:rsidRPr="00116C49">
        <w:rPr>
          <w:color w:val="000000" w:themeColor="text1"/>
        </w:rPr>
        <w:t xml:space="preserve">EOL resistor, </w:t>
      </w:r>
      <w:r>
        <w:rPr>
          <w:color w:val="000000" w:themeColor="text1"/>
        </w:rPr>
        <w:t>SS</w:t>
      </w:r>
      <w:r w:rsidRPr="00116C49">
        <w:rPr>
          <w:color w:val="000000" w:themeColor="text1"/>
        </w:rPr>
        <w:t xml:space="preserve"> Tag Plate and Mounting Accessories are included</w:t>
      </w:r>
      <w:r w:rsidRPr="00116C49">
        <w:rPr>
          <w:rFonts w:cstheme="minorBidi"/>
          <w:color w:val="000000" w:themeColor="text1"/>
        </w:rPr>
        <w:t>.</w:t>
      </w:r>
    </w:p>
    <w:p w14:paraId="4B0B92F2" w14:textId="4DC96952" w:rsidR="00F305FE" w:rsidRDefault="00F305FE" w:rsidP="0055554E">
      <w:pPr>
        <w:rPr>
          <w:rFonts w:cs="Arial"/>
          <w:szCs w:val="20"/>
        </w:rPr>
      </w:pPr>
    </w:p>
    <w:p w14:paraId="1E770D6E" w14:textId="77777777" w:rsidR="00DA29D6" w:rsidRPr="001D3CFA" w:rsidRDefault="00DA29D6" w:rsidP="00DA29D6">
      <w:pPr>
        <w:rPr>
          <w:color w:val="000000" w:themeColor="text1"/>
        </w:rPr>
      </w:pPr>
      <w:r w:rsidRPr="00616759">
        <w:rPr>
          <w:b/>
          <w:bCs/>
          <w:i/>
          <w:iCs/>
          <w:u w:val="single"/>
        </w:rPr>
        <w:t>Note2</w:t>
      </w:r>
      <w:r>
        <w:t xml:space="preserve">: </w:t>
      </w:r>
      <w:r w:rsidRPr="001D3CFA">
        <w:t>The mini switch Apollo comes with a junction box that enables the addition of</w:t>
      </w:r>
      <w:r>
        <w:t xml:space="preserve"> input</w:t>
      </w:r>
      <w:r w:rsidRPr="001D3CFA">
        <w:t xml:space="preserve"> conventional devices to an Addressable Loop.</w:t>
      </w:r>
    </w:p>
    <w:p w14:paraId="42DA4B67" w14:textId="4B8B7560" w:rsidR="00F305FE" w:rsidRDefault="00F305FE" w:rsidP="0055554E">
      <w:pPr>
        <w:rPr>
          <w:rFonts w:cs="Arial"/>
          <w:szCs w:val="20"/>
        </w:rPr>
      </w:pPr>
    </w:p>
    <w:p w14:paraId="4022BE3D" w14:textId="0FE90640" w:rsidR="00F305FE" w:rsidRDefault="00F305FE" w:rsidP="0055554E">
      <w:pPr>
        <w:rPr>
          <w:rFonts w:cs="Arial"/>
          <w:szCs w:val="20"/>
        </w:rPr>
      </w:pPr>
    </w:p>
    <w:p w14:paraId="79A181CA" w14:textId="43FD1998" w:rsidR="00F305FE" w:rsidRDefault="00F305FE" w:rsidP="0055554E">
      <w:pPr>
        <w:rPr>
          <w:rFonts w:cs="Arial"/>
          <w:szCs w:val="20"/>
        </w:rPr>
      </w:pPr>
    </w:p>
    <w:p w14:paraId="5FCBB5C2" w14:textId="2508AFA4" w:rsidR="00F305FE" w:rsidRDefault="00F305FE" w:rsidP="0055554E">
      <w:pPr>
        <w:rPr>
          <w:rFonts w:cs="Arial"/>
          <w:szCs w:val="20"/>
        </w:rPr>
      </w:pPr>
    </w:p>
    <w:p w14:paraId="5946EA16" w14:textId="108F4116" w:rsidR="00F305FE" w:rsidRDefault="00F305FE" w:rsidP="0055554E">
      <w:pPr>
        <w:rPr>
          <w:rFonts w:cs="Arial"/>
          <w:szCs w:val="20"/>
        </w:rPr>
      </w:pPr>
    </w:p>
    <w:p w14:paraId="62C09C77" w14:textId="123F7945" w:rsidR="00F305FE" w:rsidRDefault="00F305FE" w:rsidP="0055554E">
      <w:pPr>
        <w:rPr>
          <w:rFonts w:cs="Arial"/>
          <w:szCs w:val="20"/>
        </w:rPr>
      </w:pPr>
    </w:p>
    <w:p w14:paraId="281BFF18" w14:textId="551609F1" w:rsidR="00F305FE" w:rsidRDefault="00F305FE" w:rsidP="0055554E">
      <w:pPr>
        <w:rPr>
          <w:rFonts w:cs="Arial"/>
          <w:szCs w:val="20"/>
        </w:rPr>
      </w:pPr>
    </w:p>
    <w:p w14:paraId="498854AB" w14:textId="0E24F01A" w:rsidR="00F305FE" w:rsidRDefault="00F305FE" w:rsidP="0055554E">
      <w:pPr>
        <w:rPr>
          <w:rFonts w:cs="Arial"/>
          <w:szCs w:val="20"/>
        </w:rPr>
      </w:pPr>
    </w:p>
    <w:p w14:paraId="3A1BCFF7" w14:textId="58060B40" w:rsidR="00F305FE" w:rsidRDefault="00F305FE" w:rsidP="0055554E">
      <w:pPr>
        <w:rPr>
          <w:rFonts w:cs="Arial"/>
          <w:szCs w:val="20"/>
        </w:rPr>
      </w:pPr>
    </w:p>
    <w:p w14:paraId="7AEA6BE4" w14:textId="0E39FB46" w:rsidR="00F305FE" w:rsidRDefault="00F305FE" w:rsidP="0055554E">
      <w:pPr>
        <w:rPr>
          <w:rFonts w:cs="Arial"/>
          <w:szCs w:val="20"/>
        </w:rPr>
      </w:pPr>
    </w:p>
    <w:p w14:paraId="61696034" w14:textId="5A9064C3" w:rsidR="00F305FE" w:rsidRDefault="00F305FE" w:rsidP="0055554E">
      <w:pPr>
        <w:rPr>
          <w:rFonts w:cs="Arial"/>
          <w:szCs w:val="20"/>
        </w:rPr>
      </w:pPr>
    </w:p>
    <w:p w14:paraId="707660FB" w14:textId="577D1D54" w:rsidR="00DA29D6" w:rsidRDefault="00DA29D6" w:rsidP="0055554E">
      <w:pPr>
        <w:rPr>
          <w:rFonts w:cs="Arial"/>
          <w:szCs w:val="20"/>
        </w:rPr>
      </w:pPr>
    </w:p>
    <w:p w14:paraId="75DB087D" w14:textId="6EE18F9B" w:rsidR="00DA29D6" w:rsidRDefault="00DA29D6" w:rsidP="0055554E">
      <w:pPr>
        <w:rPr>
          <w:rFonts w:cs="Arial"/>
          <w:szCs w:val="20"/>
        </w:rPr>
      </w:pPr>
    </w:p>
    <w:p w14:paraId="5E4F123C" w14:textId="1A7B7B6A" w:rsidR="00DA29D6" w:rsidRDefault="00DA29D6" w:rsidP="0055554E">
      <w:pPr>
        <w:rPr>
          <w:rFonts w:cs="Arial"/>
          <w:szCs w:val="20"/>
        </w:rPr>
      </w:pPr>
    </w:p>
    <w:p w14:paraId="0E3A4F67" w14:textId="6E04D73D" w:rsidR="00DA29D6" w:rsidRDefault="00DA29D6" w:rsidP="0055554E">
      <w:pPr>
        <w:rPr>
          <w:rFonts w:cs="Arial"/>
          <w:szCs w:val="20"/>
        </w:rPr>
      </w:pPr>
    </w:p>
    <w:p w14:paraId="4AC24189" w14:textId="195900B6" w:rsidR="00DA29D6" w:rsidRDefault="00DA29D6" w:rsidP="0055554E">
      <w:pPr>
        <w:rPr>
          <w:rFonts w:cs="Arial"/>
          <w:szCs w:val="20"/>
        </w:rPr>
      </w:pPr>
    </w:p>
    <w:p w14:paraId="067CF4BA" w14:textId="02C5364D" w:rsidR="00DA29D6" w:rsidRDefault="00DA29D6" w:rsidP="0055554E">
      <w:pPr>
        <w:rPr>
          <w:rFonts w:cs="Arial"/>
          <w:szCs w:val="20"/>
        </w:rPr>
      </w:pPr>
    </w:p>
    <w:p w14:paraId="62C0DA53" w14:textId="1B847E65" w:rsidR="00DA29D6" w:rsidRDefault="00DA29D6" w:rsidP="0055554E">
      <w:pPr>
        <w:rPr>
          <w:rFonts w:cs="Arial"/>
          <w:szCs w:val="20"/>
        </w:rPr>
      </w:pPr>
    </w:p>
    <w:p w14:paraId="44F1A3CF" w14:textId="0526221B" w:rsidR="00DA29D6" w:rsidRDefault="00DA29D6" w:rsidP="0055554E">
      <w:pPr>
        <w:rPr>
          <w:rFonts w:cs="Arial"/>
          <w:szCs w:val="20"/>
        </w:rPr>
      </w:pPr>
    </w:p>
    <w:p w14:paraId="22F71A7C" w14:textId="77777777" w:rsidR="00DA29D6" w:rsidRDefault="00DA29D6" w:rsidP="0055554E">
      <w:pPr>
        <w:rPr>
          <w:rFonts w:cs="Arial"/>
          <w:szCs w:val="20"/>
        </w:rPr>
      </w:pPr>
    </w:p>
    <w:p w14:paraId="6C90C997" w14:textId="09929BF2" w:rsidR="00F305FE" w:rsidRDefault="00F305FE" w:rsidP="0055554E">
      <w:pPr>
        <w:rPr>
          <w:rFonts w:cs="Arial"/>
          <w:szCs w:val="20"/>
        </w:rPr>
      </w:pPr>
    </w:p>
    <w:p w14:paraId="3D723D2B" w14:textId="77777777" w:rsidR="00F305FE" w:rsidRPr="0055554E" w:rsidRDefault="00F305FE" w:rsidP="0055554E">
      <w:pPr>
        <w:rPr>
          <w:rFonts w:cs="Arial"/>
          <w:szCs w:val="20"/>
        </w:rPr>
      </w:pPr>
    </w:p>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0677CF" w14:paraId="1C3812F2" w14:textId="77777777" w:rsidTr="000677CF">
        <w:trPr>
          <w:trHeight w:val="443"/>
        </w:trPr>
        <w:tc>
          <w:tcPr>
            <w:tcW w:w="8568" w:type="dxa"/>
            <w:gridSpan w:val="6"/>
            <w:shd w:val="clear" w:color="auto" w:fill="BFBFBF" w:themeFill="background1" w:themeFillShade="BF"/>
            <w:vAlign w:val="center"/>
          </w:tcPr>
          <w:p w14:paraId="1646264D" w14:textId="327E7250" w:rsidR="000677CF" w:rsidRPr="00223E42" w:rsidRDefault="000677CF" w:rsidP="00946FE1">
            <w:pPr>
              <w:jc w:val="center"/>
              <w:rPr>
                <w:b/>
                <w:bCs/>
                <w:sz w:val="20"/>
                <w:szCs w:val="20"/>
              </w:rPr>
            </w:pPr>
            <w:r>
              <w:rPr>
                <w:b/>
                <w:bCs/>
                <w:sz w:val="20"/>
                <w:szCs w:val="20"/>
              </w:rPr>
              <w:lastRenderedPageBreak/>
              <w:t xml:space="preserve">Manual Call Point </w:t>
            </w:r>
            <w:r w:rsidR="00AB47A5">
              <w:rPr>
                <w:b/>
                <w:bCs/>
                <w:sz w:val="20"/>
                <w:szCs w:val="20"/>
              </w:rPr>
              <w:t>–</w:t>
            </w:r>
            <w:r>
              <w:rPr>
                <w:b/>
                <w:bCs/>
                <w:sz w:val="20"/>
                <w:szCs w:val="20"/>
              </w:rPr>
              <w:t xml:space="preserve"> </w:t>
            </w:r>
            <w:r w:rsidR="00FB26C0">
              <w:rPr>
                <w:b/>
                <w:bCs/>
                <w:sz w:val="20"/>
                <w:szCs w:val="20"/>
              </w:rPr>
              <w:t xml:space="preserve">Conventional </w:t>
            </w:r>
            <w:r w:rsidR="00AB47A5">
              <w:rPr>
                <w:b/>
                <w:bCs/>
                <w:sz w:val="20"/>
                <w:szCs w:val="20"/>
              </w:rPr>
              <w:t>Hazardous Area</w:t>
            </w:r>
          </w:p>
        </w:tc>
      </w:tr>
      <w:tr w:rsidR="000677CF" w14:paraId="6D551371" w14:textId="77777777" w:rsidTr="000677CF">
        <w:tc>
          <w:tcPr>
            <w:tcW w:w="558" w:type="dxa"/>
            <w:shd w:val="clear" w:color="auto" w:fill="BFBFBF" w:themeFill="background1" w:themeFillShade="BF"/>
            <w:vAlign w:val="center"/>
          </w:tcPr>
          <w:p w14:paraId="2E3B7F85" w14:textId="77777777" w:rsidR="000677CF" w:rsidRPr="00223E42" w:rsidRDefault="000677CF"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3B97CE3C" w14:textId="77777777" w:rsidR="000677CF" w:rsidRPr="00223E42" w:rsidRDefault="000677CF"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49CFA11F" w14:textId="77777777" w:rsidR="000677CF" w:rsidRPr="00223E42" w:rsidRDefault="000677CF"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D650D7C" w14:textId="77777777" w:rsidR="000677CF" w:rsidRPr="00223E42" w:rsidRDefault="000677CF" w:rsidP="00946FE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68C3251D" w14:textId="77777777" w:rsidR="000677CF" w:rsidRPr="00223E42" w:rsidRDefault="000677CF" w:rsidP="00946FE1">
            <w:pPr>
              <w:jc w:val="center"/>
              <w:rPr>
                <w:b/>
                <w:bCs/>
                <w:sz w:val="20"/>
                <w:szCs w:val="20"/>
              </w:rPr>
            </w:pPr>
            <w:r w:rsidRPr="00223E42">
              <w:rPr>
                <w:b/>
                <w:bCs/>
                <w:sz w:val="20"/>
                <w:szCs w:val="20"/>
              </w:rPr>
              <w:t>I/O</w:t>
            </w:r>
          </w:p>
          <w:p w14:paraId="2173A5ED" w14:textId="77777777" w:rsidR="000677CF" w:rsidRPr="00223E42" w:rsidRDefault="000677CF" w:rsidP="00946FE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6CB12726" w14:textId="77777777" w:rsidR="000677CF" w:rsidRPr="00223E42" w:rsidRDefault="000677CF" w:rsidP="00946FE1">
            <w:pPr>
              <w:jc w:val="center"/>
              <w:rPr>
                <w:b/>
                <w:bCs/>
                <w:sz w:val="20"/>
                <w:szCs w:val="20"/>
              </w:rPr>
            </w:pPr>
            <w:r w:rsidRPr="00223E42">
              <w:rPr>
                <w:b/>
                <w:bCs/>
                <w:sz w:val="20"/>
                <w:szCs w:val="20"/>
              </w:rPr>
              <w:t>I/O Type</w:t>
            </w:r>
          </w:p>
          <w:p w14:paraId="6337C388" w14:textId="77777777" w:rsidR="000677CF" w:rsidRPr="00223E42" w:rsidRDefault="000677CF"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0677CF" w14:paraId="388001BD" w14:textId="77777777" w:rsidTr="000677CF">
        <w:tc>
          <w:tcPr>
            <w:tcW w:w="8568" w:type="dxa"/>
            <w:gridSpan w:val="6"/>
            <w:shd w:val="clear" w:color="auto" w:fill="BFBFBF" w:themeFill="background1" w:themeFillShade="BF"/>
            <w:vAlign w:val="center"/>
          </w:tcPr>
          <w:p w14:paraId="73D7CA7D" w14:textId="77777777" w:rsidR="000677CF" w:rsidRPr="00223E42" w:rsidRDefault="000677CF" w:rsidP="00946FE1">
            <w:pPr>
              <w:jc w:val="center"/>
              <w:rPr>
                <w:b/>
                <w:bCs/>
                <w:sz w:val="20"/>
                <w:szCs w:val="20"/>
              </w:rPr>
            </w:pPr>
            <w:r>
              <w:rPr>
                <w:b/>
                <w:bCs/>
                <w:sz w:val="20"/>
                <w:szCs w:val="20"/>
              </w:rPr>
              <w:t>Process Area</w:t>
            </w:r>
          </w:p>
        </w:tc>
      </w:tr>
      <w:tr w:rsidR="000677CF" w14:paraId="6163870B" w14:textId="77777777" w:rsidTr="000677CF">
        <w:trPr>
          <w:trHeight w:val="432"/>
        </w:trPr>
        <w:tc>
          <w:tcPr>
            <w:tcW w:w="558" w:type="dxa"/>
            <w:vAlign w:val="center"/>
          </w:tcPr>
          <w:p w14:paraId="21CF91E5" w14:textId="77777777" w:rsidR="000677CF" w:rsidRDefault="000677CF" w:rsidP="00B12E30">
            <w:pPr>
              <w:pStyle w:val="ListParagraph"/>
              <w:numPr>
                <w:ilvl w:val="0"/>
                <w:numId w:val="20"/>
              </w:numPr>
            </w:pPr>
          </w:p>
        </w:tc>
        <w:tc>
          <w:tcPr>
            <w:tcW w:w="1440" w:type="dxa"/>
            <w:vAlign w:val="center"/>
          </w:tcPr>
          <w:p w14:paraId="331CB6B0" w14:textId="362C4C0F" w:rsidR="000677CF" w:rsidRDefault="000677CF" w:rsidP="000677CF">
            <w:pPr>
              <w:jc w:val="center"/>
            </w:pPr>
            <w:r>
              <w:rPr>
                <w:rFonts w:ascii="Arial" w:hAnsi="Arial" w:cs="Arial"/>
                <w:sz w:val="20"/>
                <w:szCs w:val="20"/>
              </w:rPr>
              <w:t>MAC-1001</w:t>
            </w:r>
          </w:p>
        </w:tc>
        <w:tc>
          <w:tcPr>
            <w:tcW w:w="2047" w:type="dxa"/>
            <w:vAlign w:val="center"/>
          </w:tcPr>
          <w:p w14:paraId="6F995620" w14:textId="1EEC40B4" w:rsidR="000677CF" w:rsidRPr="008972C9" w:rsidRDefault="000677CF" w:rsidP="000677CF">
            <w:pPr>
              <w:jc w:val="center"/>
              <w:rPr>
                <w:rFonts w:ascii="Arial" w:hAnsi="Arial" w:cs="Arial"/>
                <w:sz w:val="20"/>
                <w:szCs w:val="20"/>
              </w:rPr>
            </w:pPr>
            <w:r>
              <w:rPr>
                <w:rFonts w:ascii="Arial" w:hAnsi="Arial" w:cs="Arial"/>
                <w:sz w:val="20"/>
                <w:szCs w:val="20"/>
              </w:rPr>
              <w:t>Manual Call Point</w:t>
            </w:r>
          </w:p>
        </w:tc>
        <w:tc>
          <w:tcPr>
            <w:tcW w:w="1710" w:type="dxa"/>
            <w:vAlign w:val="center"/>
          </w:tcPr>
          <w:p w14:paraId="688A01CF" w14:textId="77777777" w:rsidR="000677CF" w:rsidRDefault="000677CF" w:rsidP="000677CF">
            <w:pPr>
              <w:jc w:val="center"/>
            </w:pPr>
            <w:r>
              <w:rPr>
                <w:rFonts w:ascii="Arial" w:hAnsi="Arial" w:cs="Arial"/>
                <w:sz w:val="20"/>
                <w:szCs w:val="20"/>
              </w:rPr>
              <w:t>Zone2, IIB T4</w:t>
            </w:r>
          </w:p>
        </w:tc>
        <w:tc>
          <w:tcPr>
            <w:tcW w:w="1193" w:type="dxa"/>
            <w:vAlign w:val="center"/>
          </w:tcPr>
          <w:p w14:paraId="11744987" w14:textId="3A5D5D72" w:rsidR="000677CF" w:rsidRDefault="000677CF" w:rsidP="000677CF">
            <w:pPr>
              <w:jc w:val="center"/>
            </w:pPr>
            <w:r>
              <w:rPr>
                <w:rFonts w:ascii="Arial" w:hAnsi="Arial" w:cs="Arial"/>
                <w:sz w:val="20"/>
                <w:szCs w:val="20"/>
              </w:rPr>
              <w:t>DI-NIS-R</w:t>
            </w:r>
          </w:p>
        </w:tc>
        <w:tc>
          <w:tcPr>
            <w:tcW w:w="1620" w:type="dxa"/>
            <w:vAlign w:val="center"/>
          </w:tcPr>
          <w:p w14:paraId="35358607" w14:textId="6717D5BE" w:rsidR="000677CF" w:rsidRDefault="000677CF" w:rsidP="000677CF">
            <w:pPr>
              <w:jc w:val="center"/>
            </w:pPr>
            <w:r>
              <w:rPr>
                <w:rFonts w:ascii="Arial" w:hAnsi="Arial" w:cs="Arial"/>
                <w:sz w:val="20"/>
                <w:szCs w:val="20"/>
              </w:rPr>
              <w:t>Conventional</w:t>
            </w:r>
          </w:p>
        </w:tc>
      </w:tr>
      <w:tr w:rsidR="000677CF" w14:paraId="43FF5B22" w14:textId="77777777" w:rsidTr="000677CF">
        <w:trPr>
          <w:trHeight w:val="432"/>
        </w:trPr>
        <w:tc>
          <w:tcPr>
            <w:tcW w:w="558" w:type="dxa"/>
            <w:vAlign w:val="center"/>
          </w:tcPr>
          <w:p w14:paraId="42409C4B" w14:textId="77777777" w:rsidR="000677CF" w:rsidRDefault="000677CF" w:rsidP="00B12E30">
            <w:pPr>
              <w:pStyle w:val="ListParagraph"/>
              <w:numPr>
                <w:ilvl w:val="0"/>
                <w:numId w:val="20"/>
              </w:numPr>
            </w:pPr>
          </w:p>
        </w:tc>
        <w:tc>
          <w:tcPr>
            <w:tcW w:w="1440" w:type="dxa"/>
            <w:vAlign w:val="center"/>
          </w:tcPr>
          <w:p w14:paraId="43B8C748" w14:textId="1B92C790" w:rsidR="000677CF" w:rsidRDefault="000677CF" w:rsidP="000677CF">
            <w:pPr>
              <w:jc w:val="center"/>
            </w:pPr>
            <w:r>
              <w:rPr>
                <w:rFonts w:ascii="Arial" w:hAnsi="Arial" w:cs="Arial"/>
                <w:sz w:val="20"/>
                <w:szCs w:val="20"/>
              </w:rPr>
              <w:t>MAC-1002</w:t>
            </w:r>
          </w:p>
        </w:tc>
        <w:tc>
          <w:tcPr>
            <w:tcW w:w="2047" w:type="dxa"/>
            <w:vAlign w:val="center"/>
          </w:tcPr>
          <w:p w14:paraId="22C1ED6D" w14:textId="51F44EC1" w:rsidR="000677CF" w:rsidRDefault="000677CF" w:rsidP="000677CF">
            <w:pPr>
              <w:jc w:val="center"/>
            </w:pPr>
            <w:r>
              <w:rPr>
                <w:rFonts w:ascii="Arial" w:hAnsi="Arial" w:cs="Arial"/>
                <w:sz w:val="20"/>
                <w:szCs w:val="20"/>
              </w:rPr>
              <w:t>Manual Call Point</w:t>
            </w:r>
          </w:p>
        </w:tc>
        <w:tc>
          <w:tcPr>
            <w:tcW w:w="1710" w:type="dxa"/>
            <w:vAlign w:val="center"/>
          </w:tcPr>
          <w:p w14:paraId="04BE2107" w14:textId="77777777" w:rsidR="000677CF" w:rsidRDefault="000677CF" w:rsidP="000677CF">
            <w:pPr>
              <w:jc w:val="center"/>
            </w:pPr>
            <w:r>
              <w:rPr>
                <w:rFonts w:ascii="Arial" w:hAnsi="Arial" w:cs="Arial"/>
                <w:sz w:val="20"/>
                <w:szCs w:val="20"/>
              </w:rPr>
              <w:t>Zone2, IIB T4</w:t>
            </w:r>
          </w:p>
        </w:tc>
        <w:tc>
          <w:tcPr>
            <w:tcW w:w="1193" w:type="dxa"/>
            <w:vAlign w:val="center"/>
          </w:tcPr>
          <w:p w14:paraId="0D05C663" w14:textId="0AB7E3AB" w:rsidR="000677CF" w:rsidRDefault="000677CF" w:rsidP="000677CF">
            <w:pPr>
              <w:jc w:val="center"/>
            </w:pPr>
            <w:r>
              <w:rPr>
                <w:rFonts w:ascii="Arial" w:hAnsi="Arial" w:cs="Arial"/>
                <w:sz w:val="20"/>
                <w:szCs w:val="20"/>
              </w:rPr>
              <w:t>DI-NIS-R</w:t>
            </w:r>
          </w:p>
        </w:tc>
        <w:tc>
          <w:tcPr>
            <w:tcW w:w="1620" w:type="dxa"/>
            <w:vAlign w:val="center"/>
          </w:tcPr>
          <w:p w14:paraId="31988A53" w14:textId="12819DDF" w:rsidR="000677CF" w:rsidRDefault="000677CF" w:rsidP="000677CF">
            <w:pPr>
              <w:jc w:val="center"/>
            </w:pPr>
            <w:r>
              <w:rPr>
                <w:rFonts w:ascii="Arial" w:hAnsi="Arial" w:cs="Arial"/>
                <w:sz w:val="20"/>
                <w:szCs w:val="20"/>
              </w:rPr>
              <w:t>Conventional</w:t>
            </w:r>
          </w:p>
        </w:tc>
      </w:tr>
      <w:tr w:rsidR="000677CF" w14:paraId="74706F8A" w14:textId="77777777" w:rsidTr="000677CF">
        <w:trPr>
          <w:trHeight w:val="432"/>
        </w:trPr>
        <w:tc>
          <w:tcPr>
            <w:tcW w:w="558" w:type="dxa"/>
            <w:vAlign w:val="center"/>
          </w:tcPr>
          <w:p w14:paraId="3657FE0B" w14:textId="77777777" w:rsidR="000677CF" w:rsidRDefault="000677CF" w:rsidP="00B12E30">
            <w:pPr>
              <w:pStyle w:val="ListParagraph"/>
              <w:numPr>
                <w:ilvl w:val="0"/>
                <w:numId w:val="20"/>
              </w:numPr>
            </w:pPr>
          </w:p>
        </w:tc>
        <w:tc>
          <w:tcPr>
            <w:tcW w:w="1440" w:type="dxa"/>
            <w:vAlign w:val="center"/>
          </w:tcPr>
          <w:p w14:paraId="68B9CBE7" w14:textId="08CDE702" w:rsidR="000677CF" w:rsidRDefault="000677CF" w:rsidP="000677CF">
            <w:pPr>
              <w:jc w:val="center"/>
            </w:pPr>
            <w:r>
              <w:rPr>
                <w:rFonts w:ascii="Arial" w:hAnsi="Arial" w:cs="Arial"/>
                <w:sz w:val="20"/>
                <w:szCs w:val="20"/>
              </w:rPr>
              <w:t>MAC-2001</w:t>
            </w:r>
          </w:p>
        </w:tc>
        <w:tc>
          <w:tcPr>
            <w:tcW w:w="2047" w:type="dxa"/>
            <w:vAlign w:val="center"/>
          </w:tcPr>
          <w:p w14:paraId="3AD049F0" w14:textId="179573B3" w:rsidR="000677CF" w:rsidRDefault="000677CF" w:rsidP="000677CF">
            <w:pPr>
              <w:jc w:val="center"/>
            </w:pPr>
            <w:r>
              <w:rPr>
                <w:rFonts w:ascii="Arial" w:hAnsi="Arial" w:cs="Arial"/>
                <w:sz w:val="20"/>
                <w:szCs w:val="20"/>
              </w:rPr>
              <w:t>Manual Call Point</w:t>
            </w:r>
          </w:p>
        </w:tc>
        <w:tc>
          <w:tcPr>
            <w:tcW w:w="1710" w:type="dxa"/>
            <w:vAlign w:val="center"/>
          </w:tcPr>
          <w:p w14:paraId="63B1610A" w14:textId="77777777" w:rsidR="000677CF" w:rsidRDefault="000677CF" w:rsidP="000677CF">
            <w:pPr>
              <w:jc w:val="center"/>
            </w:pPr>
            <w:r>
              <w:rPr>
                <w:rFonts w:ascii="Arial" w:hAnsi="Arial" w:cs="Arial"/>
                <w:sz w:val="20"/>
                <w:szCs w:val="20"/>
              </w:rPr>
              <w:t>Zone2, IIB T4</w:t>
            </w:r>
          </w:p>
        </w:tc>
        <w:tc>
          <w:tcPr>
            <w:tcW w:w="1193" w:type="dxa"/>
            <w:vAlign w:val="center"/>
          </w:tcPr>
          <w:p w14:paraId="26E4A935" w14:textId="323D628C" w:rsidR="000677CF" w:rsidRDefault="000677CF" w:rsidP="000677CF">
            <w:pPr>
              <w:jc w:val="center"/>
            </w:pPr>
            <w:r>
              <w:rPr>
                <w:rFonts w:ascii="Arial" w:hAnsi="Arial" w:cs="Arial"/>
                <w:sz w:val="20"/>
                <w:szCs w:val="20"/>
              </w:rPr>
              <w:t>DI-NIS-R</w:t>
            </w:r>
          </w:p>
        </w:tc>
        <w:tc>
          <w:tcPr>
            <w:tcW w:w="1620" w:type="dxa"/>
            <w:vAlign w:val="center"/>
          </w:tcPr>
          <w:p w14:paraId="2D3C114D" w14:textId="2FDC2E41" w:rsidR="000677CF" w:rsidRDefault="000677CF" w:rsidP="000677CF">
            <w:pPr>
              <w:jc w:val="center"/>
            </w:pPr>
            <w:r>
              <w:rPr>
                <w:rFonts w:ascii="Arial" w:hAnsi="Arial" w:cs="Arial"/>
                <w:sz w:val="20"/>
                <w:szCs w:val="20"/>
              </w:rPr>
              <w:t>Conventional</w:t>
            </w:r>
          </w:p>
        </w:tc>
      </w:tr>
      <w:tr w:rsidR="000677CF" w14:paraId="2BBF4451" w14:textId="77777777" w:rsidTr="000677CF">
        <w:trPr>
          <w:trHeight w:val="432"/>
        </w:trPr>
        <w:tc>
          <w:tcPr>
            <w:tcW w:w="558" w:type="dxa"/>
            <w:vAlign w:val="center"/>
          </w:tcPr>
          <w:p w14:paraId="187406A8" w14:textId="77777777" w:rsidR="000677CF" w:rsidRDefault="000677CF" w:rsidP="00B12E30">
            <w:pPr>
              <w:pStyle w:val="ListParagraph"/>
              <w:numPr>
                <w:ilvl w:val="0"/>
                <w:numId w:val="20"/>
              </w:numPr>
            </w:pPr>
          </w:p>
        </w:tc>
        <w:tc>
          <w:tcPr>
            <w:tcW w:w="1440" w:type="dxa"/>
            <w:vAlign w:val="center"/>
          </w:tcPr>
          <w:p w14:paraId="363028E2" w14:textId="229B8038" w:rsidR="000677CF" w:rsidRDefault="000677CF" w:rsidP="000677CF">
            <w:pPr>
              <w:jc w:val="center"/>
            </w:pPr>
            <w:r>
              <w:rPr>
                <w:rFonts w:ascii="Arial" w:hAnsi="Arial" w:cs="Arial"/>
                <w:sz w:val="20"/>
                <w:szCs w:val="20"/>
              </w:rPr>
              <w:t>MAC-2002</w:t>
            </w:r>
          </w:p>
        </w:tc>
        <w:tc>
          <w:tcPr>
            <w:tcW w:w="2047" w:type="dxa"/>
            <w:vAlign w:val="center"/>
          </w:tcPr>
          <w:p w14:paraId="709D3560" w14:textId="7FDA25CC" w:rsidR="000677CF" w:rsidRDefault="000677CF" w:rsidP="000677CF">
            <w:pPr>
              <w:jc w:val="center"/>
            </w:pPr>
            <w:r>
              <w:rPr>
                <w:rFonts w:ascii="Arial" w:hAnsi="Arial" w:cs="Arial"/>
                <w:sz w:val="20"/>
                <w:szCs w:val="20"/>
              </w:rPr>
              <w:t>Manual Call Point</w:t>
            </w:r>
          </w:p>
        </w:tc>
        <w:tc>
          <w:tcPr>
            <w:tcW w:w="1710" w:type="dxa"/>
            <w:vAlign w:val="center"/>
          </w:tcPr>
          <w:p w14:paraId="5A158475" w14:textId="77777777" w:rsidR="000677CF" w:rsidRDefault="000677CF" w:rsidP="000677CF">
            <w:pPr>
              <w:jc w:val="center"/>
            </w:pPr>
            <w:r>
              <w:rPr>
                <w:rFonts w:ascii="Arial" w:hAnsi="Arial" w:cs="Arial"/>
                <w:sz w:val="20"/>
                <w:szCs w:val="20"/>
              </w:rPr>
              <w:t>Zone2, IIB T4</w:t>
            </w:r>
          </w:p>
        </w:tc>
        <w:tc>
          <w:tcPr>
            <w:tcW w:w="1193" w:type="dxa"/>
            <w:vAlign w:val="center"/>
          </w:tcPr>
          <w:p w14:paraId="06875B97" w14:textId="5DD1968F" w:rsidR="000677CF" w:rsidRDefault="000677CF" w:rsidP="000677CF">
            <w:pPr>
              <w:jc w:val="center"/>
            </w:pPr>
            <w:r>
              <w:rPr>
                <w:rFonts w:ascii="Arial" w:hAnsi="Arial" w:cs="Arial"/>
                <w:sz w:val="20"/>
                <w:szCs w:val="20"/>
              </w:rPr>
              <w:t>DI-NIS-R</w:t>
            </w:r>
          </w:p>
        </w:tc>
        <w:tc>
          <w:tcPr>
            <w:tcW w:w="1620" w:type="dxa"/>
            <w:vAlign w:val="center"/>
          </w:tcPr>
          <w:p w14:paraId="11D17697" w14:textId="3F907874" w:rsidR="000677CF" w:rsidRDefault="000677CF" w:rsidP="000677CF">
            <w:pPr>
              <w:jc w:val="center"/>
            </w:pPr>
            <w:r>
              <w:rPr>
                <w:rFonts w:ascii="Arial" w:hAnsi="Arial" w:cs="Arial"/>
                <w:sz w:val="20"/>
                <w:szCs w:val="20"/>
              </w:rPr>
              <w:t>Conventional</w:t>
            </w:r>
          </w:p>
        </w:tc>
      </w:tr>
      <w:tr w:rsidR="000677CF" w14:paraId="1759A700" w14:textId="77777777" w:rsidTr="000677CF">
        <w:trPr>
          <w:trHeight w:val="432"/>
        </w:trPr>
        <w:tc>
          <w:tcPr>
            <w:tcW w:w="558" w:type="dxa"/>
            <w:vAlign w:val="center"/>
          </w:tcPr>
          <w:p w14:paraId="63AC9983" w14:textId="77777777" w:rsidR="000677CF" w:rsidRDefault="000677CF" w:rsidP="00B12E30">
            <w:pPr>
              <w:pStyle w:val="ListParagraph"/>
              <w:numPr>
                <w:ilvl w:val="0"/>
                <w:numId w:val="20"/>
              </w:numPr>
            </w:pPr>
          </w:p>
        </w:tc>
        <w:tc>
          <w:tcPr>
            <w:tcW w:w="1440" w:type="dxa"/>
            <w:vAlign w:val="center"/>
          </w:tcPr>
          <w:p w14:paraId="6F8A185E" w14:textId="11C22C52" w:rsidR="000677CF" w:rsidRDefault="000677CF" w:rsidP="000677CF">
            <w:pPr>
              <w:jc w:val="center"/>
            </w:pPr>
            <w:r>
              <w:rPr>
                <w:rFonts w:ascii="Arial" w:hAnsi="Arial" w:cs="Arial"/>
                <w:sz w:val="20"/>
                <w:szCs w:val="20"/>
              </w:rPr>
              <w:t>MAC-2003</w:t>
            </w:r>
          </w:p>
        </w:tc>
        <w:tc>
          <w:tcPr>
            <w:tcW w:w="2047" w:type="dxa"/>
            <w:vAlign w:val="center"/>
          </w:tcPr>
          <w:p w14:paraId="1FD5CFED" w14:textId="79F4DF78" w:rsidR="000677CF" w:rsidRDefault="000677CF" w:rsidP="000677CF">
            <w:pPr>
              <w:jc w:val="center"/>
            </w:pPr>
            <w:r>
              <w:rPr>
                <w:rFonts w:ascii="Arial" w:hAnsi="Arial" w:cs="Arial"/>
                <w:sz w:val="20"/>
                <w:szCs w:val="20"/>
              </w:rPr>
              <w:t>Manual Call Point</w:t>
            </w:r>
          </w:p>
        </w:tc>
        <w:tc>
          <w:tcPr>
            <w:tcW w:w="1710" w:type="dxa"/>
            <w:vAlign w:val="center"/>
          </w:tcPr>
          <w:p w14:paraId="689681A6" w14:textId="77777777" w:rsidR="000677CF" w:rsidRDefault="000677CF" w:rsidP="000677CF">
            <w:pPr>
              <w:jc w:val="center"/>
            </w:pPr>
            <w:r>
              <w:rPr>
                <w:rFonts w:ascii="Arial" w:hAnsi="Arial" w:cs="Arial"/>
                <w:sz w:val="20"/>
                <w:szCs w:val="20"/>
              </w:rPr>
              <w:t>Zone2, IIB T4</w:t>
            </w:r>
          </w:p>
        </w:tc>
        <w:tc>
          <w:tcPr>
            <w:tcW w:w="1193" w:type="dxa"/>
            <w:vAlign w:val="center"/>
          </w:tcPr>
          <w:p w14:paraId="70F8B33D" w14:textId="5FA60353" w:rsidR="000677CF" w:rsidRDefault="000677CF" w:rsidP="000677CF">
            <w:pPr>
              <w:jc w:val="center"/>
            </w:pPr>
            <w:r>
              <w:rPr>
                <w:rFonts w:ascii="Arial" w:hAnsi="Arial" w:cs="Arial"/>
                <w:sz w:val="20"/>
                <w:szCs w:val="20"/>
              </w:rPr>
              <w:t>DI-NIS-R</w:t>
            </w:r>
          </w:p>
        </w:tc>
        <w:tc>
          <w:tcPr>
            <w:tcW w:w="1620" w:type="dxa"/>
            <w:vAlign w:val="center"/>
          </w:tcPr>
          <w:p w14:paraId="1001279F" w14:textId="08FC2C9F" w:rsidR="000677CF" w:rsidRDefault="000677CF" w:rsidP="000677CF">
            <w:pPr>
              <w:jc w:val="center"/>
            </w:pPr>
            <w:r>
              <w:rPr>
                <w:rFonts w:ascii="Arial" w:hAnsi="Arial" w:cs="Arial"/>
                <w:sz w:val="20"/>
                <w:szCs w:val="20"/>
              </w:rPr>
              <w:t>Conventional</w:t>
            </w:r>
          </w:p>
        </w:tc>
      </w:tr>
      <w:tr w:rsidR="000677CF" w14:paraId="6136045A" w14:textId="77777777" w:rsidTr="000677CF">
        <w:trPr>
          <w:trHeight w:val="432"/>
        </w:trPr>
        <w:tc>
          <w:tcPr>
            <w:tcW w:w="558" w:type="dxa"/>
            <w:vAlign w:val="center"/>
          </w:tcPr>
          <w:p w14:paraId="6568733B" w14:textId="77777777" w:rsidR="000677CF" w:rsidRDefault="000677CF" w:rsidP="00B12E30">
            <w:pPr>
              <w:pStyle w:val="ListParagraph"/>
              <w:numPr>
                <w:ilvl w:val="0"/>
                <w:numId w:val="20"/>
              </w:numPr>
            </w:pPr>
          </w:p>
        </w:tc>
        <w:tc>
          <w:tcPr>
            <w:tcW w:w="1440" w:type="dxa"/>
            <w:vAlign w:val="center"/>
          </w:tcPr>
          <w:p w14:paraId="73197C2B" w14:textId="484D7B83" w:rsidR="000677CF" w:rsidRDefault="000677CF" w:rsidP="000677CF">
            <w:pPr>
              <w:jc w:val="center"/>
            </w:pPr>
            <w:r>
              <w:rPr>
                <w:rFonts w:ascii="Arial" w:hAnsi="Arial" w:cs="Arial"/>
                <w:sz w:val="20"/>
                <w:szCs w:val="20"/>
              </w:rPr>
              <w:t>MAC-3001</w:t>
            </w:r>
          </w:p>
        </w:tc>
        <w:tc>
          <w:tcPr>
            <w:tcW w:w="2047" w:type="dxa"/>
            <w:vAlign w:val="center"/>
          </w:tcPr>
          <w:p w14:paraId="33BD6061" w14:textId="75F153C1" w:rsidR="000677CF" w:rsidRDefault="000677CF" w:rsidP="000677CF">
            <w:pPr>
              <w:jc w:val="center"/>
            </w:pPr>
            <w:r>
              <w:rPr>
                <w:rFonts w:ascii="Arial" w:hAnsi="Arial" w:cs="Arial"/>
                <w:sz w:val="20"/>
                <w:szCs w:val="20"/>
              </w:rPr>
              <w:t>Manual Call Point</w:t>
            </w:r>
          </w:p>
        </w:tc>
        <w:tc>
          <w:tcPr>
            <w:tcW w:w="1710" w:type="dxa"/>
            <w:vAlign w:val="center"/>
          </w:tcPr>
          <w:p w14:paraId="03272C4E" w14:textId="77777777" w:rsidR="000677CF" w:rsidRPr="00223E42" w:rsidRDefault="000677CF" w:rsidP="000677CF">
            <w:pPr>
              <w:jc w:val="center"/>
            </w:pPr>
            <w:r>
              <w:rPr>
                <w:rFonts w:ascii="Arial" w:hAnsi="Arial" w:cs="Arial"/>
                <w:sz w:val="20"/>
                <w:szCs w:val="20"/>
              </w:rPr>
              <w:t>Zone2, IIB T4</w:t>
            </w:r>
          </w:p>
        </w:tc>
        <w:tc>
          <w:tcPr>
            <w:tcW w:w="1193" w:type="dxa"/>
            <w:vAlign w:val="center"/>
          </w:tcPr>
          <w:p w14:paraId="10DB4F41" w14:textId="1D8AE222" w:rsidR="000677CF" w:rsidRPr="00223E42" w:rsidRDefault="000677CF" w:rsidP="000677CF">
            <w:pPr>
              <w:jc w:val="center"/>
            </w:pPr>
            <w:r>
              <w:rPr>
                <w:rFonts w:ascii="Arial" w:hAnsi="Arial" w:cs="Arial"/>
                <w:sz w:val="20"/>
                <w:szCs w:val="20"/>
              </w:rPr>
              <w:t>DI-NIS-R</w:t>
            </w:r>
          </w:p>
        </w:tc>
        <w:tc>
          <w:tcPr>
            <w:tcW w:w="1620" w:type="dxa"/>
            <w:vAlign w:val="center"/>
          </w:tcPr>
          <w:p w14:paraId="487C3CD1" w14:textId="714453D0" w:rsidR="000677CF" w:rsidRPr="00223E42" w:rsidRDefault="000677CF" w:rsidP="000677CF">
            <w:pPr>
              <w:jc w:val="center"/>
            </w:pPr>
            <w:r>
              <w:rPr>
                <w:rFonts w:ascii="Arial" w:hAnsi="Arial" w:cs="Arial"/>
                <w:sz w:val="20"/>
                <w:szCs w:val="20"/>
              </w:rPr>
              <w:t>Conventional</w:t>
            </w:r>
          </w:p>
        </w:tc>
      </w:tr>
      <w:tr w:rsidR="000677CF" w14:paraId="09BD4EF0" w14:textId="77777777" w:rsidTr="000677CF">
        <w:trPr>
          <w:trHeight w:val="432"/>
        </w:trPr>
        <w:tc>
          <w:tcPr>
            <w:tcW w:w="558" w:type="dxa"/>
            <w:vAlign w:val="center"/>
          </w:tcPr>
          <w:p w14:paraId="7051D625" w14:textId="77777777" w:rsidR="000677CF" w:rsidRDefault="000677CF" w:rsidP="00B12E30">
            <w:pPr>
              <w:pStyle w:val="ListParagraph"/>
              <w:numPr>
                <w:ilvl w:val="0"/>
                <w:numId w:val="20"/>
              </w:numPr>
            </w:pPr>
          </w:p>
        </w:tc>
        <w:tc>
          <w:tcPr>
            <w:tcW w:w="1440" w:type="dxa"/>
            <w:vAlign w:val="center"/>
          </w:tcPr>
          <w:p w14:paraId="0E914766" w14:textId="08433372" w:rsidR="000677CF" w:rsidRDefault="000677CF" w:rsidP="000677CF">
            <w:pPr>
              <w:jc w:val="center"/>
            </w:pPr>
            <w:r>
              <w:rPr>
                <w:rFonts w:ascii="Arial" w:hAnsi="Arial" w:cs="Arial"/>
                <w:sz w:val="20"/>
                <w:szCs w:val="20"/>
              </w:rPr>
              <w:t>MAC-4001</w:t>
            </w:r>
          </w:p>
        </w:tc>
        <w:tc>
          <w:tcPr>
            <w:tcW w:w="2047" w:type="dxa"/>
            <w:vAlign w:val="center"/>
          </w:tcPr>
          <w:p w14:paraId="766CD491" w14:textId="63F77DED" w:rsidR="000677CF" w:rsidRDefault="000677CF" w:rsidP="000677CF">
            <w:pPr>
              <w:jc w:val="center"/>
            </w:pPr>
            <w:r>
              <w:rPr>
                <w:rFonts w:ascii="Arial" w:hAnsi="Arial" w:cs="Arial"/>
                <w:sz w:val="20"/>
                <w:szCs w:val="20"/>
              </w:rPr>
              <w:t>Manual Call Point</w:t>
            </w:r>
          </w:p>
        </w:tc>
        <w:tc>
          <w:tcPr>
            <w:tcW w:w="1710" w:type="dxa"/>
            <w:vAlign w:val="center"/>
          </w:tcPr>
          <w:p w14:paraId="4823A793" w14:textId="77777777" w:rsidR="000677CF" w:rsidRDefault="000677CF" w:rsidP="000677CF">
            <w:pPr>
              <w:jc w:val="center"/>
            </w:pPr>
            <w:r>
              <w:rPr>
                <w:rFonts w:ascii="Arial" w:hAnsi="Arial" w:cs="Arial"/>
                <w:sz w:val="20"/>
                <w:szCs w:val="20"/>
              </w:rPr>
              <w:t>Zone2, IIB T4</w:t>
            </w:r>
          </w:p>
        </w:tc>
        <w:tc>
          <w:tcPr>
            <w:tcW w:w="1193" w:type="dxa"/>
            <w:vAlign w:val="center"/>
          </w:tcPr>
          <w:p w14:paraId="1AE097A2" w14:textId="70E6A270" w:rsidR="000677CF" w:rsidRDefault="000677CF" w:rsidP="000677CF">
            <w:pPr>
              <w:jc w:val="center"/>
            </w:pPr>
            <w:r>
              <w:rPr>
                <w:rFonts w:ascii="Arial" w:hAnsi="Arial" w:cs="Arial"/>
                <w:sz w:val="20"/>
                <w:szCs w:val="20"/>
              </w:rPr>
              <w:t>DI-NIS-R</w:t>
            </w:r>
          </w:p>
        </w:tc>
        <w:tc>
          <w:tcPr>
            <w:tcW w:w="1620" w:type="dxa"/>
            <w:vAlign w:val="center"/>
          </w:tcPr>
          <w:p w14:paraId="3525E48A" w14:textId="544D88EB" w:rsidR="000677CF" w:rsidRDefault="000677CF" w:rsidP="000677CF">
            <w:pPr>
              <w:jc w:val="center"/>
            </w:pPr>
            <w:r>
              <w:rPr>
                <w:rFonts w:ascii="Arial" w:hAnsi="Arial" w:cs="Arial"/>
                <w:sz w:val="20"/>
                <w:szCs w:val="20"/>
              </w:rPr>
              <w:t>Conventional</w:t>
            </w:r>
          </w:p>
        </w:tc>
      </w:tr>
      <w:tr w:rsidR="000677CF" w14:paraId="6EB30749" w14:textId="77777777" w:rsidTr="000677CF">
        <w:trPr>
          <w:trHeight w:val="432"/>
        </w:trPr>
        <w:tc>
          <w:tcPr>
            <w:tcW w:w="558" w:type="dxa"/>
            <w:vAlign w:val="center"/>
          </w:tcPr>
          <w:p w14:paraId="3E8A07A2" w14:textId="77777777" w:rsidR="000677CF" w:rsidRDefault="000677CF" w:rsidP="00B12E30">
            <w:pPr>
              <w:pStyle w:val="ListParagraph"/>
              <w:numPr>
                <w:ilvl w:val="0"/>
                <w:numId w:val="20"/>
              </w:numPr>
            </w:pPr>
          </w:p>
        </w:tc>
        <w:tc>
          <w:tcPr>
            <w:tcW w:w="1440" w:type="dxa"/>
            <w:vAlign w:val="center"/>
          </w:tcPr>
          <w:p w14:paraId="50539F67" w14:textId="04A24BF5" w:rsidR="000677CF" w:rsidRDefault="000677CF" w:rsidP="000677CF">
            <w:pPr>
              <w:jc w:val="center"/>
            </w:pPr>
            <w:r>
              <w:rPr>
                <w:rFonts w:ascii="Arial" w:hAnsi="Arial" w:cs="Arial"/>
                <w:sz w:val="20"/>
                <w:szCs w:val="20"/>
              </w:rPr>
              <w:t>MAC-4002</w:t>
            </w:r>
          </w:p>
        </w:tc>
        <w:tc>
          <w:tcPr>
            <w:tcW w:w="2047" w:type="dxa"/>
            <w:vAlign w:val="center"/>
          </w:tcPr>
          <w:p w14:paraId="33170C2F" w14:textId="2577A554" w:rsidR="000677CF" w:rsidRDefault="000677CF" w:rsidP="000677CF">
            <w:pPr>
              <w:jc w:val="center"/>
            </w:pPr>
            <w:r>
              <w:rPr>
                <w:rFonts w:ascii="Arial" w:hAnsi="Arial" w:cs="Arial"/>
                <w:sz w:val="20"/>
                <w:szCs w:val="20"/>
              </w:rPr>
              <w:t>Manual Call Point</w:t>
            </w:r>
          </w:p>
        </w:tc>
        <w:tc>
          <w:tcPr>
            <w:tcW w:w="1710" w:type="dxa"/>
            <w:vAlign w:val="center"/>
          </w:tcPr>
          <w:p w14:paraId="163B31C8" w14:textId="77777777" w:rsidR="000677CF" w:rsidRDefault="000677CF" w:rsidP="000677CF">
            <w:pPr>
              <w:jc w:val="center"/>
            </w:pPr>
            <w:r>
              <w:rPr>
                <w:rFonts w:ascii="Arial" w:hAnsi="Arial" w:cs="Arial"/>
                <w:sz w:val="20"/>
                <w:szCs w:val="20"/>
              </w:rPr>
              <w:t>Zone2, IIB T4</w:t>
            </w:r>
          </w:p>
        </w:tc>
        <w:tc>
          <w:tcPr>
            <w:tcW w:w="1193" w:type="dxa"/>
            <w:vAlign w:val="center"/>
          </w:tcPr>
          <w:p w14:paraId="77F17CCD" w14:textId="29B052F5" w:rsidR="000677CF" w:rsidRDefault="000677CF" w:rsidP="000677CF">
            <w:pPr>
              <w:jc w:val="center"/>
            </w:pPr>
            <w:r>
              <w:rPr>
                <w:rFonts w:ascii="Arial" w:hAnsi="Arial" w:cs="Arial"/>
                <w:sz w:val="20"/>
                <w:szCs w:val="20"/>
              </w:rPr>
              <w:t>DI-NIS-R</w:t>
            </w:r>
          </w:p>
        </w:tc>
        <w:tc>
          <w:tcPr>
            <w:tcW w:w="1620" w:type="dxa"/>
            <w:vAlign w:val="center"/>
          </w:tcPr>
          <w:p w14:paraId="064DB8B1" w14:textId="03088D6D" w:rsidR="000677CF" w:rsidRDefault="000677CF" w:rsidP="000677CF">
            <w:pPr>
              <w:jc w:val="center"/>
            </w:pPr>
            <w:r>
              <w:rPr>
                <w:rFonts w:ascii="Arial" w:hAnsi="Arial" w:cs="Arial"/>
                <w:sz w:val="20"/>
                <w:szCs w:val="20"/>
              </w:rPr>
              <w:t>Conventional</w:t>
            </w:r>
          </w:p>
        </w:tc>
      </w:tr>
      <w:tr w:rsidR="000677CF" w14:paraId="77D7004E" w14:textId="77777777" w:rsidTr="000677CF">
        <w:trPr>
          <w:trHeight w:val="432"/>
        </w:trPr>
        <w:tc>
          <w:tcPr>
            <w:tcW w:w="558" w:type="dxa"/>
            <w:vAlign w:val="center"/>
          </w:tcPr>
          <w:p w14:paraId="652B6312" w14:textId="77777777" w:rsidR="000677CF" w:rsidRDefault="000677CF" w:rsidP="00B12E30">
            <w:pPr>
              <w:pStyle w:val="ListParagraph"/>
              <w:numPr>
                <w:ilvl w:val="0"/>
                <w:numId w:val="20"/>
              </w:numPr>
            </w:pPr>
          </w:p>
        </w:tc>
        <w:tc>
          <w:tcPr>
            <w:tcW w:w="1440" w:type="dxa"/>
            <w:vAlign w:val="center"/>
          </w:tcPr>
          <w:p w14:paraId="4C848494" w14:textId="396CFE72" w:rsidR="000677CF" w:rsidRDefault="000677CF" w:rsidP="000677CF">
            <w:pPr>
              <w:jc w:val="center"/>
            </w:pPr>
            <w:r>
              <w:rPr>
                <w:rFonts w:ascii="Arial" w:hAnsi="Arial" w:cs="Arial"/>
                <w:sz w:val="20"/>
                <w:szCs w:val="20"/>
              </w:rPr>
              <w:t>MAC-5001</w:t>
            </w:r>
          </w:p>
        </w:tc>
        <w:tc>
          <w:tcPr>
            <w:tcW w:w="2047" w:type="dxa"/>
            <w:vAlign w:val="center"/>
          </w:tcPr>
          <w:p w14:paraId="12DEEFD8" w14:textId="13D69BF3" w:rsidR="000677CF" w:rsidRDefault="000677CF" w:rsidP="000677CF">
            <w:pPr>
              <w:jc w:val="center"/>
            </w:pPr>
            <w:r>
              <w:rPr>
                <w:rFonts w:ascii="Arial" w:hAnsi="Arial" w:cs="Arial"/>
                <w:sz w:val="20"/>
                <w:szCs w:val="20"/>
              </w:rPr>
              <w:t>Manual Call Point</w:t>
            </w:r>
          </w:p>
        </w:tc>
        <w:tc>
          <w:tcPr>
            <w:tcW w:w="1710" w:type="dxa"/>
            <w:vAlign w:val="center"/>
          </w:tcPr>
          <w:p w14:paraId="0DA3EF4A" w14:textId="77777777" w:rsidR="000677CF" w:rsidRDefault="000677CF" w:rsidP="000677CF">
            <w:pPr>
              <w:jc w:val="center"/>
            </w:pPr>
            <w:r>
              <w:rPr>
                <w:rFonts w:ascii="Arial" w:hAnsi="Arial" w:cs="Arial"/>
                <w:sz w:val="20"/>
                <w:szCs w:val="20"/>
              </w:rPr>
              <w:t>Zone2, IIB T4</w:t>
            </w:r>
          </w:p>
        </w:tc>
        <w:tc>
          <w:tcPr>
            <w:tcW w:w="1193" w:type="dxa"/>
            <w:vAlign w:val="center"/>
          </w:tcPr>
          <w:p w14:paraId="651F97BD" w14:textId="68B7B99F" w:rsidR="000677CF" w:rsidRDefault="000677CF" w:rsidP="000677CF">
            <w:pPr>
              <w:jc w:val="center"/>
            </w:pPr>
            <w:r>
              <w:rPr>
                <w:rFonts w:ascii="Arial" w:hAnsi="Arial" w:cs="Arial"/>
                <w:sz w:val="20"/>
                <w:szCs w:val="20"/>
              </w:rPr>
              <w:t>DI-NIS-R</w:t>
            </w:r>
          </w:p>
        </w:tc>
        <w:tc>
          <w:tcPr>
            <w:tcW w:w="1620" w:type="dxa"/>
            <w:vAlign w:val="center"/>
          </w:tcPr>
          <w:p w14:paraId="080D0DCC" w14:textId="263521EF" w:rsidR="000677CF" w:rsidRDefault="000677CF" w:rsidP="000677CF">
            <w:pPr>
              <w:jc w:val="center"/>
            </w:pPr>
            <w:r>
              <w:rPr>
                <w:rFonts w:ascii="Arial" w:hAnsi="Arial" w:cs="Arial"/>
                <w:sz w:val="20"/>
                <w:szCs w:val="20"/>
              </w:rPr>
              <w:t>Conventional</w:t>
            </w:r>
          </w:p>
        </w:tc>
      </w:tr>
      <w:tr w:rsidR="000677CF" w14:paraId="5EF225D9" w14:textId="77777777" w:rsidTr="000677CF">
        <w:trPr>
          <w:trHeight w:val="432"/>
        </w:trPr>
        <w:tc>
          <w:tcPr>
            <w:tcW w:w="558" w:type="dxa"/>
            <w:vAlign w:val="center"/>
          </w:tcPr>
          <w:p w14:paraId="0E33AF31" w14:textId="77777777" w:rsidR="000677CF" w:rsidRDefault="000677CF" w:rsidP="00B12E30">
            <w:pPr>
              <w:pStyle w:val="ListParagraph"/>
              <w:numPr>
                <w:ilvl w:val="0"/>
                <w:numId w:val="20"/>
              </w:numPr>
            </w:pPr>
          </w:p>
        </w:tc>
        <w:tc>
          <w:tcPr>
            <w:tcW w:w="1440" w:type="dxa"/>
            <w:vAlign w:val="center"/>
          </w:tcPr>
          <w:p w14:paraId="6FD4B234" w14:textId="758CDBAA" w:rsidR="000677CF" w:rsidRDefault="000677CF" w:rsidP="000677CF">
            <w:pPr>
              <w:jc w:val="center"/>
            </w:pPr>
            <w:r>
              <w:rPr>
                <w:rFonts w:ascii="Arial" w:hAnsi="Arial" w:cs="Arial"/>
                <w:sz w:val="20"/>
                <w:szCs w:val="20"/>
              </w:rPr>
              <w:t>MAC-5002</w:t>
            </w:r>
          </w:p>
        </w:tc>
        <w:tc>
          <w:tcPr>
            <w:tcW w:w="2047" w:type="dxa"/>
            <w:vAlign w:val="center"/>
          </w:tcPr>
          <w:p w14:paraId="4DC57910" w14:textId="71FB5A3A" w:rsidR="000677CF" w:rsidRDefault="000677CF" w:rsidP="000677CF">
            <w:pPr>
              <w:jc w:val="center"/>
            </w:pPr>
            <w:r>
              <w:rPr>
                <w:rFonts w:ascii="Arial" w:hAnsi="Arial" w:cs="Arial"/>
                <w:sz w:val="20"/>
                <w:szCs w:val="20"/>
              </w:rPr>
              <w:t>Manual Call Point</w:t>
            </w:r>
          </w:p>
        </w:tc>
        <w:tc>
          <w:tcPr>
            <w:tcW w:w="1710" w:type="dxa"/>
            <w:vAlign w:val="center"/>
          </w:tcPr>
          <w:p w14:paraId="2BC2448A" w14:textId="77777777" w:rsidR="000677CF" w:rsidRDefault="000677CF" w:rsidP="000677CF">
            <w:pPr>
              <w:jc w:val="center"/>
            </w:pPr>
            <w:r>
              <w:rPr>
                <w:rFonts w:ascii="Arial" w:hAnsi="Arial" w:cs="Arial"/>
                <w:sz w:val="20"/>
                <w:szCs w:val="20"/>
              </w:rPr>
              <w:t>Zone2, IIB T4</w:t>
            </w:r>
          </w:p>
        </w:tc>
        <w:tc>
          <w:tcPr>
            <w:tcW w:w="1193" w:type="dxa"/>
            <w:vAlign w:val="center"/>
          </w:tcPr>
          <w:p w14:paraId="56CC20EC" w14:textId="4C673AB4" w:rsidR="000677CF" w:rsidRDefault="000677CF" w:rsidP="000677CF">
            <w:pPr>
              <w:jc w:val="center"/>
            </w:pPr>
            <w:r>
              <w:rPr>
                <w:rFonts w:ascii="Arial" w:hAnsi="Arial" w:cs="Arial"/>
                <w:sz w:val="20"/>
                <w:szCs w:val="20"/>
              </w:rPr>
              <w:t>DI-NIS-R</w:t>
            </w:r>
          </w:p>
        </w:tc>
        <w:tc>
          <w:tcPr>
            <w:tcW w:w="1620" w:type="dxa"/>
            <w:vAlign w:val="center"/>
          </w:tcPr>
          <w:p w14:paraId="7017DFD0" w14:textId="0CFBB83E" w:rsidR="000677CF" w:rsidRDefault="000677CF" w:rsidP="000677CF">
            <w:pPr>
              <w:jc w:val="center"/>
            </w:pPr>
            <w:r>
              <w:rPr>
                <w:rFonts w:ascii="Arial" w:hAnsi="Arial" w:cs="Arial"/>
                <w:sz w:val="20"/>
                <w:szCs w:val="20"/>
              </w:rPr>
              <w:t>Conventional</w:t>
            </w:r>
          </w:p>
        </w:tc>
      </w:tr>
      <w:tr w:rsidR="000677CF" w14:paraId="64665DAD" w14:textId="77777777" w:rsidTr="000677CF">
        <w:trPr>
          <w:trHeight w:val="432"/>
        </w:trPr>
        <w:tc>
          <w:tcPr>
            <w:tcW w:w="558" w:type="dxa"/>
            <w:vAlign w:val="center"/>
          </w:tcPr>
          <w:p w14:paraId="1883FD4D" w14:textId="77777777" w:rsidR="000677CF" w:rsidRDefault="000677CF" w:rsidP="00B12E30">
            <w:pPr>
              <w:pStyle w:val="ListParagraph"/>
              <w:numPr>
                <w:ilvl w:val="0"/>
                <w:numId w:val="20"/>
              </w:numPr>
            </w:pPr>
          </w:p>
        </w:tc>
        <w:tc>
          <w:tcPr>
            <w:tcW w:w="1440" w:type="dxa"/>
            <w:vAlign w:val="center"/>
          </w:tcPr>
          <w:p w14:paraId="1A993BCE" w14:textId="59327C1A" w:rsidR="000677CF" w:rsidRDefault="000677CF" w:rsidP="000677CF">
            <w:pPr>
              <w:jc w:val="center"/>
            </w:pPr>
            <w:r>
              <w:rPr>
                <w:rFonts w:ascii="Arial" w:hAnsi="Arial" w:cs="Arial"/>
                <w:sz w:val="20"/>
                <w:szCs w:val="20"/>
              </w:rPr>
              <w:t>MAC-6001</w:t>
            </w:r>
          </w:p>
        </w:tc>
        <w:tc>
          <w:tcPr>
            <w:tcW w:w="2047" w:type="dxa"/>
            <w:vAlign w:val="center"/>
          </w:tcPr>
          <w:p w14:paraId="03981698" w14:textId="5EC294EB" w:rsidR="000677CF" w:rsidRDefault="000677CF" w:rsidP="000677CF">
            <w:pPr>
              <w:jc w:val="center"/>
            </w:pPr>
            <w:r>
              <w:rPr>
                <w:rFonts w:ascii="Arial" w:hAnsi="Arial" w:cs="Arial"/>
                <w:sz w:val="20"/>
                <w:szCs w:val="20"/>
              </w:rPr>
              <w:t>Manual Call Point</w:t>
            </w:r>
          </w:p>
        </w:tc>
        <w:tc>
          <w:tcPr>
            <w:tcW w:w="1710" w:type="dxa"/>
            <w:vAlign w:val="center"/>
          </w:tcPr>
          <w:p w14:paraId="7CA78701" w14:textId="6D30E806" w:rsidR="000677CF" w:rsidRDefault="000677CF" w:rsidP="000677CF">
            <w:pPr>
              <w:jc w:val="center"/>
            </w:pPr>
            <w:r w:rsidRPr="00693F50">
              <w:rPr>
                <w:rFonts w:ascii="Arial" w:hAnsi="Arial" w:cs="Arial"/>
                <w:sz w:val="20"/>
                <w:szCs w:val="20"/>
              </w:rPr>
              <w:t>Zone2, IIB T4</w:t>
            </w:r>
          </w:p>
        </w:tc>
        <w:tc>
          <w:tcPr>
            <w:tcW w:w="1193" w:type="dxa"/>
            <w:vAlign w:val="center"/>
          </w:tcPr>
          <w:p w14:paraId="41F31DA3" w14:textId="5A33E050" w:rsidR="000677CF" w:rsidRDefault="000677CF" w:rsidP="000677CF">
            <w:pPr>
              <w:jc w:val="center"/>
            </w:pPr>
            <w:r>
              <w:rPr>
                <w:rFonts w:ascii="Arial" w:hAnsi="Arial" w:cs="Arial"/>
                <w:sz w:val="20"/>
                <w:szCs w:val="20"/>
              </w:rPr>
              <w:t>DI-NIS-R</w:t>
            </w:r>
          </w:p>
        </w:tc>
        <w:tc>
          <w:tcPr>
            <w:tcW w:w="1620" w:type="dxa"/>
            <w:vAlign w:val="center"/>
          </w:tcPr>
          <w:p w14:paraId="26C4BBD3" w14:textId="090DEF16" w:rsidR="000677CF" w:rsidRDefault="000677CF" w:rsidP="000677CF">
            <w:pPr>
              <w:jc w:val="center"/>
            </w:pPr>
            <w:r>
              <w:rPr>
                <w:rFonts w:ascii="Arial" w:hAnsi="Arial" w:cs="Arial"/>
                <w:sz w:val="20"/>
                <w:szCs w:val="20"/>
              </w:rPr>
              <w:t>Conventional</w:t>
            </w:r>
          </w:p>
        </w:tc>
      </w:tr>
      <w:tr w:rsidR="000677CF" w14:paraId="34410FD1" w14:textId="77777777" w:rsidTr="000677CF">
        <w:trPr>
          <w:trHeight w:val="432"/>
        </w:trPr>
        <w:tc>
          <w:tcPr>
            <w:tcW w:w="558" w:type="dxa"/>
            <w:vAlign w:val="center"/>
          </w:tcPr>
          <w:p w14:paraId="46248F63" w14:textId="77777777" w:rsidR="000677CF" w:rsidRDefault="000677CF" w:rsidP="00B12E30">
            <w:pPr>
              <w:pStyle w:val="ListParagraph"/>
              <w:numPr>
                <w:ilvl w:val="0"/>
                <w:numId w:val="20"/>
              </w:numPr>
            </w:pPr>
          </w:p>
        </w:tc>
        <w:tc>
          <w:tcPr>
            <w:tcW w:w="1440" w:type="dxa"/>
            <w:vAlign w:val="center"/>
          </w:tcPr>
          <w:p w14:paraId="039DA521" w14:textId="3E18684E" w:rsidR="000677CF" w:rsidRDefault="000677CF" w:rsidP="000677CF">
            <w:pPr>
              <w:jc w:val="center"/>
            </w:pPr>
            <w:r>
              <w:rPr>
                <w:rFonts w:ascii="Arial" w:hAnsi="Arial" w:cs="Arial"/>
                <w:sz w:val="20"/>
                <w:szCs w:val="20"/>
              </w:rPr>
              <w:t>MAC-6002</w:t>
            </w:r>
          </w:p>
        </w:tc>
        <w:tc>
          <w:tcPr>
            <w:tcW w:w="2047" w:type="dxa"/>
            <w:vAlign w:val="center"/>
          </w:tcPr>
          <w:p w14:paraId="51D4A67F" w14:textId="1A7F8EBF" w:rsidR="000677CF" w:rsidRDefault="000677CF" w:rsidP="000677CF">
            <w:pPr>
              <w:jc w:val="center"/>
            </w:pPr>
            <w:r>
              <w:rPr>
                <w:rFonts w:ascii="Arial" w:hAnsi="Arial" w:cs="Arial"/>
                <w:sz w:val="20"/>
                <w:szCs w:val="20"/>
              </w:rPr>
              <w:t>Manual Call Point</w:t>
            </w:r>
          </w:p>
        </w:tc>
        <w:tc>
          <w:tcPr>
            <w:tcW w:w="1710" w:type="dxa"/>
            <w:vAlign w:val="center"/>
          </w:tcPr>
          <w:p w14:paraId="66044939" w14:textId="6C6D8931" w:rsidR="000677CF" w:rsidRDefault="000677CF" w:rsidP="000677CF">
            <w:pPr>
              <w:jc w:val="center"/>
            </w:pPr>
            <w:r w:rsidRPr="00693F50">
              <w:rPr>
                <w:rFonts w:ascii="Arial" w:hAnsi="Arial" w:cs="Arial"/>
                <w:sz w:val="20"/>
                <w:szCs w:val="20"/>
              </w:rPr>
              <w:t>Zone2, IIB T4</w:t>
            </w:r>
          </w:p>
        </w:tc>
        <w:tc>
          <w:tcPr>
            <w:tcW w:w="1193" w:type="dxa"/>
            <w:vAlign w:val="center"/>
          </w:tcPr>
          <w:p w14:paraId="4D7A0FE9" w14:textId="62E8C405" w:rsidR="000677CF" w:rsidRDefault="000677CF" w:rsidP="000677CF">
            <w:pPr>
              <w:jc w:val="center"/>
            </w:pPr>
            <w:r>
              <w:rPr>
                <w:rFonts w:ascii="Arial" w:hAnsi="Arial" w:cs="Arial"/>
                <w:sz w:val="20"/>
                <w:szCs w:val="20"/>
              </w:rPr>
              <w:t>DI-NIS-R</w:t>
            </w:r>
          </w:p>
        </w:tc>
        <w:tc>
          <w:tcPr>
            <w:tcW w:w="1620" w:type="dxa"/>
            <w:vAlign w:val="center"/>
          </w:tcPr>
          <w:p w14:paraId="5EC12F51" w14:textId="05B35CB3" w:rsidR="000677CF" w:rsidRDefault="000677CF" w:rsidP="000677CF">
            <w:pPr>
              <w:jc w:val="center"/>
            </w:pPr>
            <w:r>
              <w:rPr>
                <w:rFonts w:ascii="Arial" w:hAnsi="Arial" w:cs="Arial"/>
                <w:sz w:val="20"/>
                <w:szCs w:val="20"/>
              </w:rPr>
              <w:t>Conventional</w:t>
            </w:r>
          </w:p>
        </w:tc>
      </w:tr>
      <w:tr w:rsidR="000677CF" w14:paraId="7AED7171" w14:textId="77777777" w:rsidTr="000677CF">
        <w:trPr>
          <w:trHeight w:val="432"/>
        </w:trPr>
        <w:tc>
          <w:tcPr>
            <w:tcW w:w="558" w:type="dxa"/>
            <w:vAlign w:val="center"/>
          </w:tcPr>
          <w:p w14:paraId="3F089327" w14:textId="77777777" w:rsidR="000677CF" w:rsidRDefault="000677CF" w:rsidP="00B12E30">
            <w:pPr>
              <w:pStyle w:val="ListParagraph"/>
              <w:numPr>
                <w:ilvl w:val="0"/>
                <w:numId w:val="20"/>
              </w:numPr>
            </w:pPr>
          </w:p>
        </w:tc>
        <w:tc>
          <w:tcPr>
            <w:tcW w:w="1440" w:type="dxa"/>
            <w:vAlign w:val="center"/>
          </w:tcPr>
          <w:p w14:paraId="47020AEC" w14:textId="74D30C56" w:rsidR="000677CF" w:rsidRDefault="000677CF" w:rsidP="000677CF">
            <w:pPr>
              <w:jc w:val="center"/>
            </w:pPr>
            <w:r>
              <w:rPr>
                <w:rFonts w:ascii="Arial" w:hAnsi="Arial" w:cs="Arial"/>
                <w:sz w:val="20"/>
                <w:szCs w:val="20"/>
              </w:rPr>
              <w:t>MAC-7001</w:t>
            </w:r>
          </w:p>
        </w:tc>
        <w:tc>
          <w:tcPr>
            <w:tcW w:w="2047" w:type="dxa"/>
            <w:vAlign w:val="center"/>
          </w:tcPr>
          <w:p w14:paraId="3469CBB6" w14:textId="07F750D9" w:rsidR="000677CF" w:rsidRDefault="000677CF" w:rsidP="000677CF">
            <w:pPr>
              <w:jc w:val="center"/>
            </w:pPr>
            <w:r>
              <w:rPr>
                <w:rFonts w:ascii="Arial" w:hAnsi="Arial" w:cs="Arial"/>
                <w:sz w:val="20"/>
                <w:szCs w:val="20"/>
              </w:rPr>
              <w:t>Manual Call Point</w:t>
            </w:r>
          </w:p>
        </w:tc>
        <w:tc>
          <w:tcPr>
            <w:tcW w:w="1710" w:type="dxa"/>
            <w:vAlign w:val="center"/>
          </w:tcPr>
          <w:p w14:paraId="59B8E600" w14:textId="2D9DE16D" w:rsidR="000677CF" w:rsidRDefault="000677CF" w:rsidP="000677CF">
            <w:pPr>
              <w:jc w:val="center"/>
            </w:pPr>
            <w:r w:rsidRPr="00693F50">
              <w:rPr>
                <w:rFonts w:ascii="Arial" w:hAnsi="Arial" w:cs="Arial"/>
                <w:sz w:val="20"/>
                <w:szCs w:val="20"/>
              </w:rPr>
              <w:t>Zone2, IIB T4</w:t>
            </w:r>
          </w:p>
        </w:tc>
        <w:tc>
          <w:tcPr>
            <w:tcW w:w="1193" w:type="dxa"/>
            <w:vAlign w:val="center"/>
          </w:tcPr>
          <w:p w14:paraId="255C6285" w14:textId="317BF51E" w:rsidR="000677CF" w:rsidRDefault="000677CF" w:rsidP="000677CF">
            <w:pPr>
              <w:jc w:val="center"/>
            </w:pPr>
            <w:r>
              <w:rPr>
                <w:rFonts w:ascii="Arial" w:hAnsi="Arial" w:cs="Arial"/>
                <w:sz w:val="20"/>
                <w:szCs w:val="20"/>
              </w:rPr>
              <w:t>DI-NIS-R</w:t>
            </w:r>
          </w:p>
        </w:tc>
        <w:tc>
          <w:tcPr>
            <w:tcW w:w="1620" w:type="dxa"/>
            <w:vAlign w:val="center"/>
          </w:tcPr>
          <w:p w14:paraId="643C5DF5" w14:textId="61FEEF6D" w:rsidR="000677CF" w:rsidRDefault="000677CF" w:rsidP="000677CF">
            <w:pPr>
              <w:jc w:val="center"/>
            </w:pPr>
            <w:r>
              <w:rPr>
                <w:rFonts w:ascii="Arial" w:hAnsi="Arial" w:cs="Arial"/>
                <w:sz w:val="20"/>
                <w:szCs w:val="20"/>
              </w:rPr>
              <w:t>Conventional</w:t>
            </w:r>
          </w:p>
        </w:tc>
      </w:tr>
      <w:tr w:rsidR="000677CF" w14:paraId="51955A45" w14:textId="77777777" w:rsidTr="000677CF">
        <w:trPr>
          <w:trHeight w:val="432"/>
        </w:trPr>
        <w:tc>
          <w:tcPr>
            <w:tcW w:w="558" w:type="dxa"/>
            <w:vAlign w:val="center"/>
          </w:tcPr>
          <w:p w14:paraId="0225FC68" w14:textId="77777777" w:rsidR="000677CF" w:rsidRDefault="000677CF" w:rsidP="00B12E30">
            <w:pPr>
              <w:pStyle w:val="ListParagraph"/>
              <w:numPr>
                <w:ilvl w:val="0"/>
                <w:numId w:val="20"/>
              </w:numPr>
            </w:pPr>
          </w:p>
        </w:tc>
        <w:tc>
          <w:tcPr>
            <w:tcW w:w="1440" w:type="dxa"/>
            <w:vAlign w:val="center"/>
          </w:tcPr>
          <w:p w14:paraId="0650DB1B" w14:textId="45BFAD14" w:rsidR="000677CF" w:rsidRDefault="000677CF" w:rsidP="000677CF">
            <w:pPr>
              <w:jc w:val="center"/>
              <w:rPr>
                <w:rFonts w:ascii="Arial" w:hAnsi="Arial" w:cs="Arial"/>
                <w:sz w:val="18"/>
                <w:szCs w:val="18"/>
              </w:rPr>
            </w:pPr>
            <w:r>
              <w:rPr>
                <w:rFonts w:ascii="Arial" w:hAnsi="Arial" w:cs="Arial"/>
                <w:sz w:val="20"/>
                <w:szCs w:val="20"/>
              </w:rPr>
              <w:t>MAC-7002</w:t>
            </w:r>
          </w:p>
        </w:tc>
        <w:tc>
          <w:tcPr>
            <w:tcW w:w="2047" w:type="dxa"/>
            <w:vAlign w:val="center"/>
          </w:tcPr>
          <w:p w14:paraId="66F24C90" w14:textId="3889AB12" w:rsidR="000677CF" w:rsidRDefault="000677CF" w:rsidP="000677CF">
            <w:pPr>
              <w:jc w:val="center"/>
              <w:rPr>
                <w:rFonts w:ascii="Arial" w:hAnsi="Arial" w:cs="Arial"/>
                <w:sz w:val="20"/>
                <w:szCs w:val="20"/>
              </w:rPr>
            </w:pPr>
            <w:r>
              <w:rPr>
                <w:rFonts w:ascii="Arial" w:hAnsi="Arial" w:cs="Arial"/>
                <w:sz w:val="20"/>
                <w:szCs w:val="20"/>
              </w:rPr>
              <w:t>Manual Call Point</w:t>
            </w:r>
          </w:p>
        </w:tc>
        <w:tc>
          <w:tcPr>
            <w:tcW w:w="1710" w:type="dxa"/>
            <w:vAlign w:val="center"/>
          </w:tcPr>
          <w:p w14:paraId="78701228" w14:textId="04CDA404" w:rsidR="000677CF" w:rsidRDefault="000677CF" w:rsidP="000677CF">
            <w:pPr>
              <w:jc w:val="center"/>
              <w:rPr>
                <w:rFonts w:ascii="Arial" w:hAnsi="Arial" w:cs="Arial"/>
                <w:sz w:val="20"/>
                <w:szCs w:val="20"/>
              </w:rPr>
            </w:pPr>
            <w:r w:rsidRPr="00693F50">
              <w:rPr>
                <w:rFonts w:ascii="Arial" w:hAnsi="Arial" w:cs="Arial"/>
                <w:sz w:val="20"/>
                <w:szCs w:val="20"/>
              </w:rPr>
              <w:t>Zone2, IIB T4</w:t>
            </w:r>
          </w:p>
        </w:tc>
        <w:tc>
          <w:tcPr>
            <w:tcW w:w="1193" w:type="dxa"/>
            <w:vAlign w:val="center"/>
          </w:tcPr>
          <w:p w14:paraId="7E7581FD" w14:textId="2BCEC3F0" w:rsidR="000677CF" w:rsidRDefault="000677CF" w:rsidP="000677CF">
            <w:pPr>
              <w:jc w:val="center"/>
              <w:rPr>
                <w:rFonts w:ascii="Arial" w:hAnsi="Arial" w:cs="Arial"/>
                <w:sz w:val="18"/>
                <w:szCs w:val="18"/>
              </w:rPr>
            </w:pPr>
            <w:r>
              <w:rPr>
                <w:rFonts w:ascii="Arial" w:hAnsi="Arial" w:cs="Arial"/>
                <w:sz w:val="20"/>
                <w:szCs w:val="20"/>
              </w:rPr>
              <w:t>DI-NIS-R</w:t>
            </w:r>
          </w:p>
        </w:tc>
        <w:tc>
          <w:tcPr>
            <w:tcW w:w="1620" w:type="dxa"/>
            <w:vAlign w:val="center"/>
          </w:tcPr>
          <w:p w14:paraId="7D08B1AE" w14:textId="451CF407" w:rsidR="000677CF" w:rsidRDefault="000677CF" w:rsidP="000677CF">
            <w:pPr>
              <w:jc w:val="center"/>
              <w:rPr>
                <w:rFonts w:ascii="Arial" w:hAnsi="Arial" w:cs="Arial"/>
                <w:sz w:val="18"/>
                <w:szCs w:val="18"/>
              </w:rPr>
            </w:pPr>
            <w:r>
              <w:rPr>
                <w:rFonts w:ascii="Arial" w:hAnsi="Arial" w:cs="Arial"/>
                <w:sz w:val="20"/>
                <w:szCs w:val="20"/>
              </w:rPr>
              <w:t>Conventional</w:t>
            </w:r>
          </w:p>
        </w:tc>
      </w:tr>
      <w:tr w:rsidR="000677CF" w14:paraId="1FC106B9" w14:textId="77777777" w:rsidTr="000677CF">
        <w:trPr>
          <w:trHeight w:val="432"/>
        </w:trPr>
        <w:tc>
          <w:tcPr>
            <w:tcW w:w="558" w:type="dxa"/>
            <w:vAlign w:val="center"/>
          </w:tcPr>
          <w:p w14:paraId="175E86E2" w14:textId="77777777" w:rsidR="000677CF" w:rsidRDefault="000677CF" w:rsidP="00B12E30">
            <w:pPr>
              <w:pStyle w:val="ListParagraph"/>
              <w:numPr>
                <w:ilvl w:val="0"/>
                <w:numId w:val="20"/>
              </w:numPr>
            </w:pPr>
          </w:p>
        </w:tc>
        <w:tc>
          <w:tcPr>
            <w:tcW w:w="1440" w:type="dxa"/>
            <w:vAlign w:val="center"/>
          </w:tcPr>
          <w:p w14:paraId="20693B62" w14:textId="655FB8C5" w:rsidR="000677CF" w:rsidRDefault="000677CF" w:rsidP="000677CF">
            <w:pPr>
              <w:jc w:val="center"/>
              <w:rPr>
                <w:rFonts w:ascii="Arial" w:hAnsi="Arial" w:cs="Arial"/>
                <w:sz w:val="18"/>
                <w:szCs w:val="18"/>
              </w:rPr>
            </w:pPr>
            <w:r>
              <w:rPr>
                <w:rFonts w:ascii="Arial" w:hAnsi="Arial" w:cs="Arial"/>
                <w:sz w:val="20"/>
                <w:szCs w:val="20"/>
              </w:rPr>
              <w:t>MAC-8001</w:t>
            </w:r>
          </w:p>
        </w:tc>
        <w:tc>
          <w:tcPr>
            <w:tcW w:w="2047" w:type="dxa"/>
            <w:vAlign w:val="center"/>
          </w:tcPr>
          <w:p w14:paraId="0017E9AF" w14:textId="14749B6C" w:rsidR="000677CF" w:rsidRDefault="000677CF" w:rsidP="000677CF">
            <w:pPr>
              <w:jc w:val="center"/>
              <w:rPr>
                <w:rFonts w:ascii="Arial" w:hAnsi="Arial" w:cs="Arial"/>
                <w:sz w:val="18"/>
                <w:szCs w:val="18"/>
              </w:rPr>
            </w:pPr>
            <w:r>
              <w:rPr>
                <w:rFonts w:ascii="Arial" w:hAnsi="Arial" w:cs="Arial"/>
                <w:sz w:val="20"/>
                <w:szCs w:val="20"/>
              </w:rPr>
              <w:t>Manual Call Point</w:t>
            </w:r>
          </w:p>
        </w:tc>
        <w:tc>
          <w:tcPr>
            <w:tcW w:w="1710" w:type="dxa"/>
            <w:vAlign w:val="center"/>
          </w:tcPr>
          <w:p w14:paraId="306C9233" w14:textId="6019DD68" w:rsidR="000677CF" w:rsidRDefault="000677CF" w:rsidP="000677CF">
            <w:pPr>
              <w:jc w:val="center"/>
              <w:rPr>
                <w:rFonts w:ascii="Arial" w:hAnsi="Arial" w:cs="Arial"/>
                <w:sz w:val="18"/>
                <w:szCs w:val="18"/>
              </w:rPr>
            </w:pPr>
            <w:r w:rsidRPr="00693F50">
              <w:rPr>
                <w:rFonts w:ascii="Arial" w:hAnsi="Arial" w:cs="Arial"/>
                <w:sz w:val="20"/>
                <w:szCs w:val="20"/>
              </w:rPr>
              <w:t>Zone2, IIB T4</w:t>
            </w:r>
          </w:p>
        </w:tc>
        <w:tc>
          <w:tcPr>
            <w:tcW w:w="1193" w:type="dxa"/>
            <w:vAlign w:val="center"/>
          </w:tcPr>
          <w:p w14:paraId="50318E23" w14:textId="363FA03C" w:rsidR="000677CF" w:rsidRDefault="000677CF" w:rsidP="000677CF">
            <w:pPr>
              <w:jc w:val="center"/>
              <w:rPr>
                <w:rFonts w:ascii="Arial" w:hAnsi="Arial" w:cs="Arial"/>
                <w:sz w:val="18"/>
                <w:szCs w:val="18"/>
              </w:rPr>
            </w:pPr>
            <w:r>
              <w:rPr>
                <w:rFonts w:ascii="Arial" w:hAnsi="Arial" w:cs="Arial"/>
                <w:sz w:val="20"/>
                <w:szCs w:val="20"/>
              </w:rPr>
              <w:t>DI-NIS-R</w:t>
            </w:r>
          </w:p>
        </w:tc>
        <w:tc>
          <w:tcPr>
            <w:tcW w:w="1620" w:type="dxa"/>
            <w:vAlign w:val="center"/>
          </w:tcPr>
          <w:p w14:paraId="1826B380" w14:textId="02CA8F7B" w:rsidR="000677CF" w:rsidRDefault="000677CF" w:rsidP="000677CF">
            <w:pPr>
              <w:jc w:val="center"/>
              <w:rPr>
                <w:rFonts w:ascii="Arial" w:hAnsi="Arial" w:cs="Arial"/>
                <w:sz w:val="18"/>
                <w:szCs w:val="18"/>
              </w:rPr>
            </w:pPr>
            <w:r>
              <w:rPr>
                <w:rFonts w:ascii="Arial" w:hAnsi="Arial" w:cs="Arial"/>
                <w:sz w:val="20"/>
                <w:szCs w:val="20"/>
              </w:rPr>
              <w:t>Conventional</w:t>
            </w:r>
          </w:p>
        </w:tc>
      </w:tr>
      <w:tr w:rsidR="000677CF" w14:paraId="47FB76E8" w14:textId="77777777" w:rsidTr="000677CF">
        <w:trPr>
          <w:trHeight w:val="432"/>
        </w:trPr>
        <w:tc>
          <w:tcPr>
            <w:tcW w:w="558" w:type="dxa"/>
            <w:vAlign w:val="center"/>
          </w:tcPr>
          <w:p w14:paraId="08973022" w14:textId="77777777" w:rsidR="000677CF" w:rsidRDefault="000677CF" w:rsidP="00B12E30">
            <w:pPr>
              <w:pStyle w:val="ListParagraph"/>
              <w:numPr>
                <w:ilvl w:val="0"/>
                <w:numId w:val="20"/>
              </w:numPr>
            </w:pPr>
          </w:p>
        </w:tc>
        <w:tc>
          <w:tcPr>
            <w:tcW w:w="1440" w:type="dxa"/>
            <w:vAlign w:val="center"/>
          </w:tcPr>
          <w:p w14:paraId="2B1E3B61" w14:textId="24405BF9" w:rsidR="000677CF" w:rsidRDefault="000677CF" w:rsidP="000677CF">
            <w:pPr>
              <w:jc w:val="center"/>
              <w:rPr>
                <w:rFonts w:ascii="Arial" w:hAnsi="Arial" w:cs="Arial"/>
                <w:sz w:val="18"/>
                <w:szCs w:val="18"/>
              </w:rPr>
            </w:pPr>
            <w:r>
              <w:rPr>
                <w:rFonts w:ascii="Arial" w:hAnsi="Arial" w:cs="Arial"/>
                <w:sz w:val="20"/>
                <w:szCs w:val="20"/>
              </w:rPr>
              <w:t>MAC-8002</w:t>
            </w:r>
          </w:p>
        </w:tc>
        <w:tc>
          <w:tcPr>
            <w:tcW w:w="2047" w:type="dxa"/>
            <w:vAlign w:val="center"/>
          </w:tcPr>
          <w:p w14:paraId="41D8C677" w14:textId="587B3575" w:rsidR="000677CF" w:rsidRDefault="000677CF" w:rsidP="000677CF">
            <w:pPr>
              <w:jc w:val="center"/>
              <w:rPr>
                <w:rFonts w:ascii="Arial" w:hAnsi="Arial" w:cs="Arial"/>
                <w:sz w:val="18"/>
                <w:szCs w:val="18"/>
              </w:rPr>
            </w:pPr>
            <w:r>
              <w:rPr>
                <w:rFonts w:ascii="Arial" w:hAnsi="Arial" w:cs="Arial"/>
                <w:sz w:val="20"/>
                <w:szCs w:val="20"/>
              </w:rPr>
              <w:t>Manual Call Point</w:t>
            </w:r>
          </w:p>
        </w:tc>
        <w:tc>
          <w:tcPr>
            <w:tcW w:w="1710" w:type="dxa"/>
            <w:vAlign w:val="center"/>
          </w:tcPr>
          <w:p w14:paraId="34428EFC" w14:textId="5B4FC236" w:rsidR="000677CF" w:rsidRDefault="000677CF" w:rsidP="000677CF">
            <w:pPr>
              <w:jc w:val="center"/>
              <w:rPr>
                <w:rFonts w:ascii="Arial" w:hAnsi="Arial" w:cs="Arial"/>
                <w:sz w:val="18"/>
                <w:szCs w:val="18"/>
              </w:rPr>
            </w:pPr>
            <w:r w:rsidRPr="00693F50">
              <w:rPr>
                <w:rFonts w:ascii="Arial" w:hAnsi="Arial" w:cs="Arial"/>
                <w:sz w:val="20"/>
                <w:szCs w:val="20"/>
              </w:rPr>
              <w:t>Zone2, IIB T4</w:t>
            </w:r>
          </w:p>
        </w:tc>
        <w:tc>
          <w:tcPr>
            <w:tcW w:w="1193" w:type="dxa"/>
            <w:vAlign w:val="center"/>
          </w:tcPr>
          <w:p w14:paraId="78742585" w14:textId="41F2F3AA" w:rsidR="000677CF" w:rsidRDefault="000677CF" w:rsidP="000677CF">
            <w:pPr>
              <w:jc w:val="center"/>
              <w:rPr>
                <w:rFonts w:ascii="Arial" w:hAnsi="Arial" w:cs="Arial"/>
                <w:sz w:val="18"/>
                <w:szCs w:val="18"/>
              </w:rPr>
            </w:pPr>
            <w:r>
              <w:rPr>
                <w:rFonts w:ascii="Arial" w:hAnsi="Arial" w:cs="Arial"/>
                <w:sz w:val="20"/>
                <w:szCs w:val="20"/>
              </w:rPr>
              <w:t>DI-NIS-R</w:t>
            </w:r>
          </w:p>
        </w:tc>
        <w:tc>
          <w:tcPr>
            <w:tcW w:w="1620" w:type="dxa"/>
            <w:vAlign w:val="center"/>
          </w:tcPr>
          <w:p w14:paraId="1AD06691" w14:textId="2FEF1A7B" w:rsidR="000677CF" w:rsidRDefault="000677CF" w:rsidP="000677CF">
            <w:pPr>
              <w:jc w:val="center"/>
              <w:rPr>
                <w:rFonts w:ascii="Arial" w:hAnsi="Arial" w:cs="Arial"/>
                <w:sz w:val="18"/>
                <w:szCs w:val="18"/>
              </w:rPr>
            </w:pPr>
            <w:r>
              <w:rPr>
                <w:rFonts w:ascii="Arial" w:hAnsi="Arial" w:cs="Arial"/>
                <w:sz w:val="20"/>
                <w:szCs w:val="20"/>
              </w:rPr>
              <w:t>Conventional</w:t>
            </w:r>
          </w:p>
        </w:tc>
      </w:tr>
      <w:tr w:rsidR="000677CF" w14:paraId="74D16D62" w14:textId="77777777" w:rsidTr="000677CF">
        <w:trPr>
          <w:trHeight w:val="432"/>
        </w:trPr>
        <w:tc>
          <w:tcPr>
            <w:tcW w:w="558" w:type="dxa"/>
            <w:vAlign w:val="center"/>
          </w:tcPr>
          <w:p w14:paraId="7E13D891" w14:textId="77777777" w:rsidR="000677CF" w:rsidRDefault="000677CF" w:rsidP="00B12E30">
            <w:pPr>
              <w:pStyle w:val="ListParagraph"/>
              <w:numPr>
                <w:ilvl w:val="0"/>
                <w:numId w:val="20"/>
              </w:numPr>
            </w:pPr>
          </w:p>
        </w:tc>
        <w:tc>
          <w:tcPr>
            <w:tcW w:w="1440" w:type="dxa"/>
            <w:vAlign w:val="center"/>
          </w:tcPr>
          <w:p w14:paraId="5A6839D8" w14:textId="54152357" w:rsidR="000677CF" w:rsidRDefault="000677CF" w:rsidP="000677CF">
            <w:pPr>
              <w:jc w:val="center"/>
              <w:rPr>
                <w:rFonts w:ascii="Arial" w:hAnsi="Arial" w:cs="Arial"/>
                <w:sz w:val="18"/>
                <w:szCs w:val="18"/>
              </w:rPr>
            </w:pPr>
            <w:r>
              <w:rPr>
                <w:rFonts w:ascii="Arial" w:hAnsi="Arial" w:cs="Arial"/>
                <w:sz w:val="20"/>
                <w:szCs w:val="20"/>
              </w:rPr>
              <w:t>MAC-9001</w:t>
            </w:r>
          </w:p>
        </w:tc>
        <w:tc>
          <w:tcPr>
            <w:tcW w:w="2047" w:type="dxa"/>
            <w:vAlign w:val="center"/>
          </w:tcPr>
          <w:p w14:paraId="6B800761" w14:textId="09BE9E54" w:rsidR="000677CF" w:rsidRDefault="000677CF" w:rsidP="000677CF">
            <w:pPr>
              <w:jc w:val="center"/>
              <w:rPr>
                <w:rFonts w:ascii="Arial" w:hAnsi="Arial" w:cs="Arial"/>
                <w:sz w:val="18"/>
                <w:szCs w:val="18"/>
              </w:rPr>
            </w:pPr>
            <w:r>
              <w:rPr>
                <w:rFonts w:ascii="Arial" w:hAnsi="Arial" w:cs="Arial"/>
                <w:sz w:val="20"/>
                <w:szCs w:val="20"/>
              </w:rPr>
              <w:t>Manual Call Point</w:t>
            </w:r>
          </w:p>
        </w:tc>
        <w:tc>
          <w:tcPr>
            <w:tcW w:w="1710" w:type="dxa"/>
            <w:vAlign w:val="center"/>
          </w:tcPr>
          <w:p w14:paraId="29A8145E" w14:textId="1DDA6CE2" w:rsidR="000677CF" w:rsidRDefault="000677CF" w:rsidP="000677CF">
            <w:pPr>
              <w:jc w:val="center"/>
              <w:rPr>
                <w:rFonts w:ascii="Arial" w:hAnsi="Arial" w:cs="Arial"/>
                <w:sz w:val="18"/>
                <w:szCs w:val="18"/>
              </w:rPr>
            </w:pPr>
            <w:r w:rsidRPr="00693F50">
              <w:rPr>
                <w:rFonts w:ascii="Arial" w:hAnsi="Arial" w:cs="Arial"/>
                <w:sz w:val="20"/>
                <w:szCs w:val="20"/>
              </w:rPr>
              <w:t>Zone2, IIB T4</w:t>
            </w:r>
          </w:p>
        </w:tc>
        <w:tc>
          <w:tcPr>
            <w:tcW w:w="1193" w:type="dxa"/>
            <w:vAlign w:val="center"/>
          </w:tcPr>
          <w:p w14:paraId="30222501" w14:textId="207AA0BE" w:rsidR="000677CF" w:rsidRDefault="000677CF" w:rsidP="000677CF">
            <w:pPr>
              <w:jc w:val="center"/>
              <w:rPr>
                <w:rFonts w:ascii="Arial" w:hAnsi="Arial" w:cs="Arial"/>
                <w:sz w:val="18"/>
                <w:szCs w:val="18"/>
              </w:rPr>
            </w:pPr>
            <w:r>
              <w:rPr>
                <w:rFonts w:ascii="Arial" w:hAnsi="Arial" w:cs="Arial"/>
                <w:sz w:val="20"/>
                <w:szCs w:val="20"/>
              </w:rPr>
              <w:t>DI-NIS-R</w:t>
            </w:r>
          </w:p>
        </w:tc>
        <w:tc>
          <w:tcPr>
            <w:tcW w:w="1620" w:type="dxa"/>
            <w:vAlign w:val="center"/>
          </w:tcPr>
          <w:p w14:paraId="28F25C73" w14:textId="02D7AE64" w:rsidR="000677CF" w:rsidRDefault="000677CF" w:rsidP="000677CF">
            <w:pPr>
              <w:jc w:val="center"/>
              <w:rPr>
                <w:rFonts w:ascii="Arial" w:hAnsi="Arial" w:cs="Arial"/>
                <w:sz w:val="18"/>
                <w:szCs w:val="18"/>
              </w:rPr>
            </w:pPr>
            <w:r>
              <w:rPr>
                <w:rFonts w:ascii="Arial" w:hAnsi="Arial" w:cs="Arial"/>
                <w:sz w:val="20"/>
                <w:szCs w:val="20"/>
              </w:rPr>
              <w:t>Conventional</w:t>
            </w:r>
          </w:p>
        </w:tc>
      </w:tr>
      <w:tr w:rsidR="000677CF" w14:paraId="2E6D4362" w14:textId="77777777" w:rsidTr="000677CF">
        <w:trPr>
          <w:trHeight w:val="432"/>
        </w:trPr>
        <w:tc>
          <w:tcPr>
            <w:tcW w:w="558" w:type="dxa"/>
            <w:vAlign w:val="center"/>
          </w:tcPr>
          <w:p w14:paraId="39E77040" w14:textId="77777777" w:rsidR="000677CF" w:rsidRDefault="000677CF" w:rsidP="00B12E30">
            <w:pPr>
              <w:pStyle w:val="ListParagraph"/>
              <w:numPr>
                <w:ilvl w:val="0"/>
                <w:numId w:val="20"/>
              </w:numPr>
            </w:pPr>
          </w:p>
        </w:tc>
        <w:tc>
          <w:tcPr>
            <w:tcW w:w="1440" w:type="dxa"/>
            <w:vAlign w:val="center"/>
          </w:tcPr>
          <w:p w14:paraId="7ECA1206" w14:textId="49F9B02C" w:rsidR="000677CF" w:rsidRDefault="000677CF" w:rsidP="000677CF">
            <w:pPr>
              <w:jc w:val="center"/>
              <w:rPr>
                <w:rFonts w:ascii="Arial" w:hAnsi="Arial" w:cs="Arial"/>
                <w:sz w:val="18"/>
                <w:szCs w:val="18"/>
              </w:rPr>
            </w:pPr>
            <w:r>
              <w:rPr>
                <w:rFonts w:ascii="Arial" w:hAnsi="Arial" w:cs="Arial"/>
                <w:sz w:val="20"/>
                <w:szCs w:val="20"/>
              </w:rPr>
              <w:t>MAC-9002</w:t>
            </w:r>
          </w:p>
        </w:tc>
        <w:tc>
          <w:tcPr>
            <w:tcW w:w="2047" w:type="dxa"/>
            <w:vAlign w:val="center"/>
          </w:tcPr>
          <w:p w14:paraId="29227B06" w14:textId="70CCA14E" w:rsidR="000677CF" w:rsidRDefault="000677CF" w:rsidP="000677CF">
            <w:pPr>
              <w:jc w:val="center"/>
              <w:rPr>
                <w:rFonts w:ascii="Arial" w:hAnsi="Arial" w:cs="Arial"/>
                <w:sz w:val="18"/>
                <w:szCs w:val="18"/>
              </w:rPr>
            </w:pPr>
            <w:r>
              <w:rPr>
                <w:rFonts w:ascii="Arial" w:hAnsi="Arial" w:cs="Arial"/>
                <w:sz w:val="20"/>
                <w:szCs w:val="20"/>
              </w:rPr>
              <w:t>Manual Call Point</w:t>
            </w:r>
          </w:p>
        </w:tc>
        <w:tc>
          <w:tcPr>
            <w:tcW w:w="1710" w:type="dxa"/>
            <w:vAlign w:val="center"/>
          </w:tcPr>
          <w:p w14:paraId="2AD65EFC" w14:textId="5F8FD6B8" w:rsidR="000677CF" w:rsidRDefault="000677CF" w:rsidP="000677CF">
            <w:pPr>
              <w:jc w:val="center"/>
              <w:rPr>
                <w:rFonts w:ascii="Arial" w:hAnsi="Arial" w:cs="Arial"/>
                <w:sz w:val="18"/>
                <w:szCs w:val="18"/>
              </w:rPr>
            </w:pPr>
            <w:r w:rsidRPr="00693F50">
              <w:rPr>
                <w:rFonts w:ascii="Arial" w:hAnsi="Arial" w:cs="Arial"/>
                <w:sz w:val="20"/>
                <w:szCs w:val="20"/>
              </w:rPr>
              <w:t>Zone2, IIB T4</w:t>
            </w:r>
          </w:p>
        </w:tc>
        <w:tc>
          <w:tcPr>
            <w:tcW w:w="1193" w:type="dxa"/>
            <w:vAlign w:val="center"/>
          </w:tcPr>
          <w:p w14:paraId="7D06C029" w14:textId="1B7566A7" w:rsidR="000677CF" w:rsidRDefault="000677CF" w:rsidP="000677CF">
            <w:pPr>
              <w:jc w:val="center"/>
              <w:rPr>
                <w:rFonts w:ascii="Arial" w:hAnsi="Arial" w:cs="Arial"/>
                <w:sz w:val="18"/>
                <w:szCs w:val="18"/>
              </w:rPr>
            </w:pPr>
            <w:r>
              <w:rPr>
                <w:rFonts w:ascii="Arial" w:hAnsi="Arial" w:cs="Arial"/>
                <w:sz w:val="20"/>
                <w:szCs w:val="20"/>
              </w:rPr>
              <w:t>DI-NIS-R</w:t>
            </w:r>
          </w:p>
        </w:tc>
        <w:tc>
          <w:tcPr>
            <w:tcW w:w="1620" w:type="dxa"/>
            <w:vAlign w:val="center"/>
          </w:tcPr>
          <w:p w14:paraId="0706E434" w14:textId="2749E44F" w:rsidR="000677CF" w:rsidRDefault="000677CF" w:rsidP="000677CF">
            <w:pPr>
              <w:jc w:val="center"/>
              <w:rPr>
                <w:rFonts w:ascii="Arial" w:hAnsi="Arial" w:cs="Arial"/>
                <w:sz w:val="18"/>
                <w:szCs w:val="18"/>
              </w:rPr>
            </w:pPr>
            <w:r>
              <w:rPr>
                <w:rFonts w:ascii="Arial" w:hAnsi="Arial" w:cs="Arial"/>
                <w:sz w:val="20"/>
                <w:szCs w:val="20"/>
              </w:rPr>
              <w:t>Conventional</w:t>
            </w:r>
          </w:p>
        </w:tc>
      </w:tr>
      <w:tr w:rsidR="000677CF" w14:paraId="49C656F7" w14:textId="77777777" w:rsidTr="000677CF">
        <w:trPr>
          <w:trHeight w:val="233"/>
        </w:trPr>
        <w:tc>
          <w:tcPr>
            <w:tcW w:w="8568" w:type="dxa"/>
            <w:gridSpan w:val="6"/>
            <w:shd w:val="clear" w:color="auto" w:fill="BFBFBF" w:themeFill="background1" w:themeFillShade="BF"/>
            <w:vAlign w:val="center"/>
          </w:tcPr>
          <w:p w14:paraId="3E39C84F" w14:textId="48334270" w:rsidR="000677CF" w:rsidRPr="000677CF" w:rsidRDefault="000677CF" w:rsidP="000677CF">
            <w:pPr>
              <w:jc w:val="center"/>
              <w:rPr>
                <w:rFonts w:ascii="Arial" w:hAnsi="Arial" w:cs="Arial"/>
                <w:b/>
                <w:bCs/>
                <w:sz w:val="20"/>
                <w:szCs w:val="20"/>
              </w:rPr>
            </w:pPr>
            <w:r w:rsidRPr="000677CF">
              <w:rPr>
                <w:rFonts w:ascii="Arial" w:hAnsi="Arial" w:cs="Arial"/>
                <w:b/>
                <w:bCs/>
                <w:sz w:val="20"/>
                <w:szCs w:val="20"/>
              </w:rPr>
              <w:t>Building</w:t>
            </w:r>
          </w:p>
        </w:tc>
      </w:tr>
      <w:tr w:rsidR="00FB26C0" w14:paraId="198200D1" w14:textId="77777777" w:rsidTr="00F305FE">
        <w:trPr>
          <w:trHeight w:val="432"/>
        </w:trPr>
        <w:tc>
          <w:tcPr>
            <w:tcW w:w="558" w:type="dxa"/>
            <w:vAlign w:val="center"/>
          </w:tcPr>
          <w:p w14:paraId="16AA12E9" w14:textId="77777777" w:rsidR="00FB26C0" w:rsidRDefault="00FB26C0" w:rsidP="00FB26C0">
            <w:pPr>
              <w:pStyle w:val="ListParagraph"/>
              <w:numPr>
                <w:ilvl w:val="0"/>
                <w:numId w:val="41"/>
              </w:numPr>
            </w:pPr>
          </w:p>
        </w:tc>
        <w:tc>
          <w:tcPr>
            <w:tcW w:w="1440" w:type="dxa"/>
            <w:vAlign w:val="center"/>
          </w:tcPr>
          <w:p w14:paraId="15A4226E" w14:textId="2C8242B7" w:rsidR="00FB26C0" w:rsidRDefault="00FB26C0" w:rsidP="00FB26C0">
            <w:pPr>
              <w:jc w:val="center"/>
              <w:rPr>
                <w:rFonts w:ascii="Arial" w:hAnsi="Arial" w:cs="Arial"/>
                <w:sz w:val="18"/>
                <w:szCs w:val="18"/>
              </w:rPr>
            </w:pPr>
            <w:r>
              <w:rPr>
                <w:rFonts w:ascii="Arial" w:hAnsi="Arial" w:cs="Arial"/>
                <w:sz w:val="18"/>
                <w:szCs w:val="18"/>
              </w:rPr>
              <w:t>MAC-1101</w:t>
            </w:r>
          </w:p>
        </w:tc>
        <w:tc>
          <w:tcPr>
            <w:tcW w:w="2047" w:type="dxa"/>
            <w:vAlign w:val="center"/>
          </w:tcPr>
          <w:p w14:paraId="54C988C3" w14:textId="21278D56" w:rsidR="00FB26C0" w:rsidRDefault="00FB26C0" w:rsidP="00FB26C0">
            <w:pPr>
              <w:jc w:val="center"/>
              <w:rPr>
                <w:rFonts w:ascii="Arial" w:hAnsi="Arial" w:cs="Arial"/>
                <w:sz w:val="18"/>
                <w:szCs w:val="18"/>
              </w:rPr>
            </w:pPr>
            <w:r>
              <w:rPr>
                <w:rFonts w:ascii="Arial" w:hAnsi="Arial" w:cs="Arial"/>
                <w:sz w:val="18"/>
                <w:szCs w:val="18"/>
              </w:rPr>
              <w:t>Manual Call Point</w:t>
            </w:r>
          </w:p>
        </w:tc>
        <w:tc>
          <w:tcPr>
            <w:tcW w:w="1710" w:type="dxa"/>
            <w:vAlign w:val="center"/>
          </w:tcPr>
          <w:p w14:paraId="420AB6F6" w14:textId="77777777" w:rsidR="00FB26C0" w:rsidRPr="00361C50" w:rsidRDefault="00FB26C0" w:rsidP="00FB26C0">
            <w:pPr>
              <w:jc w:val="center"/>
              <w:rPr>
                <w:rFonts w:ascii="Arial" w:hAnsi="Arial" w:cs="Arial"/>
                <w:sz w:val="18"/>
                <w:szCs w:val="18"/>
              </w:rPr>
            </w:pPr>
            <w:proofErr w:type="spellStart"/>
            <w:proofErr w:type="gramStart"/>
            <w:r w:rsidRPr="00361C50">
              <w:rPr>
                <w:rFonts w:ascii="Arial" w:hAnsi="Arial" w:cs="Arial"/>
                <w:sz w:val="18"/>
                <w:szCs w:val="18"/>
              </w:rPr>
              <w:t>E</w:t>
            </w:r>
            <w:r>
              <w:rPr>
                <w:rFonts w:ascii="Arial" w:hAnsi="Arial" w:cs="Arial"/>
                <w:sz w:val="18"/>
                <w:szCs w:val="18"/>
              </w:rPr>
              <w:t>E</w:t>
            </w:r>
            <w:r w:rsidRPr="00361C50">
              <w:rPr>
                <w:rFonts w:ascii="Arial" w:hAnsi="Arial" w:cs="Arial"/>
                <w:sz w:val="18"/>
                <w:szCs w:val="18"/>
              </w:rPr>
              <w:t>x</w:t>
            </w:r>
            <w:r>
              <w:rPr>
                <w:rFonts w:ascii="Arial" w:hAnsi="Arial" w:cs="Arial"/>
                <w:sz w:val="18"/>
                <w:szCs w:val="18"/>
              </w:rPr>
              <w:t>”</w:t>
            </w:r>
            <w:r w:rsidRPr="00361C50">
              <w:rPr>
                <w:rFonts w:ascii="Arial" w:hAnsi="Arial" w:cs="Arial"/>
                <w:sz w:val="18"/>
                <w:szCs w:val="18"/>
              </w:rPr>
              <w:t>d</w:t>
            </w:r>
            <w:proofErr w:type="spellEnd"/>
            <w:proofErr w:type="gramEnd"/>
            <w:r>
              <w:rPr>
                <w:rFonts w:ascii="Arial" w:hAnsi="Arial" w:cs="Arial"/>
                <w:sz w:val="18"/>
                <w:szCs w:val="18"/>
              </w:rPr>
              <w:t>”</w:t>
            </w:r>
          </w:p>
          <w:p w14:paraId="52908086" w14:textId="3019C76C" w:rsidR="00FB26C0" w:rsidRDefault="00FB26C0" w:rsidP="00FB26C0">
            <w:pPr>
              <w:jc w:val="center"/>
              <w:rPr>
                <w:rFonts w:ascii="Arial" w:hAnsi="Arial" w:cs="Arial"/>
                <w:sz w:val="18"/>
                <w:szCs w:val="18"/>
              </w:rPr>
            </w:pPr>
            <w:r w:rsidRPr="00361C50">
              <w:rPr>
                <w:rFonts w:ascii="Arial" w:hAnsi="Arial" w:cs="Arial"/>
                <w:sz w:val="18"/>
                <w:szCs w:val="18"/>
              </w:rPr>
              <w:t>Zone2, IIB T4</w:t>
            </w:r>
          </w:p>
        </w:tc>
        <w:tc>
          <w:tcPr>
            <w:tcW w:w="1193" w:type="dxa"/>
            <w:vAlign w:val="center"/>
          </w:tcPr>
          <w:p w14:paraId="0C9F6CCC" w14:textId="1A5E9B83" w:rsidR="00FB26C0" w:rsidRDefault="00FB26C0" w:rsidP="00FB26C0">
            <w:pPr>
              <w:jc w:val="center"/>
              <w:rPr>
                <w:rFonts w:ascii="Arial" w:hAnsi="Arial" w:cs="Arial"/>
                <w:sz w:val="18"/>
                <w:szCs w:val="18"/>
              </w:rPr>
            </w:pPr>
            <w:r>
              <w:rPr>
                <w:rFonts w:ascii="Arial" w:hAnsi="Arial" w:cs="Arial"/>
                <w:sz w:val="18"/>
                <w:szCs w:val="18"/>
              </w:rPr>
              <w:t>-</w:t>
            </w:r>
          </w:p>
        </w:tc>
        <w:tc>
          <w:tcPr>
            <w:tcW w:w="1620" w:type="dxa"/>
            <w:vAlign w:val="center"/>
          </w:tcPr>
          <w:p w14:paraId="5B1D98F6" w14:textId="46B3E620" w:rsidR="00FB26C0" w:rsidRDefault="00FB26C0" w:rsidP="00FB26C0">
            <w:pPr>
              <w:jc w:val="center"/>
              <w:rPr>
                <w:rFonts w:ascii="Arial" w:hAnsi="Arial" w:cs="Arial"/>
                <w:sz w:val="18"/>
                <w:szCs w:val="18"/>
              </w:rPr>
            </w:pPr>
            <w:r>
              <w:rPr>
                <w:rFonts w:ascii="Arial" w:hAnsi="Arial" w:cs="Arial"/>
                <w:sz w:val="18"/>
                <w:szCs w:val="18"/>
              </w:rPr>
              <w:t>Addressable</w:t>
            </w:r>
          </w:p>
        </w:tc>
      </w:tr>
      <w:tr w:rsidR="00AB47A5" w14:paraId="2EB48F97" w14:textId="77777777" w:rsidTr="00F305FE">
        <w:trPr>
          <w:trHeight w:val="432"/>
        </w:trPr>
        <w:tc>
          <w:tcPr>
            <w:tcW w:w="558" w:type="dxa"/>
            <w:vAlign w:val="center"/>
          </w:tcPr>
          <w:p w14:paraId="5A932B49" w14:textId="77777777" w:rsidR="00AB47A5" w:rsidRDefault="00AB47A5" w:rsidP="00361C50">
            <w:pPr>
              <w:pStyle w:val="ListParagraph"/>
              <w:numPr>
                <w:ilvl w:val="0"/>
                <w:numId w:val="41"/>
              </w:numPr>
            </w:pPr>
            <w:bookmarkStart w:id="67" w:name="_Hlk182392074"/>
          </w:p>
        </w:tc>
        <w:tc>
          <w:tcPr>
            <w:tcW w:w="1440" w:type="dxa"/>
            <w:vAlign w:val="center"/>
          </w:tcPr>
          <w:p w14:paraId="5AF06ADC" w14:textId="3D22E209" w:rsidR="00AB47A5" w:rsidRDefault="00AB47A5" w:rsidP="00AB47A5">
            <w:pPr>
              <w:jc w:val="center"/>
              <w:rPr>
                <w:rFonts w:ascii="Arial" w:hAnsi="Arial" w:cs="Arial"/>
                <w:sz w:val="18"/>
                <w:szCs w:val="18"/>
              </w:rPr>
            </w:pPr>
            <w:r>
              <w:rPr>
                <w:rFonts w:ascii="Arial" w:hAnsi="Arial" w:cs="Arial"/>
                <w:sz w:val="18"/>
                <w:szCs w:val="18"/>
              </w:rPr>
              <w:t>MAC-1201</w:t>
            </w:r>
          </w:p>
        </w:tc>
        <w:tc>
          <w:tcPr>
            <w:tcW w:w="2047" w:type="dxa"/>
            <w:vAlign w:val="center"/>
          </w:tcPr>
          <w:p w14:paraId="54405482" w14:textId="451A4721" w:rsidR="00AB47A5" w:rsidRDefault="00AB47A5" w:rsidP="00AB47A5">
            <w:pPr>
              <w:jc w:val="center"/>
              <w:rPr>
                <w:rFonts w:ascii="Arial" w:hAnsi="Arial" w:cs="Arial"/>
                <w:sz w:val="18"/>
                <w:szCs w:val="18"/>
              </w:rPr>
            </w:pPr>
            <w:r w:rsidRPr="007D688A">
              <w:rPr>
                <w:rFonts w:ascii="Arial" w:hAnsi="Arial" w:cs="Arial"/>
                <w:sz w:val="18"/>
                <w:szCs w:val="18"/>
              </w:rPr>
              <w:t>Manual Call Point</w:t>
            </w:r>
          </w:p>
        </w:tc>
        <w:tc>
          <w:tcPr>
            <w:tcW w:w="1710" w:type="dxa"/>
            <w:vAlign w:val="center"/>
          </w:tcPr>
          <w:p w14:paraId="0F08895C" w14:textId="5203B89D" w:rsidR="00361C50" w:rsidRPr="00361C50" w:rsidRDefault="00361C50" w:rsidP="00361C50">
            <w:pPr>
              <w:jc w:val="center"/>
              <w:rPr>
                <w:rFonts w:ascii="Arial" w:hAnsi="Arial" w:cs="Arial"/>
                <w:sz w:val="18"/>
                <w:szCs w:val="18"/>
              </w:rPr>
            </w:pPr>
            <w:proofErr w:type="spellStart"/>
            <w:proofErr w:type="gramStart"/>
            <w:r w:rsidRPr="00361C50">
              <w:rPr>
                <w:rFonts w:ascii="Arial" w:hAnsi="Arial" w:cs="Arial"/>
                <w:sz w:val="18"/>
                <w:szCs w:val="18"/>
              </w:rPr>
              <w:t>E</w:t>
            </w:r>
            <w:r>
              <w:rPr>
                <w:rFonts w:ascii="Arial" w:hAnsi="Arial" w:cs="Arial"/>
                <w:sz w:val="18"/>
                <w:szCs w:val="18"/>
              </w:rPr>
              <w:t>E</w:t>
            </w:r>
            <w:r w:rsidRPr="00361C50">
              <w:rPr>
                <w:rFonts w:ascii="Arial" w:hAnsi="Arial" w:cs="Arial"/>
                <w:sz w:val="18"/>
                <w:szCs w:val="18"/>
              </w:rPr>
              <w:t>x</w:t>
            </w:r>
            <w:r>
              <w:rPr>
                <w:rFonts w:ascii="Arial" w:hAnsi="Arial" w:cs="Arial"/>
                <w:sz w:val="18"/>
                <w:szCs w:val="18"/>
              </w:rPr>
              <w:t>”</w:t>
            </w:r>
            <w:r w:rsidRPr="00361C50">
              <w:rPr>
                <w:rFonts w:ascii="Arial" w:hAnsi="Arial" w:cs="Arial"/>
                <w:sz w:val="18"/>
                <w:szCs w:val="18"/>
              </w:rPr>
              <w:t>d</w:t>
            </w:r>
            <w:proofErr w:type="spellEnd"/>
            <w:proofErr w:type="gramEnd"/>
            <w:r>
              <w:rPr>
                <w:rFonts w:ascii="Arial" w:hAnsi="Arial" w:cs="Arial"/>
                <w:sz w:val="18"/>
                <w:szCs w:val="18"/>
              </w:rPr>
              <w:t>”</w:t>
            </w:r>
          </w:p>
          <w:p w14:paraId="42F6F038" w14:textId="558A43FF" w:rsidR="00AB47A5" w:rsidRDefault="00361C50" w:rsidP="00361C50">
            <w:pPr>
              <w:jc w:val="center"/>
              <w:rPr>
                <w:rFonts w:ascii="Arial" w:hAnsi="Arial" w:cs="Arial"/>
                <w:sz w:val="18"/>
                <w:szCs w:val="18"/>
              </w:rPr>
            </w:pPr>
            <w:r w:rsidRPr="00361C50">
              <w:rPr>
                <w:rFonts w:ascii="Arial" w:hAnsi="Arial" w:cs="Arial"/>
                <w:sz w:val="18"/>
                <w:szCs w:val="18"/>
              </w:rPr>
              <w:t>Zone2, IIB T4</w:t>
            </w:r>
          </w:p>
        </w:tc>
        <w:tc>
          <w:tcPr>
            <w:tcW w:w="1193" w:type="dxa"/>
            <w:vAlign w:val="center"/>
          </w:tcPr>
          <w:p w14:paraId="166A6AE4" w14:textId="5E5E1127" w:rsidR="00AB47A5" w:rsidRDefault="00361C50" w:rsidP="00AB47A5">
            <w:pPr>
              <w:jc w:val="center"/>
              <w:rPr>
                <w:rFonts w:ascii="Arial" w:hAnsi="Arial" w:cs="Arial"/>
                <w:sz w:val="18"/>
                <w:szCs w:val="18"/>
              </w:rPr>
            </w:pPr>
            <w:r>
              <w:rPr>
                <w:rFonts w:ascii="Arial" w:hAnsi="Arial" w:cs="Arial"/>
                <w:sz w:val="18"/>
                <w:szCs w:val="18"/>
              </w:rPr>
              <w:t>-</w:t>
            </w:r>
          </w:p>
        </w:tc>
        <w:tc>
          <w:tcPr>
            <w:tcW w:w="1620" w:type="dxa"/>
            <w:vAlign w:val="center"/>
          </w:tcPr>
          <w:p w14:paraId="0B935871" w14:textId="4BBAC038" w:rsidR="00AB47A5" w:rsidRDefault="00AB47A5" w:rsidP="00AB47A5">
            <w:pPr>
              <w:jc w:val="center"/>
              <w:rPr>
                <w:rFonts w:ascii="Arial" w:hAnsi="Arial" w:cs="Arial"/>
                <w:sz w:val="18"/>
                <w:szCs w:val="18"/>
              </w:rPr>
            </w:pPr>
            <w:r>
              <w:rPr>
                <w:rFonts w:ascii="Arial" w:hAnsi="Arial" w:cs="Arial"/>
                <w:sz w:val="18"/>
                <w:szCs w:val="18"/>
              </w:rPr>
              <w:t>Addressable</w:t>
            </w:r>
          </w:p>
        </w:tc>
      </w:tr>
      <w:bookmarkEnd w:id="67"/>
      <w:tr w:rsidR="00361C50" w14:paraId="513EA9B8" w14:textId="77777777" w:rsidTr="00F305FE">
        <w:trPr>
          <w:trHeight w:val="432"/>
        </w:trPr>
        <w:tc>
          <w:tcPr>
            <w:tcW w:w="558" w:type="dxa"/>
            <w:vAlign w:val="center"/>
          </w:tcPr>
          <w:p w14:paraId="3C5A1C85" w14:textId="77777777" w:rsidR="00361C50" w:rsidRDefault="00361C50" w:rsidP="00361C50">
            <w:pPr>
              <w:pStyle w:val="ListParagraph"/>
              <w:numPr>
                <w:ilvl w:val="0"/>
                <w:numId w:val="41"/>
              </w:numPr>
            </w:pPr>
          </w:p>
        </w:tc>
        <w:tc>
          <w:tcPr>
            <w:tcW w:w="1440" w:type="dxa"/>
            <w:vAlign w:val="center"/>
          </w:tcPr>
          <w:p w14:paraId="6804F2CE" w14:textId="76DD0998" w:rsidR="00361C50" w:rsidRDefault="00361C50" w:rsidP="00361C50">
            <w:pPr>
              <w:jc w:val="center"/>
              <w:rPr>
                <w:rFonts w:ascii="Arial" w:hAnsi="Arial" w:cs="Arial"/>
                <w:sz w:val="18"/>
                <w:szCs w:val="18"/>
              </w:rPr>
            </w:pPr>
            <w:r>
              <w:rPr>
                <w:rFonts w:ascii="Arial" w:hAnsi="Arial" w:cs="Arial"/>
                <w:sz w:val="18"/>
                <w:szCs w:val="18"/>
              </w:rPr>
              <w:t>MAC-1203</w:t>
            </w:r>
          </w:p>
        </w:tc>
        <w:tc>
          <w:tcPr>
            <w:tcW w:w="2047" w:type="dxa"/>
            <w:vAlign w:val="center"/>
          </w:tcPr>
          <w:p w14:paraId="20E3B688" w14:textId="18C5F8F1" w:rsidR="00361C50" w:rsidRPr="007D688A" w:rsidRDefault="00361C50" w:rsidP="00361C50">
            <w:pPr>
              <w:jc w:val="center"/>
              <w:rPr>
                <w:rFonts w:ascii="Arial" w:hAnsi="Arial" w:cs="Arial"/>
                <w:sz w:val="18"/>
                <w:szCs w:val="18"/>
              </w:rPr>
            </w:pPr>
            <w:r w:rsidRPr="007D688A">
              <w:rPr>
                <w:rFonts w:ascii="Arial" w:hAnsi="Arial" w:cs="Arial"/>
                <w:sz w:val="18"/>
                <w:szCs w:val="18"/>
              </w:rPr>
              <w:t>Manual Call Point</w:t>
            </w:r>
          </w:p>
        </w:tc>
        <w:tc>
          <w:tcPr>
            <w:tcW w:w="1710" w:type="dxa"/>
            <w:vAlign w:val="center"/>
          </w:tcPr>
          <w:p w14:paraId="7DEBFE9A" w14:textId="77777777" w:rsidR="00361C50" w:rsidRPr="00361C50" w:rsidRDefault="00361C50" w:rsidP="00361C50">
            <w:pPr>
              <w:jc w:val="center"/>
              <w:rPr>
                <w:rFonts w:ascii="Arial" w:hAnsi="Arial" w:cs="Arial"/>
                <w:sz w:val="18"/>
                <w:szCs w:val="18"/>
              </w:rPr>
            </w:pPr>
            <w:proofErr w:type="spellStart"/>
            <w:proofErr w:type="gramStart"/>
            <w:r w:rsidRPr="00361C50">
              <w:rPr>
                <w:rFonts w:ascii="Arial" w:hAnsi="Arial" w:cs="Arial"/>
                <w:sz w:val="18"/>
                <w:szCs w:val="18"/>
              </w:rPr>
              <w:t>E</w:t>
            </w:r>
            <w:r>
              <w:rPr>
                <w:rFonts w:ascii="Arial" w:hAnsi="Arial" w:cs="Arial"/>
                <w:sz w:val="18"/>
                <w:szCs w:val="18"/>
              </w:rPr>
              <w:t>E</w:t>
            </w:r>
            <w:r w:rsidRPr="00361C50">
              <w:rPr>
                <w:rFonts w:ascii="Arial" w:hAnsi="Arial" w:cs="Arial"/>
                <w:sz w:val="18"/>
                <w:szCs w:val="18"/>
              </w:rPr>
              <w:t>x</w:t>
            </w:r>
            <w:r>
              <w:rPr>
                <w:rFonts w:ascii="Arial" w:hAnsi="Arial" w:cs="Arial"/>
                <w:sz w:val="18"/>
                <w:szCs w:val="18"/>
              </w:rPr>
              <w:t>”</w:t>
            </w:r>
            <w:r w:rsidRPr="00361C50">
              <w:rPr>
                <w:rFonts w:ascii="Arial" w:hAnsi="Arial" w:cs="Arial"/>
                <w:sz w:val="18"/>
                <w:szCs w:val="18"/>
              </w:rPr>
              <w:t>d</w:t>
            </w:r>
            <w:proofErr w:type="spellEnd"/>
            <w:proofErr w:type="gramEnd"/>
            <w:r>
              <w:rPr>
                <w:rFonts w:ascii="Arial" w:hAnsi="Arial" w:cs="Arial"/>
                <w:sz w:val="18"/>
                <w:szCs w:val="18"/>
              </w:rPr>
              <w:t>”</w:t>
            </w:r>
          </w:p>
          <w:p w14:paraId="5ADE563F" w14:textId="61935DF8" w:rsidR="00361C50" w:rsidRPr="006D0EF8" w:rsidRDefault="00361C50" w:rsidP="00361C50">
            <w:pPr>
              <w:jc w:val="center"/>
              <w:rPr>
                <w:rFonts w:ascii="Arial" w:hAnsi="Arial" w:cs="Arial"/>
                <w:sz w:val="18"/>
                <w:szCs w:val="18"/>
              </w:rPr>
            </w:pPr>
            <w:r w:rsidRPr="00361C50">
              <w:rPr>
                <w:rFonts w:ascii="Arial" w:hAnsi="Arial" w:cs="Arial"/>
                <w:sz w:val="18"/>
                <w:szCs w:val="18"/>
              </w:rPr>
              <w:t>Zone2, IIB T4</w:t>
            </w:r>
          </w:p>
        </w:tc>
        <w:tc>
          <w:tcPr>
            <w:tcW w:w="1193" w:type="dxa"/>
            <w:vAlign w:val="center"/>
          </w:tcPr>
          <w:p w14:paraId="1E9F9CBC" w14:textId="6D88CF07" w:rsidR="00361C50" w:rsidRPr="00C55191" w:rsidRDefault="00361C50" w:rsidP="00361C50">
            <w:pPr>
              <w:jc w:val="center"/>
              <w:rPr>
                <w:rFonts w:ascii="Arial" w:hAnsi="Arial" w:cs="Arial"/>
                <w:sz w:val="18"/>
                <w:szCs w:val="18"/>
              </w:rPr>
            </w:pPr>
            <w:r>
              <w:rPr>
                <w:rFonts w:ascii="Arial" w:hAnsi="Arial" w:cs="Arial"/>
                <w:sz w:val="18"/>
                <w:szCs w:val="18"/>
              </w:rPr>
              <w:t>-</w:t>
            </w:r>
          </w:p>
        </w:tc>
        <w:tc>
          <w:tcPr>
            <w:tcW w:w="1620" w:type="dxa"/>
            <w:vAlign w:val="center"/>
          </w:tcPr>
          <w:p w14:paraId="6C4C96B6" w14:textId="347B3AE0" w:rsidR="00361C50" w:rsidRDefault="00361C50" w:rsidP="00361C50">
            <w:pPr>
              <w:jc w:val="center"/>
              <w:rPr>
                <w:rFonts w:ascii="Arial" w:hAnsi="Arial" w:cs="Arial"/>
                <w:sz w:val="18"/>
                <w:szCs w:val="18"/>
              </w:rPr>
            </w:pPr>
            <w:r>
              <w:rPr>
                <w:rFonts w:ascii="Arial" w:hAnsi="Arial" w:cs="Arial"/>
                <w:sz w:val="18"/>
                <w:szCs w:val="18"/>
              </w:rPr>
              <w:t>Addressable</w:t>
            </w:r>
          </w:p>
        </w:tc>
      </w:tr>
      <w:tr w:rsidR="00361C50" w14:paraId="05A423DB" w14:textId="77777777" w:rsidTr="00F305FE">
        <w:trPr>
          <w:trHeight w:val="432"/>
        </w:trPr>
        <w:tc>
          <w:tcPr>
            <w:tcW w:w="558" w:type="dxa"/>
            <w:vAlign w:val="center"/>
          </w:tcPr>
          <w:p w14:paraId="7100E73E" w14:textId="77777777" w:rsidR="00361C50" w:rsidRDefault="00361C50" w:rsidP="00361C50">
            <w:pPr>
              <w:pStyle w:val="ListParagraph"/>
              <w:numPr>
                <w:ilvl w:val="0"/>
                <w:numId w:val="41"/>
              </w:numPr>
            </w:pPr>
          </w:p>
        </w:tc>
        <w:tc>
          <w:tcPr>
            <w:tcW w:w="1440" w:type="dxa"/>
            <w:vAlign w:val="center"/>
          </w:tcPr>
          <w:p w14:paraId="4AB436ED" w14:textId="468FE55C" w:rsidR="00361C50" w:rsidRDefault="00361C50" w:rsidP="00361C50">
            <w:pPr>
              <w:jc w:val="center"/>
              <w:rPr>
                <w:rFonts w:ascii="Arial" w:hAnsi="Arial" w:cs="Arial"/>
                <w:sz w:val="18"/>
                <w:szCs w:val="18"/>
              </w:rPr>
            </w:pPr>
            <w:r>
              <w:rPr>
                <w:rFonts w:ascii="Arial" w:hAnsi="Arial" w:cs="Arial"/>
                <w:sz w:val="18"/>
                <w:szCs w:val="18"/>
              </w:rPr>
              <w:t>MAC-1301</w:t>
            </w:r>
          </w:p>
        </w:tc>
        <w:tc>
          <w:tcPr>
            <w:tcW w:w="2047" w:type="dxa"/>
            <w:vAlign w:val="center"/>
          </w:tcPr>
          <w:p w14:paraId="7EABF03F" w14:textId="195EDDDB" w:rsidR="00361C50" w:rsidRPr="007D688A" w:rsidRDefault="00361C50" w:rsidP="00361C50">
            <w:pPr>
              <w:jc w:val="center"/>
              <w:rPr>
                <w:rFonts w:ascii="Arial" w:hAnsi="Arial" w:cs="Arial"/>
                <w:sz w:val="18"/>
                <w:szCs w:val="18"/>
              </w:rPr>
            </w:pPr>
            <w:r w:rsidRPr="007D688A">
              <w:rPr>
                <w:rFonts w:ascii="Arial" w:hAnsi="Arial" w:cs="Arial"/>
                <w:sz w:val="18"/>
                <w:szCs w:val="18"/>
              </w:rPr>
              <w:t>Manual Call Point</w:t>
            </w:r>
          </w:p>
        </w:tc>
        <w:tc>
          <w:tcPr>
            <w:tcW w:w="1710" w:type="dxa"/>
            <w:vAlign w:val="center"/>
          </w:tcPr>
          <w:p w14:paraId="3A901EE6" w14:textId="77777777" w:rsidR="00FB26C0" w:rsidRPr="00361C50" w:rsidRDefault="00FB26C0" w:rsidP="00FB26C0">
            <w:pPr>
              <w:jc w:val="center"/>
              <w:rPr>
                <w:rFonts w:ascii="Arial" w:hAnsi="Arial" w:cs="Arial"/>
                <w:sz w:val="18"/>
                <w:szCs w:val="18"/>
              </w:rPr>
            </w:pPr>
            <w:proofErr w:type="spellStart"/>
            <w:proofErr w:type="gramStart"/>
            <w:r w:rsidRPr="00361C50">
              <w:rPr>
                <w:rFonts w:ascii="Arial" w:hAnsi="Arial" w:cs="Arial"/>
                <w:sz w:val="18"/>
                <w:szCs w:val="18"/>
              </w:rPr>
              <w:t>E</w:t>
            </w:r>
            <w:r>
              <w:rPr>
                <w:rFonts w:ascii="Arial" w:hAnsi="Arial" w:cs="Arial"/>
                <w:sz w:val="18"/>
                <w:szCs w:val="18"/>
              </w:rPr>
              <w:t>E</w:t>
            </w:r>
            <w:r w:rsidRPr="00361C50">
              <w:rPr>
                <w:rFonts w:ascii="Arial" w:hAnsi="Arial" w:cs="Arial"/>
                <w:sz w:val="18"/>
                <w:szCs w:val="18"/>
              </w:rPr>
              <w:t>x</w:t>
            </w:r>
            <w:r>
              <w:rPr>
                <w:rFonts w:ascii="Arial" w:hAnsi="Arial" w:cs="Arial"/>
                <w:sz w:val="18"/>
                <w:szCs w:val="18"/>
              </w:rPr>
              <w:t>”</w:t>
            </w:r>
            <w:r w:rsidRPr="00361C50">
              <w:rPr>
                <w:rFonts w:ascii="Arial" w:hAnsi="Arial" w:cs="Arial"/>
                <w:sz w:val="18"/>
                <w:szCs w:val="18"/>
              </w:rPr>
              <w:t>d</w:t>
            </w:r>
            <w:proofErr w:type="spellEnd"/>
            <w:proofErr w:type="gramEnd"/>
            <w:r>
              <w:rPr>
                <w:rFonts w:ascii="Arial" w:hAnsi="Arial" w:cs="Arial"/>
                <w:sz w:val="18"/>
                <w:szCs w:val="18"/>
              </w:rPr>
              <w:t>”</w:t>
            </w:r>
          </w:p>
          <w:p w14:paraId="252C8C09" w14:textId="45FE2E67" w:rsidR="00361C50" w:rsidRPr="006D0EF8" w:rsidRDefault="00FB26C0" w:rsidP="00FB26C0">
            <w:pPr>
              <w:jc w:val="center"/>
              <w:rPr>
                <w:rFonts w:ascii="Arial" w:hAnsi="Arial" w:cs="Arial"/>
                <w:sz w:val="18"/>
                <w:szCs w:val="18"/>
              </w:rPr>
            </w:pPr>
            <w:r w:rsidRPr="00361C50">
              <w:rPr>
                <w:rFonts w:ascii="Arial" w:hAnsi="Arial" w:cs="Arial"/>
                <w:sz w:val="18"/>
                <w:szCs w:val="18"/>
              </w:rPr>
              <w:t>Zone2, IIB T4</w:t>
            </w:r>
          </w:p>
        </w:tc>
        <w:tc>
          <w:tcPr>
            <w:tcW w:w="1193" w:type="dxa"/>
            <w:vAlign w:val="center"/>
          </w:tcPr>
          <w:p w14:paraId="39050585" w14:textId="026623EC" w:rsidR="00361C50" w:rsidRPr="00C55191" w:rsidRDefault="00C97886" w:rsidP="00361C50">
            <w:pPr>
              <w:jc w:val="center"/>
              <w:rPr>
                <w:rFonts w:ascii="Arial" w:hAnsi="Arial" w:cs="Arial"/>
                <w:sz w:val="18"/>
                <w:szCs w:val="18"/>
              </w:rPr>
            </w:pPr>
            <w:r>
              <w:rPr>
                <w:rFonts w:ascii="Arial" w:hAnsi="Arial" w:cs="Arial"/>
                <w:sz w:val="18"/>
                <w:szCs w:val="18"/>
              </w:rPr>
              <w:t>-</w:t>
            </w:r>
          </w:p>
        </w:tc>
        <w:tc>
          <w:tcPr>
            <w:tcW w:w="1620" w:type="dxa"/>
            <w:vAlign w:val="center"/>
          </w:tcPr>
          <w:p w14:paraId="10B18767" w14:textId="283CD2DD" w:rsidR="00361C50" w:rsidRDefault="00361C50" w:rsidP="00361C50">
            <w:pPr>
              <w:jc w:val="center"/>
              <w:rPr>
                <w:rFonts w:ascii="Arial" w:hAnsi="Arial" w:cs="Arial"/>
                <w:sz w:val="18"/>
                <w:szCs w:val="18"/>
              </w:rPr>
            </w:pPr>
            <w:r>
              <w:rPr>
                <w:rFonts w:ascii="Arial" w:hAnsi="Arial" w:cs="Arial"/>
                <w:sz w:val="18"/>
                <w:szCs w:val="18"/>
              </w:rPr>
              <w:t>Addressable</w:t>
            </w:r>
          </w:p>
        </w:tc>
      </w:tr>
      <w:tr w:rsidR="00361C50" w14:paraId="010D933C" w14:textId="77777777" w:rsidTr="00335EA6">
        <w:trPr>
          <w:trHeight w:val="432"/>
        </w:trPr>
        <w:tc>
          <w:tcPr>
            <w:tcW w:w="558" w:type="dxa"/>
            <w:vAlign w:val="center"/>
          </w:tcPr>
          <w:p w14:paraId="4C437520" w14:textId="77777777" w:rsidR="00361C50" w:rsidRDefault="00361C50" w:rsidP="00FB26C0">
            <w:pPr>
              <w:pStyle w:val="ListParagraph"/>
              <w:numPr>
                <w:ilvl w:val="0"/>
                <w:numId w:val="41"/>
              </w:numPr>
            </w:pPr>
          </w:p>
        </w:tc>
        <w:tc>
          <w:tcPr>
            <w:tcW w:w="1440" w:type="dxa"/>
            <w:vAlign w:val="center"/>
          </w:tcPr>
          <w:p w14:paraId="52F11E72" w14:textId="08A7F383" w:rsidR="00361C50" w:rsidRDefault="00361C50" w:rsidP="00335EA6">
            <w:pPr>
              <w:jc w:val="center"/>
              <w:rPr>
                <w:rFonts w:ascii="Arial" w:hAnsi="Arial" w:cs="Arial"/>
                <w:sz w:val="18"/>
                <w:szCs w:val="18"/>
              </w:rPr>
            </w:pPr>
            <w:r>
              <w:rPr>
                <w:rFonts w:ascii="Arial" w:hAnsi="Arial" w:cs="Arial"/>
                <w:sz w:val="18"/>
                <w:szCs w:val="18"/>
              </w:rPr>
              <w:t>MAC-1</w:t>
            </w:r>
            <w:r w:rsidR="00FB26C0">
              <w:rPr>
                <w:rFonts w:ascii="Arial" w:hAnsi="Arial" w:cs="Arial"/>
                <w:sz w:val="18"/>
                <w:szCs w:val="18"/>
              </w:rPr>
              <w:t>401</w:t>
            </w:r>
          </w:p>
        </w:tc>
        <w:tc>
          <w:tcPr>
            <w:tcW w:w="2047" w:type="dxa"/>
            <w:vAlign w:val="center"/>
          </w:tcPr>
          <w:p w14:paraId="0729E2BE" w14:textId="77777777" w:rsidR="00361C50" w:rsidRDefault="00361C50" w:rsidP="00335EA6">
            <w:pPr>
              <w:jc w:val="center"/>
              <w:rPr>
                <w:rFonts w:ascii="Arial" w:hAnsi="Arial" w:cs="Arial"/>
                <w:sz w:val="18"/>
                <w:szCs w:val="18"/>
              </w:rPr>
            </w:pPr>
            <w:r w:rsidRPr="007D688A">
              <w:rPr>
                <w:rFonts w:ascii="Arial" w:hAnsi="Arial" w:cs="Arial"/>
                <w:sz w:val="18"/>
                <w:szCs w:val="18"/>
              </w:rPr>
              <w:t>Manual Call Point</w:t>
            </w:r>
          </w:p>
        </w:tc>
        <w:tc>
          <w:tcPr>
            <w:tcW w:w="1710" w:type="dxa"/>
            <w:vAlign w:val="center"/>
          </w:tcPr>
          <w:p w14:paraId="4EF49B53" w14:textId="77777777" w:rsidR="00FB26C0" w:rsidRPr="00361C50" w:rsidRDefault="00FB26C0" w:rsidP="00FB26C0">
            <w:pPr>
              <w:jc w:val="center"/>
              <w:rPr>
                <w:rFonts w:ascii="Arial" w:hAnsi="Arial" w:cs="Arial"/>
                <w:sz w:val="18"/>
                <w:szCs w:val="18"/>
              </w:rPr>
            </w:pPr>
            <w:proofErr w:type="spellStart"/>
            <w:proofErr w:type="gramStart"/>
            <w:r w:rsidRPr="00361C50">
              <w:rPr>
                <w:rFonts w:ascii="Arial" w:hAnsi="Arial" w:cs="Arial"/>
                <w:sz w:val="18"/>
                <w:szCs w:val="18"/>
              </w:rPr>
              <w:t>E</w:t>
            </w:r>
            <w:r>
              <w:rPr>
                <w:rFonts w:ascii="Arial" w:hAnsi="Arial" w:cs="Arial"/>
                <w:sz w:val="18"/>
                <w:szCs w:val="18"/>
              </w:rPr>
              <w:t>E</w:t>
            </w:r>
            <w:r w:rsidRPr="00361C50">
              <w:rPr>
                <w:rFonts w:ascii="Arial" w:hAnsi="Arial" w:cs="Arial"/>
                <w:sz w:val="18"/>
                <w:szCs w:val="18"/>
              </w:rPr>
              <w:t>x</w:t>
            </w:r>
            <w:r>
              <w:rPr>
                <w:rFonts w:ascii="Arial" w:hAnsi="Arial" w:cs="Arial"/>
                <w:sz w:val="18"/>
                <w:szCs w:val="18"/>
              </w:rPr>
              <w:t>”</w:t>
            </w:r>
            <w:r w:rsidRPr="00361C50">
              <w:rPr>
                <w:rFonts w:ascii="Arial" w:hAnsi="Arial" w:cs="Arial"/>
                <w:sz w:val="18"/>
                <w:szCs w:val="18"/>
              </w:rPr>
              <w:t>d</w:t>
            </w:r>
            <w:proofErr w:type="spellEnd"/>
            <w:proofErr w:type="gramEnd"/>
            <w:r>
              <w:rPr>
                <w:rFonts w:ascii="Arial" w:hAnsi="Arial" w:cs="Arial"/>
                <w:sz w:val="18"/>
                <w:szCs w:val="18"/>
              </w:rPr>
              <w:t>”</w:t>
            </w:r>
          </w:p>
          <w:p w14:paraId="421F6E3B" w14:textId="18F7988B" w:rsidR="00361C50" w:rsidRDefault="00FB26C0" w:rsidP="00FB26C0">
            <w:pPr>
              <w:jc w:val="center"/>
              <w:rPr>
                <w:rFonts w:ascii="Arial" w:hAnsi="Arial" w:cs="Arial"/>
                <w:sz w:val="18"/>
                <w:szCs w:val="18"/>
              </w:rPr>
            </w:pPr>
            <w:r w:rsidRPr="00361C50">
              <w:rPr>
                <w:rFonts w:ascii="Arial" w:hAnsi="Arial" w:cs="Arial"/>
                <w:sz w:val="18"/>
                <w:szCs w:val="18"/>
              </w:rPr>
              <w:t>Zone2, IIB T4</w:t>
            </w:r>
          </w:p>
        </w:tc>
        <w:tc>
          <w:tcPr>
            <w:tcW w:w="1193" w:type="dxa"/>
            <w:vAlign w:val="center"/>
          </w:tcPr>
          <w:p w14:paraId="4AD49271" w14:textId="77777777" w:rsidR="00361C50" w:rsidRDefault="00361C50" w:rsidP="00335EA6">
            <w:pPr>
              <w:jc w:val="center"/>
              <w:rPr>
                <w:rFonts w:ascii="Arial" w:hAnsi="Arial" w:cs="Arial"/>
                <w:sz w:val="18"/>
                <w:szCs w:val="18"/>
              </w:rPr>
            </w:pPr>
            <w:r>
              <w:rPr>
                <w:rFonts w:ascii="Arial" w:hAnsi="Arial" w:cs="Arial"/>
                <w:sz w:val="18"/>
                <w:szCs w:val="18"/>
              </w:rPr>
              <w:t>-</w:t>
            </w:r>
          </w:p>
        </w:tc>
        <w:tc>
          <w:tcPr>
            <w:tcW w:w="1620" w:type="dxa"/>
            <w:vAlign w:val="center"/>
          </w:tcPr>
          <w:p w14:paraId="5802DE0E" w14:textId="77777777" w:rsidR="00361C50" w:rsidRDefault="00361C50" w:rsidP="00335EA6">
            <w:pPr>
              <w:jc w:val="center"/>
              <w:rPr>
                <w:rFonts w:ascii="Arial" w:hAnsi="Arial" w:cs="Arial"/>
                <w:sz w:val="18"/>
                <w:szCs w:val="18"/>
              </w:rPr>
            </w:pPr>
            <w:r>
              <w:rPr>
                <w:rFonts w:ascii="Arial" w:hAnsi="Arial" w:cs="Arial"/>
                <w:sz w:val="18"/>
                <w:szCs w:val="18"/>
              </w:rPr>
              <w:t>Addressable</w:t>
            </w:r>
          </w:p>
        </w:tc>
      </w:tr>
    </w:tbl>
    <w:p w14:paraId="7595FE35" w14:textId="12A6EEAD" w:rsidR="000677CF" w:rsidRDefault="000677CF" w:rsidP="00F07D84"/>
    <w:p w14:paraId="291F2AA1" w14:textId="2BB33CC7" w:rsidR="000677CF" w:rsidRDefault="000677CF" w:rsidP="00F07D84"/>
    <w:p w14:paraId="162F736A" w14:textId="356B6A2C" w:rsidR="000677CF" w:rsidRDefault="000677CF" w:rsidP="00F07D84"/>
    <w:p w14:paraId="7A161048" w14:textId="318F663A" w:rsidR="000677CF" w:rsidRDefault="000677CF" w:rsidP="00F07D84"/>
    <w:p w14:paraId="2CE5EBDE" w14:textId="77777777" w:rsidR="000677CF" w:rsidRPr="00EB437C" w:rsidRDefault="000677CF" w:rsidP="000677CF">
      <w:pPr>
        <w:pStyle w:val="Heading2"/>
      </w:pPr>
      <w:bookmarkStart w:id="68" w:name="_Toc155609260"/>
      <w:bookmarkStart w:id="69" w:name="_Toc161142861"/>
      <w:bookmarkStart w:id="70" w:name="_Toc169682480"/>
      <w:bookmarkStart w:id="71" w:name="_Toc182410114"/>
      <w:r w:rsidRPr="00EB437C">
        <w:lastRenderedPageBreak/>
        <w:t>Addressable</w:t>
      </w:r>
      <w:r>
        <w:t xml:space="preserve"> Safe Area </w:t>
      </w:r>
      <w:r w:rsidRPr="00EB437C">
        <w:t>Manual Call Point-Discovery</w:t>
      </w:r>
      <w:bookmarkEnd w:id="68"/>
      <w:bookmarkEnd w:id="69"/>
      <w:bookmarkEnd w:id="70"/>
      <w:bookmarkEnd w:id="71"/>
    </w:p>
    <w:p w14:paraId="0B9667B0" w14:textId="77777777" w:rsidR="000677CF" w:rsidRPr="00EB437C" w:rsidRDefault="000677CF" w:rsidP="000677CF">
      <w:pPr>
        <w:tabs>
          <w:tab w:val="left" w:pos="2340"/>
        </w:tabs>
      </w:pPr>
      <w:r w:rsidRPr="00EB437C">
        <w:tab/>
      </w:r>
    </w:p>
    <w:p w14:paraId="24147BB8" w14:textId="77777777" w:rsidR="000677CF" w:rsidRPr="00EB437C" w:rsidRDefault="000677CF" w:rsidP="000677CF">
      <w:r w:rsidRPr="00EB437C">
        <w:rPr>
          <w:noProof/>
        </w:rPr>
        <w:drawing>
          <wp:anchor distT="0" distB="0" distL="114300" distR="114300" simplePos="0" relativeHeight="252239872" behindDoc="0" locked="0" layoutInCell="1" allowOverlap="1" wp14:anchorId="4A42BBB8" wp14:editId="7D285636">
            <wp:simplePos x="0" y="0"/>
            <wp:positionH relativeFrom="column">
              <wp:posOffset>4404360</wp:posOffset>
            </wp:positionH>
            <wp:positionV relativeFrom="paragraph">
              <wp:posOffset>11430</wp:posOffset>
            </wp:positionV>
            <wp:extent cx="1227147" cy="1333500"/>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27147" cy="1333500"/>
                    </a:xfrm>
                    <a:prstGeom prst="rect">
                      <a:avLst/>
                    </a:prstGeom>
                    <a:noFill/>
                    <a:ln>
                      <a:noFill/>
                    </a:ln>
                  </pic:spPr>
                </pic:pic>
              </a:graphicData>
            </a:graphic>
          </wp:anchor>
        </w:drawing>
      </w:r>
      <w:r w:rsidRPr="00EB437C">
        <w:t>The Waterproof Addressable Manual Call Point has been designed to operate on a loop of intelligent fire detection devices and when activated interrupts the polling cycle for a very fast response. The Waterproof Addressable Manual Call Point is available with and without isolator. It is intended for outdoor applications or areas where water ingress or high humidity is a problem.</w:t>
      </w:r>
    </w:p>
    <w:p w14:paraId="40DAFED6" w14:textId="77777777" w:rsidR="000677CF" w:rsidRPr="00EB437C" w:rsidRDefault="000677CF" w:rsidP="000677CF"/>
    <w:p w14:paraId="2C6F2C0A" w14:textId="77777777" w:rsidR="000677CF" w:rsidRPr="00EB437C" w:rsidRDefault="000677CF" w:rsidP="000677CF"/>
    <w:p w14:paraId="3FF93C5F" w14:textId="77777777" w:rsidR="000677CF" w:rsidRPr="00EB437C" w:rsidRDefault="000677CF" w:rsidP="000677CF"/>
    <w:p w14:paraId="578DDFF4" w14:textId="77777777" w:rsidR="000677CF" w:rsidRPr="00EB437C" w:rsidRDefault="000677CF" w:rsidP="000677CF"/>
    <w:tbl>
      <w:tblPr>
        <w:tblW w:w="0" w:type="auto"/>
        <w:tblLook w:val="04A0" w:firstRow="1" w:lastRow="0" w:firstColumn="1" w:lastColumn="0" w:noHBand="0" w:noVBand="1"/>
      </w:tblPr>
      <w:tblGrid>
        <w:gridCol w:w="3235"/>
        <w:gridCol w:w="5215"/>
      </w:tblGrid>
      <w:tr w:rsidR="000677CF" w:rsidRPr="00EB437C" w14:paraId="5EECFBDB" w14:textId="77777777" w:rsidTr="00946FE1">
        <w:tc>
          <w:tcPr>
            <w:tcW w:w="32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8D56C81" w14:textId="77777777" w:rsidR="000677CF" w:rsidRPr="00EB437C" w:rsidRDefault="000677CF" w:rsidP="00946FE1">
            <w:r w:rsidRPr="00EB437C">
              <w:t>Type</w:t>
            </w:r>
          </w:p>
          <w:p w14:paraId="2EB07B0A" w14:textId="77777777" w:rsidR="000677CF" w:rsidRPr="00EB437C" w:rsidRDefault="000677CF" w:rsidP="00946FE1">
            <w:r w:rsidRPr="00EB437C">
              <w:t>Supply voltage</w:t>
            </w:r>
          </w:p>
          <w:p w14:paraId="436CF0F2" w14:textId="77777777" w:rsidR="000677CF" w:rsidRPr="00EB437C" w:rsidRDefault="000677CF" w:rsidP="00946FE1">
            <w:r w:rsidRPr="00EB437C">
              <w:t>Protocol</w:t>
            </w:r>
          </w:p>
          <w:p w14:paraId="4564443D" w14:textId="77777777" w:rsidR="000677CF" w:rsidRPr="00EB437C" w:rsidRDefault="000677CF" w:rsidP="00946FE1">
            <w:r w:rsidRPr="00EB437C">
              <w:t>Protocol voltage</w:t>
            </w:r>
          </w:p>
          <w:p w14:paraId="329AA736" w14:textId="77777777" w:rsidR="000677CF" w:rsidRPr="00EB437C" w:rsidRDefault="000677CF" w:rsidP="00946FE1">
            <w:r w:rsidRPr="00EB437C">
              <w:t>Current powerup</w:t>
            </w:r>
          </w:p>
          <w:p w14:paraId="720D8E4B" w14:textId="77777777" w:rsidR="000677CF" w:rsidRPr="00EB437C" w:rsidRDefault="000677CF" w:rsidP="00946FE1">
            <w:r w:rsidRPr="00EB437C">
              <w:t>Current Normal</w:t>
            </w:r>
          </w:p>
          <w:p w14:paraId="0D18BE9F" w14:textId="77777777" w:rsidR="000677CF" w:rsidRPr="00EB437C" w:rsidRDefault="000677CF" w:rsidP="00946FE1">
            <w:r w:rsidRPr="00EB437C">
              <w:t>Current alarm</w:t>
            </w:r>
          </w:p>
          <w:p w14:paraId="0955987B" w14:textId="77777777" w:rsidR="000677CF" w:rsidRPr="00EB437C" w:rsidRDefault="000677CF" w:rsidP="00946FE1">
            <w:r w:rsidRPr="00EB437C">
              <w:t>Operating temperature</w:t>
            </w:r>
          </w:p>
          <w:p w14:paraId="33C75B6F" w14:textId="77777777" w:rsidR="000677CF" w:rsidRPr="00EB437C" w:rsidRDefault="000677CF" w:rsidP="00946FE1">
            <w:r w:rsidRPr="00EB437C">
              <w:t>Humidity</w:t>
            </w:r>
          </w:p>
          <w:p w14:paraId="020B865F" w14:textId="77777777" w:rsidR="000677CF" w:rsidRPr="00EB437C" w:rsidRDefault="000677CF" w:rsidP="00946FE1">
            <w:r w:rsidRPr="00EB437C">
              <w:t>Vibrating impact and shock</w:t>
            </w:r>
          </w:p>
          <w:p w14:paraId="0F2EA436" w14:textId="77777777" w:rsidR="000677CF" w:rsidRPr="00EB437C" w:rsidRDefault="000677CF" w:rsidP="00946FE1">
            <w:r w:rsidRPr="00EB437C">
              <w:t>IP</w:t>
            </w:r>
          </w:p>
          <w:p w14:paraId="0B5E59DB" w14:textId="77777777" w:rsidR="000677CF" w:rsidRPr="00EB437C" w:rsidRDefault="000677CF" w:rsidP="00946FE1">
            <w:r w:rsidRPr="00EB437C">
              <w:t>Approval and standards</w:t>
            </w:r>
          </w:p>
          <w:p w14:paraId="3DA9CD72" w14:textId="77777777" w:rsidR="000677CF" w:rsidRPr="00EB437C" w:rsidRDefault="000677CF" w:rsidP="00946FE1">
            <w:r w:rsidRPr="00EB437C">
              <w:t>Dimension</w:t>
            </w:r>
          </w:p>
          <w:p w14:paraId="363B72AB" w14:textId="77777777" w:rsidR="000677CF" w:rsidRPr="00EB437C" w:rsidRDefault="000677CF" w:rsidP="00946FE1">
            <w:r w:rsidRPr="00EB437C">
              <w:t>Weight</w:t>
            </w:r>
          </w:p>
          <w:p w14:paraId="21AAE550" w14:textId="77777777" w:rsidR="000677CF" w:rsidRPr="00EB437C" w:rsidRDefault="000677CF" w:rsidP="00946FE1">
            <w:r w:rsidRPr="00EB437C">
              <w:t>LED indicator</w:t>
            </w:r>
          </w:p>
          <w:p w14:paraId="342BE3B6" w14:textId="77777777" w:rsidR="000677CF" w:rsidRPr="00EB437C" w:rsidRDefault="000677CF" w:rsidP="00946FE1">
            <w:r w:rsidRPr="00EB437C">
              <w:t>Color</w:t>
            </w:r>
          </w:p>
          <w:p w14:paraId="12CB990F" w14:textId="77777777" w:rsidR="000677CF" w:rsidRPr="00EB437C" w:rsidRDefault="000677CF" w:rsidP="00946FE1">
            <w:r w:rsidRPr="00EB437C">
              <w:t>Cable entry</w:t>
            </w:r>
          </w:p>
          <w:p w14:paraId="27BB830E" w14:textId="77777777" w:rsidR="000677CF" w:rsidRPr="00EB437C" w:rsidRDefault="000677CF" w:rsidP="00946FE1">
            <w:r w:rsidRPr="00EB437C">
              <w:t>Operation function</w:t>
            </w:r>
          </w:p>
          <w:p w14:paraId="5F9F892D" w14:textId="77777777" w:rsidR="000677CF" w:rsidRPr="00EB437C" w:rsidRDefault="000677CF" w:rsidP="00946FE1"/>
          <w:p w14:paraId="065E5C11" w14:textId="77777777" w:rsidR="000677CF" w:rsidRPr="00EB437C" w:rsidRDefault="000677CF" w:rsidP="00946FE1">
            <w:r w:rsidRPr="00EB437C">
              <w:t xml:space="preserve">Reset </w:t>
            </w:r>
          </w:p>
          <w:p w14:paraId="6CFEAE0C" w14:textId="77777777" w:rsidR="000677CF" w:rsidRPr="00EB437C" w:rsidRDefault="000677CF" w:rsidP="00946FE1"/>
        </w:tc>
        <w:tc>
          <w:tcPr>
            <w:tcW w:w="52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67F335" w14:textId="77777777" w:rsidR="000677CF" w:rsidRPr="00EB437C" w:rsidRDefault="000677CF" w:rsidP="00946FE1">
            <w:r w:rsidRPr="00EB437C">
              <w:t>Addressable manual call point for safe area</w:t>
            </w:r>
          </w:p>
          <w:p w14:paraId="0BE9DAA6" w14:textId="77777777" w:rsidR="000677CF" w:rsidRPr="00EB437C" w:rsidRDefault="000677CF" w:rsidP="00946FE1">
            <w:r w:rsidRPr="00EB437C">
              <w:t>17-28 VDC</w:t>
            </w:r>
          </w:p>
          <w:p w14:paraId="2575D418" w14:textId="51557F0C" w:rsidR="000677CF" w:rsidRPr="00EB437C" w:rsidRDefault="00FB26C0" w:rsidP="00946FE1">
            <w:r w:rsidRPr="00EB437C">
              <w:t>Discovery,</w:t>
            </w:r>
            <w:r w:rsidR="000677CF" w:rsidRPr="00EB437C">
              <w:t xml:space="preserve"> XP95, </w:t>
            </w:r>
            <w:r w:rsidR="00EC5B9A" w:rsidRPr="00EB437C">
              <w:t>Core protocol</w:t>
            </w:r>
          </w:p>
          <w:p w14:paraId="34566E21" w14:textId="77777777" w:rsidR="000677CF" w:rsidRPr="00EB437C" w:rsidRDefault="000677CF" w:rsidP="00946FE1">
            <w:r w:rsidRPr="00EB437C">
              <w:t>5-9 V peak to Peak</w:t>
            </w:r>
          </w:p>
          <w:p w14:paraId="72CBBC2B" w14:textId="77777777" w:rsidR="000677CF" w:rsidRPr="00EB437C" w:rsidRDefault="000677CF" w:rsidP="00946FE1">
            <w:r w:rsidRPr="00EB437C">
              <w:t>1 ma@24 VDC</w:t>
            </w:r>
          </w:p>
          <w:p w14:paraId="0CFEAD74" w14:textId="77777777" w:rsidR="000677CF" w:rsidRPr="00EB437C" w:rsidRDefault="000677CF" w:rsidP="00946FE1">
            <w:r w:rsidRPr="00EB437C">
              <w:t>100µA @ 24 VDC</w:t>
            </w:r>
          </w:p>
          <w:p w14:paraId="215105B2" w14:textId="77777777" w:rsidR="000677CF" w:rsidRPr="00EB437C" w:rsidRDefault="000677CF" w:rsidP="00946FE1">
            <w:r w:rsidRPr="00EB437C">
              <w:t xml:space="preserve">4 </w:t>
            </w:r>
            <w:proofErr w:type="gramStart"/>
            <w:r w:rsidRPr="00EB437C">
              <w:t>ma</w:t>
            </w:r>
            <w:proofErr w:type="gramEnd"/>
            <w:r w:rsidRPr="00EB437C">
              <w:t xml:space="preserve"> @24VDC</w:t>
            </w:r>
          </w:p>
          <w:p w14:paraId="3C544D3D" w14:textId="77777777" w:rsidR="000677CF" w:rsidRPr="00EB437C" w:rsidRDefault="000677CF" w:rsidP="00946FE1">
            <w:r w:rsidRPr="00EB437C">
              <w:t>-30°C to +70°C</w:t>
            </w:r>
          </w:p>
          <w:p w14:paraId="0923F342" w14:textId="77777777" w:rsidR="000677CF" w:rsidRPr="00EB437C" w:rsidRDefault="000677CF" w:rsidP="00946FE1">
            <w:r w:rsidRPr="00EB437C">
              <w:t>0% to 95%RH</w:t>
            </w:r>
          </w:p>
          <w:p w14:paraId="4337D323" w14:textId="77777777" w:rsidR="000677CF" w:rsidRPr="00EB437C" w:rsidRDefault="000677CF" w:rsidP="00946FE1">
            <w:r w:rsidRPr="00EB437C">
              <w:t>EN 54-11</w:t>
            </w:r>
          </w:p>
          <w:p w14:paraId="4FABCD57" w14:textId="77777777" w:rsidR="000677CF" w:rsidRPr="00EB437C" w:rsidRDefault="000677CF" w:rsidP="00946FE1">
            <w:r w:rsidRPr="00EB437C">
              <w:t>IP67</w:t>
            </w:r>
          </w:p>
          <w:p w14:paraId="0CF16477" w14:textId="77777777" w:rsidR="000677CF" w:rsidRPr="00EB437C" w:rsidRDefault="000677CF" w:rsidP="00946FE1">
            <w:r w:rsidRPr="00EB437C">
              <w:t xml:space="preserve">EN 54-11, CPR, BOSEC, ESC, FG, SBSC, </w:t>
            </w:r>
          </w:p>
          <w:p w14:paraId="23A7E540" w14:textId="77777777" w:rsidR="000677CF" w:rsidRPr="00EB437C" w:rsidRDefault="000677CF" w:rsidP="00946FE1">
            <w:r w:rsidRPr="00EB437C">
              <w:t>114mm height x 114mm width x 74mm depth</w:t>
            </w:r>
          </w:p>
          <w:p w14:paraId="7B128EAE" w14:textId="77777777" w:rsidR="000677CF" w:rsidRPr="00EB437C" w:rsidRDefault="000677CF" w:rsidP="00946FE1">
            <w:r w:rsidRPr="00EB437C">
              <w:t>325 g</w:t>
            </w:r>
          </w:p>
          <w:p w14:paraId="11F89F87" w14:textId="77777777" w:rsidR="000677CF" w:rsidRPr="00EB437C" w:rsidRDefault="000677CF" w:rsidP="00946FE1">
            <w:r w:rsidRPr="00EB437C">
              <w:t>Yes</w:t>
            </w:r>
          </w:p>
          <w:p w14:paraId="0A0CAA54" w14:textId="77777777" w:rsidR="000677CF" w:rsidRPr="00EB437C" w:rsidRDefault="000677CF" w:rsidP="00946FE1">
            <w:r w:rsidRPr="00EB437C">
              <w:t>Red</w:t>
            </w:r>
          </w:p>
          <w:p w14:paraId="22EF1968" w14:textId="77777777" w:rsidR="000677CF" w:rsidRPr="00EB437C" w:rsidRDefault="000677CF" w:rsidP="00946FE1">
            <w:r w:rsidRPr="00EB437C">
              <w:t>3xM20</w:t>
            </w:r>
          </w:p>
          <w:p w14:paraId="49AE69CC" w14:textId="77777777" w:rsidR="000677CF" w:rsidRPr="00EB437C" w:rsidRDefault="000677CF" w:rsidP="00946FE1">
            <w:r w:rsidRPr="00EB437C">
              <w:t>Push the Resettable element (Latch Type without need to replacing the glass)</w:t>
            </w:r>
          </w:p>
          <w:p w14:paraId="431D87BB" w14:textId="77777777" w:rsidR="000677CF" w:rsidRPr="00EB437C" w:rsidRDefault="000677CF" w:rsidP="00946FE1">
            <w:r w:rsidRPr="00EB437C">
              <w:t xml:space="preserve">With Reset key </w:t>
            </w:r>
          </w:p>
        </w:tc>
      </w:tr>
    </w:tbl>
    <w:p w14:paraId="4486E21E" w14:textId="77777777" w:rsidR="000677CF" w:rsidRPr="00EB437C" w:rsidRDefault="000677CF" w:rsidP="000677CF"/>
    <w:p w14:paraId="059D5F69" w14:textId="77777777" w:rsidR="000677CF" w:rsidRPr="00EB437C" w:rsidRDefault="000677CF" w:rsidP="000677CF"/>
    <w:p w14:paraId="0161EFB4" w14:textId="77777777" w:rsidR="000677CF" w:rsidRPr="00EB437C" w:rsidRDefault="000677CF" w:rsidP="000677CF"/>
    <w:p w14:paraId="2535747B" w14:textId="3DC01331" w:rsidR="000677CF" w:rsidRPr="00EB437C" w:rsidRDefault="000677CF" w:rsidP="000677CF">
      <w:r w:rsidRPr="00EB437C">
        <w:rPr>
          <w:b/>
          <w:bCs/>
        </w:rPr>
        <w:t>Note</w:t>
      </w:r>
      <w:r w:rsidRPr="00EB437C">
        <w:t xml:space="preserve">: </w:t>
      </w:r>
      <w:r w:rsidR="00E6418F">
        <w:t>S</w:t>
      </w:r>
      <w:r w:rsidR="00FB26C0">
        <w:t xml:space="preserve">tainless </w:t>
      </w:r>
      <w:r w:rsidR="00E6418F">
        <w:t>S</w:t>
      </w:r>
      <w:r w:rsidR="00FB26C0">
        <w:t>teel</w:t>
      </w:r>
      <w:r w:rsidRPr="00EB437C">
        <w:t xml:space="preserve"> tag plate</w:t>
      </w:r>
      <w:r w:rsidRPr="00C347FF">
        <w:t xml:space="preserve">, </w:t>
      </w:r>
      <w:r w:rsidR="00FB26C0">
        <w:t>N</w:t>
      </w:r>
      <w:r>
        <w:t>on-Ex Cable gland,</w:t>
      </w:r>
      <w:r w:rsidRPr="00C347FF">
        <w:t xml:space="preserve"> Test</w:t>
      </w:r>
      <w:r w:rsidRPr="00EB437C">
        <w:t xml:space="preserve"> key and mounting installation accessory are included</w:t>
      </w:r>
    </w:p>
    <w:p w14:paraId="0EC24CFB" w14:textId="77777777" w:rsidR="000677CF" w:rsidRPr="00EB437C" w:rsidRDefault="000677CF" w:rsidP="000677CF"/>
    <w:p w14:paraId="4F10044C" w14:textId="5AF96D31" w:rsidR="000677CF" w:rsidRPr="00EB437C" w:rsidRDefault="000677CF" w:rsidP="000677CF">
      <w:r w:rsidRPr="00EB437C">
        <w:t>Part Number: 58200-950</w:t>
      </w:r>
      <w:r w:rsidR="00AA7B4A">
        <w:t xml:space="preserve"> APO</w:t>
      </w:r>
    </w:p>
    <w:p w14:paraId="3481C844" w14:textId="2C26DA59" w:rsidR="000677CF" w:rsidRDefault="000677CF" w:rsidP="000677CF">
      <w:pPr>
        <w:spacing w:line="300" w:lineRule="auto"/>
      </w:pPr>
      <w:r w:rsidRPr="00EB437C">
        <w:t>Manufacturer: Apollo /UK</w:t>
      </w:r>
    </w:p>
    <w:p w14:paraId="699358BA" w14:textId="77777777" w:rsidR="00912D6B" w:rsidRPr="00EB437C" w:rsidRDefault="00912D6B" w:rsidP="000677CF">
      <w:pPr>
        <w:spacing w:line="300" w:lineRule="auto"/>
      </w:pPr>
    </w:p>
    <w:p w14:paraId="71ECA307" w14:textId="77777777" w:rsidR="000677CF" w:rsidRDefault="000677CF" w:rsidP="000677CF"/>
    <w:tbl>
      <w:tblPr>
        <w:tblStyle w:val="TableGrid"/>
        <w:tblpPr w:leftFromText="187" w:rightFromText="187" w:vertAnchor="text" w:horzAnchor="page" w:tblpXSpec="center" w:tblpY="1"/>
        <w:tblW w:w="7375" w:type="dxa"/>
        <w:tblLayout w:type="fixed"/>
        <w:tblLook w:val="04A0" w:firstRow="1" w:lastRow="0" w:firstColumn="1" w:lastColumn="0" w:noHBand="0" w:noVBand="1"/>
      </w:tblPr>
      <w:tblGrid>
        <w:gridCol w:w="558"/>
        <w:gridCol w:w="1440"/>
        <w:gridCol w:w="2047"/>
        <w:gridCol w:w="1710"/>
        <w:gridCol w:w="1620"/>
      </w:tblGrid>
      <w:tr w:rsidR="00C97886" w14:paraId="2B603B73" w14:textId="77777777" w:rsidTr="00C97886">
        <w:tc>
          <w:tcPr>
            <w:tcW w:w="558" w:type="dxa"/>
            <w:shd w:val="clear" w:color="auto" w:fill="BFBFBF" w:themeFill="background1" w:themeFillShade="BF"/>
            <w:vAlign w:val="center"/>
          </w:tcPr>
          <w:p w14:paraId="7CCEE5D9" w14:textId="77777777" w:rsidR="00C97886" w:rsidRPr="00223E42" w:rsidRDefault="00C97886" w:rsidP="00946FE1">
            <w:pPr>
              <w:jc w:val="center"/>
              <w:rPr>
                <w:b/>
                <w:bCs/>
                <w:sz w:val="20"/>
                <w:szCs w:val="20"/>
              </w:rPr>
            </w:pPr>
            <w:r>
              <w:rPr>
                <w:b/>
                <w:bCs/>
                <w:sz w:val="20"/>
                <w:szCs w:val="20"/>
              </w:rPr>
              <w:lastRenderedPageBreak/>
              <w:t>No</w:t>
            </w:r>
          </w:p>
        </w:tc>
        <w:tc>
          <w:tcPr>
            <w:tcW w:w="1440" w:type="dxa"/>
            <w:shd w:val="clear" w:color="auto" w:fill="BFBFBF" w:themeFill="background1" w:themeFillShade="BF"/>
            <w:vAlign w:val="center"/>
          </w:tcPr>
          <w:p w14:paraId="2854A960" w14:textId="77777777" w:rsidR="00C97886" w:rsidRPr="00223E42" w:rsidRDefault="00C97886"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52F27EF2" w14:textId="77777777" w:rsidR="00C97886" w:rsidRPr="00223E42" w:rsidRDefault="00C97886"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BFCF729" w14:textId="77777777" w:rsidR="00C97886" w:rsidRPr="00223E42" w:rsidRDefault="00C97886" w:rsidP="00946FE1">
            <w:pPr>
              <w:jc w:val="center"/>
              <w:rPr>
                <w:b/>
                <w:bCs/>
                <w:sz w:val="20"/>
                <w:szCs w:val="20"/>
              </w:rPr>
            </w:pPr>
            <w:r w:rsidRPr="00223E42">
              <w:rPr>
                <w:b/>
                <w:bCs/>
                <w:sz w:val="20"/>
                <w:szCs w:val="20"/>
              </w:rPr>
              <w:t>Area Classification</w:t>
            </w:r>
          </w:p>
        </w:tc>
        <w:tc>
          <w:tcPr>
            <w:tcW w:w="1620" w:type="dxa"/>
            <w:shd w:val="clear" w:color="auto" w:fill="BFBFBF" w:themeFill="background1" w:themeFillShade="BF"/>
            <w:vAlign w:val="center"/>
          </w:tcPr>
          <w:p w14:paraId="2E549AE3" w14:textId="77777777" w:rsidR="00C97886" w:rsidRPr="00223E42" w:rsidRDefault="00C97886" w:rsidP="00946FE1">
            <w:pPr>
              <w:jc w:val="center"/>
              <w:rPr>
                <w:b/>
                <w:bCs/>
                <w:sz w:val="20"/>
                <w:szCs w:val="20"/>
              </w:rPr>
            </w:pPr>
            <w:r w:rsidRPr="00223E42">
              <w:rPr>
                <w:b/>
                <w:bCs/>
                <w:sz w:val="20"/>
                <w:szCs w:val="20"/>
              </w:rPr>
              <w:t>I/O Type</w:t>
            </w:r>
          </w:p>
          <w:p w14:paraId="7EC6CAD5" w14:textId="77777777" w:rsidR="00C97886" w:rsidRPr="00223E42" w:rsidRDefault="00C97886"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C97886" w14:paraId="18853F5B" w14:textId="77777777" w:rsidTr="00C97886">
        <w:trPr>
          <w:trHeight w:val="432"/>
        </w:trPr>
        <w:tc>
          <w:tcPr>
            <w:tcW w:w="558" w:type="dxa"/>
            <w:vAlign w:val="center"/>
          </w:tcPr>
          <w:p w14:paraId="0C77AD7A" w14:textId="77777777" w:rsidR="00C97886" w:rsidRDefault="00C97886" w:rsidP="00FB26C0">
            <w:pPr>
              <w:pStyle w:val="ListParagraph"/>
              <w:numPr>
                <w:ilvl w:val="0"/>
                <w:numId w:val="21"/>
              </w:numPr>
            </w:pPr>
          </w:p>
        </w:tc>
        <w:tc>
          <w:tcPr>
            <w:tcW w:w="1440" w:type="dxa"/>
            <w:vAlign w:val="center"/>
          </w:tcPr>
          <w:p w14:paraId="6646E86D" w14:textId="02D801E9" w:rsidR="00C97886" w:rsidRDefault="00C97886" w:rsidP="00FB26C0">
            <w:pPr>
              <w:jc w:val="center"/>
            </w:pPr>
            <w:r>
              <w:rPr>
                <w:rFonts w:ascii="Arial" w:hAnsi="Arial" w:cs="Arial"/>
                <w:sz w:val="18"/>
                <w:szCs w:val="18"/>
              </w:rPr>
              <w:t>MAC-1102</w:t>
            </w:r>
          </w:p>
        </w:tc>
        <w:tc>
          <w:tcPr>
            <w:tcW w:w="2047" w:type="dxa"/>
            <w:vAlign w:val="center"/>
          </w:tcPr>
          <w:p w14:paraId="494F85E6" w14:textId="77777777" w:rsidR="00C97886" w:rsidRPr="008972C9" w:rsidRDefault="00C97886" w:rsidP="00FB26C0">
            <w:pPr>
              <w:jc w:val="center"/>
              <w:rPr>
                <w:rFonts w:ascii="Arial" w:hAnsi="Arial" w:cs="Arial"/>
                <w:sz w:val="20"/>
                <w:szCs w:val="20"/>
              </w:rPr>
            </w:pPr>
            <w:r>
              <w:rPr>
                <w:rFonts w:ascii="Arial" w:hAnsi="Arial" w:cs="Arial"/>
                <w:sz w:val="20"/>
                <w:szCs w:val="20"/>
              </w:rPr>
              <w:t>Manual Call Point</w:t>
            </w:r>
          </w:p>
        </w:tc>
        <w:tc>
          <w:tcPr>
            <w:tcW w:w="1710" w:type="dxa"/>
            <w:vAlign w:val="center"/>
          </w:tcPr>
          <w:p w14:paraId="0AD09C67" w14:textId="77777777" w:rsidR="00C97886" w:rsidRDefault="00C97886" w:rsidP="00FB26C0">
            <w:pPr>
              <w:jc w:val="center"/>
            </w:pPr>
            <w:r>
              <w:rPr>
                <w:rFonts w:ascii="Arial" w:hAnsi="Arial" w:cs="Arial"/>
                <w:sz w:val="18"/>
                <w:szCs w:val="18"/>
              </w:rPr>
              <w:t>Unclassified</w:t>
            </w:r>
          </w:p>
        </w:tc>
        <w:tc>
          <w:tcPr>
            <w:tcW w:w="1620" w:type="dxa"/>
            <w:vAlign w:val="center"/>
          </w:tcPr>
          <w:p w14:paraId="07E287ED" w14:textId="77777777" w:rsidR="00C97886" w:rsidRDefault="00C97886" w:rsidP="00FB26C0">
            <w:pPr>
              <w:jc w:val="center"/>
            </w:pPr>
            <w:r>
              <w:rPr>
                <w:rFonts w:ascii="Arial" w:hAnsi="Arial" w:cs="Arial"/>
                <w:sz w:val="18"/>
                <w:szCs w:val="18"/>
              </w:rPr>
              <w:t>Addressable</w:t>
            </w:r>
          </w:p>
        </w:tc>
      </w:tr>
      <w:tr w:rsidR="00C97886" w14:paraId="723D9961" w14:textId="77777777" w:rsidTr="00C97886">
        <w:trPr>
          <w:trHeight w:val="432"/>
        </w:trPr>
        <w:tc>
          <w:tcPr>
            <w:tcW w:w="558" w:type="dxa"/>
            <w:vAlign w:val="center"/>
          </w:tcPr>
          <w:p w14:paraId="299CC055" w14:textId="77777777" w:rsidR="00C97886" w:rsidRDefault="00C97886" w:rsidP="00B12E30">
            <w:pPr>
              <w:pStyle w:val="ListParagraph"/>
              <w:numPr>
                <w:ilvl w:val="0"/>
                <w:numId w:val="21"/>
              </w:numPr>
            </w:pPr>
            <w:bookmarkStart w:id="72" w:name="_Hlk182392457"/>
          </w:p>
        </w:tc>
        <w:tc>
          <w:tcPr>
            <w:tcW w:w="1440" w:type="dxa"/>
            <w:vAlign w:val="center"/>
          </w:tcPr>
          <w:p w14:paraId="7D8B513F" w14:textId="7435109E" w:rsidR="00C97886" w:rsidRDefault="00C97886" w:rsidP="005A387D">
            <w:pPr>
              <w:jc w:val="center"/>
            </w:pPr>
            <w:r>
              <w:rPr>
                <w:rFonts w:ascii="Arial" w:hAnsi="Arial" w:cs="Arial"/>
                <w:sz w:val="18"/>
                <w:szCs w:val="18"/>
              </w:rPr>
              <w:t>MAC-1103</w:t>
            </w:r>
          </w:p>
        </w:tc>
        <w:tc>
          <w:tcPr>
            <w:tcW w:w="2047" w:type="dxa"/>
            <w:vAlign w:val="center"/>
          </w:tcPr>
          <w:p w14:paraId="64B8CBF4" w14:textId="77777777" w:rsidR="00C97886" w:rsidRPr="008972C9" w:rsidRDefault="00C97886" w:rsidP="005A387D">
            <w:pPr>
              <w:jc w:val="center"/>
              <w:rPr>
                <w:rFonts w:ascii="Arial" w:hAnsi="Arial" w:cs="Arial"/>
                <w:sz w:val="20"/>
                <w:szCs w:val="20"/>
              </w:rPr>
            </w:pPr>
            <w:r>
              <w:rPr>
                <w:rFonts w:ascii="Arial" w:hAnsi="Arial" w:cs="Arial"/>
                <w:sz w:val="20"/>
                <w:szCs w:val="20"/>
              </w:rPr>
              <w:t>Manual Call Point</w:t>
            </w:r>
          </w:p>
        </w:tc>
        <w:tc>
          <w:tcPr>
            <w:tcW w:w="1710" w:type="dxa"/>
            <w:vAlign w:val="center"/>
          </w:tcPr>
          <w:p w14:paraId="20754967" w14:textId="5F672CDA" w:rsidR="00C97886" w:rsidRDefault="00C97886" w:rsidP="005A387D">
            <w:pPr>
              <w:jc w:val="center"/>
            </w:pPr>
            <w:r>
              <w:rPr>
                <w:rFonts w:ascii="Arial" w:hAnsi="Arial" w:cs="Arial"/>
                <w:sz w:val="18"/>
                <w:szCs w:val="18"/>
              </w:rPr>
              <w:t>Unclassified</w:t>
            </w:r>
          </w:p>
        </w:tc>
        <w:tc>
          <w:tcPr>
            <w:tcW w:w="1620" w:type="dxa"/>
            <w:vAlign w:val="center"/>
          </w:tcPr>
          <w:p w14:paraId="2C6322DF" w14:textId="6CBCB98F" w:rsidR="00C97886" w:rsidRDefault="00C97886" w:rsidP="005A387D">
            <w:pPr>
              <w:jc w:val="center"/>
            </w:pPr>
            <w:r>
              <w:rPr>
                <w:rFonts w:ascii="Arial" w:hAnsi="Arial" w:cs="Arial"/>
                <w:sz w:val="18"/>
                <w:szCs w:val="18"/>
              </w:rPr>
              <w:t>Addressable</w:t>
            </w:r>
          </w:p>
        </w:tc>
      </w:tr>
      <w:bookmarkEnd w:id="72"/>
      <w:tr w:rsidR="00C97886" w14:paraId="74F72E8C" w14:textId="77777777" w:rsidTr="00C97886">
        <w:trPr>
          <w:trHeight w:val="432"/>
        </w:trPr>
        <w:tc>
          <w:tcPr>
            <w:tcW w:w="558" w:type="dxa"/>
            <w:vAlign w:val="center"/>
          </w:tcPr>
          <w:p w14:paraId="40320C4F" w14:textId="77777777" w:rsidR="00C97886" w:rsidRDefault="00C97886" w:rsidP="00B12E30">
            <w:pPr>
              <w:pStyle w:val="ListParagraph"/>
              <w:numPr>
                <w:ilvl w:val="0"/>
                <w:numId w:val="21"/>
              </w:numPr>
            </w:pPr>
          </w:p>
        </w:tc>
        <w:tc>
          <w:tcPr>
            <w:tcW w:w="1440" w:type="dxa"/>
            <w:vAlign w:val="center"/>
          </w:tcPr>
          <w:p w14:paraId="5B0F0618" w14:textId="4111CBF9" w:rsidR="00C97886" w:rsidRDefault="00C97886" w:rsidP="005A387D">
            <w:pPr>
              <w:jc w:val="center"/>
            </w:pPr>
            <w:r>
              <w:rPr>
                <w:rFonts w:ascii="Arial" w:hAnsi="Arial" w:cs="Arial"/>
                <w:sz w:val="18"/>
                <w:szCs w:val="18"/>
              </w:rPr>
              <w:t>MAC-1104</w:t>
            </w:r>
          </w:p>
        </w:tc>
        <w:tc>
          <w:tcPr>
            <w:tcW w:w="2047" w:type="dxa"/>
            <w:vAlign w:val="center"/>
          </w:tcPr>
          <w:p w14:paraId="6A69A6ED" w14:textId="77777777" w:rsidR="00C97886" w:rsidRDefault="00C97886" w:rsidP="005A387D">
            <w:pPr>
              <w:jc w:val="center"/>
            </w:pPr>
            <w:r>
              <w:rPr>
                <w:rFonts w:ascii="Arial" w:hAnsi="Arial" w:cs="Arial"/>
                <w:sz w:val="20"/>
                <w:szCs w:val="20"/>
              </w:rPr>
              <w:t>Manual Call Point</w:t>
            </w:r>
          </w:p>
        </w:tc>
        <w:tc>
          <w:tcPr>
            <w:tcW w:w="1710" w:type="dxa"/>
            <w:vAlign w:val="center"/>
          </w:tcPr>
          <w:p w14:paraId="7235B4A0" w14:textId="26990800" w:rsidR="00C97886" w:rsidRDefault="00C97886" w:rsidP="005A387D">
            <w:pPr>
              <w:jc w:val="center"/>
            </w:pPr>
            <w:r>
              <w:rPr>
                <w:rFonts w:ascii="Arial" w:hAnsi="Arial" w:cs="Arial"/>
                <w:sz w:val="18"/>
                <w:szCs w:val="18"/>
              </w:rPr>
              <w:t>Unclassified</w:t>
            </w:r>
          </w:p>
        </w:tc>
        <w:tc>
          <w:tcPr>
            <w:tcW w:w="1620" w:type="dxa"/>
            <w:vAlign w:val="center"/>
          </w:tcPr>
          <w:p w14:paraId="11E0B7C8" w14:textId="4E18476F" w:rsidR="00C97886" w:rsidRDefault="00C97886" w:rsidP="005A387D">
            <w:pPr>
              <w:jc w:val="center"/>
            </w:pPr>
            <w:r>
              <w:rPr>
                <w:rFonts w:ascii="Arial" w:hAnsi="Arial" w:cs="Arial"/>
                <w:sz w:val="18"/>
                <w:szCs w:val="18"/>
              </w:rPr>
              <w:t>Addressable</w:t>
            </w:r>
          </w:p>
        </w:tc>
      </w:tr>
      <w:tr w:rsidR="00C97886" w14:paraId="09C0037E" w14:textId="77777777" w:rsidTr="00C97886">
        <w:trPr>
          <w:trHeight w:val="432"/>
        </w:trPr>
        <w:tc>
          <w:tcPr>
            <w:tcW w:w="558" w:type="dxa"/>
            <w:vAlign w:val="center"/>
          </w:tcPr>
          <w:p w14:paraId="49C1A838" w14:textId="77777777" w:rsidR="00C97886" w:rsidRDefault="00C97886" w:rsidP="00B12E30">
            <w:pPr>
              <w:pStyle w:val="ListParagraph"/>
              <w:numPr>
                <w:ilvl w:val="0"/>
                <w:numId w:val="21"/>
              </w:numPr>
            </w:pPr>
          </w:p>
        </w:tc>
        <w:tc>
          <w:tcPr>
            <w:tcW w:w="1440" w:type="dxa"/>
            <w:vAlign w:val="center"/>
          </w:tcPr>
          <w:p w14:paraId="255F53D2" w14:textId="1F89E195" w:rsidR="00C97886" w:rsidRDefault="00C97886" w:rsidP="005A387D">
            <w:pPr>
              <w:jc w:val="center"/>
            </w:pPr>
            <w:r>
              <w:rPr>
                <w:rFonts w:ascii="Arial" w:hAnsi="Arial" w:cs="Arial"/>
                <w:sz w:val="18"/>
                <w:szCs w:val="18"/>
              </w:rPr>
              <w:t>MAC-1105</w:t>
            </w:r>
          </w:p>
        </w:tc>
        <w:tc>
          <w:tcPr>
            <w:tcW w:w="2047" w:type="dxa"/>
            <w:vAlign w:val="center"/>
          </w:tcPr>
          <w:p w14:paraId="551F7335" w14:textId="77777777" w:rsidR="00C97886" w:rsidRDefault="00C97886" w:rsidP="005A387D">
            <w:pPr>
              <w:jc w:val="center"/>
            </w:pPr>
            <w:r>
              <w:rPr>
                <w:rFonts w:ascii="Arial" w:hAnsi="Arial" w:cs="Arial"/>
                <w:sz w:val="20"/>
                <w:szCs w:val="20"/>
              </w:rPr>
              <w:t>Manual Call Point</w:t>
            </w:r>
          </w:p>
        </w:tc>
        <w:tc>
          <w:tcPr>
            <w:tcW w:w="1710" w:type="dxa"/>
            <w:vAlign w:val="center"/>
          </w:tcPr>
          <w:p w14:paraId="3293A2E1" w14:textId="14FB2ADD" w:rsidR="00C97886" w:rsidRDefault="00C97886" w:rsidP="005A387D">
            <w:pPr>
              <w:jc w:val="center"/>
            </w:pPr>
            <w:r>
              <w:rPr>
                <w:rFonts w:ascii="Arial" w:hAnsi="Arial" w:cs="Arial"/>
                <w:sz w:val="18"/>
                <w:szCs w:val="18"/>
              </w:rPr>
              <w:t>Unclassified</w:t>
            </w:r>
          </w:p>
        </w:tc>
        <w:tc>
          <w:tcPr>
            <w:tcW w:w="1620" w:type="dxa"/>
            <w:vAlign w:val="center"/>
          </w:tcPr>
          <w:p w14:paraId="7412A139" w14:textId="0E5AE906" w:rsidR="00C97886" w:rsidRDefault="00C97886" w:rsidP="005A387D">
            <w:pPr>
              <w:jc w:val="center"/>
            </w:pPr>
            <w:r>
              <w:rPr>
                <w:rFonts w:ascii="Arial" w:hAnsi="Arial" w:cs="Arial"/>
                <w:sz w:val="18"/>
                <w:szCs w:val="18"/>
              </w:rPr>
              <w:t>Addressable</w:t>
            </w:r>
          </w:p>
        </w:tc>
      </w:tr>
      <w:tr w:rsidR="00C97886" w14:paraId="6204E00E" w14:textId="77777777" w:rsidTr="00C97886">
        <w:trPr>
          <w:trHeight w:val="432"/>
        </w:trPr>
        <w:tc>
          <w:tcPr>
            <w:tcW w:w="558" w:type="dxa"/>
            <w:vAlign w:val="center"/>
          </w:tcPr>
          <w:p w14:paraId="2652AEF3" w14:textId="77777777" w:rsidR="00C97886" w:rsidRDefault="00C97886" w:rsidP="00B12E30">
            <w:pPr>
              <w:pStyle w:val="ListParagraph"/>
              <w:numPr>
                <w:ilvl w:val="0"/>
                <w:numId w:val="21"/>
              </w:numPr>
            </w:pPr>
          </w:p>
        </w:tc>
        <w:tc>
          <w:tcPr>
            <w:tcW w:w="1440" w:type="dxa"/>
            <w:vAlign w:val="center"/>
          </w:tcPr>
          <w:p w14:paraId="4D0E6044" w14:textId="2627CB8D" w:rsidR="00C97886" w:rsidRDefault="00C97886" w:rsidP="005A387D">
            <w:pPr>
              <w:jc w:val="center"/>
            </w:pPr>
            <w:r>
              <w:rPr>
                <w:rFonts w:ascii="Arial" w:hAnsi="Arial" w:cs="Arial"/>
                <w:sz w:val="18"/>
                <w:szCs w:val="18"/>
              </w:rPr>
              <w:t>MAC-1202</w:t>
            </w:r>
          </w:p>
        </w:tc>
        <w:tc>
          <w:tcPr>
            <w:tcW w:w="2047" w:type="dxa"/>
            <w:vAlign w:val="center"/>
          </w:tcPr>
          <w:p w14:paraId="3B8FEF30" w14:textId="77777777" w:rsidR="00C97886" w:rsidRDefault="00C97886" w:rsidP="005A387D">
            <w:pPr>
              <w:jc w:val="center"/>
            </w:pPr>
            <w:r>
              <w:rPr>
                <w:rFonts w:ascii="Arial" w:hAnsi="Arial" w:cs="Arial"/>
                <w:sz w:val="20"/>
                <w:szCs w:val="20"/>
              </w:rPr>
              <w:t>Manual Call Point</w:t>
            </w:r>
          </w:p>
        </w:tc>
        <w:tc>
          <w:tcPr>
            <w:tcW w:w="1710" w:type="dxa"/>
            <w:vAlign w:val="center"/>
          </w:tcPr>
          <w:p w14:paraId="1BD7E027" w14:textId="04CE943B" w:rsidR="00C97886" w:rsidRDefault="00C97886" w:rsidP="005A387D">
            <w:pPr>
              <w:jc w:val="center"/>
            </w:pPr>
            <w:r>
              <w:rPr>
                <w:rFonts w:ascii="Arial" w:hAnsi="Arial" w:cs="Arial"/>
                <w:sz w:val="18"/>
                <w:szCs w:val="18"/>
              </w:rPr>
              <w:t>Unclassified</w:t>
            </w:r>
          </w:p>
        </w:tc>
        <w:tc>
          <w:tcPr>
            <w:tcW w:w="1620" w:type="dxa"/>
            <w:vAlign w:val="center"/>
          </w:tcPr>
          <w:p w14:paraId="1045D4E4" w14:textId="66156FD1" w:rsidR="00C97886" w:rsidRDefault="00C97886" w:rsidP="005A387D">
            <w:pPr>
              <w:jc w:val="center"/>
            </w:pPr>
            <w:r w:rsidRPr="00E0609B">
              <w:rPr>
                <w:rFonts w:ascii="Arial" w:hAnsi="Arial" w:cs="Arial"/>
                <w:sz w:val="18"/>
                <w:szCs w:val="18"/>
              </w:rPr>
              <w:t>Addressable</w:t>
            </w:r>
          </w:p>
        </w:tc>
      </w:tr>
      <w:tr w:rsidR="00C97886" w14:paraId="45F7637B" w14:textId="77777777" w:rsidTr="00C97886">
        <w:trPr>
          <w:trHeight w:val="432"/>
        </w:trPr>
        <w:tc>
          <w:tcPr>
            <w:tcW w:w="558" w:type="dxa"/>
            <w:vAlign w:val="center"/>
          </w:tcPr>
          <w:p w14:paraId="70145FE3" w14:textId="77777777" w:rsidR="00C97886" w:rsidRDefault="00C97886" w:rsidP="00B12E30">
            <w:pPr>
              <w:pStyle w:val="ListParagraph"/>
              <w:numPr>
                <w:ilvl w:val="0"/>
                <w:numId w:val="21"/>
              </w:numPr>
            </w:pPr>
          </w:p>
        </w:tc>
        <w:tc>
          <w:tcPr>
            <w:tcW w:w="1440" w:type="dxa"/>
            <w:vAlign w:val="center"/>
          </w:tcPr>
          <w:p w14:paraId="58AF6965" w14:textId="4879C491" w:rsidR="00C97886" w:rsidRPr="005A387D" w:rsidRDefault="00C97886" w:rsidP="005A387D">
            <w:pPr>
              <w:jc w:val="center"/>
              <w:rPr>
                <w:rFonts w:ascii="Arial" w:hAnsi="Arial" w:cs="Arial"/>
                <w:sz w:val="18"/>
                <w:szCs w:val="18"/>
              </w:rPr>
            </w:pPr>
            <w:r>
              <w:rPr>
                <w:rFonts w:ascii="Arial" w:hAnsi="Arial" w:cs="Arial"/>
                <w:sz w:val="18"/>
                <w:szCs w:val="18"/>
              </w:rPr>
              <w:t>MAC-1302</w:t>
            </w:r>
          </w:p>
        </w:tc>
        <w:tc>
          <w:tcPr>
            <w:tcW w:w="2047" w:type="dxa"/>
            <w:vAlign w:val="center"/>
          </w:tcPr>
          <w:p w14:paraId="5C6B311D" w14:textId="77777777" w:rsidR="00C97886" w:rsidRDefault="00C97886" w:rsidP="005A387D">
            <w:pPr>
              <w:jc w:val="center"/>
            </w:pPr>
            <w:r>
              <w:rPr>
                <w:rFonts w:ascii="Arial" w:hAnsi="Arial" w:cs="Arial"/>
                <w:sz w:val="20"/>
                <w:szCs w:val="20"/>
              </w:rPr>
              <w:t>Manual Call Point</w:t>
            </w:r>
          </w:p>
        </w:tc>
        <w:tc>
          <w:tcPr>
            <w:tcW w:w="1710" w:type="dxa"/>
            <w:vAlign w:val="center"/>
          </w:tcPr>
          <w:p w14:paraId="1748152E" w14:textId="5B5C7925" w:rsidR="00C97886" w:rsidRDefault="00C97886" w:rsidP="005A387D">
            <w:pPr>
              <w:jc w:val="center"/>
            </w:pPr>
            <w:r>
              <w:rPr>
                <w:rFonts w:ascii="Arial" w:hAnsi="Arial" w:cs="Arial"/>
                <w:sz w:val="18"/>
                <w:szCs w:val="18"/>
              </w:rPr>
              <w:t>Unclassified</w:t>
            </w:r>
          </w:p>
        </w:tc>
        <w:tc>
          <w:tcPr>
            <w:tcW w:w="1620" w:type="dxa"/>
            <w:vAlign w:val="center"/>
          </w:tcPr>
          <w:p w14:paraId="07904D70" w14:textId="53D4D192" w:rsidR="00C97886" w:rsidRDefault="00C97886" w:rsidP="005A387D">
            <w:pPr>
              <w:jc w:val="center"/>
            </w:pPr>
            <w:r w:rsidRPr="00E0609B">
              <w:rPr>
                <w:rFonts w:ascii="Arial" w:hAnsi="Arial" w:cs="Arial"/>
                <w:sz w:val="18"/>
                <w:szCs w:val="18"/>
              </w:rPr>
              <w:t>Addressable</w:t>
            </w:r>
          </w:p>
        </w:tc>
      </w:tr>
    </w:tbl>
    <w:p w14:paraId="1E374AF1" w14:textId="77777777" w:rsidR="000677CF" w:rsidRDefault="000677CF" w:rsidP="000677CF"/>
    <w:p w14:paraId="16A401CE" w14:textId="77777777" w:rsidR="000677CF" w:rsidRDefault="000677CF" w:rsidP="00F07D84"/>
    <w:p w14:paraId="0DE683BB" w14:textId="5F58483E" w:rsidR="000677CF" w:rsidRDefault="000677CF" w:rsidP="00F07D84"/>
    <w:p w14:paraId="58D84BE9" w14:textId="7CE51E3B" w:rsidR="000677CF" w:rsidRDefault="000677CF" w:rsidP="00F07D84"/>
    <w:p w14:paraId="7CC5AF8C" w14:textId="214B0FA0" w:rsidR="000677CF" w:rsidRDefault="000677CF" w:rsidP="00F07D84"/>
    <w:p w14:paraId="57A340F8" w14:textId="2D004DC0" w:rsidR="005A387D" w:rsidRDefault="005A387D" w:rsidP="00F07D84"/>
    <w:p w14:paraId="7FB3888D" w14:textId="258A8634" w:rsidR="005A387D" w:rsidRDefault="005A387D" w:rsidP="00F07D84"/>
    <w:p w14:paraId="4E4B51D4" w14:textId="3A8F2328" w:rsidR="005A387D" w:rsidRDefault="005A387D" w:rsidP="00F07D84"/>
    <w:p w14:paraId="20449A03" w14:textId="02D52ED3" w:rsidR="005A387D" w:rsidRDefault="005A387D" w:rsidP="00F07D84"/>
    <w:p w14:paraId="4771FDF0" w14:textId="7B27BD3F" w:rsidR="005A387D" w:rsidRDefault="005A387D" w:rsidP="00F07D84"/>
    <w:p w14:paraId="3E9421A8" w14:textId="53DC08F7" w:rsidR="005A387D" w:rsidRDefault="005A387D" w:rsidP="00F07D84"/>
    <w:p w14:paraId="3B50CAE4" w14:textId="25845A88" w:rsidR="005A387D" w:rsidRDefault="005A387D" w:rsidP="00F07D84"/>
    <w:p w14:paraId="6191D4BE" w14:textId="329B65D9" w:rsidR="005A387D" w:rsidRDefault="005A387D" w:rsidP="00F07D84"/>
    <w:p w14:paraId="0E9F1418" w14:textId="07D2A388" w:rsidR="005A387D" w:rsidRDefault="005A387D" w:rsidP="00F07D84"/>
    <w:p w14:paraId="36D83E79" w14:textId="20E165ED" w:rsidR="005A387D" w:rsidRDefault="005A387D" w:rsidP="00F07D84"/>
    <w:p w14:paraId="020FF0E5" w14:textId="389932B8" w:rsidR="005A387D" w:rsidRDefault="005A387D" w:rsidP="00F07D84"/>
    <w:p w14:paraId="683B9928" w14:textId="516F7BFB" w:rsidR="005A387D" w:rsidRDefault="005A387D" w:rsidP="00F07D84"/>
    <w:p w14:paraId="3CF42DF7" w14:textId="7E943824" w:rsidR="005A387D" w:rsidRDefault="005A387D" w:rsidP="00F07D84"/>
    <w:p w14:paraId="173AADFF" w14:textId="4131DF49" w:rsidR="005A387D" w:rsidRDefault="005A387D" w:rsidP="00F07D84"/>
    <w:p w14:paraId="314FD095" w14:textId="5E01AE88" w:rsidR="005A387D" w:rsidRDefault="005A387D" w:rsidP="00F07D84"/>
    <w:p w14:paraId="01917F69" w14:textId="45D1971E" w:rsidR="005A387D" w:rsidRDefault="005A387D" w:rsidP="00F07D84"/>
    <w:p w14:paraId="149F27AE" w14:textId="38C1EB9E" w:rsidR="005A387D" w:rsidRDefault="005A387D" w:rsidP="00F07D84"/>
    <w:p w14:paraId="0278E917" w14:textId="7392BEEA" w:rsidR="005A387D" w:rsidRDefault="005A387D" w:rsidP="00F07D84"/>
    <w:p w14:paraId="5FB3139D" w14:textId="7404617F" w:rsidR="005A387D" w:rsidRDefault="005A387D" w:rsidP="00F07D84"/>
    <w:p w14:paraId="671D41D1" w14:textId="6872D25A" w:rsidR="005A387D" w:rsidRDefault="005A387D" w:rsidP="00F07D84"/>
    <w:p w14:paraId="17FCC853" w14:textId="579DD4C5" w:rsidR="005A387D" w:rsidRDefault="005A387D" w:rsidP="00F07D84"/>
    <w:p w14:paraId="5CF86162" w14:textId="3FBCC1F2" w:rsidR="005A387D" w:rsidRDefault="005A387D" w:rsidP="00F07D84"/>
    <w:p w14:paraId="4769367B" w14:textId="2A5BF729" w:rsidR="005A387D" w:rsidRDefault="005A387D" w:rsidP="00F07D84"/>
    <w:p w14:paraId="252597A5" w14:textId="2B3E604C" w:rsidR="005A387D" w:rsidRDefault="005A387D" w:rsidP="00F07D84"/>
    <w:p w14:paraId="13011429" w14:textId="2B6F267D" w:rsidR="00C97886" w:rsidRDefault="00C97886" w:rsidP="00F07D84"/>
    <w:p w14:paraId="622448B9" w14:textId="2506CDB5" w:rsidR="00C97886" w:rsidRDefault="00C97886" w:rsidP="00F07D84"/>
    <w:p w14:paraId="110E4CD5" w14:textId="6CA64412" w:rsidR="00C97886" w:rsidRDefault="00C97886" w:rsidP="00F07D84"/>
    <w:p w14:paraId="418E4553" w14:textId="0A065274" w:rsidR="00C97886" w:rsidRDefault="00C97886" w:rsidP="00F07D84"/>
    <w:p w14:paraId="2F95E2B1" w14:textId="24265CC5" w:rsidR="00C97886" w:rsidRDefault="00C97886" w:rsidP="00F07D84"/>
    <w:p w14:paraId="6EC1BB71" w14:textId="1940E201" w:rsidR="00C97886" w:rsidRDefault="00C97886" w:rsidP="00F07D84"/>
    <w:p w14:paraId="692AEEE4" w14:textId="2F1B9950" w:rsidR="00C97886" w:rsidRDefault="00C97886" w:rsidP="00F07D84"/>
    <w:p w14:paraId="50D56EE6" w14:textId="270C496B" w:rsidR="00C97886" w:rsidRDefault="00C97886" w:rsidP="00F07D84"/>
    <w:p w14:paraId="1D695BE0" w14:textId="6DF65738" w:rsidR="00C97886" w:rsidRDefault="00C97886" w:rsidP="00F07D84"/>
    <w:p w14:paraId="1E7CFE0D" w14:textId="3C2AF231" w:rsidR="00C97886" w:rsidRDefault="00C97886" w:rsidP="00F07D84"/>
    <w:p w14:paraId="569A27DA" w14:textId="72F7BF2B" w:rsidR="00C97886" w:rsidRDefault="00C97886" w:rsidP="00F07D84"/>
    <w:p w14:paraId="256DC0D2" w14:textId="77777777" w:rsidR="00C97886" w:rsidRDefault="00C97886" w:rsidP="00F07D84"/>
    <w:p w14:paraId="1AB0F93C" w14:textId="12563004" w:rsidR="005A387D" w:rsidRDefault="005A387D" w:rsidP="00F07D84"/>
    <w:p w14:paraId="0F7CCC4B" w14:textId="41B60D9F" w:rsidR="005A387D" w:rsidRDefault="005A387D" w:rsidP="00F07D84"/>
    <w:p w14:paraId="00356555" w14:textId="1B7D15D1" w:rsidR="005A387D" w:rsidRDefault="005A387D" w:rsidP="00F07D84"/>
    <w:p w14:paraId="02D6032D" w14:textId="23A8903B" w:rsidR="005A387D" w:rsidRDefault="005A387D" w:rsidP="005A387D">
      <w:pPr>
        <w:pStyle w:val="Heading2"/>
      </w:pPr>
      <w:bookmarkStart w:id="73" w:name="_Toc182410115"/>
      <w:r>
        <w:lastRenderedPageBreak/>
        <w:t>Linear Heat Detector</w:t>
      </w:r>
      <w:r w:rsidR="00EC5B9A">
        <w:t xml:space="preserve"> FT88R-</w:t>
      </w:r>
      <w:r>
        <w:t xml:space="preserve"> </w:t>
      </w:r>
      <w:proofErr w:type="spellStart"/>
      <w:r>
        <w:t>Signaline</w:t>
      </w:r>
      <w:bookmarkEnd w:id="73"/>
      <w:proofErr w:type="spellEnd"/>
    </w:p>
    <w:p w14:paraId="67449197" w14:textId="77777777" w:rsidR="005A387D" w:rsidRPr="003C1686" w:rsidRDefault="005A387D" w:rsidP="005A387D"/>
    <w:p w14:paraId="4C922932" w14:textId="7A533486" w:rsidR="005A387D" w:rsidRPr="0041242D" w:rsidRDefault="00F305FE" w:rsidP="005A387D">
      <w:r>
        <w:rPr>
          <w:noProof/>
        </w:rPr>
        <w:drawing>
          <wp:anchor distT="0" distB="0" distL="114300" distR="114300" simplePos="0" relativeHeight="252244992" behindDoc="0" locked="0" layoutInCell="1" allowOverlap="1" wp14:anchorId="1F936C42" wp14:editId="55437D7D">
            <wp:simplePos x="0" y="0"/>
            <wp:positionH relativeFrom="column">
              <wp:posOffset>4347845</wp:posOffset>
            </wp:positionH>
            <wp:positionV relativeFrom="paragraph">
              <wp:posOffset>175260</wp:posOffset>
            </wp:positionV>
            <wp:extent cx="1551305" cy="1551305"/>
            <wp:effectExtent l="0" t="0" r="0" b="0"/>
            <wp:wrapSquare wrapText="bothSides"/>
            <wp:docPr id="40" name="Picture 40" descr="Signaline FT-88 Fixed Temperature Linear Heat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aline FT-88 Fixed Temperature Linear Heat Detecto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51305" cy="1551305"/>
                    </a:xfrm>
                    <a:prstGeom prst="rect">
                      <a:avLst/>
                    </a:prstGeom>
                    <a:noFill/>
                    <a:ln>
                      <a:noFill/>
                    </a:ln>
                  </pic:spPr>
                </pic:pic>
              </a:graphicData>
            </a:graphic>
          </wp:anchor>
        </w:drawing>
      </w:r>
    </w:p>
    <w:p w14:paraId="1E433DC1" w14:textId="0F261EF5" w:rsidR="005A387D" w:rsidRDefault="005A387D" w:rsidP="005A387D">
      <w:proofErr w:type="spellStart"/>
      <w:r w:rsidRPr="0041242D">
        <w:t>Signaline</w:t>
      </w:r>
      <w:proofErr w:type="spellEnd"/>
      <w:r w:rsidRPr="0041242D">
        <w:t xml:space="preserve"> Fixed Temperature Linear Heat Detector (</w:t>
      </w:r>
      <w:proofErr w:type="spellStart"/>
      <w:r w:rsidRPr="0041242D">
        <w:t>Signaline</w:t>
      </w:r>
      <w:proofErr w:type="spellEnd"/>
      <w:r w:rsidRPr="0041242D">
        <w:t xml:space="preserve"> FT) detects a buildup of heat anywhere along its length. When any point along the length of the cable reaches a predetermined </w:t>
      </w:r>
      <w:r w:rsidR="00EC5B9A" w:rsidRPr="0041242D">
        <w:t>temperature,</w:t>
      </w:r>
      <w:r w:rsidRPr="0041242D">
        <w:t xml:space="preserve"> an alarm is initiated. </w:t>
      </w:r>
      <w:proofErr w:type="spellStart"/>
      <w:r w:rsidRPr="0041242D">
        <w:t>Signaline</w:t>
      </w:r>
      <w:proofErr w:type="spellEnd"/>
      <w:r w:rsidRPr="0041242D">
        <w:t xml:space="preserve"> FT is available in four different temperature settings and two outer cover options making the </w:t>
      </w:r>
      <w:proofErr w:type="spellStart"/>
      <w:r w:rsidRPr="0041242D">
        <w:t>Signaline</w:t>
      </w:r>
      <w:proofErr w:type="spellEnd"/>
      <w:r w:rsidRPr="0041242D">
        <w:t xml:space="preserve"> FT suitable for use in a very wide range of applications</w:t>
      </w:r>
      <w:r>
        <w:br w:type="textWrapping" w:clear="all"/>
      </w:r>
    </w:p>
    <w:p w14:paraId="14A4DFBF" w14:textId="77777777" w:rsidR="005A387D" w:rsidRDefault="005A387D" w:rsidP="005A387D"/>
    <w:p w14:paraId="5DACED34" w14:textId="77777777" w:rsidR="005A387D" w:rsidRPr="0041242D" w:rsidRDefault="005A387D" w:rsidP="005A387D"/>
    <w:tbl>
      <w:tblPr>
        <w:tblStyle w:val="TableGrid"/>
        <w:tblW w:w="0" w:type="auto"/>
        <w:tblLook w:val="04A0" w:firstRow="1" w:lastRow="0" w:firstColumn="1" w:lastColumn="0" w:noHBand="0" w:noVBand="1"/>
      </w:tblPr>
      <w:tblGrid>
        <w:gridCol w:w="3066"/>
        <w:gridCol w:w="5614"/>
      </w:tblGrid>
      <w:tr w:rsidR="005A387D" w14:paraId="727F93F9" w14:textId="77777777" w:rsidTr="00946FE1">
        <w:tc>
          <w:tcPr>
            <w:tcW w:w="32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E14C7FF" w14:textId="77777777" w:rsidR="005A387D" w:rsidRDefault="005A387D" w:rsidP="00946FE1">
            <w:r>
              <w:t xml:space="preserve">Model </w:t>
            </w:r>
            <w:proofErr w:type="spellStart"/>
            <w:r>
              <w:t>Signaline</w:t>
            </w:r>
            <w:proofErr w:type="spellEnd"/>
          </w:p>
          <w:p w14:paraId="0E494EE4" w14:textId="77777777" w:rsidR="005A387D" w:rsidRDefault="005A387D" w:rsidP="00946FE1">
            <w:r>
              <w:t>Alarm temperature</w:t>
            </w:r>
          </w:p>
          <w:p w14:paraId="2D643EB8" w14:textId="77777777" w:rsidR="005A387D" w:rsidRDefault="005A387D" w:rsidP="00946FE1">
            <w:r>
              <w:t>Max ambient temp.</w:t>
            </w:r>
          </w:p>
          <w:p w14:paraId="79C6F407" w14:textId="77777777" w:rsidR="005A387D" w:rsidRDefault="005A387D" w:rsidP="00946FE1">
            <w:r>
              <w:t>Conductor resistance</w:t>
            </w:r>
          </w:p>
          <w:p w14:paraId="608CB2EB" w14:textId="77777777" w:rsidR="005A387D" w:rsidRDefault="005A387D" w:rsidP="00946FE1">
            <w:r>
              <w:t>Max voltage</w:t>
            </w:r>
          </w:p>
          <w:p w14:paraId="10B8BD50" w14:textId="77777777" w:rsidR="005A387D" w:rsidRDefault="005A387D" w:rsidP="00946FE1">
            <w:r>
              <w:t xml:space="preserve">Dielectric </w:t>
            </w:r>
            <w:proofErr w:type="gramStart"/>
            <w:r>
              <w:t>withstand</w:t>
            </w:r>
            <w:proofErr w:type="gramEnd"/>
          </w:p>
          <w:p w14:paraId="1A4354AC" w14:textId="77777777" w:rsidR="005A387D" w:rsidRDefault="005A387D" w:rsidP="00946FE1">
            <w:r>
              <w:t>Tensile strength</w:t>
            </w:r>
          </w:p>
          <w:p w14:paraId="2413FD36" w14:textId="77777777" w:rsidR="005A387D" w:rsidRDefault="005A387D" w:rsidP="00946FE1">
            <w:r>
              <w:t>Overall diameter</w:t>
            </w:r>
          </w:p>
          <w:p w14:paraId="2DE5D955" w14:textId="77777777" w:rsidR="005A387D" w:rsidRDefault="005A387D" w:rsidP="00946FE1">
            <w:r>
              <w:t>Weight</w:t>
            </w:r>
          </w:p>
          <w:p w14:paraId="65CF6E1D" w14:textId="77777777" w:rsidR="005A387D" w:rsidRDefault="005A387D" w:rsidP="00946FE1">
            <w:r>
              <w:t>Outer sheath material</w:t>
            </w:r>
          </w:p>
          <w:p w14:paraId="61C03F60" w14:textId="77777777" w:rsidR="005A387D" w:rsidRDefault="005A387D" w:rsidP="00946FE1">
            <w:proofErr w:type="spellStart"/>
            <w:r>
              <w:t>Colour</w:t>
            </w:r>
            <w:proofErr w:type="spellEnd"/>
          </w:p>
          <w:p w14:paraId="274C34D8" w14:textId="77777777" w:rsidR="005A387D" w:rsidRDefault="005A387D" w:rsidP="00946FE1">
            <w:r>
              <w:t>Approvals</w:t>
            </w:r>
          </w:p>
        </w:tc>
        <w:tc>
          <w:tcPr>
            <w:tcW w:w="60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941CAF" w14:textId="098B6A85" w:rsidR="005A387D" w:rsidRDefault="005A387D" w:rsidP="00946FE1">
            <w:r>
              <w:t>FT-88</w:t>
            </w:r>
            <w:r w:rsidR="00217A3F">
              <w:t>R</w:t>
            </w:r>
          </w:p>
          <w:p w14:paraId="1A1D33BA" w14:textId="77777777" w:rsidR="005A387D" w:rsidRDefault="005A387D" w:rsidP="00946FE1">
            <w:r>
              <w:t xml:space="preserve">88°C (190°F) </w:t>
            </w:r>
          </w:p>
          <w:p w14:paraId="6D562B5A" w14:textId="77777777" w:rsidR="005A387D" w:rsidRDefault="005A387D" w:rsidP="00946FE1">
            <w:r>
              <w:t xml:space="preserve">70°C (158°F) </w:t>
            </w:r>
          </w:p>
          <w:p w14:paraId="1DCA1229" w14:textId="77777777" w:rsidR="005A387D" w:rsidRDefault="005A387D" w:rsidP="00946FE1">
            <w:r>
              <w:t xml:space="preserve">0.19Ω/M or 0.0579Ω/FT @20°C </w:t>
            </w:r>
          </w:p>
          <w:p w14:paraId="6C27691D" w14:textId="77777777" w:rsidR="005A387D" w:rsidRDefault="005A387D" w:rsidP="00946FE1">
            <w:r>
              <w:t xml:space="preserve">42Vdc or 30Vac </w:t>
            </w:r>
          </w:p>
          <w:p w14:paraId="3EF85C8B" w14:textId="77777777" w:rsidR="005A387D" w:rsidRDefault="005A387D" w:rsidP="00946FE1">
            <w:r>
              <w:t xml:space="preserve">(UL) 500Vdc </w:t>
            </w:r>
          </w:p>
          <w:p w14:paraId="5903269F" w14:textId="77777777" w:rsidR="005A387D" w:rsidRDefault="005A387D" w:rsidP="00946FE1">
            <w:r>
              <w:t xml:space="preserve">1700 N/mm² Minimum bend radius 75mm </w:t>
            </w:r>
          </w:p>
          <w:p w14:paraId="68ED91B4" w14:textId="77777777" w:rsidR="005A387D" w:rsidRDefault="005A387D" w:rsidP="00946FE1">
            <w:r>
              <w:t xml:space="preserve">3.5mm </w:t>
            </w:r>
          </w:p>
          <w:p w14:paraId="7CFB8E76" w14:textId="77777777" w:rsidR="005A387D" w:rsidRDefault="005A387D" w:rsidP="00946FE1">
            <w:r>
              <w:t xml:space="preserve">12kg/500M </w:t>
            </w:r>
          </w:p>
          <w:p w14:paraId="59955088" w14:textId="77777777" w:rsidR="005A387D" w:rsidRDefault="005A387D" w:rsidP="00946FE1">
            <w:r>
              <w:t xml:space="preserve">PVC </w:t>
            </w:r>
          </w:p>
          <w:p w14:paraId="503F616C" w14:textId="77777777" w:rsidR="005A387D" w:rsidRDefault="005A387D" w:rsidP="00946FE1">
            <w:r>
              <w:t xml:space="preserve">White </w:t>
            </w:r>
          </w:p>
          <w:p w14:paraId="2A895B48" w14:textId="77777777" w:rsidR="005A387D" w:rsidRDefault="005A387D" w:rsidP="00946FE1">
            <w:r>
              <w:t xml:space="preserve">FM, UL, </w:t>
            </w:r>
            <w:proofErr w:type="spellStart"/>
            <w:r>
              <w:t>cUL</w:t>
            </w:r>
            <w:proofErr w:type="spellEnd"/>
            <w:r>
              <w:t>, KFI</w:t>
            </w:r>
          </w:p>
        </w:tc>
      </w:tr>
    </w:tbl>
    <w:p w14:paraId="235CA7DA" w14:textId="77777777" w:rsidR="005A387D" w:rsidRPr="0041242D" w:rsidRDefault="005A387D" w:rsidP="005A387D"/>
    <w:p w14:paraId="34A01B5B" w14:textId="77777777" w:rsidR="005A387D" w:rsidRDefault="005A387D" w:rsidP="005A387D">
      <w:pPr>
        <w:rPr>
          <w:sz w:val="22"/>
          <w:szCs w:val="22"/>
        </w:rPr>
      </w:pPr>
    </w:p>
    <w:p w14:paraId="7D463EA2" w14:textId="77777777" w:rsidR="005A387D" w:rsidRDefault="005A387D" w:rsidP="005A387D">
      <w:pPr>
        <w:rPr>
          <w:sz w:val="22"/>
          <w:szCs w:val="22"/>
        </w:rPr>
      </w:pPr>
    </w:p>
    <w:p w14:paraId="0ADDBF1F" w14:textId="77777777" w:rsidR="005A387D" w:rsidRDefault="005A387D" w:rsidP="005A387D">
      <w:pPr>
        <w:rPr>
          <w:sz w:val="22"/>
          <w:szCs w:val="22"/>
        </w:rPr>
      </w:pPr>
    </w:p>
    <w:p w14:paraId="77F9BBE2" w14:textId="77777777" w:rsidR="005A387D" w:rsidRDefault="005A387D" w:rsidP="005A387D">
      <w:pPr>
        <w:rPr>
          <w:sz w:val="22"/>
          <w:szCs w:val="22"/>
        </w:rPr>
      </w:pPr>
    </w:p>
    <w:p w14:paraId="42A9D313" w14:textId="77777777" w:rsidR="005A387D" w:rsidRDefault="005A387D" w:rsidP="005A387D">
      <w:pPr>
        <w:rPr>
          <w:sz w:val="22"/>
          <w:szCs w:val="22"/>
        </w:rPr>
      </w:pPr>
    </w:p>
    <w:p w14:paraId="0813510E" w14:textId="77777777" w:rsidR="005A387D" w:rsidRDefault="005A387D" w:rsidP="005A387D">
      <w:pPr>
        <w:rPr>
          <w:sz w:val="22"/>
          <w:szCs w:val="22"/>
        </w:rPr>
      </w:pPr>
    </w:p>
    <w:p w14:paraId="68192EB2" w14:textId="77777777" w:rsidR="005A387D" w:rsidRDefault="005A387D" w:rsidP="005A387D">
      <w:pPr>
        <w:rPr>
          <w:sz w:val="22"/>
          <w:szCs w:val="22"/>
        </w:rPr>
      </w:pPr>
    </w:p>
    <w:p w14:paraId="29214DBD" w14:textId="665998EE" w:rsidR="005A387D" w:rsidRDefault="005A387D" w:rsidP="005A387D">
      <w:r w:rsidRPr="00B67F46">
        <w:rPr>
          <w:b/>
          <w:bCs/>
          <w:i/>
          <w:iCs/>
        </w:rPr>
        <w:t>Note</w:t>
      </w:r>
      <w:r w:rsidR="00EC5B9A">
        <w:rPr>
          <w:b/>
          <w:bCs/>
          <w:i/>
          <w:iCs/>
        </w:rPr>
        <w:t>1</w:t>
      </w:r>
      <w:r>
        <w:t xml:space="preserve">: </w:t>
      </w:r>
      <w:r w:rsidR="00E6418F" w:rsidRPr="00EC5B9A">
        <w:rPr>
          <w:highlight w:val="yellow"/>
        </w:rPr>
        <w:t>Ex</w:t>
      </w:r>
      <w:r w:rsidR="00EC5B9A" w:rsidRPr="00EC5B9A">
        <w:rPr>
          <w:highlight w:val="yellow"/>
        </w:rPr>
        <w:t xml:space="preserve"> “e”</w:t>
      </w:r>
      <w:r w:rsidR="00E6418F">
        <w:t xml:space="preserve"> Aluminum</w:t>
      </w:r>
      <w:r>
        <w:t xml:space="preserve"> junction </w:t>
      </w:r>
      <w:r w:rsidR="00DA2A6E">
        <w:t>box, M</w:t>
      </w:r>
      <w:r w:rsidR="0047319C">
        <w:t>20</w:t>
      </w:r>
      <w:r w:rsidR="008F6C3E">
        <w:t>-</w:t>
      </w:r>
      <w:r w:rsidR="0047319C">
        <w:t>O</w:t>
      </w:r>
      <w:r w:rsidR="008F6C3E">
        <w:t xml:space="preserve">s Cable </w:t>
      </w:r>
      <w:r w:rsidR="00DA2A6E">
        <w:t>gland,</w:t>
      </w:r>
      <w:r>
        <w:t xml:space="preserve"> EOL resistor and installation accessory are in our scope of supply.</w:t>
      </w:r>
    </w:p>
    <w:p w14:paraId="04353037" w14:textId="77777777" w:rsidR="008F6C3E" w:rsidRDefault="008F6C3E" w:rsidP="005A387D"/>
    <w:p w14:paraId="671A6E02" w14:textId="77777777" w:rsidR="005A387D" w:rsidRDefault="005A387D" w:rsidP="005A387D">
      <w:pPr>
        <w:rPr>
          <w:sz w:val="22"/>
          <w:szCs w:val="22"/>
        </w:rPr>
      </w:pPr>
    </w:p>
    <w:p w14:paraId="7BFB40D4" w14:textId="77777777" w:rsidR="005A387D" w:rsidRDefault="005A387D" w:rsidP="005A387D">
      <w:pPr>
        <w:rPr>
          <w:sz w:val="22"/>
          <w:szCs w:val="22"/>
        </w:rPr>
      </w:pPr>
    </w:p>
    <w:p w14:paraId="04367464" w14:textId="1E778AF8" w:rsidR="005A387D" w:rsidRPr="0041242D" w:rsidRDefault="005A387D" w:rsidP="005A387D">
      <w:r w:rsidRPr="0041242D">
        <w:t>Part number: FT-88</w:t>
      </w:r>
      <w:r w:rsidR="00217A3F">
        <w:t>R</w:t>
      </w:r>
    </w:p>
    <w:p w14:paraId="381BDA53" w14:textId="77777777" w:rsidR="005A387D" w:rsidRPr="0041242D" w:rsidRDefault="005A387D" w:rsidP="005A387D">
      <w:r w:rsidRPr="0041242D">
        <w:t xml:space="preserve">Manufacture: </w:t>
      </w:r>
      <w:proofErr w:type="spellStart"/>
      <w:r w:rsidRPr="0041242D">
        <w:t>Signaline</w:t>
      </w:r>
      <w:proofErr w:type="spellEnd"/>
      <w:r w:rsidRPr="0041242D">
        <w:t>/UK</w:t>
      </w:r>
    </w:p>
    <w:p w14:paraId="373CCE55" w14:textId="2A949BD9" w:rsidR="000677CF" w:rsidRDefault="000677CF" w:rsidP="00F07D84"/>
    <w:p w14:paraId="001A1804" w14:textId="77777777" w:rsidR="00DA29D6" w:rsidRPr="007A0B7F" w:rsidRDefault="00DA29D6" w:rsidP="007A0B7F">
      <w:pPr>
        <w:rPr>
          <w:b/>
          <w:bCs/>
          <w:sz w:val="22"/>
          <w:szCs w:val="22"/>
          <w:lang w:bidi="fa-IR"/>
        </w:rPr>
      </w:pPr>
      <w:r w:rsidRPr="007A0B7F">
        <w:rPr>
          <w:b/>
          <w:bCs/>
          <w:noProof/>
          <w:lang w:bidi="fa-IR"/>
        </w:rPr>
        <w:lastRenderedPageBreak/>
        <w:drawing>
          <wp:anchor distT="0" distB="0" distL="114300" distR="114300" simplePos="0" relativeHeight="252290048" behindDoc="0" locked="0" layoutInCell="1" allowOverlap="1" wp14:anchorId="222C4167" wp14:editId="16D5C764">
            <wp:simplePos x="0" y="0"/>
            <wp:positionH relativeFrom="column">
              <wp:posOffset>4321357</wp:posOffset>
            </wp:positionH>
            <wp:positionV relativeFrom="paragraph">
              <wp:posOffset>200842</wp:posOffset>
            </wp:positionV>
            <wp:extent cx="1379220" cy="1296035"/>
            <wp:effectExtent l="0" t="0" r="0" b="0"/>
            <wp:wrapSquare wrapText="bothSides"/>
            <wp:docPr id="11" name="Picture 11" descr="55000-760APO - Mini Switch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5000-760APO - Mini Switch Monito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79220" cy="1296035"/>
                    </a:xfrm>
                    <a:prstGeom prst="rect">
                      <a:avLst/>
                    </a:prstGeom>
                    <a:noFill/>
                    <a:ln>
                      <a:noFill/>
                    </a:ln>
                  </pic:spPr>
                </pic:pic>
              </a:graphicData>
            </a:graphic>
          </wp:anchor>
        </w:drawing>
      </w:r>
      <w:r w:rsidRPr="007A0B7F">
        <w:rPr>
          <w:b/>
          <w:bCs/>
          <w:lang w:bidi="fa-IR"/>
        </w:rPr>
        <w:t>DIN-Rail Mini Switch Monitor Module – XP95</w:t>
      </w:r>
    </w:p>
    <w:p w14:paraId="0417F8B8" w14:textId="77777777" w:rsidR="00DA29D6" w:rsidRPr="00116C49" w:rsidRDefault="00DA29D6" w:rsidP="00DA29D6">
      <w:pPr>
        <w:spacing w:line="300" w:lineRule="auto"/>
        <w:rPr>
          <w:lang w:bidi="fa-IR"/>
        </w:rPr>
      </w:pPr>
    </w:p>
    <w:p w14:paraId="26AD6537" w14:textId="77777777" w:rsidR="00DA29D6" w:rsidRPr="00116C49" w:rsidRDefault="00DA29D6" w:rsidP="00DA29D6">
      <w:pPr>
        <w:rPr>
          <w:lang w:bidi="fa-IR"/>
        </w:rPr>
      </w:pPr>
      <w:r w:rsidRPr="006F07F4">
        <w:rPr>
          <w:lang w:bidi="fa-IR"/>
        </w:rPr>
        <w:t>The XP95 Marine DIN-Rail Mini Switch Monitor Module is a miniature interface with an entirely new housing. The unit is designed to fit into equipment with limited space or mounted within an enclosure such as a manual call point.</w:t>
      </w:r>
    </w:p>
    <w:p w14:paraId="6510C3EF" w14:textId="77777777" w:rsidR="00DA29D6" w:rsidRDefault="00DA29D6" w:rsidP="00DA29D6">
      <w:pPr>
        <w:rPr>
          <w:lang w:bidi="fa-IR"/>
        </w:rPr>
      </w:pPr>
    </w:p>
    <w:p w14:paraId="4F399063" w14:textId="77777777" w:rsidR="00DA29D6" w:rsidRDefault="00DA29D6" w:rsidP="00DA29D6">
      <w:pPr>
        <w:rPr>
          <w:lang w:bidi="fa-IR"/>
        </w:rPr>
      </w:pPr>
    </w:p>
    <w:p w14:paraId="6E64FEFA" w14:textId="77777777" w:rsidR="00DA29D6" w:rsidRDefault="00DA29D6" w:rsidP="00DA29D6">
      <w:pPr>
        <w:rPr>
          <w:lang w:bidi="fa-IR"/>
        </w:rPr>
      </w:pPr>
    </w:p>
    <w:p w14:paraId="3396B4EE" w14:textId="77777777" w:rsidR="00DA29D6" w:rsidRDefault="00DA29D6" w:rsidP="00DA29D6">
      <w:pPr>
        <w:rPr>
          <w:lang w:bidi="fa-IR"/>
        </w:rPr>
      </w:pPr>
    </w:p>
    <w:p w14:paraId="37A7EEE5" w14:textId="77777777" w:rsidR="00DA29D6" w:rsidRPr="00116C49" w:rsidRDefault="00DA29D6" w:rsidP="00DA29D6">
      <w:pPr>
        <w:autoSpaceDE w:val="0"/>
        <w:autoSpaceDN w:val="0"/>
        <w:adjustRightInd w:val="0"/>
      </w:pPr>
      <w:r w:rsidRPr="00116C49">
        <w:rPr>
          <w:lang w:bidi="fa-IR"/>
        </w:rPr>
        <w:br w:type="textWrapping" w:clear="all"/>
      </w:r>
      <w:r w:rsidRPr="00116C49">
        <w:t xml:space="preserve">Part Number: </w:t>
      </w:r>
      <w:r w:rsidRPr="006F07F4">
        <w:t>55000-7</w:t>
      </w:r>
      <w:r>
        <w:t>60APO</w:t>
      </w:r>
    </w:p>
    <w:p w14:paraId="40849844" w14:textId="77777777" w:rsidR="00DA29D6" w:rsidRPr="00116C49" w:rsidRDefault="00DA29D6" w:rsidP="00DA29D6">
      <w:pPr>
        <w:autoSpaceDE w:val="0"/>
        <w:autoSpaceDN w:val="0"/>
        <w:adjustRightInd w:val="0"/>
      </w:pPr>
      <w:r w:rsidRPr="00116C49">
        <w:t xml:space="preserve">Manufacturer: Apollo </w:t>
      </w:r>
    </w:p>
    <w:p w14:paraId="39D230B6" w14:textId="77777777" w:rsidR="00DA29D6" w:rsidRDefault="00DA29D6" w:rsidP="00DA29D6">
      <w:pPr>
        <w:rPr>
          <w:lang w:bidi="fa-IR"/>
        </w:rPr>
      </w:pPr>
    </w:p>
    <w:p w14:paraId="4FA37EF2" w14:textId="77777777" w:rsidR="00DA29D6" w:rsidRDefault="00DA29D6" w:rsidP="00DA29D6">
      <w:pPr>
        <w:rPr>
          <w:lang w:bidi="fa-IR"/>
        </w:rPr>
      </w:pPr>
    </w:p>
    <w:p w14:paraId="4E49F908" w14:textId="77777777" w:rsidR="00DA29D6" w:rsidRDefault="00DA29D6" w:rsidP="00DA29D6">
      <w:pPr>
        <w:rPr>
          <w:lang w:bidi="fa-IR"/>
        </w:rPr>
      </w:pPr>
    </w:p>
    <w:p w14:paraId="06E3900F" w14:textId="77777777" w:rsidR="00DA29D6" w:rsidRDefault="00DA29D6" w:rsidP="00DA29D6"/>
    <w:p w14:paraId="631A555B" w14:textId="77777777" w:rsidR="00DA29D6" w:rsidRPr="00116C49" w:rsidRDefault="00DA29D6" w:rsidP="00DA29D6">
      <w:pPr>
        <w:rPr>
          <w:lang w:bidi="fa-IR"/>
        </w:rPr>
      </w:pPr>
    </w:p>
    <w:p w14:paraId="1058D310" w14:textId="77777777" w:rsidR="00DA29D6" w:rsidRDefault="00DA29D6" w:rsidP="00DA29D6">
      <w:pPr>
        <w:rPr>
          <w:rFonts w:cs="Arial"/>
          <w:szCs w:val="20"/>
        </w:rPr>
      </w:pPr>
    </w:p>
    <w:p w14:paraId="3AA5C41C" w14:textId="558F314F" w:rsidR="00DA29D6" w:rsidRPr="001D3CFA" w:rsidRDefault="00DA29D6" w:rsidP="00DA29D6">
      <w:pPr>
        <w:rPr>
          <w:color w:val="000000" w:themeColor="text1"/>
        </w:rPr>
      </w:pPr>
      <w:r w:rsidRPr="00616759">
        <w:rPr>
          <w:b/>
          <w:bCs/>
          <w:i/>
          <w:iCs/>
          <w:u w:val="single"/>
        </w:rPr>
        <w:t>Note</w:t>
      </w:r>
      <w:r w:rsidR="00E6418F">
        <w:rPr>
          <w:b/>
          <w:bCs/>
          <w:i/>
          <w:iCs/>
          <w:u w:val="single"/>
        </w:rPr>
        <w:t>1</w:t>
      </w:r>
      <w:r>
        <w:t xml:space="preserve">: </w:t>
      </w:r>
      <w:r w:rsidRPr="001D3CFA">
        <w:t xml:space="preserve">The mini switch Apollo comes with a </w:t>
      </w:r>
      <w:r w:rsidR="00E6418F" w:rsidRPr="00EC5B9A">
        <w:rPr>
          <w:highlight w:val="yellow"/>
        </w:rPr>
        <w:t>Ex</w:t>
      </w:r>
      <w:r w:rsidR="00EC5B9A">
        <w:rPr>
          <w:highlight w:val="yellow"/>
        </w:rPr>
        <w:t xml:space="preserve"> “</w:t>
      </w:r>
      <w:r w:rsidR="00EC5B9A" w:rsidRPr="00EC5B9A">
        <w:rPr>
          <w:highlight w:val="yellow"/>
        </w:rPr>
        <w:t>e</w:t>
      </w:r>
      <w:r w:rsidR="00EC5B9A">
        <w:t>”</w:t>
      </w:r>
      <w:r w:rsidR="00E6418F">
        <w:t xml:space="preserve"> </w:t>
      </w:r>
      <w:r w:rsidRPr="001D3CFA">
        <w:t>junction box that enables the addition of</w:t>
      </w:r>
      <w:r>
        <w:t xml:space="preserve"> input</w:t>
      </w:r>
      <w:r w:rsidRPr="001D3CFA">
        <w:t xml:space="preserve"> conventional devices to an Addressable Loop.</w:t>
      </w:r>
    </w:p>
    <w:p w14:paraId="046141F7" w14:textId="77777777" w:rsidR="00DA29D6" w:rsidRDefault="00DA29D6" w:rsidP="00DA29D6">
      <w:pPr>
        <w:rPr>
          <w:rFonts w:cs="Arial"/>
          <w:szCs w:val="20"/>
        </w:rPr>
      </w:pPr>
    </w:p>
    <w:p w14:paraId="222BA9B4" w14:textId="224EF8EF" w:rsidR="00DA29D6" w:rsidRDefault="00DA29D6" w:rsidP="00F07D84"/>
    <w:p w14:paraId="4AB0A5BE" w14:textId="75D33759" w:rsidR="00DA29D6" w:rsidRDefault="00DA29D6" w:rsidP="00F07D84"/>
    <w:p w14:paraId="42FF3C8E" w14:textId="54C2EABA" w:rsidR="00DA29D6" w:rsidRDefault="00DA29D6" w:rsidP="00F07D84"/>
    <w:p w14:paraId="54B3C4ED" w14:textId="0F968C65" w:rsidR="00DA29D6" w:rsidRDefault="00DA29D6" w:rsidP="00F07D84"/>
    <w:p w14:paraId="1D94BF6F" w14:textId="6E80B666" w:rsidR="00DA29D6" w:rsidRDefault="00DA29D6" w:rsidP="00F07D84"/>
    <w:p w14:paraId="5AE26648" w14:textId="3A7AC27B" w:rsidR="00DA29D6" w:rsidRDefault="00DA29D6" w:rsidP="00F07D84"/>
    <w:p w14:paraId="1283B8DC" w14:textId="62579108" w:rsidR="00DA29D6" w:rsidRDefault="00DA29D6" w:rsidP="00F07D84"/>
    <w:p w14:paraId="5463DA30" w14:textId="15B64E10" w:rsidR="00DA29D6" w:rsidRDefault="00DA29D6" w:rsidP="00F07D84"/>
    <w:p w14:paraId="0DDD8180" w14:textId="05BDBC22" w:rsidR="00DA29D6" w:rsidRDefault="00DA29D6" w:rsidP="00F07D84"/>
    <w:p w14:paraId="5AE71368" w14:textId="6DE05951" w:rsidR="00DA29D6" w:rsidRDefault="00DA29D6" w:rsidP="00F07D84"/>
    <w:p w14:paraId="52CF5EC7" w14:textId="7873D6ED" w:rsidR="00DA29D6" w:rsidRDefault="00DA29D6" w:rsidP="00F07D84"/>
    <w:p w14:paraId="0F092BC0" w14:textId="6DE01CB8" w:rsidR="00DA29D6" w:rsidRDefault="00DA29D6" w:rsidP="00F07D84"/>
    <w:p w14:paraId="49BAB2FB" w14:textId="1A713601" w:rsidR="00DA29D6" w:rsidRDefault="00DA29D6" w:rsidP="00F07D84"/>
    <w:p w14:paraId="043190A5" w14:textId="7C86B9F8" w:rsidR="00DA29D6" w:rsidRDefault="00DA29D6" w:rsidP="00F07D84"/>
    <w:p w14:paraId="5799497E" w14:textId="2EA53DEB" w:rsidR="00DA29D6" w:rsidRDefault="00DA29D6" w:rsidP="00F07D84"/>
    <w:p w14:paraId="14451D5E" w14:textId="3A844D15" w:rsidR="00DA29D6" w:rsidRDefault="00DA29D6" w:rsidP="00F07D84"/>
    <w:p w14:paraId="008DDF5F" w14:textId="5DBEF097" w:rsidR="00DA29D6" w:rsidRDefault="00DA29D6" w:rsidP="00F07D84"/>
    <w:p w14:paraId="0120A9BA" w14:textId="5D1BED7B" w:rsidR="00DA29D6" w:rsidRDefault="00DA29D6" w:rsidP="00F07D84"/>
    <w:p w14:paraId="13726845" w14:textId="46253469" w:rsidR="00DA29D6" w:rsidRDefault="00DA29D6" w:rsidP="00F07D84"/>
    <w:p w14:paraId="1C5889CC" w14:textId="0BAB0EEF" w:rsidR="00E6418F" w:rsidRDefault="00E6418F" w:rsidP="00F07D84"/>
    <w:p w14:paraId="3C68A6AA" w14:textId="77777777" w:rsidR="00E6418F" w:rsidRDefault="00E6418F" w:rsidP="00F07D84"/>
    <w:p w14:paraId="34161375" w14:textId="4DF54EBD" w:rsidR="00DA29D6" w:rsidRDefault="00DA29D6" w:rsidP="00F07D84"/>
    <w:p w14:paraId="56DA7D54" w14:textId="77777777" w:rsidR="00DA29D6" w:rsidRDefault="00DA29D6" w:rsidP="00F07D84"/>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137"/>
        <w:gridCol w:w="1620"/>
        <w:gridCol w:w="1193"/>
        <w:gridCol w:w="1620"/>
      </w:tblGrid>
      <w:tr w:rsidR="005A387D" w14:paraId="6D841EAC" w14:textId="77777777" w:rsidTr="00946FE1">
        <w:trPr>
          <w:trHeight w:val="443"/>
        </w:trPr>
        <w:tc>
          <w:tcPr>
            <w:tcW w:w="8568" w:type="dxa"/>
            <w:gridSpan w:val="6"/>
            <w:shd w:val="clear" w:color="auto" w:fill="BFBFBF" w:themeFill="background1" w:themeFillShade="BF"/>
            <w:vAlign w:val="center"/>
          </w:tcPr>
          <w:p w14:paraId="57017220" w14:textId="77777777" w:rsidR="005A387D" w:rsidRPr="00223E42" w:rsidRDefault="005A387D" w:rsidP="00946FE1">
            <w:pPr>
              <w:jc w:val="center"/>
              <w:rPr>
                <w:b/>
                <w:bCs/>
                <w:sz w:val="20"/>
                <w:szCs w:val="20"/>
              </w:rPr>
            </w:pPr>
            <w:r>
              <w:rPr>
                <w:b/>
                <w:bCs/>
                <w:sz w:val="20"/>
                <w:szCs w:val="20"/>
              </w:rPr>
              <w:lastRenderedPageBreak/>
              <w:t>Manual Call Point – Safe Area</w:t>
            </w:r>
          </w:p>
        </w:tc>
      </w:tr>
      <w:tr w:rsidR="005A387D" w14:paraId="2DF4AE4C" w14:textId="77777777" w:rsidTr="005A387D">
        <w:tc>
          <w:tcPr>
            <w:tcW w:w="558" w:type="dxa"/>
            <w:shd w:val="clear" w:color="auto" w:fill="BFBFBF" w:themeFill="background1" w:themeFillShade="BF"/>
            <w:vAlign w:val="center"/>
          </w:tcPr>
          <w:p w14:paraId="00999FA7" w14:textId="77777777" w:rsidR="005A387D" w:rsidRPr="00223E42" w:rsidRDefault="005A387D"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208E8430" w14:textId="77777777" w:rsidR="005A387D" w:rsidRPr="00223E42" w:rsidRDefault="005A387D" w:rsidP="00946FE1">
            <w:pPr>
              <w:jc w:val="center"/>
              <w:rPr>
                <w:b/>
                <w:bCs/>
                <w:sz w:val="20"/>
                <w:szCs w:val="20"/>
              </w:rPr>
            </w:pPr>
            <w:r w:rsidRPr="00223E42">
              <w:rPr>
                <w:b/>
                <w:bCs/>
                <w:sz w:val="20"/>
                <w:szCs w:val="20"/>
              </w:rPr>
              <w:t>Tag</w:t>
            </w:r>
          </w:p>
        </w:tc>
        <w:tc>
          <w:tcPr>
            <w:tcW w:w="2137" w:type="dxa"/>
            <w:shd w:val="clear" w:color="auto" w:fill="BFBFBF" w:themeFill="background1" w:themeFillShade="BF"/>
            <w:vAlign w:val="center"/>
          </w:tcPr>
          <w:p w14:paraId="1671F9F6" w14:textId="77777777" w:rsidR="005A387D" w:rsidRPr="00223E42" w:rsidRDefault="005A387D" w:rsidP="00946FE1">
            <w:pPr>
              <w:jc w:val="center"/>
              <w:rPr>
                <w:b/>
                <w:bCs/>
                <w:sz w:val="20"/>
                <w:szCs w:val="20"/>
              </w:rPr>
            </w:pPr>
            <w:r w:rsidRPr="00223E42">
              <w:rPr>
                <w:b/>
                <w:bCs/>
                <w:sz w:val="20"/>
                <w:szCs w:val="20"/>
              </w:rPr>
              <w:t>Description</w:t>
            </w:r>
          </w:p>
        </w:tc>
        <w:tc>
          <w:tcPr>
            <w:tcW w:w="1620" w:type="dxa"/>
            <w:shd w:val="clear" w:color="auto" w:fill="BFBFBF" w:themeFill="background1" w:themeFillShade="BF"/>
            <w:vAlign w:val="center"/>
          </w:tcPr>
          <w:p w14:paraId="2D8F0D26" w14:textId="77777777" w:rsidR="005A387D" w:rsidRPr="00223E42" w:rsidRDefault="005A387D" w:rsidP="00946FE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63F84488" w14:textId="77777777" w:rsidR="005A387D" w:rsidRPr="00223E42" w:rsidRDefault="005A387D" w:rsidP="00946FE1">
            <w:pPr>
              <w:jc w:val="center"/>
              <w:rPr>
                <w:b/>
                <w:bCs/>
                <w:sz w:val="20"/>
                <w:szCs w:val="20"/>
              </w:rPr>
            </w:pPr>
            <w:r w:rsidRPr="00223E42">
              <w:rPr>
                <w:b/>
                <w:bCs/>
                <w:sz w:val="20"/>
                <w:szCs w:val="20"/>
              </w:rPr>
              <w:t>I/O</w:t>
            </w:r>
          </w:p>
          <w:p w14:paraId="4669EFCF" w14:textId="77777777" w:rsidR="005A387D" w:rsidRPr="00223E42" w:rsidRDefault="005A387D" w:rsidP="00946FE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6921A4A0" w14:textId="77777777" w:rsidR="005A387D" w:rsidRPr="00223E42" w:rsidRDefault="005A387D" w:rsidP="00946FE1">
            <w:pPr>
              <w:jc w:val="center"/>
              <w:rPr>
                <w:b/>
                <w:bCs/>
                <w:sz w:val="20"/>
                <w:szCs w:val="20"/>
              </w:rPr>
            </w:pPr>
            <w:r w:rsidRPr="00223E42">
              <w:rPr>
                <w:b/>
                <w:bCs/>
                <w:sz w:val="20"/>
                <w:szCs w:val="20"/>
              </w:rPr>
              <w:t>I/O Type</w:t>
            </w:r>
          </w:p>
          <w:p w14:paraId="4AB57274" w14:textId="77777777" w:rsidR="005A387D" w:rsidRPr="00223E42" w:rsidRDefault="005A387D"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5A387D" w14:paraId="174217D1" w14:textId="77777777" w:rsidTr="00946FE1">
        <w:tc>
          <w:tcPr>
            <w:tcW w:w="8568" w:type="dxa"/>
            <w:gridSpan w:val="6"/>
            <w:shd w:val="clear" w:color="auto" w:fill="BFBFBF" w:themeFill="background1" w:themeFillShade="BF"/>
            <w:vAlign w:val="center"/>
          </w:tcPr>
          <w:p w14:paraId="1ECF7181" w14:textId="77777777" w:rsidR="005A387D" w:rsidRPr="00223E42" w:rsidRDefault="005A387D" w:rsidP="00946FE1">
            <w:pPr>
              <w:jc w:val="center"/>
              <w:rPr>
                <w:b/>
                <w:bCs/>
                <w:sz w:val="20"/>
                <w:szCs w:val="20"/>
              </w:rPr>
            </w:pPr>
            <w:r>
              <w:rPr>
                <w:b/>
                <w:bCs/>
                <w:sz w:val="20"/>
                <w:szCs w:val="20"/>
              </w:rPr>
              <w:t>Process Area</w:t>
            </w:r>
          </w:p>
        </w:tc>
      </w:tr>
      <w:tr w:rsidR="005A387D" w14:paraId="71E92D4A" w14:textId="77777777" w:rsidTr="005A387D">
        <w:trPr>
          <w:trHeight w:val="432"/>
        </w:trPr>
        <w:tc>
          <w:tcPr>
            <w:tcW w:w="558" w:type="dxa"/>
            <w:vAlign w:val="center"/>
          </w:tcPr>
          <w:p w14:paraId="5D985802" w14:textId="77777777" w:rsidR="005A387D" w:rsidRDefault="005A387D" w:rsidP="00B12E30">
            <w:pPr>
              <w:pStyle w:val="ListParagraph"/>
              <w:numPr>
                <w:ilvl w:val="0"/>
                <w:numId w:val="22"/>
              </w:numPr>
            </w:pPr>
          </w:p>
        </w:tc>
        <w:tc>
          <w:tcPr>
            <w:tcW w:w="1440" w:type="dxa"/>
            <w:vAlign w:val="center"/>
          </w:tcPr>
          <w:p w14:paraId="38752F93" w14:textId="1C15031F" w:rsidR="005A387D" w:rsidRDefault="005A387D" w:rsidP="005A387D">
            <w:pPr>
              <w:jc w:val="center"/>
            </w:pPr>
            <w:r>
              <w:rPr>
                <w:rFonts w:ascii="Arial" w:hAnsi="Arial" w:cs="Arial"/>
                <w:sz w:val="20"/>
                <w:szCs w:val="20"/>
              </w:rPr>
              <w:t>LHD-7001</w:t>
            </w:r>
          </w:p>
        </w:tc>
        <w:tc>
          <w:tcPr>
            <w:tcW w:w="2137" w:type="dxa"/>
            <w:vAlign w:val="center"/>
          </w:tcPr>
          <w:p w14:paraId="02AEF4FF" w14:textId="2CBBBADB" w:rsidR="005A387D" w:rsidRPr="008972C9" w:rsidRDefault="005A387D" w:rsidP="005A387D">
            <w:pPr>
              <w:jc w:val="center"/>
              <w:rPr>
                <w:rFonts w:ascii="Arial" w:hAnsi="Arial" w:cs="Arial"/>
                <w:sz w:val="20"/>
                <w:szCs w:val="20"/>
              </w:rPr>
            </w:pPr>
            <w:r>
              <w:rPr>
                <w:rFonts w:ascii="Arial" w:hAnsi="Arial" w:cs="Arial"/>
                <w:sz w:val="20"/>
                <w:szCs w:val="20"/>
              </w:rPr>
              <w:t>Linear Heat Detector</w:t>
            </w:r>
          </w:p>
        </w:tc>
        <w:tc>
          <w:tcPr>
            <w:tcW w:w="1620" w:type="dxa"/>
            <w:vAlign w:val="center"/>
          </w:tcPr>
          <w:p w14:paraId="0CF97EE8" w14:textId="0E74641D" w:rsidR="005A387D" w:rsidRDefault="005A387D" w:rsidP="005A387D">
            <w:pPr>
              <w:jc w:val="center"/>
            </w:pPr>
            <w:r>
              <w:rPr>
                <w:rFonts w:ascii="Arial" w:hAnsi="Arial" w:cs="Arial"/>
                <w:sz w:val="20"/>
                <w:szCs w:val="20"/>
              </w:rPr>
              <w:t>Zone2, IIB T4</w:t>
            </w:r>
          </w:p>
        </w:tc>
        <w:tc>
          <w:tcPr>
            <w:tcW w:w="1193" w:type="dxa"/>
            <w:vAlign w:val="center"/>
          </w:tcPr>
          <w:p w14:paraId="5A863A76" w14:textId="79B9BB36" w:rsidR="005A387D" w:rsidRDefault="005A387D" w:rsidP="005A387D">
            <w:pPr>
              <w:jc w:val="center"/>
            </w:pPr>
            <w:r>
              <w:rPr>
                <w:rFonts w:ascii="Arial" w:hAnsi="Arial" w:cs="Arial"/>
                <w:sz w:val="20"/>
                <w:szCs w:val="20"/>
              </w:rPr>
              <w:t>DI-NIS-R</w:t>
            </w:r>
          </w:p>
        </w:tc>
        <w:tc>
          <w:tcPr>
            <w:tcW w:w="1620" w:type="dxa"/>
            <w:vAlign w:val="center"/>
          </w:tcPr>
          <w:p w14:paraId="6A7DA9D5" w14:textId="7400E0D3" w:rsidR="005A387D" w:rsidRDefault="005A387D" w:rsidP="005A387D">
            <w:pPr>
              <w:jc w:val="center"/>
            </w:pPr>
            <w:r>
              <w:rPr>
                <w:rFonts w:ascii="Arial" w:hAnsi="Arial" w:cs="Arial"/>
                <w:sz w:val="20"/>
                <w:szCs w:val="20"/>
              </w:rPr>
              <w:t>Conventional</w:t>
            </w:r>
          </w:p>
        </w:tc>
      </w:tr>
      <w:tr w:rsidR="005A387D" w14:paraId="0800E0C2" w14:textId="77777777" w:rsidTr="005A387D">
        <w:trPr>
          <w:trHeight w:val="432"/>
        </w:trPr>
        <w:tc>
          <w:tcPr>
            <w:tcW w:w="558" w:type="dxa"/>
            <w:vAlign w:val="center"/>
          </w:tcPr>
          <w:p w14:paraId="197B52B7" w14:textId="77777777" w:rsidR="005A387D" w:rsidRDefault="005A387D" w:rsidP="00B12E30">
            <w:pPr>
              <w:pStyle w:val="ListParagraph"/>
              <w:numPr>
                <w:ilvl w:val="0"/>
                <w:numId w:val="22"/>
              </w:numPr>
            </w:pPr>
          </w:p>
        </w:tc>
        <w:tc>
          <w:tcPr>
            <w:tcW w:w="1440" w:type="dxa"/>
            <w:vAlign w:val="center"/>
          </w:tcPr>
          <w:p w14:paraId="2B210070" w14:textId="54F3C104" w:rsidR="005A387D" w:rsidRDefault="005A387D" w:rsidP="005A387D">
            <w:pPr>
              <w:jc w:val="center"/>
            </w:pPr>
            <w:r>
              <w:rPr>
                <w:rFonts w:ascii="Arial" w:hAnsi="Arial" w:cs="Arial"/>
                <w:sz w:val="20"/>
                <w:szCs w:val="20"/>
              </w:rPr>
              <w:t>LHD-7002</w:t>
            </w:r>
          </w:p>
        </w:tc>
        <w:tc>
          <w:tcPr>
            <w:tcW w:w="2137" w:type="dxa"/>
            <w:vAlign w:val="center"/>
          </w:tcPr>
          <w:p w14:paraId="2C1A86E1" w14:textId="40397ED0" w:rsidR="005A387D" w:rsidRDefault="005A387D" w:rsidP="005A387D">
            <w:pPr>
              <w:jc w:val="center"/>
            </w:pPr>
            <w:r>
              <w:rPr>
                <w:rFonts w:ascii="Arial" w:hAnsi="Arial" w:cs="Arial"/>
                <w:sz w:val="20"/>
                <w:szCs w:val="20"/>
              </w:rPr>
              <w:t>Linear Heat Detector</w:t>
            </w:r>
          </w:p>
        </w:tc>
        <w:tc>
          <w:tcPr>
            <w:tcW w:w="1620" w:type="dxa"/>
            <w:vAlign w:val="center"/>
          </w:tcPr>
          <w:p w14:paraId="10B53670" w14:textId="5CA194B9" w:rsidR="005A387D" w:rsidRDefault="005A387D" w:rsidP="005A387D">
            <w:pPr>
              <w:jc w:val="center"/>
            </w:pPr>
            <w:r>
              <w:rPr>
                <w:rFonts w:ascii="Arial" w:hAnsi="Arial" w:cs="Arial"/>
                <w:sz w:val="20"/>
                <w:szCs w:val="20"/>
              </w:rPr>
              <w:t>Zone2, IIB T4</w:t>
            </w:r>
          </w:p>
        </w:tc>
        <w:tc>
          <w:tcPr>
            <w:tcW w:w="1193" w:type="dxa"/>
            <w:vAlign w:val="center"/>
          </w:tcPr>
          <w:p w14:paraId="12F63238" w14:textId="48EC0601" w:rsidR="005A387D" w:rsidRDefault="005A387D" w:rsidP="005A387D">
            <w:pPr>
              <w:jc w:val="center"/>
            </w:pPr>
            <w:r>
              <w:rPr>
                <w:rFonts w:ascii="Arial" w:hAnsi="Arial" w:cs="Arial"/>
                <w:sz w:val="20"/>
                <w:szCs w:val="20"/>
              </w:rPr>
              <w:t>DI-NIS-R</w:t>
            </w:r>
          </w:p>
        </w:tc>
        <w:tc>
          <w:tcPr>
            <w:tcW w:w="1620" w:type="dxa"/>
            <w:vAlign w:val="center"/>
          </w:tcPr>
          <w:p w14:paraId="09F1456B" w14:textId="7265BAA2" w:rsidR="005A387D" w:rsidRDefault="005A387D" w:rsidP="005A387D">
            <w:pPr>
              <w:jc w:val="center"/>
            </w:pPr>
            <w:r>
              <w:rPr>
                <w:rFonts w:ascii="Arial" w:hAnsi="Arial" w:cs="Arial"/>
                <w:sz w:val="20"/>
                <w:szCs w:val="20"/>
              </w:rPr>
              <w:t>Conventional</w:t>
            </w:r>
          </w:p>
        </w:tc>
      </w:tr>
      <w:tr w:rsidR="005A387D" w14:paraId="5031D42C" w14:textId="77777777" w:rsidTr="005A387D">
        <w:trPr>
          <w:trHeight w:val="432"/>
        </w:trPr>
        <w:tc>
          <w:tcPr>
            <w:tcW w:w="558" w:type="dxa"/>
            <w:vAlign w:val="center"/>
          </w:tcPr>
          <w:p w14:paraId="44A4BF35" w14:textId="77777777" w:rsidR="005A387D" w:rsidRDefault="005A387D" w:rsidP="00B12E30">
            <w:pPr>
              <w:pStyle w:val="ListParagraph"/>
              <w:numPr>
                <w:ilvl w:val="0"/>
                <w:numId w:val="22"/>
              </w:numPr>
            </w:pPr>
          </w:p>
        </w:tc>
        <w:tc>
          <w:tcPr>
            <w:tcW w:w="1440" w:type="dxa"/>
            <w:vAlign w:val="center"/>
          </w:tcPr>
          <w:p w14:paraId="7F4834C2" w14:textId="3581E46D" w:rsidR="005A387D" w:rsidRPr="005A387D" w:rsidRDefault="005A387D" w:rsidP="005A387D">
            <w:pPr>
              <w:jc w:val="center"/>
              <w:rPr>
                <w:rFonts w:ascii="Arial" w:hAnsi="Arial" w:cs="Arial"/>
                <w:sz w:val="18"/>
                <w:szCs w:val="18"/>
              </w:rPr>
            </w:pPr>
            <w:r>
              <w:rPr>
                <w:rFonts w:ascii="Arial" w:hAnsi="Arial" w:cs="Arial"/>
                <w:sz w:val="18"/>
                <w:szCs w:val="18"/>
              </w:rPr>
              <w:t>LHD-1201</w:t>
            </w:r>
          </w:p>
        </w:tc>
        <w:tc>
          <w:tcPr>
            <w:tcW w:w="2137" w:type="dxa"/>
            <w:vAlign w:val="center"/>
          </w:tcPr>
          <w:p w14:paraId="101CF4E2" w14:textId="117FFC42" w:rsidR="005A387D" w:rsidRDefault="005A387D" w:rsidP="005A387D">
            <w:pPr>
              <w:jc w:val="center"/>
            </w:pPr>
            <w:r>
              <w:rPr>
                <w:rFonts w:ascii="Arial" w:hAnsi="Arial" w:cs="Arial"/>
                <w:sz w:val="18"/>
                <w:szCs w:val="18"/>
              </w:rPr>
              <w:t>Linear Heat Detector</w:t>
            </w:r>
          </w:p>
        </w:tc>
        <w:tc>
          <w:tcPr>
            <w:tcW w:w="1620" w:type="dxa"/>
            <w:vAlign w:val="center"/>
          </w:tcPr>
          <w:p w14:paraId="41EB4610" w14:textId="2AFC2702" w:rsidR="005A387D" w:rsidRDefault="005A387D" w:rsidP="005A387D">
            <w:pPr>
              <w:jc w:val="center"/>
            </w:pPr>
            <w:r>
              <w:rPr>
                <w:rFonts w:ascii="Arial" w:hAnsi="Arial" w:cs="Arial"/>
                <w:sz w:val="18"/>
                <w:szCs w:val="18"/>
              </w:rPr>
              <w:t>Zone2, IIB T4</w:t>
            </w:r>
          </w:p>
        </w:tc>
        <w:tc>
          <w:tcPr>
            <w:tcW w:w="1193" w:type="dxa"/>
            <w:vAlign w:val="center"/>
          </w:tcPr>
          <w:p w14:paraId="79EBA3FC" w14:textId="37135718" w:rsidR="005A387D" w:rsidRDefault="005A387D" w:rsidP="005A387D">
            <w:pPr>
              <w:jc w:val="center"/>
            </w:pPr>
            <w:r>
              <w:rPr>
                <w:rFonts w:ascii="Arial" w:hAnsi="Arial" w:cs="Arial"/>
                <w:sz w:val="18"/>
                <w:szCs w:val="18"/>
              </w:rPr>
              <w:t>DI-NIS-R</w:t>
            </w:r>
          </w:p>
        </w:tc>
        <w:tc>
          <w:tcPr>
            <w:tcW w:w="1620" w:type="dxa"/>
            <w:vAlign w:val="center"/>
          </w:tcPr>
          <w:p w14:paraId="5FFEE205" w14:textId="1C8BE6D5" w:rsidR="005A387D" w:rsidRDefault="005A387D" w:rsidP="005A387D">
            <w:pPr>
              <w:jc w:val="center"/>
            </w:pPr>
            <w:r>
              <w:rPr>
                <w:rFonts w:ascii="Arial" w:hAnsi="Arial" w:cs="Arial"/>
                <w:sz w:val="18"/>
                <w:szCs w:val="18"/>
              </w:rPr>
              <w:t>Addressable</w:t>
            </w:r>
          </w:p>
        </w:tc>
      </w:tr>
      <w:tr w:rsidR="005A387D" w14:paraId="2211A188" w14:textId="77777777" w:rsidTr="005A387D">
        <w:trPr>
          <w:trHeight w:val="432"/>
        </w:trPr>
        <w:tc>
          <w:tcPr>
            <w:tcW w:w="558" w:type="dxa"/>
            <w:vAlign w:val="center"/>
          </w:tcPr>
          <w:p w14:paraId="698DA6C3" w14:textId="77777777" w:rsidR="005A387D" w:rsidRDefault="005A387D" w:rsidP="00B12E30">
            <w:pPr>
              <w:pStyle w:val="ListParagraph"/>
              <w:numPr>
                <w:ilvl w:val="0"/>
                <w:numId w:val="22"/>
              </w:numPr>
            </w:pPr>
          </w:p>
        </w:tc>
        <w:tc>
          <w:tcPr>
            <w:tcW w:w="1440" w:type="dxa"/>
            <w:vAlign w:val="center"/>
          </w:tcPr>
          <w:p w14:paraId="7A438085" w14:textId="532505AF" w:rsidR="005A387D" w:rsidRDefault="005A387D" w:rsidP="005A387D">
            <w:pPr>
              <w:jc w:val="center"/>
              <w:rPr>
                <w:rFonts w:ascii="Arial" w:hAnsi="Arial" w:cs="Arial"/>
                <w:sz w:val="18"/>
                <w:szCs w:val="18"/>
              </w:rPr>
            </w:pPr>
            <w:r>
              <w:rPr>
                <w:rFonts w:ascii="Arial" w:hAnsi="Arial" w:cs="Arial"/>
                <w:sz w:val="18"/>
                <w:szCs w:val="18"/>
              </w:rPr>
              <w:t>LHD-1202</w:t>
            </w:r>
          </w:p>
        </w:tc>
        <w:tc>
          <w:tcPr>
            <w:tcW w:w="2137" w:type="dxa"/>
            <w:vAlign w:val="center"/>
          </w:tcPr>
          <w:p w14:paraId="0AA66DEC" w14:textId="75FD3CA0" w:rsidR="005A387D" w:rsidRDefault="005A387D" w:rsidP="005A387D">
            <w:pPr>
              <w:jc w:val="center"/>
              <w:rPr>
                <w:rFonts w:ascii="Arial" w:hAnsi="Arial" w:cs="Arial"/>
                <w:sz w:val="20"/>
                <w:szCs w:val="20"/>
              </w:rPr>
            </w:pPr>
            <w:r>
              <w:rPr>
                <w:rFonts w:ascii="Arial" w:hAnsi="Arial" w:cs="Arial"/>
                <w:sz w:val="18"/>
                <w:szCs w:val="18"/>
              </w:rPr>
              <w:t>Linear Heat Detector</w:t>
            </w:r>
          </w:p>
        </w:tc>
        <w:tc>
          <w:tcPr>
            <w:tcW w:w="1620" w:type="dxa"/>
            <w:vAlign w:val="center"/>
          </w:tcPr>
          <w:p w14:paraId="2DD3B719" w14:textId="26714D72" w:rsidR="005A387D" w:rsidRDefault="005A387D" w:rsidP="005A387D">
            <w:pPr>
              <w:jc w:val="center"/>
              <w:rPr>
                <w:rFonts w:ascii="Arial" w:hAnsi="Arial" w:cs="Arial"/>
                <w:sz w:val="18"/>
                <w:szCs w:val="18"/>
              </w:rPr>
            </w:pPr>
            <w:r>
              <w:rPr>
                <w:rFonts w:ascii="Arial" w:hAnsi="Arial" w:cs="Arial"/>
                <w:sz w:val="18"/>
                <w:szCs w:val="18"/>
              </w:rPr>
              <w:t>Zone2, IIB T4</w:t>
            </w:r>
          </w:p>
        </w:tc>
        <w:tc>
          <w:tcPr>
            <w:tcW w:w="1193" w:type="dxa"/>
            <w:vAlign w:val="center"/>
          </w:tcPr>
          <w:p w14:paraId="2E24150C" w14:textId="7C00F940" w:rsidR="005A387D" w:rsidRDefault="005A387D" w:rsidP="005A387D">
            <w:pPr>
              <w:jc w:val="center"/>
              <w:rPr>
                <w:rFonts w:ascii="Arial" w:hAnsi="Arial" w:cs="Arial"/>
                <w:sz w:val="20"/>
                <w:szCs w:val="20"/>
              </w:rPr>
            </w:pPr>
            <w:r>
              <w:rPr>
                <w:rFonts w:ascii="Arial" w:hAnsi="Arial" w:cs="Arial"/>
                <w:sz w:val="18"/>
                <w:szCs w:val="18"/>
              </w:rPr>
              <w:t>DI-NIS-R</w:t>
            </w:r>
          </w:p>
        </w:tc>
        <w:tc>
          <w:tcPr>
            <w:tcW w:w="1620" w:type="dxa"/>
            <w:vAlign w:val="center"/>
          </w:tcPr>
          <w:p w14:paraId="39483478" w14:textId="3E23382B" w:rsidR="005A387D" w:rsidRPr="00E0609B" w:rsidRDefault="005A387D" w:rsidP="005A387D">
            <w:pPr>
              <w:jc w:val="center"/>
              <w:rPr>
                <w:rFonts w:ascii="Arial" w:hAnsi="Arial" w:cs="Arial"/>
                <w:sz w:val="18"/>
                <w:szCs w:val="18"/>
              </w:rPr>
            </w:pPr>
            <w:r>
              <w:rPr>
                <w:rFonts w:ascii="Arial" w:hAnsi="Arial" w:cs="Arial"/>
                <w:sz w:val="18"/>
                <w:szCs w:val="18"/>
              </w:rPr>
              <w:t>Addressable</w:t>
            </w:r>
          </w:p>
        </w:tc>
      </w:tr>
      <w:tr w:rsidR="005A387D" w14:paraId="480C43AC" w14:textId="77777777" w:rsidTr="005A387D">
        <w:trPr>
          <w:trHeight w:val="432"/>
        </w:trPr>
        <w:tc>
          <w:tcPr>
            <w:tcW w:w="558" w:type="dxa"/>
            <w:vAlign w:val="center"/>
          </w:tcPr>
          <w:p w14:paraId="01E7740A" w14:textId="77777777" w:rsidR="005A387D" w:rsidRDefault="005A387D" w:rsidP="00B12E30">
            <w:pPr>
              <w:pStyle w:val="ListParagraph"/>
              <w:numPr>
                <w:ilvl w:val="0"/>
                <w:numId w:val="22"/>
              </w:numPr>
            </w:pPr>
          </w:p>
        </w:tc>
        <w:tc>
          <w:tcPr>
            <w:tcW w:w="1440" w:type="dxa"/>
            <w:vAlign w:val="center"/>
          </w:tcPr>
          <w:p w14:paraId="275B5769" w14:textId="4E57ED7B" w:rsidR="005A387D" w:rsidRDefault="005A387D" w:rsidP="005A387D">
            <w:pPr>
              <w:jc w:val="center"/>
              <w:rPr>
                <w:rFonts w:ascii="Arial" w:hAnsi="Arial" w:cs="Arial"/>
                <w:sz w:val="18"/>
                <w:szCs w:val="18"/>
              </w:rPr>
            </w:pPr>
            <w:r>
              <w:rPr>
                <w:rFonts w:ascii="Arial" w:hAnsi="Arial" w:cs="Arial"/>
                <w:sz w:val="18"/>
                <w:szCs w:val="18"/>
              </w:rPr>
              <w:t>LHD-1203</w:t>
            </w:r>
          </w:p>
        </w:tc>
        <w:tc>
          <w:tcPr>
            <w:tcW w:w="2137" w:type="dxa"/>
            <w:vAlign w:val="center"/>
          </w:tcPr>
          <w:p w14:paraId="76351E53" w14:textId="0F0BBF5D" w:rsidR="005A387D" w:rsidRDefault="005A387D" w:rsidP="005A387D">
            <w:pPr>
              <w:jc w:val="center"/>
              <w:rPr>
                <w:rFonts w:ascii="Arial" w:hAnsi="Arial" w:cs="Arial"/>
                <w:sz w:val="20"/>
                <w:szCs w:val="20"/>
              </w:rPr>
            </w:pPr>
            <w:r>
              <w:rPr>
                <w:rFonts w:ascii="Arial" w:hAnsi="Arial" w:cs="Arial"/>
                <w:sz w:val="18"/>
                <w:szCs w:val="18"/>
              </w:rPr>
              <w:t>Linear Heat Detector</w:t>
            </w:r>
          </w:p>
        </w:tc>
        <w:tc>
          <w:tcPr>
            <w:tcW w:w="1620" w:type="dxa"/>
            <w:vAlign w:val="center"/>
          </w:tcPr>
          <w:p w14:paraId="6ED95C6C" w14:textId="63B4E075" w:rsidR="005A387D" w:rsidRDefault="005A387D" w:rsidP="005A387D">
            <w:pPr>
              <w:jc w:val="center"/>
              <w:rPr>
                <w:rFonts w:ascii="Arial" w:hAnsi="Arial" w:cs="Arial"/>
                <w:sz w:val="18"/>
                <w:szCs w:val="18"/>
              </w:rPr>
            </w:pPr>
            <w:r>
              <w:rPr>
                <w:rFonts w:ascii="Arial" w:hAnsi="Arial" w:cs="Arial"/>
                <w:sz w:val="18"/>
                <w:szCs w:val="18"/>
              </w:rPr>
              <w:t>Zone2, IIB T4</w:t>
            </w:r>
          </w:p>
        </w:tc>
        <w:tc>
          <w:tcPr>
            <w:tcW w:w="1193" w:type="dxa"/>
            <w:vAlign w:val="center"/>
          </w:tcPr>
          <w:p w14:paraId="23BB8842" w14:textId="4C66FBAB" w:rsidR="005A387D" w:rsidRDefault="005A387D" w:rsidP="005A387D">
            <w:pPr>
              <w:jc w:val="center"/>
              <w:rPr>
                <w:rFonts w:ascii="Arial" w:hAnsi="Arial" w:cs="Arial"/>
                <w:sz w:val="20"/>
                <w:szCs w:val="20"/>
              </w:rPr>
            </w:pPr>
            <w:r>
              <w:rPr>
                <w:rFonts w:ascii="Arial" w:hAnsi="Arial" w:cs="Arial"/>
                <w:sz w:val="18"/>
                <w:szCs w:val="18"/>
              </w:rPr>
              <w:t>DI-NIS-R</w:t>
            </w:r>
          </w:p>
        </w:tc>
        <w:tc>
          <w:tcPr>
            <w:tcW w:w="1620" w:type="dxa"/>
            <w:vAlign w:val="center"/>
          </w:tcPr>
          <w:p w14:paraId="6C670A8A" w14:textId="682EABB3" w:rsidR="005A387D" w:rsidRPr="00E0609B" w:rsidRDefault="005A387D" w:rsidP="005A387D">
            <w:pPr>
              <w:jc w:val="center"/>
              <w:rPr>
                <w:rFonts w:ascii="Arial" w:hAnsi="Arial" w:cs="Arial"/>
                <w:sz w:val="18"/>
                <w:szCs w:val="18"/>
              </w:rPr>
            </w:pPr>
            <w:r>
              <w:rPr>
                <w:rFonts w:ascii="Arial" w:hAnsi="Arial" w:cs="Arial"/>
                <w:sz w:val="18"/>
                <w:szCs w:val="18"/>
              </w:rPr>
              <w:t>Addressable</w:t>
            </w:r>
          </w:p>
        </w:tc>
      </w:tr>
    </w:tbl>
    <w:p w14:paraId="66D3661E" w14:textId="52EB7305" w:rsidR="005A387D" w:rsidRDefault="005A387D" w:rsidP="00F07D84"/>
    <w:p w14:paraId="2DA8593D" w14:textId="2E744B82" w:rsidR="005A387D" w:rsidRDefault="005A387D" w:rsidP="00F07D84"/>
    <w:p w14:paraId="3E81859B" w14:textId="09EF5AD0" w:rsidR="005A387D" w:rsidRDefault="005A387D" w:rsidP="00F07D84"/>
    <w:p w14:paraId="3E7B8653" w14:textId="23DCF0CD" w:rsidR="005A387D" w:rsidRDefault="005A387D" w:rsidP="00F07D84"/>
    <w:p w14:paraId="6E0EA95C" w14:textId="438413CD" w:rsidR="005A387D" w:rsidRDefault="005A387D" w:rsidP="00F07D84"/>
    <w:p w14:paraId="3CF8702C" w14:textId="21F41384" w:rsidR="005A387D" w:rsidRDefault="005A387D" w:rsidP="00F07D84"/>
    <w:p w14:paraId="2B9D6607" w14:textId="505FE16D" w:rsidR="005A387D" w:rsidRDefault="005A387D" w:rsidP="00F07D84"/>
    <w:p w14:paraId="0957E5FF" w14:textId="0C1F217C" w:rsidR="005A387D" w:rsidRDefault="005A387D" w:rsidP="00F07D84"/>
    <w:p w14:paraId="21544E37" w14:textId="3A49685A" w:rsidR="005A387D" w:rsidRDefault="005A387D" w:rsidP="00F07D84"/>
    <w:p w14:paraId="2D350C67" w14:textId="67299EBC" w:rsidR="005A387D" w:rsidRDefault="005A387D" w:rsidP="00F07D84"/>
    <w:p w14:paraId="42BB91E6" w14:textId="30D90B35" w:rsidR="005A387D" w:rsidRDefault="005A387D" w:rsidP="00F07D84"/>
    <w:p w14:paraId="118FC440" w14:textId="5368967A" w:rsidR="005A387D" w:rsidRDefault="005A387D" w:rsidP="00F07D84"/>
    <w:p w14:paraId="6E61AE3E" w14:textId="34667E41" w:rsidR="005A387D" w:rsidRDefault="005A387D" w:rsidP="00F07D84"/>
    <w:p w14:paraId="5B0655A9" w14:textId="1D110A44" w:rsidR="005A387D" w:rsidRDefault="005A387D" w:rsidP="00F07D84"/>
    <w:p w14:paraId="31C38C53" w14:textId="35EB19C7" w:rsidR="005A387D" w:rsidRDefault="005A387D" w:rsidP="00F07D84"/>
    <w:p w14:paraId="1748C807" w14:textId="5E2E7B20" w:rsidR="005A387D" w:rsidRDefault="005A387D" w:rsidP="00F07D84"/>
    <w:p w14:paraId="38365883" w14:textId="54272E29" w:rsidR="005A387D" w:rsidRDefault="005A387D" w:rsidP="00F07D84"/>
    <w:p w14:paraId="7E22CEA8" w14:textId="185EF53A" w:rsidR="00912D6B" w:rsidRDefault="00912D6B" w:rsidP="00F07D84"/>
    <w:p w14:paraId="0DF25EA8" w14:textId="2626096E" w:rsidR="00912D6B" w:rsidRDefault="00912D6B" w:rsidP="00F07D84"/>
    <w:p w14:paraId="1C4495DB" w14:textId="0E35C4AF" w:rsidR="00912D6B" w:rsidRDefault="00912D6B" w:rsidP="00F07D84"/>
    <w:p w14:paraId="3FC7240C" w14:textId="55BEBC38" w:rsidR="00912D6B" w:rsidRDefault="00912D6B" w:rsidP="00F07D84"/>
    <w:p w14:paraId="1147A4B6" w14:textId="048690F8" w:rsidR="00912D6B" w:rsidRDefault="00912D6B" w:rsidP="00F07D84"/>
    <w:p w14:paraId="39742C12" w14:textId="38CB8E4C" w:rsidR="00912D6B" w:rsidRDefault="00912D6B" w:rsidP="00F07D84"/>
    <w:p w14:paraId="741ED8B1" w14:textId="5E6BEB65" w:rsidR="00912D6B" w:rsidRDefault="00912D6B" w:rsidP="00F07D84"/>
    <w:p w14:paraId="6D326D83" w14:textId="42A0230A" w:rsidR="00912D6B" w:rsidRDefault="00912D6B" w:rsidP="00F07D84"/>
    <w:p w14:paraId="146D1891" w14:textId="385435AA" w:rsidR="00912D6B" w:rsidRDefault="00912D6B" w:rsidP="00F07D84"/>
    <w:p w14:paraId="119B7D13" w14:textId="1519EBDD" w:rsidR="00912D6B" w:rsidRDefault="00912D6B" w:rsidP="00F07D84"/>
    <w:p w14:paraId="1E7A4C56" w14:textId="54CF4AEB" w:rsidR="00912D6B" w:rsidRDefault="00912D6B" w:rsidP="00F07D84"/>
    <w:p w14:paraId="2F7A04BF" w14:textId="6705C572" w:rsidR="00912D6B" w:rsidRDefault="00912D6B" w:rsidP="00F07D84"/>
    <w:p w14:paraId="63748EA3" w14:textId="0990F675" w:rsidR="00577B79" w:rsidRDefault="00577B79" w:rsidP="00F07D84"/>
    <w:p w14:paraId="194BA7EB" w14:textId="77777777" w:rsidR="00577B79" w:rsidRDefault="00577B79" w:rsidP="00F07D84"/>
    <w:p w14:paraId="5AA97EBD" w14:textId="336FF785" w:rsidR="00912D6B" w:rsidRDefault="00912D6B" w:rsidP="00F07D84"/>
    <w:p w14:paraId="28B02A0D" w14:textId="77777777" w:rsidR="00912D6B" w:rsidRPr="00EB437C" w:rsidRDefault="00912D6B" w:rsidP="00912D6B">
      <w:pPr>
        <w:pStyle w:val="Heading2"/>
      </w:pPr>
      <w:bookmarkStart w:id="74" w:name="_Toc182410116"/>
      <w:r w:rsidRPr="00EB437C">
        <w:lastRenderedPageBreak/>
        <w:t>Addressable Smoke Detector- Discovery</w:t>
      </w:r>
      <w:bookmarkEnd w:id="74"/>
    </w:p>
    <w:p w14:paraId="0949F5B0" w14:textId="77777777" w:rsidR="00912D6B" w:rsidRPr="00EB437C" w:rsidRDefault="00912D6B" w:rsidP="00912D6B"/>
    <w:p w14:paraId="756326EB" w14:textId="77777777" w:rsidR="00912D6B" w:rsidRPr="00EB437C" w:rsidRDefault="00912D6B" w:rsidP="00912D6B">
      <w:pPr>
        <w:rPr>
          <w:rFonts w:ascii="Arial" w:hAnsi="Arial" w:cs="Arial"/>
          <w:shd w:val="clear" w:color="auto" w:fill="FFFFFF"/>
        </w:rPr>
      </w:pPr>
      <w:r w:rsidRPr="00EB437C">
        <w:rPr>
          <w:noProof/>
        </w:rPr>
        <w:drawing>
          <wp:anchor distT="0" distB="0" distL="114300" distR="114300" simplePos="0" relativeHeight="252250112" behindDoc="0" locked="0" layoutInCell="1" allowOverlap="1" wp14:anchorId="3082348B" wp14:editId="0E268DC5">
            <wp:simplePos x="0" y="0"/>
            <wp:positionH relativeFrom="column">
              <wp:posOffset>4514850</wp:posOffset>
            </wp:positionH>
            <wp:positionV relativeFrom="paragraph">
              <wp:posOffset>12700</wp:posOffset>
            </wp:positionV>
            <wp:extent cx="1212215" cy="952500"/>
            <wp:effectExtent l="0" t="0" r="0" b="0"/>
            <wp:wrapSquare wrapText="bothSides"/>
            <wp:docPr id="44" name="Picture 44" descr="58000-600APO - Discovery Optical Smoke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8000-600APO - Discovery Optical Smoke Detecto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12215"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437C">
        <w:rPr>
          <w:rFonts w:ascii="Arial" w:hAnsi="Arial" w:cs="Arial"/>
          <w:shd w:val="clear" w:color="auto" w:fill="FFFFFF"/>
        </w:rPr>
        <w:t>The Discovery Optical Detector has a white molded polycarbonate case with wind-resistant smoke inlets. The two indicator LEDs are red in alarm. Within the case is a printed circuit board which, on one side, has the light-proof chamber with integral gauze surrounding the optical measuring system and, on the other, the signal processing and communications electronics.</w:t>
      </w:r>
    </w:p>
    <w:p w14:paraId="77D8F83C" w14:textId="77777777" w:rsidR="00912D6B" w:rsidRPr="00EB437C" w:rsidRDefault="00912D6B" w:rsidP="00912D6B">
      <w:pPr>
        <w:rPr>
          <w:rFonts w:ascii="Arial" w:hAnsi="Arial" w:cs="Arial"/>
          <w:shd w:val="clear" w:color="auto" w:fill="FFFFFF"/>
        </w:rPr>
      </w:pPr>
    </w:p>
    <w:p w14:paraId="59B8012B" w14:textId="77777777" w:rsidR="00912D6B" w:rsidRPr="00EB437C" w:rsidRDefault="00912D6B" w:rsidP="00912D6B">
      <w:pPr>
        <w:rPr>
          <w:rFonts w:ascii="Arial" w:hAnsi="Arial" w:cs="Arial"/>
          <w:shd w:val="clear" w:color="auto" w:fill="FFFFFF"/>
        </w:rPr>
      </w:pPr>
    </w:p>
    <w:tbl>
      <w:tblPr>
        <w:tblW w:w="15360" w:type="dxa"/>
        <w:shd w:val="clear" w:color="auto" w:fill="FFFFFF"/>
        <w:tblCellMar>
          <w:left w:w="0" w:type="dxa"/>
          <w:right w:w="0" w:type="dxa"/>
        </w:tblCellMar>
        <w:tblLook w:val="04A0" w:firstRow="1" w:lastRow="0" w:firstColumn="1" w:lastColumn="0" w:noHBand="0" w:noVBand="1"/>
      </w:tblPr>
      <w:tblGrid>
        <w:gridCol w:w="3544"/>
        <w:gridCol w:w="11816"/>
      </w:tblGrid>
      <w:tr w:rsidR="00912D6B" w:rsidRPr="00EB437C" w14:paraId="635CFB1F" w14:textId="77777777" w:rsidTr="00946FE1">
        <w:tc>
          <w:tcPr>
            <w:tcW w:w="3544" w:type="dxa"/>
            <w:tcBorders>
              <w:top w:val="nil"/>
              <w:left w:val="nil"/>
              <w:bottom w:val="nil"/>
              <w:right w:val="nil"/>
            </w:tcBorders>
            <w:shd w:val="clear" w:color="auto" w:fill="auto"/>
            <w:vAlign w:val="bottom"/>
            <w:hideMark/>
          </w:tcPr>
          <w:p w14:paraId="0311B3B4" w14:textId="77777777" w:rsidR="00912D6B" w:rsidRPr="00EB437C" w:rsidRDefault="00912D6B" w:rsidP="00946FE1">
            <w:pPr>
              <w:rPr>
                <w:rFonts w:ascii="Arial" w:hAnsi="Arial" w:cs="Arial"/>
              </w:rPr>
            </w:pPr>
            <w:r w:rsidRPr="00EB437C">
              <w:rPr>
                <w:rFonts w:ascii="Arial" w:hAnsi="Arial" w:cs="Arial"/>
              </w:rPr>
              <w:t>Analogue Value Nominal</w:t>
            </w:r>
          </w:p>
        </w:tc>
        <w:tc>
          <w:tcPr>
            <w:tcW w:w="11816" w:type="dxa"/>
            <w:tcBorders>
              <w:top w:val="nil"/>
              <w:left w:val="nil"/>
              <w:bottom w:val="nil"/>
              <w:right w:val="nil"/>
            </w:tcBorders>
            <w:shd w:val="clear" w:color="auto" w:fill="auto"/>
            <w:vAlign w:val="bottom"/>
            <w:hideMark/>
          </w:tcPr>
          <w:p w14:paraId="5927B524" w14:textId="77777777" w:rsidR="00912D6B" w:rsidRPr="00EB437C" w:rsidRDefault="00912D6B" w:rsidP="00946FE1">
            <w:pPr>
              <w:rPr>
                <w:rFonts w:ascii="Arial" w:hAnsi="Arial" w:cs="Arial"/>
              </w:rPr>
            </w:pPr>
            <w:r w:rsidRPr="00EB437C">
              <w:rPr>
                <w:rFonts w:ascii="Arial" w:hAnsi="Arial" w:cs="Arial"/>
              </w:rPr>
              <w:t>4</w:t>
            </w:r>
          </w:p>
        </w:tc>
      </w:tr>
      <w:tr w:rsidR="00912D6B" w:rsidRPr="00EB437C" w14:paraId="4CFBC2A6" w14:textId="77777777" w:rsidTr="00946FE1">
        <w:tc>
          <w:tcPr>
            <w:tcW w:w="3544" w:type="dxa"/>
            <w:tcBorders>
              <w:top w:val="nil"/>
              <w:left w:val="nil"/>
              <w:bottom w:val="nil"/>
              <w:right w:val="nil"/>
            </w:tcBorders>
            <w:shd w:val="clear" w:color="auto" w:fill="auto"/>
            <w:vAlign w:val="bottom"/>
            <w:hideMark/>
          </w:tcPr>
          <w:p w14:paraId="011ACB54" w14:textId="77777777" w:rsidR="00912D6B" w:rsidRPr="00EB437C" w:rsidRDefault="00912D6B" w:rsidP="00946FE1">
            <w:pPr>
              <w:rPr>
                <w:rFonts w:ascii="Arial" w:hAnsi="Arial" w:cs="Arial"/>
              </w:rPr>
            </w:pPr>
            <w:r w:rsidRPr="00EB437C">
              <w:rPr>
                <w:rFonts w:ascii="Arial" w:hAnsi="Arial" w:cs="Arial"/>
              </w:rPr>
              <w:t>Analogue Value</w:t>
            </w:r>
          </w:p>
        </w:tc>
        <w:tc>
          <w:tcPr>
            <w:tcW w:w="11816" w:type="dxa"/>
            <w:tcBorders>
              <w:top w:val="nil"/>
              <w:left w:val="nil"/>
              <w:bottom w:val="nil"/>
              <w:right w:val="nil"/>
            </w:tcBorders>
            <w:shd w:val="clear" w:color="auto" w:fill="auto"/>
            <w:vAlign w:val="bottom"/>
            <w:hideMark/>
          </w:tcPr>
          <w:p w14:paraId="7BF6FAAD" w14:textId="77777777" w:rsidR="00912D6B" w:rsidRPr="00EB437C" w:rsidRDefault="00912D6B" w:rsidP="00946FE1">
            <w:pPr>
              <w:rPr>
                <w:rFonts w:ascii="Arial" w:hAnsi="Arial" w:cs="Arial"/>
              </w:rPr>
            </w:pPr>
            <w:r w:rsidRPr="00EB437C">
              <w:rPr>
                <w:rFonts w:ascii="Arial" w:hAnsi="Arial" w:cs="Arial"/>
              </w:rPr>
              <w:t>23 +0/-4</w:t>
            </w:r>
          </w:p>
        </w:tc>
      </w:tr>
      <w:tr w:rsidR="00912D6B" w:rsidRPr="00EB437C" w14:paraId="7B0245A3" w14:textId="77777777" w:rsidTr="00946FE1">
        <w:tc>
          <w:tcPr>
            <w:tcW w:w="3544" w:type="dxa"/>
            <w:tcBorders>
              <w:top w:val="nil"/>
              <w:left w:val="nil"/>
              <w:bottom w:val="nil"/>
              <w:right w:val="nil"/>
            </w:tcBorders>
            <w:shd w:val="clear" w:color="auto" w:fill="auto"/>
            <w:vAlign w:val="bottom"/>
            <w:hideMark/>
          </w:tcPr>
          <w:p w14:paraId="71672CCC" w14:textId="77777777" w:rsidR="00912D6B" w:rsidRPr="00EB437C" w:rsidRDefault="00912D6B" w:rsidP="00946FE1">
            <w:pPr>
              <w:rPr>
                <w:rFonts w:ascii="Arial" w:hAnsi="Arial" w:cs="Arial"/>
              </w:rPr>
            </w:pPr>
            <w:r w:rsidRPr="00EB437C">
              <w:rPr>
                <w:rFonts w:ascii="Arial" w:hAnsi="Arial" w:cs="Arial"/>
              </w:rPr>
              <w:t>Alarm Level Analogue Value</w:t>
            </w:r>
          </w:p>
        </w:tc>
        <w:tc>
          <w:tcPr>
            <w:tcW w:w="11816" w:type="dxa"/>
            <w:tcBorders>
              <w:top w:val="nil"/>
              <w:left w:val="nil"/>
              <w:bottom w:val="nil"/>
              <w:right w:val="nil"/>
            </w:tcBorders>
            <w:shd w:val="clear" w:color="auto" w:fill="auto"/>
            <w:vAlign w:val="bottom"/>
            <w:hideMark/>
          </w:tcPr>
          <w:p w14:paraId="1E2E8DCA" w14:textId="77777777" w:rsidR="00912D6B" w:rsidRPr="00EB437C" w:rsidRDefault="00912D6B" w:rsidP="00946FE1">
            <w:pPr>
              <w:rPr>
                <w:rFonts w:ascii="Arial" w:hAnsi="Arial" w:cs="Arial"/>
              </w:rPr>
            </w:pPr>
            <w:r w:rsidRPr="00EB437C">
              <w:rPr>
                <w:rFonts w:ascii="Arial" w:hAnsi="Arial" w:cs="Arial"/>
              </w:rPr>
              <w:t>55</w:t>
            </w:r>
          </w:p>
        </w:tc>
      </w:tr>
      <w:tr w:rsidR="00912D6B" w:rsidRPr="00EB437C" w14:paraId="43388A2B" w14:textId="77777777" w:rsidTr="00946FE1">
        <w:tc>
          <w:tcPr>
            <w:tcW w:w="3544" w:type="dxa"/>
            <w:tcBorders>
              <w:top w:val="nil"/>
              <w:left w:val="nil"/>
              <w:bottom w:val="nil"/>
              <w:right w:val="nil"/>
            </w:tcBorders>
            <w:shd w:val="clear" w:color="auto" w:fill="auto"/>
            <w:vAlign w:val="bottom"/>
            <w:hideMark/>
          </w:tcPr>
          <w:p w14:paraId="21367474" w14:textId="77777777" w:rsidR="00912D6B" w:rsidRPr="00EB437C" w:rsidRDefault="00912D6B" w:rsidP="00946FE1">
            <w:pPr>
              <w:rPr>
                <w:rFonts w:ascii="Arial" w:hAnsi="Arial" w:cs="Arial"/>
              </w:rPr>
            </w:pPr>
            <w:r w:rsidRPr="00EB437C">
              <w:rPr>
                <w:rFonts w:ascii="Arial" w:hAnsi="Arial" w:cs="Arial"/>
              </w:rPr>
              <w:t>Chamber Type</w:t>
            </w:r>
          </w:p>
        </w:tc>
        <w:tc>
          <w:tcPr>
            <w:tcW w:w="11816" w:type="dxa"/>
            <w:tcBorders>
              <w:top w:val="nil"/>
              <w:left w:val="nil"/>
              <w:bottom w:val="nil"/>
              <w:right w:val="nil"/>
            </w:tcBorders>
            <w:shd w:val="clear" w:color="auto" w:fill="auto"/>
            <w:vAlign w:val="bottom"/>
            <w:hideMark/>
          </w:tcPr>
          <w:p w14:paraId="411E51E5" w14:textId="77777777" w:rsidR="00912D6B" w:rsidRPr="00EB437C" w:rsidRDefault="00912D6B" w:rsidP="00946FE1">
            <w:pPr>
              <w:rPr>
                <w:rFonts w:ascii="Arial" w:hAnsi="Arial" w:cs="Arial"/>
              </w:rPr>
            </w:pPr>
            <w:r w:rsidRPr="00EB437C">
              <w:rPr>
                <w:rFonts w:ascii="Arial" w:hAnsi="Arial" w:cs="Arial"/>
              </w:rPr>
              <w:t>Chevron</w:t>
            </w:r>
          </w:p>
        </w:tc>
      </w:tr>
      <w:tr w:rsidR="00912D6B" w:rsidRPr="00EB437C" w14:paraId="29807E3F" w14:textId="77777777" w:rsidTr="00946FE1">
        <w:tc>
          <w:tcPr>
            <w:tcW w:w="3544" w:type="dxa"/>
            <w:tcBorders>
              <w:top w:val="nil"/>
              <w:left w:val="nil"/>
              <w:bottom w:val="nil"/>
              <w:right w:val="nil"/>
            </w:tcBorders>
            <w:shd w:val="clear" w:color="auto" w:fill="auto"/>
            <w:vAlign w:val="bottom"/>
            <w:hideMark/>
          </w:tcPr>
          <w:p w14:paraId="6B197480" w14:textId="77777777" w:rsidR="00912D6B" w:rsidRPr="00EB437C" w:rsidRDefault="00912D6B" w:rsidP="00946FE1">
            <w:pPr>
              <w:rPr>
                <w:rFonts w:ascii="Arial" w:hAnsi="Arial" w:cs="Arial"/>
              </w:rPr>
            </w:pPr>
            <w:r w:rsidRPr="00EB437C">
              <w:rPr>
                <w:rFonts w:ascii="Arial" w:hAnsi="Arial" w:cs="Arial"/>
              </w:rPr>
              <w:t>Protocol Voltage</w:t>
            </w:r>
          </w:p>
        </w:tc>
        <w:tc>
          <w:tcPr>
            <w:tcW w:w="11816" w:type="dxa"/>
            <w:tcBorders>
              <w:top w:val="nil"/>
              <w:left w:val="nil"/>
              <w:bottom w:val="nil"/>
              <w:right w:val="nil"/>
            </w:tcBorders>
            <w:shd w:val="clear" w:color="auto" w:fill="auto"/>
            <w:vAlign w:val="bottom"/>
            <w:hideMark/>
          </w:tcPr>
          <w:p w14:paraId="4A974D62" w14:textId="77777777" w:rsidR="00912D6B" w:rsidRPr="00EB437C" w:rsidRDefault="00912D6B" w:rsidP="00946FE1">
            <w:pPr>
              <w:rPr>
                <w:rFonts w:ascii="Arial" w:hAnsi="Arial" w:cs="Arial"/>
              </w:rPr>
            </w:pPr>
            <w:r w:rsidRPr="00EB437C">
              <w:rPr>
                <w:rFonts w:ascii="Arial" w:hAnsi="Arial" w:cs="Arial"/>
              </w:rPr>
              <w:t>5 to 9V peak to peak</w:t>
            </w:r>
          </w:p>
        </w:tc>
      </w:tr>
      <w:tr w:rsidR="00912D6B" w:rsidRPr="00EB437C" w14:paraId="22098474" w14:textId="77777777" w:rsidTr="00946FE1">
        <w:tc>
          <w:tcPr>
            <w:tcW w:w="3544" w:type="dxa"/>
            <w:tcBorders>
              <w:top w:val="nil"/>
              <w:left w:val="nil"/>
              <w:bottom w:val="nil"/>
              <w:right w:val="nil"/>
            </w:tcBorders>
            <w:shd w:val="clear" w:color="auto" w:fill="auto"/>
            <w:vAlign w:val="bottom"/>
            <w:hideMark/>
          </w:tcPr>
          <w:p w14:paraId="417801F7" w14:textId="77777777" w:rsidR="00912D6B" w:rsidRPr="00EB437C" w:rsidRDefault="00912D6B" w:rsidP="00946FE1">
            <w:pPr>
              <w:rPr>
                <w:rFonts w:ascii="Arial" w:hAnsi="Arial" w:cs="Arial"/>
              </w:rPr>
            </w:pPr>
            <w:r w:rsidRPr="00EB437C">
              <w:rPr>
                <w:rFonts w:ascii="Arial" w:hAnsi="Arial" w:cs="Arial"/>
              </w:rPr>
              <w:t>Power-Up Surge Current</w:t>
            </w:r>
          </w:p>
        </w:tc>
        <w:tc>
          <w:tcPr>
            <w:tcW w:w="11816" w:type="dxa"/>
            <w:tcBorders>
              <w:top w:val="nil"/>
              <w:left w:val="nil"/>
              <w:bottom w:val="nil"/>
              <w:right w:val="nil"/>
            </w:tcBorders>
            <w:shd w:val="clear" w:color="auto" w:fill="auto"/>
            <w:vAlign w:val="bottom"/>
            <w:hideMark/>
          </w:tcPr>
          <w:p w14:paraId="33F03AB8" w14:textId="77777777" w:rsidR="00912D6B" w:rsidRPr="00EB437C" w:rsidRDefault="00912D6B" w:rsidP="00946FE1">
            <w:pPr>
              <w:rPr>
                <w:rFonts w:ascii="Arial" w:hAnsi="Arial" w:cs="Arial"/>
              </w:rPr>
            </w:pPr>
            <w:r w:rsidRPr="00EB437C">
              <w:rPr>
                <w:rFonts w:ascii="Arial" w:hAnsi="Arial" w:cs="Arial"/>
              </w:rPr>
              <w:t>1mA</w:t>
            </w:r>
          </w:p>
        </w:tc>
      </w:tr>
      <w:tr w:rsidR="00912D6B" w:rsidRPr="00EB437C" w14:paraId="07868CA3" w14:textId="77777777" w:rsidTr="00946FE1">
        <w:tc>
          <w:tcPr>
            <w:tcW w:w="3544" w:type="dxa"/>
            <w:tcBorders>
              <w:top w:val="nil"/>
              <w:left w:val="nil"/>
              <w:bottom w:val="nil"/>
              <w:right w:val="nil"/>
            </w:tcBorders>
            <w:shd w:val="clear" w:color="auto" w:fill="auto"/>
            <w:vAlign w:val="bottom"/>
            <w:hideMark/>
          </w:tcPr>
          <w:p w14:paraId="622B2749" w14:textId="77777777" w:rsidR="00912D6B" w:rsidRPr="00EB437C" w:rsidRDefault="00912D6B" w:rsidP="00946FE1">
            <w:pPr>
              <w:rPr>
                <w:rFonts w:ascii="Arial" w:hAnsi="Arial" w:cs="Arial"/>
              </w:rPr>
            </w:pPr>
            <w:r w:rsidRPr="00EB437C">
              <w:rPr>
                <w:rFonts w:ascii="Arial" w:hAnsi="Arial" w:cs="Arial"/>
              </w:rPr>
              <w:t>Maximum Power-Up Time</w:t>
            </w:r>
          </w:p>
        </w:tc>
        <w:tc>
          <w:tcPr>
            <w:tcW w:w="11816" w:type="dxa"/>
            <w:tcBorders>
              <w:top w:val="nil"/>
              <w:left w:val="nil"/>
              <w:bottom w:val="nil"/>
              <w:right w:val="nil"/>
            </w:tcBorders>
            <w:shd w:val="clear" w:color="auto" w:fill="auto"/>
            <w:vAlign w:val="bottom"/>
            <w:hideMark/>
          </w:tcPr>
          <w:p w14:paraId="2C8F10DC" w14:textId="77777777" w:rsidR="00912D6B" w:rsidRPr="00EB437C" w:rsidRDefault="00912D6B" w:rsidP="00946FE1">
            <w:pPr>
              <w:rPr>
                <w:rFonts w:ascii="Arial" w:hAnsi="Arial" w:cs="Arial"/>
              </w:rPr>
            </w:pPr>
            <w:r w:rsidRPr="00EB437C">
              <w:rPr>
                <w:rFonts w:ascii="Arial" w:hAnsi="Arial" w:cs="Arial"/>
              </w:rPr>
              <w:t>10 seconds</w:t>
            </w:r>
          </w:p>
        </w:tc>
      </w:tr>
      <w:tr w:rsidR="00912D6B" w:rsidRPr="00EB437C" w14:paraId="7FD7633A" w14:textId="77777777" w:rsidTr="00946FE1">
        <w:tc>
          <w:tcPr>
            <w:tcW w:w="3544" w:type="dxa"/>
            <w:tcBorders>
              <w:top w:val="nil"/>
              <w:left w:val="nil"/>
              <w:bottom w:val="nil"/>
              <w:right w:val="nil"/>
            </w:tcBorders>
            <w:shd w:val="clear" w:color="auto" w:fill="auto"/>
            <w:vAlign w:val="bottom"/>
            <w:hideMark/>
          </w:tcPr>
          <w:p w14:paraId="4FCDEBFB" w14:textId="77777777" w:rsidR="00912D6B" w:rsidRPr="00EB437C" w:rsidRDefault="00912D6B" w:rsidP="00946FE1">
            <w:pPr>
              <w:rPr>
                <w:rFonts w:ascii="Arial" w:hAnsi="Arial" w:cs="Arial"/>
              </w:rPr>
            </w:pPr>
            <w:r w:rsidRPr="00EB437C">
              <w:rPr>
                <w:rFonts w:ascii="Arial" w:hAnsi="Arial" w:cs="Arial"/>
              </w:rPr>
              <w:t>Status Indicator - Alarm</w:t>
            </w:r>
          </w:p>
        </w:tc>
        <w:tc>
          <w:tcPr>
            <w:tcW w:w="11816" w:type="dxa"/>
            <w:tcBorders>
              <w:top w:val="nil"/>
              <w:left w:val="nil"/>
              <w:bottom w:val="nil"/>
              <w:right w:val="nil"/>
            </w:tcBorders>
            <w:shd w:val="clear" w:color="auto" w:fill="auto"/>
            <w:vAlign w:val="bottom"/>
            <w:hideMark/>
          </w:tcPr>
          <w:p w14:paraId="29E2E0D0" w14:textId="77777777" w:rsidR="00912D6B" w:rsidRPr="00EB437C" w:rsidRDefault="00912D6B" w:rsidP="00946FE1">
            <w:pPr>
              <w:rPr>
                <w:rFonts w:ascii="Arial" w:hAnsi="Arial" w:cs="Arial"/>
              </w:rPr>
            </w:pPr>
            <w:r w:rsidRPr="00EB437C">
              <w:rPr>
                <w:rFonts w:ascii="Arial" w:hAnsi="Arial" w:cs="Arial"/>
              </w:rPr>
              <w:t>Red</w:t>
            </w:r>
          </w:p>
        </w:tc>
      </w:tr>
      <w:tr w:rsidR="00912D6B" w:rsidRPr="00EB437C" w14:paraId="24DD789B" w14:textId="77777777" w:rsidTr="00946FE1">
        <w:tc>
          <w:tcPr>
            <w:tcW w:w="3544" w:type="dxa"/>
            <w:tcBorders>
              <w:top w:val="nil"/>
              <w:left w:val="nil"/>
              <w:bottom w:val="nil"/>
              <w:right w:val="nil"/>
            </w:tcBorders>
            <w:shd w:val="clear" w:color="auto" w:fill="auto"/>
            <w:vAlign w:val="bottom"/>
            <w:hideMark/>
          </w:tcPr>
          <w:p w14:paraId="050695D8" w14:textId="77777777" w:rsidR="00912D6B" w:rsidRPr="00EB437C" w:rsidRDefault="00912D6B" w:rsidP="00946FE1">
            <w:pPr>
              <w:rPr>
                <w:rFonts w:ascii="Arial" w:hAnsi="Arial" w:cs="Arial"/>
              </w:rPr>
            </w:pPr>
            <w:r w:rsidRPr="00EB437C">
              <w:rPr>
                <w:rFonts w:ascii="Arial" w:hAnsi="Arial" w:cs="Arial"/>
              </w:rPr>
              <w:t>Quiescent Current</w:t>
            </w:r>
          </w:p>
        </w:tc>
        <w:tc>
          <w:tcPr>
            <w:tcW w:w="11816" w:type="dxa"/>
            <w:tcBorders>
              <w:top w:val="nil"/>
              <w:left w:val="nil"/>
              <w:bottom w:val="nil"/>
              <w:right w:val="nil"/>
            </w:tcBorders>
            <w:shd w:val="clear" w:color="auto" w:fill="auto"/>
            <w:vAlign w:val="bottom"/>
            <w:hideMark/>
          </w:tcPr>
          <w:p w14:paraId="68AF36FD" w14:textId="77777777" w:rsidR="00912D6B" w:rsidRPr="00EB437C" w:rsidRDefault="00912D6B" w:rsidP="00946FE1">
            <w:pPr>
              <w:rPr>
                <w:rFonts w:ascii="Arial" w:hAnsi="Arial" w:cs="Arial"/>
              </w:rPr>
            </w:pPr>
            <w:r w:rsidRPr="00EB437C">
              <w:rPr>
                <w:rFonts w:ascii="Arial" w:hAnsi="Arial" w:cs="Arial"/>
              </w:rPr>
              <w:t>440μA</w:t>
            </w:r>
          </w:p>
        </w:tc>
      </w:tr>
      <w:tr w:rsidR="00912D6B" w:rsidRPr="00EB437C" w14:paraId="0209B233" w14:textId="77777777" w:rsidTr="00946FE1">
        <w:tc>
          <w:tcPr>
            <w:tcW w:w="3544" w:type="dxa"/>
            <w:tcBorders>
              <w:top w:val="nil"/>
              <w:left w:val="nil"/>
              <w:bottom w:val="nil"/>
              <w:right w:val="nil"/>
            </w:tcBorders>
            <w:shd w:val="clear" w:color="auto" w:fill="auto"/>
            <w:vAlign w:val="bottom"/>
            <w:hideMark/>
          </w:tcPr>
          <w:p w14:paraId="5F688CFA" w14:textId="77777777" w:rsidR="00912D6B" w:rsidRPr="00EB437C" w:rsidRDefault="00912D6B" w:rsidP="00946FE1">
            <w:pPr>
              <w:rPr>
                <w:rFonts w:ascii="Arial" w:hAnsi="Arial" w:cs="Arial"/>
              </w:rPr>
            </w:pPr>
            <w:r w:rsidRPr="00EB437C">
              <w:rPr>
                <w:rFonts w:ascii="Arial" w:hAnsi="Arial" w:cs="Arial"/>
              </w:rPr>
              <w:t>Quiescent Current Tested At</w:t>
            </w:r>
          </w:p>
        </w:tc>
        <w:tc>
          <w:tcPr>
            <w:tcW w:w="11816" w:type="dxa"/>
            <w:tcBorders>
              <w:top w:val="nil"/>
              <w:left w:val="nil"/>
              <w:bottom w:val="nil"/>
              <w:right w:val="nil"/>
            </w:tcBorders>
            <w:shd w:val="clear" w:color="auto" w:fill="auto"/>
            <w:vAlign w:val="bottom"/>
            <w:hideMark/>
          </w:tcPr>
          <w:p w14:paraId="48F53547" w14:textId="77777777" w:rsidR="00912D6B" w:rsidRPr="00EB437C" w:rsidRDefault="00912D6B" w:rsidP="00946FE1">
            <w:pPr>
              <w:rPr>
                <w:rFonts w:ascii="Arial" w:hAnsi="Arial" w:cs="Arial"/>
              </w:rPr>
            </w:pPr>
            <w:r w:rsidRPr="00EB437C">
              <w:rPr>
                <w:rFonts w:ascii="Arial" w:hAnsi="Arial" w:cs="Arial"/>
              </w:rPr>
              <w:t>24V dc</w:t>
            </w:r>
          </w:p>
        </w:tc>
      </w:tr>
      <w:tr w:rsidR="00912D6B" w:rsidRPr="00EB437C" w14:paraId="11569A1C" w14:textId="77777777" w:rsidTr="00946FE1">
        <w:tc>
          <w:tcPr>
            <w:tcW w:w="3544" w:type="dxa"/>
            <w:tcBorders>
              <w:top w:val="nil"/>
              <w:left w:val="nil"/>
              <w:bottom w:val="nil"/>
              <w:right w:val="nil"/>
            </w:tcBorders>
            <w:shd w:val="clear" w:color="auto" w:fill="auto"/>
            <w:vAlign w:val="bottom"/>
            <w:hideMark/>
          </w:tcPr>
          <w:p w14:paraId="4905F3FE" w14:textId="77777777" w:rsidR="00912D6B" w:rsidRPr="00EB437C" w:rsidRDefault="00912D6B" w:rsidP="00946FE1">
            <w:pPr>
              <w:rPr>
                <w:rFonts w:ascii="Arial" w:hAnsi="Arial" w:cs="Arial"/>
              </w:rPr>
            </w:pPr>
            <w:r w:rsidRPr="00EB437C">
              <w:rPr>
                <w:rFonts w:ascii="Arial" w:hAnsi="Arial" w:cs="Arial"/>
              </w:rPr>
              <w:t>Alarm Current (At 24 Volts)</w:t>
            </w:r>
          </w:p>
        </w:tc>
        <w:tc>
          <w:tcPr>
            <w:tcW w:w="11816" w:type="dxa"/>
            <w:tcBorders>
              <w:top w:val="nil"/>
              <w:left w:val="nil"/>
              <w:bottom w:val="nil"/>
              <w:right w:val="nil"/>
            </w:tcBorders>
            <w:shd w:val="clear" w:color="auto" w:fill="auto"/>
            <w:vAlign w:val="bottom"/>
            <w:hideMark/>
          </w:tcPr>
          <w:p w14:paraId="046E2A3A" w14:textId="77777777" w:rsidR="00912D6B" w:rsidRPr="00EB437C" w:rsidRDefault="00912D6B" w:rsidP="00946FE1">
            <w:pPr>
              <w:rPr>
                <w:rFonts w:ascii="Arial" w:hAnsi="Arial" w:cs="Arial"/>
              </w:rPr>
            </w:pPr>
            <w:r w:rsidRPr="00EB437C">
              <w:rPr>
                <w:rFonts w:ascii="Arial" w:hAnsi="Arial" w:cs="Arial"/>
              </w:rPr>
              <w:t>3.4mA</w:t>
            </w:r>
          </w:p>
        </w:tc>
      </w:tr>
      <w:tr w:rsidR="00912D6B" w:rsidRPr="00EB437C" w14:paraId="10E3DAAE" w14:textId="77777777" w:rsidTr="00946FE1">
        <w:tc>
          <w:tcPr>
            <w:tcW w:w="3544" w:type="dxa"/>
            <w:tcBorders>
              <w:top w:val="nil"/>
              <w:left w:val="nil"/>
              <w:bottom w:val="nil"/>
              <w:right w:val="nil"/>
            </w:tcBorders>
            <w:shd w:val="clear" w:color="auto" w:fill="auto"/>
            <w:vAlign w:val="bottom"/>
            <w:hideMark/>
          </w:tcPr>
          <w:p w14:paraId="4262F000" w14:textId="77777777" w:rsidR="00912D6B" w:rsidRPr="00EB437C" w:rsidRDefault="00912D6B" w:rsidP="00946FE1">
            <w:pPr>
              <w:rPr>
                <w:rFonts w:ascii="Arial" w:hAnsi="Arial" w:cs="Arial"/>
              </w:rPr>
            </w:pPr>
            <w:r w:rsidRPr="00EB437C">
              <w:rPr>
                <w:rFonts w:ascii="Arial" w:hAnsi="Arial" w:cs="Arial"/>
              </w:rPr>
              <w:t>Humidity</w:t>
            </w:r>
          </w:p>
        </w:tc>
        <w:tc>
          <w:tcPr>
            <w:tcW w:w="11816" w:type="dxa"/>
            <w:tcBorders>
              <w:top w:val="nil"/>
              <w:left w:val="nil"/>
              <w:bottom w:val="nil"/>
              <w:right w:val="nil"/>
            </w:tcBorders>
            <w:shd w:val="clear" w:color="auto" w:fill="auto"/>
            <w:vAlign w:val="bottom"/>
            <w:hideMark/>
          </w:tcPr>
          <w:p w14:paraId="689E02F2" w14:textId="77777777" w:rsidR="00912D6B" w:rsidRPr="00EB437C" w:rsidRDefault="00912D6B" w:rsidP="00946FE1">
            <w:pPr>
              <w:rPr>
                <w:rFonts w:ascii="Arial" w:hAnsi="Arial" w:cs="Arial"/>
              </w:rPr>
            </w:pPr>
            <w:r w:rsidRPr="00EB437C">
              <w:rPr>
                <w:rFonts w:ascii="Arial" w:hAnsi="Arial" w:cs="Arial"/>
              </w:rPr>
              <w:t>0% to 95% (no condensation or icing)</w:t>
            </w:r>
          </w:p>
        </w:tc>
      </w:tr>
      <w:tr w:rsidR="00912D6B" w:rsidRPr="00EB437C" w14:paraId="0BE27248" w14:textId="77777777" w:rsidTr="00946FE1">
        <w:tc>
          <w:tcPr>
            <w:tcW w:w="3544" w:type="dxa"/>
            <w:tcBorders>
              <w:top w:val="nil"/>
              <w:left w:val="nil"/>
              <w:bottom w:val="nil"/>
              <w:right w:val="nil"/>
            </w:tcBorders>
            <w:shd w:val="clear" w:color="auto" w:fill="auto"/>
            <w:vAlign w:val="bottom"/>
            <w:hideMark/>
          </w:tcPr>
          <w:p w14:paraId="1048F3BF" w14:textId="77777777" w:rsidR="00912D6B" w:rsidRPr="00EB437C" w:rsidRDefault="00912D6B" w:rsidP="00946FE1">
            <w:pPr>
              <w:rPr>
                <w:rFonts w:ascii="Arial" w:hAnsi="Arial" w:cs="Arial"/>
              </w:rPr>
            </w:pPr>
            <w:r w:rsidRPr="00EB437C">
              <w:rPr>
                <w:rFonts w:ascii="Arial" w:hAnsi="Arial" w:cs="Arial"/>
              </w:rPr>
              <w:t>Operating Temperature</w:t>
            </w:r>
          </w:p>
        </w:tc>
        <w:tc>
          <w:tcPr>
            <w:tcW w:w="11816" w:type="dxa"/>
            <w:tcBorders>
              <w:top w:val="nil"/>
              <w:left w:val="nil"/>
              <w:bottom w:val="nil"/>
              <w:right w:val="nil"/>
            </w:tcBorders>
            <w:shd w:val="clear" w:color="auto" w:fill="auto"/>
            <w:vAlign w:val="bottom"/>
            <w:hideMark/>
          </w:tcPr>
          <w:p w14:paraId="59BB9225" w14:textId="77777777" w:rsidR="00912D6B" w:rsidRPr="00EB437C" w:rsidRDefault="00912D6B" w:rsidP="00946FE1">
            <w:pPr>
              <w:rPr>
                <w:rFonts w:ascii="Arial" w:hAnsi="Arial" w:cs="Arial"/>
              </w:rPr>
            </w:pPr>
            <w:r w:rsidRPr="00EB437C">
              <w:rPr>
                <w:rFonts w:ascii="Arial" w:hAnsi="Arial" w:cs="Arial"/>
              </w:rPr>
              <w:t>-40 to 70°C</w:t>
            </w:r>
          </w:p>
        </w:tc>
      </w:tr>
      <w:tr w:rsidR="00912D6B" w:rsidRPr="00EB437C" w14:paraId="14CE301F" w14:textId="77777777" w:rsidTr="00946FE1">
        <w:tc>
          <w:tcPr>
            <w:tcW w:w="3544" w:type="dxa"/>
            <w:tcBorders>
              <w:top w:val="nil"/>
              <w:left w:val="nil"/>
              <w:bottom w:val="nil"/>
              <w:right w:val="nil"/>
            </w:tcBorders>
            <w:shd w:val="clear" w:color="auto" w:fill="auto"/>
            <w:vAlign w:val="bottom"/>
            <w:hideMark/>
          </w:tcPr>
          <w:p w14:paraId="0946E9A9" w14:textId="77777777" w:rsidR="00912D6B" w:rsidRPr="00EB437C" w:rsidRDefault="00912D6B" w:rsidP="00946FE1">
            <w:pPr>
              <w:rPr>
                <w:rFonts w:ascii="Arial" w:hAnsi="Arial" w:cs="Arial"/>
              </w:rPr>
            </w:pPr>
            <w:r w:rsidRPr="00EB437C">
              <w:rPr>
                <w:rFonts w:ascii="Arial" w:hAnsi="Arial" w:cs="Arial"/>
              </w:rPr>
              <w:t>IP Rating Value</w:t>
            </w:r>
          </w:p>
        </w:tc>
        <w:tc>
          <w:tcPr>
            <w:tcW w:w="11816" w:type="dxa"/>
            <w:tcBorders>
              <w:top w:val="nil"/>
              <w:left w:val="nil"/>
              <w:bottom w:val="nil"/>
              <w:right w:val="nil"/>
            </w:tcBorders>
            <w:shd w:val="clear" w:color="auto" w:fill="auto"/>
            <w:vAlign w:val="bottom"/>
            <w:hideMark/>
          </w:tcPr>
          <w:p w14:paraId="007EA009" w14:textId="77777777" w:rsidR="00912D6B" w:rsidRPr="00EB437C" w:rsidRDefault="00912D6B" w:rsidP="00946FE1">
            <w:pPr>
              <w:rPr>
                <w:rFonts w:ascii="Arial" w:hAnsi="Arial" w:cs="Arial"/>
              </w:rPr>
            </w:pPr>
            <w:r w:rsidRPr="00EB437C">
              <w:rPr>
                <w:rFonts w:ascii="Arial" w:hAnsi="Arial" w:cs="Arial"/>
              </w:rPr>
              <w:t>IP44</w:t>
            </w:r>
          </w:p>
        </w:tc>
      </w:tr>
      <w:tr w:rsidR="00912D6B" w:rsidRPr="00EB437C" w14:paraId="3CB9A891" w14:textId="77777777" w:rsidTr="00946FE1">
        <w:tc>
          <w:tcPr>
            <w:tcW w:w="3544" w:type="dxa"/>
            <w:tcBorders>
              <w:top w:val="nil"/>
              <w:left w:val="nil"/>
              <w:bottom w:val="nil"/>
              <w:right w:val="nil"/>
            </w:tcBorders>
            <w:shd w:val="clear" w:color="auto" w:fill="auto"/>
            <w:vAlign w:val="bottom"/>
            <w:hideMark/>
          </w:tcPr>
          <w:p w14:paraId="4518C73D" w14:textId="77777777" w:rsidR="00912D6B" w:rsidRPr="00EB437C" w:rsidRDefault="00912D6B" w:rsidP="00946FE1">
            <w:pPr>
              <w:rPr>
                <w:rFonts w:ascii="Arial" w:hAnsi="Arial" w:cs="Arial"/>
              </w:rPr>
            </w:pPr>
            <w:r w:rsidRPr="00EB437C">
              <w:rPr>
                <w:rFonts w:ascii="Arial" w:hAnsi="Arial" w:cs="Arial"/>
              </w:rPr>
              <w:t>Standards</w:t>
            </w:r>
          </w:p>
        </w:tc>
        <w:tc>
          <w:tcPr>
            <w:tcW w:w="11816" w:type="dxa"/>
            <w:tcBorders>
              <w:top w:val="nil"/>
              <w:left w:val="nil"/>
              <w:bottom w:val="nil"/>
              <w:right w:val="nil"/>
            </w:tcBorders>
            <w:shd w:val="clear" w:color="auto" w:fill="auto"/>
            <w:vAlign w:val="bottom"/>
            <w:hideMark/>
          </w:tcPr>
          <w:p w14:paraId="62A05A6B" w14:textId="77777777" w:rsidR="00912D6B" w:rsidRPr="00EB437C" w:rsidRDefault="00912D6B" w:rsidP="00946FE1">
            <w:pPr>
              <w:rPr>
                <w:rFonts w:ascii="Arial" w:hAnsi="Arial" w:cs="Arial"/>
              </w:rPr>
            </w:pPr>
            <w:r w:rsidRPr="00EB437C">
              <w:rPr>
                <w:rFonts w:ascii="Arial" w:hAnsi="Arial" w:cs="Arial"/>
              </w:rPr>
              <w:t>EN 54-7</w:t>
            </w:r>
          </w:p>
        </w:tc>
      </w:tr>
      <w:tr w:rsidR="00912D6B" w:rsidRPr="00EB437C" w14:paraId="3CEAE211" w14:textId="77777777" w:rsidTr="00946FE1">
        <w:tc>
          <w:tcPr>
            <w:tcW w:w="3544" w:type="dxa"/>
            <w:tcBorders>
              <w:top w:val="nil"/>
              <w:left w:val="nil"/>
              <w:bottom w:val="nil"/>
              <w:right w:val="nil"/>
            </w:tcBorders>
            <w:shd w:val="clear" w:color="auto" w:fill="auto"/>
            <w:vAlign w:val="bottom"/>
            <w:hideMark/>
          </w:tcPr>
          <w:p w14:paraId="39849985" w14:textId="77777777" w:rsidR="00912D6B" w:rsidRPr="00EB437C" w:rsidRDefault="00912D6B" w:rsidP="00946FE1">
            <w:pPr>
              <w:rPr>
                <w:rFonts w:ascii="Arial" w:hAnsi="Arial" w:cs="Arial"/>
              </w:rPr>
            </w:pPr>
            <w:r w:rsidRPr="00EB437C">
              <w:rPr>
                <w:rFonts w:ascii="Arial" w:hAnsi="Arial" w:cs="Arial"/>
              </w:rPr>
              <w:t>Approvals</w:t>
            </w:r>
          </w:p>
        </w:tc>
        <w:tc>
          <w:tcPr>
            <w:tcW w:w="11816" w:type="dxa"/>
            <w:tcBorders>
              <w:top w:val="nil"/>
              <w:left w:val="nil"/>
              <w:bottom w:val="nil"/>
              <w:right w:val="nil"/>
            </w:tcBorders>
            <w:shd w:val="clear" w:color="auto" w:fill="auto"/>
            <w:vAlign w:val="bottom"/>
            <w:hideMark/>
          </w:tcPr>
          <w:p w14:paraId="2F024ACD" w14:textId="77777777" w:rsidR="00912D6B" w:rsidRPr="00EB437C" w:rsidRDefault="00912D6B" w:rsidP="00946FE1">
            <w:pPr>
              <w:textAlignment w:val="baseline"/>
              <w:rPr>
                <w:rFonts w:ascii="Arial" w:hAnsi="Arial" w:cs="Arial"/>
              </w:rPr>
            </w:pPr>
            <w:proofErr w:type="gramStart"/>
            <w:r w:rsidRPr="00EB437C">
              <w:rPr>
                <w:rFonts w:ascii="Arial" w:hAnsi="Arial" w:cs="Arial"/>
              </w:rPr>
              <w:t>SBSC ,AFNOR</w:t>
            </w:r>
            <w:proofErr w:type="gramEnd"/>
            <w:r w:rsidRPr="00EB437C">
              <w:rPr>
                <w:rFonts w:ascii="Arial" w:hAnsi="Arial" w:cs="Arial"/>
              </w:rPr>
              <w:t xml:space="preserve"> ,BOSEC ,CPR ,FG ,</w:t>
            </w:r>
            <w:proofErr w:type="spellStart"/>
            <w:r w:rsidRPr="00EB437C">
              <w:rPr>
                <w:rFonts w:ascii="Arial" w:hAnsi="Arial" w:cs="Arial"/>
              </w:rPr>
              <w:t>VdS</w:t>
            </w:r>
            <w:proofErr w:type="spellEnd"/>
          </w:p>
          <w:p w14:paraId="05FC58E4" w14:textId="77777777" w:rsidR="00912D6B" w:rsidRPr="00EB437C" w:rsidRDefault="00912D6B" w:rsidP="00B12E30">
            <w:pPr>
              <w:numPr>
                <w:ilvl w:val="0"/>
                <w:numId w:val="8"/>
              </w:numPr>
              <w:ind w:left="0"/>
              <w:textAlignment w:val="baseline"/>
              <w:rPr>
                <w:rFonts w:ascii="Arial" w:hAnsi="Arial" w:cs="Arial"/>
              </w:rPr>
            </w:pPr>
            <w:r w:rsidRPr="00EB437C">
              <w:rPr>
                <w:rFonts w:ascii="Arial" w:hAnsi="Arial" w:cs="Arial"/>
              </w:rPr>
              <w:t>LPCB</w:t>
            </w:r>
          </w:p>
        </w:tc>
      </w:tr>
      <w:tr w:rsidR="00912D6B" w:rsidRPr="00EB437C" w14:paraId="4E478AF5" w14:textId="77777777" w:rsidTr="00946FE1">
        <w:tc>
          <w:tcPr>
            <w:tcW w:w="3544" w:type="dxa"/>
            <w:tcBorders>
              <w:top w:val="nil"/>
              <w:left w:val="nil"/>
              <w:bottom w:val="nil"/>
              <w:right w:val="nil"/>
            </w:tcBorders>
            <w:shd w:val="clear" w:color="auto" w:fill="auto"/>
            <w:vAlign w:val="bottom"/>
            <w:hideMark/>
          </w:tcPr>
          <w:p w14:paraId="19EF8BB5" w14:textId="77777777" w:rsidR="00912D6B" w:rsidRPr="00EB437C" w:rsidRDefault="00912D6B" w:rsidP="00946FE1">
            <w:pPr>
              <w:rPr>
                <w:rFonts w:ascii="Arial" w:hAnsi="Arial" w:cs="Arial"/>
              </w:rPr>
            </w:pPr>
            <w:r w:rsidRPr="00EB437C">
              <w:rPr>
                <w:rFonts w:ascii="Arial" w:hAnsi="Arial" w:cs="Arial"/>
              </w:rPr>
              <w:t>Weight</w:t>
            </w:r>
          </w:p>
        </w:tc>
        <w:tc>
          <w:tcPr>
            <w:tcW w:w="11816" w:type="dxa"/>
            <w:tcBorders>
              <w:top w:val="nil"/>
              <w:left w:val="nil"/>
              <w:bottom w:val="nil"/>
              <w:right w:val="nil"/>
            </w:tcBorders>
            <w:shd w:val="clear" w:color="auto" w:fill="auto"/>
            <w:vAlign w:val="bottom"/>
            <w:hideMark/>
          </w:tcPr>
          <w:p w14:paraId="15CF56F4" w14:textId="77777777" w:rsidR="00912D6B" w:rsidRPr="00EB437C" w:rsidRDefault="00912D6B" w:rsidP="00946FE1">
            <w:pPr>
              <w:rPr>
                <w:rFonts w:ascii="Arial" w:hAnsi="Arial" w:cs="Arial"/>
              </w:rPr>
            </w:pPr>
            <w:r w:rsidRPr="00EB437C">
              <w:rPr>
                <w:rFonts w:ascii="Arial" w:hAnsi="Arial" w:cs="Arial"/>
              </w:rPr>
              <w:t>105g</w:t>
            </w:r>
          </w:p>
        </w:tc>
      </w:tr>
      <w:tr w:rsidR="00912D6B" w:rsidRPr="00EB437C" w14:paraId="67212E1C" w14:textId="77777777" w:rsidTr="00946FE1">
        <w:tc>
          <w:tcPr>
            <w:tcW w:w="3544" w:type="dxa"/>
            <w:tcBorders>
              <w:top w:val="nil"/>
              <w:left w:val="nil"/>
              <w:bottom w:val="nil"/>
              <w:right w:val="nil"/>
            </w:tcBorders>
            <w:shd w:val="clear" w:color="auto" w:fill="auto"/>
            <w:vAlign w:val="bottom"/>
            <w:hideMark/>
          </w:tcPr>
          <w:p w14:paraId="29AABB50" w14:textId="77777777" w:rsidR="00912D6B" w:rsidRPr="00EB437C" w:rsidRDefault="00912D6B" w:rsidP="00946FE1">
            <w:pPr>
              <w:rPr>
                <w:rFonts w:ascii="Arial" w:hAnsi="Arial" w:cs="Arial"/>
              </w:rPr>
            </w:pPr>
            <w:proofErr w:type="spellStart"/>
            <w:r w:rsidRPr="00EB437C">
              <w:rPr>
                <w:rFonts w:ascii="Arial" w:hAnsi="Arial" w:cs="Arial"/>
              </w:rPr>
              <w:t>Colour</w:t>
            </w:r>
            <w:proofErr w:type="spellEnd"/>
          </w:p>
        </w:tc>
        <w:tc>
          <w:tcPr>
            <w:tcW w:w="11816" w:type="dxa"/>
            <w:tcBorders>
              <w:top w:val="nil"/>
              <w:left w:val="nil"/>
              <w:bottom w:val="nil"/>
              <w:right w:val="nil"/>
            </w:tcBorders>
            <w:shd w:val="clear" w:color="auto" w:fill="auto"/>
            <w:vAlign w:val="bottom"/>
            <w:hideMark/>
          </w:tcPr>
          <w:p w14:paraId="15E0AB88" w14:textId="77777777" w:rsidR="00912D6B" w:rsidRPr="00EB437C" w:rsidRDefault="00912D6B" w:rsidP="00946FE1">
            <w:pPr>
              <w:rPr>
                <w:rFonts w:ascii="Arial" w:hAnsi="Arial" w:cs="Arial"/>
              </w:rPr>
            </w:pPr>
            <w:r w:rsidRPr="00EB437C">
              <w:rPr>
                <w:rFonts w:ascii="Arial" w:hAnsi="Arial" w:cs="Arial"/>
              </w:rPr>
              <w:t>White</w:t>
            </w:r>
          </w:p>
        </w:tc>
      </w:tr>
      <w:tr w:rsidR="00912D6B" w:rsidRPr="00EB437C" w14:paraId="27ADAF67" w14:textId="77777777" w:rsidTr="00946FE1">
        <w:tc>
          <w:tcPr>
            <w:tcW w:w="3544" w:type="dxa"/>
            <w:tcBorders>
              <w:top w:val="nil"/>
              <w:left w:val="nil"/>
              <w:bottom w:val="nil"/>
              <w:right w:val="nil"/>
            </w:tcBorders>
            <w:shd w:val="clear" w:color="auto" w:fill="auto"/>
            <w:vAlign w:val="bottom"/>
            <w:hideMark/>
          </w:tcPr>
          <w:p w14:paraId="7EF2E0BA" w14:textId="77777777" w:rsidR="00912D6B" w:rsidRPr="00EB437C" w:rsidRDefault="00912D6B" w:rsidP="00946FE1">
            <w:pPr>
              <w:rPr>
                <w:rFonts w:ascii="Arial" w:hAnsi="Arial" w:cs="Arial"/>
              </w:rPr>
            </w:pPr>
            <w:r w:rsidRPr="00EB437C">
              <w:rPr>
                <w:rFonts w:ascii="Arial" w:hAnsi="Arial" w:cs="Arial"/>
              </w:rPr>
              <w:t>Materials Housing</w:t>
            </w:r>
          </w:p>
        </w:tc>
        <w:tc>
          <w:tcPr>
            <w:tcW w:w="11816" w:type="dxa"/>
            <w:tcBorders>
              <w:top w:val="nil"/>
              <w:left w:val="nil"/>
              <w:bottom w:val="nil"/>
              <w:right w:val="nil"/>
            </w:tcBorders>
            <w:shd w:val="clear" w:color="auto" w:fill="auto"/>
            <w:vAlign w:val="bottom"/>
            <w:hideMark/>
          </w:tcPr>
          <w:p w14:paraId="46A449BD" w14:textId="77777777" w:rsidR="00912D6B" w:rsidRPr="00EB437C" w:rsidRDefault="00912D6B" w:rsidP="00946FE1">
            <w:pPr>
              <w:rPr>
                <w:rFonts w:ascii="Arial" w:hAnsi="Arial" w:cs="Arial"/>
              </w:rPr>
            </w:pPr>
            <w:r w:rsidRPr="00EB437C">
              <w:rPr>
                <w:rFonts w:ascii="Arial" w:hAnsi="Arial" w:cs="Arial"/>
              </w:rPr>
              <w:t>Flame Retardant Polycarbonate</w:t>
            </w:r>
          </w:p>
        </w:tc>
      </w:tr>
      <w:tr w:rsidR="00912D6B" w:rsidRPr="00EB437C" w14:paraId="3F64ED6C" w14:textId="77777777" w:rsidTr="00946FE1">
        <w:tc>
          <w:tcPr>
            <w:tcW w:w="3544" w:type="dxa"/>
            <w:tcBorders>
              <w:top w:val="nil"/>
              <w:left w:val="nil"/>
              <w:bottom w:val="nil"/>
              <w:right w:val="nil"/>
            </w:tcBorders>
            <w:shd w:val="clear" w:color="auto" w:fill="auto"/>
            <w:vAlign w:val="bottom"/>
            <w:hideMark/>
          </w:tcPr>
          <w:p w14:paraId="4D2ED0CB" w14:textId="77777777" w:rsidR="00912D6B" w:rsidRPr="00EB437C" w:rsidRDefault="00912D6B" w:rsidP="00946FE1">
            <w:pPr>
              <w:rPr>
                <w:rFonts w:ascii="Arial" w:hAnsi="Arial" w:cs="Arial"/>
              </w:rPr>
            </w:pPr>
            <w:r w:rsidRPr="00EB437C">
              <w:rPr>
                <w:rFonts w:ascii="Arial" w:hAnsi="Arial" w:cs="Arial"/>
              </w:rPr>
              <w:t>Materials Terminals</w:t>
            </w:r>
          </w:p>
        </w:tc>
        <w:tc>
          <w:tcPr>
            <w:tcW w:w="11816" w:type="dxa"/>
            <w:tcBorders>
              <w:top w:val="nil"/>
              <w:left w:val="nil"/>
              <w:bottom w:val="nil"/>
              <w:right w:val="nil"/>
            </w:tcBorders>
            <w:shd w:val="clear" w:color="auto" w:fill="auto"/>
            <w:vAlign w:val="bottom"/>
            <w:hideMark/>
          </w:tcPr>
          <w:p w14:paraId="180CD570" w14:textId="77777777" w:rsidR="00912D6B" w:rsidRPr="00EB437C" w:rsidRDefault="00912D6B" w:rsidP="00946FE1">
            <w:pPr>
              <w:rPr>
                <w:rFonts w:ascii="Arial" w:hAnsi="Arial" w:cs="Arial"/>
              </w:rPr>
            </w:pPr>
            <w:r w:rsidRPr="00EB437C">
              <w:rPr>
                <w:rFonts w:ascii="Arial" w:hAnsi="Arial" w:cs="Arial"/>
              </w:rPr>
              <w:t>Nickel plated stainless steel</w:t>
            </w:r>
          </w:p>
        </w:tc>
      </w:tr>
      <w:tr w:rsidR="00912D6B" w:rsidRPr="00EB437C" w14:paraId="6D3C596B" w14:textId="77777777" w:rsidTr="00946FE1">
        <w:tc>
          <w:tcPr>
            <w:tcW w:w="3544" w:type="dxa"/>
            <w:tcBorders>
              <w:top w:val="nil"/>
              <w:left w:val="nil"/>
              <w:bottom w:val="nil"/>
              <w:right w:val="nil"/>
            </w:tcBorders>
            <w:shd w:val="clear" w:color="auto" w:fill="auto"/>
            <w:vAlign w:val="bottom"/>
            <w:hideMark/>
          </w:tcPr>
          <w:p w14:paraId="1DF529DE" w14:textId="77777777" w:rsidR="00912D6B" w:rsidRPr="00EB437C" w:rsidRDefault="00912D6B" w:rsidP="00946FE1">
            <w:pPr>
              <w:rPr>
                <w:rFonts w:ascii="Arial" w:hAnsi="Arial" w:cs="Arial"/>
              </w:rPr>
            </w:pPr>
            <w:r w:rsidRPr="00EB437C">
              <w:rPr>
                <w:rFonts w:ascii="Arial" w:hAnsi="Arial" w:cs="Arial"/>
              </w:rPr>
              <w:t>Product Length</w:t>
            </w:r>
          </w:p>
        </w:tc>
        <w:tc>
          <w:tcPr>
            <w:tcW w:w="11816" w:type="dxa"/>
            <w:tcBorders>
              <w:top w:val="nil"/>
              <w:left w:val="nil"/>
              <w:bottom w:val="nil"/>
              <w:right w:val="nil"/>
            </w:tcBorders>
            <w:shd w:val="clear" w:color="auto" w:fill="auto"/>
            <w:vAlign w:val="bottom"/>
            <w:hideMark/>
          </w:tcPr>
          <w:p w14:paraId="6153F71F" w14:textId="77777777" w:rsidR="00912D6B" w:rsidRPr="00EB437C" w:rsidRDefault="00912D6B" w:rsidP="00946FE1">
            <w:pPr>
              <w:rPr>
                <w:rFonts w:ascii="Arial" w:hAnsi="Arial" w:cs="Arial"/>
              </w:rPr>
            </w:pPr>
            <w:r w:rsidRPr="00EB437C">
              <w:rPr>
                <w:rFonts w:ascii="Arial" w:hAnsi="Arial" w:cs="Arial"/>
              </w:rPr>
              <w:t>42mm</w:t>
            </w:r>
          </w:p>
        </w:tc>
      </w:tr>
      <w:tr w:rsidR="00912D6B" w:rsidRPr="00EB437C" w14:paraId="03C7A2DE" w14:textId="77777777" w:rsidTr="00946FE1">
        <w:tc>
          <w:tcPr>
            <w:tcW w:w="3544" w:type="dxa"/>
            <w:tcBorders>
              <w:top w:val="nil"/>
              <w:left w:val="nil"/>
              <w:bottom w:val="nil"/>
              <w:right w:val="nil"/>
            </w:tcBorders>
            <w:shd w:val="clear" w:color="auto" w:fill="auto"/>
            <w:vAlign w:val="bottom"/>
            <w:hideMark/>
          </w:tcPr>
          <w:p w14:paraId="3F3F530F" w14:textId="77777777" w:rsidR="00912D6B" w:rsidRPr="00EB437C" w:rsidRDefault="00912D6B" w:rsidP="00946FE1">
            <w:pPr>
              <w:rPr>
                <w:rFonts w:ascii="Arial" w:hAnsi="Arial" w:cs="Arial"/>
              </w:rPr>
            </w:pPr>
            <w:r w:rsidRPr="00EB437C">
              <w:rPr>
                <w:rFonts w:ascii="Arial" w:hAnsi="Arial" w:cs="Arial"/>
              </w:rPr>
              <w:t>Product Diameter</w:t>
            </w:r>
          </w:p>
        </w:tc>
        <w:tc>
          <w:tcPr>
            <w:tcW w:w="11816" w:type="dxa"/>
            <w:tcBorders>
              <w:top w:val="nil"/>
              <w:left w:val="nil"/>
              <w:bottom w:val="nil"/>
              <w:right w:val="nil"/>
            </w:tcBorders>
            <w:shd w:val="clear" w:color="auto" w:fill="auto"/>
            <w:vAlign w:val="bottom"/>
            <w:hideMark/>
          </w:tcPr>
          <w:p w14:paraId="7B624395" w14:textId="77777777" w:rsidR="00912D6B" w:rsidRPr="00EB437C" w:rsidRDefault="00912D6B" w:rsidP="00946FE1">
            <w:pPr>
              <w:rPr>
                <w:rFonts w:ascii="Arial" w:hAnsi="Arial" w:cs="Arial"/>
              </w:rPr>
            </w:pPr>
            <w:r w:rsidRPr="00EB437C">
              <w:rPr>
                <w:rFonts w:ascii="Arial" w:hAnsi="Arial" w:cs="Arial"/>
              </w:rPr>
              <w:t>100mm</w:t>
            </w:r>
          </w:p>
        </w:tc>
      </w:tr>
      <w:tr w:rsidR="00912D6B" w:rsidRPr="00EB437C" w14:paraId="01DA6922" w14:textId="77777777" w:rsidTr="00946FE1">
        <w:tc>
          <w:tcPr>
            <w:tcW w:w="3544" w:type="dxa"/>
            <w:tcBorders>
              <w:top w:val="nil"/>
              <w:left w:val="nil"/>
              <w:bottom w:val="nil"/>
              <w:right w:val="nil"/>
            </w:tcBorders>
            <w:shd w:val="clear" w:color="auto" w:fill="auto"/>
            <w:vAlign w:val="bottom"/>
            <w:hideMark/>
          </w:tcPr>
          <w:p w14:paraId="1CBFDC51" w14:textId="77777777" w:rsidR="00912D6B" w:rsidRPr="00EB437C" w:rsidRDefault="00912D6B" w:rsidP="00946FE1">
            <w:pPr>
              <w:rPr>
                <w:rFonts w:ascii="Arial" w:hAnsi="Arial" w:cs="Arial"/>
              </w:rPr>
            </w:pPr>
            <w:r w:rsidRPr="00EB437C">
              <w:rPr>
                <w:rFonts w:ascii="Arial" w:hAnsi="Arial" w:cs="Arial"/>
              </w:rPr>
              <w:t>Detection Principle</w:t>
            </w:r>
          </w:p>
        </w:tc>
        <w:tc>
          <w:tcPr>
            <w:tcW w:w="11816" w:type="dxa"/>
            <w:tcBorders>
              <w:top w:val="nil"/>
              <w:left w:val="nil"/>
              <w:bottom w:val="nil"/>
              <w:right w:val="nil"/>
            </w:tcBorders>
            <w:shd w:val="clear" w:color="auto" w:fill="auto"/>
            <w:vAlign w:val="bottom"/>
            <w:hideMark/>
          </w:tcPr>
          <w:p w14:paraId="0773D5B6" w14:textId="77777777" w:rsidR="00912D6B" w:rsidRPr="00EB437C" w:rsidRDefault="00912D6B" w:rsidP="00946FE1">
            <w:pPr>
              <w:rPr>
                <w:rFonts w:ascii="Arial" w:hAnsi="Arial" w:cs="Arial"/>
              </w:rPr>
            </w:pPr>
            <w:r w:rsidRPr="00EB437C">
              <w:rPr>
                <w:rFonts w:ascii="Arial" w:hAnsi="Arial" w:cs="Arial"/>
              </w:rPr>
              <w:t>Photo-electric light scattering.</w:t>
            </w:r>
          </w:p>
        </w:tc>
      </w:tr>
    </w:tbl>
    <w:p w14:paraId="32FFF1CD" w14:textId="77777777" w:rsidR="00912D6B" w:rsidRPr="00EB437C" w:rsidRDefault="00912D6B" w:rsidP="00912D6B"/>
    <w:p w14:paraId="1FEC2503" w14:textId="77777777" w:rsidR="00912D6B" w:rsidRPr="00EB437C" w:rsidRDefault="00912D6B" w:rsidP="00912D6B">
      <w:pPr>
        <w:rPr>
          <w:b/>
          <w:bCs/>
          <w:i/>
          <w:iCs/>
        </w:rPr>
      </w:pPr>
    </w:p>
    <w:p w14:paraId="41549EE9" w14:textId="69DC53D5" w:rsidR="00912D6B" w:rsidRPr="00EB437C" w:rsidRDefault="00912D6B" w:rsidP="00912D6B">
      <w:r w:rsidRPr="00EB437C">
        <w:rPr>
          <w:b/>
          <w:bCs/>
        </w:rPr>
        <w:t>Note</w:t>
      </w:r>
      <w:r w:rsidRPr="00EB437C">
        <w:t xml:space="preserve">: </w:t>
      </w:r>
      <w:r w:rsidR="0047319C">
        <w:t>SS</w:t>
      </w:r>
      <w:r w:rsidRPr="00EB437C">
        <w:t xml:space="preserve"> Tag plate, Plastic back box</w:t>
      </w:r>
      <w:r>
        <w:t>,</w:t>
      </w:r>
      <w:r w:rsidRPr="000D02BC">
        <w:t xml:space="preserve"> </w:t>
      </w:r>
      <w:r>
        <w:t>non-Ex Cable gland,</w:t>
      </w:r>
      <w:r w:rsidRPr="00EB437C">
        <w:t xml:space="preserve"> installation base and bolt &amp; nuts included</w:t>
      </w:r>
      <w:r>
        <w:t>.</w:t>
      </w:r>
      <w:r w:rsidRPr="00A06051">
        <w:t xml:space="preserve"> </w:t>
      </w:r>
    </w:p>
    <w:p w14:paraId="66611AAC" w14:textId="77777777" w:rsidR="00912D6B" w:rsidRPr="00EB437C" w:rsidRDefault="00912D6B" w:rsidP="00912D6B"/>
    <w:p w14:paraId="36492402" w14:textId="77777777" w:rsidR="00912D6B" w:rsidRDefault="00912D6B" w:rsidP="00912D6B">
      <w:r w:rsidRPr="00EB437C">
        <w:t xml:space="preserve">Part Number: Detector 58000-600APO </w:t>
      </w:r>
    </w:p>
    <w:p w14:paraId="2EF72D4E" w14:textId="77777777" w:rsidR="00912D6B" w:rsidRDefault="00912D6B" w:rsidP="00912D6B">
      <w:pPr>
        <w:ind w:left="720" w:firstLine="720"/>
      </w:pPr>
      <w:r w:rsidRPr="00EB437C">
        <w:t xml:space="preserve">45681-210 (Base) </w:t>
      </w:r>
    </w:p>
    <w:p w14:paraId="5B91D53D" w14:textId="77777777" w:rsidR="00912D6B" w:rsidRPr="00EB437C" w:rsidRDefault="00912D6B" w:rsidP="00912D6B">
      <w:pPr>
        <w:ind w:left="720" w:firstLine="720"/>
      </w:pPr>
      <w:r w:rsidRPr="00EB437C">
        <w:t>45681-204 (Back Box)</w:t>
      </w:r>
    </w:p>
    <w:p w14:paraId="04AE5F14" w14:textId="77777777" w:rsidR="00912D6B" w:rsidRDefault="00912D6B" w:rsidP="00912D6B">
      <w:r w:rsidRPr="00EB437C">
        <w:t>Manufacturer: Apollo /UK</w:t>
      </w:r>
    </w:p>
    <w:p w14:paraId="69778181" w14:textId="77777777" w:rsidR="00912D6B" w:rsidRDefault="00912D6B" w:rsidP="00F07D84"/>
    <w:p w14:paraId="2F7C0F68" w14:textId="4567C4E0" w:rsidR="005A387D" w:rsidRDefault="005A387D" w:rsidP="00F07D84"/>
    <w:tbl>
      <w:tblPr>
        <w:tblStyle w:val="TableGrid"/>
        <w:tblpPr w:leftFromText="187" w:rightFromText="187" w:vertAnchor="text" w:horzAnchor="page" w:tblpXSpec="center" w:tblpY="1"/>
        <w:tblW w:w="7375" w:type="dxa"/>
        <w:tblLayout w:type="fixed"/>
        <w:tblLook w:val="04A0" w:firstRow="1" w:lastRow="0" w:firstColumn="1" w:lastColumn="0" w:noHBand="0" w:noVBand="1"/>
      </w:tblPr>
      <w:tblGrid>
        <w:gridCol w:w="558"/>
        <w:gridCol w:w="1440"/>
        <w:gridCol w:w="2047"/>
        <w:gridCol w:w="1710"/>
        <w:gridCol w:w="1620"/>
      </w:tblGrid>
      <w:tr w:rsidR="002865F5" w14:paraId="117901BD" w14:textId="77777777" w:rsidTr="002865F5">
        <w:tc>
          <w:tcPr>
            <w:tcW w:w="558" w:type="dxa"/>
            <w:shd w:val="clear" w:color="auto" w:fill="BFBFBF" w:themeFill="background1" w:themeFillShade="BF"/>
            <w:vAlign w:val="center"/>
          </w:tcPr>
          <w:p w14:paraId="65750CE9" w14:textId="77777777" w:rsidR="002865F5" w:rsidRPr="00223E42" w:rsidRDefault="002865F5" w:rsidP="00946FE1">
            <w:pPr>
              <w:jc w:val="center"/>
              <w:rPr>
                <w:b/>
                <w:bCs/>
                <w:sz w:val="20"/>
                <w:szCs w:val="20"/>
              </w:rPr>
            </w:pPr>
            <w:r>
              <w:rPr>
                <w:b/>
                <w:bCs/>
                <w:sz w:val="20"/>
                <w:szCs w:val="20"/>
              </w:rPr>
              <w:lastRenderedPageBreak/>
              <w:t>No</w:t>
            </w:r>
          </w:p>
        </w:tc>
        <w:tc>
          <w:tcPr>
            <w:tcW w:w="1440" w:type="dxa"/>
            <w:shd w:val="clear" w:color="auto" w:fill="BFBFBF" w:themeFill="background1" w:themeFillShade="BF"/>
            <w:vAlign w:val="center"/>
          </w:tcPr>
          <w:p w14:paraId="567D2820" w14:textId="77777777" w:rsidR="002865F5" w:rsidRPr="00223E42" w:rsidRDefault="002865F5"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1A793988" w14:textId="77777777" w:rsidR="002865F5" w:rsidRPr="00223E42" w:rsidRDefault="002865F5"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7A0CB15" w14:textId="77777777" w:rsidR="002865F5" w:rsidRPr="00223E42" w:rsidRDefault="002865F5" w:rsidP="00946FE1">
            <w:pPr>
              <w:jc w:val="center"/>
              <w:rPr>
                <w:b/>
                <w:bCs/>
                <w:sz w:val="20"/>
                <w:szCs w:val="20"/>
              </w:rPr>
            </w:pPr>
            <w:r w:rsidRPr="00223E42">
              <w:rPr>
                <w:b/>
                <w:bCs/>
                <w:sz w:val="20"/>
                <w:szCs w:val="20"/>
              </w:rPr>
              <w:t>Area Classification</w:t>
            </w:r>
          </w:p>
        </w:tc>
        <w:tc>
          <w:tcPr>
            <w:tcW w:w="1620" w:type="dxa"/>
            <w:shd w:val="clear" w:color="auto" w:fill="BFBFBF" w:themeFill="background1" w:themeFillShade="BF"/>
            <w:vAlign w:val="center"/>
          </w:tcPr>
          <w:p w14:paraId="3C14C042" w14:textId="77777777" w:rsidR="002865F5" w:rsidRPr="00223E42" w:rsidRDefault="002865F5" w:rsidP="00946FE1">
            <w:pPr>
              <w:jc w:val="center"/>
              <w:rPr>
                <w:b/>
                <w:bCs/>
                <w:sz w:val="20"/>
                <w:szCs w:val="20"/>
              </w:rPr>
            </w:pPr>
            <w:r w:rsidRPr="00223E42">
              <w:rPr>
                <w:b/>
                <w:bCs/>
                <w:sz w:val="20"/>
                <w:szCs w:val="20"/>
              </w:rPr>
              <w:t>I/O Type</w:t>
            </w:r>
          </w:p>
          <w:p w14:paraId="0320841D" w14:textId="77777777" w:rsidR="002865F5" w:rsidRPr="00223E42" w:rsidRDefault="002865F5"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2865F5" w14:paraId="0D81F06F" w14:textId="77777777" w:rsidTr="002865F5">
        <w:trPr>
          <w:trHeight w:val="432"/>
        </w:trPr>
        <w:tc>
          <w:tcPr>
            <w:tcW w:w="558" w:type="dxa"/>
            <w:vAlign w:val="center"/>
          </w:tcPr>
          <w:p w14:paraId="58859B0B" w14:textId="77777777" w:rsidR="002865F5" w:rsidRDefault="002865F5" w:rsidP="002865F5">
            <w:pPr>
              <w:pStyle w:val="ListParagraph"/>
              <w:numPr>
                <w:ilvl w:val="0"/>
                <w:numId w:val="23"/>
              </w:numPr>
            </w:pPr>
          </w:p>
        </w:tc>
        <w:tc>
          <w:tcPr>
            <w:tcW w:w="1440" w:type="dxa"/>
            <w:vAlign w:val="center"/>
          </w:tcPr>
          <w:p w14:paraId="1899CDCA" w14:textId="45785AB7" w:rsidR="002865F5" w:rsidRPr="002865F5" w:rsidRDefault="002865F5" w:rsidP="002865F5">
            <w:pPr>
              <w:jc w:val="center"/>
              <w:rPr>
                <w:highlight w:val="yellow"/>
              </w:rPr>
            </w:pPr>
            <w:r w:rsidRPr="002865F5">
              <w:rPr>
                <w:rFonts w:ascii="Arial" w:hAnsi="Arial" w:cs="Arial"/>
                <w:sz w:val="18"/>
                <w:szCs w:val="18"/>
                <w:highlight w:val="yellow"/>
              </w:rPr>
              <w:t>SD-1101</w:t>
            </w:r>
          </w:p>
        </w:tc>
        <w:tc>
          <w:tcPr>
            <w:tcW w:w="2047" w:type="dxa"/>
            <w:vAlign w:val="center"/>
          </w:tcPr>
          <w:p w14:paraId="5F787B39" w14:textId="77777777" w:rsidR="002865F5" w:rsidRPr="008972C9" w:rsidRDefault="002865F5" w:rsidP="002865F5">
            <w:pPr>
              <w:jc w:val="center"/>
              <w:rPr>
                <w:rFonts w:ascii="Arial" w:hAnsi="Arial" w:cs="Arial"/>
                <w:sz w:val="20"/>
                <w:szCs w:val="20"/>
              </w:rPr>
            </w:pPr>
            <w:r>
              <w:rPr>
                <w:rFonts w:ascii="Arial" w:hAnsi="Arial" w:cs="Arial"/>
                <w:sz w:val="18"/>
                <w:szCs w:val="18"/>
              </w:rPr>
              <w:t>Smoke Detector</w:t>
            </w:r>
          </w:p>
        </w:tc>
        <w:tc>
          <w:tcPr>
            <w:tcW w:w="1710" w:type="dxa"/>
            <w:vAlign w:val="center"/>
          </w:tcPr>
          <w:p w14:paraId="2C1C266E" w14:textId="77777777" w:rsidR="002865F5" w:rsidRDefault="002865F5" w:rsidP="002865F5">
            <w:pPr>
              <w:jc w:val="center"/>
            </w:pPr>
            <w:r>
              <w:rPr>
                <w:rFonts w:ascii="Arial" w:hAnsi="Arial" w:cs="Arial"/>
                <w:sz w:val="18"/>
                <w:szCs w:val="18"/>
              </w:rPr>
              <w:t>Unclassified</w:t>
            </w:r>
          </w:p>
        </w:tc>
        <w:tc>
          <w:tcPr>
            <w:tcW w:w="1620" w:type="dxa"/>
            <w:vAlign w:val="center"/>
          </w:tcPr>
          <w:p w14:paraId="11127E3F" w14:textId="77777777" w:rsidR="002865F5" w:rsidRDefault="002865F5" w:rsidP="002865F5">
            <w:pPr>
              <w:jc w:val="center"/>
            </w:pPr>
            <w:r>
              <w:rPr>
                <w:rFonts w:ascii="Arial" w:hAnsi="Arial" w:cs="Arial"/>
                <w:sz w:val="18"/>
                <w:szCs w:val="18"/>
              </w:rPr>
              <w:t>Addressable</w:t>
            </w:r>
          </w:p>
        </w:tc>
      </w:tr>
      <w:tr w:rsidR="002865F5" w14:paraId="1765F181" w14:textId="77777777" w:rsidTr="002865F5">
        <w:trPr>
          <w:trHeight w:val="432"/>
        </w:trPr>
        <w:tc>
          <w:tcPr>
            <w:tcW w:w="558" w:type="dxa"/>
            <w:vAlign w:val="center"/>
          </w:tcPr>
          <w:p w14:paraId="2A9BD7D8" w14:textId="77777777" w:rsidR="002865F5" w:rsidRDefault="002865F5" w:rsidP="002865F5">
            <w:pPr>
              <w:pStyle w:val="ListParagraph"/>
              <w:numPr>
                <w:ilvl w:val="0"/>
                <w:numId w:val="23"/>
              </w:numPr>
            </w:pPr>
          </w:p>
        </w:tc>
        <w:tc>
          <w:tcPr>
            <w:tcW w:w="1440" w:type="dxa"/>
            <w:vAlign w:val="center"/>
          </w:tcPr>
          <w:p w14:paraId="37B43497" w14:textId="00D27F29" w:rsidR="002865F5" w:rsidRPr="002865F5" w:rsidRDefault="002865F5" w:rsidP="002865F5">
            <w:pPr>
              <w:jc w:val="center"/>
              <w:rPr>
                <w:highlight w:val="yellow"/>
              </w:rPr>
            </w:pPr>
            <w:r w:rsidRPr="002865F5">
              <w:rPr>
                <w:rFonts w:ascii="Arial" w:hAnsi="Arial" w:cs="Arial"/>
                <w:sz w:val="18"/>
                <w:szCs w:val="18"/>
                <w:highlight w:val="yellow"/>
              </w:rPr>
              <w:t>SD-1102</w:t>
            </w:r>
          </w:p>
        </w:tc>
        <w:tc>
          <w:tcPr>
            <w:tcW w:w="2047" w:type="dxa"/>
            <w:vAlign w:val="center"/>
          </w:tcPr>
          <w:p w14:paraId="17524466" w14:textId="77777777" w:rsidR="002865F5" w:rsidRPr="008972C9" w:rsidRDefault="002865F5" w:rsidP="002865F5">
            <w:pPr>
              <w:jc w:val="center"/>
              <w:rPr>
                <w:rFonts w:ascii="Arial" w:hAnsi="Arial" w:cs="Arial"/>
                <w:sz w:val="20"/>
                <w:szCs w:val="20"/>
              </w:rPr>
            </w:pPr>
            <w:r>
              <w:rPr>
                <w:rFonts w:ascii="Arial" w:hAnsi="Arial" w:cs="Arial"/>
                <w:sz w:val="18"/>
                <w:szCs w:val="18"/>
              </w:rPr>
              <w:t>Smoke Detector</w:t>
            </w:r>
          </w:p>
        </w:tc>
        <w:tc>
          <w:tcPr>
            <w:tcW w:w="1710" w:type="dxa"/>
            <w:vAlign w:val="center"/>
          </w:tcPr>
          <w:p w14:paraId="4A16B1BB" w14:textId="77777777" w:rsidR="002865F5" w:rsidRDefault="002865F5" w:rsidP="002865F5">
            <w:pPr>
              <w:jc w:val="center"/>
            </w:pPr>
            <w:r>
              <w:rPr>
                <w:rFonts w:ascii="Arial" w:hAnsi="Arial" w:cs="Arial"/>
                <w:sz w:val="18"/>
                <w:szCs w:val="18"/>
              </w:rPr>
              <w:t>Unclassified</w:t>
            </w:r>
          </w:p>
        </w:tc>
        <w:tc>
          <w:tcPr>
            <w:tcW w:w="1620" w:type="dxa"/>
            <w:vAlign w:val="center"/>
          </w:tcPr>
          <w:p w14:paraId="03D82DE9" w14:textId="77777777" w:rsidR="002865F5" w:rsidRDefault="002865F5" w:rsidP="002865F5">
            <w:pPr>
              <w:jc w:val="center"/>
            </w:pPr>
            <w:r>
              <w:rPr>
                <w:rFonts w:ascii="Arial" w:hAnsi="Arial" w:cs="Arial"/>
                <w:sz w:val="18"/>
                <w:szCs w:val="18"/>
              </w:rPr>
              <w:t>Addressable</w:t>
            </w:r>
          </w:p>
        </w:tc>
      </w:tr>
      <w:tr w:rsidR="002865F5" w14:paraId="7821DC77" w14:textId="77777777" w:rsidTr="002865F5">
        <w:trPr>
          <w:trHeight w:val="432"/>
        </w:trPr>
        <w:tc>
          <w:tcPr>
            <w:tcW w:w="558" w:type="dxa"/>
            <w:vAlign w:val="center"/>
          </w:tcPr>
          <w:p w14:paraId="2B53409F" w14:textId="77777777" w:rsidR="002865F5" w:rsidRDefault="002865F5" w:rsidP="002865F5">
            <w:pPr>
              <w:pStyle w:val="ListParagraph"/>
              <w:numPr>
                <w:ilvl w:val="0"/>
                <w:numId w:val="23"/>
              </w:numPr>
            </w:pPr>
            <w:bookmarkStart w:id="75" w:name="_Hlk182393354"/>
          </w:p>
        </w:tc>
        <w:tc>
          <w:tcPr>
            <w:tcW w:w="1440" w:type="dxa"/>
            <w:vAlign w:val="center"/>
          </w:tcPr>
          <w:p w14:paraId="33E2DC12" w14:textId="0748BD77" w:rsidR="002865F5" w:rsidRDefault="002865F5" w:rsidP="00912D6B">
            <w:pPr>
              <w:jc w:val="center"/>
            </w:pPr>
            <w:r>
              <w:rPr>
                <w:rFonts w:ascii="Arial" w:hAnsi="Arial" w:cs="Arial"/>
                <w:sz w:val="18"/>
                <w:szCs w:val="18"/>
              </w:rPr>
              <w:t>SD-1103</w:t>
            </w:r>
          </w:p>
        </w:tc>
        <w:tc>
          <w:tcPr>
            <w:tcW w:w="2047" w:type="dxa"/>
            <w:vAlign w:val="center"/>
          </w:tcPr>
          <w:p w14:paraId="21215CE2" w14:textId="0F39C891" w:rsidR="002865F5" w:rsidRPr="008972C9" w:rsidRDefault="002865F5" w:rsidP="00912D6B">
            <w:pPr>
              <w:jc w:val="center"/>
              <w:rPr>
                <w:rFonts w:ascii="Arial" w:hAnsi="Arial" w:cs="Arial"/>
                <w:sz w:val="20"/>
                <w:szCs w:val="20"/>
              </w:rPr>
            </w:pPr>
            <w:r>
              <w:rPr>
                <w:rFonts w:ascii="Arial" w:hAnsi="Arial" w:cs="Arial"/>
                <w:sz w:val="18"/>
                <w:szCs w:val="18"/>
              </w:rPr>
              <w:t>Smoke Detector</w:t>
            </w:r>
          </w:p>
        </w:tc>
        <w:tc>
          <w:tcPr>
            <w:tcW w:w="1710" w:type="dxa"/>
            <w:vAlign w:val="center"/>
          </w:tcPr>
          <w:p w14:paraId="17F50260" w14:textId="359B0CE8" w:rsidR="002865F5" w:rsidRDefault="002865F5" w:rsidP="00912D6B">
            <w:pPr>
              <w:jc w:val="center"/>
            </w:pPr>
            <w:r>
              <w:rPr>
                <w:rFonts w:ascii="Arial" w:hAnsi="Arial" w:cs="Arial"/>
                <w:sz w:val="18"/>
                <w:szCs w:val="18"/>
              </w:rPr>
              <w:t>Unclassified</w:t>
            </w:r>
          </w:p>
        </w:tc>
        <w:tc>
          <w:tcPr>
            <w:tcW w:w="1620" w:type="dxa"/>
            <w:vAlign w:val="center"/>
          </w:tcPr>
          <w:p w14:paraId="2B6C6315" w14:textId="20F75D87" w:rsidR="002865F5" w:rsidRDefault="002865F5" w:rsidP="00912D6B">
            <w:pPr>
              <w:jc w:val="center"/>
            </w:pPr>
            <w:r>
              <w:rPr>
                <w:rFonts w:ascii="Arial" w:hAnsi="Arial" w:cs="Arial"/>
                <w:sz w:val="18"/>
                <w:szCs w:val="18"/>
              </w:rPr>
              <w:t>Addressable</w:t>
            </w:r>
          </w:p>
        </w:tc>
      </w:tr>
      <w:bookmarkEnd w:id="75"/>
      <w:tr w:rsidR="002865F5" w14:paraId="3487EC3F" w14:textId="77777777" w:rsidTr="002865F5">
        <w:trPr>
          <w:trHeight w:val="432"/>
        </w:trPr>
        <w:tc>
          <w:tcPr>
            <w:tcW w:w="558" w:type="dxa"/>
            <w:vAlign w:val="center"/>
          </w:tcPr>
          <w:p w14:paraId="4613B824" w14:textId="77777777" w:rsidR="002865F5" w:rsidRDefault="002865F5" w:rsidP="002865F5">
            <w:pPr>
              <w:pStyle w:val="ListParagraph"/>
              <w:numPr>
                <w:ilvl w:val="0"/>
                <w:numId w:val="23"/>
              </w:numPr>
            </w:pPr>
          </w:p>
        </w:tc>
        <w:tc>
          <w:tcPr>
            <w:tcW w:w="1440" w:type="dxa"/>
            <w:vAlign w:val="center"/>
          </w:tcPr>
          <w:p w14:paraId="7D8C211B" w14:textId="6ACFED0A" w:rsidR="002865F5" w:rsidRDefault="002865F5" w:rsidP="00912D6B">
            <w:pPr>
              <w:jc w:val="center"/>
            </w:pPr>
            <w:r>
              <w:rPr>
                <w:rFonts w:ascii="Arial" w:hAnsi="Arial" w:cs="Arial"/>
                <w:sz w:val="18"/>
                <w:szCs w:val="18"/>
              </w:rPr>
              <w:t>SD-1104</w:t>
            </w:r>
          </w:p>
        </w:tc>
        <w:tc>
          <w:tcPr>
            <w:tcW w:w="2047" w:type="dxa"/>
            <w:vAlign w:val="center"/>
          </w:tcPr>
          <w:p w14:paraId="03DEF575" w14:textId="6B895E53" w:rsidR="002865F5" w:rsidRDefault="002865F5" w:rsidP="00912D6B">
            <w:pPr>
              <w:jc w:val="center"/>
            </w:pPr>
            <w:r>
              <w:rPr>
                <w:rFonts w:ascii="Arial" w:hAnsi="Arial" w:cs="Arial"/>
                <w:sz w:val="18"/>
                <w:szCs w:val="18"/>
              </w:rPr>
              <w:t>Smoke Detector</w:t>
            </w:r>
          </w:p>
        </w:tc>
        <w:tc>
          <w:tcPr>
            <w:tcW w:w="1710" w:type="dxa"/>
            <w:vAlign w:val="center"/>
          </w:tcPr>
          <w:p w14:paraId="1B7B4BAB" w14:textId="0B3FD8EB" w:rsidR="002865F5" w:rsidRDefault="002865F5" w:rsidP="00912D6B">
            <w:pPr>
              <w:jc w:val="center"/>
            </w:pPr>
            <w:r>
              <w:rPr>
                <w:rFonts w:ascii="Arial" w:hAnsi="Arial" w:cs="Arial"/>
                <w:sz w:val="18"/>
                <w:szCs w:val="18"/>
              </w:rPr>
              <w:t>Unclassified</w:t>
            </w:r>
          </w:p>
        </w:tc>
        <w:tc>
          <w:tcPr>
            <w:tcW w:w="1620" w:type="dxa"/>
            <w:vAlign w:val="center"/>
          </w:tcPr>
          <w:p w14:paraId="39CACF85" w14:textId="3DED5F42" w:rsidR="002865F5" w:rsidRDefault="002865F5" w:rsidP="00912D6B">
            <w:pPr>
              <w:jc w:val="center"/>
            </w:pPr>
            <w:r>
              <w:rPr>
                <w:rFonts w:ascii="Arial" w:hAnsi="Arial" w:cs="Arial"/>
                <w:sz w:val="18"/>
                <w:szCs w:val="18"/>
              </w:rPr>
              <w:t>Addressable</w:t>
            </w:r>
          </w:p>
        </w:tc>
      </w:tr>
      <w:tr w:rsidR="002865F5" w14:paraId="45B60444" w14:textId="77777777" w:rsidTr="002865F5">
        <w:trPr>
          <w:trHeight w:val="432"/>
        </w:trPr>
        <w:tc>
          <w:tcPr>
            <w:tcW w:w="558" w:type="dxa"/>
            <w:vAlign w:val="center"/>
          </w:tcPr>
          <w:p w14:paraId="5D7EF8F0" w14:textId="77777777" w:rsidR="002865F5" w:rsidRDefault="002865F5" w:rsidP="002865F5">
            <w:pPr>
              <w:pStyle w:val="ListParagraph"/>
              <w:numPr>
                <w:ilvl w:val="0"/>
                <w:numId w:val="23"/>
              </w:numPr>
            </w:pPr>
          </w:p>
        </w:tc>
        <w:tc>
          <w:tcPr>
            <w:tcW w:w="1440" w:type="dxa"/>
            <w:vAlign w:val="center"/>
          </w:tcPr>
          <w:p w14:paraId="6B20F709" w14:textId="43803539" w:rsidR="002865F5" w:rsidRDefault="002865F5" w:rsidP="00912D6B">
            <w:pPr>
              <w:jc w:val="center"/>
            </w:pPr>
            <w:r>
              <w:rPr>
                <w:rFonts w:ascii="Arial" w:hAnsi="Arial" w:cs="Arial"/>
                <w:sz w:val="18"/>
                <w:szCs w:val="18"/>
              </w:rPr>
              <w:t>SD-1105</w:t>
            </w:r>
          </w:p>
        </w:tc>
        <w:tc>
          <w:tcPr>
            <w:tcW w:w="2047" w:type="dxa"/>
            <w:vAlign w:val="center"/>
          </w:tcPr>
          <w:p w14:paraId="6AB20B07" w14:textId="3261B39A" w:rsidR="002865F5" w:rsidRDefault="002865F5" w:rsidP="00912D6B">
            <w:pPr>
              <w:jc w:val="center"/>
            </w:pPr>
            <w:r>
              <w:rPr>
                <w:rFonts w:ascii="Arial" w:hAnsi="Arial" w:cs="Arial"/>
                <w:sz w:val="18"/>
                <w:szCs w:val="18"/>
              </w:rPr>
              <w:t>Smoke Detector</w:t>
            </w:r>
          </w:p>
        </w:tc>
        <w:tc>
          <w:tcPr>
            <w:tcW w:w="1710" w:type="dxa"/>
            <w:vAlign w:val="center"/>
          </w:tcPr>
          <w:p w14:paraId="4B5E0800" w14:textId="37011AFB" w:rsidR="002865F5" w:rsidRDefault="002865F5" w:rsidP="00912D6B">
            <w:pPr>
              <w:jc w:val="center"/>
            </w:pPr>
            <w:r>
              <w:rPr>
                <w:rFonts w:ascii="Arial" w:hAnsi="Arial" w:cs="Arial"/>
                <w:sz w:val="18"/>
                <w:szCs w:val="18"/>
              </w:rPr>
              <w:t>Unclassified</w:t>
            </w:r>
          </w:p>
        </w:tc>
        <w:tc>
          <w:tcPr>
            <w:tcW w:w="1620" w:type="dxa"/>
            <w:vAlign w:val="center"/>
          </w:tcPr>
          <w:p w14:paraId="66181A4E" w14:textId="0F506283" w:rsidR="002865F5" w:rsidRDefault="002865F5" w:rsidP="00912D6B">
            <w:pPr>
              <w:jc w:val="center"/>
            </w:pPr>
            <w:r>
              <w:rPr>
                <w:rFonts w:ascii="Arial" w:hAnsi="Arial" w:cs="Arial"/>
                <w:sz w:val="18"/>
                <w:szCs w:val="18"/>
              </w:rPr>
              <w:t>Addressable</w:t>
            </w:r>
          </w:p>
        </w:tc>
      </w:tr>
      <w:tr w:rsidR="002865F5" w14:paraId="3AB9DB5D" w14:textId="77777777" w:rsidTr="002865F5">
        <w:trPr>
          <w:trHeight w:val="432"/>
        </w:trPr>
        <w:tc>
          <w:tcPr>
            <w:tcW w:w="558" w:type="dxa"/>
            <w:vAlign w:val="center"/>
          </w:tcPr>
          <w:p w14:paraId="72CE8E0D" w14:textId="77777777" w:rsidR="002865F5" w:rsidRDefault="002865F5" w:rsidP="002865F5">
            <w:pPr>
              <w:pStyle w:val="ListParagraph"/>
              <w:numPr>
                <w:ilvl w:val="0"/>
                <w:numId w:val="23"/>
              </w:numPr>
            </w:pPr>
          </w:p>
        </w:tc>
        <w:tc>
          <w:tcPr>
            <w:tcW w:w="1440" w:type="dxa"/>
            <w:vAlign w:val="center"/>
          </w:tcPr>
          <w:p w14:paraId="792C7165" w14:textId="50925D24" w:rsidR="002865F5" w:rsidRDefault="002865F5" w:rsidP="00912D6B">
            <w:pPr>
              <w:jc w:val="center"/>
            </w:pPr>
            <w:r>
              <w:rPr>
                <w:rFonts w:ascii="Arial" w:hAnsi="Arial" w:cs="Arial"/>
                <w:sz w:val="18"/>
                <w:szCs w:val="18"/>
              </w:rPr>
              <w:t>SD-1106</w:t>
            </w:r>
          </w:p>
        </w:tc>
        <w:tc>
          <w:tcPr>
            <w:tcW w:w="2047" w:type="dxa"/>
            <w:vAlign w:val="center"/>
          </w:tcPr>
          <w:p w14:paraId="39072674" w14:textId="068DD3DD" w:rsidR="002865F5" w:rsidRDefault="002865F5" w:rsidP="00912D6B">
            <w:pPr>
              <w:jc w:val="center"/>
            </w:pPr>
            <w:r>
              <w:rPr>
                <w:rFonts w:ascii="Arial" w:hAnsi="Arial" w:cs="Arial"/>
                <w:sz w:val="18"/>
                <w:szCs w:val="18"/>
              </w:rPr>
              <w:t>Smoke Detector</w:t>
            </w:r>
          </w:p>
        </w:tc>
        <w:tc>
          <w:tcPr>
            <w:tcW w:w="1710" w:type="dxa"/>
            <w:vAlign w:val="center"/>
          </w:tcPr>
          <w:p w14:paraId="625B063B" w14:textId="5E53516A" w:rsidR="002865F5" w:rsidRDefault="002865F5" w:rsidP="00912D6B">
            <w:pPr>
              <w:jc w:val="center"/>
            </w:pPr>
            <w:r>
              <w:rPr>
                <w:rFonts w:ascii="Arial" w:hAnsi="Arial" w:cs="Arial"/>
                <w:sz w:val="18"/>
                <w:szCs w:val="18"/>
              </w:rPr>
              <w:t>Unclassified</w:t>
            </w:r>
          </w:p>
        </w:tc>
        <w:tc>
          <w:tcPr>
            <w:tcW w:w="1620" w:type="dxa"/>
            <w:vAlign w:val="center"/>
          </w:tcPr>
          <w:p w14:paraId="1532036B" w14:textId="3CF1E739" w:rsidR="002865F5" w:rsidRDefault="002865F5" w:rsidP="00912D6B">
            <w:pPr>
              <w:jc w:val="center"/>
            </w:pPr>
            <w:r>
              <w:rPr>
                <w:rFonts w:ascii="Arial" w:hAnsi="Arial" w:cs="Arial"/>
                <w:sz w:val="18"/>
                <w:szCs w:val="18"/>
              </w:rPr>
              <w:t>Addressable</w:t>
            </w:r>
          </w:p>
        </w:tc>
      </w:tr>
      <w:tr w:rsidR="002865F5" w14:paraId="5074417A" w14:textId="77777777" w:rsidTr="002865F5">
        <w:trPr>
          <w:trHeight w:val="432"/>
        </w:trPr>
        <w:tc>
          <w:tcPr>
            <w:tcW w:w="558" w:type="dxa"/>
            <w:vAlign w:val="center"/>
          </w:tcPr>
          <w:p w14:paraId="0721612B" w14:textId="77777777" w:rsidR="002865F5" w:rsidRDefault="002865F5" w:rsidP="002865F5">
            <w:pPr>
              <w:pStyle w:val="ListParagraph"/>
              <w:numPr>
                <w:ilvl w:val="0"/>
                <w:numId w:val="23"/>
              </w:numPr>
            </w:pPr>
          </w:p>
        </w:tc>
        <w:tc>
          <w:tcPr>
            <w:tcW w:w="1440" w:type="dxa"/>
            <w:vAlign w:val="center"/>
          </w:tcPr>
          <w:p w14:paraId="2699750E" w14:textId="5E6CC7F1" w:rsidR="002865F5" w:rsidRDefault="002865F5" w:rsidP="00912D6B">
            <w:pPr>
              <w:jc w:val="center"/>
            </w:pPr>
            <w:r>
              <w:rPr>
                <w:rFonts w:ascii="Arial" w:hAnsi="Arial" w:cs="Arial"/>
                <w:sz w:val="18"/>
                <w:szCs w:val="18"/>
              </w:rPr>
              <w:t>SD-1107</w:t>
            </w:r>
          </w:p>
        </w:tc>
        <w:tc>
          <w:tcPr>
            <w:tcW w:w="2047" w:type="dxa"/>
            <w:vAlign w:val="center"/>
          </w:tcPr>
          <w:p w14:paraId="682C6A08" w14:textId="0E418AAA" w:rsidR="002865F5" w:rsidRDefault="002865F5" w:rsidP="00912D6B">
            <w:pPr>
              <w:jc w:val="center"/>
            </w:pPr>
            <w:r>
              <w:rPr>
                <w:rFonts w:ascii="Arial" w:hAnsi="Arial" w:cs="Arial"/>
                <w:sz w:val="18"/>
                <w:szCs w:val="18"/>
              </w:rPr>
              <w:t>Smoke Detector</w:t>
            </w:r>
          </w:p>
        </w:tc>
        <w:tc>
          <w:tcPr>
            <w:tcW w:w="1710" w:type="dxa"/>
            <w:vAlign w:val="center"/>
          </w:tcPr>
          <w:p w14:paraId="0AECADD8" w14:textId="3A0EA87A" w:rsidR="002865F5" w:rsidRDefault="002865F5" w:rsidP="00912D6B">
            <w:pPr>
              <w:jc w:val="center"/>
            </w:pPr>
            <w:r>
              <w:rPr>
                <w:rFonts w:ascii="Arial" w:hAnsi="Arial" w:cs="Arial"/>
                <w:sz w:val="18"/>
                <w:szCs w:val="18"/>
              </w:rPr>
              <w:t>Unclassified</w:t>
            </w:r>
          </w:p>
        </w:tc>
        <w:tc>
          <w:tcPr>
            <w:tcW w:w="1620" w:type="dxa"/>
            <w:vAlign w:val="center"/>
          </w:tcPr>
          <w:p w14:paraId="0E9A4C78" w14:textId="66C2FBDA" w:rsidR="002865F5" w:rsidRDefault="002865F5" w:rsidP="00912D6B">
            <w:pPr>
              <w:jc w:val="center"/>
            </w:pPr>
            <w:r>
              <w:rPr>
                <w:rFonts w:ascii="Arial" w:hAnsi="Arial" w:cs="Arial"/>
                <w:sz w:val="18"/>
                <w:szCs w:val="18"/>
              </w:rPr>
              <w:t>Addressable</w:t>
            </w:r>
          </w:p>
        </w:tc>
      </w:tr>
      <w:tr w:rsidR="002865F5" w14:paraId="39CE6DBA" w14:textId="77777777" w:rsidTr="002865F5">
        <w:trPr>
          <w:trHeight w:val="432"/>
        </w:trPr>
        <w:tc>
          <w:tcPr>
            <w:tcW w:w="558" w:type="dxa"/>
            <w:vAlign w:val="center"/>
          </w:tcPr>
          <w:p w14:paraId="1700D3C4" w14:textId="77777777" w:rsidR="002865F5" w:rsidRDefault="002865F5" w:rsidP="002865F5">
            <w:pPr>
              <w:pStyle w:val="ListParagraph"/>
              <w:numPr>
                <w:ilvl w:val="0"/>
                <w:numId w:val="23"/>
              </w:numPr>
            </w:pPr>
          </w:p>
        </w:tc>
        <w:tc>
          <w:tcPr>
            <w:tcW w:w="1440" w:type="dxa"/>
            <w:vAlign w:val="center"/>
          </w:tcPr>
          <w:p w14:paraId="15C8D601" w14:textId="2DF0D056" w:rsidR="002865F5" w:rsidRDefault="002865F5" w:rsidP="00912D6B">
            <w:pPr>
              <w:jc w:val="center"/>
            </w:pPr>
            <w:r>
              <w:rPr>
                <w:rFonts w:ascii="Arial" w:hAnsi="Arial" w:cs="Arial"/>
                <w:sz w:val="18"/>
                <w:szCs w:val="18"/>
              </w:rPr>
              <w:t>SD-1108</w:t>
            </w:r>
          </w:p>
        </w:tc>
        <w:tc>
          <w:tcPr>
            <w:tcW w:w="2047" w:type="dxa"/>
            <w:vAlign w:val="center"/>
          </w:tcPr>
          <w:p w14:paraId="54C6A8FF" w14:textId="2B9232A3" w:rsidR="002865F5" w:rsidRDefault="002865F5" w:rsidP="00912D6B">
            <w:pPr>
              <w:jc w:val="center"/>
            </w:pPr>
            <w:r>
              <w:rPr>
                <w:rFonts w:ascii="Arial" w:hAnsi="Arial" w:cs="Arial"/>
                <w:sz w:val="18"/>
                <w:szCs w:val="18"/>
              </w:rPr>
              <w:t>Smoke Detector</w:t>
            </w:r>
          </w:p>
        </w:tc>
        <w:tc>
          <w:tcPr>
            <w:tcW w:w="1710" w:type="dxa"/>
            <w:vAlign w:val="center"/>
          </w:tcPr>
          <w:p w14:paraId="644E2729" w14:textId="5548896F" w:rsidR="002865F5" w:rsidRPr="00223E42" w:rsidRDefault="002865F5" w:rsidP="00912D6B">
            <w:pPr>
              <w:jc w:val="center"/>
            </w:pPr>
            <w:r>
              <w:rPr>
                <w:rFonts w:ascii="Arial" w:hAnsi="Arial" w:cs="Arial"/>
                <w:sz w:val="18"/>
                <w:szCs w:val="18"/>
              </w:rPr>
              <w:t>Unclassified</w:t>
            </w:r>
          </w:p>
        </w:tc>
        <w:tc>
          <w:tcPr>
            <w:tcW w:w="1620" w:type="dxa"/>
            <w:vAlign w:val="center"/>
          </w:tcPr>
          <w:p w14:paraId="5226E93B" w14:textId="26AF8CEE" w:rsidR="002865F5" w:rsidRPr="00223E42" w:rsidRDefault="002865F5" w:rsidP="00912D6B">
            <w:pPr>
              <w:jc w:val="center"/>
            </w:pPr>
            <w:r>
              <w:rPr>
                <w:rFonts w:ascii="Arial" w:hAnsi="Arial" w:cs="Arial"/>
                <w:sz w:val="18"/>
                <w:szCs w:val="18"/>
              </w:rPr>
              <w:t>Addressable</w:t>
            </w:r>
          </w:p>
        </w:tc>
      </w:tr>
      <w:tr w:rsidR="002865F5" w14:paraId="63AA27F3" w14:textId="77777777" w:rsidTr="002865F5">
        <w:trPr>
          <w:trHeight w:val="432"/>
        </w:trPr>
        <w:tc>
          <w:tcPr>
            <w:tcW w:w="558" w:type="dxa"/>
            <w:vAlign w:val="center"/>
          </w:tcPr>
          <w:p w14:paraId="3F54449F" w14:textId="77777777" w:rsidR="002865F5" w:rsidRDefault="002865F5" w:rsidP="002865F5">
            <w:pPr>
              <w:pStyle w:val="ListParagraph"/>
              <w:numPr>
                <w:ilvl w:val="0"/>
                <w:numId w:val="23"/>
              </w:numPr>
            </w:pPr>
          </w:p>
        </w:tc>
        <w:tc>
          <w:tcPr>
            <w:tcW w:w="1440" w:type="dxa"/>
            <w:vAlign w:val="center"/>
          </w:tcPr>
          <w:p w14:paraId="1ED96F9D" w14:textId="4D40FCA9" w:rsidR="002865F5" w:rsidRDefault="002865F5" w:rsidP="00912D6B">
            <w:pPr>
              <w:jc w:val="center"/>
            </w:pPr>
            <w:r>
              <w:rPr>
                <w:rFonts w:ascii="Arial" w:hAnsi="Arial" w:cs="Arial"/>
                <w:sz w:val="18"/>
                <w:szCs w:val="18"/>
              </w:rPr>
              <w:t>SD-1109</w:t>
            </w:r>
          </w:p>
        </w:tc>
        <w:tc>
          <w:tcPr>
            <w:tcW w:w="2047" w:type="dxa"/>
            <w:vAlign w:val="center"/>
          </w:tcPr>
          <w:p w14:paraId="169BAA70" w14:textId="6F7B7E6C" w:rsidR="002865F5" w:rsidRDefault="002865F5" w:rsidP="00912D6B">
            <w:pPr>
              <w:jc w:val="center"/>
            </w:pPr>
            <w:r>
              <w:rPr>
                <w:rFonts w:ascii="Arial" w:hAnsi="Arial" w:cs="Arial"/>
                <w:sz w:val="18"/>
                <w:szCs w:val="18"/>
              </w:rPr>
              <w:t>Smoke Detector</w:t>
            </w:r>
          </w:p>
        </w:tc>
        <w:tc>
          <w:tcPr>
            <w:tcW w:w="1710" w:type="dxa"/>
            <w:vAlign w:val="center"/>
          </w:tcPr>
          <w:p w14:paraId="6CE63A57" w14:textId="11B3BE21" w:rsidR="002865F5" w:rsidRDefault="002865F5" w:rsidP="00912D6B">
            <w:pPr>
              <w:jc w:val="center"/>
            </w:pPr>
            <w:r>
              <w:rPr>
                <w:rFonts w:ascii="Arial" w:hAnsi="Arial" w:cs="Arial"/>
                <w:sz w:val="18"/>
                <w:szCs w:val="18"/>
              </w:rPr>
              <w:t>Unclassified</w:t>
            </w:r>
          </w:p>
        </w:tc>
        <w:tc>
          <w:tcPr>
            <w:tcW w:w="1620" w:type="dxa"/>
            <w:vAlign w:val="center"/>
          </w:tcPr>
          <w:p w14:paraId="0DCF4581" w14:textId="1BFD2D1B" w:rsidR="002865F5" w:rsidRDefault="002865F5" w:rsidP="00912D6B">
            <w:pPr>
              <w:jc w:val="center"/>
            </w:pPr>
            <w:r>
              <w:rPr>
                <w:rFonts w:ascii="Arial" w:hAnsi="Arial" w:cs="Arial"/>
                <w:sz w:val="18"/>
                <w:szCs w:val="18"/>
              </w:rPr>
              <w:t>Addressable</w:t>
            </w:r>
          </w:p>
        </w:tc>
      </w:tr>
      <w:tr w:rsidR="002865F5" w14:paraId="4C29B26C" w14:textId="77777777" w:rsidTr="002865F5">
        <w:trPr>
          <w:trHeight w:val="432"/>
        </w:trPr>
        <w:tc>
          <w:tcPr>
            <w:tcW w:w="558" w:type="dxa"/>
            <w:vAlign w:val="center"/>
          </w:tcPr>
          <w:p w14:paraId="11CB7710" w14:textId="77777777" w:rsidR="002865F5" w:rsidRDefault="002865F5" w:rsidP="002865F5">
            <w:pPr>
              <w:pStyle w:val="ListParagraph"/>
              <w:numPr>
                <w:ilvl w:val="0"/>
                <w:numId w:val="23"/>
              </w:numPr>
            </w:pPr>
          </w:p>
        </w:tc>
        <w:tc>
          <w:tcPr>
            <w:tcW w:w="1440" w:type="dxa"/>
            <w:vAlign w:val="center"/>
          </w:tcPr>
          <w:p w14:paraId="45A355DD" w14:textId="47BFAF76" w:rsidR="002865F5" w:rsidRDefault="002865F5" w:rsidP="00912D6B">
            <w:pPr>
              <w:jc w:val="center"/>
            </w:pPr>
            <w:r>
              <w:rPr>
                <w:rFonts w:ascii="Arial" w:hAnsi="Arial" w:cs="Arial"/>
                <w:sz w:val="18"/>
                <w:szCs w:val="18"/>
              </w:rPr>
              <w:t>SD-1110</w:t>
            </w:r>
          </w:p>
        </w:tc>
        <w:tc>
          <w:tcPr>
            <w:tcW w:w="2047" w:type="dxa"/>
            <w:vAlign w:val="center"/>
          </w:tcPr>
          <w:p w14:paraId="2621C9D7" w14:textId="004BB467" w:rsidR="002865F5" w:rsidRDefault="002865F5" w:rsidP="00912D6B">
            <w:pPr>
              <w:jc w:val="center"/>
            </w:pPr>
            <w:r>
              <w:rPr>
                <w:rFonts w:ascii="Arial" w:hAnsi="Arial" w:cs="Arial"/>
                <w:sz w:val="18"/>
                <w:szCs w:val="18"/>
              </w:rPr>
              <w:t>Smoke Detector</w:t>
            </w:r>
          </w:p>
        </w:tc>
        <w:tc>
          <w:tcPr>
            <w:tcW w:w="1710" w:type="dxa"/>
            <w:vAlign w:val="center"/>
          </w:tcPr>
          <w:p w14:paraId="79490CAD" w14:textId="69CDAD03" w:rsidR="002865F5" w:rsidRDefault="002865F5" w:rsidP="00912D6B">
            <w:pPr>
              <w:jc w:val="center"/>
            </w:pPr>
            <w:r>
              <w:rPr>
                <w:rFonts w:ascii="Arial" w:hAnsi="Arial" w:cs="Arial"/>
                <w:sz w:val="18"/>
                <w:szCs w:val="18"/>
              </w:rPr>
              <w:t>Unclassified</w:t>
            </w:r>
          </w:p>
        </w:tc>
        <w:tc>
          <w:tcPr>
            <w:tcW w:w="1620" w:type="dxa"/>
            <w:vAlign w:val="center"/>
          </w:tcPr>
          <w:p w14:paraId="5B078FEF" w14:textId="6659F9BB" w:rsidR="002865F5" w:rsidRDefault="002865F5" w:rsidP="00912D6B">
            <w:pPr>
              <w:jc w:val="center"/>
            </w:pPr>
            <w:r>
              <w:rPr>
                <w:rFonts w:ascii="Arial" w:hAnsi="Arial" w:cs="Arial"/>
                <w:sz w:val="18"/>
                <w:szCs w:val="18"/>
              </w:rPr>
              <w:t>Addressable</w:t>
            </w:r>
          </w:p>
        </w:tc>
      </w:tr>
      <w:tr w:rsidR="002865F5" w14:paraId="587AF4FD" w14:textId="77777777" w:rsidTr="002865F5">
        <w:trPr>
          <w:trHeight w:val="432"/>
        </w:trPr>
        <w:tc>
          <w:tcPr>
            <w:tcW w:w="558" w:type="dxa"/>
            <w:vAlign w:val="center"/>
          </w:tcPr>
          <w:p w14:paraId="76AEA79B" w14:textId="77777777" w:rsidR="002865F5" w:rsidRDefault="002865F5" w:rsidP="002865F5">
            <w:pPr>
              <w:pStyle w:val="ListParagraph"/>
              <w:numPr>
                <w:ilvl w:val="0"/>
                <w:numId w:val="23"/>
              </w:numPr>
            </w:pPr>
          </w:p>
        </w:tc>
        <w:tc>
          <w:tcPr>
            <w:tcW w:w="1440" w:type="dxa"/>
            <w:vAlign w:val="center"/>
          </w:tcPr>
          <w:p w14:paraId="2560E55D" w14:textId="68D21889" w:rsidR="002865F5" w:rsidRDefault="002865F5" w:rsidP="00912D6B">
            <w:pPr>
              <w:jc w:val="center"/>
            </w:pPr>
            <w:r>
              <w:rPr>
                <w:rFonts w:ascii="Arial" w:hAnsi="Arial" w:cs="Arial"/>
                <w:sz w:val="18"/>
                <w:szCs w:val="18"/>
              </w:rPr>
              <w:t>SD-1111</w:t>
            </w:r>
          </w:p>
        </w:tc>
        <w:tc>
          <w:tcPr>
            <w:tcW w:w="2047" w:type="dxa"/>
            <w:vAlign w:val="center"/>
          </w:tcPr>
          <w:p w14:paraId="114BE499" w14:textId="09977599" w:rsidR="002865F5" w:rsidRDefault="002865F5" w:rsidP="00912D6B">
            <w:pPr>
              <w:jc w:val="center"/>
            </w:pPr>
            <w:r>
              <w:rPr>
                <w:rFonts w:ascii="Arial" w:hAnsi="Arial" w:cs="Arial"/>
                <w:sz w:val="18"/>
                <w:szCs w:val="18"/>
              </w:rPr>
              <w:t>Smoke Detector</w:t>
            </w:r>
          </w:p>
        </w:tc>
        <w:tc>
          <w:tcPr>
            <w:tcW w:w="1710" w:type="dxa"/>
            <w:vAlign w:val="center"/>
          </w:tcPr>
          <w:p w14:paraId="278D83D2" w14:textId="6BAA51C5" w:rsidR="002865F5" w:rsidRDefault="002865F5" w:rsidP="00912D6B">
            <w:pPr>
              <w:jc w:val="center"/>
            </w:pPr>
            <w:r>
              <w:rPr>
                <w:rFonts w:ascii="Arial" w:hAnsi="Arial" w:cs="Arial"/>
                <w:sz w:val="18"/>
                <w:szCs w:val="18"/>
              </w:rPr>
              <w:t>Unclassified</w:t>
            </w:r>
          </w:p>
        </w:tc>
        <w:tc>
          <w:tcPr>
            <w:tcW w:w="1620" w:type="dxa"/>
            <w:vAlign w:val="center"/>
          </w:tcPr>
          <w:p w14:paraId="50B2051C" w14:textId="1ABC5FEC" w:rsidR="002865F5" w:rsidRDefault="002865F5" w:rsidP="00912D6B">
            <w:pPr>
              <w:jc w:val="center"/>
            </w:pPr>
            <w:r>
              <w:rPr>
                <w:rFonts w:ascii="Arial" w:hAnsi="Arial" w:cs="Arial"/>
                <w:sz w:val="18"/>
                <w:szCs w:val="18"/>
              </w:rPr>
              <w:t>Addressable</w:t>
            </w:r>
          </w:p>
        </w:tc>
      </w:tr>
      <w:tr w:rsidR="002865F5" w14:paraId="1CDAB1CA" w14:textId="77777777" w:rsidTr="002865F5">
        <w:trPr>
          <w:trHeight w:val="432"/>
        </w:trPr>
        <w:tc>
          <w:tcPr>
            <w:tcW w:w="558" w:type="dxa"/>
            <w:vAlign w:val="center"/>
          </w:tcPr>
          <w:p w14:paraId="00156462" w14:textId="77777777" w:rsidR="002865F5" w:rsidRDefault="002865F5" w:rsidP="002865F5">
            <w:pPr>
              <w:pStyle w:val="ListParagraph"/>
              <w:numPr>
                <w:ilvl w:val="0"/>
                <w:numId w:val="23"/>
              </w:numPr>
            </w:pPr>
          </w:p>
        </w:tc>
        <w:tc>
          <w:tcPr>
            <w:tcW w:w="1440" w:type="dxa"/>
            <w:vAlign w:val="center"/>
          </w:tcPr>
          <w:p w14:paraId="4FB8A83E" w14:textId="3DD84A81" w:rsidR="002865F5" w:rsidRDefault="002865F5" w:rsidP="00912D6B">
            <w:pPr>
              <w:jc w:val="center"/>
            </w:pPr>
            <w:r>
              <w:rPr>
                <w:rFonts w:ascii="Arial" w:hAnsi="Arial" w:cs="Arial"/>
                <w:sz w:val="18"/>
                <w:szCs w:val="18"/>
              </w:rPr>
              <w:t>SD-1112</w:t>
            </w:r>
          </w:p>
        </w:tc>
        <w:tc>
          <w:tcPr>
            <w:tcW w:w="2047" w:type="dxa"/>
            <w:vAlign w:val="center"/>
          </w:tcPr>
          <w:p w14:paraId="7A1B258B" w14:textId="6474B3A8" w:rsidR="002865F5" w:rsidRDefault="002865F5" w:rsidP="00912D6B">
            <w:pPr>
              <w:jc w:val="center"/>
            </w:pPr>
            <w:r>
              <w:rPr>
                <w:rFonts w:ascii="Arial" w:hAnsi="Arial" w:cs="Arial"/>
                <w:sz w:val="18"/>
                <w:szCs w:val="18"/>
              </w:rPr>
              <w:t>Smoke Detector</w:t>
            </w:r>
          </w:p>
        </w:tc>
        <w:tc>
          <w:tcPr>
            <w:tcW w:w="1710" w:type="dxa"/>
            <w:vAlign w:val="center"/>
          </w:tcPr>
          <w:p w14:paraId="7E7C36DC" w14:textId="7D0CB651" w:rsidR="002865F5" w:rsidRDefault="002865F5" w:rsidP="00912D6B">
            <w:pPr>
              <w:jc w:val="center"/>
            </w:pPr>
            <w:r>
              <w:rPr>
                <w:rFonts w:ascii="Arial" w:hAnsi="Arial" w:cs="Arial"/>
                <w:sz w:val="18"/>
                <w:szCs w:val="18"/>
              </w:rPr>
              <w:t>Unclassified</w:t>
            </w:r>
          </w:p>
        </w:tc>
        <w:tc>
          <w:tcPr>
            <w:tcW w:w="1620" w:type="dxa"/>
            <w:vAlign w:val="center"/>
          </w:tcPr>
          <w:p w14:paraId="19F66704" w14:textId="1281A61B" w:rsidR="002865F5" w:rsidRDefault="002865F5" w:rsidP="00912D6B">
            <w:pPr>
              <w:jc w:val="center"/>
            </w:pPr>
            <w:r>
              <w:rPr>
                <w:rFonts w:ascii="Arial" w:hAnsi="Arial" w:cs="Arial"/>
                <w:sz w:val="18"/>
                <w:szCs w:val="18"/>
              </w:rPr>
              <w:t>Addressable</w:t>
            </w:r>
          </w:p>
        </w:tc>
      </w:tr>
      <w:tr w:rsidR="002865F5" w14:paraId="0415AC26" w14:textId="77777777" w:rsidTr="002865F5">
        <w:trPr>
          <w:trHeight w:val="432"/>
        </w:trPr>
        <w:tc>
          <w:tcPr>
            <w:tcW w:w="558" w:type="dxa"/>
            <w:vAlign w:val="center"/>
          </w:tcPr>
          <w:p w14:paraId="78DD129E" w14:textId="77777777" w:rsidR="002865F5" w:rsidRDefault="002865F5" w:rsidP="002865F5">
            <w:pPr>
              <w:pStyle w:val="ListParagraph"/>
              <w:numPr>
                <w:ilvl w:val="0"/>
                <w:numId w:val="23"/>
              </w:numPr>
            </w:pPr>
          </w:p>
        </w:tc>
        <w:tc>
          <w:tcPr>
            <w:tcW w:w="1440" w:type="dxa"/>
            <w:vAlign w:val="center"/>
          </w:tcPr>
          <w:p w14:paraId="54203DBE" w14:textId="305178DD" w:rsidR="002865F5" w:rsidRDefault="002865F5" w:rsidP="00912D6B">
            <w:pPr>
              <w:jc w:val="center"/>
            </w:pPr>
            <w:r>
              <w:rPr>
                <w:rFonts w:ascii="Arial" w:hAnsi="Arial" w:cs="Arial"/>
                <w:sz w:val="18"/>
                <w:szCs w:val="18"/>
              </w:rPr>
              <w:t>SD-1113</w:t>
            </w:r>
          </w:p>
        </w:tc>
        <w:tc>
          <w:tcPr>
            <w:tcW w:w="2047" w:type="dxa"/>
            <w:vAlign w:val="center"/>
          </w:tcPr>
          <w:p w14:paraId="73ED9616" w14:textId="321CF083" w:rsidR="002865F5" w:rsidRDefault="002865F5" w:rsidP="00912D6B">
            <w:pPr>
              <w:jc w:val="center"/>
            </w:pPr>
            <w:r>
              <w:rPr>
                <w:rFonts w:ascii="Arial" w:hAnsi="Arial" w:cs="Arial"/>
                <w:sz w:val="18"/>
                <w:szCs w:val="18"/>
              </w:rPr>
              <w:t>Smoke Detector</w:t>
            </w:r>
          </w:p>
        </w:tc>
        <w:tc>
          <w:tcPr>
            <w:tcW w:w="1710" w:type="dxa"/>
            <w:vAlign w:val="center"/>
          </w:tcPr>
          <w:p w14:paraId="7CA3B1B1" w14:textId="06EEDE30" w:rsidR="002865F5" w:rsidRDefault="002865F5" w:rsidP="00912D6B">
            <w:pPr>
              <w:jc w:val="center"/>
            </w:pPr>
            <w:r>
              <w:rPr>
                <w:rFonts w:ascii="Arial" w:hAnsi="Arial" w:cs="Arial"/>
                <w:sz w:val="18"/>
                <w:szCs w:val="18"/>
              </w:rPr>
              <w:t>Unclassified</w:t>
            </w:r>
          </w:p>
        </w:tc>
        <w:tc>
          <w:tcPr>
            <w:tcW w:w="1620" w:type="dxa"/>
            <w:vAlign w:val="center"/>
          </w:tcPr>
          <w:p w14:paraId="1811F5F6" w14:textId="08673E19" w:rsidR="002865F5" w:rsidRDefault="002865F5" w:rsidP="00912D6B">
            <w:pPr>
              <w:jc w:val="center"/>
            </w:pPr>
            <w:r>
              <w:rPr>
                <w:rFonts w:ascii="Arial" w:hAnsi="Arial" w:cs="Arial"/>
                <w:sz w:val="18"/>
                <w:szCs w:val="18"/>
              </w:rPr>
              <w:t>Addressable</w:t>
            </w:r>
          </w:p>
        </w:tc>
      </w:tr>
      <w:tr w:rsidR="002865F5" w14:paraId="4634E422" w14:textId="77777777" w:rsidTr="002865F5">
        <w:trPr>
          <w:trHeight w:val="432"/>
        </w:trPr>
        <w:tc>
          <w:tcPr>
            <w:tcW w:w="558" w:type="dxa"/>
            <w:vAlign w:val="center"/>
          </w:tcPr>
          <w:p w14:paraId="4E79CFBF" w14:textId="77777777" w:rsidR="002865F5" w:rsidRDefault="002865F5" w:rsidP="002865F5">
            <w:pPr>
              <w:pStyle w:val="ListParagraph"/>
              <w:numPr>
                <w:ilvl w:val="0"/>
                <w:numId w:val="23"/>
              </w:numPr>
            </w:pPr>
          </w:p>
        </w:tc>
        <w:tc>
          <w:tcPr>
            <w:tcW w:w="1440" w:type="dxa"/>
            <w:vAlign w:val="center"/>
          </w:tcPr>
          <w:p w14:paraId="3223B717" w14:textId="6C12828F" w:rsidR="002865F5" w:rsidRDefault="002865F5" w:rsidP="00912D6B">
            <w:pPr>
              <w:jc w:val="center"/>
            </w:pPr>
            <w:r>
              <w:rPr>
                <w:rFonts w:ascii="Arial" w:hAnsi="Arial" w:cs="Arial"/>
                <w:sz w:val="18"/>
                <w:szCs w:val="18"/>
              </w:rPr>
              <w:t>SD-1114</w:t>
            </w:r>
          </w:p>
        </w:tc>
        <w:tc>
          <w:tcPr>
            <w:tcW w:w="2047" w:type="dxa"/>
            <w:vAlign w:val="center"/>
          </w:tcPr>
          <w:p w14:paraId="1F33CBFE" w14:textId="0C5400D0" w:rsidR="002865F5" w:rsidRDefault="002865F5" w:rsidP="00912D6B">
            <w:pPr>
              <w:jc w:val="center"/>
            </w:pPr>
            <w:r>
              <w:rPr>
                <w:rFonts w:ascii="Arial" w:hAnsi="Arial" w:cs="Arial"/>
                <w:sz w:val="18"/>
                <w:szCs w:val="18"/>
              </w:rPr>
              <w:t>Smoke Detector</w:t>
            </w:r>
          </w:p>
        </w:tc>
        <w:tc>
          <w:tcPr>
            <w:tcW w:w="1710" w:type="dxa"/>
            <w:vAlign w:val="center"/>
          </w:tcPr>
          <w:p w14:paraId="21259290" w14:textId="52D0C363" w:rsidR="002865F5" w:rsidRDefault="002865F5" w:rsidP="00912D6B">
            <w:pPr>
              <w:jc w:val="center"/>
            </w:pPr>
            <w:r>
              <w:rPr>
                <w:rFonts w:ascii="Arial" w:hAnsi="Arial" w:cs="Arial"/>
                <w:sz w:val="18"/>
                <w:szCs w:val="18"/>
              </w:rPr>
              <w:t>Unclassified</w:t>
            </w:r>
          </w:p>
        </w:tc>
        <w:tc>
          <w:tcPr>
            <w:tcW w:w="1620" w:type="dxa"/>
            <w:vAlign w:val="center"/>
          </w:tcPr>
          <w:p w14:paraId="3F193C8E" w14:textId="73D203A5" w:rsidR="002865F5" w:rsidRDefault="002865F5" w:rsidP="00912D6B">
            <w:pPr>
              <w:jc w:val="center"/>
            </w:pPr>
            <w:r>
              <w:rPr>
                <w:rFonts w:ascii="Arial" w:hAnsi="Arial" w:cs="Arial"/>
                <w:sz w:val="18"/>
                <w:szCs w:val="18"/>
              </w:rPr>
              <w:t>Addressable</w:t>
            </w:r>
          </w:p>
        </w:tc>
      </w:tr>
      <w:tr w:rsidR="002865F5" w14:paraId="48155F40" w14:textId="77777777" w:rsidTr="002865F5">
        <w:trPr>
          <w:trHeight w:val="432"/>
        </w:trPr>
        <w:tc>
          <w:tcPr>
            <w:tcW w:w="558" w:type="dxa"/>
            <w:vAlign w:val="center"/>
          </w:tcPr>
          <w:p w14:paraId="7620D04E" w14:textId="77777777" w:rsidR="002865F5" w:rsidRDefault="002865F5" w:rsidP="002865F5">
            <w:pPr>
              <w:pStyle w:val="ListParagraph"/>
              <w:numPr>
                <w:ilvl w:val="0"/>
                <w:numId w:val="23"/>
              </w:numPr>
            </w:pPr>
          </w:p>
        </w:tc>
        <w:tc>
          <w:tcPr>
            <w:tcW w:w="1440" w:type="dxa"/>
            <w:vAlign w:val="center"/>
          </w:tcPr>
          <w:p w14:paraId="63E42603" w14:textId="15D50D0F" w:rsidR="002865F5" w:rsidRDefault="002865F5" w:rsidP="00912D6B">
            <w:pPr>
              <w:jc w:val="center"/>
            </w:pPr>
            <w:r>
              <w:rPr>
                <w:rFonts w:ascii="Arial" w:hAnsi="Arial" w:cs="Arial"/>
                <w:sz w:val="18"/>
                <w:szCs w:val="18"/>
              </w:rPr>
              <w:t>SD-1115</w:t>
            </w:r>
          </w:p>
        </w:tc>
        <w:tc>
          <w:tcPr>
            <w:tcW w:w="2047" w:type="dxa"/>
            <w:vAlign w:val="center"/>
          </w:tcPr>
          <w:p w14:paraId="42932DA9" w14:textId="2D96A51E" w:rsidR="002865F5" w:rsidRDefault="002865F5" w:rsidP="00912D6B">
            <w:pPr>
              <w:jc w:val="center"/>
            </w:pPr>
            <w:r>
              <w:rPr>
                <w:rFonts w:ascii="Arial" w:hAnsi="Arial" w:cs="Arial"/>
                <w:sz w:val="18"/>
                <w:szCs w:val="18"/>
              </w:rPr>
              <w:t>Smoke Detector</w:t>
            </w:r>
          </w:p>
        </w:tc>
        <w:tc>
          <w:tcPr>
            <w:tcW w:w="1710" w:type="dxa"/>
            <w:vAlign w:val="center"/>
          </w:tcPr>
          <w:p w14:paraId="234B8DCE" w14:textId="3295E433" w:rsidR="002865F5" w:rsidRDefault="002865F5" w:rsidP="00912D6B">
            <w:pPr>
              <w:jc w:val="center"/>
            </w:pPr>
            <w:r>
              <w:rPr>
                <w:rFonts w:ascii="Arial" w:hAnsi="Arial" w:cs="Arial"/>
                <w:sz w:val="18"/>
                <w:szCs w:val="18"/>
              </w:rPr>
              <w:t>Unclassified</w:t>
            </w:r>
          </w:p>
        </w:tc>
        <w:tc>
          <w:tcPr>
            <w:tcW w:w="1620" w:type="dxa"/>
            <w:vAlign w:val="center"/>
          </w:tcPr>
          <w:p w14:paraId="22C704F1" w14:textId="4A618B7B" w:rsidR="002865F5" w:rsidRDefault="002865F5" w:rsidP="00912D6B">
            <w:pPr>
              <w:jc w:val="center"/>
            </w:pPr>
            <w:r>
              <w:rPr>
                <w:rFonts w:ascii="Arial" w:hAnsi="Arial" w:cs="Arial"/>
                <w:sz w:val="18"/>
                <w:szCs w:val="18"/>
              </w:rPr>
              <w:t>Addressable</w:t>
            </w:r>
          </w:p>
        </w:tc>
      </w:tr>
      <w:tr w:rsidR="002865F5" w14:paraId="1C8B4270" w14:textId="77777777" w:rsidTr="002865F5">
        <w:trPr>
          <w:trHeight w:val="432"/>
        </w:trPr>
        <w:tc>
          <w:tcPr>
            <w:tcW w:w="558" w:type="dxa"/>
            <w:vAlign w:val="center"/>
          </w:tcPr>
          <w:p w14:paraId="76F401F3" w14:textId="77777777" w:rsidR="002865F5" w:rsidRDefault="002865F5" w:rsidP="002865F5">
            <w:pPr>
              <w:pStyle w:val="ListParagraph"/>
              <w:numPr>
                <w:ilvl w:val="0"/>
                <w:numId w:val="23"/>
              </w:numPr>
            </w:pPr>
          </w:p>
        </w:tc>
        <w:tc>
          <w:tcPr>
            <w:tcW w:w="1440" w:type="dxa"/>
            <w:vAlign w:val="center"/>
          </w:tcPr>
          <w:p w14:paraId="09FBB01B" w14:textId="497E93DD" w:rsidR="002865F5" w:rsidRDefault="002865F5" w:rsidP="00912D6B">
            <w:pPr>
              <w:jc w:val="center"/>
              <w:rPr>
                <w:rFonts w:ascii="Arial" w:hAnsi="Arial" w:cs="Arial"/>
                <w:sz w:val="18"/>
                <w:szCs w:val="18"/>
              </w:rPr>
            </w:pPr>
            <w:r>
              <w:rPr>
                <w:rFonts w:ascii="Arial" w:hAnsi="Arial" w:cs="Arial"/>
                <w:sz w:val="18"/>
                <w:szCs w:val="18"/>
              </w:rPr>
              <w:t>SD-1116</w:t>
            </w:r>
          </w:p>
        </w:tc>
        <w:tc>
          <w:tcPr>
            <w:tcW w:w="2047" w:type="dxa"/>
            <w:vAlign w:val="center"/>
          </w:tcPr>
          <w:p w14:paraId="179FB3C8" w14:textId="2159AC70"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64C0CD6E" w14:textId="77A104B3"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384A7C31" w14:textId="3ACA8130"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2270421F" w14:textId="77777777" w:rsidTr="002865F5">
        <w:trPr>
          <w:trHeight w:val="432"/>
        </w:trPr>
        <w:tc>
          <w:tcPr>
            <w:tcW w:w="558" w:type="dxa"/>
            <w:vAlign w:val="center"/>
          </w:tcPr>
          <w:p w14:paraId="64B34DE8" w14:textId="77777777" w:rsidR="002865F5" w:rsidRDefault="002865F5" w:rsidP="002865F5">
            <w:pPr>
              <w:pStyle w:val="ListParagraph"/>
              <w:numPr>
                <w:ilvl w:val="0"/>
                <w:numId w:val="23"/>
              </w:numPr>
            </w:pPr>
          </w:p>
        </w:tc>
        <w:tc>
          <w:tcPr>
            <w:tcW w:w="1440" w:type="dxa"/>
            <w:vAlign w:val="center"/>
          </w:tcPr>
          <w:p w14:paraId="4DC0B52A" w14:textId="17FB6831" w:rsidR="002865F5" w:rsidRDefault="002865F5" w:rsidP="00912D6B">
            <w:pPr>
              <w:jc w:val="center"/>
              <w:rPr>
                <w:rFonts w:ascii="Arial" w:hAnsi="Arial" w:cs="Arial"/>
                <w:sz w:val="18"/>
                <w:szCs w:val="18"/>
              </w:rPr>
            </w:pPr>
            <w:r>
              <w:rPr>
                <w:rFonts w:ascii="Arial" w:hAnsi="Arial" w:cs="Arial"/>
                <w:sz w:val="18"/>
                <w:szCs w:val="18"/>
              </w:rPr>
              <w:t>SD-1117</w:t>
            </w:r>
          </w:p>
        </w:tc>
        <w:tc>
          <w:tcPr>
            <w:tcW w:w="2047" w:type="dxa"/>
            <w:vAlign w:val="center"/>
          </w:tcPr>
          <w:p w14:paraId="74F2FE12" w14:textId="08390DE5"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2909F55F" w14:textId="773E3AA3"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54B442B7" w14:textId="05CAD76C"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21729DCA" w14:textId="77777777" w:rsidTr="002865F5">
        <w:trPr>
          <w:trHeight w:val="432"/>
        </w:trPr>
        <w:tc>
          <w:tcPr>
            <w:tcW w:w="558" w:type="dxa"/>
            <w:vAlign w:val="center"/>
          </w:tcPr>
          <w:p w14:paraId="40522E8F" w14:textId="77777777" w:rsidR="002865F5" w:rsidRDefault="002865F5" w:rsidP="002865F5">
            <w:pPr>
              <w:pStyle w:val="ListParagraph"/>
              <w:numPr>
                <w:ilvl w:val="0"/>
                <w:numId w:val="23"/>
              </w:numPr>
            </w:pPr>
          </w:p>
        </w:tc>
        <w:tc>
          <w:tcPr>
            <w:tcW w:w="1440" w:type="dxa"/>
            <w:vAlign w:val="center"/>
          </w:tcPr>
          <w:p w14:paraId="2BD106C8" w14:textId="22D8F0A7" w:rsidR="002865F5" w:rsidRDefault="002865F5" w:rsidP="00912D6B">
            <w:pPr>
              <w:jc w:val="center"/>
              <w:rPr>
                <w:rFonts w:ascii="Arial" w:hAnsi="Arial" w:cs="Arial"/>
                <w:sz w:val="18"/>
                <w:szCs w:val="18"/>
              </w:rPr>
            </w:pPr>
            <w:r>
              <w:rPr>
                <w:rFonts w:ascii="Arial" w:hAnsi="Arial" w:cs="Arial"/>
                <w:sz w:val="18"/>
                <w:szCs w:val="18"/>
              </w:rPr>
              <w:t>SD-1118</w:t>
            </w:r>
          </w:p>
        </w:tc>
        <w:tc>
          <w:tcPr>
            <w:tcW w:w="2047" w:type="dxa"/>
            <w:vAlign w:val="center"/>
          </w:tcPr>
          <w:p w14:paraId="0CFDF08A" w14:textId="0FD6CF6E"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0501955C" w14:textId="295C89E9"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25B4BAE5" w14:textId="51B6FA90"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69C79B5A" w14:textId="77777777" w:rsidTr="002865F5">
        <w:trPr>
          <w:trHeight w:val="432"/>
        </w:trPr>
        <w:tc>
          <w:tcPr>
            <w:tcW w:w="558" w:type="dxa"/>
            <w:vAlign w:val="center"/>
          </w:tcPr>
          <w:p w14:paraId="64804C9F" w14:textId="77777777" w:rsidR="002865F5" w:rsidRDefault="002865F5" w:rsidP="002865F5">
            <w:pPr>
              <w:pStyle w:val="ListParagraph"/>
              <w:numPr>
                <w:ilvl w:val="0"/>
                <w:numId w:val="23"/>
              </w:numPr>
            </w:pPr>
          </w:p>
        </w:tc>
        <w:tc>
          <w:tcPr>
            <w:tcW w:w="1440" w:type="dxa"/>
            <w:vAlign w:val="center"/>
          </w:tcPr>
          <w:p w14:paraId="290861CE" w14:textId="7794E9C4" w:rsidR="002865F5" w:rsidRDefault="002865F5" w:rsidP="00912D6B">
            <w:pPr>
              <w:jc w:val="center"/>
              <w:rPr>
                <w:rFonts w:ascii="Arial" w:hAnsi="Arial" w:cs="Arial"/>
                <w:sz w:val="18"/>
                <w:szCs w:val="18"/>
              </w:rPr>
            </w:pPr>
            <w:r>
              <w:rPr>
                <w:rFonts w:ascii="Arial" w:hAnsi="Arial" w:cs="Arial"/>
                <w:sz w:val="18"/>
                <w:szCs w:val="18"/>
              </w:rPr>
              <w:t>SD-1119</w:t>
            </w:r>
          </w:p>
        </w:tc>
        <w:tc>
          <w:tcPr>
            <w:tcW w:w="2047" w:type="dxa"/>
            <w:vAlign w:val="center"/>
          </w:tcPr>
          <w:p w14:paraId="419CE0D8" w14:textId="3EE05C25"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3A6AA379" w14:textId="5E236B83"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42E5179C" w14:textId="73B74638"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18AB5C19" w14:textId="77777777" w:rsidTr="002865F5">
        <w:trPr>
          <w:trHeight w:val="432"/>
        </w:trPr>
        <w:tc>
          <w:tcPr>
            <w:tcW w:w="558" w:type="dxa"/>
            <w:vAlign w:val="center"/>
          </w:tcPr>
          <w:p w14:paraId="6C699869" w14:textId="77777777" w:rsidR="002865F5" w:rsidRDefault="002865F5" w:rsidP="002865F5">
            <w:pPr>
              <w:pStyle w:val="ListParagraph"/>
              <w:numPr>
                <w:ilvl w:val="0"/>
                <w:numId w:val="23"/>
              </w:numPr>
            </w:pPr>
          </w:p>
        </w:tc>
        <w:tc>
          <w:tcPr>
            <w:tcW w:w="1440" w:type="dxa"/>
            <w:vAlign w:val="center"/>
          </w:tcPr>
          <w:p w14:paraId="2A08F061" w14:textId="26D8FFC3" w:rsidR="002865F5" w:rsidRDefault="002865F5" w:rsidP="00912D6B">
            <w:pPr>
              <w:jc w:val="center"/>
              <w:rPr>
                <w:rFonts w:ascii="Arial" w:hAnsi="Arial" w:cs="Arial"/>
                <w:sz w:val="18"/>
                <w:szCs w:val="18"/>
              </w:rPr>
            </w:pPr>
            <w:r>
              <w:rPr>
                <w:rFonts w:ascii="Arial" w:hAnsi="Arial" w:cs="Arial"/>
                <w:sz w:val="18"/>
                <w:szCs w:val="18"/>
              </w:rPr>
              <w:t>SD-1120</w:t>
            </w:r>
          </w:p>
        </w:tc>
        <w:tc>
          <w:tcPr>
            <w:tcW w:w="2047" w:type="dxa"/>
            <w:vAlign w:val="center"/>
          </w:tcPr>
          <w:p w14:paraId="33FA7302" w14:textId="403BBF39"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2A1AEF4A" w14:textId="0FE05F74"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42DFA435" w14:textId="590DBF5D"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716B8C9A" w14:textId="77777777" w:rsidTr="002865F5">
        <w:trPr>
          <w:trHeight w:val="432"/>
        </w:trPr>
        <w:tc>
          <w:tcPr>
            <w:tcW w:w="558" w:type="dxa"/>
            <w:vAlign w:val="center"/>
          </w:tcPr>
          <w:p w14:paraId="45F337B0" w14:textId="77777777" w:rsidR="002865F5" w:rsidRPr="002865F5" w:rsidRDefault="002865F5" w:rsidP="002865F5">
            <w:pPr>
              <w:pStyle w:val="ListParagraph"/>
              <w:numPr>
                <w:ilvl w:val="0"/>
                <w:numId w:val="23"/>
              </w:numPr>
              <w:rPr>
                <w:highlight w:val="yellow"/>
              </w:rPr>
            </w:pPr>
          </w:p>
        </w:tc>
        <w:tc>
          <w:tcPr>
            <w:tcW w:w="1440" w:type="dxa"/>
            <w:vAlign w:val="center"/>
          </w:tcPr>
          <w:p w14:paraId="1EAC3215" w14:textId="1AD0C3BE"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SD-1121</w:t>
            </w:r>
          </w:p>
        </w:tc>
        <w:tc>
          <w:tcPr>
            <w:tcW w:w="2047" w:type="dxa"/>
            <w:vAlign w:val="center"/>
          </w:tcPr>
          <w:p w14:paraId="4F0A0C9F" w14:textId="19755368"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4F93040E" w14:textId="14EABE44"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29E92CE1" w14:textId="0C91EC35"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654529F0" w14:textId="77777777" w:rsidTr="002865F5">
        <w:trPr>
          <w:trHeight w:val="432"/>
        </w:trPr>
        <w:tc>
          <w:tcPr>
            <w:tcW w:w="558" w:type="dxa"/>
            <w:vAlign w:val="center"/>
          </w:tcPr>
          <w:p w14:paraId="718EB0AD" w14:textId="77777777" w:rsidR="002865F5" w:rsidRPr="002865F5" w:rsidRDefault="002865F5" w:rsidP="002865F5">
            <w:pPr>
              <w:pStyle w:val="ListParagraph"/>
              <w:numPr>
                <w:ilvl w:val="0"/>
                <w:numId w:val="23"/>
              </w:numPr>
              <w:rPr>
                <w:highlight w:val="yellow"/>
              </w:rPr>
            </w:pPr>
          </w:p>
        </w:tc>
        <w:tc>
          <w:tcPr>
            <w:tcW w:w="1440" w:type="dxa"/>
            <w:vAlign w:val="center"/>
          </w:tcPr>
          <w:p w14:paraId="0A1CC680" w14:textId="108D555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SD-1122</w:t>
            </w:r>
          </w:p>
        </w:tc>
        <w:tc>
          <w:tcPr>
            <w:tcW w:w="2047" w:type="dxa"/>
            <w:vAlign w:val="center"/>
          </w:tcPr>
          <w:p w14:paraId="0CF7D47A" w14:textId="450D7248"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1A9EF3BC" w14:textId="551F54E4"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1A7067A7" w14:textId="2E088C0A"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37D31A36" w14:textId="77777777" w:rsidTr="002865F5">
        <w:trPr>
          <w:trHeight w:val="432"/>
        </w:trPr>
        <w:tc>
          <w:tcPr>
            <w:tcW w:w="558" w:type="dxa"/>
            <w:vAlign w:val="center"/>
          </w:tcPr>
          <w:p w14:paraId="1716FF2A" w14:textId="77777777" w:rsidR="002865F5" w:rsidRPr="002865F5" w:rsidRDefault="002865F5" w:rsidP="002865F5">
            <w:pPr>
              <w:pStyle w:val="ListParagraph"/>
              <w:numPr>
                <w:ilvl w:val="0"/>
                <w:numId w:val="23"/>
              </w:numPr>
              <w:rPr>
                <w:highlight w:val="yellow"/>
              </w:rPr>
            </w:pPr>
          </w:p>
        </w:tc>
        <w:tc>
          <w:tcPr>
            <w:tcW w:w="1440" w:type="dxa"/>
            <w:vAlign w:val="center"/>
          </w:tcPr>
          <w:p w14:paraId="6847A268" w14:textId="02B850C7"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SD-1123</w:t>
            </w:r>
          </w:p>
        </w:tc>
        <w:tc>
          <w:tcPr>
            <w:tcW w:w="2047" w:type="dxa"/>
            <w:vAlign w:val="center"/>
          </w:tcPr>
          <w:p w14:paraId="1F2E59CF" w14:textId="2FE60228"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50380E80" w14:textId="18F133FA"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06098F82" w14:textId="7863B73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4584A220" w14:textId="77777777" w:rsidTr="002865F5">
        <w:trPr>
          <w:trHeight w:val="432"/>
        </w:trPr>
        <w:tc>
          <w:tcPr>
            <w:tcW w:w="558" w:type="dxa"/>
            <w:vAlign w:val="center"/>
          </w:tcPr>
          <w:p w14:paraId="0BEBB021" w14:textId="77777777" w:rsidR="002865F5" w:rsidRPr="002865F5" w:rsidRDefault="002865F5" w:rsidP="002865F5">
            <w:pPr>
              <w:pStyle w:val="ListParagraph"/>
              <w:numPr>
                <w:ilvl w:val="0"/>
                <w:numId w:val="23"/>
              </w:numPr>
              <w:rPr>
                <w:highlight w:val="yellow"/>
              </w:rPr>
            </w:pPr>
          </w:p>
        </w:tc>
        <w:tc>
          <w:tcPr>
            <w:tcW w:w="1440" w:type="dxa"/>
            <w:vAlign w:val="center"/>
          </w:tcPr>
          <w:p w14:paraId="6BD0A1AD" w14:textId="2DA60950"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SD-1124</w:t>
            </w:r>
          </w:p>
        </w:tc>
        <w:tc>
          <w:tcPr>
            <w:tcW w:w="2047" w:type="dxa"/>
            <w:vAlign w:val="center"/>
          </w:tcPr>
          <w:p w14:paraId="3DD752D3" w14:textId="25ED95BE"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08912E90" w14:textId="24789811"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4AD0C0E3" w14:textId="416E8AFC"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173DCF4F" w14:textId="77777777" w:rsidTr="002865F5">
        <w:trPr>
          <w:trHeight w:val="432"/>
        </w:trPr>
        <w:tc>
          <w:tcPr>
            <w:tcW w:w="558" w:type="dxa"/>
            <w:vAlign w:val="center"/>
          </w:tcPr>
          <w:p w14:paraId="6E41FE21" w14:textId="77777777" w:rsidR="002865F5" w:rsidRPr="002865F5" w:rsidRDefault="002865F5" w:rsidP="002865F5">
            <w:pPr>
              <w:pStyle w:val="ListParagraph"/>
              <w:numPr>
                <w:ilvl w:val="0"/>
                <w:numId w:val="23"/>
              </w:numPr>
              <w:rPr>
                <w:highlight w:val="yellow"/>
              </w:rPr>
            </w:pPr>
          </w:p>
        </w:tc>
        <w:tc>
          <w:tcPr>
            <w:tcW w:w="1440" w:type="dxa"/>
            <w:vAlign w:val="center"/>
          </w:tcPr>
          <w:p w14:paraId="74BF3A10" w14:textId="66F2472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SD-1125</w:t>
            </w:r>
          </w:p>
        </w:tc>
        <w:tc>
          <w:tcPr>
            <w:tcW w:w="2047" w:type="dxa"/>
            <w:vAlign w:val="center"/>
          </w:tcPr>
          <w:p w14:paraId="67235E3D" w14:textId="2696725E"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52E32FB0" w14:textId="48D6B1F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2AA857D2" w14:textId="6F7681C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51E192DF" w14:textId="77777777" w:rsidTr="002865F5">
        <w:trPr>
          <w:trHeight w:val="432"/>
        </w:trPr>
        <w:tc>
          <w:tcPr>
            <w:tcW w:w="558" w:type="dxa"/>
            <w:vAlign w:val="center"/>
          </w:tcPr>
          <w:p w14:paraId="50292A58" w14:textId="77777777" w:rsidR="002865F5" w:rsidRPr="002865F5" w:rsidRDefault="002865F5" w:rsidP="002865F5">
            <w:pPr>
              <w:pStyle w:val="ListParagraph"/>
              <w:numPr>
                <w:ilvl w:val="0"/>
                <w:numId w:val="23"/>
              </w:numPr>
              <w:rPr>
                <w:highlight w:val="yellow"/>
              </w:rPr>
            </w:pPr>
          </w:p>
        </w:tc>
        <w:tc>
          <w:tcPr>
            <w:tcW w:w="1440" w:type="dxa"/>
            <w:vAlign w:val="center"/>
          </w:tcPr>
          <w:p w14:paraId="564A4FA1" w14:textId="139856A5"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SD-1126</w:t>
            </w:r>
          </w:p>
        </w:tc>
        <w:tc>
          <w:tcPr>
            <w:tcW w:w="2047" w:type="dxa"/>
            <w:vAlign w:val="center"/>
          </w:tcPr>
          <w:p w14:paraId="7BDDAF46" w14:textId="74AE398A"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0299FDD4" w14:textId="305DDE2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12E76385" w14:textId="1C213C64"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7038CD07" w14:textId="77777777" w:rsidTr="002865F5">
        <w:trPr>
          <w:trHeight w:val="432"/>
        </w:trPr>
        <w:tc>
          <w:tcPr>
            <w:tcW w:w="558" w:type="dxa"/>
            <w:vAlign w:val="center"/>
          </w:tcPr>
          <w:p w14:paraId="77125A93" w14:textId="77777777" w:rsidR="002865F5" w:rsidRPr="002865F5" w:rsidRDefault="002865F5" w:rsidP="002865F5">
            <w:pPr>
              <w:pStyle w:val="ListParagraph"/>
              <w:numPr>
                <w:ilvl w:val="0"/>
                <w:numId w:val="23"/>
              </w:numPr>
              <w:rPr>
                <w:highlight w:val="yellow"/>
              </w:rPr>
            </w:pPr>
          </w:p>
        </w:tc>
        <w:tc>
          <w:tcPr>
            <w:tcW w:w="1440" w:type="dxa"/>
            <w:vAlign w:val="center"/>
          </w:tcPr>
          <w:p w14:paraId="1629A4C7" w14:textId="01533D2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SD-1127</w:t>
            </w:r>
          </w:p>
        </w:tc>
        <w:tc>
          <w:tcPr>
            <w:tcW w:w="2047" w:type="dxa"/>
            <w:vAlign w:val="center"/>
          </w:tcPr>
          <w:p w14:paraId="56A32502" w14:textId="622635F1"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4BCF98D7" w14:textId="760DE32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5B94A2DD" w14:textId="0DD16DA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7F224A68" w14:textId="77777777" w:rsidTr="002865F5">
        <w:trPr>
          <w:trHeight w:val="432"/>
        </w:trPr>
        <w:tc>
          <w:tcPr>
            <w:tcW w:w="558" w:type="dxa"/>
            <w:vAlign w:val="center"/>
          </w:tcPr>
          <w:p w14:paraId="748E57E2" w14:textId="77777777" w:rsidR="002865F5" w:rsidRPr="002865F5" w:rsidRDefault="002865F5" w:rsidP="002865F5">
            <w:pPr>
              <w:pStyle w:val="ListParagraph"/>
              <w:numPr>
                <w:ilvl w:val="0"/>
                <w:numId w:val="23"/>
              </w:numPr>
              <w:rPr>
                <w:highlight w:val="yellow"/>
              </w:rPr>
            </w:pPr>
          </w:p>
        </w:tc>
        <w:tc>
          <w:tcPr>
            <w:tcW w:w="1440" w:type="dxa"/>
            <w:vAlign w:val="center"/>
          </w:tcPr>
          <w:p w14:paraId="13CE68BF" w14:textId="641B7C80"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SD-1128</w:t>
            </w:r>
          </w:p>
        </w:tc>
        <w:tc>
          <w:tcPr>
            <w:tcW w:w="2047" w:type="dxa"/>
            <w:vAlign w:val="center"/>
          </w:tcPr>
          <w:p w14:paraId="709533BC" w14:textId="6EF03670"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26EEB706" w14:textId="71247BF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4D382CFA" w14:textId="1BD4AAD1"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58428667" w14:textId="77777777" w:rsidTr="002865F5">
        <w:trPr>
          <w:trHeight w:val="432"/>
        </w:trPr>
        <w:tc>
          <w:tcPr>
            <w:tcW w:w="558" w:type="dxa"/>
            <w:vAlign w:val="center"/>
          </w:tcPr>
          <w:p w14:paraId="252C1525" w14:textId="77777777" w:rsidR="002865F5" w:rsidRPr="002865F5" w:rsidRDefault="002865F5" w:rsidP="002865F5">
            <w:pPr>
              <w:pStyle w:val="ListParagraph"/>
              <w:numPr>
                <w:ilvl w:val="0"/>
                <w:numId w:val="23"/>
              </w:numPr>
              <w:rPr>
                <w:highlight w:val="yellow"/>
              </w:rPr>
            </w:pPr>
          </w:p>
        </w:tc>
        <w:tc>
          <w:tcPr>
            <w:tcW w:w="1440" w:type="dxa"/>
            <w:vAlign w:val="center"/>
          </w:tcPr>
          <w:p w14:paraId="2733EC6F" w14:textId="1EED80B4"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SD-1129</w:t>
            </w:r>
          </w:p>
        </w:tc>
        <w:tc>
          <w:tcPr>
            <w:tcW w:w="2047" w:type="dxa"/>
            <w:vAlign w:val="center"/>
          </w:tcPr>
          <w:p w14:paraId="0E021673" w14:textId="1065695E"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0123EF21" w14:textId="1FB4F59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4E92292D" w14:textId="48A9C78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7ECDDFDB" w14:textId="77777777" w:rsidTr="002865F5">
        <w:trPr>
          <w:trHeight w:val="432"/>
        </w:trPr>
        <w:tc>
          <w:tcPr>
            <w:tcW w:w="558" w:type="dxa"/>
            <w:vAlign w:val="center"/>
          </w:tcPr>
          <w:p w14:paraId="0AD6FC6A" w14:textId="77777777" w:rsidR="002865F5" w:rsidRPr="002865F5" w:rsidRDefault="002865F5" w:rsidP="002865F5">
            <w:pPr>
              <w:pStyle w:val="ListParagraph"/>
              <w:numPr>
                <w:ilvl w:val="0"/>
                <w:numId w:val="23"/>
              </w:numPr>
              <w:rPr>
                <w:highlight w:val="yellow"/>
              </w:rPr>
            </w:pPr>
          </w:p>
        </w:tc>
        <w:tc>
          <w:tcPr>
            <w:tcW w:w="1440" w:type="dxa"/>
            <w:vAlign w:val="center"/>
          </w:tcPr>
          <w:p w14:paraId="749E1F6F" w14:textId="2D4FCD94"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SD-1130</w:t>
            </w:r>
          </w:p>
        </w:tc>
        <w:tc>
          <w:tcPr>
            <w:tcW w:w="2047" w:type="dxa"/>
            <w:vAlign w:val="center"/>
          </w:tcPr>
          <w:p w14:paraId="7128ED9B" w14:textId="1D87E63C"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4A3053CF" w14:textId="7C3F9978"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5A475D29" w14:textId="34594BD5"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4CF96216" w14:textId="77777777" w:rsidTr="002865F5">
        <w:trPr>
          <w:trHeight w:val="432"/>
        </w:trPr>
        <w:tc>
          <w:tcPr>
            <w:tcW w:w="558" w:type="dxa"/>
            <w:vAlign w:val="center"/>
          </w:tcPr>
          <w:p w14:paraId="0FFC8EDE" w14:textId="77777777" w:rsidR="002865F5" w:rsidRPr="002865F5" w:rsidRDefault="002865F5" w:rsidP="002865F5">
            <w:pPr>
              <w:pStyle w:val="ListParagraph"/>
              <w:numPr>
                <w:ilvl w:val="0"/>
                <w:numId w:val="23"/>
              </w:numPr>
              <w:rPr>
                <w:highlight w:val="yellow"/>
              </w:rPr>
            </w:pPr>
          </w:p>
        </w:tc>
        <w:tc>
          <w:tcPr>
            <w:tcW w:w="1440" w:type="dxa"/>
            <w:vAlign w:val="center"/>
          </w:tcPr>
          <w:p w14:paraId="6701A294" w14:textId="3200BB37"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SD-1131</w:t>
            </w:r>
          </w:p>
        </w:tc>
        <w:tc>
          <w:tcPr>
            <w:tcW w:w="2047" w:type="dxa"/>
            <w:vAlign w:val="center"/>
          </w:tcPr>
          <w:p w14:paraId="44C6EFFE" w14:textId="0198504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1EF1B027" w14:textId="2EEF8017"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3E4DE28F" w14:textId="60BEFB8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5EC3A16C" w14:textId="77777777" w:rsidTr="002865F5">
        <w:trPr>
          <w:trHeight w:val="432"/>
        </w:trPr>
        <w:tc>
          <w:tcPr>
            <w:tcW w:w="558" w:type="dxa"/>
            <w:vAlign w:val="center"/>
          </w:tcPr>
          <w:p w14:paraId="7350850E" w14:textId="77777777" w:rsidR="002865F5" w:rsidRPr="002865F5" w:rsidRDefault="002865F5" w:rsidP="002865F5">
            <w:pPr>
              <w:pStyle w:val="ListParagraph"/>
              <w:numPr>
                <w:ilvl w:val="0"/>
                <w:numId w:val="23"/>
              </w:numPr>
              <w:rPr>
                <w:highlight w:val="yellow"/>
              </w:rPr>
            </w:pPr>
          </w:p>
        </w:tc>
        <w:tc>
          <w:tcPr>
            <w:tcW w:w="1440" w:type="dxa"/>
            <w:vAlign w:val="center"/>
          </w:tcPr>
          <w:p w14:paraId="730D5B99" w14:textId="614F6C9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SD-1132</w:t>
            </w:r>
          </w:p>
        </w:tc>
        <w:tc>
          <w:tcPr>
            <w:tcW w:w="2047" w:type="dxa"/>
            <w:vAlign w:val="center"/>
          </w:tcPr>
          <w:p w14:paraId="628003FA" w14:textId="4B4CB4B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64257059" w14:textId="3511B09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30B9B0E2" w14:textId="19C43905"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305725BB" w14:textId="77777777" w:rsidTr="002865F5">
        <w:trPr>
          <w:trHeight w:val="432"/>
        </w:trPr>
        <w:tc>
          <w:tcPr>
            <w:tcW w:w="558" w:type="dxa"/>
            <w:vAlign w:val="center"/>
          </w:tcPr>
          <w:p w14:paraId="46F3AF8B" w14:textId="77777777" w:rsidR="002865F5" w:rsidRPr="002865F5" w:rsidRDefault="002865F5" w:rsidP="002865F5">
            <w:pPr>
              <w:pStyle w:val="ListParagraph"/>
              <w:numPr>
                <w:ilvl w:val="0"/>
                <w:numId w:val="23"/>
              </w:numPr>
              <w:rPr>
                <w:highlight w:val="yellow"/>
              </w:rPr>
            </w:pPr>
          </w:p>
        </w:tc>
        <w:tc>
          <w:tcPr>
            <w:tcW w:w="1440" w:type="dxa"/>
            <w:vAlign w:val="center"/>
          </w:tcPr>
          <w:p w14:paraId="0DA23054" w14:textId="5689DB81"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SD-1133</w:t>
            </w:r>
          </w:p>
        </w:tc>
        <w:tc>
          <w:tcPr>
            <w:tcW w:w="2047" w:type="dxa"/>
            <w:vAlign w:val="center"/>
          </w:tcPr>
          <w:p w14:paraId="2224CF46" w14:textId="58BECE04"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79307237" w14:textId="02B19B6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0F36473A" w14:textId="17CC3987"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430FE1D6" w14:textId="77777777" w:rsidTr="002865F5">
        <w:trPr>
          <w:trHeight w:val="432"/>
        </w:trPr>
        <w:tc>
          <w:tcPr>
            <w:tcW w:w="558" w:type="dxa"/>
            <w:vAlign w:val="center"/>
          </w:tcPr>
          <w:p w14:paraId="7CFC1152" w14:textId="77777777" w:rsidR="002865F5" w:rsidRPr="002865F5" w:rsidRDefault="002865F5" w:rsidP="002865F5">
            <w:pPr>
              <w:pStyle w:val="ListParagraph"/>
              <w:numPr>
                <w:ilvl w:val="0"/>
                <w:numId w:val="23"/>
              </w:numPr>
              <w:rPr>
                <w:highlight w:val="yellow"/>
              </w:rPr>
            </w:pPr>
          </w:p>
        </w:tc>
        <w:tc>
          <w:tcPr>
            <w:tcW w:w="1440" w:type="dxa"/>
            <w:vAlign w:val="center"/>
          </w:tcPr>
          <w:p w14:paraId="6D3180CE" w14:textId="59E35C35"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SD-1134</w:t>
            </w:r>
          </w:p>
        </w:tc>
        <w:tc>
          <w:tcPr>
            <w:tcW w:w="2047" w:type="dxa"/>
            <w:vAlign w:val="center"/>
          </w:tcPr>
          <w:p w14:paraId="1F274F28" w14:textId="2AF2517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42146FCC" w14:textId="72A4925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3483E5B3" w14:textId="10C7B92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28A5664B" w14:textId="77777777" w:rsidTr="002865F5">
        <w:trPr>
          <w:trHeight w:val="432"/>
        </w:trPr>
        <w:tc>
          <w:tcPr>
            <w:tcW w:w="558" w:type="dxa"/>
            <w:vAlign w:val="center"/>
          </w:tcPr>
          <w:p w14:paraId="1AD47B8B" w14:textId="77777777" w:rsidR="002865F5" w:rsidRPr="002865F5" w:rsidRDefault="002865F5" w:rsidP="002865F5">
            <w:pPr>
              <w:pStyle w:val="ListParagraph"/>
              <w:numPr>
                <w:ilvl w:val="0"/>
                <w:numId w:val="23"/>
              </w:numPr>
              <w:rPr>
                <w:highlight w:val="yellow"/>
              </w:rPr>
            </w:pPr>
          </w:p>
        </w:tc>
        <w:tc>
          <w:tcPr>
            <w:tcW w:w="1440" w:type="dxa"/>
            <w:vAlign w:val="center"/>
          </w:tcPr>
          <w:p w14:paraId="64944A60" w14:textId="1E87EA5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SD-1135</w:t>
            </w:r>
          </w:p>
        </w:tc>
        <w:tc>
          <w:tcPr>
            <w:tcW w:w="2047" w:type="dxa"/>
            <w:vAlign w:val="center"/>
          </w:tcPr>
          <w:p w14:paraId="27F63EA3" w14:textId="2D2BE5D3"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2CCDAD10" w14:textId="2E8FFDF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47CD438D" w14:textId="5917B19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12061CEC" w14:textId="77777777" w:rsidTr="002865F5">
        <w:trPr>
          <w:trHeight w:val="432"/>
        </w:trPr>
        <w:tc>
          <w:tcPr>
            <w:tcW w:w="558" w:type="dxa"/>
            <w:vAlign w:val="center"/>
          </w:tcPr>
          <w:p w14:paraId="07D5A155" w14:textId="77777777" w:rsidR="002865F5" w:rsidRPr="002865F5" w:rsidRDefault="002865F5" w:rsidP="002865F5">
            <w:pPr>
              <w:pStyle w:val="ListParagraph"/>
              <w:numPr>
                <w:ilvl w:val="0"/>
                <w:numId w:val="23"/>
              </w:numPr>
              <w:rPr>
                <w:highlight w:val="yellow"/>
              </w:rPr>
            </w:pPr>
          </w:p>
        </w:tc>
        <w:tc>
          <w:tcPr>
            <w:tcW w:w="1440" w:type="dxa"/>
            <w:vAlign w:val="center"/>
          </w:tcPr>
          <w:p w14:paraId="299AFE71" w14:textId="387860FA"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SD-1136</w:t>
            </w:r>
          </w:p>
        </w:tc>
        <w:tc>
          <w:tcPr>
            <w:tcW w:w="2047" w:type="dxa"/>
            <w:vAlign w:val="center"/>
          </w:tcPr>
          <w:p w14:paraId="3A1FF03F" w14:textId="081C8DD9"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76506764" w14:textId="650EA0CE"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356F831F" w14:textId="7D05ABB3"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4321585A" w14:textId="77777777" w:rsidTr="002865F5">
        <w:trPr>
          <w:trHeight w:val="432"/>
        </w:trPr>
        <w:tc>
          <w:tcPr>
            <w:tcW w:w="558" w:type="dxa"/>
            <w:vAlign w:val="center"/>
          </w:tcPr>
          <w:p w14:paraId="0F982BAE" w14:textId="77777777" w:rsidR="002865F5" w:rsidRDefault="002865F5" w:rsidP="002865F5">
            <w:pPr>
              <w:pStyle w:val="ListParagraph"/>
              <w:numPr>
                <w:ilvl w:val="0"/>
                <w:numId w:val="23"/>
              </w:numPr>
            </w:pPr>
          </w:p>
        </w:tc>
        <w:tc>
          <w:tcPr>
            <w:tcW w:w="1440" w:type="dxa"/>
            <w:vAlign w:val="center"/>
          </w:tcPr>
          <w:p w14:paraId="5BD07139" w14:textId="0C8E3A58" w:rsidR="002865F5" w:rsidRDefault="002865F5" w:rsidP="00912D6B">
            <w:pPr>
              <w:jc w:val="center"/>
              <w:rPr>
                <w:rFonts w:ascii="Arial" w:hAnsi="Arial" w:cs="Arial"/>
                <w:sz w:val="18"/>
                <w:szCs w:val="18"/>
              </w:rPr>
            </w:pPr>
            <w:r>
              <w:rPr>
                <w:rFonts w:ascii="Arial" w:hAnsi="Arial" w:cs="Arial"/>
                <w:sz w:val="18"/>
                <w:szCs w:val="18"/>
              </w:rPr>
              <w:t>SD-1201</w:t>
            </w:r>
          </w:p>
        </w:tc>
        <w:tc>
          <w:tcPr>
            <w:tcW w:w="2047" w:type="dxa"/>
            <w:vAlign w:val="center"/>
          </w:tcPr>
          <w:p w14:paraId="66948EB1" w14:textId="4F23C7FF"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6C330739" w14:textId="2DBA96F8"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7922B25B" w14:textId="7F7337B6"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4E8099BB" w14:textId="77777777" w:rsidTr="002865F5">
        <w:trPr>
          <w:trHeight w:val="432"/>
        </w:trPr>
        <w:tc>
          <w:tcPr>
            <w:tcW w:w="558" w:type="dxa"/>
            <w:vAlign w:val="center"/>
          </w:tcPr>
          <w:p w14:paraId="6126FF5E" w14:textId="77777777" w:rsidR="002865F5" w:rsidRDefault="002865F5" w:rsidP="002865F5">
            <w:pPr>
              <w:pStyle w:val="ListParagraph"/>
              <w:numPr>
                <w:ilvl w:val="0"/>
                <w:numId w:val="23"/>
              </w:numPr>
            </w:pPr>
          </w:p>
        </w:tc>
        <w:tc>
          <w:tcPr>
            <w:tcW w:w="1440" w:type="dxa"/>
            <w:vAlign w:val="center"/>
          </w:tcPr>
          <w:p w14:paraId="301FB0CF" w14:textId="4760F1C6" w:rsidR="002865F5" w:rsidRDefault="002865F5" w:rsidP="00912D6B">
            <w:pPr>
              <w:jc w:val="center"/>
              <w:rPr>
                <w:rFonts w:ascii="Arial" w:hAnsi="Arial" w:cs="Arial"/>
                <w:sz w:val="18"/>
                <w:szCs w:val="18"/>
              </w:rPr>
            </w:pPr>
            <w:r>
              <w:rPr>
                <w:rFonts w:ascii="Arial" w:hAnsi="Arial" w:cs="Arial"/>
                <w:sz w:val="18"/>
                <w:szCs w:val="18"/>
              </w:rPr>
              <w:t>SD-1202</w:t>
            </w:r>
          </w:p>
        </w:tc>
        <w:tc>
          <w:tcPr>
            <w:tcW w:w="2047" w:type="dxa"/>
            <w:vAlign w:val="center"/>
          </w:tcPr>
          <w:p w14:paraId="4ACED21C" w14:textId="2ABC56C2"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7B5F5F00" w14:textId="6A3E79EA"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026DEF43" w14:textId="022D34A9"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489B2609" w14:textId="77777777" w:rsidTr="002865F5">
        <w:trPr>
          <w:trHeight w:val="432"/>
        </w:trPr>
        <w:tc>
          <w:tcPr>
            <w:tcW w:w="558" w:type="dxa"/>
            <w:vAlign w:val="center"/>
          </w:tcPr>
          <w:p w14:paraId="372E9AA6" w14:textId="77777777" w:rsidR="002865F5" w:rsidRDefault="002865F5" w:rsidP="002865F5">
            <w:pPr>
              <w:pStyle w:val="ListParagraph"/>
              <w:numPr>
                <w:ilvl w:val="0"/>
                <w:numId w:val="23"/>
              </w:numPr>
            </w:pPr>
          </w:p>
        </w:tc>
        <w:tc>
          <w:tcPr>
            <w:tcW w:w="1440" w:type="dxa"/>
            <w:vAlign w:val="center"/>
          </w:tcPr>
          <w:p w14:paraId="11EF9119" w14:textId="6D280E6C" w:rsidR="002865F5" w:rsidRDefault="002865F5" w:rsidP="00912D6B">
            <w:pPr>
              <w:jc w:val="center"/>
              <w:rPr>
                <w:rFonts w:ascii="Arial" w:hAnsi="Arial" w:cs="Arial"/>
                <w:sz w:val="18"/>
                <w:szCs w:val="18"/>
              </w:rPr>
            </w:pPr>
            <w:r>
              <w:rPr>
                <w:rFonts w:ascii="Arial" w:hAnsi="Arial" w:cs="Arial"/>
                <w:sz w:val="18"/>
                <w:szCs w:val="18"/>
              </w:rPr>
              <w:t>SD-1203</w:t>
            </w:r>
          </w:p>
        </w:tc>
        <w:tc>
          <w:tcPr>
            <w:tcW w:w="2047" w:type="dxa"/>
            <w:vAlign w:val="center"/>
          </w:tcPr>
          <w:p w14:paraId="2E9E27CD" w14:textId="16591124"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0469B466" w14:textId="79D7ED55"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699307B2" w14:textId="1B49EE78"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640C7111" w14:textId="77777777" w:rsidTr="002865F5">
        <w:trPr>
          <w:trHeight w:val="432"/>
        </w:trPr>
        <w:tc>
          <w:tcPr>
            <w:tcW w:w="558" w:type="dxa"/>
            <w:vAlign w:val="center"/>
          </w:tcPr>
          <w:p w14:paraId="6BC5C00E" w14:textId="77777777" w:rsidR="002865F5" w:rsidRDefault="002865F5" w:rsidP="002865F5">
            <w:pPr>
              <w:pStyle w:val="ListParagraph"/>
              <w:numPr>
                <w:ilvl w:val="0"/>
                <w:numId w:val="23"/>
              </w:numPr>
            </w:pPr>
          </w:p>
        </w:tc>
        <w:tc>
          <w:tcPr>
            <w:tcW w:w="1440" w:type="dxa"/>
            <w:vAlign w:val="center"/>
          </w:tcPr>
          <w:p w14:paraId="1C65D086" w14:textId="34BE28BD" w:rsidR="002865F5" w:rsidRDefault="002865F5" w:rsidP="00912D6B">
            <w:pPr>
              <w:jc w:val="center"/>
              <w:rPr>
                <w:rFonts w:ascii="Arial" w:hAnsi="Arial" w:cs="Arial"/>
                <w:sz w:val="18"/>
                <w:szCs w:val="18"/>
              </w:rPr>
            </w:pPr>
            <w:r>
              <w:rPr>
                <w:rFonts w:ascii="Arial" w:hAnsi="Arial" w:cs="Arial"/>
                <w:sz w:val="18"/>
                <w:szCs w:val="18"/>
              </w:rPr>
              <w:t>SD-1204</w:t>
            </w:r>
          </w:p>
        </w:tc>
        <w:tc>
          <w:tcPr>
            <w:tcW w:w="2047" w:type="dxa"/>
            <w:vAlign w:val="center"/>
          </w:tcPr>
          <w:p w14:paraId="08FD6CD7" w14:textId="71F3628C"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7D452481" w14:textId="6BB8C239"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073DAC6C" w14:textId="7E4E387A"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6A73A3DE" w14:textId="77777777" w:rsidTr="002865F5">
        <w:trPr>
          <w:trHeight w:val="432"/>
        </w:trPr>
        <w:tc>
          <w:tcPr>
            <w:tcW w:w="558" w:type="dxa"/>
            <w:vAlign w:val="center"/>
          </w:tcPr>
          <w:p w14:paraId="4408BCAE" w14:textId="77777777" w:rsidR="002865F5" w:rsidRDefault="002865F5" w:rsidP="002865F5">
            <w:pPr>
              <w:pStyle w:val="ListParagraph"/>
              <w:numPr>
                <w:ilvl w:val="0"/>
                <w:numId w:val="23"/>
              </w:numPr>
            </w:pPr>
          </w:p>
        </w:tc>
        <w:tc>
          <w:tcPr>
            <w:tcW w:w="1440" w:type="dxa"/>
            <w:vAlign w:val="center"/>
          </w:tcPr>
          <w:p w14:paraId="1E3B26C5" w14:textId="7E2DBCE3" w:rsidR="002865F5" w:rsidRDefault="002865F5" w:rsidP="00912D6B">
            <w:pPr>
              <w:jc w:val="center"/>
              <w:rPr>
                <w:rFonts w:ascii="Arial" w:hAnsi="Arial" w:cs="Arial"/>
                <w:sz w:val="18"/>
                <w:szCs w:val="18"/>
              </w:rPr>
            </w:pPr>
            <w:r>
              <w:rPr>
                <w:rFonts w:ascii="Arial" w:hAnsi="Arial" w:cs="Arial"/>
                <w:sz w:val="18"/>
                <w:szCs w:val="18"/>
              </w:rPr>
              <w:t>SD-1301</w:t>
            </w:r>
          </w:p>
        </w:tc>
        <w:tc>
          <w:tcPr>
            <w:tcW w:w="2047" w:type="dxa"/>
            <w:vAlign w:val="center"/>
          </w:tcPr>
          <w:p w14:paraId="5E4B18F3" w14:textId="21189836"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020903C3" w14:textId="29FFF7B9"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3174D748" w14:textId="19D98AB9"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43DDA31F" w14:textId="77777777" w:rsidTr="002865F5">
        <w:trPr>
          <w:trHeight w:val="432"/>
        </w:trPr>
        <w:tc>
          <w:tcPr>
            <w:tcW w:w="558" w:type="dxa"/>
            <w:vAlign w:val="center"/>
          </w:tcPr>
          <w:p w14:paraId="24785E64" w14:textId="77777777" w:rsidR="002865F5" w:rsidRDefault="002865F5" w:rsidP="002865F5">
            <w:pPr>
              <w:pStyle w:val="ListParagraph"/>
              <w:numPr>
                <w:ilvl w:val="0"/>
                <w:numId w:val="23"/>
              </w:numPr>
            </w:pPr>
          </w:p>
        </w:tc>
        <w:tc>
          <w:tcPr>
            <w:tcW w:w="1440" w:type="dxa"/>
            <w:vAlign w:val="center"/>
          </w:tcPr>
          <w:p w14:paraId="38C9EE4E" w14:textId="3BB455B0" w:rsidR="002865F5" w:rsidRDefault="002865F5" w:rsidP="00912D6B">
            <w:pPr>
              <w:jc w:val="center"/>
              <w:rPr>
                <w:rFonts w:ascii="Arial" w:hAnsi="Arial" w:cs="Arial"/>
                <w:sz w:val="18"/>
                <w:szCs w:val="18"/>
              </w:rPr>
            </w:pPr>
            <w:r>
              <w:rPr>
                <w:rFonts w:ascii="Arial" w:hAnsi="Arial" w:cs="Arial"/>
                <w:sz w:val="18"/>
                <w:szCs w:val="18"/>
              </w:rPr>
              <w:t>SD-1302</w:t>
            </w:r>
          </w:p>
        </w:tc>
        <w:tc>
          <w:tcPr>
            <w:tcW w:w="2047" w:type="dxa"/>
            <w:vAlign w:val="center"/>
          </w:tcPr>
          <w:p w14:paraId="35C80738" w14:textId="47941321"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55C9C3DD" w14:textId="5BCF4727"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1A54D78B" w14:textId="49AB8BFC"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121748B9" w14:textId="77777777" w:rsidTr="002865F5">
        <w:trPr>
          <w:trHeight w:val="432"/>
        </w:trPr>
        <w:tc>
          <w:tcPr>
            <w:tcW w:w="558" w:type="dxa"/>
            <w:vAlign w:val="center"/>
          </w:tcPr>
          <w:p w14:paraId="02EB529C" w14:textId="77777777" w:rsidR="002865F5" w:rsidRDefault="002865F5" w:rsidP="002865F5">
            <w:pPr>
              <w:pStyle w:val="ListParagraph"/>
              <w:numPr>
                <w:ilvl w:val="0"/>
                <w:numId w:val="23"/>
              </w:numPr>
            </w:pPr>
          </w:p>
        </w:tc>
        <w:tc>
          <w:tcPr>
            <w:tcW w:w="1440" w:type="dxa"/>
            <w:vAlign w:val="center"/>
          </w:tcPr>
          <w:p w14:paraId="18CCE053" w14:textId="10481948" w:rsidR="002865F5" w:rsidRDefault="002865F5" w:rsidP="00912D6B">
            <w:pPr>
              <w:jc w:val="center"/>
              <w:rPr>
                <w:rFonts w:ascii="Arial" w:hAnsi="Arial" w:cs="Arial"/>
                <w:sz w:val="18"/>
                <w:szCs w:val="18"/>
              </w:rPr>
            </w:pPr>
            <w:r>
              <w:rPr>
                <w:rFonts w:ascii="Arial" w:hAnsi="Arial" w:cs="Arial"/>
                <w:sz w:val="18"/>
                <w:szCs w:val="18"/>
              </w:rPr>
              <w:t>SD-1303</w:t>
            </w:r>
          </w:p>
        </w:tc>
        <w:tc>
          <w:tcPr>
            <w:tcW w:w="2047" w:type="dxa"/>
            <w:vAlign w:val="center"/>
          </w:tcPr>
          <w:p w14:paraId="06C685BB" w14:textId="16AEA5B8"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09051C8C" w14:textId="39E97FEE"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336057DB" w14:textId="552625E7"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00CB1DF0" w14:textId="77777777" w:rsidTr="002865F5">
        <w:trPr>
          <w:trHeight w:val="432"/>
        </w:trPr>
        <w:tc>
          <w:tcPr>
            <w:tcW w:w="558" w:type="dxa"/>
            <w:vAlign w:val="center"/>
          </w:tcPr>
          <w:p w14:paraId="2B6280DC" w14:textId="77777777" w:rsidR="002865F5" w:rsidRDefault="002865F5" w:rsidP="002865F5">
            <w:pPr>
              <w:pStyle w:val="ListParagraph"/>
              <w:numPr>
                <w:ilvl w:val="0"/>
                <w:numId w:val="23"/>
              </w:numPr>
            </w:pPr>
          </w:p>
        </w:tc>
        <w:tc>
          <w:tcPr>
            <w:tcW w:w="1440" w:type="dxa"/>
            <w:vAlign w:val="center"/>
          </w:tcPr>
          <w:p w14:paraId="7CF64F5C" w14:textId="1AA76BD9" w:rsidR="002865F5" w:rsidRPr="000322DC" w:rsidRDefault="002865F5" w:rsidP="000322DC">
            <w:pPr>
              <w:jc w:val="center"/>
              <w:rPr>
                <w:rFonts w:ascii="Arial" w:hAnsi="Arial" w:cs="Arial"/>
                <w:sz w:val="18"/>
                <w:szCs w:val="18"/>
              </w:rPr>
            </w:pPr>
            <w:r>
              <w:rPr>
                <w:rFonts w:ascii="Arial" w:hAnsi="Arial" w:cs="Arial"/>
                <w:sz w:val="18"/>
                <w:szCs w:val="18"/>
              </w:rPr>
              <w:t>SD-1304</w:t>
            </w:r>
          </w:p>
        </w:tc>
        <w:tc>
          <w:tcPr>
            <w:tcW w:w="2047" w:type="dxa"/>
            <w:vAlign w:val="center"/>
          </w:tcPr>
          <w:p w14:paraId="104F7BA7" w14:textId="45183752" w:rsidR="002865F5" w:rsidRDefault="002865F5" w:rsidP="00912D6B">
            <w:pPr>
              <w:jc w:val="center"/>
              <w:rPr>
                <w:rFonts w:ascii="Arial" w:hAnsi="Arial" w:cs="Arial"/>
                <w:sz w:val="18"/>
                <w:szCs w:val="18"/>
              </w:rPr>
            </w:pPr>
            <w:r>
              <w:rPr>
                <w:rFonts w:ascii="Arial" w:hAnsi="Arial" w:cs="Arial"/>
                <w:sz w:val="18"/>
                <w:szCs w:val="18"/>
              </w:rPr>
              <w:t>Smoke Detector</w:t>
            </w:r>
          </w:p>
        </w:tc>
        <w:tc>
          <w:tcPr>
            <w:tcW w:w="1710" w:type="dxa"/>
            <w:vAlign w:val="center"/>
          </w:tcPr>
          <w:p w14:paraId="544779A1" w14:textId="4DDDA25B" w:rsidR="002865F5" w:rsidRDefault="002865F5" w:rsidP="00912D6B">
            <w:pPr>
              <w:jc w:val="center"/>
              <w:rPr>
                <w:rFonts w:ascii="Arial" w:hAnsi="Arial" w:cs="Arial"/>
                <w:sz w:val="18"/>
                <w:szCs w:val="18"/>
              </w:rPr>
            </w:pPr>
            <w:r>
              <w:rPr>
                <w:rFonts w:ascii="Arial" w:hAnsi="Arial" w:cs="Arial"/>
                <w:sz w:val="18"/>
                <w:szCs w:val="18"/>
              </w:rPr>
              <w:t>Unclassified</w:t>
            </w:r>
          </w:p>
        </w:tc>
        <w:tc>
          <w:tcPr>
            <w:tcW w:w="1620" w:type="dxa"/>
            <w:vAlign w:val="center"/>
          </w:tcPr>
          <w:p w14:paraId="2AA46BDF" w14:textId="3388E337" w:rsidR="002865F5" w:rsidRDefault="002865F5" w:rsidP="00912D6B">
            <w:pPr>
              <w:jc w:val="center"/>
              <w:rPr>
                <w:rFonts w:ascii="Arial" w:hAnsi="Arial" w:cs="Arial"/>
                <w:sz w:val="18"/>
                <w:szCs w:val="18"/>
              </w:rPr>
            </w:pPr>
            <w:r>
              <w:rPr>
                <w:rFonts w:ascii="Arial" w:hAnsi="Arial" w:cs="Arial"/>
                <w:sz w:val="18"/>
                <w:szCs w:val="18"/>
              </w:rPr>
              <w:t>Addressable</w:t>
            </w:r>
          </w:p>
        </w:tc>
      </w:tr>
      <w:tr w:rsidR="002865F5" w14:paraId="3E733349" w14:textId="77777777" w:rsidTr="002865F5">
        <w:trPr>
          <w:trHeight w:val="432"/>
        </w:trPr>
        <w:tc>
          <w:tcPr>
            <w:tcW w:w="558" w:type="dxa"/>
            <w:vAlign w:val="center"/>
          </w:tcPr>
          <w:p w14:paraId="05C1F7AC" w14:textId="77777777" w:rsidR="002865F5" w:rsidRPr="002865F5" w:rsidRDefault="002865F5" w:rsidP="002865F5">
            <w:pPr>
              <w:pStyle w:val="ListParagraph"/>
              <w:numPr>
                <w:ilvl w:val="0"/>
                <w:numId w:val="23"/>
              </w:numPr>
              <w:rPr>
                <w:highlight w:val="yellow"/>
              </w:rPr>
            </w:pPr>
          </w:p>
        </w:tc>
        <w:tc>
          <w:tcPr>
            <w:tcW w:w="1440" w:type="dxa"/>
            <w:vAlign w:val="center"/>
          </w:tcPr>
          <w:p w14:paraId="7D47223A" w14:textId="04CF3422"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SD-1401</w:t>
            </w:r>
          </w:p>
        </w:tc>
        <w:tc>
          <w:tcPr>
            <w:tcW w:w="2047" w:type="dxa"/>
            <w:vAlign w:val="center"/>
          </w:tcPr>
          <w:p w14:paraId="2CF8F35F" w14:textId="0A6897CB"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659D575B" w14:textId="69940B01"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602D21B6" w14:textId="6F771168"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0FDA0F06" w14:textId="77777777" w:rsidTr="002865F5">
        <w:trPr>
          <w:trHeight w:val="432"/>
        </w:trPr>
        <w:tc>
          <w:tcPr>
            <w:tcW w:w="558" w:type="dxa"/>
            <w:vAlign w:val="center"/>
          </w:tcPr>
          <w:p w14:paraId="5217D2C9" w14:textId="77777777" w:rsidR="002865F5" w:rsidRPr="002865F5" w:rsidRDefault="002865F5" w:rsidP="002865F5">
            <w:pPr>
              <w:pStyle w:val="ListParagraph"/>
              <w:numPr>
                <w:ilvl w:val="0"/>
                <w:numId w:val="23"/>
              </w:numPr>
              <w:rPr>
                <w:highlight w:val="yellow"/>
              </w:rPr>
            </w:pPr>
          </w:p>
        </w:tc>
        <w:tc>
          <w:tcPr>
            <w:tcW w:w="1440" w:type="dxa"/>
            <w:vAlign w:val="center"/>
          </w:tcPr>
          <w:p w14:paraId="76FE4062" w14:textId="021C630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SD-1402</w:t>
            </w:r>
          </w:p>
        </w:tc>
        <w:tc>
          <w:tcPr>
            <w:tcW w:w="2047" w:type="dxa"/>
            <w:vAlign w:val="center"/>
          </w:tcPr>
          <w:p w14:paraId="12F8E7DD" w14:textId="45E3C023"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71E3D14A" w14:textId="4D4ED435"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4BE0F313" w14:textId="642FD8C2"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r w:rsidR="002865F5" w14:paraId="3355A339" w14:textId="77777777" w:rsidTr="002865F5">
        <w:trPr>
          <w:trHeight w:val="432"/>
        </w:trPr>
        <w:tc>
          <w:tcPr>
            <w:tcW w:w="558" w:type="dxa"/>
            <w:vAlign w:val="center"/>
          </w:tcPr>
          <w:p w14:paraId="39045077" w14:textId="77777777" w:rsidR="002865F5" w:rsidRPr="002865F5" w:rsidRDefault="002865F5" w:rsidP="002865F5">
            <w:pPr>
              <w:pStyle w:val="ListParagraph"/>
              <w:numPr>
                <w:ilvl w:val="0"/>
                <w:numId w:val="23"/>
              </w:numPr>
              <w:rPr>
                <w:highlight w:val="yellow"/>
              </w:rPr>
            </w:pPr>
          </w:p>
        </w:tc>
        <w:tc>
          <w:tcPr>
            <w:tcW w:w="1440" w:type="dxa"/>
            <w:vAlign w:val="center"/>
          </w:tcPr>
          <w:p w14:paraId="758FBE78" w14:textId="6FED028F"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SD-1403</w:t>
            </w:r>
          </w:p>
        </w:tc>
        <w:tc>
          <w:tcPr>
            <w:tcW w:w="2047" w:type="dxa"/>
            <w:vAlign w:val="center"/>
          </w:tcPr>
          <w:p w14:paraId="268AE83F" w14:textId="1A9B6CB6"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Smoke Detector</w:t>
            </w:r>
          </w:p>
        </w:tc>
        <w:tc>
          <w:tcPr>
            <w:tcW w:w="1710" w:type="dxa"/>
            <w:vAlign w:val="center"/>
          </w:tcPr>
          <w:p w14:paraId="39FC8D08" w14:textId="57A63A9D"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Unclassified</w:t>
            </w:r>
          </w:p>
        </w:tc>
        <w:tc>
          <w:tcPr>
            <w:tcW w:w="1620" w:type="dxa"/>
            <w:vAlign w:val="center"/>
          </w:tcPr>
          <w:p w14:paraId="28BB4513" w14:textId="1F23713A" w:rsidR="002865F5" w:rsidRPr="002865F5" w:rsidRDefault="002865F5" w:rsidP="002865F5">
            <w:pPr>
              <w:jc w:val="center"/>
              <w:rPr>
                <w:rFonts w:ascii="Arial" w:hAnsi="Arial" w:cs="Arial"/>
                <w:sz w:val="18"/>
                <w:szCs w:val="18"/>
                <w:highlight w:val="yellow"/>
              </w:rPr>
            </w:pPr>
            <w:r w:rsidRPr="002865F5">
              <w:rPr>
                <w:rFonts w:ascii="Arial" w:hAnsi="Arial" w:cs="Arial"/>
                <w:sz w:val="18"/>
                <w:szCs w:val="18"/>
                <w:highlight w:val="yellow"/>
              </w:rPr>
              <w:t>Addressable</w:t>
            </w:r>
          </w:p>
        </w:tc>
      </w:tr>
    </w:tbl>
    <w:p w14:paraId="79976708" w14:textId="77777777" w:rsidR="002865F5" w:rsidRDefault="002865F5" w:rsidP="002865F5">
      <w:pPr>
        <w:pStyle w:val="Heading2"/>
        <w:numPr>
          <w:ilvl w:val="0"/>
          <w:numId w:val="0"/>
        </w:numPr>
      </w:pPr>
      <w:bookmarkStart w:id="76" w:name="_Toc155609269"/>
      <w:bookmarkStart w:id="77" w:name="_Toc161142870"/>
      <w:bookmarkStart w:id="78" w:name="_Toc155609263"/>
      <w:bookmarkStart w:id="79" w:name="_Toc172976140"/>
    </w:p>
    <w:p w14:paraId="23969FD5" w14:textId="77777777" w:rsidR="002865F5" w:rsidRDefault="002865F5" w:rsidP="002865F5">
      <w:pPr>
        <w:pStyle w:val="Heading2"/>
        <w:numPr>
          <w:ilvl w:val="0"/>
          <w:numId w:val="0"/>
        </w:numPr>
      </w:pPr>
    </w:p>
    <w:p w14:paraId="514817EB" w14:textId="77777777" w:rsidR="002865F5" w:rsidRDefault="002865F5" w:rsidP="002865F5">
      <w:pPr>
        <w:pStyle w:val="Heading2"/>
        <w:numPr>
          <w:ilvl w:val="0"/>
          <w:numId w:val="0"/>
        </w:numPr>
        <w:ind w:left="576"/>
      </w:pPr>
    </w:p>
    <w:p w14:paraId="52E536EF" w14:textId="77777777" w:rsidR="002865F5" w:rsidRDefault="002865F5">
      <w:pPr>
        <w:rPr>
          <w:rFonts w:cstheme="minorBidi"/>
          <w:b/>
          <w:bCs/>
          <w:iCs/>
          <w:szCs w:val="28"/>
          <w:bdr w:val="none" w:sz="0" w:space="0" w:color="auto" w:frame="1"/>
          <w:shd w:val="clear" w:color="auto" w:fill="FFFFFF"/>
        </w:rPr>
      </w:pPr>
      <w:r>
        <w:br w:type="page"/>
      </w:r>
    </w:p>
    <w:p w14:paraId="0F8C0528" w14:textId="55CA7487" w:rsidR="002865F5" w:rsidRPr="007A0B7F" w:rsidRDefault="000322DC" w:rsidP="00C30C59">
      <w:pPr>
        <w:rPr>
          <w:b/>
          <w:bCs/>
        </w:rPr>
      </w:pPr>
      <w:r w:rsidRPr="007A0B7F">
        <w:rPr>
          <w:b/>
          <w:bCs/>
        </w:rPr>
        <w:lastRenderedPageBreak/>
        <w:t xml:space="preserve">Remote LED Indicator </w:t>
      </w:r>
      <w:r w:rsidR="002865F5" w:rsidRPr="007A0B7F">
        <w:rPr>
          <w:b/>
          <w:bCs/>
        </w:rPr>
        <w:t>–</w:t>
      </w:r>
      <w:r w:rsidRPr="007A0B7F">
        <w:rPr>
          <w:b/>
          <w:bCs/>
        </w:rPr>
        <w:t xml:space="preserve"> Apollo</w:t>
      </w:r>
      <w:bookmarkEnd w:id="76"/>
      <w:bookmarkEnd w:id="77"/>
    </w:p>
    <w:p w14:paraId="208ACF5A" w14:textId="77777777" w:rsidR="000322DC" w:rsidRDefault="000322DC" w:rsidP="000322DC"/>
    <w:p w14:paraId="08416D5D" w14:textId="306DA2C4" w:rsidR="000322DC" w:rsidRDefault="000322DC" w:rsidP="000322DC">
      <w:r>
        <w:rPr>
          <w:noProof/>
        </w:rPr>
        <w:drawing>
          <wp:anchor distT="0" distB="0" distL="114300" distR="114300" simplePos="0" relativeHeight="252271616" behindDoc="0" locked="0" layoutInCell="1" allowOverlap="1" wp14:anchorId="457D3721" wp14:editId="35D1105D">
            <wp:simplePos x="0" y="0"/>
            <wp:positionH relativeFrom="column">
              <wp:posOffset>3890645</wp:posOffset>
            </wp:positionH>
            <wp:positionV relativeFrom="paragraph">
              <wp:posOffset>15875</wp:posOffset>
            </wp:positionV>
            <wp:extent cx="1790700" cy="1441450"/>
            <wp:effectExtent l="0" t="0" r="0" b="6350"/>
            <wp:wrapSquare wrapText="bothSides"/>
            <wp:docPr id="18" name="Picture 18" descr="53832-070APO - MiniDisc Remote Indic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3832-070APO - MiniDisc Remote Indicato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90700" cy="1441450"/>
                    </a:xfrm>
                    <a:prstGeom prst="rect">
                      <a:avLst/>
                    </a:prstGeom>
                    <a:noFill/>
                  </pic:spPr>
                </pic:pic>
              </a:graphicData>
            </a:graphic>
            <wp14:sizeRelH relativeFrom="page">
              <wp14:pctWidth>0</wp14:pctWidth>
            </wp14:sizeRelH>
            <wp14:sizeRelV relativeFrom="page">
              <wp14:pctHeight>0</wp14:pctHeight>
            </wp14:sizeRelV>
          </wp:anchor>
        </w:drawing>
      </w:r>
      <w:r>
        <w:t xml:space="preserve">The </w:t>
      </w:r>
      <w:proofErr w:type="spellStart"/>
      <w:r>
        <w:t>MiniDisc</w:t>
      </w:r>
      <w:proofErr w:type="spellEnd"/>
      <w:r>
        <w:t xml:space="preserve"> Remote Indicator is a light-weight, compact, red LED indicator for use in fire protection systems. The </w:t>
      </w:r>
      <w:proofErr w:type="spellStart"/>
      <w:r>
        <w:t>MiniDisc</w:t>
      </w:r>
      <w:proofErr w:type="spellEnd"/>
      <w:r>
        <w:t xml:space="preserve"> remote indicator is only 20mm high and 80mm in diameter. It comprises two parts—the base which is installed onto a wall or soffit and the lid which is fitted to the base with a bayonet lock.</w:t>
      </w:r>
    </w:p>
    <w:p w14:paraId="510D4F11" w14:textId="77777777" w:rsidR="000322DC" w:rsidRDefault="000322DC" w:rsidP="000322DC"/>
    <w:p w14:paraId="069F278E" w14:textId="77777777" w:rsidR="000322DC" w:rsidRDefault="000322DC" w:rsidP="000322DC"/>
    <w:p w14:paraId="22BD270A" w14:textId="77777777" w:rsidR="000322DC" w:rsidRDefault="000322DC" w:rsidP="000322DC"/>
    <w:p w14:paraId="4D8F63CD" w14:textId="77777777" w:rsidR="000322DC" w:rsidRDefault="000322DC" w:rsidP="000322DC"/>
    <w:p w14:paraId="10F4A005" w14:textId="77777777" w:rsidR="000322DC" w:rsidRDefault="000322DC" w:rsidP="000322DC"/>
    <w:p w14:paraId="13AB8C8D" w14:textId="77777777" w:rsidR="000322DC" w:rsidRDefault="000322DC" w:rsidP="000322DC"/>
    <w:tbl>
      <w:tblPr>
        <w:tblW w:w="0" w:type="auto"/>
        <w:tblLook w:val="04A0" w:firstRow="1" w:lastRow="0" w:firstColumn="1" w:lastColumn="0" w:noHBand="0" w:noVBand="1"/>
      </w:tblPr>
      <w:tblGrid>
        <w:gridCol w:w="3436"/>
        <w:gridCol w:w="5244"/>
      </w:tblGrid>
      <w:tr w:rsidR="000322DC" w14:paraId="3B5D777B" w14:textId="77777777" w:rsidTr="000322DC">
        <w:tc>
          <w:tcPr>
            <w:tcW w:w="36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73BC18F" w14:textId="77777777" w:rsidR="000322DC" w:rsidRDefault="000322DC">
            <w:r>
              <w:t>Voltage A and C point</w:t>
            </w:r>
          </w:p>
          <w:p w14:paraId="0A7D579B" w14:textId="77777777" w:rsidR="000322DC" w:rsidRDefault="000322DC">
            <w:r>
              <w:t>Maximum current B and C</w:t>
            </w:r>
          </w:p>
          <w:p w14:paraId="059681D2" w14:textId="77777777" w:rsidR="000322DC" w:rsidRDefault="000322DC">
            <w:r>
              <w:t>Operating Temperature</w:t>
            </w:r>
          </w:p>
          <w:p w14:paraId="79FF04B7" w14:textId="77777777" w:rsidR="000322DC" w:rsidRDefault="000322DC">
            <w:r>
              <w:t>Detector range Connection</w:t>
            </w:r>
          </w:p>
          <w:p w14:paraId="4764DFDC" w14:textId="77777777" w:rsidR="000322DC" w:rsidRDefault="000322DC">
            <w:r>
              <w:t>Standard and Approval</w:t>
            </w:r>
          </w:p>
          <w:p w14:paraId="03ECCCAC" w14:textId="77777777" w:rsidR="000322DC" w:rsidRDefault="000322DC">
            <w:r>
              <w:t>Dimension</w:t>
            </w:r>
          </w:p>
          <w:p w14:paraId="2E749C7B" w14:textId="77777777" w:rsidR="000322DC" w:rsidRDefault="000322DC">
            <w:r>
              <w:t>Material</w:t>
            </w:r>
          </w:p>
          <w:p w14:paraId="4AA3E4CA" w14:textId="77777777" w:rsidR="000322DC" w:rsidRDefault="000322DC">
            <w:r>
              <w:t>Ingress Protection</w:t>
            </w:r>
          </w:p>
          <w:p w14:paraId="0C8CE583" w14:textId="77777777" w:rsidR="000322DC" w:rsidRDefault="000322DC">
            <w:r>
              <w:t>Cable entry</w:t>
            </w:r>
          </w:p>
          <w:p w14:paraId="144D9B0C" w14:textId="77777777" w:rsidR="000322DC" w:rsidRDefault="000322DC">
            <w:r>
              <w:t>Installation method</w:t>
            </w:r>
          </w:p>
          <w:p w14:paraId="0041E7A4" w14:textId="77777777" w:rsidR="000322DC" w:rsidRDefault="000322DC"/>
        </w:tc>
        <w:tc>
          <w:tcPr>
            <w:tcW w:w="5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B602E9B" w14:textId="77777777" w:rsidR="000322DC" w:rsidRDefault="000322DC">
            <w:r>
              <w:t>5-36 V DC</w:t>
            </w:r>
          </w:p>
          <w:p w14:paraId="33E8DAB6" w14:textId="77777777" w:rsidR="000322DC" w:rsidRDefault="000322DC">
            <w:r>
              <w:t>25 mA</w:t>
            </w:r>
          </w:p>
          <w:p w14:paraId="071B3749" w14:textId="77777777" w:rsidR="000322DC" w:rsidRDefault="000322DC">
            <w:r>
              <w:t>-10</w:t>
            </w:r>
            <w:r>
              <w:rPr>
                <w:rFonts w:cstheme="minorBidi"/>
              </w:rPr>
              <w:t>°</w:t>
            </w:r>
            <w:r>
              <w:t>C to +60</w:t>
            </w:r>
            <w:r>
              <w:rPr>
                <w:rFonts w:cstheme="minorBidi"/>
              </w:rPr>
              <w:t>°</w:t>
            </w:r>
            <w:r>
              <w:t>C</w:t>
            </w:r>
          </w:p>
          <w:p w14:paraId="3A24A3B7" w14:textId="77777777" w:rsidR="000322DC" w:rsidRDefault="000322DC">
            <w:proofErr w:type="gramStart"/>
            <w:r>
              <w:t>Orbis ,</w:t>
            </w:r>
            <w:proofErr w:type="gramEnd"/>
            <w:r>
              <w:t xml:space="preserve"> Series65</w:t>
            </w:r>
          </w:p>
          <w:p w14:paraId="2AA9862A" w14:textId="77777777" w:rsidR="000322DC" w:rsidRDefault="000322DC">
            <w:r>
              <w:t xml:space="preserve">VNIIPO, </w:t>
            </w:r>
            <w:proofErr w:type="gramStart"/>
            <w:r>
              <w:t>CNBOP,KAZAKSTHAN</w:t>
            </w:r>
            <w:proofErr w:type="gramEnd"/>
          </w:p>
          <w:p w14:paraId="448CB533" w14:textId="77777777" w:rsidR="000322DC" w:rsidRDefault="000322DC">
            <w:r>
              <w:t>80 mm diameter x 20 mm high</w:t>
            </w:r>
          </w:p>
          <w:p w14:paraId="65104B5A" w14:textId="77777777" w:rsidR="000322DC" w:rsidRDefault="000322DC">
            <w:r>
              <w:t>White flame retardant polycarbonate</w:t>
            </w:r>
          </w:p>
          <w:p w14:paraId="3D27B621" w14:textId="77777777" w:rsidR="000322DC" w:rsidRDefault="000322DC">
            <w:r>
              <w:t>IP67</w:t>
            </w:r>
          </w:p>
          <w:p w14:paraId="3782E22F" w14:textId="77777777" w:rsidR="000322DC" w:rsidRDefault="000322DC">
            <w:r>
              <w:t>M20</w:t>
            </w:r>
          </w:p>
          <w:p w14:paraId="332C08E1" w14:textId="77777777" w:rsidR="000322DC" w:rsidRDefault="000322DC">
            <w:r>
              <w:t>Inside backbox</w:t>
            </w:r>
          </w:p>
        </w:tc>
      </w:tr>
    </w:tbl>
    <w:p w14:paraId="0BBD7810" w14:textId="77777777" w:rsidR="000322DC" w:rsidRDefault="000322DC" w:rsidP="000322DC"/>
    <w:p w14:paraId="7EB3B123" w14:textId="77777777" w:rsidR="000322DC" w:rsidRDefault="000322DC" w:rsidP="000322DC"/>
    <w:p w14:paraId="4E9F75D0" w14:textId="77777777" w:rsidR="000322DC" w:rsidRDefault="000322DC" w:rsidP="000322DC"/>
    <w:p w14:paraId="56778E31" w14:textId="77777777" w:rsidR="000322DC" w:rsidRDefault="000322DC" w:rsidP="000322DC"/>
    <w:p w14:paraId="4396E1A4" w14:textId="77777777" w:rsidR="000322DC" w:rsidRDefault="000322DC" w:rsidP="000322DC">
      <w:pPr>
        <w:rPr>
          <w:b/>
          <w:bCs/>
        </w:rPr>
      </w:pPr>
    </w:p>
    <w:p w14:paraId="0E5B2361" w14:textId="77777777" w:rsidR="000322DC" w:rsidRDefault="000322DC" w:rsidP="000322DC">
      <w:pPr>
        <w:rPr>
          <w:b/>
          <w:bCs/>
        </w:rPr>
      </w:pPr>
    </w:p>
    <w:p w14:paraId="5968E8B3" w14:textId="417CC083" w:rsidR="000322DC" w:rsidRDefault="000322DC" w:rsidP="000322DC">
      <w:r>
        <w:rPr>
          <w:b/>
          <w:bCs/>
        </w:rPr>
        <w:t>Note</w:t>
      </w:r>
      <w:r>
        <w:t xml:space="preserve">: </w:t>
      </w:r>
      <w:r w:rsidR="0047319C">
        <w:t>S</w:t>
      </w:r>
      <w:r w:rsidR="00C30C59">
        <w:t xml:space="preserve">tainless </w:t>
      </w:r>
      <w:r w:rsidR="0047319C">
        <w:t>S</w:t>
      </w:r>
      <w:r w:rsidR="00C30C59">
        <w:t>teel</w:t>
      </w:r>
      <w:r>
        <w:t xml:space="preserve"> tag plate, installation accessories and back box are included.</w:t>
      </w:r>
    </w:p>
    <w:p w14:paraId="28B3F82A" w14:textId="77777777" w:rsidR="000322DC" w:rsidRDefault="000322DC" w:rsidP="000322DC"/>
    <w:p w14:paraId="1B4434A2" w14:textId="77777777" w:rsidR="000322DC" w:rsidRDefault="000322DC" w:rsidP="000322DC"/>
    <w:p w14:paraId="22A3E85F" w14:textId="77777777" w:rsidR="000322DC" w:rsidRDefault="000322DC" w:rsidP="000322DC"/>
    <w:p w14:paraId="05163CDD" w14:textId="77777777" w:rsidR="000322DC" w:rsidRDefault="000322DC" w:rsidP="000322DC">
      <w:r>
        <w:t xml:space="preserve">Part Number: 53832-070   </w:t>
      </w:r>
    </w:p>
    <w:p w14:paraId="41298E2D" w14:textId="77777777" w:rsidR="000322DC" w:rsidRDefault="000322DC" w:rsidP="000322DC">
      <w:r>
        <w:t>Manufacturer: Apollo/UK</w:t>
      </w:r>
    </w:p>
    <w:p w14:paraId="123BC22A" w14:textId="1994748A" w:rsidR="000322DC" w:rsidRDefault="000322DC" w:rsidP="000322DC"/>
    <w:p w14:paraId="6F479D35" w14:textId="69F5C461" w:rsidR="000322DC" w:rsidRDefault="000322DC" w:rsidP="000322DC"/>
    <w:p w14:paraId="147BB4E7" w14:textId="77777777" w:rsidR="0047319C" w:rsidRDefault="0047319C" w:rsidP="000322DC"/>
    <w:p w14:paraId="6EA8EBFD" w14:textId="4C5B7148" w:rsidR="000322DC" w:rsidRDefault="000322DC" w:rsidP="000322DC"/>
    <w:p w14:paraId="71433F1F" w14:textId="77777777" w:rsidR="000322DC" w:rsidRDefault="000322DC" w:rsidP="000322DC"/>
    <w:p w14:paraId="7829922E" w14:textId="2B942ABB" w:rsidR="000322DC" w:rsidRDefault="000322DC" w:rsidP="000322DC"/>
    <w:p w14:paraId="6E381C27" w14:textId="77777777" w:rsidR="0047319C" w:rsidRDefault="0047319C" w:rsidP="000322DC"/>
    <w:p w14:paraId="59931CA7" w14:textId="3BD9870A" w:rsidR="000322DC" w:rsidRDefault="000322DC" w:rsidP="000322DC"/>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0322DC" w14:paraId="4374EA12" w14:textId="77777777" w:rsidTr="001107C1">
        <w:trPr>
          <w:trHeight w:val="257"/>
        </w:trPr>
        <w:tc>
          <w:tcPr>
            <w:tcW w:w="8568" w:type="dxa"/>
            <w:gridSpan w:val="6"/>
            <w:shd w:val="clear" w:color="auto" w:fill="BFBFBF" w:themeFill="background1" w:themeFillShade="BF"/>
            <w:vAlign w:val="center"/>
          </w:tcPr>
          <w:p w14:paraId="61EFB162" w14:textId="494AA45A" w:rsidR="000322DC" w:rsidRPr="00223E42" w:rsidRDefault="000322DC" w:rsidP="001107C1">
            <w:pPr>
              <w:jc w:val="center"/>
              <w:rPr>
                <w:b/>
                <w:bCs/>
                <w:sz w:val="20"/>
                <w:szCs w:val="20"/>
              </w:rPr>
            </w:pPr>
            <w:r w:rsidRPr="009E16E5">
              <w:rPr>
                <w:b/>
                <w:bCs/>
                <w:sz w:val="20"/>
                <w:szCs w:val="20"/>
                <w:highlight w:val="yellow"/>
              </w:rPr>
              <w:t xml:space="preserve">Remote LED Indicator </w:t>
            </w:r>
            <w:r w:rsidR="009E16E5" w:rsidRPr="009E16E5">
              <w:rPr>
                <w:b/>
                <w:bCs/>
                <w:sz w:val="20"/>
                <w:szCs w:val="20"/>
                <w:highlight w:val="yellow"/>
              </w:rPr>
              <w:t>for false ceiling and floor</w:t>
            </w:r>
          </w:p>
        </w:tc>
      </w:tr>
      <w:tr w:rsidR="000322DC" w14:paraId="60212690" w14:textId="77777777" w:rsidTr="001107C1">
        <w:tc>
          <w:tcPr>
            <w:tcW w:w="558" w:type="dxa"/>
            <w:shd w:val="clear" w:color="auto" w:fill="BFBFBF" w:themeFill="background1" w:themeFillShade="BF"/>
            <w:vAlign w:val="center"/>
          </w:tcPr>
          <w:p w14:paraId="77449CD6" w14:textId="77777777" w:rsidR="000322DC" w:rsidRPr="00223E42" w:rsidRDefault="000322DC" w:rsidP="001107C1">
            <w:pPr>
              <w:jc w:val="center"/>
              <w:rPr>
                <w:b/>
                <w:bCs/>
                <w:sz w:val="20"/>
                <w:szCs w:val="20"/>
              </w:rPr>
            </w:pPr>
            <w:r>
              <w:rPr>
                <w:b/>
                <w:bCs/>
                <w:sz w:val="20"/>
                <w:szCs w:val="20"/>
              </w:rPr>
              <w:t>No</w:t>
            </w:r>
          </w:p>
        </w:tc>
        <w:tc>
          <w:tcPr>
            <w:tcW w:w="1440" w:type="dxa"/>
            <w:shd w:val="clear" w:color="auto" w:fill="BFBFBF" w:themeFill="background1" w:themeFillShade="BF"/>
            <w:vAlign w:val="center"/>
          </w:tcPr>
          <w:p w14:paraId="1E41B7F4" w14:textId="77777777" w:rsidR="000322DC" w:rsidRPr="00223E42" w:rsidRDefault="000322DC" w:rsidP="001107C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5A3AC901" w14:textId="77777777" w:rsidR="000322DC" w:rsidRPr="00223E42" w:rsidRDefault="000322DC" w:rsidP="001107C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1C3E2280" w14:textId="77777777" w:rsidR="000322DC" w:rsidRPr="00223E42" w:rsidRDefault="000322DC" w:rsidP="001107C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16BE5B00" w14:textId="77777777" w:rsidR="000322DC" w:rsidRPr="00223E42" w:rsidRDefault="000322DC" w:rsidP="001107C1">
            <w:pPr>
              <w:jc w:val="center"/>
              <w:rPr>
                <w:b/>
                <w:bCs/>
                <w:sz w:val="20"/>
                <w:szCs w:val="20"/>
              </w:rPr>
            </w:pPr>
            <w:r w:rsidRPr="00223E42">
              <w:rPr>
                <w:b/>
                <w:bCs/>
                <w:sz w:val="20"/>
                <w:szCs w:val="20"/>
              </w:rPr>
              <w:t>I/O</w:t>
            </w:r>
          </w:p>
          <w:p w14:paraId="1FB5C1F4" w14:textId="77777777" w:rsidR="000322DC" w:rsidRPr="00223E42" w:rsidRDefault="000322DC" w:rsidP="001107C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1ADE74E6" w14:textId="77777777" w:rsidR="000322DC" w:rsidRPr="00223E42" w:rsidRDefault="000322DC" w:rsidP="001107C1">
            <w:pPr>
              <w:jc w:val="center"/>
              <w:rPr>
                <w:b/>
                <w:bCs/>
                <w:sz w:val="20"/>
                <w:szCs w:val="20"/>
              </w:rPr>
            </w:pPr>
            <w:r w:rsidRPr="00223E42">
              <w:rPr>
                <w:b/>
                <w:bCs/>
                <w:sz w:val="20"/>
                <w:szCs w:val="20"/>
              </w:rPr>
              <w:t>I/O Type</w:t>
            </w:r>
          </w:p>
          <w:p w14:paraId="63376B6D" w14:textId="77777777" w:rsidR="000322DC" w:rsidRPr="00223E42" w:rsidRDefault="000322DC" w:rsidP="001107C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0322DC" w14:paraId="6192C39A" w14:textId="77777777" w:rsidTr="001107C1">
        <w:tc>
          <w:tcPr>
            <w:tcW w:w="8568" w:type="dxa"/>
            <w:gridSpan w:val="6"/>
            <w:shd w:val="clear" w:color="auto" w:fill="BFBFBF" w:themeFill="background1" w:themeFillShade="BF"/>
            <w:vAlign w:val="center"/>
          </w:tcPr>
          <w:p w14:paraId="72D146B7" w14:textId="77777777" w:rsidR="000322DC" w:rsidRPr="00223E42" w:rsidRDefault="000322DC" w:rsidP="001107C1">
            <w:pPr>
              <w:jc w:val="center"/>
              <w:rPr>
                <w:b/>
                <w:bCs/>
                <w:sz w:val="20"/>
                <w:szCs w:val="20"/>
              </w:rPr>
            </w:pPr>
            <w:r>
              <w:rPr>
                <w:b/>
                <w:bCs/>
                <w:sz w:val="20"/>
                <w:szCs w:val="20"/>
              </w:rPr>
              <w:t>Building</w:t>
            </w:r>
          </w:p>
        </w:tc>
      </w:tr>
      <w:tr w:rsidR="000322DC" w14:paraId="3733B279" w14:textId="77777777" w:rsidTr="001107C1">
        <w:trPr>
          <w:trHeight w:val="432"/>
        </w:trPr>
        <w:tc>
          <w:tcPr>
            <w:tcW w:w="558" w:type="dxa"/>
            <w:vAlign w:val="center"/>
          </w:tcPr>
          <w:p w14:paraId="5666E527" w14:textId="77777777" w:rsidR="000322DC" w:rsidRDefault="000322DC" w:rsidP="00B12E30">
            <w:pPr>
              <w:pStyle w:val="ListParagraph"/>
              <w:numPr>
                <w:ilvl w:val="0"/>
                <w:numId w:val="31"/>
              </w:numPr>
            </w:pPr>
          </w:p>
        </w:tc>
        <w:tc>
          <w:tcPr>
            <w:tcW w:w="1440" w:type="dxa"/>
            <w:vAlign w:val="center"/>
          </w:tcPr>
          <w:p w14:paraId="4471ECD3" w14:textId="423803B0" w:rsidR="000322DC" w:rsidRDefault="000322DC" w:rsidP="000322DC">
            <w:pPr>
              <w:jc w:val="center"/>
            </w:pPr>
            <w:r>
              <w:rPr>
                <w:rFonts w:ascii="Arial" w:hAnsi="Arial" w:cs="Arial"/>
                <w:sz w:val="18"/>
                <w:szCs w:val="18"/>
              </w:rPr>
              <w:t>SD-1103</w:t>
            </w:r>
          </w:p>
        </w:tc>
        <w:tc>
          <w:tcPr>
            <w:tcW w:w="2047" w:type="dxa"/>
            <w:vAlign w:val="center"/>
          </w:tcPr>
          <w:p w14:paraId="61972474" w14:textId="20866346" w:rsidR="000322DC" w:rsidRPr="008972C9" w:rsidRDefault="000322DC" w:rsidP="000322DC">
            <w:pPr>
              <w:jc w:val="center"/>
              <w:rPr>
                <w:rFonts w:ascii="Arial" w:hAnsi="Arial" w:cs="Arial"/>
                <w:sz w:val="20"/>
                <w:szCs w:val="20"/>
              </w:rPr>
            </w:pPr>
            <w:r>
              <w:rPr>
                <w:rFonts w:ascii="Arial" w:hAnsi="Arial" w:cs="Arial"/>
                <w:sz w:val="18"/>
                <w:szCs w:val="18"/>
              </w:rPr>
              <w:t>Remote LED Indicator</w:t>
            </w:r>
          </w:p>
        </w:tc>
        <w:tc>
          <w:tcPr>
            <w:tcW w:w="1710" w:type="dxa"/>
            <w:vAlign w:val="center"/>
          </w:tcPr>
          <w:p w14:paraId="7E5E731E" w14:textId="77777777" w:rsidR="000322DC" w:rsidRDefault="000322DC" w:rsidP="000322DC">
            <w:pPr>
              <w:jc w:val="center"/>
            </w:pPr>
            <w:r>
              <w:rPr>
                <w:rFonts w:ascii="Arial" w:hAnsi="Arial" w:cs="Arial"/>
                <w:sz w:val="18"/>
                <w:szCs w:val="18"/>
              </w:rPr>
              <w:t>Unclassified</w:t>
            </w:r>
          </w:p>
        </w:tc>
        <w:tc>
          <w:tcPr>
            <w:tcW w:w="1193" w:type="dxa"/>
            <w:vAlign w:val="center"/>
          </w:tcPr>
          <w:p w14:paraId="08734535" w14:textId="77777777" w:rsidR="000322DC" w:rsidRDefault="000322DC" w:rsidP="000322DC">
            <w:pPr>
              <w:jc w:val="center"/>
            </w:pPr>
            <w:r>
              <w:rPr>
                <w:rFonts w:ascii="Arial" w:hAnsi="Arial" w:cs="Arial"/>
                <w:sz w:val="18"/>
                <w:szCs w:val="18"/>
              </w:rPr>
              <w:t>DI-NIS-R</w:t>
            </w:r>
          </w:p>
        </w:tc>
        <w:tc>
          <w:tcPr>
            <w:tcW w:w="1620" w:type="dxa"/>
            <w:vAlign w:val="center"/>
          </w:tcPr>
          <w:p w14:paraId="4932A6BE" w14:textId="77777777" w:rsidR="000322DC" w:rsidRDefault="000322DC" w:rsidP="000322DC">
            <w:pPr>
              <w:jc w:val="center"/>
            </w:pPr>
            <w:r>
              <w:rPr>
                <w:rFonts w:ascii="Arial" w:hAnsi="Arial" w:cs="Arial"/>
                <w:sz w:val="18"/>
                <w:szCs w:val="18"/>
              </w:rPr>
              <w:t>Addressable</w:t>
            </w:r>
          </w:p>
        </w:tc>
      </w:tr>
      <w:tr w:rsidR="000322DC" w14:paraId="0AB44F78" w14:textId="77777777" w:rsidTr="005028E0">
        <w:trPr>
          <w:trHeight w:val="432"/>
        </w:trPr>
        <w:tc>
          <w:tcPr>
            <w:tcW w:w="558" w:type="dxa"/>
            <w:vAlign w:val="center"/>
          </w:tcPr>
          <w:p w14:paraId="55529190" w14:textId="77777777" w:rsidR="000322DC" w:rsidRDefault="000322DC" w:rsidP="00B12E30">
            <w:pPr>
              <w:pStyle w:val="ListParagraph"/>
              <w:numPr>
                <w:ilvl w:val="0"/>
                <w:numId w:val="31"/>
              </w:numPr>
            </w:pPr>
          </w:p>
        </w:tc>
        <w:tc>
          <w:tcPr>
            <w:tcW w:w="1440" w:type="dxa"/>
            <w:vAlign w:val="center"/>
          </w:tcPr>
          <w:p w14:paraId="5BA737B3" w14:textId="6192E2A2" w:rsidR="000322DC" w:rsidRDefault="000322DC" w:rsidP="000322DC">
            <w:pPr>
              <w:jc w:val="center"/>
            </w:pPr>
            <w:r>
              <w:rPr>
                <w:rFonts w:ascii="Arial" w:hAnsi="Arial" w:cs="Arial"/>
                <w:sz w:val="18"/>
                <w:szCs w:val="18"/>
              </w:rPr>
              <w:t>SD-1105</w:t>
            </w:r>
          </w:p>
        </w:tc>
        <w:tc>
          <w:tcPr>
            <w:tcW w:w="2047" w:type="dxa"/>
          </w:tcPr>
          <w:p w14:paraId="3910A791" w14:textId="132C7710" w:rsidR="000322DC" w:rsidRDefault="000322DC" w:rsidP="000322DC">
            <w:pPr>
              <w:jc w:val="center"/>
            </w:pPr>
            <w:r w:rsidRPr="00CF2400">
              <w:rPr>
                <w:rFonts w:ascii="Arial" w:hAnsi="Arial" w:cs="Arial"/>
                <w:sz w:val="18"/>
                <w:szCs w:val="18"/>
              </w:rPr>
              <w:t>Remote LED Indicator</w:t>
            </w:r>
          </w:p>
        </w:tc>
        <w:tc>
          <w:tcPr>
            <w:tcW w:w="1710" w:type="dxa"/>
            <w:vAlign w:val="center"/>
          </w:tcPr>
          <w:p w14:paraId="4EF941D6" w14:textId="77777777" w:rsidR="000322DC" w:rsidRDefault="000322DC" w:rsidP="000322DC">
            <w:pPr>
              <w:jc w:val="center"/>
            </w:pPr>
            <w:r>
              <w:rPr>
                <w:rFonts w:ascii="Arial" w:hAnsi="Arial" w:cs="Arial"/>
                <w:sz w:val="18"/>
                <w:szCs w:val="18"/>
              </w:rPr>
              <w:t>Unclassified</w:t>
            </w:r>
          </w:p>
        </w:tc>
        <w:tc>
          <w:tcPr>
            <w:tcW w:w="1193" w:type="dxa"/>
            <w:vAlign w:val="center"/>
          </w:tcPr>
          <w:p w14:paraId="4B5F989E" w14:textId="77777777" w:rsidR="000322DC" w:rsidRDefault="000322DC" w:rsidP="000322DC">
            <w:pPr>
              <w:jc w:val="center"/>
            </w:pPr>
            <w:r>
              <w:rPr>
                <w:rFonts w:ascii="Arial" w:hAnsi="Arial" w:cs="Arial"/>
                <w:sz w:val="18"/>
                <w:szCs w:val="18"/>
              </w:rPr>
              <w:t>DI-NIS-R</w:t>
            </w:r>
          </w:p>
        </w:tc>
        <w:tc>
          <w:tcPr>
            <w:tcW w:w="1620" w:type="dxa"/>
            <w:vAlign w:val="center"/>
          </w:tcPr>
          <w:p w14:paraId="2D6EB220" w14:textId="77777777" w:rsidR="000322DC" w:rsidRDefault="000322DC" w:rsidP="000322DC">
            <w:pPr>
              <w:jc w:val="center"/>
            </w:pPr>
            <w:r>
              <w:rPr>
                <w:rFonts w:ascii="Arial" w:hAnsi="Arial" w:cs="Arial"/>
                <w:sz w:val="18"/>
                <w:szCs w:val="18"/>
              </w:rPr>
              <w:t>Addressable</w:t>
            </w:r>
          </w:p>
        </w:tc>
      </w:tr>
      <w:tr w:rsidR="000322DC" w14:paraId="1806D510" w14:textId="77777777" w:rsidTr="005028E0">
        <w:trPr>
          <w:trHeight w:val="432"/>
        </w:trPr>
        <w:tc>
          <w:tcPr>
            <w:tcW w:w="558" w:type="dxa"/>
            <w:vAlign w:val="center"/>
          </w:tcPr>
          <w:p w14:paraId="425959E7" w14:textId="77777777" w:rsidR="000322DC" w:rsidRDefault="000322DC" w:rsidP="00B12E30">
            <w:pPr>
              <w:pStyle w:val="ListParagraph"/>
              <w:numPr>
                <w:ilvl w:val="0"/>
                <w:numId w:val="31"/>
              </w:numPr>
            </w:pPr>
          </w:p>
        </w:tc>
        <w:tc>
          <w:tcPr>
            <w:tcW w:w="1440" w:type="dxa"/>
            <w:vAlign w:val="center"/>
          </w:tcPr>
          <w:p w14:paraId="78DACC4E" w14:textId="28FB42A9" w:rsidR="000322DC" w:rsidRDefault="000322DC" w:rsidP="000322DC">
            <w:pPr>
              <w:jc w:val="center"/>
            </w:pPr>
            <w:r>
              <w:rPr>
                <w:rFonts w:ascii="Arial" w:hAnsi="Arial" w:cs="Arial"/>
                <w:sz w:val="18"/>
                <w:szCs w:val="18"/>
              </w:rPr>
              <w:t>SD-1106</w:t>
            </w:r>
          </w:p>
        </w:tc>
        <w:tc>
          <w:tcPr>
            <w:tcW w:w="2047" w:type="dxa"/>
          </w:tcPr>
          <w:p w14:paraId="7CDCC0EC" w14:textId="5B4D272E" w:rsidR="000322DC" w:rsidRDefault="000322DC" w:rsidP="000322DC">
            <w:pPr>
              <w:jc w:val="center"/>
            </w:pPr>
            <w:r w:rsidRPr="00CF2400">
              <w:rPr>
                <w:rFonts w:ascii="Arial" w:hAnsi="Arial" w:cs="Arial"/>
                <w:sz w:val="18"/>
                <w:szCs w:val="18"/>
              </w:rPr>
              <w:t>Remote LED Indicator</w:t>
            </w:r>
          </w:p>
        </w:tc>
        <w:tc>
          <w:tcPr>
            <w:tcW w:w="1710" w:type="dxa"/>
            <w:vAlign w:val="center"/>
          </w:tcPr>
          <w:p w14:paraId="3BE20FDA" w14:textId="77777777" w:rsidR="000322DC" w:rsidRDefault="000322DC" w:rsidP="000322DC">
            <w:pPr>
              <w:jc w:val="center"/>
            </w:pPr>
            <w:r>
              <w:rPr>
                <w:rFonts w:ascii="Arial" w:hAnsi="Arial" w:cs="Arial"/>
                <w:sz w:val="18"/>
                <w:szCs w:val="18"/>
              </w:rPr>
              <w:t>Unclassified</w:t>
            </w:r>
          </w:p>
        </w:tc>
        <w:tc>
          <w:tcPr>
            <w:tcW w:w="1193" w:type="dxa"/>
            <w:vAlign w:val="center"/>
          </w:tcPr>
          <w:p w14:paraId="6A86EA3F" w14:textId="77777777" w:rsidR="000322DC" w:rsidRDefault="000322DC" w:rsidP="000322DC">
            <w:pPr>
              <w:jc w:val="center"/>
            </w:pPr>
            <w:r>
              <w:rPr>
                <w:rFonts w:ascii="Arial" w:hAnsi="Arial" w:cs="Arial"/>
                <w:sz w:val="18"/>
                <w:szCs w:val="18"/>
              </w:rPr>
              <w:t>DI-NIS-R</w:t>
            </w:r>
          </w:p>
        </w:tc>
        <w:tc>
          <w:tcPr>
            <w:tcW w:w="1620" w:type="dxa"/>
            <w:vAlign w:val="center"/>
          </w:tcPr>
          <w:p w14:paraId="54D55ABD" w14:textId="77777777" w:rsidR="000322DC" w:rsidRDefault="000322DC" w:rsidP="000322DC">
            <w:pPr>
              <w:jc w:val="center"/>
            </w:pPr>
            <w:r>
              <w:rPr>
                <w:rFonts w:ascii="Arial" w:hAnsi="Arial" w:cs="Arial"/>
                <w:sz w:val="18"/>
                <w:szCs w:val="18"/>
              </w:rPr>
              <w:t>Addressable</w:t>
            </w:r>
          </w:p>
        </w:tc>
      </w:tr>
      <w:tr w:rsidR="000322DC" w14:paraId="6288A67E" w14:textId="77777777" w:rsidTr="005028E0">
        <w:trPr>
          <w:trHeight w:val="432"/>
        </w:trPr>
        <w:tc>
          <w:tcPr>
            <w:tcW w:w="558" w:type="dxa"/>
            <w:vAlign w:val="center"/>
          </w:tcPr>
          <w:p w14:paraId="59287677" w14:textId="77777777" w:rsidR="000322DC" w:rsidRDefault="000322DC" w:rsidP="00B12E30">
            <w:pPr>
              <w:pStyle w:val="ListParagraph"/>
              <w:numPr>
                <w:ilvl w:val="0"/>
                <w:numId w:val="31"/>
              </w:numPr>
            </w:pPr>
          </w:p>
        </w:tc>
        <w:tc>
          <w:tcPr>
            <w:tcW w:w="1440" w:type="dxa"/>
            <w:vAlign w:val="center"/>
          </w:tcPr>
          <w:p w14:paraId="0055A128" w14:textId="09CBE6B4" w:rsidR="000322DC" w:rsidRDefault="000322DC" w:rsidP="000322DC">
            <w:pPr>
              <w:jc w:val="center"/>
            </w:pPr>
            <w:r>
              <w:rPr>
                <w:rFonts w:ascii="Arial" w:hAnsi="Arial" w:cs="Arial"/>
                <w:sz w:val="18"/>
                <w:szCs w:val="18"/>
              </w:rPr>
              <w:t>SD-1107</w:t>
            </w:r>
          </w:p>
        </w:tc>
        <w:tc>
          <w:tcPr>
            <w:tcW w:w="2047" w:type="dxa"/>
          </w:tcPr>
          <w:p w14:paraId="70141A8D" w14:textId="1D8D3BA6" w:rsidR="000322DC" w:rsidRDefault="000322DC" w:rsidP="000322DC">
            <w:pPr>
              <w:jc w:val="center"/>
            </w:pPr>
            <w:r w:rsidRPr="00CF2400">
              <w:rPr>
                <w:rFonts w:ascii="Arial" w:hAnsi="Arial" w:cs="Arial"/>
                <w:sz w:val="18"/>
                <w:szCs w:val="18"/>
              </w:rPr>
              <w:t>Remote LED Indicator</w:t>
            </w:r>
          </w:p>
        </w:tc>
        <w:tc>
          <w:tcPr>
            <w:tcW w:w="1710" w:type="dxa"/>
            <w:vAlign w:val="center"/>
          </w:tcPr>
          <w:p w14:paraId="4E4B74B5" w14:textId="77777777" w:rsidR="000322DC" w:rsidRDefault="000322DC" w:rsidP="000322DC">
            <w:pPr>
              <w:jc w:val="center"/>
            </w:pPr>
            <w:r>
              <w:rPr>
                <w:rFonts w:ascii="Arial" w:hAnsi="Arial" w:cs="Arial"/>
                <w:sz w:val="18"/>
                <w:szCs w:val="18"/>
              </w:rPr>
              <w:t>Unclassified</w:t>
            </w:r>
          </w:p>
        </w:tc>
        <w:tc>
          <w:tcPr>
            <w:tcW w:w="1193" w:type="dxa"/>
            <w:vAlign w:val="center"/>
          </w:tcPr>
          <w:p w14:paraId="3FC911C1" w14:textId="77777777" w:rsidR="000322DC" w:rsidRDefault="000322DC" w:rsidP="000322DC">
            <w:pPr>
              <w:jc w:val="center"/>
            </w:pPr>
            <w:r>
              <w:rPr>
                <w:rFonts w:ascii="Arial" w:hAnsi="Arial" w:cs="Arial"/>
                <w:sz w:val="18"/>
                <w:szCs w:val="18"/>
              </w:rPr>
              <w:t>DI-NIS-R</w:t>
            </w:r>
          </w:p>
        </w:tc>
        <w:tc>
          <w:tcPr>
            <w:tcW w:w="1620" w:type="dxa"/>
            <w:vAlign w:val="center"/>
          </w:tcPr>
          <w:p w14:paraId="1FBAF654" w14:textId="77777777" w:rsidR="000322DC" w:rsidRDefault="000322DC" w:rsidP="000322DC">
            <w:pPr>
              <w:jc w:val="center"/>
            </w:pPr>
            <w:r>
              <w:rPr>
                <w:rFonts w:ascii="Arial" w:hAnsi="Arial" w:cs="Arial"/>
                <w:sz w:val="18"/>
                <w:szCs w:val="18"/>
              </w:rPr>
              <w:t>Addressable</w:t>
            </w:r>
          </w:p>
        </w:tc>
      </w:tr>
      <w:tr w:rsidR="000322DC" w14:paraId="6AC3D4DA" w14:textId="77777777" w:rsidTr="005028E0">
        <w:trPr>
          <w:trHeight w:val="432"/>
        </w:trPr>
        <w:tc>
          <w:tcPr>
            <w:tcW w:w="558" w:type="dxa"/>
            <w:vAlign w:val="center"/>
          </w:tcPr>
          <w:p w14:paraId="2F680F88" w14:textId="77777777" w:rsidR="000322DC" w:rsidRDefault="000322DC" w:rsidP="00B12E30">
            <w:pPr>
              <w:pStyle w:val="ListParagraph"/>
              <w:numPr>
                <w:ilvl w:val="0"/>
                <w:numId w:val="31"/>
              </w:numPr>
            </w:pPr>
          </w:p>
        </w:tc>
        <w:tc>
          <w:tcPr>
            <w:tcW w:w="1440" w:type="dxa"/>
            <w:vAlign w:val="center"/>
          </w:tcPr>
          <w:p w14:paraId="4628B37D" w14:textId="2E72BA6D" w:rsidR="000322DC" w:rsidRDefault="000322DC" w:rsidP="000322DC">
            <w:pPr>
              <w:jc w:val="center"/>
            </w:pPr>
            <w:r>
              <w:rPr>
                <w:rFonts w:ascii="Arial" w:hAnsi="Arial" w:cs="Arial"/>
                <w:sz w:val="18"/>
                <w:szCs w:val="18"/>
              </w:rPr>
              <w:t>SD-1109</w:t>
            </w:r>
          </w:p>
        </w:tc>
        <w:tc>
          <w:tcPr>
            <w:tcW w:w="2047" w:type="dxa"/>
          </w:tcPr>
          <w:p w14:paraId="227AAF82" w14:textId="09ADDD7A" w:rsidR="000322DC" w:rsidRDefault="000322DC" w:rsidP="000322DC">
            <w:pPr>
              <w:jc w:val="center"/>
            </w:pPr>
            <w:r w:rsidRPr="00CF2400">
              <w:rPr>
                <w:rFonts w:ascii="Arial" w:hAnsi="Arial" w:cs="Arial"/>
                <w:sz w:val="18"/>
                <w:szCs w:val="18"/>
              </w:rPr>
              <w:t>Remote LED Indicator</w:t>
            </w:r>
          </w:p>
        </w:tc>
        <w:tc>
          <w:tcPr>
            <w:tcW w:w="1710" w:type="dxa"/>
            <w:vAlign w:val="center"/>
          </w:tcPr>
          <w:p w14:paraId="57ABD3AF" w14:textId="77777777" w:rsidR="000322DC" w:rsidRDefault="000322DC" w:rsidP="000322DC">
            <w:pPr>
              <w:jc w:val="center"/>
            </w:pPr>
            <w:r>
              <w:rPr>
                <w:rFonts w:ascii="Arial" w:hAnsi="Arial" w:cs="Arial"/>
                <w:sz w:val="18"/>
                <w:szCs w:val="18"/>
              </w:rPr>
              <w:t>Unclassified</w:t>
            </w:r>
          </w:p>
        </w:tc>
        <w:tc>
          <w:tcPr>
            <w:tcW w:w="1193" w:type="dxa"/>
            <w:vAlign w:val="center"/>
          </w:tcPr>
          <w:p w14:paraId="75E4C905" w14:textId="77777777" w:rsidR="000322DC" w:rsidRDefault="000322DC" w:rsidP="000322DC">
            <w:pPr>
              <w:jc w:val="center"/>
            </w:pPr>
            <w:r>
              <w:rPr>
                <w:rFonts w:ascii="Arial" w:hAnsi="Arial" w:cs="Arial"/>
                <w:sz w:val="18"/>
                <w:szCs w:val="18"/>
              </w:rPr>
              <w:t>DI-NIS-R</w:t>
            </w:r>
          </w:p>
        </w:tc>
        <w:tc>
          <w:tcPr>
            <w:tcW w:w="1620" w:type="dxa"/>
            <w:vAlign w:val="center"/>
          </w:tcPr>
          <w:p w14:paraId="6500CCF6" w14:textId="77777777" w:rsidR="000322DC" w:rsidRDefault="000322DC" w:rsidP="000322DC">
            <w:pPr>
              <w:jc w:val="center"/>
            </w:pPr>
            <w:r>
              <w:rPr>
                <w:rFonts w:ascii="Arial" w:hAnsi="Arial" w:cs="Arial"/>
                <w:sz w:val="18"/>
                <w:szCs w:val="18"/>
              </w:rPr>
              <w:t>Addressable</w:t>
            </w:r>
          </w:p>
        </w:tc>
      </w:tr>
      <w:tr w:rsidR="000322DC" w14:paraId="1BA78F6F" w14:textId="77777777" w:rsidTr="005028E0">
        <w:trPr>
          <w:trHeight w:val="432"/>
        </w:trPr>
        <w:tc>
          <w:tcPr>
            <w:tcW w:w="558" w:type="dxa"/>
            <w:vAlign w:val="center"/>
          </w:tcPr>
          <w:p w14:paraId="75C9A714" w14:textId="77777777" w:rsidR="000322DC" w:rsidRDefault="000322DC" w:rsidP="00B12E30">
            <w:pPr>
              <w:pStyle w:val="ListParagraph"/>
              <w:numPr>
                <w:ilvl w:val="0"/>
                <w:numId w:val="31"/>
              </w:numPr>
            </w:pPr>
          </w:p>
        </w:tc>
        <w:tc>
          <w:tcPr>
            <w:tcW w:w="1440" w:type="dxa"/>
            <w:vAlign w:val="center"/>
          </w:tcPr>
          <w:p w14:paraId="541B9C15" w14:textId="3B45B54A" w:rsidR="000322DC" w:rsidRDefault="000322DC" w:rsidP="000322DC">
            <w:pPr>
              <w:jc w:val="center"/>
            </w:pPr>
            <w:r>
              <w:rPr>
                <w:rFonts w:ascii="Arial" w:hAnsi="Arial" w:cs="Arial"/>
                <w:sz w:val="18"/>
                <w:szCs w:val="18"/>
              </w:rPr>
              <w:t>SD-1111</w:t>
            </w:r>
          </w:p>
        </w:tc>
        <w:tc>
          <w:tcPr>
            <w:tcW w:w="2047" w:type="dxa"/>
          </w:tcPr>
          <w:p w14:paraId="423FA82C" w14:textId="690C2440" w:rsidR="000322DC" w:rsidRDefault="000322DC" w:rsidP="000322DC">
            <w:pPr>
              <w:jc w:val="center"/>
            </w:pPr>
            <w:r w:rsidRPr="00CF2400">
              <w:rPr>
                <w:rFonts w:ascii="Arial" w:hAnsi="Arial" w:cs="Arial"/>
                <w:sz w:val="18"/>
                <w:szCs w:val="18"/>
              </w:rPr>
              <w:t>Remote LED Indicator</w:t>
            </w:r>
          </w:p>
        </w:tc>
        <w:tc>
          <w:tcPr>
            <w:tcW w:w="1710" w:type="dxa"/>
            <w:vAlign w:val="center"/>
          </w:tcPr>
          <w:p w14:paraId="1F2371F5" w14:textId="77777777" w:rsidR="000322DC" w:rsidRPr="00223E42" w:rsidRDefault="000322DC" w:rsidP="000322DC">
            <w:pPr>
              <w:jc w:val="center"/>
            </w:pPr>
            <w:r>
              <w:rPr>
                <w:rFonts w:ascii="Arial" w:hAnsi="Arial" w:cs="Arial"/>
                <w:sz w:val="18"/>
                <w:szCs w:val="18"/>
              </w:rPr>
              <w:t>Unclassified</w:t>
            </w:r>
          </w:p>
        </w:tc>
        <w:tc>
          <w:tcPr>
            <w:tcW w:w="1193" w:type="dxa"/>
            <w:vAlign w:val="center"/>
          </w:tcPr>
          <w:p w14:paraId="2DD792E8" w14:textId="77777777" w:rsidR="000322DC" w:rsidRPr="00223E42" w:rsidRDefault="000322DC" w:rsidP="000322DC">
            <w:pPr>
              <w:jc w:val="center"/>
            </w:pPr>
            <w:r>
              <w:rPr>
                <w:rFonts w:ascii="Arial" w:hAnsi="Arial" w:cs="Arial"/>
                <w:sz w:val="18"/>
                <w:szCs w:val="18"/>
              </w:rPr>
              <w:t>DI-NIS-R</w:t>
            </w:r>
          </w:p>
        </w:tc>
        <w:tc>
          <w:tcPr>
            <w:tcW w:w="1620" w:type="dxa"/>
            <w:vAlign w:val="center"/>
          </w:tcPr>
          <w:p w14:paraId="422B8C06" w14:textId="77777777" w:rsidR="000322DC" w:rsidRPr="00223E42" w:rsidRDefault="000322DC" w:rsidP="000322DC">
            <w:pPr>
              <w:jc w:val="center"/>
            </w:pPr>
            <w:r>
              <w:rPr>
                <w:rFonts w:ascii="Arial" w:hAnsi="Arial" w:cs="Arial"/>
                <w:sz w:val="18"/>
                <w:szCs w:val="18"/>
              </w:rPr>
              <w:t>Addressable</w:t>
            </w:r>
          </w:p>
        </w:tc>
      </w:tr>
      <w:tr w:rsidR="000322DC" w14:paraId="535273A0" w14:textId="77777777" w:rsidTr="005028E0">
        <w:trPr>
          <w:trHeight w:val="432"/>
        </w:trPr>
        <w:tc>
          <w:tcPr>
            <w:tcW w:w="558" w:type="dxa"/>
            <w:vAlign w:val="center"/>
          </w:tcPr>
          <w:p w14:paraId="06365338" w14:textId="77777777" w:rsidR="000322DC" w:rsidRDefault="000322DC" w:rsidP="00B12E30">
            <w:pPr>
              <w:pStyle w:val="ListParagraph"/>
              <w:numPr>
                <w:ilvl w:val="0"/>
                <w:numId w:val="31"/>
              </w:numPr>
            </w:pPr>
          </w:p>
        </w:tc>
        <w:tc>
          <w:tcPr>
            <w:tcW w:w="1440" w:type="dxa"/>
            <w:vAlign w:val="center"/>
          </w:tcPr>
          <w:p w14:paraId="6D23402A" w14:textId="0D639D0A" w:rsidR="000322DC" w:rsidRDefault="000322DC" w:rsidP="000322DC">
            <w:pPr>
              <w:jc w:val="center"/>
            </w:pPr>
            <w:r>
              <w:rPr>
                <w:rFonts w:ascii="Arial" w:hAnsi="Arial" w:cs="Arial"/>
                <w:sz w:val="18"/>
                <w:szCs w:val="18"/>
              </w:rPr>
              <w:t>SD-1113</w:t>
            </w:r>
          </w:p>
        </w:tc>
        <w:tc>
          <w:tcPr>
            <w:tcW w:w="2047" w:type="dxa"/>
          </w:tcPr>
          <w:p w14:paraId="7C618DA1" w14:textId="18862213" w:rsidR="000322DC" w:rsidRDefault="000322DC" w:rsidP="000322DC">
            <w:pPr>
              <w:jc w:val="center"/>
            </w:pPr>
            <w:r w:rsidRPr="00CF2400">
              <w:rPr>
                <w:rFonts w:ascii="Arial" w:hAnsi="Arial" w:cs="Arial"/>
                <w:sz w:val="18"/>
                <w:szCs w:val="18"/>
              </w:rPr>
              <w:t>Remote LED Indicator</w:t>
            </w:r>
          </w:p>
        </w:tc>
        <w:tc>
          <w:tcPr>
            <w:tcW w:w="1710" w:type="dxa"/>
            <w:vAlign w:val="center"/>
          </w:tcPr>
          <w:p w14:paraId="45835BCA" w14:textId="77777777" w:rsidR="000322DC" w:rsidRDefault="000322DC" w:rsidP="000322DC">
            <w:pPr>
              <w:jc w:val="center"/>
            </w:pPr>
            <w:r>
              <w:rPr>
                <w:rFonts w:ascii="Arial" w:hAnsi="Arial" w:cs="Arial"/>
                <w:sz w:val="18"/>
                <w:szCs w:val="18"/>
              </w:rPr>
              <w:t>Unclassified</w:t>
            </w:r>
          </w:p>
        </w:tc>
        <w:tc>
          <w:tcPr>
            <w:tcW w:w="1193" w:type="dxa"/>
            <w:vAlign w:val="center"/>
          </w:tcPr>
          <w:p w14:paraId="5B65296D" w14:textId="77777777" w:rsidR="000322DC" w:rsidRDefault="000322DC" w:rsidP="000322DC">
            <w:pPr>
              <w:jc w:val="center"/>
            </w:pPr>
            <w:r>
              <w:rPr>
                <w:rFonts w:ascii="Arial" w:hAnsi="Arial" w:cs="Arial"/>
                <w:sz w:val="18"/>
                <w:szCs w:val="18"/>
              </w:rPr>
              <w:t>DI-NIS-R</w:t>
            </w:r>
          </w:p>
        </w:tc>
        <w:tc>
          <w:tcPr>
            <w:tcW w:w="1620" w:type="dxa"/>
            <w:vAlign w:val="center"/>
          </w:tcPr>
          <w:p w14:paraId="52F31AA8" w14:textId="77777777" w:rsidR="000322DC" w:rsidRDefault="000322DC" w:rsidP="000322DC">
            <w:pPr>
              <w:jc w:val="center"/>
            </w:pPr>
            <w:r>
              <w:rPr>
                <w:rFonts w:ascii="Arial" w:hAnsi="Arial" w:cs="Arial"/>
                <w:sz w:val="18"/>
                <w:szCs w:val="18"/>
              </w:rPr>
              <w:t>Addressable</w:t>
            </w:r>
          </w:p>
        </w:tc>
      </w:tr>
      <w:tr w:rsidR="000322DC" w14:paraId="4337A015" w14:textId="77777777" w:rsidTr="005028E0">
        <w:trPr>
          <w:trHeight w:val="432"/>
        </w:trPr>
        <w:tc>
          <w:tcPr>
            <w:tcW w:w="558" w:type="dxa"/>
            <w:vAlign w:val="center"/>
          </w:tcPr>
          <w:p w14:paraId="1D2A9DBD" w14:textId="77777777" w:rsidR="000322DC" w:rsidRDefault="000322DC" w:rsidP="00B12E30">
            <w:pPr>
              <w:pStyle w:val="ListParagraph"/>
              <w:numPr>
                <w:ilvl w:val="0"/>
                <w:numId w:val="31"/>
              </w:numPr>
            </w:pPr>
          </w:p>
        </w:tc>
        <w:tc>
          <w:tcPr>
            <w:tcW w:w="1440" w:type="dxa"/>
            <w:vAlign w:val="center"/>
          </w:tcPr>
          <w:p w14:paraId="06F2229F" w14:textId="3B835480" w:rsidR="000322DC" w:rsidRDefault="000322DC" w:rsidP="000322DC">
            <w:pPr>
              <w:jc w:val="center"/>
            </w:pPr>
            <w:r>
              <w:rPr>
                <w:rFonts w:ascii="Arial" w:hAnsi="Arial" w:cs="Arial"/>
                <w:sz w:val="18"/>
                <w:szCs w:val="18"/>
              </w:rPr>
              <w:t>SD-1116</w:t>
            </w:r>
          </w:p>
        </w:tc>
        <w:tc>
          <w:tcPr>
            <w:tcW w:w="2047" w:type="dxa"/>
          </w:tcPr>
          <w:p w14:paraId="1226E1C4" w14:textId="68C53CF0" w:rsidR="000322DC" w:rsidRDefault="000322DC" w:rsidP="000322DC">
            <w:pPr>
              <w:jc w:val="center"/>
            </w:pPr>
            <w:r w:rsidRPr="00CF2400">
              <w:rPr>
                <w:rFonts w:ascii="Arial" w:hAnsi="Arial" w:cs="Arial"/>
                <w:sz w:val="18"/>
                <w:szCs w:val="18"/>
              </w:rPr>
              <w:t>Remote LED Indicator</w:t>
            </w:r>
          </w:p>
        </w:tc>
        <w:tc>
          <w:tcPr>
            <w:tcW w:w="1710" w:type="dxa"/>
            <w:vAlign w:val="center"/>
          </w:tcPr>
          <w:p w14:paraId="78AFD1EC" w14:textId="77777777" w:rsidR="000322DC" w:rsidRDefault="000322DC" w:rsidP="000322DC">
            <w:pPr>
              <w:jc w:val="center"/>
            </w:pPr>
            <w:r>
              <w:rPr>
                <w:rFonts w:ascii="Arial" w:hAnsi="Arial" w:cs="Arial"/>
                <w:sz w:val="18"/>
                <w:szCs w:val="18"/>
              </w:rPr>
              <w:t>Unclassified</w:t>
            </w:r>
          </w:p>
        </w:tc>
        <w:tc>
          <w:tcPr>
            <w:tcW w:w="1193" w:type="dxa"/>
            <w:vAlign w:val="center"/>
          </w:tcPr>
          <w:p w14:paraId="0C155402" w14:textId="77777777" w:rsidR="000322DC" w:rsidRDefault="000322DC" w:rsidP="000322DC">
            <w:pPr>
              <w:jc w:val="center"/>
            </w:pPr>
            <w:r>
              <w:rPr>
                <w:rFonts w:ascii="Arial" w:hAnsi="Arial" w:cs="Arial"/>
                <w:sz w:val="18"/>
                <w:szCs w:val="18"/>
              </w:rPr>
              <w:t>DI-NIS-R</w:t>
            </w:r>
          </w:p>
        </w:tc>
        <w:tc>
          <w:tcPr>
            <w:tcW w:w="1620" w:type="dxa"/>
            <w:vAlign w:val="center"/>
          </w:tcPr>
          <w:p w14:paraId="29447B36" w14:textId="77777777" w:rsidR="000322DC" w:rsidRDefault="000322DC" w:rsidP="000322DC">
            <w:pPr>
              <w:jc w:val="center"/>
            </w:pPr>
            <w:r>
              <w:rPr>
                <w:rFonts w:ascii="Arial" w:hAnsi="Arial" w:cs="Arial"/>
                <w:sz w:val="18"/>
                <w:szCs w:val="18"/>
              </w:rPr>
              <w:t>Addressable</w:t>
            </w:r>
          </w:p>
        </w:tc>
      </w:tr>
      <w:tr w:rsidR="000322DC" w14:paraId="08362865" w14:textId="77777777" w:rsidTr="005028E0">
        <w:trPr>
          <w:trHeight w:val="432"/>
        </w:trPr>
        <w:tc>
          <w:tcPr>
            <w:tcW w:w="558" w:type="dxa"/>
            <w:vAlign w:val="center"/>
          </w:tcPr>
          <w:p w14:paraId="48051AD2" w14:textId="77777777" w:rsidR="000322DC" w:rsidRDefault="000322DC" w:rsidP="00B12E30">
            <w:pPr>
              <w:pStyle w:val="ListParagraph"/>
              <w:numPr>
                <w:ilvl w:val="0"/>
                <w:numId w:val="31"/>
              </w:numPr>
            </w:pPr>
          </w:p>
        </w:tc>
        <w:tc>
          <w:tcPr>
            <w:tcW w:w="1440" w:type="dxa"/>
            <w:vAlign w:val="center"/>
          </w:tcPr>
          <w:p w14:paraId="06E2D84A" w14:textId="113900DA" w:rsidR="000322DC" w:rsidRDefault="000322DC" w:rsidP="000322DC">
            <w:pPr>
              <w:jc w:val="center"/>
            </w:pPr>
            <w:r>
              <w:rPr>
                <w:rFonts w:ascii="Arial" w:hAnsi="Arial" w:cs="Arial"/>
                <w:sz w:val="18"/>
                <w:szCs w:val="18"/>
              </w:rPr>
              <w:t>SD-1117</w:t>
            </w:r>
          </w:p>
        </w:tc>
        <w:tc>
          <w:tcPr>
            <w:tcW w:w="2047" w:type="dxa"/>
          </w:tcPr>
          <w:p w14:paraId="479034DF" w14:textId="61A9C82D" w:rsidR="000322DC" w:rsidRDefault="000322DC" w:rsidP="000322DC">
            <w:pPr>
              <w:jc w:val="center"/>
            </w:pPr>
            <w:r w:rsidRPr="00CF2400">
              <w:rPr>
                <w:rFonts w:ascii="Arial" w:hAnsi="Arial" w:cs="Arial"/>
                <w:sz w:val="18"/>
                <w:szCs w:val="18"/>
              </w:rPr>
              <w:t>Remote LED Indicator</w:t>
            </w:r>
          </w:p>
        </w:tc>
        <w:tc>
          <w:tcPr>
            <w:tcW w:w="1710" w:type="dxa"/>
            <w:vAlign w:val="center"/>
          </w:tcPr>
          <w:p w14:paraId="02492C60" w14:textId="77777777" w:rsidR="000322DC" w:rsidRDefault="000322DC" w:rsidP="000322DC">
            <w:pPr>
              <w:jc w:val="center"/>
            </w:pPr>
            <w:r>
              <w:rPr>
                <w:rFonts w:ascii="Arial" w:hAnsi="Arial" w:cs="Arial"/>
                <w:sz w:val="18"/>
                <w:szCs w:val="18"/>
              </w:rPr>
              <w:t>Unclassified</w:t>
            </w:r>
          </w:p>
        </w:tc>
        <w:tc>
          <w:tcPr>
            <w:tcW w:w="1193" w:type="dxa"/>
            <w:vAlign w:val="center"/>
          </w:tcPr>
          <w:p w14:paraId="4C381ECA" w14:textId="77777777" w:rsidR="000322DC" w:rsidRDefault="000322DC" w:rsidP="000322DC">
            <w:pPr>
              <w:jc w:val="center"/>
            </w:pPr>
            <w:r>
              <w:rPr>
                <w:rFonts w:ascii="Arial" w:hAnsi="Arial" w:cs="Arial"/>
                <w:sz w:val="18"/>
                <w:szCs w:val="18"/>
              </w:rPr>
              <w:t>DI-NIS-R</w:t>
            </w:r>
          </w:p>
        </w:tc>
        <w:tc>
          <w:tcPr>
            <w:tcW w:w="1620" w:type="dxa"/>
            <w:vAlign w:val="center"/>
          </w:tcPr>
          <w:p w14:paraId="200202E7" w14:textId="77777777" w:rsidR="000322DC" w:rsidRDefault="000322DC" w:rsidP="000322DC">
            <w:pPr>
              <w:jc w:val="center"/>
            </w:pPr>
            <w:r>
              <w:rPr>
                <w:rFonts w:ascii="Arial" w:hAnsi="Arial" w:cs="Arial"/>
                <w:sz w:val="18"/>
                <w:szCs w:val="18"/>
              </w:rPr>
              <w:t>Addressable</w:t>
            </w:r>
          </w:p>
        </w:tc>
      </w:tr>
      <w:tr w:rsidR="000322DC" w14:paraId="0C15B0EF" w14:textId="77777777" w:rsidTr="005028E0">
        <w:trPr>
          <w:trHeight w:val="432"/>
        </w:trPr>
        <w:tc>
          <w:tcPr>
            <w:tcW w:w="558" w:type="dxa"/>
            <w:vAlign w:val="center"/>
          </w:tcPr>
          <w:p w14:paraId="20B86151" w14:textId="77777777" w:rsidR="000322DC" w:rsidRDefault="000322DC" w:rsidP="00B12E30">
            <w:pPr>
              <w:pStyle w:val="ListParagraph"/>
              <w:numPr>
                <w:ilvl w:val="0"/>
                <w:numId w:val="31"/>
              </w:numPr>
            </w:pPr>
          </w:p>
        </w:tc>
        <w:tc>
          <w:tcPr>
            <w:tcW w:w="1440" w:type="dxa"/>
            <w:vAlign w:val="center"/>
          </w:tcPr>
          <w:p w14:paraId="5C7A23DC" w14:textId="50FAC24B" w:rsidR="000322DC" w:rsidRDefault="000322DC" w:rsidP="000322DC">
            <w:pPr>
              <w:jc w:val="center"/>
            </w:pPr>
            <w:r>
              <w:rPr>
                <w:rFonts w:ascii="Arial" w:hAnsi="Arial" w:cs="Arial"/>
                <w:sz w:val="18"/>
                <w:szCs w:val="18"/>
              </w:rPr>
              <w:t>SD-1119</w:t>
            </w:r>
          </w:p>
        </w:tc>
        <w:tc>
          <w:tcPr>
            <w:tcW w:w="2047" w:type="dxa"/>
          </w:tcPr>
          <w:p w14:paraId="54BE9B0B" w14:textId="19EEB525" w:rsidR="000322DC" w:rsidRDefault="000322DC" w:rsidP="000322DC">
            <w:pPr>
              <w:jc w:val="center"/>
            </w:pPr>
            <w:r w:rsidRPr="00CF2400">
              <w:rPr>
                <w:rFonts w:ascii="Arial" w:hAnsi="Arial" w:cs="Arial"/>
                <w:sz w:val="18"/>
                <w:szCs w:val="18"/>
              </w:rPr>
              <w:t>Remote LED Indicator</w:t>
            </w:r>
          </w:p>
        </w:tc>
        <w:tc>
          <w:tcPr>
            <w:tcW w:w="1710" w:type="dxa"/>
            <w:vAlign w:val="center"/>
          </w:tcPr>
          <w:p w14:paraId="2F4ED2F5" w14:textId="77777777" w:rsidR="000322DC" w:rsidRDefault="000322DC" w:rsidP="000322DC">
            <w:pPr>
              <w:jc w:val="center"/>
            </w:pPr>
            <w:r>
              <w:rPr>
                <w:rFonts w:ascii="Arial" w:hAnsi="Arial" w:cs="Arial"/>
                <w:sz w:val="18"/>
                <w:szCs w:val="18"/>
              </w:rPr>
              <w:t>Unclassified</w:t>
            </w:r>
          </w:p>
        </w:tc>
        <w:tc>
          <w:tcPr>
            <w:tcW w:w="1193" w:type="dxa"/>
            <w:vAlign w:val="center"/>
          </w:tcPr>
          <w:p w14:paraId="7DFFD24C" w14:textId="77777777" w:rsidR="000322DC" w:rsidRDefault="000322DC" w:rsidP="000322DC">
            <w:pPr>
              <w:jc w:val="center"/>
            </w:pPr>
            <w:r>
              <w:rPr>
                <w:rFonts w:ascii="Arial" w:hAnsi="Arial" w:cs="Arial"/>
                <w:sz w:val="18"/>
                <w:szCs w:val="18"/>
              </w:rPr>
              <w:t>DI-NIS-R</w:t>
            </w:r>
          </w:p>
        </w:tc>
        <w:tc>
          <w:tcPr>
            <w:tcW w:w="1620" w:type="dxa"/>
            <w:vAlign w:val="center"/>
          </w:tcPr>
          <w:p w14:paraId="5A33B0E2" w14:textId="77777777" w:rsidR="000322DC" w:rsidRDefault="000322DC" w:rsidP="000322DC">
            <w:pPr>
              <w:jc w:val="center"/>
            </w:pPr>
            <w:r>
              <w:rPr>
                <w:rFonts w:ascii="Arial" w:hAnsi="Arial" w:cs="Arial"/>
                <w:sz w:val="18"/>
                <w:szCs w:val="18"/>
              </w:rPr>
              <w:t>Addressable</w:t>
            </w:r>
          </w:p>
        </w:tc>
      </w:tr>
      <w:tr w:rsidR="000322DC" w14:paraId="05D45E63" w14:textId="77777777" w:rsidTr="005028E0">
        <w:trPr>
          <w:trHeight w:val="432"/>
        </w:trPr>
        <w:tc>
          <w:tcPr>
            <w:tcW w:w="558" w:type="dxa"/>
            <w:vAlign w:val="center"/>
          </w:tcPr>
          <w:p w14:paraId="37318AB4" w14:textId="77777777" w:rsidR="000322DC" w:rsidRDefault="000322DC" w:rsidP="00B12E30">
            <w:pPr>
              <w:pStyle w:val="ListParagraph"/>
              <w:numPr>
                <w:ilvl w:val="0"/>
                <w:numId w:val="31"/>
              </w:numPr>
            </w:pPr>
          </w:p>
        </w:tc>
        <w:tc>
          <w:tcPr>
            <w:tcW w:w="1440" w:type="dxa"/>
            <w:vAlign w:val="center"/>
          </w:tcPr>
          <w:p w14:paraId="02A2F8FB" w14:textId="1485A290" w:rsidR="000322DC" w:rsidRDefault="000322DC" w:rsidP="000322DC">
            <w:pPr>
              <w:jc w:val="center"/>
            </w:pPr>
            <w:r>
              <w:rPr>
                <w:rFonts w:ascii="Arial" w:hAnsi="Arial" w:cs="Arial"/>
                <w:sz w:val="18"/>
                <w:szCs w:val="18"/>
              </w:rPr>
              <w:t>SD-1203</w:t>
            </w:r>
          </w:p>
        </w:tc>
        <w:tc>
          <w:tcPr>
            <w:tcW w:w="2047" w:type="dxa"/>
          </w:tcPr>
          <w:p w14:paraId="413663A4" w14:textId="4B4AD270" w:rsidR="000322DC" w:rsidRDefault="000322DC" w:rsidP="000322DC">
            <w:pPr>
              <w:jc w:val="center"/>
            </w:pPr>
            <w:r w:rsidRPr="00CF2400">
              <w:rPr>
                <w:rFonts w:ascii="Arial" w:hAnsi="Arial" w:cs="Arial"/>
                <w:sz w:val="18"/>
                <w:szCs w:val="18"/>
              </w:rPr>
              <w:t>Remote LED Indicator</w:t>
            </w:r>
          </w:p>
        </w:tc>
        <w:tc>
          <w:tcPr>
            <w:tcW w:w="1710" w:type="dxa"/>
            <w:vAlign w:val="center"/>
          </w:tcPr>
          <w:p w14:paraId="5E9955BB" w14:textId="77777777" w:rsidR="000322DC" w:rsidRDefault="000322DC" w:rsidP="000322DC">
            <w:pPr>
              <w:jc w:val="center"/>
            </w:pPr>
            <w:r>
              <w:rPr>
                <w:rFonts w:ascii="Arial" w:hAnsi="Arial" w:cs="Arial"/>
                <w:sz w:val="18"/>
                <w:szCs w:val="18"/>
              </w:rPr>
              <w:t>Unclassified</w:t>
            </w:r>
          </w:p>
        </w:tc>
        <w:tc>
          <w:tcPr>
            <w:tcW w:w="1193" w:type="dxa"/>
            <w:vAlign w:val="center"/>
          </w:tcPr>
          <w:p w14:paraId="3B7ADEE5" w14:textId="77777777" w:rsidR="000322DC" w:rsidRDefault="000322DC" w:rsidP="000322DC">
            <w:pPr>
              <w:jc w:val="center"/>
            </w:pPr>
            <w:r>
              <w:rPr>
                <w:rFonts w:ascii="Arial" w:hAnsi="Arial" w:cs="Arial"/>
                <w:sz w:val="18"/>
                <w:szCs w:val="18"/>
              </w:rPr>
              <w:t>DI-NIS-R</w:t>
            </w:r>
          </w:p>
        </w:tc>
        <w:tc>
          <w:tcPr>
            <w:tcW w:w="1620" w:type="dxa"/>
            <w:vAlign w:val="center"/>
          </w:tcPr>
          <w:p w14:paraId="73C5C99C" w14:textId="77777777" w:rsidR="000322DC" w:rsidRDefault="000322DC" w:rsidP="000322DC">
            <w:pPr>
              <w:jc w:val="center"/>
            </w:pPr>
            <w:r>
              <w:rPr>
                <w:rFonts w:ascii="Arial" w:hAnsi="Arial" w:cs="Arial"/>
                <w:sz w:val="18"/>
                <w:szCs w:val="18"/>
              </w:rPr>
              <w:t>Addressable</w:t>
            </w:r>
          </w:p>
        </w:tc>
      </w:tr>
      <w:tr w:rsidR="000322DC" w14:paraId="58C4BC7F" w14:textId="77777777" w:rsidTr="005028E0">
        <w:trPr>
          <w:trHeight w:val="432"/>
        </w:trPr>
        <w:tc>
          <w:tcPr>
            <w:tcW w:w="558" w:type="dxa"/>
            <w:vAlign w:val="center"/>
          </w:tcPr>
          <w:p w14:paraId="3F35A10E" w14:textId="77777777" w:rsidR="000322DC" w:rsidRDefault="000322DC" w:rsidP="00B12E30">
            <w:pPr>
              <w:pStyle w:val="ListParagraph"/>
              <w:numPr>
                <w:ilvl w:val="0"/>
                <w:numId w:val="31"/>
              </w:numPr>
            </w:pPr>
          </w:p>
        </w:tc>
        <w:tc>
          <w:tcPr>
            <w:tcW w:w="1440" w:type="dxa"/>
            <w:vAlign w:val="center"/>
          </w:tcPr>
          <w:p w14:paraId="07706C8F" w14:textId="2F98409A" w:rsidR="000322DC" w:rsidRDefault="000322DC" w:rsidP="000322DC">
            <w:pPr>
              <w:jc w:val="center"/>
            </w:pPr>
            <w:r>
              <w:rPr>
                <w:rFonts w:ascii="Arial" w:hAnsi="Arial" w:cs="Arial"/>
                <w:sz w:val="18"/>
                <w:szCs w:val="18"/>
              </w:rPr>
              <w:t>SD-1204</w:t>
            </w:r>
          </w:p>
        </w:tc>
        <w:tc>
          <w:tcPr>
            <w:tcW w:w="2047" w:type="dxa"/>
          </w:tcPr>
          <w:p w14:paraId="7F014E96" w14:textId="621BDB56" w:rsidR="000322DC" w:rsidRDefault="000322DC" w:rsidP="000322DC">
            <w:pPr>
              <w:jc w:val="center"/>
            </w:pPr>
            <w:r w:rsidRPr="00CF2400">
              <w:rPr>
                <w:rFonts w:ascii="Arial" w:hAnsi="Arial" w:cs="Arial"/>
                <w:sz w:val="18"/>
                <w:szCs w:val="18"/>
              </w:rPr>
              <w:t>Remote LED Indicator</w:t>
            </w:r>
          </w:p>
        </w:tc>
        <w:tc>
          <w:tcPr>
            <w:tcW w:w="1710" w:type="dxa"/>
            <w:vAlign w:val="center"/>
          </w:tcPr>
          <w:p w14:paraId="7030C9E0" w14:textId="77777777" w:rsidR="000322DC" w:rsidRDefault="000322DC" w:rsidP="000322DC">
            <w:pPr>
              <w:jc w:val="center"/>
            </w:pPr>
            <w:r>
              <w:rPr>
                <w:rFonts w:ascii="Arial" w:hAnsi="Arial" w:cs="Arial"/>
                <w:sz w:val="18"/>
                <w:szCs w:val="18"/>
              </w:rPr>
              <w:t>Unclassified</w:t>
            </w:r>
          </w:p>
        </w:tc>
        <w:tc>
          <w:tcPr>
            <w:tcW w:w="1193" w:type="dxa"/>
            <w:vAlign w:val="center"/>
          </w:tcPr>
          <w:p w14:paraId="1ABD7A1B" w14:textId="77777777" w:rsidR="000322DC" w:rsidRDefault="000322DC" w:rsidP="000322DC">
            <w:pPr>
              <w:jc w:val="center"/>
            </w:pPr>
            <w:r>
              <w:rPr>
                <w:rFonts w:ascii="Arial" w:hAnsi="Arial" w:cs="Arial"/>
                <w:sz w:val="18"/>
                <w:szCs w:val="18"/>
              </w:rPr>
              <w:t>DI-NIS-R</w:t>
            </w:r>
          </w:p>
        </w:tc>
        <w:tc>
          <w:tcPr>
            <w:tcW w:w="1620" w:type="dxa"/>
            <w:vAlign w:val="center"/>
          </w:tcPr>
          <w:p w14:paraId="72022EA7" w14:textId="77777777" w:rsidR="000322DC" w:rsidRDefault="000322DC" w:rsidP="000322DC">
            <w:pPr>
              <w:jc w:val="center"/>
            </w:pPr>
            <w:r>
              <w:rPr>
                <w:rFonts w:ascii="Arial" w:hAnsi="Arial" w:cs="Arial"/>
                <w:sz w:val="18"/>
                <w:szCs w:val="18"/>
              </w:rPr>
              <w:t>Addressable</w:t>
            </w:r>
          </w:p>
        </w:tc>
      </w:tr>
      <w:tr w:rsidR="000322DC" w14:paraId="7DB79C64" w14:textId="77777777" w:rsidTr="005028E0">
        <w:trPr>
          <w:trHeight w:val="432"/>
        </w:trPr>
        <w:tc>
          <w:tcPr>
            <w:tcW w:w="558" w:type="dxa"/>
            <w:vAlign w:val="center"/>
          </w:tcPr>
          <w:p w14:paraId="0E80297C" w14:textId="77777777" w:rsidR="000322DC" w:rsidRDefault="000322DC" w:rsidP="00B12E30">
            <w:pPr>
              <w:pStyle w:val="ListParagraph"/>
              <w:numPr>
                <w:ilvl w:val="0"/>
                <w:numId w:val="31"/>
              </w:numPr>
            </w:pPr>
          </w:p>
        </w:tc>
        <w:tc>
          <w:tcPr>
            <w:tcW w:w="1440" w:type="dxa"/>
            <w:vAlign w:val="center"/>
          </w:tcPr>
          <w:p w14:paraId="65C42940" w14:textId="4EC950E0" w:rsidR="000322DC" w:rsidRDefault="000322DC" w:rsidP="000322DC">
            <w:pPr>
              <w:jc w:val="center"/>
            </w:pPr>
            <w:r>
              <w:rPr>
                <w:rFonts w:ascii="Arial" w:hAnsi="Arial" w:cs="Arial"/>
                <w:sz w:val="18"/>
                <w:szCs w:val="18"/>
              </w:rPr>
              <w:t>SD-1301</w:t>
            </w:r>
          </w:p>
        </w:tc>
        <w:tc>
          <w:tcPr>
            <w:tcW w:w="2047" w:type="dxa"/>
          </w:tcPr>
          <w:p w14:paraId="316F66B9" w14:textId="45A6350A" w:rsidR="000322DC" w:rsidRDefault="000322DC" w:rsidP="000322DC">
            <w:pPr>
              <w:jc w:val="center"/>
            </w:pPr>
            <w:r w:rsidRPr="00CF2400">
              <w:rPr>
                <w:rFonts w:ascii="Arial" w:hAnsi="Arial" w:cs="Arial"/>
                <w:sz w:val="18"/>
                <w:szCs w:val="18"/>
              </w:rPr>
              <w:t>Remote LED Indicator</w:t>
            </w:r>
          </w:p>
        </w:tc>
        <w:tc>
          <w:tcPr>
            <w:tcW w:w="1710" w:type="dxa"/>
            <w:vAlign w:val="center"/>
          </w:tcPr>
          <w:p w14:paraId="19C4A552" w14:textId="77777777" w:rsidR="000322DC" w:rsidRDefault="000322DC" w:rsidP="000322DC">
            <w:pPr>
              <w:jc w:val="center"/>
            </w:pPr>
            <w:r>
              <w:rPr>
                <w:rFonts w:ascii="Arial" w:hAnsi="Arial" w:cs="Arial"/>
                <w:sz w:val="18"/>
                <w:szCs w:val="18"/>
              </w:rPr>
              <w:t>Unclassified</w:t>
            </w:r>
          </w:p>
        </w:tc>
        <w:tc>
          <w:tcPr>
            <w:tcW w:w="1193" w:type="dxa"/>
            <w:vAlign w:val="center"/>
          </w:tcPr>
          <w:p w14:paraId="2806F3A9" w14:textId="77777777" w:rsidR="000322DC" w:rsidRDefault="000322DC" w:rsidP="000322DC">
            <w:pPr>
              <w:jc w:val="center"/>
            </w:pPr>
            <w:r>
              <w:rPr>
                <w:rFonts w:ascii="Arial" w:hAnsi="Arial" w:cs="Arial"/>
                <w:sz w:val="18"/>
                <w:szCs w:val="18"/>
              </w:rPr>
              <w:t>DI-NIS-R</w:t>
            </w:r>
          </w:p>
        </w:tc>
        <w:tc>
          <w:tcPr>
            <w:tcW w:w="1620" w:type="dxa"/>
            <w:vAlign w:val="center"/>
          </w:tcPr>
          <w:p w14:paraId="2DBE6F11" w14:textId="77777777" w:rsidR="000322DC" w:rsidRDefault="000322DC" w:rsidP="000322DC">
            <w:pPr>
              <w:jc w:val="center"/>
            </w:pPr>
            <w:r>
              <w:rPr>
                <w:rFonts w:ascii="Arial" w:hAnsi="Arial" w:cs="Arial"/>
                <w:sz w:val="18"/>
                <w:szCs w:val="18"/>
              </w:rPr>
              <w:t>Addressable</w:t>
            </w:r>
          </w:p>
        </w:tc>
      </w:tr>
      <w:tr w:rsidR="000322DC" w14:paraId="00B68E1D" w14:textId="77777777" w:rsidTr="005028E0">
        <w:trPr>
          <w:trHeight w:val="432"/>
        </w:trPr>
        <w:tc>
          <w:tcPr>
            <w:tcW w:w="558" w:type="dxa"/>
            <w:vAlign w:val="center"/>
          </w:tcPr>
          <w:p w14:paraId="07F79188" w14:textId="77777777" w:rsidR="000322DC" w:rsidRDefault="000322DC" w:rsidP="00B12E30">
            <w:pPr>
              <w:pStyle w:val="ListParagraph"/>
              <w:numPr>
                <w:ilvl w:val="0"/>
                <w:numId w:val="31"/>
              </w:numPr>
            </w:pPr>
          </w:p>
        </w:tc>
        <w:tc>
          <w:tcPr>
            <w:tcW w:w="1440" w:type="dxa"/>
            <w:vAlign w:val="center"/>
          </w:tcPr>
          <w:p w14:paraId="3F96C2C8" w14:textId="0E0D1AF6" w:rsidR="000322DC" w:rsidRDefault="000322DC" w:rsidP="000322DC">
            <w:pPr>
              <w:jc w:val="center"/>
              <w:rPr>
                <w:rFonts w:ascii="Arial" w:hAnsi="Arial" w:cs="Arial"/>
                <w:sz w:val="18"/>
                <w:szCs w:val="18"/>
              </w:rPr>
            </w:pPr>
            <w:r>
              <w:rPr>
                <w:rFonts w:ascii="Arial" w:hAnsi="Arial" w:cs="Arial"/>
                <w:sz w:val="18"/>
                <w:szCs w:val="18"/>
              </w:rPr>
              <w:t>SD-1302</w:t>
            </w:r>
          </w:p>
        </w:tc>
        <w:tc>
          <w:tcPr>
            <w:tcW w:w="2047" w:type="dxa"/>
          </w:tcPr>
          <w:p w14:paraId="15BB4B39" w14:textId="7F516F74" w:rsidR="000322DC" w:rsidRDefault="000322DC" w:rsidP="000322DC">
            <w:pPr>
              <w:jc w:val="center"/>
              <w:rPr>
                <w:rFonts w:ascii="Arial" w:hAnsi="Arial" w:cs="Arial"/>
                <w:sz w:val="18"/>
                <w:szCs w:val="18"/>
              </w:rPr>
            </w:pPr>
            <w:r w:rsidRPr="00CF2400">
              <w:rPr>
                <w:rFonts w:ascii="Arial" w:hAnsi="Arial" w:cs="Arial"/>
                <w:sz w:val="18"/>
                <w:szCs w:val="18"/>
              </w:rPr>
              <w:t>Remote LED Indicator</w:t>
            </w:r>
          </w:p>
        </w:tc>
        <w:tc>
          <w:tcPr>
            <w:tcW w:w="1710" w:type="dxa"/>
            <w:vAlign w:val="center"/>
          </w:tcPr>
          <w:p w14:paraId="4D419802" w14:textId="77777777" w:rsidR="000322DC" w:rsidRDefault="000322DC" w:rsidP="000322DC">
            <w:pPr>
              <w:jc w:val="center"/>
              <w:rPr>
                <w:rFonts w:ascii="Arial" w:hAnsi="Arial" w:cs="Arial"/>
                <w:sz w:val="18"/>
                <w:szCs w:val="18"/>
              </w:rPr>
            </w:pPr>
            <w:r>
              <w:rPr>
                <w:rFonts w:ascii="Arial" w:hAnsi="Arial" w:cs="Arial"/>
                <w:sz w:val="18"/>
                <w:szCs w:val="18"/>
              </w:rPr>
              <w:t>Unclassified</w:t>
            </w:r>
          </w:p>
        </w:tc>
        <w:tc>
          <w:tcPr>
            <w:tcW w:w="1193" w:type="dxa"/>
            <w:vAlign w:val="center"/>
          </w:tcPr>
          <w:p w14:paraId="68715772" w14:textId="77777777" w:rsidR="000322DC" w:rsidRDefault="000322DC" w:rsidP="000322DC">
            <w:pPr>
              <w:jc w:val="center"/>
              <w:rPr>
                <w:rFonts w:ascii="Arial" w:hAnsi="Arial" w:cs="Arial"/>
                <w:sz w:val="18"/>
                <w:szCs w:val="18"/>
              </w:rPr>
            </w:pPr>
            <w:r>
              <w:rPr>
                <w:rFonts w:ascii="Arial" w:hAnsi="Arial" w:cs="Arial"/>
                <w:sz w:val="18"/>
                <w:szCs w:val="18"/>
              </w:rPr>
              <w:t>DI-NIS-R</w:t>
            </w:r>
          </w:p>
        </w:tc>
        <w:tc>
          <w:tcPr>
            <w:tcW w:w="1620" w:type="dxa"/>
            <w:vAlign w:val="center"/>
          </w:tcPr>
          <w:p w14:paraId="5F349EA2" w14:textId="77777777" w:rsidR="000322DC" w:rsidRDefault="000322DC" w:rsidP="000322DC">
            <w:pPr>
              <w:jc w:val="center"/>
              <w:rPr>
                <w:rFonts w:ascii="Arial" w:hAnsi="Arial" w:cs="Arial"/>
                <w:sz w:val="18"/>
                <w:szCs w:val="18"/>
              </w:rPr>
            </w:pPr>
            <w:r>
              <w:rPr>
                <w:rFonts w:ascii="Arial" w:hAnsi="Arial" w:cs="Arial"/>
                <w:sz w:val="18"/>
                <w:szCs w:val="18"/>
              </w:rPr>
              <w:t>Addressable</w:t>
            </w:r>
          </w:p>
        </w:tc>
      </w:tr>
      <w:tr w:rsidR="000322DC" w14:paraId="71CE2702" w14:textId="77777777" w:rsidTr="005028E0">
        <w:trPr>
          <w:trHeight w:val="432"/>
        </w:trPr>
        <w:tc>
          <w:tcPr>
            <w:tcW w:w="558" w:type="dxa"/>
            <w:vAlign w:val="center"/>
          </w:tcPr>
          <w:p w14:paraId="7676992B" w14:textId="77777777" w:rsidR="000322DC" w:rsidRDefault="000322DC" w:rsidP="00B12E30">
            <w:pPr>
              <w:pStyle w:val="ListParagraph"/>
              <w:numPr>
                <w:ilvl w:val="0"/>
                <w:numId w:val="31"/>
              </w:numPr>
            </w:pPr>
          </w:p>
        </w:tc>
        <w:tc>
          <w:tcPr>
            <w:tcW w:w="1440" w:type="dxa"/>
            <w:vAlign w:val="center"/>
          </w:tcPr>
          <w:p w14:paraId="3EDEEE06" w14:textId="73FE13A3" w:rsidR="000322DC" w:rsidRDefault="000322DC" w:rsidP="000322DC">
            <w:pPr>
              <w:jc w:val="center"/>
              <w:rPr>
                <w:rFonts w:ascii="Arial" w:hAnsi="Arial" w:cs="Arial"/>
                <w:sz w:val="18"/>
                <w:szCs w:val="18"/>
              </w:rPr>
            </w:pPr>
            <w:r>
              <w:rPr>
                <w:rFonts w:ascii="Arial" w:hAnsi="Arial" w:cs="Arial"/>
                <w:sz w:val="18"/>
                <w:szCs w:val="18"/>
              </w:rPr>
              <w:t>SD-1303</w:t>
            </w:r>
          </w:p>
        </w:tc>
        <w:tc>
          <w:tcPr>
            <w:tcW w:w="2047" w:type="dxa"/>
          </w:tcPr>
          <w:p w14:paraId="095E34AC" w14:textId="5F72F8A0" w:rsidR="000322DC" w:rsidRDefault="000322DC" w:rsidP="000322DC">
            <w:pPr>
              <w:jc w:val="center"/>
              <w:rPr>
                <w:rFonts w:ascii="Arial" w:hAnsi="Arial" w:cs="Arial"/>
                <w:sz w:val="18"/>
                <w:szCs w:val="18"/>
              </w:rPr>
            </w:pPr>
            <w:r w:rsidRPr="00CF2400">
              <w:rPr>
                <w:rFonts w:ascii="Arial" w:hAnsi="Arial" w:cs="Arial"/>
                <w:sz w:val="18"/>
                <w:szCs w:val="18"/>
              </w:rPr>
              <w:t>Remote LED Indicator</w:t>
            </w:r>
          </w:p>
        </w:tc>
        <w:tc>
          <w:tcPr>
            <w:tcW w:w="1710" w:type="dxa"/>
            <w:vAlign w:val="center"/>
          </w:tcPr>
          <w:p w14:paraId="7E1771D0" w14:textId="77777777" w:rsidR="000322DC" w:rsidRDefault="000322DC" w:rsidP="000322DC">
            <w:pPr>
              <w:jc w:val="center"/>
              <w:rPr>
                <w:rFonts w:ascii="Arial" w:hAnsi="Arial" w:cs="Arial"/>
                <w:sz w:val="18"/>
                <w:szCs w:val="18"/>
              </w:rPr>
            </w:pPr>
            <w:r>
              <w:rPr>
                <w:rFonts w:ascii="Arial" w:hAnsi="Arial" w:cs="Arial"/>
                <w:sz w:val="18"/>
                <w:szCs w:val="18"/>
              </w:rPr>
              <w:t>Unclassified</w:t>
            </w:r>
          </w:p>
        </w:tc>
        <w:tc>
          <w:tcPr>
            <w:tcW w:w="1193" w:type="dxa"/>
            <w:vAlign w:val="center"/>
          </w:tcPr>
          <w:p w14:paraId="647635C4" w14:textId="77777777" w:rsidR="000322DC" w:rsidRDefault="000322DC" w:rsidP="000322DC">
            <w:pPr>
              <w:jc w:val="center"/>
              <w:rPr>
                <w:rFonts w:ascii="Arial" w:hAnsi="Arial" w:cs="Arial"/>
                <w:sz w:val="18"/>
                <w:szCs w:val="18"/>
              </w:rPr>
            </w:pPr>
            <w:r>
              <w:rPr>
                <w:rFonts w:ascii="Arial" w:hAnsi="Arial" w:cs="Arial"/>
                <w:sz w:val="18"/>
                <w:szCs w:val="18"/>
              </w:rPr>
              <w:t>DI-NIS-R</w:t>
            </w:r>
          </w:p>
        </w:tc>
        <w:tc>
          <w:tcPr>
            <w:tcW w:w="1620" w:type="dxa"/>
            <w:vAlign w:val="center"/>
          </w:tcPr>
          <w:p w14:paraId="25F98E20" w14:textId="77777777" w:rsidR="000322DC" w:rsidRDefault="000322DC" w:rsidP="000322DC">
            <w:pPr>
              <w:jc w:val="center"/>
              <w:rPr>
                <w:rFonts w:ascii="Arial" w:hAnsi="Arial" w:cs="Arial"/>
                <w:sz w:val="18"/>
                <w:szCs w:val="18"/>
              </w:rPr>
            </w:pPr>
            <w:r>
              <w:rPr>
                <w:rFonts w:ascii="Arial" w:hAnsi="Arial" w:cs="Arial"/>
                <w:sz w:val="18"/>
                <w:szCs w:val="18"/>
              </w:rPr>
              <w:t>Addressable</w:t>
            </w:r>
          </w:p>
        </w:tc>
      </w:tr>
      <w:tr w:rsidR="000322DC" w14:paraId="5B63A211" w14:textId="77777777" w:rsidTr="005028E0">
        <w:trPr>
          <w:trHeight w:val="432"/>
        </w:trPr>
        <w:tc>
          <w:tcPr>
            <w:tcW w:w="558" w:type="dxa"/>
            <w:vAlign w:val="center"/>
          </w:tcPr>
          <w:p w14:paraId="0CBB5936" w14:textId="77777777" w:rsidR="000322DC" w:rsidRDefault="000322DC" w:rsidP="00B12E30">
            <w:pPr>
              <w:pStyle w:val="ListParagraph"/>
              <w:numPr>
                <w:ilvl w:val="0"/>
                <w:numId w:val="31"/>
              </w:numPr>
            </w:pPr>
          </w:p>
        </w:tc>
        <w:tc>
          <w:tcPr>
            <w:tcW w:w="1440" w:type="dxa"/>
            <w:vAlign w:val="center"/>
          </w:tcPr>
          <w:p w14:paraId="0A5A2C3C" w14:textId="555C8D2D" w:rsidR="000322DC" w:rsidRDefault="000322DC" w:rsidP="000322DC">
            <w:pPr>
              <w:jc w:val="center"/>
              <w:rPr>
                <w:rFonts w:ascii="Arial" w:hAnsi="Arial" w:cs="Arial"/>
                <w:sz w:val="18"/>
                <w:szCs w:val="18"/>
              </w:rPr>
            </w:pPr>
            <w:r>
              <w:rPr>
                <w:rFonts w:ascii="Arial" w:hAnsi="Arial" w:cs="Arial"/>
                <w:sz w:val="18"/>
                <w:szCs w:val="18"/>
              </w:rPr>
              <w:t>SD-1304</w:t>
            </w:r>
          </w:p>
        </w:tc>
        <w:tc>
          <w:tcPr>
            <w:tcW w:w="2047" w:type="dxa"/>
          </w:tcPr>
          <w:p w14:paraId="405FB571" w14:textId="4DD03FE5" w:rsidR="000322DC" w:rsidRDefault="000322DC" w:rsidP="000322DC">
            <w:pPr>
              <w:jc w:val="center"/>
              <w:rPr>
                <w:rFonts w:ascii="Arial" w:hAnsi="Arial" w:cs="Arial"/>
                <w:sz w:val="18"/>
                <w:szCs w:val="18"/>
              </w:rPr>
            </w:pPr>
            <w:r w:rsidRPr="00CF2400">
              <w:rPr>
                <w:rFonts w:ascii="Arial" w:hAnsi="Arial" w:cs="Arial"/>
                <w:sz w:val="18"/>
                <w:szCs w:val="18"/>
              </w:rPr>
              <w:t>Remote LED Indicator</w:t>
            </w:r>
          </w:p>
        </w:tc>
        <w:tc>
          <w:tcPr>
            <w:tcW w:w="1710" w:type="dxa"/>
            <w:vAlign w:val="center"/>
          </w:tcPr>
          <w:p w14:paraId="32C07A02" w14:textId="77777777" w:rsidR="000322DC" w:rsidRDefault="000322DC" w:rsidP="000322DC">
            <w:pPr>
              <w:jc w:val="center"/>
              <w:rPr>
                <w:rFonts w:ascii="Arial" w:hAnsi="Arial" w:cs="Arial"/>
                <w:sz w:val="18"/>
                <w:szCs w:val="18"/>
              </w:rPr>
            </w:pPr>
            <w:r>
              <w:rPr>
                <w:rFonts w:ascii="Arial" w:hAnsi="Arial" w:cs="Arial"/>
                <w:sz w:val="18"/>
                <w:szCs w:val="18"/>
              </w:rPr>
              <w:t>Unclassified</w:t>
            </w:r>
          </w:p>
        </w:tc>
        <w:tc>
          <w:tcPr>
            <w:tcW w:w="1193" w:type="dxa"/>
            <w:vAlign w:val="center"/>
          </w:tcPr>
          <w:p w14:paraId="1D155CEB" w14:textId="77777777" w:rsidR="000322DC" w:rsidRDefault="000322DC" w:rsidP="000322DC">
            <w:pPr>
              <w:jc w:val="center"/>
              <w:rPr>
                <w:rFonts w:ascii="Arial" w:hAnsi="Arial" w:cs="Arial"/>
                <w:sz w:val="18"/>
                <w:szCs w:val="18"/>
              </w:rPr>
            </w:pPr>
            <w:r>
              <w:rPr>
                <w:rFonts w:ascii="Arial" w:hAnsi="Arial" w:cs="Arial"/>
                <w:sz w:val="18"/>
                <w:szCs w:val="18"/>
              </w:rPr>
              <w:t>DI-NIS-R</w:t>
            </w:r>
          </w:p>
        </w:tc>
        <w:tc>
          <w:tcPr>
            <w:tcW w:w="1620" w:type="dxa"/>
            <w:vAlign w:val="center"/>
          </w:tcPr>
          <w:p w14:paraId="579A7411" w14:textId="77777777" w:rsidR="000322DC" w:rsidRDefault="000322DC" w:rsidP="000322DC">
            <w:pPr>
              <w:jc w:val="center"/>
              <w:rPr>
                <w:rFonts w:ascii="Arial" w:hAnsi="Arial" w:cs="Arial"/>
                <w:sz w:val="18"/>
                <w:szCs w:val="18"/>
              </w:rPr>
            </w:pPr>
            <w:r>
              <w:rPr>
                <w:rFonts w:ascii="Arial" w:hAnsi="Arial" w:cs="Arial"/>
                <w:sz w:val="18"/>
                <w:szCs w:val="18"/>
              </w:rPr>
              <w:t>Addressable</w:t>
            </w:r>
          </w:p>
        </w:tc>
      </w:tr>
    </w:tbl>
    <w:p w14:paraId="231E715D" w14:textId="5AA0CB31" w:rsidR="000322DC" w:rsidRDefault="000322DC" w:rsidP="000322DC"/>
    <w:p w14:paraId="659FFA74" w14:textId="4558244F" w:rsidR="000322DC" w:rsidRDefault="000322DC" w:rsidP="000322DC"/>
    <w:p w14:paraId="6175C151" w14:textId="7D86195D" w:rsidR="000322DC" w:rsidRDefault="000322DC" w:rsidP="000322DC"/>
    <w:p w14:paraId="1C87F5EE" w14:textId="26F269BA" w:rsidR="000322DC" w:rsidRDefault="000322DC" w:rsidP="000322DC"/>
    <w:p w14:paraId="3CCEDC3D" w14:textId="66E3D791" w:rsidR="000322DC" w:rsidRDefault="000322DC" w:rsidP="000322DC"/>
    <w:p w14:paraId="4DD1B37C" w14:textId="00DF85C6" w:rsidR="000322DC" w:rsidRDefault="000322DC" w:rsidP="000322DC"/>
    <w:p w14:paraId="1A1BBBB9" w14:textId="34FD63ED" w:rsidR="000322DC" w:rsidRDefault="000322DC" w:rsidP="000322DC"/>
    <w:p w14:paraId="77EF5785" w14:textId="33FD7866" w:rsidR="000322DC" w:rsidRDefault="000322DC" w:rsidP="000322DC"/>
    <w:p w14:paraId="1E00B2A7" w14:textId="1BD28317" w:rsidR="000322DC" w:rsidRDefault="000322DC" w:rsidP="000322DC"/>
    <w:p w14:paraId="75FBDBB3" w14:textId="5A2853C4" w:rsidR="000322DC" w:rsidRDefault="000322DC" w:rsidP="000322DC"/>
    <w:p w14:paraId="58227C37" w14:textId="3E04270B" w:rsidR="000322DC" w:rsidRDefault="000322DC" w:rsidP="000322DC"/>
    <w:p w14:paraId="405A9B66" w14:textId="6F08800D" w:rsidR="000322DC" w:rsidRDefault="000322DC" w:rsidP="000322DC"/>
    <w:p w14:paraId="3425776C" w14:textId="1C633816" w:rsidR="000322DC" w:rsidRDefault="000322DC" w:rsidP="000322DC"/>
    <w:p w14:paraId="256B7345" w14:textId="2631D84A" w:rsidR="000322DC" w:rsidRDefault="000322DC" w:rsidP="000322DC"/>
    <w:p w14:paraId="61434787" w14:textId="77777777" w:rsidR="000322DC" w:rsidRPr="000322DC" w:rsidRDefault="000322DC" w:rsidP="000322DC"/>
    <w:p w14:paraId="0E6FD7D9" w14:textId="06B5035F" w:rsidR="00BA5046" w:rsidRDefault="00BA5046" w:rsidP="00BA5046">
      <w:pPr>
        <w:pStyle w:val="Heading2"/>
      </w:pPr>
      <w:bookmarkStart w:id="80" w:name="_Toc182410117"/>
      <w:r>
        <w:lastRenderedPageBreak/>
        <w:t>Alarm Bell – Apollo (klaxon)</w:t>
      </w:r>
      <w:bookmarkEnd w:id="78"/>
      <w:bookmarkEnd w:id="79"/>
      <w:bookmarkEnd w:id="80"/>
    </w:p>
    <w:p w14:paraId="73B86763" w14:textId="77777777" w:rsidR="00BA5046" w:rsidRDefault="00BA5046" w:rsidP="00DB2AB9">
      <w:pPr>
        <w:rPr>
          <w:rtl/>
        </w:rPr>
      </w:pPr>
    </w:p>
    <w:p w14:paraId="04632CB7" w14:textId="77777777" w:rsidR="00BA5046" w:rsidRDefault="00BA5046" w:rsidP="00BA5046"/>
    <w:p w14:paraId="6BB723BF" w14:textId="4A9967AE" w:rsidR="00BA5046" w:rsidRDefault="00BA5046" w:rsidP="00BA5046">
      <w:r>
        <w:rPr>
          <w:noProof/>
        </w:rPr>
        <w:drawing>
          <wp:anchor distT="0" distB="0" distL="114300" distR="114300" simplePos="0" relativeHeight="252252160" behindDoc="0" locked="0" layoutInCell="1" allowOverlap="1" wp14:anchorId="3DA8C3E4" wp14:editId="7C2C6197">
            <wp:simplePos x="0" y="0"/>
            <wp:positionH relativeFrom="column">
              <wp:posOffset>4051935</wp:posOffset>
            </wp:positionH>
            <wp:positionV relativeFrom="paragraph">
              <wp:posOffset>99060</wp:posOffset>
            </wp:positionV>
            <wp:extent cx="1715770" cy="163830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5770" cy="1638300"/>
                    </a:xfrm>
                    <a:prstGeom prst="rect">
                      <a:avLst/>
                    </a:prstGeom>
                    <a:noFill/>
                  </pic:spPr>
                </pic:pic>
              </a:graphicData>
            </a:graphic>
            <wp14:sizeRelH relativeFrom="page">
              <wp14:pctWidth>0</wp14:pctWidth>
            </wp14:sizeRelH>
            <wp14:sizeRelV relativeFrom="page">
              <wp14:pctHeight>0</wp14:pctHeight>
            </wp14:sizeRelV>
          </wp:anchor>
        </w:drawing>
      </w:r>
      <w:r>
        <w:t>The Fire Bell is a motorized bell designed for fire alarm applications. Its low current consumption and universally recognizable alarm sound makes it an ideal choice for many alarm systems.</w:t>
      </w:r>
    </w:p>
    <w:p w14:paraId="6BE34A39" w14:textId="77777777" w:rsidR="00BA5046" w:rsidRDefault="00BA5046" w:rsidP="00BA5046">
      <w:pPr>
        <w:rPr>
          <w:rFonts w:ascii="Century" w:hAnsi="Century"/>
          <w:color w:val="000000"/>
          <w:sz w:val="20"/>
          <w:szCs w:val="20"/>
        </w:rPr>
      </w:pPr>
      <w:r>
        <w:t>Designed for ease of installation, it features a robust steel gong</w:t>
      </w:r>
      <w:r>
        <w:rPr>
          <w:rFonts w:ascii="Century" w:hAnsi="Century"/>
          <w:color w:val="000000"/>
          <w:sz w:val="20"/>
          <w:szCs w:val="20"/>
        </w:rPr>
        <w:t>.</w:t>
      </w:r>
    </w:p>
    <w:p w14:paraId="09A36605" w14:textId="77777777" w:rsidR="00BA5046" w:rsidRDefault="00BA5046" w:rsidP="00BA5046">
      <w:pPr>
        <w:rPr>
          <w:rFonts w:ascii="Century" w:hAnsi="Century"/>
          <w:color w:val="000000"/>
          <w:sz w:val="20"/>
          <w:szCs w:val="20"/>
        </w:rPr>
      </w:pPr>
    </w:p>
    <w:p w14:paraId="5C8D844A" w14:textId="77777777" w:rsidR="00BA5046" w:rsidRDefault="00BA5046" w:rsidP="00BA5046">
      <w:pPr>
        <w:rPr>
          <w:rFonts w:ascii="Century" w:hAnsi="Century"/>
          <w:color w:val="000000"/>
          <w:sz w:val="20"/>
          <w:szCs w:val="20"/>
        </w:rPr>
      </w:pPr>
    </w:p>
    <w:p w14:paraId="3C18E6BF" w14:textId="77777777" w:rsidR="00BA5046" w:rsidRDefault="00BA5046" w:rsidP="00B12E30">
      <w:pPr>
        <w:pStyle w:val="ListParagraph"/>
        <w:numPr>
          <w:ilvl w:val="0"/>
          <w:numId w:val="24"/>
        </w:numPr>
      </w:pPr>
      <w:r>
        <w:t>Low current consumption</w:t>
      </w:r>
    </w:p>
    <w:p w14:paraId="2258FB64" w14:textId="77777777" w:rsidR="00BA5046" w:rsidRDefault="00BA5046" w:rsidP="00B12E30">
      <w:pPr>
        <w:pStyle w:val="ListParagraph"/>
        <w:numPr>
          <w:ilvl w:val="0"/>
          <w:numId w:val="24"/>
        </w:numPr>
      </w:pPr>
      <w:r>
        <w:t>Universally recognizable sound</w:t>
      </w:r>
    </w:p>
    <w:p w14:paraId="4AB0E22D" w14:textId="77777777" w:rsidR="00BA5046" w:rsidRDefault="00BA5046" w:rsidP="00B12E30">
      <w:pPr>
        <w:pStyle w:val="ListParagraph"/>
        <w:numPr>
          <w:ilvl w:val="0"/>
          <w:numId w:val="24"/>
        </w:numPr>
      </w:pPr>
      <w:r>
        <w:t>Diode polarized</w:t>
      </w:r>
    </w:p>
    <w:p w14:paraId="7EE1B0AF" w14:textId="77777777" w:rsidR="00BA5046" w:rsidRDefault="00BA5046" w:rsidP="00B12E30">
      <w:pPr>
        <w:pStyle w:val="ListParagraph"/>
        <w:numPr>
          <w:ilvl w:val="0"/>
          <w:numId w:val="24"/>
        </w:numPr>
      </w:pPr>
      <w:r>
        <w:t>Approved to EN54-3</w:t>
      </w:r>
    </w:p>
    <w:p w14:paraId="33442FB2" w14:textId="77777777" w:rsidR="00BA5046" w:rsidRDefault="00BA5046" w:rsidP="00BA5046"/>
    <w:p w14:paraId="59E69EE6" w14:textId="77777777" w:rsidR="00BA5046" w:rsidRDefault="00BA5046" w:rsidP="00BA5046"/>
    <w:p w14:paraId="7F6AB238" w14:textId="77777777" w:rsidR="00BA5046" w:rsidRDefault="00BA5046" w:rsidP="00BA5046"/>
    <w:tbl>
      <w:tblPr>
        <w:tblStyle w:val="TableGrid"/>
        <w:tblW w:w="0" w:type="auto"/>
        <w:tblLook w:val="04A0" w:firstRow="1" w:lastRow="0" w:firstColumn="1" w:lastColumn="0" w:noHBand="0" w:noVBand="1"/>
      </w:tblPr>
      <w:tblGrid>
        <w:gridCol w:w="3085"/>
        <w:gridCol w:w="3260"/>
      </w:tblGrid>
      <w:tr w:rsidR="00BA5046" w14:paraId="078830DE" w14:textId="77777777" w:rsidTr="00BA5046">
        <w:trPr>
          <w:trHeight w:val="1501"/>
        </w:trPr>
        <w:tc>
          <w:tcPr>
            <w:tcW w:w="30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B44184A" w14:textId="77777777" w:rsidR="00BA5046" w:rsidRDefault="00BA5046">
            <w:pPr>
              <w:rPr>
                <w:color w:val="000000" w:themeColor="text1"/>
              </w:rPr>
            </w:pPr>
            <w:r>
              <w:rPr>
                <w:color w:val="000000" w:themeColor="text1"/>
              </w:rPr>
              <w:t xml:space="preserve">Ingress Protection             </w:t>
            </w:r>
          </w:p>
          <w:p w14:paraId="3E6491CB" w14:textId="77777777" w:rsidR="00BA5046" w:rsidRDefault="00BA5046">
            <w:pPr>
              <w:rPr>
                <w:color w:val="000000" w:themeColor="text1"/>
              </w:rPr>
            </w:pPr>
            <w:r>
              <w:rPr>
                <w:color w:val="000000" w:themeColor="text1"/>
              </w:rPr>
              <w:t xml:space="preserve">Operating Temperature    </w:t>
            </w:r>
          </w:p>
          <w:p w14:paraId="3339FA74" w14:textId="77777777" w:rsidR="00BA5046" w:rsidRDefault="00BA5046">
            <w:pPr>
              <w:rPr>
                <w:color w:val="000000" w:themeColor="text1"/>
              </w:rPr>
            </w:pPr>
            <w:r>
              <w:rPr>
                <w:color w:val="000000" w:themeColor="text1"/>
              </w:rPr>
              <w:t xml:space="preserve">Sound level                      </w:t>
            </w:r>
          </w:p>
          <w:p w14:paraId="524A0896" w14:textId="77777777" w:rsidR="00BA5046" w:rsidRDefault="00BA5046">
            <w:pPr>
              <w:rPr>
                <w:color w:val="000000" w:themeColor="text1"/>
              </w:rPr>
            </w:pPr>
            <w:r>
              <w:rPr>
                <w:color w:val="000000" w:themeColor="text1"/>
              </w:rPr>
              <w:t xml:space="preserve">Current   </w:t>
            </w:r>
          </w:p>
          <w:p w14:paraId="7D38312A" w14:textId="77777777" w:rsidR="00BA5046" w:rsidRDefault="00BA5046">
            <w:pPr>
              <w:rPr>
                <w:color w:val="000000" w:themeColor="text1"/>
              </w:rPr>
            </w:pPr>
            <w:r>
              <w:rPr>
                <w:color w:val="000000" w:themeColor="text1"/>
              </w:rPr>
              <w:t>Gong size</w:t>
            </w:r>
          </w:p>
          <w:p w14:paraId="6FC30DD1" w14:textId="77777777" w:rsidR="00BA5046" w:rsidRDefault="00BA5046">
            <w:pPr>
              <w:rPr>
                <w:color w:val="000000" w:themeColor="text1"/>
              </w:rPr>
            </w:pPr>
            <w:r>
              <w:rPr>
                <w:color w:val="000000" w:themeColor="text1"/>
              </w:rPr>
              <w:t>Construction</w:t>
            </w:r>
          </w:p>
          <w:p w14:paraId="28F60AFB" w14:textId="77777777" w:rsidR="00BA5046" w:rsidRDefault="00BA5046">
            <w:pPr>
              <w:rPr>
                <w:color w:val="000000" w:themeColor="text1"/>
              </w:rPr>
            </w:pPr>
            <w:r>
              <w:rPr>
                <w:color w:val="000000" w:themeColor="text1"/>
              </w:rPr>
              <w:t xml:space="preserve">Color </w:t>
            </w:r>
          </w:p>
          <w:p w14:paraId="021002FF" w14:textId="77777777" w:rsidR="00BA5046" w:rsidRDefault="00BA5046">
            <w:pPr>
              <w:rPr>
                <w:color w:val="000000" w:themeColor="text1"/>
              </w:rPr>
            </w:pPr>
            <w:r>
              <w:rPr>
                <w:color w:val="000000" w:themeColor="text1"/>
              </w:rPr>
              <w:t xml:space="preserve">Humidity  </w:t>
            </w:r>
          </w:p>
          <w:p w14:paraId="3B4FB2E0" w14:textId="77777777" w:rsidR="00BA5046" w:rsidRDefault="00BA5046">
            <w:pPr>
              <w:rPr>
                <w:color w:val="000000" w:themeColor="text1"/>
              </w:rPr>
            </w:pPr>
            <w:r>
              <w:rPr>
                <w:color w:val="000000" w:themeColor="text1"/>
              </w:rPr>
              <w:t xml:space="preserve">Power supply                     </w:t>
            </w:r>
          </w:p>
          <w:p w14:paraId="7B8E04BB" w14:textId="77777777" w:rsidR="00BA5046" w:rsidRDefault="00BA5046">
            <w:pPr>
              <w:rPr>
                <w:color w:val="000000" w:themeColor="text1"/>
              </w:rPr>
            </w:pPr>
          </w:p>
        </w:tc>
        <w:tc>
          <w:tcPr>
            <w:tcW w:w="3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258641C" w14:textId="77777777" w:rsidR="00BA5046" w:rsidRDefault="00BA5046">
            <w:pPr>
              <w:rPr>
                <w:color w:val="000000" w:themeColor="text1"/>
              </w:rPr>
            </w:pPr>
            <w:r>
              <w:rPr>
                <w:color w:val="000000" w:themeColor="text1"/>
              </w:rPr>
              <w:t>IP33</w:t>
            </w:r>
          </w:p>
          <w:p w14:paraId="6405487B" w14:textId="77777777" w:rsidR="00BA5046" w:rsidRDefault="00BA5046">
            <w:pPr>
              <w:rPr>
                <w:color w:val="000000" w:themeColor="text1"/>
              </w:rPr>
            </w:pPr>
            <w:r>
              <w:rPr>
                <w:color w:val="000000" w:themeColor="text1"/>
              </w:rPr>
              <w:t>-10ºC to +55ºC</w:t>
            </w:r>
          </w:p>
          <w:p w14:paraId="39BA8D5F" w14:textId="77777777" w:rsidR="00BA5046" w:rsidRDefault="00BA5046">
            <w:pPr>
              <w:rPr>
                <w:color w:val="000000" w:themeColor="text1"/>
              </w:rPr>
            </w:pPr>
            <w:r>
              <w:rPr>
                <w:color w:val="000000" w:themeColor="text1"/>
              </w:rPr>
              <w:t>Up to 95 dB @ 1meter</w:t>
            </w:r>
          </w:p>
          <w:p w14:paraId="44CE4490" w14:textId="77777777" w:rsidR="00BA5046" w:rsidRDefault="00BA5046">
            <w:pPr>
              <w:rPr>
                <w:color w:val="000000" w:themeColor="text1"/>
              </w:rPr>
            </w:pPr>
            <w:r>
              <w:rPr>
                <w:color w:val="000000" w:themeColor="text1"/>
              </w:rPr>
              <w:t xml:space="preserve">20 </w:t>
            </w:r>
            <w:proofErr w:type="gramStart"/>
            <w:r>
              <w:rPr>
                <w:color w:val="000000" w:themeColor="text1"/>
              </w:rPr>
              <w:t>ma</w:t>
            </w:r>
            <w:proofErr w:type="gramEnd"/>
          </w:p>
          <w:p w14:paraId="382913FE" w14:textId="77777777" w:rsidR="00BA5046" w:rsidRDefault="00BA5046">
            <w:pPr>
              <w:rPr>
                <w:color w:val="000000" w:themeColor="text1"/>
              </w:rPr>
            </w:pPr>
            <w:r>
              <w:rPr>
                <w:color w:val="000000" w:themeColor="text1"/>
              </w:rPr>
              <w:t>6”</w:t>
            </w:r>
          </w:p>
          <w:p w14:paraId="1AF0BC49" w14:textId="77777777" w:rsidR="00BA5046" w:rsidRDefault="00BA5046">
            <w:pPr>
              <w:rPr>
                <w:color w:val="000000" w:themeColor="text1"/>
              </w:rPr>
            </w:pPr>
            <w:r>
              <w:rPr>
                <w:color w:val="000000" w:themeColor="text1"/>
              </w:rPr>
              <w:t>Steel</w:t>
            </w:r>
          </w:p>
          <w:p w14:paraId="2073FB29" w14:textId="77777777" w:rsidR="00BA5046" w:rsidRDefault="00BA5046">
            <w:pPr>
              <w:rPr>
                <w:color w:val="000000" w:themeColor="text1"/>
              </w:rPr>
            </w:pPr>
            <w:r>
              <w:rPr>
                <w:color w:val="000000" w:themeColor="text1"/>
              </w:rPr>
              <w:t>Red</w:t>
            </w:r>
          </w:p>
          <w:p w14:paraId="1C77280B" w14:textId="77777777" w:rsidR="00BA5046" w:rsidRDefault="00BA5046">
            <w:pPr>
              <w:rPr>
                <w:color w:val="000000" w:themeColor="text1"/>
              </w:rPr>
            </w:pPr>
            <w:r>
              <w:rPr>
                <w:color w:val="000000" w:themeColor="text1"/>
              </w:rPr>
              <w:t>90% RH</w:t>
            </w:r>
          </w:p>
          <w:p w14:paraId="2247E0CD" w14:textId="77777777" w:rsidR="00BA5046" w:rsidRDefault="00BA5046">
            <w:pPr>
              <w:rPr>
                <w:color w:val="000000" w:themeColor="text1"/>
              </w:rPr>
            </w:pPr>
            <w:r>
              <w:rPr>
                <w:color w:val="000000" w:themeColor="text1"/>
              </w:rPr>
              <w:t>24 V DC</w:t>
            </w:r>
          </w:p>
          <w:p w14:paraId="3A87D1CB" w14:textId="77777777" w:rsidR="00BA5046" w:rsidRDefault="00BA5046">
            <w:pPr>
              <w:rPr>
                <w:color w:val="000000" w:themeColor="text1"/>
              </w:rPr>
            </w:pPr>
          </w:p>
        </w:tc>
      </w:tr>
    </w:tbl>
    <w:p w14:paraId="0EC75924" w14:textId="77777777" w:rsidR="00BA5046" w:rsidRDefault="00BA5046" w:rsidP="00BA5046"/>
    <w:p w14:paraId="512233DE" w14:textId="77777777" w:rsidR="00BA5046" w:rsidRDefault="00BA5046" w:rsidP="00BA5046"/>
    <w:p w14:paraId="78F76D37" w14:textId="1C119572" w:rsidR="00BA5046" w:rsidRDefault="00BA5046" w:rsidP="00BA5046">
      <w:r>
        <w:rPr>
          <w:b/>
          <w:bCs/>
        </w:rPr>
        <w:t>Note</w:t>
      </w:r>
      <w:r>
        <w:t xml:space="preserve">: </w:t>
      </w:r>
      <w:r w:rsidR="0047319C">
        <w:t xml:space="preserve">SS </w:t>
      </w:r>
      <w:r>
        <w:t>Tag plate and installation accessories are included</w:t>
      </w:r>
      <w:r w:rsidR="0047319C">
        <w:t>.</w:t>
      </w:r>
    </w:p>
    <w:p w14:paraId="4725D6BC" w14:textId="77777777" w:rsidR="00BA5046" w:rsidRDefault="00BA5046" w:rsidP="00BA5046"/>
    <w:p w14:paraId="11ABB89A" w14:textId="77777777" w:rsidR="00BA5046" w:rsidRDefault="00BA5046" w:rsidP="00BA5046"/>
    <w:p w14:paraId="03D5984F" w14:textId="77777777" w:rsidR="00BA5046" w:rsidRDefault="00BA5046" w:rsidP="00BA5046">
      <w:r>
        <w:t xml:space="preserve">Part Number: 29600-400 </w:t>
      </w:r>
    </w:p>
    <w:p w14:paraId="3440B031" w14:textId="1DD236A9" w:rsidR="00BA5046" w:rsidRDefault="00BA5046" w:rsidP="00BA5046">
      <w:pPr>
        <w:tabs>
          <w:tab w:val="left" w:pos="255"/>
          <w:tab w:val="right" w:pos="8309"/>
        </w:tabs>
      </w:pPr>
      <w:r>
        <w:t>Manufacturer: Apollo (Klaxon) / UK</w:t>
      </w:r>
    </w:p>
    <w:p w14:paraId="2487BECC" w14:textId="06AF63F1" w:rsidR="00BA5046" w:rsidRDefault="00BA5046" w:rsidP="00BA5046">
      <w:pPr>
        <w:tabs>
          <w:tab w:val="left" w:pos="255"/>
          <w:tab w:val="right" w:pos="8309"/>
        </w:tabs>
      </w:pPr>
    </w:p>
    <w:p w14:paraId="1199C123" w14:textId="410AE0F3" w:rsidR="00BA5046" w:rsidRDefault="00BA5046" w:rsidP="00BA5046">
      <w:pPr>
        <w:tabs>
          <w:tab w:val="left" w:pos="255"/>
          <w:tab w:val="right" w:pos="8309"/>
        </w:tabs>
      </w:pPr>
    </w:p>
    <w:p w14:paraId="5964A5FD" w14:textId="0540C157" w:rsidR="00BA5046" w:rsidRDefault="00BA5046" w:rsidP="00BA5046">
      <w:pPr>
        <w:tabs>
          <w:tab w:val="left" w:pos="255"/>
          <w:tab w:val="right" w:pos="8309"/>
        </w:tabs>
      </w:pPr>
    </w:p>
    <w:p w14:paraId="6F2AB76D" w14:textId="77777777" w:rsidR="00BA5046" w:rsidRDefault="00BA5046" w:rsidP="00BA5046">
      <w:pPr>
        <w:tabs>
          <w:tab w:val="left" w:pos="255"/>
          <w:tab w:val="right" w:pos="8309"/>
        </w:tabs>
      </w:pPr>
    </w:p>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BA5046" w14:paraId="7994F009" w14:textId="77777777" w:rsidTr="00946FE1">
        <w:trPr>
          <w:trHeight w:val="443"/>
        </w:trPr>
        <w:tc>
          <w:tcPr>
            <w:tcW w:w="8568" w:type="dxa"/>
            <w:gridSpan w:val="6"/>
            <w:shd w:val="clear" w:color="auto" w:fill="BFBFBF" w:themeFill="background1" w:themeFillShade="BF"/>
            <w:vAlign w:val="center"/>
          </w:tcPr>
          <w:p w14:paraId="536234EB" w14:textId="3E6F4A56" w:rsidR="00BA5046" w:rsidRPr="00223E42" w:rsidRDefault="008F6C3E" w:rsidP="00946FE1">
            <w:pPr>
              <w:jc w:val="center"/>
              <w:rPr>
                <w:b/>
                <w:bCs/>
                <w:sz w:val="20"/>
                <w:szCs w:val="20"/>
              </w:rPr>
            </w:pPr>
            <w:r>
              <w:rPr>
                <w:b/>
                <w:bCs/>
                <w:sz w:val="20"/>
                <w:szCs w:val="20"/>
              </w:rPr>
              <w:t>Bell</w:t>
            </w:r>
            <w:r w:rsidR="00BA5046">
              <w:rPr>
                <w:b/>
                <w:bCs/>
                <w:sz w:val="20"/>
                <w:szCs w:val="20"/>
              </w:rPr>
              <w:t xml:space="preserve"> (Building)</w:t>
            </w:r>
          </w:p>
        </w:tc>
      </w:tr>
      <w:tr w:rsidR="00BA5046" w14:paraId="1615B02A" w14:textId="77777777" w:rsidTr="00946FE1">
        <w:tc>
          <w:tcPr>
            <w:tcW w:w="558" w:type="dxa"/>
            <w:shd w:val="clear" w:color="auto" w:fill="BFBFBF" w:themeFill="background1" w:themeFillShade="BF"/>
            <w:vAlign w:val="center"/>
          </w:tcPr>
          <w:p w14:paraId="61C99336" w14:textId="77777777" w:rsidR="00BA5046" w:rsidRPr="00223E42" w:rsidRDefault="00BA5046"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0D2167E5" w14:textId="77777777" w:rsidR="00BA5046" w:rsidRPr="00223E42" w:rsidRDefault="00BA5046"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559B7789" w14:textId="77777777" w:rsidR="00BA5046" w:rsidRPr="00223E42" w:rsidRDefault="00BA5046"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48459737" w14:textId="77777777" w:rsidR="00BA5046" w:rsidRPr="00223E42" w:rsidRDefault="00BA5046" w:rsidP="00946FE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30C6E7A8" w14:textId="77777777" w:rsidR="00BA5046" w:rsidRPr="00223E42" w:rsidRDefault="00BA5046" w:rsidP="00946FE1">
            <w:pPr>
              <w:jc w:val="center"/>
              <w:rPr>
                <w:b/>
                <w:bCs/>
                <w:sz w:val="20"/>
                <w:szCs w:val="20"/>
              </w:rPr>
            </w:pPr>
            <w:r w:rsidRPr="00223E42">
              <w:rPr>
                <w:b/>
                <w:bCs/>
                <w:sz w:val="20"/>
                <w:szCs w:val="20"/>
              </w:rPr>
              <w:t>I/O</w:t>
            </w:r>
          </w:p>
          <w:p w14:paraId="59B1E73B" w14:textId="77777777" w:rsidR="00BA5046" w:rsidRPr="00223E42" w:rsidRDefault="00BA5046" w:rsidP="00946FE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19009C0D" w14:textId="77777777" w:rsidR="00BA5046" w:rsidRPr="00223E42" w:rsidRDefault="00BA5046" w:rsidP="00946FE1">
            <w:pPr>
              <w:jc w:val="center"/>
              <w:rPr>
                <w:b/>
                <w:bCs/>
                <w:sz w:val="20"/>
                <w:szCs w:val="20"/>
              </w:rPr>
            </w:pPr>
            <w:r w:rsidRPr="00223E42">
              <w:rPr>
                <w:b/>
                <w:bCs/>
                <w:sz w:val="20"/>
                <w:szCs w:val="20"/>
              </w:rPr>
              <w:t>I/O Type</w:t>
            </w:r>
          </w:p>
          <w:p w14:paraId="476F5B7D" w14:textId="77777777" w:rsidR="00BA5046" w:rsidRPr="00223E42" w:rsidRDefault="00BA5046"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BA5046" w14:paraId="596F1DA1" w14:textId="77777777" w:rsidTr="00946FE1">
        <w:trPr>
          <w:trHeight w:val="432"/>
        </w:trPr>
        <w:tc>
          <w:tcPr>
            <w:tcW w:w="558" w:type="dxa"/>
            <w:vAlign w:val="center"/>
          </w:tcPr>
          <w:p w14:paraId="5914085C" w14:textId="77777777" w:rsidR="00BA5046" w:rsidRDefault="00BA5046" w:rsidP="00B12E30">
            <w:pPr>
              <w:pStyle w:val="ListParagraph"/>
              <w:numPr>
                <w:ilvl w:val="0"/>
                <w:numId w:val="25"/>
              </w:numPr>
            </w:pPr>
          </w:p>
        </w:tc>
        <w:tc>
          <w:tcPr>
            <w:tcW w:w="1440" w:type="dxa"/>
            <w:vAlign w:val="center"/>
          </w:tcPr>
          <w:p w14:paraId="709187BD" w14:textId="26A98C14" w:rsidR="00BA5046" w:rsidRPr="00BA5046" w:rsidRDefault="00BA5046" w:rsidP="00BA5046">
            <w:pPr>
              <w:jc w:val="center"/>
              <w:rPr>
                <w:rFonts w:ascii="Arial" w:hAnsi="Arial" w:cs="Arial"/>
                <w:sz w:val="18"/>
                <w:szCs w:val="18"/>
              </w:rPr>
            </w:pPr>
            <w:r>
              <w:rPr>
                <w:rFonts w:ascii="Arial" w:hAnsi="Arial" w:cs="Arial"/>
                <w:sz w:val="18"/>
                <w:szCs w:val="18"/>
              </w:rPr>
              <w:t>BL-1101</w:t>
            </w:r>
          </w:p>
        </w:tc>
        <w:tc>
          <w:tcPr>
            <w:tcW w:w="2047" w:type="dxa"/>
            <w:vAlign w:val="center"/>
          </w:tcPr>
          <w:p w14:paraId="1A114118" w14:textId="6C5B2128" w:rsidR="00BA5046" w:rsidRPr="00BA5046" w:rsidRDefault="00BA5046" w:rsidP="00BA5046">
            <w:pPr>
              <w:jc w:val="center"/>
              <w:rPr>
                <w:rFonts w:ascii="Arial" w:hAnsi="Arial" w:cs="Arial"/>
                <w:sz w:val="18"/>
                <w:szCs w:val="18"/>
              </w:rPr>
            </w:pPr>
            <w:r>
              <w:rPr>
                <w:rFonts w:ascii="Arial" w:hAnsi="Arial" w:cs="Arial"/>
                <w:sz w:val="18"/>
                <w:szCs w:val="18"/>
              </w:rPr>
              <w:t>Bell</w:t>
            </w:r>
          </w:p>
        </w:tc>
        <w:tc>
          <w:tcPr>
            <w:tcW w:w="1710" w:type="dxa"/>
            <w:vAlign w:val="center"/>
          </w:tcPr>
          <w:p w14:paraId="22FAEAB2" w14:textId="3C164980" w:rsidR="00BA5046" w:rsidRPr="00BA5046" w:rsidRDefault="00BA5046" w:rsidP="00BA5046">
            <w:pPr>
              <w:jc w:val="center"/>
              <w:rPr>
                <w:rFonts w:ascii="Arial" w:hAnsi="Arial" w:cs="Arial"/>
                <w:sz w:val="18"/>
                <w:szCs w:val="18"/>
              </w:rPr>
            </w:pPr>
            <w:r>
              <w:rPr>
                <w:rFonts w:ascii="Arial" w:hAnsi="Arial" w:cs="Arial"/>
                <w:sz w:val="18"/>
                <w:szCs w:val="18"/>
              </w:rPr>
              <w:t>Unclassified</w:t>
            </w:r>
          </w:p>
        </w:tc>
        <w:tc>
          <w:tcPr>
            <w:tcW w:w="1193" w:type="dxa"/>
            <w:vAlign w:val="center"/>
          </w:tcPr>
          <w:p w14:paraId="0F0A7241" w14:textId="2F844CCF" w:rsidR="00BA5046" w:rsidRDefault="00BA5046" w:rsidP="00946FE1">
            <w:pPr>
              <w:jc w:val="center"/>
            </w:pPr>
            <w:r w:rsidRPr="00BA5046">
              <w:rPr>
                <w:rFonts w:ascii="Arial" w:hAnsi="Arial" w:cs="Arial"/>
                <w:sz w:val="18"/>
                <w:szCs w:val="18"/>
              </w:rPr>
              <w:t>DO-NIS-R</w:t>
            </w:r>
          </w:p>
        </w:tc>
        <w:tc>
          <w:tcPr>
            <w:tcW w:w="1620" w:type="dxa"/>
            <w:vAlign w:val="center"/>
          </w:tcPr>
          <w:p w14:paraId="1ECDD4F2" w14:textId="0B86976D" w:rsidR="00BA5046" w:rsidRDefault="00BA5046" w:rsidP="00946FE1">
            <w:pPr>
              <w:jc w:val="center"/>
            </w:pPr>
            <w:r w:rsidRPr="00BA5046">
              <w:rPr>
                <w:rFonts w:ascii="Arial" w:hAnsi="Arial" w:cs="Arial"/>
                <w:sz w:val="18"/>
                <w:szCs w:val="18"/>
              </w:rPr>
              <w:t>Addressable</w:t>
            </w:r>
          </w:p>
        </w:tc>
      </w:tr>
    </w:tbl>
    <w:p w14:paraId="1CBBC15D" w14:textId="77777777" w:rsidR="0047319C" w:rsidRDefault="0047319C" w:rsidP="00BA5046"/>
    <w:p w14:paraId="699207ED" w14:textId="77777777" w:rsidR="00E802D9" w:rsidRPr="00B34E24" w:rsidRDefault="00E802D9" w:rsidP="00E802D9">
      <w:pPr>
        <w:pStyle w:val="Heading2"/>
      </w:pPr>
      <w:bookmarkStart w:id="81" w:name="_Toc106442640"/>
      <w:bookmarkStart w:id="82" w:name="_Toc171406930"/>
      <w:bookmarkStart w:id="83" w:name="_Toc182410118"/>
      <w:r w:rsidRPr="00B34E24">
        <w:lastRenderedPageBreak/>
        <w:t xml:space="preserve">Explosion Proof Heat Detector – </w:t>
      </w:r>
      <w:proofErr w:type="spellStart"/>
      <w:r w:rsidRPr="00B34E24">
        <w:t>Oggioni</w:t>
      </w:r>
      <w:bookmarkEnd w:id="81"/>
      <w:bookmarkEnd w:id="82"/>
      <w:bookmarkEnd w:id="83"/>
      <w:proofErr w:type="spellEnd"/>
    </w:p>
    <w:p w14:paraId="2246FD65" w14:textId="77777777" w:rsidR="00E802D9" w:rsidRPr="00B34E24" w:rsidRDefault="00E802D9" w:rsidP="00E802D9">
      <w:r w:rsidRPr="00B34E24">
        <w:rPr>
          <w:rFonts w:cstheme="minorBidi"/>
          <w:noProof/>
          <w:szCs w:val="22"/>
          <w:shd w:val="clear" w:color="auto" w:fill="FFFFFF"/>
        </w:rPr>
        <w:drawing>
          <wp:anchor distT="0" distB="0" distL="114300" distR="114300" simplePos="0" relativeHeight="252257280" behindDoc="0" locked="0" layoutInCell="1" allowOverlap="1" wp14:anchorId="0A41BDCB" wp14:editId="171AD629">
            <wp:simplePos x="0" y="0"/>
            <wp:positionH relativeFrom="margin">
              <wp:posOffset>4400550</wp:posOffset>
            </wp:positionH>
            <wp:positionV relativeFrom="margin">
              <wp:posOffset>433070</wp:posOffset>
            </wp:positionV>
            <wp:extent cx="1123950" cy="1709420"/>
            <wp:effectExtent l="0" t="0" r="0" b="508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23950" cy="170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73CD8E" w14:textId="77777777" w:rsidR="00E802D9" w:rsidRPr="00B34E24" w:rsidRDefault="00E802D9" w:rsidP="00E802D9">
      <w:pPr>
        <w:rPr>
          <w:rFonts w:cstheme="minorBidi"/>
          <w:szCs w:val="22"/>
          <w:shd w:val="clear" w:color="auto" w:fill="FFFFFF"/>
        </w:rPr>
      </w:pPr>
      <w:r w:rsidRPr="00B34E24">
        <w:rPr>
          <w:rFonts w:cstheme="minorBidi"/>
          <w:szCs w:val="22"/>
          <w:shd w:val="clear" w:color="auto" w:fill="FFFFFF"/>
        </w:rPr>
        <w:t>TMP2 series conventional heat detectors, includes an electronic circuit for signal conditioning generated by the transducer. The electrical signal of the transducer, is transformed effectively into an engineered output performance giving different interface solutions.</w:t>
      </w:r>
    </w:p>
    <w:p w14:paraId="2DA18D77" w14:textId="77777777" w:rsidR="00E802D9" w:rsidRPr="00B34E24" w:rsidRDefault="00E802D9" w:rsidP="00E802D9">
      <w:pPr>
        <w:rPr>
          <w:rFonts w:cstheme="minorBidi"/>
          <w:color w:val="000000" w:themeColor="text1"/>
          <w:szCs w:val="22"/>
          <w:shd w:val="clear" w:color="auto" w:fill="FFFFFF"/>
        </w:rPr>
      </w:pPr>
      <w:r w:rsidRPr="00B34E24">
        <w:rPr>
          <w:rFonts w:cstheme="minorBidi"/>
          <w:szCs w:val="22"/>
          <w:shd w:val="clear" w:color="auto" w:fill="FFFFFF"/>
        </w:rPr>
        <w:t xml:space="preserve">TMP2 detectors are particularly suitable in very dangerous environmental conditions such as in the presence of corrosive elements or condensing steams. TMP2 detectors comply with the specific response and environmental test requirements of the </w:t>
      </w:r>
      <w:r w:rsidRPr="00B34E24">
        <w:rPr>
          <w:rFonts w:cstheme="minorBidi"/>
          <w:color w:val="000000" w:themeColor="text1"/>
          <w:szCs w:val="22"/>
          <w:shd w:val="clear" w:color="auto" w:fill="FFFFFF"/>
        </w:rPr>
        <w:t xml:space="preserve">European standard. EN54-5 CPD certification pending. Certified ATEX II 2 G </w:t>
      </w:r>
      <w:proofErr w:type="spellStart"/>
      <w:r w:rsidRPr="00B34E24">
        <w:rPr>
          <w:rFonts w:cstheme="minorBidi"/>
          <w:color w:val="000000" w:themeColor="text1"/>
          <w:szCs w:val="22"/>
          <w:shd w:val="clear" w:color="auto" w:fill="FFFFFF"/>
        </w:rPr>
        <w:t>EEx</w:t>
      </w:r>
      <w:proofErr w:type="spellEnd"/>
      <w:r w:rsidRPr="00B34E24">
        <w:rPr>
          <w:rFonts w:cstheme="minorBidi"/>
          <w:color w:val="000000" w:themeColor="text1"/>
          <w:szCs w:val="22"/>
          <w:shd w:val="clear" w:color="auto" w:fill="FFFFFF"/>
        </w:rPr>
        <w:t>-d IIC T6.</w:t>
      </w:r>
      <w:r w:rsidRPr="00B34E24">
        <w:rPr>
          <w:rFonts w:cstheme="minorBidi"/>
          <w:color w:val="000000" w:themeColor="text1"/>
          <w:szCs w:val="22"/>
          <w:shd w:val="clear" w:color="auto" w:fill="FFFFFF"/>
        </w:rPr>
        <w:br w:type="textWrapping" w:clear="all"/>
      </w:r>
    </w:p>
    <w:tbl>
      <w:tblPr>
        <w:tblW w:w="8910" w:type="dxa"/>
        <w:shd w:val="clear" w:color="auto" w:fill="FFFFFF"/>
        <w:tblLayout w:type="fixed"/>
        <w:tblCellMar>
          <w:left w:w="0" w:type="dxa"/>
          <w:right w:w="0" w:type="dxa"/>
        </w:tblCellMar>
        <w:tblLook w:val="04A0" w:firstRow="1" w:lastRow="0" w:firstColumn="1" w:lastColumn="0" w:noHBand="0" w:noVBand="1"/>
      </w:tblPr>
      <w:tblGrid>
        <w:gridCol w:w="3960"/>
        <w:gridCol w:w="4950"/>
      </w:tblGrid>
      <w:tr w:rsidR="00E802D9" w:rsidRPr="00B34E24" w14:paraId="7F5AC119" w14:textId="77777777" w:rsidTr="00946FE1">
        <w:tc>
          <w:tcPr>
            <w:tcW w:w="3960" w:type="dxa"/>
            <w:shd w:val="clear" w:color="auto" w:fill="auto"/>
          </w:tcPr>
          <w:p w14:paraId="29BCCFA5"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Connection</w:t>
            </w:r>
          </w:p>
          <w:p w14:paraId="4B76B65F"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Sensor </w:t>
            </w:r>
          </w:p>
        </w:tc>
        <w:tc>
          <w:tcPr>
            <w:tcW w:w="4950" w:type="dxa"/>
            <w:shd w:val="clear" w:color="auto" w:fill="auto"/>
          </w:tcPr>
          <w:p w14:paraId="243F34A7"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2 </w:t>
            </w:r>
            <w:proofErr w:type="gramStart"/>
            <w:r w:rsidRPr="00B34E24">
              <w:rPr>
                <w:rFonts w:cstheme="minorBidi"/>
                <w:color w:val="000000" w:themeColor="text1"/>
                <w:szCs w:val="22"/>
                <w:shd w:val="clear" w:color="auto" w:fill="FFFFFF"/>
              </w:rPr>
              <w:t>wire</w:t>
            </w:r>
            <w:proofErr w:type="gramEnd"/>
          </w:p>
          <w:p w14:paraId="27D3B1DA"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Semi-conductor</w:t>
            </w:r>
          </w:p>
        </w:tc>
      </w:tr>
      <w:tr w:rsidR="00E802D9" w:rsidRPr="00B34E24" w14:paraId="67168FF3" w14:textId="77777777" w:rsidTr="00946FE1">
        <w:tc>
          <w:tcPr>
            <w:tcW w:w="3960" w:type="dxa"/>
            <w:shd w:val="clear" w:color="auto" w:fill="auto"/>
          </w:tcPr>
          <w:p w14:paraId="57AED22B"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Approval </w:t>
            </w:r>
          </w:p>
        </w:tc>
        <w:tc>
          <w:tcPr>
            <w:tcW w:w="4950" w:type="dxa"/>
            <w:shd w:val="clear" w:color="auto" w:fill="auto"/>
          </w:tcPr>
          <w:p w14:paraId="68C19FA6"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ATEX II 2G Ex d IIC T6</w:t>
            </w:r>
          </w:p>
        </w:tc>
      </w:tr>
      <w:tr w:rsidR="00E802D9" w:rsidRPr="00B34E24" w14:paraId="08B43839" w14:textId="77777777" w:rsidTr="00946FE1">
        <w:trPr>
          <w:trHeight w:val="359"/>
        </w:trPr>
        <w:tc>
          <w:tcPr>
            <w:tcW w:w="3960" w:type="dxa"/>
            <w:shd w:val="clear" w:color="auto" w:fill="auto"/>
          </w:tcPr>
          <w:p w14:paraId="679D45A6"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Protection Degree </w:t>
            </w:r>
          </w:p>
        </w:tc>
        <w:tc>
          <w:tcPr>
            <w:tcW w:w="4950" w:type="dxa"/>
            <w:shd w:val="clear" w:color="auto" w:fill="auto"/>
          </w:tcPr>
          <w:p w14:paraId="1785F27C"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IP65 (Probe IP67)</w:t>
            </w:r>
          </w:p>
        </w:tc>
      </w:tr>
      <w:tr w:rsidR="00E802D9" w:rsidRPr="00B34E24" w14:paraId="3044B7A1" w14:textId="77777777" w:rsidTr="00946FE1">
        <w:tc>
          <w:tcPr>
            <w:tcW w:w="3960" w:type="dxa"/>
            <w:shd w:val="clear" w:color="auto" w:fill="auto"/>
          </w:tcPr>
          <w:p w14:paraId="04DD8687"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Short-term repeatability </w:t>
            </w:r>
          </w:p>
        </w:tc>
        <w:tc>
          <w:tcPr>
            <w:tcW w:w="4950" w:type="dxa"/>
            <w:shd w:val="clear" w:color="auto" w:fill="auto"/>
          </w:tcPr>
          <w:p w14:paraId="417E95C7"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±2% FSD 60 min.</w:t>
            </w:r>
          </w:p>
        </w:tc>
      </w:tr>
      <w:tr w:rsidR="00E802D9" w:rsidRPr="00B34E24" w14:paraId="003FE313" w14:textId="77777777" w:rsidTr="00946FE1">
        <w:tc>
          <w:tcPr>
            <w:tcW w:w="3960" w:type="dxa"/>
            <w:shd w:val="clear" w:color="auto" w:fill="auto"/>
          </w:tcPr>
          <w:p w14:paraId="57456824"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Long-term repeatability </w:t>
            </w:r>
          </w:p>
        </w:tc>
        <w:tc>
          <w:tcPr>
            <w:tcW w:w="4950" w:type="dxa"/>
            <w:shd w:val="clear" w:color="auto" w:fill="auto"/>
          </w:tcPr>
          <w:p w14:paraId="1CB8FFF4"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±3% FSD 3 months.</w:t>
            </w:r>
          </w:p>
        </w:tc>
      </w:tr>
      <w:tr w:rsidR="00E802D9" w:rsidRPr="00B34E24" w14:paraId="779D529F" w14:textId="77777777" w:rsidTr="00946FE1">
        <w:tc>
          <w:tcPr>
            <w:tcW w:w="3960" w:type="dxa"/>
            <w:shd w:val="clear" w:color="auto" w:fill="auto"/>
          </w:tcPr>
          <w:p w14:paraId="2DF7028E"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Accuracy (linearity) </w:t>
            </w:r>
          </w:p>
        </w:tc>
        <w:tc>
          <w:tcPr>
            <w:tcW w:w="4950" w:type="dxa"/>
            <w:shd w:val="clear" w:color="auto" w:fill="auto"/>
          </w:tcPr>
          <w:p w14:paraId="7829D355"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±1% FSD</w:t>
            </w:r>
          </w:p>
        </w:tc>
      </w:tr>
      <w:tr w:rsidR="00E802D9" w:rsidRPr="00B34E24" w14:paraId="77DA4C6A" w14:textId="77777777" w:rsidTr="00946FE1">
        <w:tc>
          <w:tcPr>
            <w:tcW w:w="3960" w:type="dxa"/>
            <w:shd w:val="clear" w:color="auto" w:fill="auto"/>
          </w:tcPr>
          <w:p w14:paraId="69778995"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EMC Approval </w:t>
            </w:r>
          </w:p>
        </w:tc>
        <w:tc>
          <w:tcPr>
            <w:tcW w:w="4950" w:type="dxa"/>
            <w:shd w:val="clear" w:color="auto" w:fill="auto"/>
          </w:tcPr>
          <w:p w14:paraId="29E601A8"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EN61000-4</w:t>
            </w:r>
          </w:p>
        </w:tc>
      </w:tr>
      <w:tr w:rsidR="00E802D9" w:rsidRPr="00B34E24" w14:paraId="07F9375D" w14:textId="77777777" w:rsidTr="00946FE1">
        <w:tc>
          <w:tcPr>
            <w:tcW w:w="3960" w:type="dxa"/>
            <w:shd w:val="clear" w:color="auto" w:fill="auto"/>
          </w:tcPr>
          <w:p w14:paraId="0CB27C2B"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Operating temperature </w:t>
            </w:r>
          </w:p>
        </w:tc>
        <w:tc>
          <w:tcPr>
            <w:tcW w:w="4950" w:type="dxa"/>
            <w:shd w:val="clear" w:color="auto" w:fill="auto"/>
          </w:tcPr>
          <w:p w14:paraId="36522243"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-20 to 110 °C</w:t>
            </w:r>
          </w:p>
        </w:tc>
      </w:tr>
      <w:tr w:rsidR="00E802D9" w:rsidRPr="00B34E24" w14:paraId="7268E032" w14:textId="77777777" w:rsidTr="00946FE1">
        <w:tc>
          <w:tcPr>
            <w:tcW w:w="3960" w:type="dxa"/>
            <w:shd w:val="clear" w:color="auto" w:fill="auto"/>
          </w:tcPr>
          <w:p w14:paraId="7ECDA826"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Humidity for Storage and Operation </w:t>
            </w:r>
          </w:p>
        </w:tc>
        <w:tc>
          <w:tcPr>
            <w:tcW w:w="4950" w:type="dxa"/>
            <w:shd w:val="clear" w:color="auto" w:fill="auto"/>
          </w:tcPr>
          <w:p w14:paraId="32B8B0F1"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90% R.H. </w:t>
            </w:r>
            <w:proofErr w:type="spellStart"/>
            <w:r w:rsidRPr="00B34E24">
              <w:rPr>
                <w:rFonts w:cstheme="minorBidi"/>
                <w:color w:val="000000" w:themeColor="text1"/>
                <w:szCs w:val="22"/>
                <w:shd w:val="clear" w:color="auto" w:fill="FFFFFF"/>
              </w:rPr>
              <w:t>n.c.</w:t>
            </w:r>
            <w:proofErr w:type="spellEnd"/>
          </w:p>
        </w:tc>
      </w:tr>
      <w:tr w:rsidR="00E802D9" w:rsidRPr="00B34E24" w14:paraId="31D38CD5" w14:textId="77777777" w:rsidTr="00946FE1">
        <w:tc>
          <w:tcPr>
            <w:tcW w:w="3960" w:type="dxa"/>
            <w:shd w:val="clear" w:color="auto" w:fill="auto"/>
          </w:tcPr>
          <w:p w14:paraId="3C6DC56A"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Supply Voltage </w:t>
            </w:r>
          </w:p>
        </w:tc>
        <w:tc>
          <w:tcPr>
            <w:tcW w:w="4950" w:type="dxa"/>
            <w:shd w:val="clear" w:color="auto" w:fill="auto"/>
          </w:tcPr>
          <w:p w14:paraId="5A3B5909"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10-30 Vdc</w:t>
            </w:r>
          </w:p>
        </w:tc>
      </w:tr>
      <w:tr w:rsidR="00E802D9" w:rsidRPr="00B34E24" w14:paraId="608080EB" w14:textId="77777777" w:rsidTr="00946FE1">
        <w:tc>
          <w:tcPr>
            <w:tcW w:w="3960" w:type="dxa"/>
            <w:shd w:val="clear" w:color="auto" w:fill="auto"/>
          </w:tcPr>
          <w:p w14:paraId="1BCE83B3"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Supply current </w:t>
            </w:r>
          </w:p>
        </w:tc>
        <w:tc>
          <w:tcPr>
            <w:tcW w:w="4950" w:type="dxa"/>
            <w:shd w:val="clear" w:color="auto" w:fill="auto"/>
          </w:tcPr>
          <w:p w14:paraId="5C9F25F8"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About 20/30 </w:t>
            </w:r>
            <w:proofErr w:type="spellStart"/>
            <w:r w:rsidRPr="00B34E24">
              <w:rPr>
                <w:rFonts w:cstheme="minorBidi"/>
                <w:color w:val="000000" w:themeColor="text1"/>
                <w:szCs w:val="22"/>
                <w:shd w:val="clear" w:color="auto" w:fill="FFFFFF"/>
              </w:rPr>
              <w:t>uA</w:t>
            </w:r>
            <w:proofErr w:type="spellEnd"/>
            <w:r w:rsidRPr="00B34E24">
              <w:rPr>
                <w:rFonts w:cstheme="minorBidi"/>
                <w:color w:val="000000" w:themeColor="text1"/>
                <w:szCs w:val="22"/>
                <w:shd w:val="clear" w:color="auto" w:fill="FFFFFF"/>
              </w:rPr>
              <w:t xml:space="preserve"> in normal conditions and &gt; 20 mA in alarm conditions. Supply fuse 50 mA</w:t>
            </w:r>
          </w:p>
        </w:tc>
      </w:tr>
      <w:tr w:rsidR="00E802D9" w:rsidRPr="00B34E24" w14:paraId="38B95CB6" w14:textId="77777777" w:rsidTr="00946FE1">
        <w:tc>
          <w:tcPr>
            <w:tcW w:w="3960" w:type="dxa"/>
            <w:shd w:val="clear" w:color="auto" w:fill="auto"/>
          </w:tcPr>
          <w:p w14:paraId="3CDEB1CE"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Connection </w:t>
            </w:r>
          </w:p>
        </w:tc>
        <w:tc>
          <w:tcPr>
            <w:tcW w:w="4950" w:type="dxa"/>
            <w:shd w:val="clear" w:color="auto" w:fill="auto"/>
          </w:tcPr>
          <w:p w14:paraId="4657FE08"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2 </w:t>
            </w:r>
            <w:proofErr w:type="gramStart"/>
            <w:r w:rsidRPr="00B34E24">
              <w:rPr>
                <w:rFonts w:cstheme="minorBidi"/>
                <w:color w:val="000000" w:themeColor="text1"/>
                <w:szCs w:val="22"/>
                <w:shd w:val="clear" w:color="auto" w:fill="FFFFFF"/>
              </w:rPr>
              <w:t>conductors</w:t>
            </w:r>
            <w:proofErr w:type="gramEnd"/>
            <w:r w:rsidRPr="00B34E24">
              <w:rPr>
                <w:rFonts w:cstheme="minorBidi"/>
                <w:color w:val="000000" w:themeColor="text1"/>
                <w:szCs w:val="22"/>
                <w:shd w:val="clear" w:color="auto" w:fill="FFFFFF"/>
              </w:rPr>
              <w:t xml:space="preserve"> cable</w:t>
            </w:r>
          </w:p>
        </w:tc>
      </w:tr>
      <w:tr w:rsidR="00E802D9" w:rsidRPr="00B34E24" w14:paraId="1883BC4D" w14:textId="77777777" w:rsidTr="00946FE1">
        <w:tc>
          <w:tcPr>
            <w:tcW w:w="3960" w:type="dxa"/>
            <w:shd w:val="clear" w:color="auto" w:fill="auto"/>
          </w:tcPr>
          <w:p w14:paraId="3A2689DC"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Cable Entry</w:t>
            </w:r>
          </w:p>
        </w:tc>
        <w:tc>
          <w:tcPr>
            <w:tcW w:w="4950" w:type="dxa"/>
            <w:shd w:val="clear" w:color="auto" w:fill="auto"/>
          </w:tcPr>
          <w:p w14:paraId="73838B4B"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2x1/2"</w:t>
            </w:r>
          </w:p>
        </w:tc>
      </w:tr>
      <w:tr w:rsidR="00E802D9" w:rsidRPr="00B34E24" w14:paraId="5A708B54" w14:textId="77777777" w:rsidTr="00946FE1">
        <w:tc>
          <w:tcPr>
            <w:tcW w:w="3960" w:type="dxa"/>
            <w:shd w:val="clear" w:color="auto" w:fill="auto"/>
          </w:tcPr>
          <w:p w14:paraId="10DB99C9"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Overall dimensions </w:t>
            </w:r>
          </w:p>
        </w:tc>
        <w:tc>
          <w:tcPr>
            <w:tcW w:w="4950" w:type="dxa"/>
            <w:shd w:val="clear" w:color="auto" w:fill="auto"/>
          </w:tcPr>
          <w:p w14:paraId="53A77641"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170x100x70 mm</w:t>
            </w:r>
          </w:p>
        </w:tc>
      </w:tr>
      <w:tr w:rsidR="00E802D9" w:rsidRPr="00B34E24" w14:paraId="2D92A9EA" w14:textId="77777777" w:rsidTr="00946FE1">
        <w:tc>
          <w:tcPr>
            <w:tcW w:w="3960" w:type="dxa"/>
            <w:shd w:val="clear" w:color="auto" w:fill="auto"/>
          </w:tcPr>
          <w:p w14:paraId="2A9E0F0D"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Weight</w:t>
            </w:r>
          </w:p>
          <w:p w14:paraId="0CB43107" w14:textId="77777777" w:rsidR="00E802D9" w:rsidRPr="00B34E24" w:rsidRDefault="00E802D9" w:rsidP="00946FE1">
            <w:pPr>
              <w:rPr>
                <w:color w:val="000000" w:themeColor="text1"/>
              </w:rPr>
            </w:pPr>
            <w:r w:rsidRPr="00B34E24">
              <w:rPr>
                <w:color w:val="000000" w:themeColor="text1"/>
              </w:rPr>
              <w:t>Heat classification</w:t>
            </w:r>
          </w:p>
          <w:p w14:paraId="77C9A212" w14:textId="77777777" w:rsidR="00E802D9" w:rsidRPr="00B34E24" w:rsidRDefault="00E802D9" w:rsidP="00946FE1">
            <w:pPr>
              <w:rPr>
                <w:color w:val="000000" w:themeColor="text1"/>
              </w:rPr>
            </w:pPr>
            <w:r w:rsidRPr="00B34E24">
              <w:rPr>
                <w:color w:val="000000" w:themeColor="text1"/>
              </w:rPr>
              <w:t>Self-reset</w:t>
            </w:r>
          </w:p>
          <w:p w14:paraId="0D5B8627"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Storage temp </w:t>
            </w:r>
          </w:p>
          <w:p w14:paraId="0B363228"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 xml:space="preserve">Storage life                              </w:t>
            </w:r>
          </w:p>
        </w:tc>
        <w:tc>
          <w:tcPr>
            <w:tcW w:w="4950" w:type="dxa"/>
            <w:shd w:val="clear" w:color="auto" w:fill="auto"/>
          </w:tcPr>
          <w:p w14:paraId="392ECD8C"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150 g</w:t>
            </w:r>
          </w:p>
          <w:p w14:paraId="5390435C"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Static and rate of rise</w:t>
            </w:r>
          </w:p>
          <w:p w14:paraId="6074EF8B"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Auto reset type</w:t>
            </w:r>
          </w:p>
          <w:p w14:paraId="0116A082"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-40 to 85°C</w:t>
            </w:r>
          </w:p>
          <w:p w14:paraId="5C185C1D"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10 years</w:t>
            </w:r>
          </w:p>
        </w:tc>
      </w:tr>
      <w:tr w:rsidR="00E802D9" w:rsidRPr="00B34E24" w14:paraId="32E2DBF9" w14:textId="77777777" w:rsidTr="00946FE1">
        <w:tc>
          <w:tcPr>
            <w:tcW w:w="3960" w:type="dxa"/>
            <w:shd w:val="clear" w:color="auto" w:fill="auto"/>
          </w:tcPr>
          <w:p w14:paraId="6E8D5218"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Life time</w:t>
            </w:r>
          </w:p>
        </w:tc>
        <w:tc>
          <w:tcPr>
            <w:tcW w:w="4950" w:type="dxa"/>
            <w:shd w:val="clear" w:color="auto" w:fill="auto"/>
          </w:tcPr>
          <w:p w14:paraId="3E9345A0"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7 years</w:t>
            </w:r>
          </w:p>
        </w:tc>
      </w:tr>
      <w:tr w:rsidR="00E802D9" w:rsidRPr="00B34E24" w14:paraId="574C1417" w14:textId="77777777" w:rsidTr="00946FE1">
        <w:tc>
          <w:tcPr>
            <w:tcW w:w="3960" w:type="dxa"/>
            <w:shd w:val="clear" w:color="auto" w:fill="auto"/>
            <w:vAlign w:val="bottom"/>
          </w:tcPr>
          <w:p w14:paraId="441DB8EC" w14:textId="77777777" w:rsidR="00E802D9" w:rsidRPr="00B34E24" w:rsidRDefault="00E802D9" w:rsidP="00946FE1">
            <w:pPr>
              <w:rPr>
                <w:rFonts w:cstheme="minorBidi"/>
                <w:color w:val="000000" w:themeColor="text1"/>
                <w:szCs w:val="22"/>
                <w:shd w:val="clear" w:color="auto" w:fill="FFFFFF"/>
              </w:rPr>
            </w:pPr>
            <w:r w:rsidRPr="00B34E24">
              <w:rPr>
                <w:rFonts w:cstheme="minorBidi"/>
                <w:color w:val="000000" w:themeColor="text1"/>
                <w:szCs w:val="22"/>
                <w:shd w:val="clear" w:color="auto" w:fill="FFFFFF"/>
              </w:rPr>
              <w:t>Power consumption</w:t>
            </w:r>
          </w:p>
        </w:tc>
        <w:tc>
          <w:tcPr>
            <w:tcW w:w="4950" w:type="dxa"/>
            <w:shd w:val="clear" w:color="auto" w:fill="auto"/>
            <w:vAlign w:val="bottom"/>
          </w:tcPr>
          <w:p w14:paraId="434C0AEE" w14:textId="77777777" w:rsidR="00E802D9" w:rsidRPr="00B34E24" w:rsidRDefault="00E802D9" w:rsidP="00946FE1">
            <w:pPr>
              <w:rPr>
                <w:color w:val="000000" w:themeColor="text1"/>
                <w:lang w:val="en-GB"/>
              </w:rPr>
            </w:pPr>
            <w:r w:rsidRPr="00B34E24">
              <w:rPr>
                <w:color w:val="000000" w:themeColor="text1"/>
                <w:lang w:val="en-GB"/>
              </w:rPr>
              <w:t xml:space="preserve">20/30 </w:t>
            </w:r>
            <w:proofErr w:type="spellStart"/>
            <w:r w:rsidRPr="00B34E24">
              <w:rPr>
                <w:color w:val="000000" w:themeColor="text1"/>
                <w:lang w:val="en-GB"/>
              </w:rPr>
              <w:t>uA</w:t>
            </w:r>
            <w:proofErr w:type="spellEnd"/>
            <w:r w:rsidRPr="00B34E24">
              <w:rPr>
                <w:color w:val="000000" w:themeColor="text1"/>
                <w:lang w:val="en-GB"/>
              </w:rPr>
              <w:t xml:space="preserve"> in normal conditions &gt; 20 mA in alarm </w:t>
            </w:r>
          </w:p>
        </w:tc>
      </w:tr>
      <w:tr w:rsidR="00E802D9" w:rsidRPr="00B34E24" w14:paraId="149D01D6" w14:textId="77777777" w:rsidTr="00946FE1">
        <w:tc>
          <w:tcPr>
            <w:tcW w:w="3960" w:type="dxa"/>
            <w:shd w:val="clear" w:color="auto" w:fill="auto"/>
            <w:vAlign w:val="bottom"/>
          </w:tcPr>
          <w:p w14:paraId="1CABA913" w14:textId="77777777" w:rsidR="00E802D9" w:rsidRPr="00B34E24" w:rsidRDefault="00E802D9" w:rsidP="00946FE1">
            <w:pPr>
              <w:rPr>
                <w:rFonts w:cstheme="minorBidi"/>
                <w:color w:val="000000" w:themeColor="text1"/>
                <w:szCs w:val="22"/>
                <w:shd w:val="clear" w:color="auto" w:fill="FFFFFF"/>
              </w:rPr>
            </w:pPr>
          </w:p>
        </w:tc>
        <w:tc>
          <w:tcPr>
            <w:tcW w:w="4950" w:type="dxa"/>
            <w:shd w:val="clear" w:color="auto" w:fill="auto"/>
            <w:vAlign w:val="bottom"/>
          </w:tcPr>
          <w:p w14:paraId="0081F4E7" w14:textId="77777777" w:rsidR="00E802D9" w:rsidRPr="00B34E24" w:rsidRDefault="00E802D9" w:rsidP="00946FE1">
            <w:pPr>
              <w:rPr>
                <w:color w:val="000000" w:themeColor="text1"/>
                <w:lang w:val="en-GB"/>
              </w:rPr>
            </w:pPr>
          </w:p>
        </w:tc>
      </w:tr>
    </w:tbl>
    <w:p w14:paraId="665C1FE5" w14:textId="77777777" w:rsidR="00E802D9" w:rsidRPr="00B34E24" w:rsidRDefault="00E802D9" w:rsidP="00E802D9">
      <w:pPr>
        <w:autoSpaceDE w:val="0"/>
        <w:autoSpaceDN w:val="0"/>
        <w:adjustRightInd w:val="0"/>
        <w:rPr>
          <w:rFonts w:cstheme="minorBidi"/>
          <w:color w:val="000000" w:themeColor="text1"/>
        </w:rPr>
      </w:pPr>
      <w:r w:rsidRPr="00B34E24">
        <w:rPr>
          <w:b/>
          <w:bCs/>
          <w:color w:val="000000" w:themeColor="text1"/>
        </w:rPr>
        <w:t>Note</w:t>
      </w:r>
      <w:r w:rsidRPr="00B109BA">
        <w:rPr>
          <w:b/>
          <w:bCs/>
          <w:color w:val="000000" w:themeColor="text1"/>
        </w:rPr>
        <w:t>:</w:t>
      </w:r>
      <w:r w:rsidRPr="00B34E24">
        <w:rPr>
          <w:color w:val="000000" w:themeColor="text1"/>
        </w:rPr>
        <w:t xml:space="preserve"> EOL resistor, </w:t>
      </w:r>
      <w:proofErr w:type="spellStart"/>
      <w:r w:rsidRPr="00B34E24">
        <w:rPr>
          <w:color w:val="000000" w:themeColor="text1"/>
        </w:rPr>
        <w:t>Exd</w:t>
      </w:r>
      <w:proofErr w:type="spellEnd"/>
      <w:r w:rsidRPr="00B34E24">
        <w:rPr>
          <w:color w:val="000000" w:themeColor="text1"/>
        </w:rPr>
        <w:t xml:space="preserve"> JB, Stainless Steel Tag Plate and Mounting Accessories are included</w:t>
      </w:r>
      <w:r w:rsidRPr="00B34E24">
        <w:rPr>
          <w:rFonts w:cstheme="minorBidi"/>
          <w:color w:val="000000" w:themeColor="text1"/>
        </w:rPr>
        <w:t>.</w:t>
      </w:r>
    </w:p>
    <w:p w14:paraId="77407F86" w14:textId="77777777" w:rsidR="00E802D9" w:rsidRPr="00B34E24" w:rsidRDefault="00E802D9" w:rsidP="00E802D9">
      <w:pPr>
        <w:autoSpaceDE w:val="0"/>
        <w:autoSpaceDN w:val="0"/>
        <w:adjustRightInd w:val="0"/>
        <w:rPr>
          <w:rFonts w:cstheme="minorBidi"/>
          <w:color w:val="000000" w:themeColor="text1"/>
          <w:rtl/>
          <w:lang w:bidi="fa-IR"/>
        </w:rPr>
      </w:pPr>
    </w:p>
    <w:p w14:paraId="00692C6C" w14:textId="77777777" w:rsidR="00E802D9" w:rsidRPr="00B34E24" w:rsidRDefault="00E802D9" w:rsidP="00E802D9">
      <w:pPr>
        <w:rPr>
          <w:rFonts w:cstheme="minorBidi"/>
          <w:color w:val="000000" w:themeColor="text1"/>
          <w:szCs w:val="22"/>
          <w:shd w:val="clear" w:color="auto" w:fill="FFFFFF"/>
        </w:rPr>
      </w:pPr>
      <w:r w:rsidRPr="00B34E24">
        <w:rPr>
          <w:rFonts w:cstheme="minorBidi"/>
          <w:color w:val="000000" w:themeColor="text1"/>
          <w:szCs w:val="22"/>
          <w:shd w:val="clear" w:color="auto" w:fill="FFFFFF"/>
        </w:rPr>
        <w:t>Part Number: TMP2-TO-B-R-1-A</w:t>
      </w:r>
    </w:p>
    <w:p w14:paraId="5DD9DEB5" w14:textId="77777777" w:rsidR="00E802D9" w:rsidRDefault="00E802D9" w:rsidP="00E802D9">
      <w:pPr>
        <w:rPr>
          <w:rFonts w:cstheme="minorBidi"/>
          <w:szCs w:val="22"/>
          <w:shd w:val="clear" w:color="auto" w:fill="FFFFFF"/>
        </w:rPr>
      </w:pPr>
      <w:r w:rsidRPr="00B34E24">
        <w:rPr>
          <w:rFonts w:cstheme="minorBidi"/>
          <w:szCs w:val="22"/>
          <w:shd w:val="clear" w:color="auto" w:fill="FFFFFF"/>
        </w:rPr>
        <w:t xml:space="preserve">Manufacturer: </w:t>
      </w:r>
      <w:proofErr w:type="spellStart"/>
      <w:r w:rsidRPr="00B34E24">
        <w:rPr>
          <w:rFonts w:cstheme="minorBidi"/>
          <w:szCs w:val="22"/>
          <w:shd w:val="clear" w:color="auto" w:fill="FFFFFF"/>
        </w:rPr>
        <w:t>Oggioni</w:t>
      </w:r>
      <w:proofErr w:type="spellEnd"/>
      <w:r w:rsidRPr="00B34E24">
        <w:rPr>
          <w:rFonts w:cstheme="minorBidi"/>
          <w:szCs w:val="22"/>
          <w:shd w:val="clear" w:color="auto" w:fill="FFFFFF"/>
        </w:rPr>
        <w:t xml:space="preserve"> / Italy</w:t>
      </w:r>
    </w:p>
    <w:p w14:paraId="38F892C7" w14:textId="7E79AE48" w:rsidR="005A387D" w:rsidRDefault="005A387D" w:rsidP="00F07D84"/>
    <w:tbl>
      <w:tblPr>
        <w:tblStyle w:val="TableGrid"/>
        <w:tblpPr w:leftFromText="187" w:rightFromText="187" w:vertAnchor="text" w:horzAnchor="page" w:tblpXSpec="center" w:tblpY="1"/>
        <w:tblW w:w="8568" w:type="dxa"/>
        <w:tblLayout w:type="fixed"/>
        <w:tblLook w:val="04A0" w:firstRow="1" w:lastRow="0" w:firstColumn="1" w:lastColumn="0" w:noHBand="0" w:noVBand="1"/>
      </w:tblPr>
      <w:tblGrid>
        <w:gridCol w:w="558"/>
        <w:gridCol w:w="1440"/>
        <w:gridCol w:w="2047"/>
        <w:gridCol w:w="1710"/>
        <w:gridCol w:w="1193"/>
        <w:gridCol w:w="1620"/>
      </w:tblGrid>
      <w:tr w:rsidR="003116D0" w14:paraId="433D8630" w14:textId="77777777" w:rsidTr="00946FE1">
        <w:trPr>
          <w:trHeight w:val="443"/>
        </w:trPr>
        <w:tc>
          <w:tcPr>
            <w:tcW w:w="8568" w:type="dxa"/>
            <w:gridSpan w:val="6"/>
            <w:shd w:val="clear" w:color="auto" w:fill="BFBFBF" w:themeFill="background1" w:themeFillShade="BF"/>
            <w:vAlign w:val="center"/>
          </w:tcPr>
          <w:p w14:paraId="7EF6202E" w14:textId="57332F80" w:rsidR="003116D0" w:rsidRPr="00223E42" w:rsidRDefault="008F6C3E" w:rsidP="00946FE1">
            <w:pPr>
              <w:jc w:val="center"/>
              <w:rPr>
                <w:b/>
                <w:bCs/>
                <w:sz w:val="20"/>
                <w:szCs w:val="20"/>
              </w:rPr>
            </w:pPr>
            <w:r>
              <w:rPr>
                <w:b/>
                <w:bCs/>
                <w:sz w:val="20"/>
                <w:szCs w:val="20"/>
              </w:rPr>
              <w:lastRenderedPageBreak/>
              <w:t>Ex Heat Detector</w:t>
            </w:r>
          </w:p>
        </w:tc>
      </w:tr>
      <w:tr w:rsidR="003116D0" w14:paraId="6B3C9EE2" w14:textId="77777777" w:rsidTr="00946FE1">
        <w:tc>
          <w:tcPr>
            <w:tcW w:w="558" w:type="dxa"/>
            <w:shd w:val="clear" w:color="auto" w:fill="BFBFBF" w:themeFill="background1" w:themeFillShade="BF"/>
            <w:vAlign w:val="center"/>
          </w:tcPr>
          <w:p w14:paraId="2A51B47C" w14:textId="77777777" w:rsidR="003116D0" w:rsidRPr="00223E42" w:rsidRDefault="003116D0"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1B85B2BF" w14:textId="77777777" w:rsidR="003116D0" w:rsidRPr="00223E42" w:rsidRDefault="003116D0"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7326F79D" w14:textId="77777777" w:rsidR="003116D0" w:rsidRPr="00223E42" w:rsidRDefault="003116D0"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38F64503" w14:textId="77777777" w:rsidR="003116D0" w:rsidRPr="00223E42" w:rsidRDefault="003116D0" w:rsidP="00946FE1">
            <w:pPr>
              <w:jc w:val="center"/>
              <w:rPr>
                <w:b/>
                <w:bCs/>
                <w:sz w:val="20"/>
                <w:szCs w:val="20"/>
              </w:rPr>
            </w:pPr>
            <w:r w:rsidRPr="00223E42">
              <w:rPr>
                <w:b/>
                <w:bCs/>
                <w:sz w:val="20"/>
                <w:szCs w:val="20"/>
              </w:rPr>
              <w:t>Area Classification</w:t>
            </w:r>
          </w:p>
        </w:tc>
        <w:tc>
          <w:tcPr>
            <w:tcW w:w="1193" w:type="dxa"/>
            <w:shd w:val="clear" w:color="auto" w:fill="BFBFBF" w:themeFill="background1" w:themeFillShade="BF"/>
            <w:vAlign w:val="center"/>
          </w:tcPr>
          <w:p w14:paraId="5AC24B0C" w14:textId="77777777" w:rsidR="003116D0" w:rsidRPr="00223E42" w:rsidRDefault="003116D0" w:rsidP="00946FE1">
            <w:pPr>
              <w:jc w:val="center"/>
              <w:rPr>
                <w:b/>
                <w:bCs/>
                <w:sz w:val="20"/>
                <w:szCs w:val="20"/>
              </w:rPr>
            </w:pPr>
            <w:r w:rsidRPr="00223E42">
              <w:rPr>
                <w:b/>
                <w:bCs/>
                <w:sz w:val="20"/>
                <w:szCs w:val="20"/>
              </w:rPr>
              <w:t>I/O</w:t>
            </w:r>
          </w:p>
          <w:p w14:paraId="6AC5E5B8" w14:textId="77777777" w:rsidR="003116D0" w:rsidRPr="00223E42" w:rsidRDefault="003116D0" w:rsidP="00946FE1">
            <w:pPr>
              <w:jc w:val="center"/>
              <w:rPr>
                <w:b/>
                <w:bCs/>
                <w:sz w:val="20"/>
                <w:szCs w:val="20"/>
              </w:rPr>
            </w:pPr>
            <w:r w:rsidRPr="00223E42">
              <w:rPr>
                <w:b/>
                <w:bCs/>
                <w:sz w:val="20"/>
                <w:szCs w:val="20"/>
              </w:rPr>
              <w:t>Type</w:t>
            </w:r>
          </w:p>
        </w:tc>
        <w:tc>
          <w:tcPr>
            <w:tcW w:w="1620" w:type="dxa"/>
            <w:shd w:val="clear" w:color="auto" w:fill="BFBFBF" w:themeFill="background1" w:themeFillShade="BF"/>
            <w:vAlign w:val="center"/>
          </w:tcPr>
          <w:p w14:paraId="450AC64B" w14:textId="77777777" w:rsidR="003116D0" w:rsidRPr="00223E42" w:rsidRDefault="003116D0" w:rsidP="00946FE1">
            <w:pPr>
              <w:jc w:val="center"/>
              <w:rPr>
                <w:b/>
                <w:bCs/>
                <w:sz w:val="20"/>
                <w:szCs w:val="20"/>
              </w:rPr>
            </w:pPr>
            <w:r w:rsidRPr="00223E42">
              <w:rPr>
                <w:b/>
                <w:bCs/>
                <w:sz w:val="20"/>
                <w:szCs w:val="20"/>
              </w:rPr>
              <w:t>I/O Type</w:t>
            </w:r>
          </w:p>
          <w:p w14:paraId="49660E3A" w14:textId="77777777" w:rsidR="003116D0" w:rsidRPr="00223E42" w:rsidRDefault="003116D0"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3116D0" w14:paraId="6D16B764" w14:textId="77777777" w:rsidTr="00946FE1">
        <w:trPr>
          <w:trHeight w:val="432"/>
        </w:trPr>
        <w:tc>
          <w:tcPr>
            <w:tcW w:w="558" w:type="dxa"/>
            <w:vAlign w:val="center"/>
          </w:tcPr>
          <w:p w14:paraId="0FA83FD0" w14:textId="77777777" w:rsidR="003116D0" w:rsidRDefault="003116D0" w:rsidP="00B12E30">
            <w:pPr>
              <w:pStyle w:val="ListParagraph"/>
              <w:numPr>
                <w:ilvl w:val="0"/>
                <w:numId w:val="29"/>
              </w:numPr>
            </w:pPr>
          </w:p>
        </w:tc>
        <w:tc>
          <w:tcPr>
            <w:tcW w:w="1440" w:type="dxa"/>
            <w:vAlign w:val="center"/>
          </w:tcPr>
          <w:p w14:paraId="44A4BDD8" w14:textId="13813C74" w:rsidR="003116D0" w:rsidRPr="00BA5046" w:rsidRDefault="003116D0" w:rsidP="003116D0">
            <w:pPr>
              <w:jc w:val="center"/>
              <w:rPr>
                <w:rFonts w:ascii="Arial" w:hAnsi="Arial" w:cs="Arial"/>
                <w:sz w:val="18"/>
                <w:szCs w:val="18"/>
              </w:rPr>
            </w:pPr>
            <w:r>
              <w:rPr>
                <w:rFonts w:ascii="Arial" w:hAnsi="Arial" w:cs="Arial"/>
                <w:sz w:val="18"/>
                <w:szCs w:val="18"/>
              </w:rPr>
              <w:t>HD-1101</w:t>
            </w:r>
          </w:p>
        </w:tc>
        <w:tc>
          <w:tcPr>
            <w:tcW w:w="2047" w:type="dxa"/>
            <w:vAlign w:val="center"/>
          </w:tcPr>
          <w:p w14:paraId="7F13D28B" w14:textId="48A6D603" w:rsidR="003116D0" w:rsidRPr="00BA5046" w:rsidRDefault="003116D0" w:rsidP="003116D0">
            <w:pPr>
              <w:jc w:val="center"/>
              <w:rPr>
                <w:rFonts w:ascii="Arial" w:hAnsi="Arial" w:cs="Arial"/>
                <w:sz w:val="18"/>
                <w:szCs w:val="18"/>
              </w:rPr>
            </w:pPr>
            <w:r>
              <w:rPr>
                <w:rFonts w:ascii="Arial" w:hAnsi="Arial" w:cs="Arial"/>
                <w:sz w:val="18"/>
                <w:szCs w:val="18"/>
              </w:rPr>
              <w:t>Heat Detector</w:t>
            </w:r>
          </w:p>
        </w:tc>
        <w:tc>
          <w:tcPr>
            <w:tcW w:w="1710" w:type="dxa"/>
            <w:vAlign w:val="center"/>
          </w:tcPr>
          <w:p w14:paraId="36811ED9" w14:textId="52BF55D0" w:rsidR="003116D0" w:rsidRPr="00BA5046" w:rsidRDefault="003116D0" w:rsidP="003116D0">
            <w:pPr>
              <w:jc w:val="center"/>
              <w:rPr>
                <w:rFonts w:ascii="Arial" w:hAnsi="Arial" w:cs="Arial"/>
                <w:sz w:val="18"/>
                <w:szCs w:val="18"/>
              </w:rPr>
            </w:pPr>
            <w:r>
              <w:rPr>
                <w:rFonts w:ascii="Arial" w:hAnsi="Arial" w:cs="Arial"/>
                <w:sz w:val="18"/>
                <w:szCs w:val="18"/>
              </w:rPr>
              <w:t>Zone1, IIC T4</w:t>
            </w:r>
          </w:p>
        </w:tc>
        <w:tc>
          <w:tcPr>
            <w:tcW w:w="1193" w:type="dxa"/>
            <w:vAlign w:val="center"/>
          </w:tcPr>
          <w:p w14:paraId="12894A85" w14:textId="3A0642DD" w:rsidR="003116D0" w:rsidRDefault="003116D0" w:rsidP="003116D0">
            <w:pPr>
              <w:jc w:val="center"/>
            </w:pPr>
            <w:r>
              <w:rPr>
                <w:rFonts w:ascii="Arial" w:hAnsi="Arial" w:cs="Arial"/>
                <w:sz w:val="18"/>
                <w:szCs w:val="18"/>
              </w:rPr>
              <w:t>DI-NIS-R</w:t>
            </w:r>
          </w:p>
        </w:tc>
        <w:tc>
          <w:tcPr>
            <w:tcW w:w="1620" w:type="dxa"/>
            <w:vAlign w:val="center"/>
          </w:tcPr>
          <w:p w14:paraId="37FC8212" w14:textId="26AB3258" w:rsidR="003116D0" w:rsidRDefault="003116D0" w:rsidP="003116D0">
            <w:pPr>
              <w:jc w:val="center"/>
            </w:pPr>
            <w:r>
              <w:rPr>
                <w:rFonts w:ascii="Arial" w:hAnsi="Arial" w:cs="Arial"/>
                <w:sz w:val="18"/>
                <w:szCs w:val="18"/>
              </w:rPr>
              <w:t>Conventional</w:t>
            </w:r>
          </w:p>
        </w:tc>
      </w:tr>
      <w:tr w:rsidR="003116D0" w14:paraId="75C891A1" w14:textId="77777777" w:rsidTr="00946FE1">
        <w:trPr>
          <w:trHeight w:val="432"/>
        </w:trPr>
        <w:tc>
          <w:tcPr>
            <w:tcW w:w="558" w:type="dxa"/>
            <w:vAlign w:val="center"/>
          </w:tcPr>
          <w:p w14:paraId="75CBDD19" w14:textId="77777777" w:rsidR="003116D0" w:rsidRDefault="003116D0" w:rsidP="00B12E30">
            <w:pPr>
              <w:pStyle w:val="ListParagraph"/>
              <w:numPr>
                <w:ilvl w:val="0"/>
                <w:numId w:val="29"/>
              </w:numPr>
            </w:pPr>
          </w:p>
        </w:tc>
        <w:tc>
          <w:tcPr>
            <w:tcW w:w="1440" w:type="dxa"/>
            <w:vAlign w:val="center"/>
          </w:tcPr>
          <w:p w14:paraId="28EDFA6D" w14:textId="5FF8F04D" w:rsidR="003116D0" w:rsidRDefault="003116D0" w:rsidP="003116D0">
            <w:pPr>
              <w:jc w:val="center"/>
              <w:rPr>
                <w:rFonts w:ascii="Arial" w:hAnsi="Arial" w:cs="Arial"/>
                <w:sz w:val="18"/>
                <w:szCs w:val="18"/>
              </w:rPr>
            </w:pPr>
            <w:r>
              <w:rPr>
                <w:rFonts w:ascii="Arial" w:hAnsi="Arial" w:cs="Arial"/>
                <w:sz w:val="18"/>
                <w:szCs w:val="18"/>
              </w:rPr>
              <w:t>HD-1102</w:t>
            </w:r>
          </w:p>
        </w:tc>
        <w:tc>
          <w:tcPr>
            <w:tcW w:w="2047" w:type="dxa"/>
            <w:vAlign w:val="center"/>
          </w:tcPr>
          <w:p w14:paraId="4CACE244" w14:textId="436D18F1" w:rsidR="003116D0" w:rsidRDefault="003116D0" w:rsidP="003116D0">
            <w:pPr>
              <w:jc w:val="center"/>
              <w:rPr>
                <w:rFonts w:ascii="Arial" w:hAnsi="Arial" w:cs="Arial"/>
                <w:sz w:val="18"/>
                <w:szCs w:val="18"/>
              </w:rPr>
            </w:pPr>
            <w:r>
              <w:rPr>
                <w:rFonts w:ascii="Arial" w:hAnsi="Arial" w:cs="Arial"/>
                <w:sz w:val="18"/>
                <w:szCs w:val="18"/>
              </w:rPr>
              <w:t>Heat Detector</w:t>
            </w:r>
          </w:p>
        </w:tc>
        <w:tc>
          <w:tcPr>
            <w:tcW w:w="1710" w:type="dxa"/>
            <w:vAlign w:val="center"/>
          </w:tcPr>
          <w:p w14:paraId="1F712D29" w14:textId="114C013B" w:rsidR="003116D0" w:rsidRDefault="003116D0" w:rsidP="003116D0">
            <w:pPr>
              <w:jc w:val="center"/>
              <w:rPr>
                <w:rFonts w:ascii="Arial" w:hAnsi="Arial" w:cs="Arial"/>
                <w:sz w:val="18"/>
                <w:szCs w:val="18"/>
              </w:rPr>
            </w:pPr>
            <w:r>
              <w:rPr>
                <w:rFonts w:ascii="Arial" w:hAnsi="Arial" w:cs="Arial"/>
                <w:sz w:val="18"/>
                <w:szCs w:val="18"/>
              </w:rPr>
              <w:t>Zone1, IIC T4</w:t>
            </w:r>
          </w:p>
        </w:tc>
        <w:tc>
          <w:tcPr>
            <w:tcW w:w="1193" w:type="dxa"/>
            <w:vAlign w:val="center"/>
          </w:tcPr>
          <w:p w14:paraId="53DE4B4B" w14:textId="1D3FD8CD" w:rsidR="003116D0" w:rsidRPr="00BA5046" w:rsidRDefault="003116D0" w:rsidP="003116D0">
            <w:pPr>
              <w:jc w:val="center"/>
              <w:rPr>
                <w:rFonts w:ascii="Arial" w:hAnsi="Arial" w:cs="Arial"/>
                <w:sz w:val="18"/>
                <w:szCs w:val="18"/>
              </w:rPr>
            </w:pPr>
            <w:r>
              <w:rPr>
                <w:rFonts w:ascii="Arial" w:hAnsi="Arial" w:cs="Arial"/>
                <w:sz w:val="18"/>
                <w:szCs w:val="18"/>
              </w:rPr>
              <w:t>DI-NIS-R</w:t>
            </w:r>
          </w:p>
        </w:tc>
        <w:tc>
          <w:tcPr>
            <w:tcW w:w="1620" w:type="dxa"/>
            <w:vAlign w:val="center"/>
          </w:tcPr>
          <w:p w14:paraId="11FB6E71" w14:textId="10B7170A" w:rsidR="003116D0" w:rsidRPr="00BA5046" w:rsidRDefault="003116D0" w:rsidP="003116D0">
            <w:pPr>
              <w:jc w:val="center"/>
              <w:rPr>
                <w:rFonts w:ascii="Arial" w:hAnsi="Arial" w:cs="Arial"/>
                <w:sz w:val="18"/>
                <w:szCs w:val="18"/>
              </w:rPr>
            </w:pPr>
            <w:r>
              <w:rPr>
                <w:rFonts w:ascii="Arial" w:hAnsi="Arial" w:cs="Arial"/>
                <w:sz w:val="18"/>
                <w:szCs w:val="18"/>
              </w:rPr>
              <w:t>Conventional</w:t>
            </w:r>
          </w:p>
        </w:tc>
      </w:tr>
    </w:tbl>
    <w:p w14:paraId="1D20077B" w14:textId="2A87D09D" w:rsidR="003116D0" w:rsidRDefault="003116D0" w:rsidP="00F07D84"/>
    <w:p w14:paraId="375AEC14" w14:textId="361F9B53" w:rsidR="003116D0" w:rsidRDefault="003116D0" w:rsidP="00F07D84"/>
    <w:p w14:paraId="759693BE" w14:textId="6420BA5E" w:rsidR="003116D0" w:rsidRDefault="003116D0" w:rsidP="00F07D84"/>
    <w:p w14:paraId="569A843C" w14:textId="1F37D3A1" w:rsidR="003116D0" w:rsidRDefault="003116D0" w:rsidP="00F07D84"/>
    <w:p w14:paraId="3BBE81C8" w14:textId="6AAC1CE0" w:rsidR="003116D0" w:rsidRDefault="003116D0" w:rsidP="00F07D84"/>
    <w:p w14:paraId="67DCA1ED" w14:textId="4194F4AC" w:rsidR="003116D0" w:rsidRDefault="003116D0" w:rsidP="00F07D84"/>
    <w:p w14:paraId="0A7B315F" w14:textId="49F425EC" w:rsidR="003116D0" w:rsidRDefault="003116D0" w:rsidP="00F07D84"/>
    <w:p w14:paraId="365FA31B" w14:textId="06247FAC" w:rsidR="003116D0" w:rsidRDefault="003116D0" w:rsidP="00F07D84"/>
    <w:p w14:paraId="4142A9C6" w14:textId="41D60F14" w:rsidR="003116D0" w:rsidRDefault="003116D0" w:rsidP="00F07D84"/>
    <w:p w14:paraId="4C0D49A2" w14:textId="474F7970" w:rsidR="003116D0" w:rsidRDefault="003116D0" w:rsidP="00F07D84"/>
    <w:p w14:paraId="4EF28AA3" w14:textId="684AC65C" w:rsidR="003116D0" w:rsidRDefault="003116D0" w:rsidP="00F07D84"/>
    <w:p w14:paraId="17A8A173" w14:textId="249115B5" w:rsidR="003116D0" w:rsidRDefault="003116D0" w:rsidP="00F07D84"/>
    <w:p w14:paraId="6CFA9319" w14:textId="01576C0A" w:rsidR="003116D0" w:rsidRDefault="003116D0" w:rsidP="00F07D84"/>
    <w:p w14:paraId="11D85FAD" w14:textId="0499F988" w:rsidR="003116D0" w:rsidRDefault="003116D0" w:rsidP="00F07D84"/>
    <w:p w14:paraId="220678BA" w14:textId="6608BE94" w:rsidR="003116D0" w:rsidRDefault="003116D0" w:rsidP="00F07D84"/>
    <w:p w14:paraId="788426B4" w14:textId="27036B6E" w:rsidR="003116D0" w:rsidRDefault="003116D0" w:rsidP="00F07D84"/>
    <w:p w14:paraId="493D1149" w14:textId="1B49EB7F" w:rsidR="003116D0" w:rsidRDefault="003116D0" w:rsidP="00F07D84"/>
    <w:p w14:paraId="7DDC2027" w14:textId="7FBA97AB" w:rsidR="003116D0" w:rsidRDefault="003116D0" w:rsidP="00F07D84"/>
    <w:p w14:paraId="345980B8" w14:textId="296B74B6" w:rsidR="003116D0" w:rsidRDefault="003116D0" w:rsidP="00F07D84"/>
    <w:p w14:paraId="1A69453C" w14:textId="4E534AD5" w:rsidR="003116D0" w:rsidRDefault="003116D0" w:rsidP="00F07D84"/>
    <w:p w14:paraId="6C6AA9FD" w14:textId="3418B711" w:rsidR="003116D0" w:rsidRDefault="003116D0" w:rsidP="00F07D84"/>
    <w:p w14:paraId="3333E61C" w14:textId="648D0E77" w:rsidR="003116D0" w:rsidRDefault="003116D0" w:rsidP="00F07D84"/>
    <w:p w14:paraId="1270D40F" w14:textId="25CBCD82" w:rsidR="003116D0" w:rsidRDefault="003116D0" w:rsidP="00F07D84"/>
    <w:p w14:paraId="1697B232" w14:textId="393FFE81" w:rsidR="003116D0" w:rsidRDefault="003116D0" w:rsidP="00F07D84"/>
    <w:p w14:paraId="67136C4F" w14:textId="3BB40C7B" w:rsidR="003116D0" w:rsidRDefault="003116D0" w:rsidP="00F07D84"/>
    <w:p w14:paraId="054FA846" w14:textId="309DCC5B" w:rsidR="003116D0" w:rsidRDefault="003116D0" w:rsidP="00F07D84"/>
    <w:p w14:paraId="30B59A8C" w14:textId="3F4DCC8E" w:rsidR="003116D0" w:rsidRDefault="003116D0" w:rsidP="00F07D84"/>
    <w:p w14:paraId="26AD2E97" w14:textId="1F5D8E95" w:rsidR="003116D0" w:rsidRDefault="003116D0" w:rsidP="00F07D84"/>
    <w:p w14:paraId="6333BCA0" w14:textId="197B1B93" w:rsidR="003116D0" w:rsidRDefault="003116D0" w:rsidP="00F07D84"/>
    <w:p w14:paraId="22DDA202" w14:textId="6EA89648" w:rsidR="003116D0" w:rsidRDefault="003116D0" w:rsidP="00F07D84"/>
    <w:p w14:paraId="549A4B34" w14:textId="6526D6FE" w:rsidR="003116D0" w:rsidRDefault="003116D0" w:rsidP="00F07D84"/>
    <w:p w14:paraId="1E12AE09" w14:textId="7054EC2F" w:rsidR="003116D0" w:rsidRDefault="003116D0" w:rsidP="00F07D84"/>
    <w:p w14:paraId="04F5AF87" w14:textId="4D3C1B7E" w:rsidR="003116D0" w:rsidRDefault="003116D0" w:rsidP="00F07D84"/>
    <w:p w14:paraId="15F78119" w14:textId="20D8CEEB" w:rsidR="003116D0" w:rsidRDefault="003116D0" w:rsidP="00F07D84"/>
    <w:p w14:paraId="3886CC03" w14:textId="41BE360D" w:rsidR="003116D0" w:rsidRDefault="003116D0" w:rsidP="00F07D84"/>
    <w:p w14:paraId="392C68D7" w14:textId="2E919842" w:rsidR="003116D0" w:rsidRDefault="003116D0" w:rsidP="00F07D84"/>
    <w:p w14:paraId="228AF2F8" w14:textId="7CDE68F9" w:rsidR="003116D0" w:rsidRDefault="003116D0" w:rsidP="00F07D84"/>
    <w:p w14:paraId="7B6E1D4D" w14:textId="77777777" w:rsidR="003116D0" w:rsidRDefault="003116D0" w:rsidP="00F07D84"/>
    <w:p w14:paraId="0DB41856" w14:textId="77777777" w:rsidR="003116D0" w:rsidRPr="00774387" w:rsidRDefault="003116D0" w:rsidP="003116D0">
      <w:pPr>
        <w:pStyle w:val="Heading2"/>
      </w:pPr>
      <w:bookmarkStart w:id="84" w:name="_Toc155609255"/>
      <w:bookmarkStart w:id="85" w:name="_Toc161142856"/>
      <w:bookmarkStart w:id="86" w:name="_Toc169682496"/>
      <w:bookmarkStart w:id="87" w:name="_Toc182410119"/>
      <w:r w:rsidRPr="00774387">
        <w:lastRenderedPageBreak/>
        <w:t>Addressable Heat Detector-Discovery</w:t>
      </w:r>
      <w:bookmarkEnd w:id="84"/>
      <w:bookmarkEnd w:id="85"/>
      <w:bookmarkEnd w:id="86"/>
      <w:bookmarkEnd w:id="87"/>
    </w:p>
    <w:p w14:paraId="51164640" w14:textId="77777777" w:rsidR="003116D0" w:rsidRDefault="003116D0" w:rsidP="003116D0">
      <w:pPr>
        <w:rPr>
          <w:rFonts w:ascii="Arial" w:hAnsi="Arial" w:cs="Arial"/>
          <w:shd w:val="clear" w:color="auto" w:fill="FFFFFF"/>
        </w:rPr>
      </w:pPr>
      <w:r>
        <w:rPr>
          <w:noProof/>
        </w:rPr>
        <w:drawing>
          <wp:anchor distT="0" distB="0" distL="114300" distR="114300" simplePos="0" relativeHeight="252259328" behindDoc="1" locked="0" layoutInCell="1" allowOverlap="1" wp14:anchorId="6805B3AD" wp14:editId="3DCAD448">
            <wp:simplePos x="0" y="0"/>
            <wp:positionH relativeFrom="column">
              <wp:posOffset>4427220</wp:posOffset>
            </wp:positionH>
            <wp:positionV relativeFrom="paragraph">
              <wp:posOffset>119380</wp:posOffset>
            </wp:positionV>
            <wp:extent cx="1362710" cy="1174750"/>
            <wp:effectExtent l="0" t="0" r="8890" b="6350"/>
            <wp:wrapSquare wrapText="bothSides"/>
            <wp:docPr id="49" name="Picture 49" descr="58000-700APO - Discovery Multisensor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58000-700APO - Discovery Multisensor Detecto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62710" cy="1174750"/>
                    </a:xfrm>
                    <a:prstGeom prst="rect">
                      <a:avLst/>
                    </a:prstGeom>
                    <a:noFill/>
                  </pic:spPr>
                </pic:pic>
              </a:graphicData>
            </a:graphic>
            <wp14:sizeRelH relativeFrom="margin">
              <wp14:pctWidth>0</wp14:pctWidth>
            </wp14:sizeRelH>
            <wp14:sizeRelV relativeFrom="margin">
              <wp14:pctHeight>0</wp14:pctHeight>
            </wp14:sizeRelV>
          </wp:anchor>
        </w:drawing>
      </w:r>
    </w:p>
    <w:p w14:paraId="5E91E921" w14:textId="77777777" w:rsidR="003116D0" w:rsidRDefault="003116D0" w:rsidP="003116D0">
      <w:pPr>
        <w:rPr>
          <w:noProof/>
        </w:rPr>
      </w:pPr>
      <w:r>
        <w:rPr>
          <w:noProof/>
        </w:rPr>
        <w:t>The Discovery Heat Detector uses a single thermistor to sense</w:t>
      </w:r>
    </w:p>
    <w:p w14:paraId="1EA975B3" w14:textId="77777777" w:rsidR="003116D0" w:rsidRDefault="003116D0" w:rsidP="003116D0">
      <w:pPr>
        <w:rPr>
          <w:noProof/>
        </w:rPr>
      </w:pPr>
      <w:r>
        <w:rPr>
          <w:noProof/>
        </w:rPr>
        <w:t>the air temperature at the detector position. The thermistor</w:t>
      </w:r>
    </w:p>
    <w:p w14:paraId="66151E47" w14:textId="77777777" w:rsidR="003116D0" w:rsidRDefault="003116D0" w:rsidP="003116D0">
      <w:pPr>
        <w:rPr>
          <w:noProof/>
        </w:rPr>
      </w:pPr>
      <w:r>
        <w:rPr>
          <w:noProof/>
        </w:rPr>
        <w:t>is connected in a resistor network, which produces a voltage</w:t>
      </w:r>
    </w:p>
    <w:p w14:paraId="53378A38" w14:textId="77777777" w:rsidR="003116D0" w:rsidRDefault="003116D0" w:rsidP="003116D0">
      <w:pPr>
        <w:rPr>
          <w:noProof/>
        </w:rPr>
      </w:pPr>
      <w:r>
        <w:rPr>
          <w:noProof/>
        </w:rPr>
        <w:t>output dependent on temperature. The design of the resistor</w:t>
      </w:r>
    </w:p>
    <w:p w14:paraId="14BE6CEC" w14:textId="77777777" w:rsidR="003116D0" w:rsidRDefault="003116D0" w:rsidP="003116D0">
      <w:pPr>
        <w:rPr>
          <w:rFonts w:ascii="Arial" w:hAnsi="Arial" w:cs="Arial"/>
          <w:shd w:val="clear" w:color="auto" w:fill="FFFFFF"/>
        </w:rPr>
      </w:pPr>
      <w:r>
        <w:rPr>
          <w:noProof/>
        </w:rPr>
        <w:t xml:space="preserve">network, together with the processing algorithm in the microcontroller,gives an approximately linear characteristic from10ºC to 80ºC. </w:t>
      </w:r>
    </w:p>
    <w:p w14:paraId="686566C2" w14:textId="77777777" w:rsidR="003116D0" w:rsidRDefault="003116D0" w:rsidP="003116D0">
      <w:pPr>
        <w:tabs>
          <w:tab w:val="left" w:pos="1892"/>
        </w:tabs>
      </w:pPr>
    </w:p>
    <w:p w14:paraId="15241631" w14:textId="77777777" w:rsidR="003116D0" w:rsidRDefault="003116D0" w:rsidP="003116D0">
      <w:pPr>
        <w:tabs>
          <w:tab w:val="left" w:pos="1892"/>
        </w:tabs>
      </w:pPr>
    </w:p>
    <w:tbl>
      <w:tblPr>
        <w:tblW w:w="15360" w:type="dxa"/>
        <w:shd w:val="clear" w:color="auto" w:fill="FFFFFF"/>
        <w:tblCellMar>
          <w:left w:w="0" w:type="dxa"/>
          <w:right w:w="0" w:type="dxa"/>
        </w:tblCellMar>
        <w:tblLook w:val="04A0" w:firstRow="1" w:lastRow="0" w:firstColumn="1" w:lastColumn="0" w:noHBand="0" w:noVBand="1"/>
      </w:tblPr>
      <w:tblGrid>
        <w:gridCol w:w="4140"/>
        <w:gridCol w:w="11220"/>
      </w:tblGrid>
      <w:tr w:rsidR="003116D0" w14:paraId="4317F29D" w14:textId="77777777" w:rsidTr="00946FE1">
        <w:tc>
          <w:tcPr>
            <w:tcW w:w="4140" w:type="dxa"/>
            <w:shd w:val="clear" w:color="auto" w:fill="auto"/>
            <w:vAlign w:val="bottom"/>
            <w:hideMark/>
          </w:tcPr>
          <w:p w14:paraId="247416FE" w14:textId="77777777" w:rsidR="003116D0" w:rsidRDefault="003116D0" w:rsidP="00946FE1">
            <w:pPr>
              <w:rPr>
                <w:rFonts w:ascii="Arial" w:hAnsi="Arial" w:cs="Arial"/>
              </w:rPr>
            </w:pPr>
            <w:r>
              <w:rPr>
                <w:rFonts w:ascii="Arial" w:hAnsi="Arial" w:cs="Arial"/>
              </w:rPr>
              <w:t>Analogue Value</w:t>
            </w:r>
          </w:p>
        </w:tc>
        <w:tc>
          <w:tcPr>
            <w:tcW w:w="11220" w:type="dxa"/>
            <w:shd w:val="clear" w:color="auto" w:fill="auto"/>
            <w:vAlign w:val="bottom"/>
            <w:hideMark/>
          </w:tcPr>
          <w:p w14:paraId="14A2C2CD" w14:textId="77777777" w:rsidR="003116D0" w:rsidRDefault="003116D0" w:rsidP="00946FE1">
            <w:pPr>
              <w:rPr>
                <w:rFonts w:ascii="Arial" w:hAnsi="Arial" w:cs="Arial"/>
              </w:rPr>
            </w:pPr>
            <w:r>
              <w:rPr>
                <w:rFonts w:ascii="Arial" w:hAnsi="Arial" w:cs="Arial"/>
              </w:rPr>
              <w:t>23 +4/-0</w:t>
            </w:r>
          </w:p>
        </w:tc>
      </w:tr>
      <w:tr w:rsidR="003116D0" w14:paraId="69F4839D" w14:textId="77777777" w:rsidTr="00946FE1">
        <w:tc>
          <w:tcPr>
            <w:tcW w:w="4140" w:type="dxa"/>
            <w:shd w:val="clear" w:color="auto" w:fill="auto"/>
            <w:vAlign w:val="bottom"/>
            <w:hideMark/>
          </w:tcPr>
          <w:p w14:paraId="08C33719" w14:textId="77777777" w:rsidR="003116D0" w:rsidRDefault="003116D0" w:rsidP="00946FE1">
            <w:pPr>
              <w:rPr>
                <w:rFonts w:ascii="Arial" w:hAnsi="Arial" w:cs="Arial"/>
              </w:rPr>
            </w:pPr>
            <w:r>
              <w:rPr>
                <w:rFonts w:ascii="Arial" w:hAnsi="Arial" w:cs="Arial"/>
              </w:rPr>
              <w:t>Alarm Level Analogue Value</w:t>
            </w:r>
          </w:p>
        </w:tc>
        <w:tc>
          <w:tcPr>
            <w:tcW w:w="11220" w:type="dxa"/>
            <w:shd w:val="clear" w:color="auto" w:fill="auto"/>
            <w:vAlign w:val="bottom"/>
            <w:hideMark/>
          </w:tcPr>
          <w:p w14:paraId="44256730" w14:textId="77777777" w:rsidR="003116D0" w:rsidRDefault="003116D0" w:rsidP="00946FE1">
            <w:pPr>
              <w:rPr>
                <w:rFonts w:ascii="Arial" w:hAnsi="Arial" w:cs="Arial"/>
              </w:rPr>
            </w:pPr>
            <w:r>
              <w:rPr>
                <w:rFonts w:ascii="Arial" w:hAnsi="Arial" w:cs="Arial"/>
              </w:rPr>
              <w:t>55</w:t>
            </w:r>
          </w:p>
        </w:tc>
      </w:tr>
      <w:tr w:rsidR="003116D0" w14:paraId="7FEFC713" w14:textId="77777777" w:rsidTr="00946FE1">
        <w:tc>
          <w:tcPr>
            <w:tcW w:w="4140" w:type="dxa"/>
            <w:shd w:val="clear" w:color="auto" w:fill="auto"/>
            <w:vAlign w:val="bottom"/>
            <w:hideMark/>
          </w:tcPr>
          <w:p w14:paraId="6469FC71" w14:textId="77777777" w:rsidR="003116D0" w:rsidRDefault="003116D0" w:rsidP="00946FE1">
            <w:pPr>
              <w:rPr>
                <w:rFonts w:ascii="Arial" w:hAnsi="Arial" w:cs="Arial"/>
              </w:rPr>
            </w:pPr>
            <w:r>
              <w:rPr>
                <w:rFonts w:ascii="Arial" w:hAnsi="Arial" w:cs="Arial"/>
              </w:rPr>
              <w:t>Chamber Type</w:t>
            </w:r>
          </w:p>
        </w:tc>
        <w:tc>
          <w:tcPr>
            <w:tcW w:w="11220" w:type="dxa"/>
            <w:shd w:val="clear" w:color="auto" w:fill="auto"/>
            <w:vAlign w:val="bottom"/>
            <w:hideMark/>
          </w:tcPr>
          <w:p w14:paraId="51067628" w14:textId="77777777" w:rsidR="003116D0" w:rsidRDefault="003116D0" w:rsidP="00946FE1">
            <w:pPr>
              <w:rPr>
                <w:rFonts w:ascii="Arial" w:hAnsi="Arial" w:cs="Arial"/>
              </w:rPr>
            </w:pPr>
            <w:r>
              <w:rPr>
                <w:rFonts w:ascii="Arial" w:hAnsi="Arial" w:cs="Arial"/>
              </w:rPr>
              <w:t>Chevron</w:t>
            </w:r>
          </w:p>
        </w:tc>
      </w:tr>
      <w:tr w:rsidR="003116D0" w14:paraId="401FC08B" w14:textId="77777777" w:rsidTr="00946FE1">
        <w:tc>
          <w:tcPr>
            <w:tcW w:w="4140" w:type="dxa"/>
            <w:shd w:val="clear" w:color="auto" w:fill="auto"/>
            <w:vAlign w:val="bottom"/>
            <w:hideMark/>
          </w:tcPr>
          <w:p w14:paraId="2CB52F58" w14:textId="77777777" w:rsidR="003116D0" w:rsidRDefault="003116D0" w:rsidP="00946FE1">
            <w:pPr>
              <w:rPr>
                <w:rFonts w:ascii="Arial" w:hAnsi="Arial" w:cs="Arial"/>
              </w:rPr>
            </w:pPr>
            <w:r>
              <w:rPr>
                <w:rFonts w:ascii="Arial" w:hAnsi="Arial" w:cs="Arial"/>
              </w:rPr>
              <w:t>Heat Classification</w:t>
            </w:r>
          </w:p>
        </w:tc>
        <w:tc>
          <w:tcPr>
            <w:tcW w:w="11220" w:type="dxa"/>
            <w:shd w:val="clear" w:color="auto" w:fill="auto"/>
            <w:vAlign w:val="bottom"/>
            <w:hideMark/>
          </w:tcPr>
          <w:p w14:paraId="3DE61E28" w14:textId="77777777" w:rsidR="003116D0" w:rsidRDefault="003116D0" w:rsidP="00946FE1">
            <w:pPr>
              <w:rPr>
                <w:rFonts w:ascii="Arial" w:hAnsi="Arial" w:cs="Arial"/>
              </w:rPr>
            </w:pPr>
            <w:r>
              <w:rPr>
                <w:rFonts w:ascii="Arial" w:hAnsi="Arial" w:cs="Arial"/>
              </w:rPr>
              <w:t>A1R</w:t>
            </w:r>
          </w:p>
        </w:tc>
      </w:tr>
      <w:tr w:rsidR="003116D0" w14:paraId="1F784157" w14:textId="77777777" w:rsidTr="00946FE1">
        <w:tc>
          <w:tcPr>
            <w:tcW w:w="4140" w:type="dxa"/>
            <w:shd w:val="clear" w:color="auto" w:fill="auto"/>
            <w:vAlign w:val="bottom"/>
            <w:hideMark/>
          </w:tcPr>
          <w:p w14:paraId="1D2A7070" w14:textId="77777777" w:rsidR="003116D0" w:rsidRDefault="003116D0" w:rsidP="00946FE1">
            <w:pPr>
              <w:rPr>
                <w:rFonts w:ascii="Arial" w:hAnsi="Arial" w:cs="Arial"/>
              </w:rPr>
            </w:pPr>
            <w:r>
              <w:rPr>
                <w:rFonts w:ascii="Arial" w:hAnsi="Arial" w:cs="Arial"/>
              </w:rPr>
              <w:t>Protocol Voltage</w:t>
            </w:r>
          </w:p>
        </w:tc>
        <w:tc>
          <w:tcPr>
            <w:tcW w:w="11220" w:type="dxa"/>
            <w:shd w:val="clear" w:color="auto" w:fill="auto"/>
            <w:vAlign w:val="bottom"/>
            <w:hideMark/>
          </w:tcPr>
          <w:p w14:paraId="0028274C" w14:textId="77777777" w:rsidR="003116D0" w:rsidRDefault="003116D0" w:rsidP="00946FE1">
            <w:pPr>
              <w:rPr>
                <w:rFonts w:ascii="Arial" w:hAnsi="Arial" w:cs="Arial"/>
              </w:rPr>
            </w:pPr>
            <w:r>
              <w:rPr>
                <w:rFonts w:ascii="Arial" w:hAnsi="Arial" w:cs="Arial"/>
              </w:rPr>
              <w:t>5 to 9V peak to peak</w:t>
            </w:r>
          </w:p>
        </w:tc>
      </w:tr>
      <w:tr w:rsidR="003116D0" w14:paraId="48767B2C" w14:textId="77777777" w:rsidTr="00946FE1">
        <w:tc>
          <w:tcPr>
            <w:tcW w:w="4140" w:type="dxa"/>
            <w:shd w:val="clear" w:color="auto" w:fill="auto"/>
            <w:vAlign w:val="bottom"/>
            <w:hideMark/>
          </w:tcPr>
          <w:p w14:paraId="636F58F5" w14:textId="77777777" w:rsidR="003116D0" w:rsidRDefault="003116D0" w:rsidP="00946FE1">
            <w:pPr>
              <w:rPr>
                <w:rFonts w:ascii="Arial" w:hAnsi="Arial" w:cs="Arial"/>
              </w:rPr>
            </w:pPr>
            <w:r>
              <w:rPr>
                <w:rFonts w:ascii="Arial" w:hAnsi="Arial" w:cs="Arial"/>
              </w:rPr>
              <w:t>Power-Up Surge Current</w:t>
            </w:r>
          </w:p>
        </w:tc>
        <w:tc>
          <w:tcPr>
            <w:tcW w:w="11220" w:type="dxa"/>
            <w:shd w:val="clear" w:color="auto" w:fill="auto"/>
            <w:vAlign w:val="bottom"/>
            <w:hideMark/>
          </w:tcPr>
          <w:p w14:paraId="41B499A1" w14:textId="77777777" w:rsidR="003116D0" w:rsidRDefault="003116D0" w:rsidP="00946FE1">
            <w:pPr>
              <w:rPr>
                <w:rFonts w:ascii="Arial" w:hAnsi="Arial" w:cs="Arial"/>
              </w:rPr>
            </w:pPr>
            <w:r>
              <w:rPr>
                <w:rFonts w:ascii="Arial" w:hAnsi="Arial" w:cs="Arial"/>
              </w:rPr>
              <w:t>1mA</w:t>
            </w:r>
          </w:p>
        </w:tc>
      </w:tr>
      <w:tr w:rsidR="003116D0" w14:paraId="7B8361B1" w14:textId="77777777" w:rsidTr="00946FE1">
        <w:tc>
          <w:tcPr>
            <w:tcW w:w="4140" w:type="dxa"/>
            <w:shd w:val="clear" w:color="auto" w:fill="auto"/>
            <w:vAlign w:val="bottom"/>
            <w:hideMark/>
          </w:tcPr>
          <w:p w14:paraId="04601DFB" w14:textId="77777777" w:rsidR="003116D0" w:rsidRDefault="003116D0" w:rsidP="00946FE1">
            <w:pPr>
              <w:rPr>
                <w:rFonts w:ascii="Arial" w:hAnsi="Arial" w:cs="Arial"/>
              </w:rPr>
            </w:pPr>
            <w:r>
              <w:rPr>
                <w:rFonts w:ascii="Arial" w:hAnsi="Arial" w:cs="Arial"/>
              </w:rPr>
              <w:t>Maximum Power-Up Time</w:t>
            </w:r>
          </w:p>
        </w:tc>
        <w:tc>
          <w:tcPr>
            <w:tcW w:w="11220" w:type="dxa"/>
            <w:shd w:val="clear" w:color="auto" w:fill="auto"/>
            <w:vAlign w:val="bottom"/>
            <w:hideMark/>
          </w:tcPr>
          <w:p w14:paraId="766AD53C" w14:textId="77777777" w:rsidR="003116D0" w:rsidRDefault="003116D0" w:rsidP="00946FE1">
            <w:pPr>
              <w:rPr>
                <w:rFonts w:ascii="Arial" w:hAnsi="Arial" w:cs="Arial"/>
              </w:rPr>
            </w:pPr>
            <w:r>
              <w:rPr>
                <w:rFonts w:ascii="Arial" w:hAnsi="Arial" w:cs="Arial"/>
              </w:rPr>
              <w:t>10 seconds</w:t>
            </w:r>
          </w:p>
        </w:tc>
      </w:tr>
      <w:tr w:rsidR="003116D0" w14:paraId="13FAA7BD" w14:textId="77777777" w:rsidTr="00946FE1">
        <w:tc>
          <w:tcPr>
            <w:tcW w:w="4140" w:type="dxa"/>
            <w:shd w:val="clear" w:color="auto" w:fill="auto"/>
            <w:vAlign w:val="bottom"/>
            <w:hideMark/>
          </w:tcPr>
          <w:p w14:paraId="7A47D016" w14:textId="77777777" w:rsidR="003116D0" w:rsidRDefault="003116D0" w:rsidP="00946FE1">
            <w:pPr>
              <w:rPr>
                <w:rFonts w:ascii="Arial" w:hAnsi="Arial" w:cs="Arial"/>
              </w:rPr>
            </w:pPr>
            <w:r>
              <w:rPr>
                <w:rFonts w:ascii="Arial" w:hAnsi="Arial" w:cs="Arial"/>
              </w:rPr>
              <w:t>Status Indicator - Alarm</w:t>
            </w:r>
          </w:p>
        </w:tc>
        <w:tc>
          <w:tcPr>
            <w:tcW w:w="11220" w:type="dxa"/>
            <w:shd w:val="clear" w:color="auto" w:fill="auto"/>
            <w:vAlign w:val="bottom"/>
            <w:hideMark/>
          </w:tcPr>
          <w:p w14:paraId="3006E7E2" w14:textId="77777777" w:rsidR="003116D0" w:rsidRDefault="003116D0" w:rsidP="00946FE1">
            <w:pPr>
              <w:rPr>
                <w:rFonts w:ascii="Arial" w:hAnsi="Arial" w:cs="Arial"/>
              </w:rPr>
            </w:pPr>
            <w:r>
              <w:rPr>
                <w:rFonts w:ascii="Arial" w:hAnsi="Arial" w:cs="Arial"/>
              </w:rPr>
              <w:t>Red</w:t>
            </w:r>
          </w:p>
        </w:tc>
      </w:tr>
      <w:tr w:rsidR="003116D0" w14:paraId="7515BF48" w14:textId="77777777" w:rsidTr="00946FE1">
        <w:tc>
          <w:tcPr>
            <w:tcW w:w="4140" w:type="dxa"/>
            <w:shd w:val="clear" w:color="auto" w:fill="auto"/>
            <w:vAlign w:val="bottom"/>
            <w:hideMark/>
          </w:tcPr>
          <w:p w14:paraId="1201C0F3" w14:textId="77777777" w:rsidR="003116D0" w:rsidRDefault="003116D0" w:rsidP="00946FE1">
            <w:pPr>
              <w:rPr>
                <w:rFonts w:ascii="Arial" w:hAnsi="Arial" w:cs="Arial"/>
              </w:rPr>
            </w:pPr>
            <w:r>
              <w:rPr>
                <w:rFonts w:ascii="Arial" w:hAnsi="Arial" w:cs="Arial"/>
              </w:rPr>
              <w:t>Quiescent Current</w:t>
            </w:r>
          </w:p>
        </w:tc>
        <w:tc>
          <w:tcPr>
            <w:tcW w:w="11220" w:type="dxa"/>
            <w:shd w:val="clear" w:color="auto" w:fill="auto"/>
            <w:vAlign w:val="bottom"/>
            <w:hideMark/>
          </w:tcPr>
          <w:p w14:paraId="6853E219" w14:textId="77777777" w:rsidR="003116D0" w:rsidRDefault="003116D0" w:rsidP="00946FE1">
            <w:pPr>
              <w:rPr>
                <w:rFonts w:ascii="Arial" w:hAnsi="Arial" w:cs="Arial"/>
              </w:rPr>
            </w:pPr>
            <w:r>
              <w:rPr>
                <w:rFonts w:ascii="Arial" w:hAnsi="Arial" w:cs="Arial"/>
              </w:rPr>
              <w:t>400μA</w:t>
            </w:r>
          </w:p>
        </w:tc>
      </w:tr>
      <w:tr w:rsidR="003116D0" w14:paraId="3C18AB8A" w14:textId="77777777" w:rsidTr="00946FE1">
        <w:tc>
          <w:tcPr>
            <w:tcW w:w="4140" w:type="dxa"/>
            <w:shd w:val="clear" w:color="auto" w:fill="auto"/>
            <w:vAlign w:val="bottom"/>
            <w:hideMark/>
          </w:tcPr>
          <w:p w14:paraId="5E582411" w14:textId="77777777" w:rsidR="003116D0" w:rsidRDefault="003116D0" w:rsidP="00946FE1">
            <w:pPr>
              <w:rPr>
                <w:rFonts w:ascii="Arial" w:hAnsi="Arial" w:cs="Arial"/>
              </w:rPr>
            </w:pPr>
            <w:r>
              <w:rPr>
                <w:rFonts w:ascii="Arial" w:hAnsi="Arial" w:cs="Arial"/>
              </w:rPr>
              <w:t>Quiescent Current Tested At</w:t>
            </w:r>
          </w:p>
        </w:tc>
        <w:tc>
          <w:tcPr>
            <w:tcW w:w="11220" w:type="dxa"/>
            <w:shd w:val="clear" w:color="auto" w:fill="auto"/>
            <w:vAlign w:val="bottom"/>
            <w:hideMark/>
          </w:tcPr>
          <w:p w14:paraId="766C8434" w14:textId="77777777" w:rsidR="003116D0" w:rsidRDefault="003116D0" w:rsidP="00946FE1">
            <w:pPr>
              <w:rPr>
                <w:rFonts w:ascii="Arial" w:hAnsi="Arial" w:cs="Arial"/>
              </w:rPr>
            </w:pPr>
            <w:r>
              <w:rPr>
                <w:rFonts w:ascii="Arial" w:hAnsi="Arial" w:cs="Arial"/>
              </w:rPr>
              <w:t>24V dc</w:t>
            </w:r>
          </w:p>
        </w:tc>
      </w:tr>
      <w:tr w:rsidR="003116D0" w14:paraId="787AC5ED" w14:textId="77777777" w:rsidTr="00946FE1">
        <w:tc>
          <w:tcPr>
            <w:tcW w:w="4140" w:type="dxa"/>
            <w:shd w:val="clear" w:color="auto" w:fill="auto"/>
            <w:vAlign w:val="bottom"/>
            <w:hideMark/>
          </w:tcPr>
          <w:p w14:paraId="19798F4C" w14:textId="77777777" w:rsidR="003116D0" w:rsidRDefault="003116D0" w:rsidP="00946FE1">
            <w:pPr>
              <w:rPr>
                <w:rFonts w:ascii="Arial" w:hAnsi="Arial" w:cs="Arial"/>
              </w:rPr>
            </w:pPr>
            <w:r>
              <w:rPr>
                <w:rFonts w:ascii="Arial" w:hAnsi="Arial" w:cs="Arial"/>
              </w:rPr>
              <w:t>Sampling Frequency</w:t>
            </w:r>
          </w:p>
        </w:tc>
        <w:tc>
          <w:tcPr>
            <w:tcW w:w="11220" w:type="dxa"/>
            <w:shd w:val="clear" w:color="auto" w:fill="auto"/>
            <w:vAlign w:val="bottom"/>
            <w:hideMark/>
          </w:tcPr>
          <w:p w14:paraId="677B18FE" w14:textId="77777777" w:rsidR="003116D0" w:rsidRDefault="003116D0" w:rsidP="00946FE1">
            <w:pPr>
              <w:rPr>
                <w:rFonts w:ascii="Arial" w:hAnsi="Arial" w:cs="Arial"/>
              </w:rPr>
            </w:pPr>
            <w:r>
              <w:rPr>
                <w:rFonts w:ascii="Arial" w:hAnsi="Arial" w:cs="Arial"/>
              </w:rPr>
              <w:t>+L2 Loop in &amp; out positive</w:t>
            </w:r>
          </w:p>
        </w:tc>
      </w:tr>
      <w:tr w:rsidR="003116D0" w14:paraId="219DCF17" w14:textId="77777777" w:rsidTr="00946FE1">
        <w:tc>
          <w:tcPr>
            <w:tcW w:w="4140" w:type="dxa"/>
            <w:shd w:val="clear" w:color="auto" w:fill="auto"/>
            <w:vAlign w:val="bottom"/>
            <w:hideMark/>
          </w:tcPr>
          <w:p w14:paraId="19080664" w14:textId="77777777" w:rsidR="003116D0" w:rsidRDefault="003116D0" w:rsidP="00946FE1">
            <w:pPr>
              <w:rPr>
                <w:rFonts w:ascii="Arial" w:hAnsi="Arial" w:cs="Arial"/>
              </w:rPr>
            </w:pPr>
            <w:r>
              <w:rPr>
                <w:rFonts w:ascii="Arial" w:hAnsi="Arial" w:cs="Arial"/>
              </w:rPr>
              <w:t>Alarm Current (At 24 Volts)</w:t>
            </w:r>
          </w:p>
        </w:tc>
        <w:tc>
          <w:tcPr>
            <w:tcW w:w="11220" w:type="dxa"/>
            <w:shd w:val="clear" w:color="auto" w:fill="auto"/>
            <w:vAlign w:val="bottom"/>
            <w:hideMark/>
          </w:tcPr>
          <w:p w14:paraId="63E9F661" w14:textId="77777777" w:rsidR="003116D0" w:rsidRDefault="003116D0" w:rsidP="00946FE1">
            <w:pPr>
              <w:rPr>
                <w:rFonts w:ascii="Arial" w:hAnsi="Arial" w:cs="Arial"/>
              </w:rPr>
            </w:pPr>
            <w:r>
              <w:rPr>
                <w:rFonts w:ascii="Arial" w:hAnsi="Arial" w:cs="Arial"/>
              </w:rPr>
              <w:t>3.5mA</w:t>
            </w:r>
          </w:p>
        </w:tc>
      </w:tr>
      <w:tr w:rsidR="003116D0" w14:paraId="395436E9" w14:textId="77777777" w:rsidTr="00946FE1">
        <w:tc>
          <w:tcPr>
            <w:tcW w:w="4140" w:type="dxa"/>
            <w:shd w:val="clear" w:color="auto" w:fill="auto"/>
            <w:vAlign w:val="bottom"/>
            <w:hideMark/>
          </w:tcPr>
          <w:p w14:paraId="3E1E75C1" w14:textId="77777777" w:rsidR="003116D0" w:rsidRDefault="003116D0" w:rsidP="00946FE1">
            <w:pPr>
              <w:rPr>
                <w:rFonts w:ascii="Arial" w:hAnsi="Arial" w:cs="Arial"/>
              </w:rPr>
            </w:pPr>
            <w:r>
              <w:rPr>
                <w:rFonts w:ascii="Arial" w:hAnsi="Arial" w:cs="Arial"/>
              </w:rPr>
              <w:t>Humidity</w:t>
            </w:r>
          </w:p>
        </w:tc>
        <w:tc>
          <w:tcPr>
            <w:tcW w:w="11220" w:type="dxa"/>
            <w:shd w:val="clear" w:color="auto" w:fill="auto"/>
            <w:vAlign w:val="bottom"/>
            <w:hideMark/>
          </w:tcPr>
          <w:p w14:paraId="31984322" w14:textId="77777777" w:rsidR="003116D0" w:rsidRDefault="003116D0" w:rsidP="00946FE1">
            <w:pPr>
              <w:rPr>
                <w:rFonts w:ascii="Arial" w:hAnsi="Arial" w:cs="Arial"/>
              </w:rPr>
            </w:pPr>
            <w:r>
              <w:rPr>
                <w:rFonts w:ascii="Arial" w:hAnsi="Arial" w:cs="Arial"/>
              </w:rPr>
              <w:t>95% to 0% (no condensation or icing)</w:t>
            </w:r>
          </w:p>
        </w:tc>
      </w:tr>
      <w:tr w:rsidR="003116D0" w14:paraId="48A78028" w14:textId="77777777" w:rsidTr="00946FE1">
        <w:tc>
          <w:tcPr>
            <w:tcW w:w="4140" w:type="dxa"/>
            <w:shd w:val="clear" w:color="auto" w:fill="auto"/>
            <w:vAlign w:val="bottom"/>
            <w:hideMark/>
          </w:tcPr>
          <w:p w14:paraId="6ECB4E07" w14:textId="77777777" w:rsidR="003116D0" w:rsidRDefault="003116D0" w:rsidP="00946FE1">
            <w:pPr>
              <w:rPr>
                <w:rFonts w:ascii="Arial" w:hAnsi="Arial" w:cs="Arial"/>
              </w:rPr>
            </w:pPr>
            <w:r>
              <w:rPr>
                <w:rFonts w:ascii="Arial" w:hAnsi="Arial" w:cs="Arial"/>
              </w:rPr>
              <w:t>Operating Temperature</w:t>
            </w:r>
          </w:p>
        </w:tc>
        <w:tc>
          <w:tcPr>
            <w:tcW w:w="11220" w:type="dxa"/>
            <w:shd w:val="clear" w:color="auto" w:fill="auto"/>
            <w:vAlign w:val="bottom"/>
            <w:hideMark/>
          </w:tcPr>
          <w:p w14:paraId="087D4407" w14:textId="77777777" w:rsidR="003116D0" w:rsidRDefault="003116D0" w:rsidP="00946FE1">
            <w:pPr>
              <w:rPr>
                <w:rFonts w:ascii="Arial" w:hAnsi="Arial" w:cs="Arial"/>
              </w:rPr>
            </w:pPr>
            <w:r>
              <w:rPr>
                <w:rFonts w:ascii="Arial" w:hAnsi="Arial" w:cs="Arial"/>
              </w:rPr>
              <w:t>-40 to 70°C</w:t>
            </w:r>
          </w:p>
        </w:tc>
      </w:tr>
      <w:tr w:rsidR="003116D0" w14:paraId="0680288D" w14:textId="77777777" w:rsidTr="00946FE1">
        <w:tc>
          <w:tcPr>
            <w:tcW w:w="4140" w:type="dxa"/>
            <w:shd w:val="clear" w:color="auto" w:fill="auto"/>
            <w:vAlign w:val="bottom"/>
            <w:hideMark/>
          </w:tcPr>
          <w:p w14:paraId="5CEC6089" w14:textId="77777777" w:rsidR="003116D0" w:rsidRDefault="003116D0" w:rsidP="00946FE1">
            <w:pPr>
              <w:rPr>
                <w:rFonts w:ascii="Arial" w:hAnsi="Arial" w:cs="Arial"/>
              </w:rPr>
            </w:pPr>
            <w:r>
              <w:rPr>
                <w:rFonts w:ascii="Arial" w:hAnsi="Arial" w:cs="Arial"/>
              </w:rPr>
              <w:t>IP Rating Value</w:t>
            </w:r>
          </w:p>
        </w:tc>
        <w:tc>
          <w:tcPr>
            <w:tcW w:w="11220" w:type="dxa"/>
            <w:shd w:val="clear" w:color="auto" w:fill="auto"/>
            <w:vAlign w:val="bottom"/>
            <w:hideMark/>
          </w:tcPr>
          <w:p w14:paraId="73405816" w14:textId="77777777" w:rsidR="003116D0" w:rsidRDefault="003116D0" w:rsidP="00946FE1">
            <w:pPr>
              <w:rPr>
                <w:rFonts w:ascii="Arial" w:hAnsi="Arial" w:cs="Arial"/>
              </w:rPr>
            </w:pPr>
            <w:r>
              <w:rPr>
                <w:rFonts w:ascii="Arial" w:hAnsi="Arial" w:cs="Arial"/>
              </w:rPr>
              <w:t>IP44</w:t>
            </w:r>
          </w:p>
        </w:tc>
      </w:tr>
      <w:tr w:rsidR="003116D0" w14:paraId="0AB82039" w14:textId="77777777" w:rsidTr="00946FE1">
        <w:tc>
          <w:tcPr>
            <w:tcW w:w="0" w:type="auto"/>
            <w:gridSpan w:val="2"/>
            <w:shd w:val="clear" w:color="auto" w:fill="auto"/>
            <w:vAlign w:val="bottom"/>
            <w:hideMark/>
          </w:tcPr>
          <w:p w14:paraId="7DA053B4" w14:textId="77777777" w:rsidR="003116D0" w:rsidRDefault="003116D0" w:rsidP="00B12E30">
            <w:pPr>
              <w:numPr>
                <w:ilvl w:val="0"/>
                <w:numId w:val="26"/>
              </w:numPr>
              <w:ind w:left="0"/>
              <w:textAlignment w:val="baseline"/>
              <w:rPr>
                <w:rFonts w:ascii="Arial" w:hAnsi="Arial" w:cs="Arial"/>
              </w:rPr>
            </w:pPr>
            <w:r>
              <w:rPr>
                <w:rFonts w:ascii="Arial" w:hAnsi="Arial" w:cs="Arial"/>
              </w:rPr>
              <w:t>Conformance                                            EN 54-5</w:t>
            </w:r>
          </w:p>
        </w:tc>
      </w:tr>
      <w:tr w:rsidR="003116D0" w14:paraId="2E93E156" w14:textId="77777777" w:rsidTr="00946FE1">
        <w:tc>
          <w:tcPr>
            <w:tcW w:w="4140" w:type="dxa"/>
            <w:shd w:val="clear" w:color="auto" w:fill="auto"/>
            <w:vAlign w:val="bottom"/>
            <w:hideMark/>
          </w:tcPr>
          <w:p w14:paraId="54B8D9B0" w14:textId="77777777" w:rsidR="003116D0" w:rsidRDefault="003116D0" w:rsidP="00946FE1">
            <w:pPr>
              <w:rPr>
                <w:rFonts w:ascii="Arial" w:hAnsi="Arial" w:cs="Arial"/>
              </w:rPr>
            </w:pPr>
            <w:r>
              <w:rPr>
                <w:rFonts w:ascii="Arial" w:hAnsi="Arial" w:cs="Arial"/>
              </w:rPr>
              <w:t>Standards</w:t>
            </w:r>
          </w:p>
        </w:tc>
        <w:tc>
          <w:tcPr>
            <w:tcW w:w="11220" w:type="dxa"/>
            <w:shd w:val="clear" w:color="auto" w:fill="auto"/>
            <w:vAlign w:val="bottom"/>
            <w:hideMark/>
          </w:tcPr>
          <w:p w14:paraId="52840A81" w14:textId="77777777" w:rsidR="003116D0" w:rsidRDefault="003116D0" w:rsidP="00B12E30">
            <w:pPr>
              <w:numPr>
                <w:ilvl w:val="0"/>
                <w:numId w:val="26"/>
              </w:numPr>
              <w:ind w:left="0"/>
              <w:textAlignment w:val="baseline"/>
              <w:rPr>
                <w:rFonts w:ascii="Arial" w:hAnsi="Arial" w:cs="Arial"/>
              </w:rPr>
            </w:pPr>
            <w:r>
              <w:rPr>
                <w:rFonts w:ascii="Arial" w:hAnsi="Arial" w:cs="Arial"/>
              </w:rPr>
              <w:t>EN 54-7</w:t>
            </w:r>
          </w:p>
        </w:tc>
      </w:tr>
      <w:tr w:rsidR="003116D0" w14:paraId="2FF7C171" w14:textId="77777777" w:rsidTr="00946FE1">
        <w:tc>
          <w:tcPr>
            <w:tcW w:w="4140" w:type="dxa"/>
            <w:shd w:val="clear" w:color="auto" w:fill="auto"/>
            <w:vAlign w:val="bottom"/>
            <w:hideMark/>
          </w:tcPr>
          <w:p w14:paraId="7A387E59" w14:textId="77777777" w:rsidR="003116D0" w:rsidRDefault="003116D0" w:rsidP="00946FE1">
            <w:pPr>
              <w:rPr>
                <w:rFonts w:ascii="Arial" w:hAnsi="Arial" w:cs="Arial"/>
              </w:rPr>
            </w:pPr>
            <w:r>
              <w:rPr>
                <w:rFonts w:ascii="Arial" w:hAnsi="Arial" w:cs="Arial"/>
              </w:rPr>
              <w:t>Approvals</w:t>
            </w:r>
          </w:p>
        </w:tc>
        <w:tc>
          <w:tcPr>
            <w:tcW w:w="11220" w:type="dxa"/>
            <w:shd w:val="clear" w:color="auto" w:fill="auto"/>
            <w:vAlign w:val="bottom"/>
            <w:hideMark/>
          </w:tcPr>
          <w:p w14:paraId="645421ED" w14:textId="77777777" w:rsidR="003116D0" w:rsidRDefault="003116D0" w:rsidP="00B12E30">
            <w:pPr>
              <w:numPr>
                <w:ilvl w:val="0"/>
                <w:numId w:val="27"/>
              </w:numPr>
              <w:ind w:left="0"/>
              <w:textAlignment w:val="baseline"/>
              <w:rPr>
                <w:rFonts w:ascii="Arial" w:hAnsi="Arial" w:cs="Arial"/>
              </w:rPr>
            </w:pPr>
            <w:r>
              <w:rPr>
                <w:rFonts w:ascii="Arial" w:hAnsi="Arial" w:cs="Arial"/>
              </w:rPr>
              <w:t>FG, SBSC, BOSEC, CPR, LPCB</w:t>
            </w:r>
          </w:p>
          <w:p w14:paraId="0AA67C35" w14:textId="77777777" w:rsidR="003116D0" w:rsidRDefault="003116D0" w:rsidP="00B12E30">
            <w:pPr>
              <w:numPr>
                <w:ilvl w:val="0"/>
                <w:numId w:val="27"/>
              </w:numPr>
              <w:ind w:left="0"/>
              <w:textAlignment w:val="baseline"/>
              <w:rPr>
                <w:rFonts w:ascii="Arial" w:hAnsi="Arial" w:cs="Arial"/>
              </w:rPr>
            </w:pPr>
            <w:proofErr w:type="spellStart"/>
            <w:r>
              <w:rPr>
                <w:rFonts w:ascii="Arial" w:hAnsi="Arial" w:cs="Arial"/>
              </w:rPr>
              <w:t>VdS</w:t>
            </w:r>
            <w:proofErr w:type="spellEnd"/>
          </w:p>
        </w:tc>
      </w:tr>
      <w:tr w:rsidR="003116D0" w14:paraId="15B0A479" w14:textId="77777777" w:rsidTr="00946FE1">
        <w:tc>
          <w:tcPr>
            <w:tcW w:w="4140" w:type="dxa"/>
            <w:shd w:val="clear" w:color="auto" w:fill="auto"/>
            <w:vAlign w:val="bottom"/>
            <w:hideMark/>
          </w:tcPr>
          <w:p w14:paraId="4EC4CAC4" w14:textId="77777777" w:rsidR="003116D0" w:rsidRDefault="003116D0" w:rsidP="00946FE1">
            <w:pPr>
              <w:rPr>
                <w:rFonts w:ascii="Arial" w:hAnsi="Arial" w:cs="Arial"/>
              </w:rPr>
            </w:pPr>
            <w:r>
              <w:rPr>
                <w:rFonts w:ascii="Arial" w:hAnsi="Arial" w:cs="Arial"/>
              </w:rPr>
              <w:t>Weight</w:t>
            </w:r>
          </w:p>
        </w:tc>
        <w:tc>
          <w:tcPr>
            <w:tcW w:w="11220" w:type="dxa"/>
            <w:shd w:val="clear" w:color="auto" w:fill="auto"/>
            <w:vAlign w:val="bottom"/>
            <w:hideMark/>
          </w:tcPr>
          <w:p w14:paraId="6EA39C50" w14:textId="77777777" w:rsidR="003116D0" w:rsidRDefault="003116D0" w:rsidP="00946FE1">
            <w:pPr>
              <w:rPr>
                <w:rFonts w:ascii="Arial" w:hAnsi="Arial" w:cs="Arial"/>
              </w:rPr>
            </w:pPr>
            <w:r>
              <w:rPr>
                <w:rFonts w:ascii="Arial" w:hAnsi="Arial" w:cs="Arial"/>
              </w:rPr>
              <w:t>105g</w:t>
            </w:r>
          </w:p>
        </w:tc>
      </w:tr>
      <w:tr w:rsidR="003116D0" w14:paraId="151C06D8" w14:textId="77777777" w:rsidTr="00946FE1">
        <w:tc>
          <w:tcPr>
            <w:tcW w:w="4140" w:type="dxa"/>
            <w:shd w:val="clear" w:color="auto" w:fill="auto"/>
            <w:vAlign w:val="bottom"/>
            <w:hideMark/>
          </w:tcPr>
          <w:p w14:paraId="34A26FBA" w14:textId="77777777" w:rsidR="003116D0" w:rsidRDefault="003116D0" w:rsidP="00946FE1">
            <w:pPr>
              <w:rPr>
                <w:rFonts w:ascii="Arial" w:hAnsi="Arial" w:cs="Arial"/>
              </w:rPr>
            </w:pPr>
            <w:r>
              <w:rPr>
                <w:rFonts w:ascii="Arial" w:hAnsi="Arial" w:cs="Arial"/>
              </w:rPr>
              <w:t>Color</w:t>
            </w:r>
          </w:p>
        </w:tc>
        <w:tc>
          <w:tcPr>
            <w:tcW w:w="11220" w:type="dxa"/>
            <w:shd w:val="clear" w:color="auto" w:fill="auto"/>
            <w:vAlign w:val="bottom"/>
            <w:hideMark/>
          </w:tcPr>
          <w:p w14:paraId="56A50E22" w14:textId="77777777" w:rsidR="003116D0" w:rsidRDefault="003116D0" w:rsidP="00946FE1">
            <w:pPr>
              <w:rPr>
                <w:rFonts w:ascii="Arial" w:hAnsi="Arial" w:cs="Arial"/>
              </w:rPr>
            </w:pPr>
            <w:r>
              <w:rPr>
                <w:rFonts w:ascii="Arial" w:hAnsi="Arial" w:cs="Arial"/>
              </w:rPr>
              <w:t>White</w:t>
            </w:r>
          </w:p>
        </w:tc>
      </w:tr>
      <w:tr w:rsidR="003116D0" w14:paraId="772508FB" w14:textId="77777777" w:rsidTr="00946FE1">
        <w:tc>
          <w:tcPr>
            <w:tcW w:w="4140" w:type="dxa"/>
            <w:shd w:val="clear" w:color="auto" w:fill="auto"/>
            <w:vAlign w:val="bottom"/>
            <w:hideMark/>
          </w:tcPr>
          <w:p w14:paraId="6F3F53CC" w14:textId="77777777" w:rsidR="003116D0" w:rsidRDefault="003116D0" w:rsidP="00946FE1">
            <w:pPr>
              <w:rPr>
                <w:rFonts w:ascii="Arial" w:hAnsi="Arial" w:cs="Arial"/>
              </w:rPr>
            </w:pPr>
            <w:r>
              <w:rPr>
                <w:rFonts w:ascii="Arial" w:hAnsi="Arial" w:cs="Arial"/>
              </w:rPr>
              <w:t>Materials Housing</w:t>
            </w:r>
          </w:p>
        </w:tc>
        <w:tc>
          <w:tcPr>
            <w:tcW w:w="11220" w:type="dxa"/>
            <w:shd w:val="clear" w:color="auto" w:fill="auto"/>
            <w:vAlign w:val="bottom"/>
            <w:hideMark/>
          </w:tcPr>
          <w:p w14:paraId="6B7EB650" w14:textId="77777777" w:rsidR="003116D0" w:rsidRDefault="003116D0" w:rsidP="00946FE1">
            <w:pPr>
              <w:rPr>
                <w:rFonts w:ascii="Arial" w:hAnsi="Arial" w:cs="Arial"/>
              </w:rPr>
            </w:pPr>
            <w:r>
              <w:rPr>
                <w:rFonts w:ascii="Arial" w:hAnsi="Arial" w:cs="Arial"/>
              </w:rPr>
              <w:t>Flame Retardant Polycarbonate</w:t>
            </w:r>
          </w:p>
        </w:tc>
      </w:tr>
      <w:tr w:rsidR="003116D0" w14:paraId="19CCBC38" w14:textId="77777777" w:rsidTr="00946FE1">
        <w:tc>
          <w:tcPr>
            <w:tcW w:w="4140" w:type="dxa"/>
            <w:shd w:val="clear" w:color="auto" w:fill="auto"/>
            <w:vAlign w:val="bottom"/>
            <w:hideMark/>
          </w:tcPr>
          <w:p w14:paraId="62D67101" w14:textId="77777777" w:rsidR="003116D0" w:rsidRDefault="003116D0" w:rsidP="00946FE1">
            <w:pPr>
              <w:rPr>
                <w:rFonts w:ascii="Arial" w:hAnsi="Arial" w:cs="Arial"/>
              </w:rPr>
            </w:pPr>
            <w:r>
              <w:rPr>
                <w:rFonts w:ascii="Arial" w:hAnsi="Arial" w:cs="Arial"/>
              </w:rPr>
              <w:t>Product Dimension (Wo/Base)</w:t>
            </w:r>
          </w:p>
        </w:tc>
        <w:tc>
          <w:tcPr>
            <w:tcW w:w="11220" w:type="dxa"/>
            <w:shd w:val="clear" w:color="auto" w:fill="auto"/>
            <w:vAlign w:val="bottom"/>
            <w:hideMark/>
          </w:tcPr>
          <w:p w14:paraId="57BA1BE3" w14:textId="77777777" w:rsidR="003116D0" w:rsidRDefault="003116D0" w:rsidP="00946FE1">
            <w:pPr>
              <w:rPr>
                <w:rFonts w:ascii="Arial" w:hAnsi="Arial" w:cs="Arial"/>
              </w:rPr>
            </w:pPr>
            <w:r w:rsidRPr="006373BC">
              <w:rPr>
                <w:rFonts w:ascii="Arial" w:hAnsi="Arial" w:cs="Arial"/>
              </w:rPr>
              <w:t>100 mm diameter x 42 mm height</w:t>
            </w:r>
          </w:p>
        </w:tc>
      </w:tr>
      <w:tr w:rsidR="003116D0" w14:paraId="4E2DE679" w14:textId="77777777" w:rsidTr="00946FE1">
        <w:tc>
          <w:tcPr>
            <w:tcW w:w="4140" w:type="dxa"/>
            <w:shd w:val="clear" w:color="auto" w:fill="auto"/>
            <w:vAlign w:val="bottom"/>
            <w:hideMark/>
          </w:tcPr>
          <w:p w14:paraId="5E5D6145" w14:textId="77777777" w:rsidR="003116D0" w:rsidRDefault="003116D0" w:rsidP="00946FE1">
            <w:pPr>
              <w:rPr>
                <w:rFonts w:ascii="Arial" w:hAnsi="Arial" w:cs="Arial"/>
              </w:rPr>
            </w:pPr>
            <w:r>
              <w:rPr>
                <w:rFonts w:ascii="Arial" w:hAnsi="Arial" w:cs="Arial"/>
              </w:rPr>
              <w:t>Detection Principle</w:t>
            </w:r>
          </w:p>
        </w:tc>
        <w:tc>
          <w:tcPr>
            <w:tcW w:w="11220" w:type="dxa"/>
            <w:shd w:val="clear" w:color="auto" w:fill="auto"/>
            <w:vAlign w:val="bottom"/>
            <w:hideMark/>
          </w:tcPr>
          <w:p w14:paraId="3F69855C" w14:textId="77777777" w:rsidR="003116D0" w:rsidRDefault="003116D0" w:rsidP="00B12E30">
            <w:pPr>
              <w:numPr>
                <w:ilvl w:val="0"/>
                <w:numId w:val="28"/>
              </w:numPr>
              <w:ind w:left="0"/>
              <w:textAlignment w:val="baseline"/>
              <w:rPr>
                <w:rFonts w:ascii="Arial" w:hAnsi="Arial" w:cs="Arial"/>
              </w:rPr>
            </w:pPr>
            <w:r>
              <w:rPr>
                <w:rFonts w:ascii="Arial" w:hAnsi="Arial" w:cs="Arial"/>
              </w:rPr>
              <w:t>Temperature sensitive resistance</w:t>
            </w:r>
          </w:p>
        </w:tc>
      </w:tr>
    </w:tbl>
    <w:p w14:paraId="51EF97CF" w14:textId="77777777" w:rsidR="003116D0" w:rsidRDefault="003116D0" w:rsidP="003116D0">
      <w:pPr>
        <w:rPr>
          <w:b/>
          <w:bCs/>
        </w:rPr>
      </w:pPr>
    </w:p>
    <w:p w14:paraId="6F9FB098" w14:textId="77777777" w:rsidR="003116D0" w:rsidRPr="00774387" w:rsidRDefault="003116D0" w:rsidP="003116D0">
      <w:r w:rsidRPr="00774387">
        <w:rPr>
          <w:b/>
          <w:bCs/>
        </w:rPr>
        <w:t>Note</w:t>
      </w:r>
      <w:r w:rsidRPr="00774387">
        <w:t>: Stainless steel Tag plate, Plastic back box, non-Ex Cable gland, 1X IS Barrier for Battery Room, installation base and bolt &amp; nuts included.</w:t>
      </w:r>
    </w:p>
    <w:p w14:paraId="5C46B399" w14:textId="77777777" w:rsidR="003116D0" w:rsidRPr="00774387" w:rsidRDefault="003116D0" w:rsidP="003116D0">
      <w:pPr>
        <w:rPr>
          <w:b/>
          <w:bCs/>
        </w:rPr>
      </w:pPr>
    </w:p>
    <w:p w14:paraId="1F64E281" w14:textId="77777777" w:rsidR="003116D0" w:rsidRPr="00774387" w:rsidRDefault="003116D0" w:rsidP="003116D0">
      <w:r w:rsidRPr="00774387">
        <w:t>Part Number: 58000-400APO</w:t>
      </w:r>
    </w:p>
    <w:p w14:paraId="7C52343E" w14:textId="77777777" w:rsidR="003116D0" w:rsidRPr="00774387" w:rsidRDefault="003116D0" w:rsidP="003116D0">
      <w:pPr>
        <w:ind w:left="720" w:firstLine="720"/>
      </w:pPr>
      <w:r w:rsidRPr="00774387">
        <w:t xml:space="preserve">45681-210 (Base) </w:t>
      </w:r>
    </w:p>
    <w:p w14:paraId="78AB365E" w14:textId="77777777" w:rsidR="003116D0" w:rsidRPr="00774387" w:rsidRDefault="003116D0" w:rsidP="003116D0">
      <w:pPr>
        <w:ind w:left="720" w:firstLine="720"/>
      </w:pPr>
      <w:r w:rsidRPr="00774387">
        <w:t>45681-204 (Back Box)</w:t>
      </w:r>
    </w:p>
    <w:p w14:paraId="64929FB4" w14:textId="4BFF8856" w:rsidR="003116D0" w:rsidRDefault="003116D0" w:rsidP="003116D0">
      <w:r w:rsidRPr="00774387">
        <w:t>Manufacturer: Apollo/UK</w:t>
      </w:r>
    </w:p>
    <w:p w14:paraId="251E23A9" w14:textId="104ACAC3" w:rsidR="007A0B7F" w:rsidRDefault="007A0B7F" w:rsidP="003116D0"/>
    <w:p w14:paraId="20514F71" w14:textId="6A616928" w:rsidR="007A0B7F" w:rsidRDefault="007A0B7F" w:rsidP="003116D0"/>
    <w:tbl>
      <w:tblPr>
        <w:tblStyle w:val="TableGrid"/>
        <w:tblpPr w:leftFromText="187" w:rightFromText="187" w:vertAnchor="text" w:horzAnchor="page" w:tblpXSpec="center" w:tblpY="1"/>
        <w:tblW w:w="7375" w:type="dxa"/>
        <w:tblLayout w:type="fixed"/>
        <w:tblLook w:val="04A0" w:firstRow="1" w:lastRow="0" w:firstColumn="1" w:lastColumn="0" w:noHBand="0" w:noVBand="1"/>
      </w:tblPr>
      <w:tblGrid>
        <w:gridCol w:w="558"/>
        <w:gridCol w:w="1440"/>
        <w:gridCol w:w="2047"/>
        <w:gridCol w:w="1710"/>
        <w:gridCol w:w="1620"/>
      </w:tblGrid>
      <w:tr w:rsidR="007A0B7F" w14:paraId="2744745D" w14:textId="77777777" w:rsidTr="00335EA6">
        <w:tc>
          <w:tcPr>
            <w:tcW w:w="7375" w:type="dxa"/>
            <w:gridSpan w:val="5"/>
            <w:shd w:val="clear" w:color="auto" w:fill="BFBFBF" w:themeFill="background1" w:themeFillShade="BF"/>
            <w:vAlign w:val="center"/>
          </w:tcPr>
          <w:p w14:paraId="072EBE3A" w14:textId="02396953" w:rsidR="007A0B7F" w:rsidRPr="00223E42" w:rsidRDefault="007A0B7F" w:rsidP="00335EA6">
            <w:pPr>
              <w:jc w:val="center"/>
              <w:rPr>
                <w:b/>
                <w:bCs/>
                <w:sz w:val="20"/>
                <w:szCs w:val="20"/>
              </w:rPr>
            </w:pPr>
            <w:r>
              <w:rPr>
                <w:b/>
                <w:bCs/>
                <w:sz w:val="20"/>
                <w:szCs w:val="20"/>
              </w:rPr>
              <w:lastRenderedPageBreak/>
              <w:t>Addressable Heat detector</w:t>
            </w:r>
          </w:p>
        </w:tc>
      </w:tr>
      <w:tr w:rsidR="007A0B7F" w14:paraId="4A739BD1" w14:textId="77777777" w:rsidTr="00335EA6">
        <w:tc>
          <w:tcPr>
            <w:tcW w:w="558" w:type="dxa"/>
            <w:shd w:val="clear" w:color="auto" w:fill="BFBFBF" w:themeFill="background1" w:themeFillShade="BF"/>
            <w:vAlign w:val="center"/>
          </w:tcPr>
          <w:p w14:paraId="0830DD98" w14:textId="77777777" w:rsidR="007A0B7F" w:rsidRPr="00223E42" w:rsidRDefault="007A0B7F" w:rsidP="00335EA6">
            <w:pPr>
              <w:jc w:val="center"/>
              <w:rPr>
                <w:b/>
                <w:bCs/>
                <w:sz w:val="20"/>
                <w:szCs w:val="20"/>
              </w:rPr>
            </w:pPr>
            <w:r>
              <w:rPr>
                <w:b/>
                <w:bCs/>
                <w:sz w:val="20"/>
                <w:szCs w:val="20"/>
              </w:rPr>
              <w:t>No</w:t>
            </w:r>
          </w:p>
        </w:tc>
        <w:tc>
          <w:tcPr>
            <w:tcW w:w="1440" w:type="dxa"/>
            <w:shd w:val="clear" w:color="auto" w:fill="BFBFBF" w:themeFill="background1" w:themeFillShade="BF"/>
            <w:vAlign w:val="center"/>
          </w:tcPr>
          <w:p w14:paraId="55B1C079" w14:textId="77777777" w:rsidR="007A0B7F" w:rsidRPr="00223E42" w:rsidRDefault="007A0B7F" w:rsidP="00335EA6">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1F31BAE6" w14:textId="77777777" w:rsidR="007A0B7F" w:rsidRPr="00223E42" w:rsidRDefault="007A0B7F" w:rsidP="00335EA6">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51DBD455" w14:textId="77777777" w:rsidR="007A0B7F" w:rsidRPr="00223E42" w:rsidRDefault="007A0B7F" w:rsidP="00335EA6">
            <w:pPr>
              <w:jc w:val="center"/>
              <w:rPr>
                <w:b/>
                <w:bCs/>
                <w:sz w:val="20"/>
                <w:szCs w:val="20"/>
              </w:rPr>
            </w:pPr>
            <w:r w:rsidRPr="00223E42">
              <w:rPr>
                <w:b/>
                <w:bCs/>
                <w:sz w:val="20"/>
                <w:szCs w:val="20"/>
              </w:rPr>
              <w:t>Area Classification</w:t>
            </w:r>
          </w:p>
        </w:tc>
        <w:tc>
          <w:tcPr>
            <w:tcW w:w="1620" w:type="dxa"/>
            <w:shd w:val="clear" w:color="auto" w:fill="BFBFBF" w:themeFill="background1" w:themeFillShade="BF"/>
            <w:vAlign w:val="center"/>
          </w:tcPr>
          <w:p w14:paraId="796DA55B" w14:textId="77777777" w:rsidR="007A0B7F" w:rsidRPr="00223E42" w:rsidRDefault="007A0B7F" w:rsidP="00335EA6">
            <w:pPr>
              <w:jc w:val="center"/>
              <w:rPr>
                <w:b/>
                <w:bCs/>
                <w:sz w:val="20"/>
                <w:szCs w:val="20"/>
              </w:rPr>
            </w:pPr>
            <w:r w:rsidRPr="00223E42">
              <w:rPr>
                <w:b/>
                <w:bCs/>
                <w:sz w:val="20"/>
                <w:szCs w:val="20"/>
              </w:rPr>
              <w:t>I/O Type</w:t>
            </w:r>
          </w:p>
          <w:p w14:paraId="7E6D8426" w14:textId="77777777" w:rsidR="007A0B7F" w:rsidRPr="00223E42" w:rsidRDefault="007A0B7F" w:rsidP="00335EA6">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7A0B7F" w14:paraId="12B0763C" w14:textId="77777777" w:rsidTr="00335EA6">
        <w:trPr>
          <w:trHeight w:val="432"/>
        </w:trPr>
        <w:tc>
          <w:tcPr>
            <w:tcW w:w="558" w:type="dxa"/>
            <w:vAlign w:val="center"/>
          </w:tcPr>
          <w:p w14:paraId="502D7E10" w14:textId="77777777" w:rsidR="007A0B7F" w:rsidRDefault="007A0B7F" w:rsidP="00335EA6">
            <w:pPr>
              <w:pStyle w:val="ListParagraph"/>
              <w:numPr>
                <w:ilvl w:val="0"/>
                <w:numId w:val="30"/>
              </w:numPr>
            </w:pPr>
          </w:p>
        </w:tc>
        <w:tc>
          <w:tcPr>
            <w:tcW w:w="1440" w:type="dxa"/>
            <w:vAlign w:val="center"/>
          </w:tcPr>
          <w:p w14:paraId="7C49FD2E" w14:textId="77777777" w:rsidR="007A0B7F" w:rsidRPr="00057E11" w:rsidRDefault="007A0B7F" w:rsidP="00335EA6">
            <w:pPr>
              <w:jc w:val="center"/>
              <w:rPr>
                <w:rFonts w:ascii="Arial" w:hAnsi="Arial" w:cs="Arial"/>
                <w:sz w:val="18"/>
                <w:szCs w:val="18"/>
                <w:highlight w:val="yellow"/>
              </w:rPr>
            </w:pPr>
            <w:r w:rsidRPr="00057E11">
              <w:rPr>
                <w:rFonts w:ascii="Arial" w:hAnsi="Arial" w:cs="Arial"/>
                <w:sz w:val="18"/>
                <w:szCs w:val="18"/>
                <w:highlight w:val="yellow"/>
              </w:rPr>
              <w:t>HD-1301</w:t>
            </w:r>
          </w:p>
        </w:tc>
        <w:tc>
          <w:tcPr>
            <w:tcW w:w="2047" w:type="dxa"/>
            <w:vAlign w:val="center"/>
          </w:tcPr>
          <w:p w14:paraId="3D82D7F4" w14:textId="77777777" w:rsidR="007A0B7F" w:rsidRPr="00057E11" w:rsidRDefault="007A0B7F" w:rsidP="00335EA6">
            <w:pPr>
              <w:jc w:val="center"/>
              <w:rPr>
                <w:rFonts w:ascii="Arial" w:hAnsi="Arial" w:cs="Arial"/>
                <w:sz w:val="18"/>
                <w:szCs w:val="18"/>
                <w:highlight w:val="yellow"/>
              </w:rPr>
            </w:pPr>
            <w:r w:rsidRPr="00057E11">
              <w:rPr>
                <w:rFonts w:ascii="Arial" w:hAnsi="Arial" w:cs="Arial"/>
                <w:sz w:val="18"/>
                <w:szCs w:val="18"/>
                <w:highlight w:val="yellow"/>
              </w:rPr>
              <w:t>Heat Detector</w:t>
            </w:r>
          </w:p>
        </w:tc>
        <w:tc>
          <w:tcPr>
            <w:tcW w:w="1710" w:type="dxa"/>
            <w:vAlign w:val="center"/>
          </w:tcPr>
          <w:p w14:paraId="5FA38A6C" w14:textId="77777777" w:rsidR="007A0B7F" w:rsidRPr="00057E11" w:rsidRDefault="007A0B7F" w:rsidP="00335EA6">
            <w:pPr>
              <w:jc w:val="center"/>
              <w:rPr>
                <w:rFonts w:ascii="Arial" w:hAnsi="Arial" w:cs="Arial"/>
                <w:sz w:val="18"/>
                <w:szCs w:val="18"/>
                <w:highlight w:val="yellow"/>
              </w:rPr>
            </w:pPr>
            <w:r w:rsidRPr="00057E11">
              <w:rPr>
                <w:rFonts w:ascii="Arial" w:hAnsi="Arial" w:cs="Arial"/>
                <w:sz w:val="18"/>
                <w:szCs w:val="18"/>
                <w:highlight w:val="yellow"/>
              </w:rPr>
              <w:t>Unclassified</w:t>
            </w:r>
          </w:p>
        </w:tc>
        <w:tc>
          <w:tcPr>
            <w:tcW w:w="1620" w:type="dxa"/>
            <w:vAlign w:val="center"/>
          </w:tcPr>
          <w:p w14:paraId="200248D2" w14:textId="77777777" w:rsidR="007A0B7F" w:rsidRDefault="007A0B7F" w:rsidP="00335EA6">
            <w:pPr>
              <w:jc w:val="center"/>
            </w:pPr>
            <w:r w:rsidRPr="00057E11">
              <w:rPr>
                <w:rFonts w:ascii="Arial" w:hAnsi="Arial" w:cs="Arial"/>
                <w:sz w:val="18"/>
                <w:szCs w:val="18"/>
                <w:highlight w:val="yellow"/>
              </w:rPr>
              <w:t>Addressable</w:t>
            </w:r>
          </w:p>
        </w:tc>
      </w:tr>
    </w:tbl>
    <w:p w14:paraId="360C0BD5" w14:textId="16B49C63" w:rsidR="007A0B7F" w:rsidRDefault="007A0B7F" w:rsidP="003116D0"/>
    <w:p w14:paraId="29E04B79" w14:textId="1CBC1BB4" w:rsidR="007A0B7F" w:rsidRDefault="007A0B7F" w:rsidP="003116D0"/>
    <w:p w14:paraId="777F8B73" w14:textId="7315AA6B" w:rsidR="007A0B7F" w:rsidRDefault="007A0B7F" w:rsidP="003116D0"/>
    <w:p w14:paraId="2137BD97" w14:textId="727100ED" w:rsidR="007A0B7F" w:rsidRDefault="007A0B7F" w:rsidP="003116D0"/>
    <w:p w14:paraId="743D7157" w14:textId="74321083" w:rsidR="007A0B7F" w:rsidRDefault="007A0B7F" w:rsidP="003116D0"/>
    <w:p w14:paraId="3FB05FCF" w14:textId="6C586987" w:rsidR="007A0B7F" w:rsidRDefault="007A0B7F" w:rsidP="003116D0"/>
    <w:p w14:paraId="16D55E60" w14:textId="129245F2" w:rsidR="007A0B7F" w:rsidRDefault="007A0B7F" w:rsidP="003116D0"/>
    <w:p w14:paraId="109209D1" w14:textId="4D8F538B" w:rsidR="007A0B7F" w:rsidRDefault="007A0B7F" w:rsidP="003116D0"/>
    <w:p w14:paraId="0E84D351" w14:textId="18AB7969" w:rsidR="007A0B7F" w:rsidRDefault="007A0B7F" w:rsidP="003116D0"/>
    <w:p w14:paraId="055D605A" w14:textId="6A4620CE" w:rsidR="007A0B7F" w:rsidRDefault="007A0B7F" w:rsidP="003116D0"/>
    <w:p w14:paraId="1F655CF3" w14:textId="0EAB8F27" w:rsidR="007A0B7F" w:rsidRDefault="007A0B7F" w:rsidP="003116D0"/>
    <w:p w14:paraId="669F7979" w14:textId="0F03FA8A" w:rsidR="007A0B7F" w:rsidRDefault="007A0B7F" w:rsidP="003116D0"/>
    <w:p w14:paraId="26AF42F9" w14:textId="2CA8FED5" w:rsidR="007A0B7F" w:rsidRDefault="007A0B7F" w:rsidP="003116D0"/>
    <w:p w14:paraId="6A4509F1" w14:textId="759B5736" w:rsidR="007A0B7F" w:rsidRDefault="007A0B7F" w:rsidP="003116D0"/>
    <w:p w14:paraId="636DABB3" w14:textId="0160E040" w:rsidR="007A0B7F" w:rsidRDefault="007A0B7F" w:rsidP="003116D0"/>
    <w:p w14:paraId="7C87B224" w14:textId="7CCA0670" w:rsidR="007A0B7F" w:rsidRDefault="007A0B7F" w:rsidP="003116D0"/>
    <w:p w14:paraId="6D65E9B3" w14:textId="79C37155" w:rsidR="007A0B7F" w:rsidRDefault="007A0B7F" w:rsidP="003116D0"/>
    <w:p w14:paraId="59DFCD14" w14:textId="79CB5433" w:rsidR="007A0B7F" w:rsidRDefault="007A0B7F" w:rsidP="003116D0"/>
    <w:p w14:paraId="086A23DD" w14:textId="6AEE8829" w:rsidR="007A0B7F" w:rsidRDefault="007A0B7F" w:rsidP="003116D0"/>
    <w:p w14:paraId="5BEA738C" w14:textId="4C5F9601" w:rsidR="007A0B7F" w:rsidRDefault="007A0B7F" w:rsidP="003116D0"/>
    <w:p w14:paraId="0A0A7D88" w14:textId="4F7E83BA" w:rsidR="007A0B7F" w:rsidRDefault="007A0B7F" w:rsidP="003116D0"/>
    <w:p w14:paraId="43904EB0" w14:textId="122780CB" w:rsidR="007A0B7F" w:rsidRDefault="007A0B7F" w:rsidP="003116D0"/>
    <w:p w14:paraId="1084B0D5" w14:textId="4D80A0FD" w:rsidR="007A0B7F" w:rsidRDefault="007A0B7F" w:rsidP="003116D0"/>
    <w:p w14:paraId="5AACD9EF" w14:textId="34317F5D" w:rsidR="007A0B7F" w:rsidRDefault="007A0B7F" w:rsidP="003116D0"/>
    <w:p w14:paraId="69EFEEF2" w14:textId="34AEA3CA" w:rsidR="007A0B7F" w:rsidRDefault="007A0B7F" w:rsidP="003116D0"/>
    <w:p w14:paraId="2ACE491C" w14:textId="46D79103" w:rsidR="007A0B7F" w:rsidRDefault="007A0B7F" w:rsidP="003116D0"/>
    <w:p w14:paraId="56E2F1C3" w14:textId="5B619F3A" w:rsidR="007A0B7F" w:rsidRDefault="007A0B7F" w:rsidP="003116D0"/>
    <w:p w14:paraId="4B2668A9" w14:textId="1B89E726" w:rsidR="007A0B7F" w:rsidRDefault="007A0B7F" w:rsidP="003116D0"/>
    <w:p w14:paraId="147568C9" w14:textId="7741A189" w:rsidR="007A0B7F" w:rsidRDefault="007A0B7F" w:rsidP="003116D0"/>
    <w:p w14:paraId="2BDEFFA7" w14:textId="25027F50" w:rsidR="007A0B7F" w:rsidRDefault="007A0B7F" w:rsidP="003116D0"/>
    <w:p w14:paraId="6BDAEB23" w14:textId="487B9E11" w:rsidR="007A0B7F" w:rsidRDefault="007A0B7F" w:rsidP="003116D0"/>
    <w:p w14:paraId="496BD1DC" w14:textId="485EBD0A" w:rsidR="007A0B7F" w:rsidRDefault="007A0B7F" w:rsidP="003116D0"/>
    <w:p w14:paraId="7586F37C" w14:textId="5537C77E" w:rsidR="007A0B7F" w:rsidRDefault="007A0B7F" w:rsidP="003116D0"/>
    <w:p w14:paraId="57ED18E5" w14:textId="3DE0E727" w:rsidR="007A0B7F" w:rsidRDefault="007A0B7F" w:rsidP="003116D0"/>
    <w:p w14:paraId="78109476" w14:textId="2F1C7625" w:rsidR="007A0B7F" w:rsidRDefault="007A0B7F" w:rsidP="003116D0"/>
    <w:p w14:paraId="71ED25E8" w14:textId="31D42586" w:rsidR="007A0B7F" w:rsidRDefault="007A0B7F" w:rsidP="003116D0"/>
    <w:p w14:paraId="32B0636B" w14:textId="33E2BC44" w:rsidR="007A0B7F" w:rsidRDefault="007A0B7F" w:rsidP="003116D0"/>
    <w:p w14:paraId="1C5D3F9E" w14:textId="405E4BBE" w:rsidR="007A0B7F" w:rsidRDefault="007A0B7F" w:rsidP="003116D0"/>
    <w:p w14:paraId="7C8C8C77" w14:textId="36F5A645" w:rsidR="007A0B7F" w:rsidRDefault="007A0B7F" w:rsidP="003116D0"/>
    <w:p w14:paraId="08F8746B" w14:textId="3E96EE0F" w:rsidR="007A0B7F" w:rsidRDefault="007A0B7F" w:rsidP="003116D0"/>
    <w:p w14:paraId="3F379056" w14:textId="51A919BE" w:rsidR="007A0B7F" w:rsidRDefault="007A0B7F" w:rsidP="003116D0"/>
    <w:p w14:paraId="5F4D7A71" w14:textId="3A5F3AE3" w:rsidR="007A0B7F" w:rsidRDefault="007A0B7F" w:rsidP="003116D0"/>
    <w:p w14:paraId="7262D746" w14:textId="54E99D34" w:rsidR="007A0B7F" w:rsidRDefault="007A0B7F" w:rsidP="003116D0"/>
    <w:p w14:paraId="2CB0E322" w14:textId="77777777" w:rsidR="007A0B7F" w:rsidRDefault="007A0B7F" w:rsidP="003116D0"/>
    <w:p w14:paraId="34BD4FDE" w14:textId="229BCDDD" w:rsidR="003116D0" w:rsidRDefault="003116D0" w:rsidP="00F07D84"/>
    <w:p w14:paraId="70E045B6" w14:textId="77777777" w:rsidR="008F6C3E" w:rsidRPr="007A0B7F" w:rsidRDefault="008F6C3E" w:rsidP="00654A24">
      <w:pPr>
        <w:rPr>
          <w:b/>
          <w:bCs/>
        </w:rPr>
      </w:pPr>
      <w:r w:rsidRPr="007A0B7F">
        <w:rPr>
          <w:b/>
          <w:bCs/>
        </w:rPr>
        <w:lastRenderedPageBreak/>
        <w:t>Remote LED Indicator - Apollo</w:t>
      </w:r>
    </w:p>
    <w:p w14:paraId="66DF4E2D" w14:textId="77777777" w:rsidR="008F6C3E" w:rsidRDefault="008F6C3E" w:rsidP="008F6C3E"/>
    <w:p w14:paraId="1FC70651" w14:textId="77777777" w:rsidR="008F6C3E" w:rsidRDefault="008F6C3E" w:rsidP="008F6C3E">
      <w:r>
        <w:rPr>
          <w:noProof/>
        </w:rPr>
        <w:drawing>
          <wp:anchor distT="0" distB="0" distL="114300" distR="114300" simplePos="0" relativeHeight="252273664" behindDoc="0" locked="0" layoutInCell="1" allowOverlap="1" wp14:anchorId="7B4E35C0" wp14:editId="0270FB31">
            <wp:simplePos x="0" y="0"/>
            <wp:positionH relativeFrom="column">
              <wp:posOffset>3890645</wp:posOffset>
            </wp:positionH>
            <wp:positionV relativeFrom="paragraph">
              <wp:posOffset>15875</wp:posOffset>
            </wp:positionV>
            <wp:extent cx="1790700" cy="1441450"/>
            <wp:effectExtent l="0" t="0" r="0" b="6350"/>
            <wp:wrapSquare wrapText="bothSides"/>
            <wp:docPr id="21" name="Picture 21" descr="53832-070APO - MiniDisc Remote Indic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3832-070APO - MiniDisc Remote Indicato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90700" cy="1441450"/>
                    </a:xfrm>
                    <a:prstGeom prst="rect">
                      <a:avLst/>
                    </a:prstGeom>
                    <a:noFill/>
                  </pic:spPr>
                </pic:pic>
              </a:graphicData>
            </a:graphic>
            <wp14:sizeRelH relativeFrom="page">
              <wp14:pctWidth>0</wp14:pctWidth>
            </wp14:sizeRelH>
            <wp14:sizeRelV relativeFrom="page">
              <wp14:pctHeight>0</wp14:pctHeight>
            </wp14:sizeRelV>
          </wp:anchor>
        </w:drawing>
      </w:r>
      <w:r>
        <w:t xml:space="preserve">The </w:t>
      </w:r>
      <w:proofErr w:type="spellStart"/>
      <w:r>
        <w:t>MiniDisc</w:t>
      </w:r>
      <w:proofErr w:type="spellEnd"/>
      <w:r>
        <w:t xml:space="preserve"> Remote Indicator is a light-weight, compact, red LED indicator for use in fire protection systems. The </w:t>
      </w:r>
      <w:proofErr w:type="spellStart"/>
      <w:r>
        <w:t>MiniDisc</w:t>
      </w:r>
      <w:proofErr w:type="spellEnd"/>
      <w:r>
        <w:t xml:space="preserve"> remote indicator is only 20mm high and 80mm in diameter. It comprises two parts—the base which is installed onto a wall or soffit and the lid which is fitted to the base with a bayonet lock.</w:t>
      </w:r>
    </w:p>
    <w:p w14:paraId="314A0F78" w14:textId="77777777" w:rsidR="008F6C3E" w:rsidRDefault="008F6C3E" w:rsidP="008F6C3E"/>
    <w:p w14:paraId="0140315C" w14:textId="77777777" w:rsidR="008F6C3E" w:rsidRDefault="008F6C3E" w:rsidP="008F6C3E"/>
    <w:p w14:paraId="16B243D5" w14:textId="77777777" w:rsidR="008F6C3E" w:rsidRDefault="008F6C3E" w:rsidP="008F6C3E"/>
    <w:p w14:paraId="4FE0F8B4" w14:textId="77777777" w:rsidR="008F6C3E" w:rsidRDefault="008F6C3E" w:rsidP="008F6C3E"/>
    <w:p w14:paraId="04B1EAD2" w14:textId="77777777" w:rsidR="008F6C3E" w:rsidRDefault="008F6C3E" w:rsidP="008F6C3E"/>
    <w:p w14:paraId="388A38C8" w14:textId="77777777" w:rsidR="008F6C3E" w:rsidRDefault="008F6C3E" w:rsidP="008F6C3E"/>
    <w:tbl>
      <w:tblPr>
        <w:tblW w:w="0" w:type="auto"/>
        <w:tblLook w:val="04A0" w:firstRow="1" w:lastRow="0" w:firstColumn="1" w:lastColumn="0" w:noHBand="0" w:noVBand="1"/>
      </w:tblPr>
      <w:tblGrid>
        <w:gridCol w:w="3436"/>
        <w:gridCol w:w="5244"/>
      </w:tblGrid>
      <w:tr w:rsidR="008F6C3E" w14:paraId="0C25876E" w14:textId="77777777" w:rsidTr="001107C1">
        <w:tc>
          <w:tcPr>
            <w:tcW w:w="36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9B116DE" w14:textId="77777777" w:rsidR="008F6C3E" w:rsidRDefault="008F6C3E" w:rsidP="001107C1">
            <w:r>
              <w:t>Voltage A and C point</w:t>
            </w:r>
          </w:p>
          <w:p w14:paraId="09C6FDB2" w14:textId="77777777" w:rsidR="008F6C3E" w:rsidRDefault="008F6C3E" w:rsidP="001107C1">
            <w:r>
              <w:t>Maximum current B and C</w:t>
            </w:r>
          </w:p>
          <w:p w14:paraId="31FF4E3C" w14:textId="77777777" w:rsidR="008F6C3E" w:rsidRDefault="008F6C3E" w:rsidP="001107C1">
            <w:r>
              <w:t>Operating Temperature</w:t>
            </w:r>
          </w:p>
          <w:p w14:paraId="2A6932F5" w14:textId="77777777" w:rsidR="008F6C3E" w:rsidRDefault="008F6C3E" w:rsidP="001107C1">
            <w:r>
              <w:t>Detector range Connection</w:t>
            </w:r>
          </w:p>
          <w:p w14:paraId="20D4AEB5" w14:textId="77777777" w:rsidR="008F6C3E" w:rsidRDefault="008F6C3E" w:rsidP="001107C1">
            <w:r>
              <w:t>Standard and Approval</w:t>
            </w:r>
          </w:p>
          <w:p w14:paraId="1A3F1718" w14:textId="77777777" w:rsidR="008F6C3E" w:rsidRDefault="008F6C3E" w:rsidP="001107C1">
            <w:r>
              <w:t>Dimension</w:t>
            </w:r>
          </w:p>
          <w:p w14:paraId="0165B62F" w14:textId="77777777" w:rsidR="008F6C3E" w:rsidRDefault="008F6C3E" w:rsidP="001107C1">
            <w:r>
              <w:t>Material</w:t>
            </w:r>
          </w:p>
          <w:p w14:paraId="360AE0F9" w14:textId="77777777" w:rsidR="008F6C3E" w:rsidRDefault="008F6C3E" w:rsidP="001107C1">
            <w:r>
              <w:t>Ingress Protection</w:t>
            </w:r>
          </w:p>
          <w:p w14:paraId="5A657744" w14:textId="77777777" w:rsidR="008F6C3E" w:rsidRDefault="008F6C3E" w:rsidP="001107C1">
            <w:r>
              <w:t>Cable entry</w:t>
            </w:r>
          </w:p>
          <w:p w14:paraId="019D4399" w14:textId="77777777" w:rsidR="008F6C3E" w:rsidRDefault="008F6C3E" w:rsidP="001107C1">
            <w:r>
              <w:t>Installation method</w:t>
            </w:r>
          </w:p>
          <w:p w14:paraId="0936FA89" w14:textId="77777777" w:rsidR="008F6C3E" w:rsidRDefault="008F6C3E" w:rsidP="001107C1"/>
        </w:tc>
        <w:tc>
          <w:tcPr>
            <w:tcW w:w="5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D3604DB" w14:textId="77777777" w:rsidR="008F6C3E" w:rsidRDefault="008F6C3E" w:rsidP="001107C1">
            <w:r>
              <w:t>5-36 V DC</w:t>
            </w:r>
          </w:p>
          <w:p w14:paraId="3C65158C" w14:textId="77777777" w:rsidR="008F6C3E" w:rsidRDefault="008F6C3E" w:rsidP="001107C1">
            <w:r>
              <w:t>25 mA</w:t>
            </w:r>
          </w:p>
          <w:p w14:paraId="0CF85EBC" w14:textId="77777777" w:rsidR="008F6C3E" w:rsidRDefault="008F6C3E" w:rsidP="001107C1">
            <w:r>
              <w:t>-10</w:t>
            </w:r>
            <w:r>
              <w:rPr>
                <w:rFonts w:cstheme="minorBidi"/>
              </w:rPr>
              <w:t>°</w:t>
            </w:r>
            <w:r>
              <w:t>C to +60</w:t>
            </w:r>
            <w:r>
              <w:rPr>
                <w:rFonts w:cstheme="minorBidi"/>
              </w:rPr>
              <w:t>°</w:t>
            </w:r>
            <w:r>
              <w:t>C</w:t>
            </w:r>
          </w:p>
          <w:p w14:paraId="2F571D60" w14:textId="77777777" w:rsidR="008F6C3E" w:rsidRDefault="008F6C3E" w:rsidP="001107C1">
            <w:proofErr w:type="gramStart"/>
            <w:r>
              <w:t>Orbis ,</w:t>
            </w:r>
            <w:proofErr w:type="gramEnd"/>
            <w:r>
              <w:t xml:space="preserve"> Series65</w:t>
            </w:r>
          </w:p>
          <w:p w14:paraId="3C0EC5DD" w14:textId="77777777" w:rsidR="008F6C3E" w:rsidRDefault="008F6C3E" w:rsidP="001107C1">
            <w:r>
              <w:t xml:space="preserve">VNIIPO, </w:t>
            </w:r>
            <w:proofErr w:type="gramStart"/>
            <w:r>
              <w:t>CNBOP,KAZAKSTHAN</w:t>
            </w:r>
            <w:proofErr w:type="gramEnd"/>
          </w:p>
          <w:p w14:paraId="1DC98EE5" w14:textId="77777777" w:rsidR="008F6C3E" w:rsidRDefault="008F6C3E" w:rsidP="001107C1">
            <w:r>
              <w:t>80 mm diameter x 20 mm high</w:t>
            </w:r>
          </w:p>
          <w:p w14:paraId="587BB856" w14:textId="77777777" w:rsidR="008F6C3E" w:rsidRDefault="008F6C3E" w:rsidP="001107C1">
            <w:r>
              <w:t>White flame retardant polycarbonate</w:t>
            </w:r>
          </w:p>
          <w:p w14:paraId="1D5BB095" w14:textId="77777777" w:rsidR="008F6C3E" w:rsidRDefault="008F6C3E" w:rsidP="001107C1">
            <w:r>
              <w:t>IP67</w:t>
            </w:r>
          </w:p>
          <w:p w14:paraId="619208D6" w14:textId="77777777" w:rsidR="008F6C3E" w:rsidRDefault="008F6C3E" w:rsidP="001107C1">
            <w:r>
              <w:t>M20</w:t>
            </w:r>
          </w:p>
          <w:p w14:paraId="3A69E93C" w14:textId="77777777" w:rsidR="008F6C3E" w:rsidRDefault="008F6C3E" w:rsidP="001107C1">
            <w:r>
              <w:t>Inside backbox</w:t>
            </w:r>
          </w:p>
        </w:tc>
      </w:tr>
    </w:tbl>
    <w:p w14:paraId="16C93844" w14:textId="77777777" w:rsidR="008F6C3E" w:rsidRDefault="008F6C3E" w:rsidP="008F6C3E"/>
    <w:p w14:paraId="4080501C" w14:textId="77777777" w:rsidR="008F6C3E" w:rsidRDefault="008F6C3E" w:rsidP="008F6C3E"/>
    <w:p w14:paraId="158E1FFC" w14:textId="77777777" w:rsidR="008F6C3E" w:rsidRDefault="008F6C3E" w:rsidP="008F6C3E"/>
    <w:p w14:paraId="086DC9E9" w14:textId="77777777" w:rsidR="008F6C3E" w:rsidRDefault="008F6C3E" w:rsidP="008F6C3E"/>
    <w:p w14:paraId="76E7AE6E" w14:textId="77777777" w:rsidR="008F6C3E" w:rsidRDefault="008F6C3E" w:rsidP="008F6C3E">
      <w:pPr>
        <w:rPr>
          <w:b/>
          <w:bCs/>
        </w:rPr>
      </w:pPr>
    </w:p>
    <w:p w14:paraId="311BBA68" w14:textId="77777777" w:rsidR="008F6C3E" w:rsidRDefault="008F6C3E" w:rsidP="008F6C3E">
      <w:pPr>
        <w:rPr>
          <w:b/>
          <w:bCs/>
        </w:rPr>
      </w:pPr>
    </w:p>
    <w:p w14:paraId="0FCAF8C8" w14:textId="77777777" w:rsidR="008F6C3E" w:rsidRDefault="008F6C3E" w:rsidP="008F6C3E">
      <w:r>
        <w:rPr>
          <w:b/>
          <w:bCs/>
        </w:rPr>
        <w:t>Note</w:t>
      </w:r>
      <w:r>
        <w:t>: Stainless steel tag plate, installation accessories and back box are included.</w:t>
      </w:r>
    </w:p>
    <w:p w14:paraId="78B6D1B1" w14:textId="77777777" w:rsidR="008F6C3E" w:rsidRDefault="008F6C3E" w:rsidP="008F6C3E"/>
    <w:p w14:paraId="1897669E" w14:textId="77777777" w:rsidR="008F6C3E" w:rsidRDefault="008F6C3E" w:rsidP="008F6C3E"/>
    <w:p w14:paraId="034883DC" w14:textId="77777777" w:rsidR="008F6C3E" w:rsidRDefault="008F6C3E" w:rsidP="008F6C3E"/>
    <w:p w14:paraId="0FF734D7" w14:textId="77777777" w:rsidR="008F6C3E" w:rsidRDefault="008F6C3E" w:rsidP="008F6C3E">
      <w:r>
        <w:t xml:space="preserve">Part Number: 53832-070   </w:t>
      </w:r>
    </w:p>
    <w:p w14:paraId="19B2CC24" w14:textId="77777777" w:rsidR="008F6C3E" w:rsidRDefault="008F6C3E" w:rsidP="008F6C3E">
      <w:r>
        <w:t>Manufacturer: Apollo/UK</w:t>
      </w:r>
    </w:p>
    <w:p w14:paraId="4E35613D" w14:textId="436144C4" w:rsidR="008F6C3E" w:rsidRDefault="008F6C3E" w:rsidP="00F07D84"/>
    <w:p w14:paraId="0597F55E" w14:textId="31ACB951" w:rsidR="008F6C3E" w:rsidRDefault="008F6C3E" w:rsidP="00F07D84"/>
    <w:p w14:paraId="4A4E2BAC" w14:textId="33EE37C2" w:rsidR="008F6C3E" w:rsidRDefault="008F6C3E" w:rsidP="00F07D84"/>
    <w:p w14:paraId="54DDD1E3" w14:textId="3F2ABF04" w:rsidR="008F6C3E" w:rsidRDefault="008F6C3E" w:rsidP="00F07D84"/>
    <w:p w14:paraId="65EEDDEF" w14:textId="77777777" w:rsidR="009E16E5" w:rsidRDefault="009E16E5" w:rsidP="00F07D84"/>
    <w:p w14:paraId="439AABBE" w14:textId="1FBB6E31" w:rsidR="008F6C3E" w:rsidRDefault="008F6C3E" w:rsidP="00F07D84"/>
    <w:p w14:paraId="747F234B" w14:textId="77777777" w:rsidR="008F6C3E" w:rsidRDefault="008F6C3E" w:rsidP="00F07D84"/>
    <w:tbl>
      <w:tblPr>
        <w:tblStyle w:val="TableGrid"/>
        <w:tblpPr w:leftFromText="187" w:rightFromText="187" w:vertAnchor="text" w:horzAnchor="page" w:tblpXSpec="center" w:tblpY="1"/>
        <w:tblW w:w="7375" w:type="dxa"/>
        <w:tblLayout w:type="fixed"/>
        <w:tblLook w:val="04A0" w:firstRow="1" w:lastRow="0" w:firstColumn="1" w:lastColumn="0" w:noHBand="0" w:noVBand="1"/>
      </w:tblPr>
      <w:tblGrid>
        <w:gridCol w:w="558"/>
        <w:gridCol w:w="1440"/>
        <w:gridCol w:w="2047"/>
        <w:gridCol w:w="1710"/>
        <w:gridCol w:w="1620"/>
      </w:tblGrid>
      <w:tr w:rsidR="007A0B7F" w14:paraId="2E9BC26E" w14:textId="77777777" w:rsidTr="002C5A63">
        <w:tc>
          <w:tcPr>
            <w:tcW w:w="7375" w:type="dxa"/>
            <w:gridSpan w:val="5"/>
            <w:shd w:val="clear" w:color="auto" w:fill="BFBFBF" w:themeFill="background1" w:themeFillShade="BF"/>
            <w:vAlign w:val="center"/>
          </w:tcPr>
          <w:p w14:paraId="2DC9B7C5" w14:textId="7369A90E" w:rsidR="007A0B7F" w:rsidRPr="00223E42" w:rsidRDefault="007A0B7F" w:rsidP="00946FE1">
            <w:pPr>
              <w:jc w:val="center"/>
              <w:rPr>
                <w:b/>
                <w:bCs/>
                <w:sz w:val="20"/>
                <w:szCs w:val="20"/>
              </w:rPr>
            </w:pPr>
            <w:r w:rsidRPr="007A0B7F">
              <w:rPr>
                <w:b/>
                <w:bCs/>
                <w:sz w:val="20"/>
                <w:szCs w:val="20"/>
                <w:highlight w:val="yellow"/>
              </w:rPr>
              <w:lastRenderedPageBreak/>
              <w:t>Remote LED indicator for false ceiling</w:t>
            </w:r>
          </w:p>
        </w:tc>
      </w:tr>
      <w:tr w:rsidR="00057E11" w14:paraId="793F7F3C" w14:textId="77777777" w:rsidTr="00057E11">
        <w:tc>
          <w:tcPr>
            <w:tcW w:w="558" w:type="dxa"/>
            <w:shd w:val="clear" w:color="auto" w:fill="BFBFBF" w:themeFill="background1" w:themeFillShade="BF"/>
            <w:vAlign w:val="center"/>
          </w:tcPr>
          <w:p w14:paraId="0010B17C" w14:textId="77777777" w:rsidR="00057E11" w:rsidRPr="00223E42" w:rsidRDefault="00057E11" w:rsidP="00946FE1">
            <w:pPr>
              <w:jc w:val="center"/>
              <w:rPr>
                <w:b/>
                <w:bCs/>
                <w:sz w:val="20"/>
                <w:szCs w:val="20"/>
              </w:rPr>
            </w:pPr>
            <w:r>
              <w:rPr>
                <w:b/>
                <w:bCs/>
                <w:sz w:val="20"/>
                <w:szCs w:val="20"/>
              </w:rPr>
              <w:t>No</w:t>
            </w:r>
          </w:p>
        </w:tc>
        <w:tc>
          <w:tcPr>
            <w:tcW w:w="1440" w:type="dxa"/>
            <w:shd w:val="clear" w:color="auto" w:fill="BFBFBF" w:themeFill="background1" w:themeFillShade="BF"/>
            <w:vAlign w:val="center"/>
          </w:tcPr>
          <w:p w14:paraId="1B759706" w14:textId="77777777" w:rsidR="00057E11" w:rsidRPr="00223E42" w:rsidRDefault="00057E11" w:rsidP="00946FE1">
            <w:pPr>
              <w:jc w:val="center"/>
              <w:rPr>
                <w:b/>
                <w:bCs/>
                <w:sz w:val="20"/>
                <w:szCs w:val="20"/>
              </w:rPr>
            </w:pPr>
            <w:r w:rsidRPr="00223E42">
              <w:rPr>
                <w:b/>
                <w:bCs/>
                <w:sz w:val="20"/>
                <w:szCs w:val="20"/>
              </w:rPr>
              <w:t>Tag</w:t>
            </w:r>
          </w:p>
        </w:tc>
        <w:tc>
          <w:tcPr>
            <w:tcW w:w="2047" w:type="dxa"/>
            <w:shd w:val="clear" w:color="auto" w:fill="BFBFBF" w:themeFill="background1" w:themeFillShade="BF"/>
            <w:vAlign w:val="center"/>
          </w:tcPr>
          <w:p w14:paraId="092F84C5" w14:textId="77777777" w:rsidR="00057E11" w:rsidRPr="00223E42" w:rsidRDefault="00057E11" w:rsidP="00946FE1">
            <w:pPr>
              <w:jc w:val="center"/>
              <w:rPr>
                <w:b/>
                <w:bCs/>
                <w:sz w:val="20"/>
                <w:szCs w:val="20"/>
              </w:rPr>
            </w:pPr>
            <w:r w:rsidRPr="00223E42">
              <w:rPr>
                <w:b/>
                <w:bCs/>
                <w:sz w:val="20"/>
                <w:szCs w:val="20"/>
              </w:rPr>
              <w:t>Description</w:t>
            </w:r>
          </w:p>
        </w:tc>
        <w:tc>
          <w:tcPr>
            <w:tcW w:w="1710" w:type="dxa"/>
            <w:shd w:val="clear" w:color="auto" w:fill="BFBFBF" w:themeFill="background1" w:themeFillShade="BF"/>
            <w:vAlign w:val="center"/>
          </w:tcPr>
          <w:p w14:paraId="7F053488" w14:textId="77777777" w:rsidR="00057E11" w:rsidRPr="00223E42" w:rsidRDefault="00057E11" w:rsidP="00946FE1">
            <w:pPr>
              <w:jc w:val="center"/>
              <w:rPr>
                <w:b/>
                <w:bCs/>
                <w:sz w:val="20"/>
                <w:szCs w:val="20"/>
              </w:rPr>
            </w:pPr>
            <w:r w:rsidRPr="00223E42">
              <w:rPr>
                <w:b/>
                <w:bCs/>
                <w:sz w:val="20"/>
                <w:szCs w:val="20"/>
              </w:rPr>
              <w:t>Area Classification</w:t>
            </w:r>
          </w:p>
        </w:tc>
        <w:tc>
          <w:tcPr>
            <w:tcW w:w="1620" w:type="dxa"/>
            <w:shd w:val="clear" w:color="auto" w:fill="BFBFBF" w:themeFill="background1" w:themeFillShade="BF"/>
            <w:vAlign w:val="center"/>
          </w:tcPr>
          <w:p w14:paraId="4A5DC8D5" w14:textId="77777777" w:rsidR="00057E11" w:rsidRPr="00223E42" w:rsidRDefault="00057E11" w:rsidP="00946FE1">
            <w:pPr>
              <w:jc w:val="center"/>
              <w:rPr>
                <w:b/>
                <w:bCs/>
                <w:sz w:val="20"/>
                <w:szCs w:val="20"/>
              </w:rPr>
            </w:pPr>
            <w:r w:rsidRPr="00223E42">
              <w:rPr>
                <w:b/>
                <w:bCs/>
                <w:sz w:val="20"/>
                <w:szCs w:val="20"/>
              </w:rPr>
              <w:t>I/O Type</w:t>
            </w:r>
          </w:p>
          <w:p w14:paraId="0AEE765D" w14:textId="77777777" w:rsidR="00057E11" w:rsidRPr="00223E42" w:rsidRDefault="00057E11" w:rsidP="00946FE1">
            <w:pPr>
              <w:jc w:val="center"/>
              <w:rPr>
                <w:b/>
                <w:bCs/>
                <w:sz w:val="20"/>
                <w:szCs w:val="20"/>
              </w:rPr>
            </w:pPr>
            <w:r w:rsidRPr="00223E42">
              <w:rPr>
                <w:b/>
                <w:bCs/>
                <w:sz w:val="20"/>
                <w:szCs w:val="20"/>
              </w:rPr>
              <w:t>(</w:t>
            </w:r>
            <w:proofErr w:type="spellStart"/>
            <w:proofErr w:type="gramStart"/>
            <w:r w:rsidRPr="00223E42">
              <w:rPr>
                <w:b/>
                <w:bCs/>
                <w:sz w:val="20"/>
                <w:szCs w:val="20"/>
              </w:rPr>
              <w:t>Addre</w:t>
            </w:r>
            <w:proofErr w:type="spellEnd"/>
            <w:r w:rsidRPr="00223E42">
              <w:rPr>
                <w:b/>
                <w:bCs/>
                <w:sz w:val="20"/>
                <w:szCs w:val="20"/>
              </w:rPr>
              <w:t>./</w:t>
            </w:r>
            <w:proofErr w:type="gramEnd"/>
            <w:r w:rsidRPr="00223E42">
              <w:rPr>
                <w:b/>
                <w:bCs/>
                <w:sz w:val="20"/>
                <w:szCs w:val="20"/>
              </w:rPr>
              <w:t>Conv.)</w:t>
            </w:r>
          </w:p>
        </w:tc>
      </w:tr>
      <w:tr w:rsidR="00057E11" w14:paraId="1F487AF6" w14:textId="77777777" w:rsidTr="00057E11">
        <w:trPr>
          <w:trHeight w:val="432"/>
        </w:trPr>
        <w:tc>
          <w:tcPr>
            <w:tcW w:w="558" w:type="dxa"/>
            <w:vAlign w:val="center"/>
          </w:tcPr>
          <w:p w14:paraId="14011C82" w14:textId="77777777" w:rsidR="00057E11" w:rsidRDefault="00057E11" w:rsidP="00B12E30">
            <w:pPr>
              <w:pStyle w:val="ListParagraph"/>
              <w:numPr>
                <w:ilvl w:val="0"/>
                <w:numId w:val="30"/>
              </w:numPr>
            </w:pPr>
          </w:p>
        </w:tc>
        <w:tc>
          <w:tcPr>
            <w:tcW w:w="1440" w:type="dxa"/>
            <w:vAlign w:val="center"/>
          </w:tcPr>
          <w:p w14:paraId="09AF5683" w14:textId="50AB3A78" w:rsidR="00057E11" w:rsidRPr="00057E11" w:rsidRDefault="00057E11" w:rsidP="003116D0">
            <w:pPr>
              <w:jc w:val="center"/>
              <w:rPr>
                <w:rFonts w:ascii="Arial" w:hAnsi="Arial" w:cs="Arial"/>
                <w:sz w:val="18"/>
                <w:szCs w:val="18"/>
                <w:highlight w:val="yellow"/>
              </w:rPr>
            </w:pPr>
            <w:r w:rsidRPr="00057E11">
              <w:rPr>
                <w:rFonts w:ascii="Arial" w:hAnsi="Arial" w:cs="Arial"/>
                <w:sz w:val="18"/>
                <w:szCs w:val="18"/>
                <w:highlight w:val="yellow"/>
              </w:rPr>
              <w:t>HD-1301</w:t>
            </w:r>
          </w:p>
        </w:tc>
        <w:tc>
          <w:tcPr>
            <w:tcW w:w="2047" w:type="dxa"/>
            <w:vAlign w:val="center"/>
          </w:tcPr>
          <w:p w14:paraId="2696844E" w14:textId="77777777" w:rsidR="00057E11" w:rsidRPr="00057E11" w:rsidRDefault="00057E11" w:rsidP="00946FE1">
            <w:pPr>
              <w:jc w:val="center"/>
              <w:rPr>
                <w:rFonts w:ascii="Arial" w:hAnsi="Arial" w:cs="Arial"/>
                <w:sz w:val="18"/>
                <w:szCs w:val="18"/>
                <w:highlight w:val="yellow"/>
              </w:rPr>
            </w:pPr>
            <w:r w:rsidRPr="00057E11">
              <w:rPr>
                <w:rFonts w:ascii="Arial" w:hAnsi="Arial" w:cs="Arial"/>
                <w:sz w:val="18"/>
                <w:szCs w:val="18"/>
                <w:highlight w:val="yellow"/>
              </w:rPr>
              <w:t>Heat Detector</w:t>
            </w:r>
          </w:p>
        </w:tc>
        <w:tc>
          <w:tcPr>
            <w:tcW w:w="1710" w:type="dxa"/>
            <w:vAlign w:val="center"/>
          </w:tcPr>
          <w:p w14:paraId="775E7E52" w14:textId="5F3C64F4" w:rsidR="00057E11" w:rsidRPr="00057E11" w:rsidRDefault="00057E11" w:rsidP="003116D0">
            <w:pPr>
              <w:jc w:val="center"/>
              <w:rPr>
                <w:rFonts w:ascii="Arial" w:hAnsi="Arial" w:cs="Arial"/>
                <w:sz w:val="18"/>
                <w:szCs w:val="18"/>
                <w:highlight w:val="yellow"/>
              </w:rPr>
            </w:pPr>
            <w:r w:rsidRPr="00057E11">
              <w:rPr>
                <w:rFonts w:ascii="Arial" w:hAnsi="Arial" w:cs="Arial"/>
                <w:sz w:val="18"/>
                <w:szCs w:val="18"/>
                <w:highlight w:val="yellow"/>
              </w:rPr>
              <w:t>Unclassified</w:t>
            </w:r>
          </w:p>
        </w:tc>
        <w:tc>
          <w:tcPr>
            <w:tcW w:w="1620" w:type="dxa"/>
            <w:vAlign w:val="center"/>
          </w:tcPr>
          <w:p w14:paraId="334CAAFD" w14:textId="4481DA4C" w:rsidR="00057E11" w:rsidRDefault="00057E11" w:rsidP="00946FE1">
            <w:pPr>
              <w:jc w:val="center"/>
            </w:pPr>
            <w:r w:rsidRPr="00057E11">
              <w:rPr>
                <w:rFonts w:ascii="Arial" w:hAnsi="Arial" w:cs="Arial"/>
                <w:sz w:val="18"/>
                <w:szCs w:val="18"/>
                <w:highlight w:val="yellow"/>
              </w:rPr>
              <w:t>Addressable</w:t>
            </w:r>
          </w:p>
        </w:tc>
      </w:tr>
    </w:tbl>
    <w:p w14:paraId="6D145F11" w14:textId="77777777" w:rsidR="003116D0" w:rsidRDefault="003116D0" w:rsidP="00F07D84"/>
    <w:p w14:paraId="206F41D7" w14:textId="741C456C" w:rsidR="00A52980" w:rsidRDefault="00A52980" w:rsidP="00A52980"/>
    <w:p w14:paraId="673D9C83" w14:textId="77777777" w:rsidR="00A52980" w:rsidRDefault="00A52980" w:rsidP="00A52980"/>
    <w:p w14:paraId="41AA2B66" w14:textId="77777777" w:rsidR="00A52980" w:rsidRDefault="00A52980" w:rsidP="00A52980"/>
    <w:p w14:paraId="384FD1C8" w14:textId="77777777" w:rsidR="00A52980" w:rsidRDefault="00A52980" w:rsidP="00A52980"/>
    <w:p w14:paraId="692FA472" w14:textId="77777777" w:rsidR="00A52980" w:rsidRPr="0041242D" w:rsidRDefault="00A52980" w:rsidP="00A52980"/>
    <w:p w14:paraId="5D6F37D6" w14:textId="77777777" w:rsidR="00A52980" w:rsidRDefault="00A52980" w:rsidP="00A52980">
      <w:pPr>
        <w:rPr>
          <w:sz w:val="22"/>
          <w:szCs w:val="22"/>
        </w:rPr>
      </w:pPr>
    </w:p>
    <w:p w14:paraId="0EBDFC77" w14:textId="77777777" w:rsidR="00A52980" w:rsidRDefault="00A52980" w:rsidP="00A52980">
      <w:pPr>
        <w:rPr>
          <w:sz w:val="22"/>
          <w:szCs w:val="22"/>
        </w:rPr>
      </w:pPr>
    </w:p>
    <w:p w14:paraId="298B0E0A" w14:textId="77777777" w:rsidR="00A52980" w:rsidRDefault="00A52980" w:rsidP="00A52980">
      <w:pPr>
        <w:rPr>
          <w:sz w:val="22"/>
          <w:szCs w:val="22"/>
        </w:rPr>
      </w:pPr>
    </w:p>
    <w:p w14:paraId="56A660EF" w14:textId="77777777" w:rsidR="00A52980" w:rsidRDefault="00A52980" w:rsidP="00A52980">
      <w:pPr>
        <w:rPr>
          <w:sz w:val="22"/>
          <w:szCs w:val="22"/>
        </w:rPr>
      </w:pPr>
    </w:p>
    <w:p w14:paraId="47E19FB8" w14:textId="77777777" w:rsidR="00A52980" w:rsidRDefault="00A52980" w:rsidP="00A52980">
      <w:pPr>
        <w:rPr>
          <w:sz w:val="22"/>
          <w:szCs w:val="22"/>
        </w:rPr>
      </w:pPr>
    </w:p>
    <w:p w14:paraId="35B92917" w14:textId="77777777" w:rsidR="00A52980" w:rsidRDefault="00A52980" w:rsidP="00A52980">
      <w:pPr>
        <w:rPr>
          <w:sz w:val="22"/>
          <w:szCs w:val="22"/>
        </w:rPr>
      </w:pPr>
    </w:p>
    <w:p w14:paraId="1B6A29A1" w14:textId="77777777" w:rsidR="00A52980" w:rsidRDefault="00A52980" w:rsidP="00A52980">
      <w:pPr>
        <w:rPr>
          <w:sz w:val="22"/>
          <w:szCs w:val="22"/>
        </w:rPr>
      </w:pPr>
    </w:p>
    <w:p w14:paraId="0194E7D3" w14:textId="77777777" w:rsidR="00A52980" w:rsidRPr="00AF5760" w:rsidRDefault="00A52980" w:rsidP="00A52980">
      <w:pPr>
        <w:jc w:val="right"/>
        <w:rPr>
          <w:rFonts w:cstheme="minorBidi"/>
          <w:szCs w:val="22"/>
          <w:shd w:val="clear" w:color="auto" w:fill="FFFFFF"/>
        </w:rPr>
      </w:pPr>
    </w:p>
    <w:p w14:paraId="488E34F6" w14:textId="77777777" w:rsidR="00A52980" w:rsidRPr="00AF5760" w:rsidRDefault="00A52980" w:rsidP="00A52980">
      <w:pPr>
        <w:rPr>
          <w:rFonts w:cstheme="minorBidi"/>
          <w:szCs w:val="22"/>
          <w:shd w:val="clear" w:color="auto" w:fill="FFFFFF"/>
        </w:rPr>
      </w:pPr>
    </w:p>
    <w:p w14:paraId="12929AC3" w14:textId="77777777" w:rsidR="00A52980" w:rsidRPr="00AF5760" w:rsidRDefault="00A52980" w:rsidP="00A52980">
      <w:pPr>
        <w:rPr>
          <w:rFonts w:cstheme="minorBidi"/>
          <w:szCs w:val="22"/>
          <w:shd w:val="clear" w:color="auto" w:fill="FFFFFF"/>
        </w:rPr>
      </w:pPr>
    </w:p>
    <w:p w14:paraId="1D47DE2B" w14:textId="77777777" w:rsidR="00A52980" w:rsidRDefault="00A52980" w:rsidP="00A52980">
      <w:pPr>
        <w:rPr>
          <w:rFonts w:cstheme="minorBidi"/>
          <w:szCs w:val="22"/>
          <w:shd w:val="clear" w:color="auto" w:fill="FFFFFF"/>
        </w:rPr>
      </w:pPr>
    </w:p>
    <w:p w14:paraId="6922DB5B" w14:textId="77777777" w:rsidR="00A52980" w:rsidRPr="00AF5760" w:rsidRDefault="00A52980" w:rsidP="00A52980">
      <w:pPr>
        <w:jc w:val="right"/>
        <w:rPr>
          <w:rFonts w:cstheme="minorBidi"/>
          <w:szCs w:val="22"/>
          <w:shd w:val="clear" w:color="auto" w:fill="FFFFFF"/>
        </w:rPr>
      </w:pPr>
    </w:p>
    <w:p w14:paraId="5800A579" w14:textId="77777777" w:rsidR="00A52980" w:rsidRPr="00AF5760" w:rsidRDefault="00A52980" w:rsidP="00A52980">
      <w:pPr>
        <w:rPr>
          <w:rFonts w:cstheme="minorBidi"/>
          <w:szCs w:val="22"/>
          <w:shd w:val="clear" w:color="auto" w:fill="FFFFFF"/>
        </w:rPr>
      </w:pPr>
    </w:p>
    <w:p w14:paraId="2BD8EA66" w14:textId="77777777" w:rsidR="00A52980" w:rsidRPr="00AF5760" w:rsidRDefault="00A52980" w:rsidP="00A52980">
      <w:r>
        <w:t>.</w:t>
      </w:r>
    </w:p>
    <w:p w14:paraId="3BA523EC" w14:textId="77777777" w:rsidR="00A52980" w:rsidRPr="00AF5760" w:rsidRDefault="00A52980" w:rsidP="00A52980"/>
    <w:p w14:paraId="495FD88B" w14:textId="77777777" w:rsidR="00A52980" w:rsidRDefault="00A52980" w:rsidP="00A52980"/>
    <w:p w14:paraId="7D033518" w14:textId="77777777" w:rsidR="00A52980" w:rsidRDefault="00A52980" w:rsidP="00A52980"/>
    <w:p w14:paraId="7F18C96F" w14:textId="77777777" w:rsidR="00A52980" w:rsidRDefault="00A52980" w:rsidP="00A52980"/>
    <w:p w14:paraId="74F4A0EE" w14:textId="77777777" w:rsidR="00A52980" w:rsidRDefault="00A52980" w:rsidP="00A52980"/>
    <w:p w14:paraId="67CEC32B" w14:textId="77777777" w:rsidR="00A52980" w:rsidRDefault="00A52980" w:rsidP="00A52980"/>
    <w:p w14:paraId="12BDDFEE" w14:textId="77777777" w:rsidR="00FC792E" w:rsidRDefault="00FC792E" w:rsidP="00FC792E"/>
    <w:p w14:paraId="19446A61" w14:textId="77777777" w:rsidR="00FC792E" w:rsidRDefault="00FC792E" w:rsidP="00FC792E"/>
    <w:p w14:paraId="70B1D890" w14:textId="77777777" w:rsidR="00FC792E" w:rsidRDefault="00FC792E" w:rsidP="00FC792E"/>
    <w:p w14:paraId="71CDF788" w14:textId="77777777" w:rsidR="00FC792E" w:rsidRDefault="00FC792E" w:rsidP="00FC792E"/>
    <w:p w14:paraId="059E19EA" w14:textId="77777777" w:rsidR="00FC792E" w:rsidRDefault="00FC792E" w:rsidP="00FC792E"/>
    <w:p w14:paraId="1D54E314" w14:textId="77777777" w:rsidR="00FC792E" w:rsidRDefault="00FC792E" w:rsidP="00FC792E"/>
    <w:p w14:paraId="5C982B2A" w14:textId="77777777" w:rsidR="00FC792E" w:rsidRDefault="00FC792E" w:rsidP="00FC792E"/>
    <w:p w14:paraId="0168EA5F" w14:textId="77777777" w:rsidR="00FC792E" w:rsidRPr="00674160" w:rsidRDefault="00FC792E" w:rsidP="00FC792E">
      <w:r>
        <w:br w:type="textWrapping" w:clear="all"/>
      </w:r>
    </w:p>
    <w:p w14:paraId="30F3DFA2" w14:textId="77777777" w:rsidR="00FC792E" w:rsidRDefault="00FC792E" w:rsidP="00FC792E"/>
    <w:p w14:paraId="16D70845" w14:textId="77777777" w:rsidR="00FC792E" w:rsidRDefault="00FC792E" w:rsidP="00FC792E"/>
    <w:p w14:paraId="526509CE" w14:textId="650715F3" w:rsidR="00FC792E" w:rsidRDefault="00FC792E" w:rsidP="00FC792E"/>
    <w:p w14:paraId="5BE1E830" w14:textId="04955C46" w:rsidR="003B558E" w:rsidRDefault="003B558E" w:rsidP="00FC792E"/>
    <w:p w14:paraId="71018CF1" w14:textId="6388FD7F" w:rsidR="003B558E" w:rsidRDefault="003B558E" w:rsidP="00FC792E"/>
    <w:p w14:paraId="1971EC65" w14:textId="77777777" w:rsidR="003B558E" w:rsidRDefault="003B558E" w:rsidP="00FC792E"/>
    <w:p w14:paraId="09361804" w14:textId="77777777" w:rsidR="00FC792E" w:rsidRDefault="00FC792E" w:rsidP="00FC792E"/>
    <w:p w14:paraId="7B440A18" w14:textId="77777777" w:rsidR="00FC792E" w:rsidRDefault="00FC792E" w:rsidP="00FC792E"/>
    <w:p w14:paraId="7C444735" w14:textId="77777777" w:rsidR="00FC792E" w:rsidRDefault="00FC792E" w:rsidP="00FC792E"/>
    <w:p w14:paraId="41F6158D" w14:textId="77777777" w:rsidR="00F249A0" w:rsidRDefault="00E604BE" w:rsidP="00E604BE">
      <w:pPr>
        <w:pStyle w:val="Heading1"/>
      </w:pPr>
      <w:bookmarkStart w:id="88" w:name="_Toc182410120"/>
      <w:r>
        <w:lastRenderedPageBreak/>
        <w:t>Special Tools</w:t>
      </w:r>
      <w:bookmarkEnd w:id="88"/>
    </w:p>
    <w:p w14:paraId="18A5A8E1" w14:textId="77777777" w:rsidR="00F249A0" w:rsidRPr="00F249A0" w:rsidRDefault="00F249A0" w:rsidP="00F249A0"/>
    <w:p w14:paraId="264C6D5F" w14:textId="77777777" w:rsidR="002E0C35" w:rsidRDefault="002E0C35" w:rsidP="00293536">
      <w:pPr>
        <w:pStyle w:val="Heading2"/>
      </w:pPr>
      <w:bookmarkStart w:id="89" w:name="_Toc182410121"/>
      <w:r>
        <w:t>Gas Calibration Kit</w:t>
      </w:r>
      <w:bookmarkEnd w:id="89"/>
    </w:p>
    <w:p w14:paraId="5D0CA0BD" w14:textId="77777777" w:rsidR="008D60DD" w:rsidRDefault="008D60DD" w:rsidP="008D60DD"/>
    <w:p w14:paraId="487F5A96" w14:textId="77777777" w:rsidR="00B5128A" w:rsidRPr="00AB4403" w:rsidRDefault="00B5128A" w:rsidP="00B5128A">
      <w:r w:rsidRPr="00AB4403">
        <w:t>Calibration and test Kit for Calibration and maintenance of flammable gas detector.</w:t>
      </w:r>
    </w:p>
    <w:p w14:paraId="58C303DB" w14:textId="77777777" w:rsidR="00B5128A" w:rsidRDefault="00B5128A" w:rsidP="00B5128A">
      <w:r w:rsidRPr="00AB4403">
        <w:t>This includes:</w:t>
      </w:r>
    </w:p>
    <w:p w14:paraId="4C77E0D1" w14:textId="77777777" w:rsidR="008D60DD" w:rsidRDefault="008D60DD" w:rsidP="00B5128A"/>
    <w:tbl>
      <w:tblPr>
        <w:tblStyle w:val="TableGrid"/>
        <w:tblW w:w="0" w:type="auto"/>
        <w:tblLook w:val="04A0" w:firstRow="1" w:lastRow="0" w:firstColumn="1" w:lastColumn="0" w:noHBand="0" w:noVBand="1"/>
      </w:tblPr>
      <w:tblGrid>
        <w:gridCol w:w="6430"/>
        <w:gridCol w:w="2250"/>
      </w:tblGrid>
      <w:tr w:rsidR="001B3300" w14:paraId="747FF172" w14:textId="77777777" w:rsidTr="00293536">
        <w:trPr>
          <w:trHeight w:val="3249"/>
        </w:trPr>
        <w:tc>
          <w:tcPr>
            <w:tcW w:w="66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DF8A039" w14:textId="05709E7D" w:rsidR="00F84A31" w:rsidRDefault="00F84A31" w:rsidP="00F84A31">
            <w:pPr>
              <w:pStyle w:val="ListParagraph"/>
              <w:numPr>
                <w:ilvl w:val="0"/>
                <w:numId w:val="3"/>
              </w:numPr>
            </w:pPr>
            <w:r>
              <w:t>1x</w:t>
            </w:r>
            <w:r w:rsidRPr="00AB4403">
              <w:t xml:space="preserve"> Cylinder 110 Liter, 1000PSI, 2.5% </w:t>
            </w:r>
            <w:r w:rsidR="0047319C">
              <w:t xml:space="preserve">Methane </w:t>
            </w:r>
            <w:r w:rsidR="0047319C" w:rsidRPr="00AB4403">
              <w:t>in</w:t>
            </w:r>
            <w:r w:rsidRPr="00AB4403">
              <w:t xml:space="preserve"> Air Calibration Gas</w:t>
            </w:r>
          </w:p>
          <w:p w14:paraId="36276C92" w14:textId="77777777" w:rsidR="007365A7" w:rsidRDefault="007365A7" w:rsidP="007365A7">
            <w:pPr>
              <w:pStyle w:val="ListParagraph"/>
              <w:numPr>
                <w:ilvl w:val="0"/>
                <w:numId w:val="3"/>
              </w:numPr>
            </w:pPr>
            <w:r>
              <w:t>1x</w:t>
            </w:r>
            <w:r w:rsidRPr="00AB4403">
              <w:t xml:space="preserve"> Cylinder 110 Liter, 1000PSI, 2.</w:t>
            </w:r>
            <w:r>
              <w:t>2</w:t>
            </w:r>
            <w:r w:rsidRPr="00AB4403">
              <w:t xml:space="preserve">% </w:t>
            </w:r>
            <w:r>
              <w:t xml:space="preserve">H2  </w:t>
            </w:r>
            <w:r w:rsidRPr="00AB4403">
              <w:t xml:space="preserve"> in Air Calibration Gas</w:t>
            </w:r>
          </w:p>
          <w:p w14:paraId="6AA1F085" w14:textId="658ED87D" w:rsidR="0047319C" w:rsidRDefault="0047319C" w:rsidP="0047319C">
            <w:pPr>
              <w:pStyle w:val="ListParagraph"/>
              <w:numPr>
                <w:ilvl w:val="0"/>
                <w:numId w:val="3"/>
              </w:numPr>
            </w:pPr>
            <w:r>
              <w:t>1x</w:t>
            </w:r>
            <w:r w:rsidRPr="00AB4403">
              <w:t xml:space="preserve"> Cylinder 110 Liter, 1000PSI, </w:t>
            </w:r>
            <w:r>
              <w:t>25 ppm</w:t>
            </w:r>
            <w:r w:rsidRPr="00AB4403">
              <w:t xml:space="preserve"> </w:t>
            </w:r>
            <w:r>
              <w:t>H2</w:t>
            </w:r>
            <w:r w:rsidR="00385359">
              <w:t>S in</w:t>
            </w:r>
            <w:r w:rsidRPr="00AB4403">
              <w:t xml:space="preserve"> Air Calibration Gas</w:t>
            </w:r>
          </w:p>
          <w:p w14:paraId="217CE9EB" w14:textId="77777777" w:rsidR="008D60DD" w:rsidRDefault="008D60DD" w:rsidP="001B3300">
            <w:pPr>
              <w:pStyle w:val="ListParagraph"/>
              <w:ind w:left="502"/>
            </w:pPr>
          </w:p>
        </w:tc>
        <w:tc>
          <w:tcPr>
            <w:tcW w:w="22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0269DC8" w14:textId="77777777" w:rsidR="008D60DD" w:rsidRDefault="008D60DD" w:rsidP="00F84A31">
            <w:pPr>
              <w:jc w:val="center"/>
            </w:pPr>
            <w:r>
              <w:rPr>
                <w:noProof/>
              </w:rPr>
              <w:drawing>
                <wp:anchor distT="0" distB="0" distL="114300" distR="114300" simplePos="0" relativeHeight="252083200" behindDoc="0" locked="0" layoutInCell="1" allowOverlap="1" wp14:anchorId="2CF5D902" wp14:editId="6BD075B1">
                  <wp:simplePos x="0" y="0"/>
                  <wp:positionH relativeFrom="column">
                    <wp:posOffset>441960</wp:posOffset>
                  </wp:positionH>
                  <wp:positionV relativeFrom="paragraph">
                    <wp:posOffset>46990</wp:posOffset>
                  </wp:positionV>
                  <wp:extent cx="686435" cy="219964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6435" cy="21996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1B3300" w14:paraId="242F6870" w14:textId="77777777" w:rsidTr="00293536">
        <w:trPr>
          <w:trHeight w:val="560"/>
        </w:trPr>
        <w:tc>
          <w:tcPr>
            <w:tcW w:w="66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B5EA2EA" w14:textId="77777777" w:rsidR="00F84A31" w:rsidRDefault="00F84A31" w:rsidP="007365A7"/>
        </w:tc>
        <w:tc>
          <w:tcPr>
            <w:tcW w:w="22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89CD8A1" w14:textId="77777777" w:rsidR="008D60DD" w:rsidRDefault="008D60DD" w:rsidP="00F84A31">
            <w:pPr>
              <w:jc w:val="center"/>
            </w:pPr>
          </w:p>
        </w:tc>
      </w:tr>
      <w:tr w:rsidR="001B3300" w14:paraId="144EBC7B" w14:textId="77777777" w:rsidTr="00293536">
        <w:trPr>
          <w:trHeight w:val="560"/>
        </w:trPr>
        <w:tc>
          <w:tcPr>
            <w:tcW w:w="66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3559F87" w14:textId="5B2D364C" w:rsidR="00A64859" w:rsidRDefault="00FC792E" w:rsidP="00D02719">
            <w:pPr>
              <w:pStyle w:val="ListParagraph"/>
              <w:numPr>
                <w:ilvl w:val="0"/>
                <w:numId w:val="3"/>
              </w:numPr>
            </w:pPr>
            <w:r>
              <w:t>1</w:t>
            </w:r>
            <w:r w:rsidR="00A64859">
              <w:t xml:space="preserve"> x </w:t>
            </w:r>
            <w:proofErr w:type="spellStart"/>
            <w:r w:rsidR="0047319C">
              <w:t>Xgard</w:t>
            </w:r>
            <w:proofErr w:type="spellEnd"/>
            <w:r w:rsidR="0047319C">
              <w:t xml:space="preserve"> </w:t>
            </w:r>
            <w:r w:rsidR="00654A24">
              <w:t>IQ</w:t>
            </w:r>
            <w:r w:rsidR="00D02719">
              <w:t xml:space="preserve"> </w:t>
            </w:r>
            <w:r w:rsidR="00A64859">
              <w:t>calibration cap</w:t>
            </w:r>
          </w:p>
          <w:p w14:paraId="4D54BC94" w14:textId="7B0F8904" w:rsidR="00654A24" w:rsidRDefault="00654A24" w:rsidP="00654A24">
            <w:pPr>
              <w:pStyle w:val="ListParagraph"/>
              <w:numPr>
                <w:ilvl w:val="0"/>
                <w:numId w:val="3"/>
              </w:numPr>
            </w:pPr>
            <w:r>
              <w:t xml:space="preserve">1 x </w:t>
            </w:r>
            <w:proofErr w:type="spellStart"/>
            <w:r>
              <w:t>IRmax</w:t>
            </w:r>
            <w:proofErr w:type="spellEnd"/>
            <w:r>
              <w:t xml:space="preserve"> calibration cap</w:t>
            </w:r>
          </w:p>
          <w:p w14:paraId="7088DB5F" w14:textId="77777777" w:rsidR="00654A24" w:rsidRDefault="00654A24" w:rsidP="00654A24">
            <w:pPr>
              <w:pStyle w:val="ListParagraph"/>
              <w:ind w:left="502"/>
            </w:pPr>
          </w:p>
          <w:p w14:paraId="1F8B3A67" w14:textId="77777777" w:rsidR="0047319C" w:rsidRDefault="0047319C" w:rsidP="0047319C"/>
          <w:p w14:paraId="79E01575" w14:textId="77777777" w:rsidR="0047319C" w:rsidRDefault="0047319C" w:rsidP="0047319C"/>
          <w:p w14:paraId="49C66342" w14:textId="3B4C5184" w:rsidR="0047319C" w:rsidRDefault="0047319C" w:rsidP="0047319C"/>
        </w:tc>
        <w:tc>
          <w:tcPr>
            <w:tcW w:w="22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ADABB42" w14:textId="1C9458D4" w:rsidR="00A64859" w:rsidRDefault="00654A24" w:rsidP="00F84A31">
            <w:pPr>
              <w:jc w:val="center"/>
              <w:rPr>
                <w:noProof/>
              </w:rPr>
            </w:pPr>
            <w:r>
              <w:rPr>
                <w:noProof/>
              </w:rPr>
              <w:drawing>
                <wp:inline distT="0" distB="0" distL="0" distR="0" wp14:anchorId="02207883" wp14:editId="32BBF59C">
                  <wp:extent cx="779145" cy="733425"/>
                  <wp:effectExtent l="0" t="0" r="1905" b="9525"/>
                  <wp:docPr id="7" name="Picture 7"/>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9145" cy="733425"/>
                          </a:xfrm>
                          <a:prstGeom prst="rect">
                            <a:avLst/>
                          </a:prstGeom>
                          <a:noFill/>
                        </pic:spPr>
                      </pic:pic>
                    </a:graphicData>
                  </a:graphic>
                </wp:inline>
              </w:drawing>
            </w:r>
          </w:p>
        </w:tc>
      </w:tr>
      <w:tr w:rsidR="001B3300" w14:paraId="60075072" w14:textId="77777777" w:rsidTr="00293536">
        <w:trPr>
          <w:trHeight w:val="1529"/>
        </w:trPr>
        <w:tc>
          <w:tcPr>
            <w:tcW w:w="66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BA16492" w14:textId="77777777" w:rsidR="00F84A31" w:rsidRPr="00AB4403" w:rsidRDefault="00F84A31" w:rsidP="00CA2E7B">
            <w:pPr>
              <w:pStyle w:val="ListParagraph"/>
              <w:numPr>
                <w:ilvl w:val="0"/>
                <w:numId w:val="3"/>
              </w:numPr>
            </w:pPr>
            <w:r>
              <w:t>1x</w:t>
            </w:r>
            <w:r w:rsidRPr="00AB4403">
              <w:t xml:space="preserve"> Flow Regulator 0.5 Lit/Min</w:t>
            </w:r>
          </w:p>
          <w:p w14:paraId="699BFD1E" w14:textId="77777777" w:rsidR="00F84A31" w:rsidRPr="00CA2E7B" w:rsidRDefault="00F84A31" w:rsidP="00CA2E7B">
            <w:pPr>
              <w:ind w:left="360"/>
            </w:pPr>
          </w:p>
        </w:tc>
        <w:tc>
          <w:tcPr>
            <w:tcW w:w="22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04A5E10" w14:textId="77777777" w:rsidR="00F84A31" w:rsidRDefault="00F84A31" w:rsidP="00F84A31">
            <w:pPr>
              <w:jc w:val="center"/>
              <w:rPr>
                <w:noProof/>
              </w:rPr>
            </w:pPr>
            <w:r w:rsidRPr="00AB4403">
              <w:rPr>
                <w:noProof/>
              </w:rPr>
              <w:drawing>
                <wp:anchor distT="0" distB="0" distL="114300" distR="114300" simplePos="0" relativeHeight="252085248" behindDoc="0" locked="0" layoutInCell="1" allowOverlap="1" wp14:anchorId="6B8A4466" wp14:editId="4F52467B">
                  <wp:simplePos x="0" y="0"/>
                  <wp:positionH relativeFrom="column">
                    <wp:posOffset>288290</wp:posOffset>
                  </wp:positionH>
                  <wp:positionV relativeFrom="paragraph">
                    <wp:posOffset>-6985</wp:posOffset>
                  </wp:positionV>
                  <wp:extent cx="775970" cy="948690"/>
                  <wp:effectExtent l="0" t="0" r="5080" b="3810"/>
                  <wp:wrapSquare wrapText="bothSides"/>
                  <wp:docPr id="2" name="Picture 186" descr="http://i.ebayimg.com/00/s/MTYwMFgxMzEw/z/7T4AAOxyLN9SnDbf/$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ebayimg.com/00/s/MTYwMFgxMzEw/z/7T4AAOxyLN9SnDbf/$_3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75970" cy="9486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1B3300" w14:paraId="7505067A" w14:textId="77777777" w:rsidTr="00293536">
        <w:trPr>
          <w:trHeight w:val="1529"/>
        </w:trPr>
        <w:tc>
          <w:tcPr>
            <w:tcW w:w="66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3A60DF1" w14:textId="315C8FDD" w:rsidR="00293536" w:rsidRDefault="001B3300" w:rsidP="00CA2E7B">
            <w:pPr>
              <w:pStyle w:val="ListParagraph"/>
              <w:numPr>
                <w:ilvl w:val="0"/>
                <w:numId w:val="3"/>
              </w:numPr>
            </w:pPr>
            <w:r>
              <w:t>4</w:t>
            </w:r>
            <w:r w:rsidRPr="00293536">
              <w:t>-meter</w:t>
            </w:r>
            <w:r w:rsidR="00293536" w:rsidRPr="00293536">
              <w:t xml:space="preserve"> hoses</w:t>
            </w:r>
          </w:p>
        </w:tc>
        <w:tc>
          <w:tcPr>
            <w:tcW w:w="22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47198EF" w14:textId="77777777" w:rsidR="00293536" w:rsidRPr="00AB4403" w:rsidRDefault="00293536" w:rsidP="00F84A31">
            <w:pPr>
              <w:jc w:val="center"/>
              <w:rPr>
                <w:noProof/>
              </w:rPr>
            </w:pPr>
            <w:r>
              <w:rPr>
                <w:noProof/>
              </w:rPr>
              <w:drawing>
                <wp:anchor distT="0" distB="0" distL="114300" distR="114300" simplePos="0" relativeHeight="252087296" behindDoc="0" locked="0" layoutInCell="1" allowOverlap="1" wp14:anchorId="6302CC3F" wp14:editId="0638AF2D">
                  <wp:simplePos x="0" y="0"/>
                  <wp:positionH relativeFrom="column">
                    <wp:posOffset>236220</wp:posOffset>
                  </wp:positionH>
                  <wp:positionV relativeFrom="paragraph">
                    <wp:posOffset>118745</wp:posOffset>
                  </wp:positionV>
                  <wp:extent cx="896620" cy="896620"/>
                  <wp:effectExtent l="0" t="0" r="0" b="0"/>
                  <wp:wrapSquare wrapText="bothSides"/>
                  <wp:docPr id="5" name="Picture 5" descr="Image result for pneumatic ho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pneumatic hose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96620" cy="8966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7468A26" w14:textId="777F957D" w:rsidR="0055554E" w:rsidRDefault="0055554E" w:rsidP="007365A7">
      <w:bookmarkStart w:id="90" w:name="_Toc253471086"/>
      <w:bookmarkStart w:id="91" w:name="_Toc266548886"/>
      <w:bookmarkStart w:id="92" w:name="_Toc274744283"/>
      <w:bookmarkStart w:id="93" w:name="_Toc317692606"/>
      <w:bookmarkStart w:id="94" w:name="_Toc527538103"/>
    </w:p>
    <w:p w14:paraId="0B9EEA0C" w14:textId="2F9B6222" w:rsidR="00654A24" w:rsidRDefault="00654A24" w:rsidP="00654A24">
      <w:pPr>
        <w:pStyle w:val="Heading2"/>
        <w:rPr>
          <w:rFonts w:ascii="Arial" w:hAnsi="Arial"/>
          <w:sz w:val="28"/>
        </w:rPr>
      </w:pPr>
      <w:bookmarkStart w:id="95" w:name="_Toc108531277"/>
      <w:bookmarkStart w:id="96" w:name="_Toc125365687"/>
      <w:bookmarkStart w:id="97" w:name="_Toc151987162"/>
      <w:bookmarkStart w:id="98" w:name="_Toc169682505"/>
      <w:bookmarkStart w:id="99" w:name="_Toc171406937"/>
      <w:bookmarkStart w:id="100" w:name="_Toc182410122"/>
      <w:r>
        <w:lastRenderedPageBreak/>
        <w:t>Flame Detector Tester</w:t>
      </w:r>
      <w:bookmarkEnd w:id="95"/>
      <w:bookmarkEnd w:id="96"/>
      <w:r>
        <w:t xml:space="preserve"> – TL105</w:t>
      </w:r>
      <w:bookmarkEnd w:id="97"/>
      <w:bookmarkEnd w:id="98"/>
      <w:bookmarkEnd w:id="99"/>
      <w:bookmarkEnd w:id="100"/>
    </w:p>
    <w:p w14:paraId="6A85862E" w14:textId="7710776F" w:rsidR="00654A24" w:rsidRDefault="00654A24" w:rsidP="00654A24">
      <w:r>
        <w:rPr>
          <w:noProof/>
        </w:rPr>
        <w:drawing>
          <wp:anchor distT="0" distB="0" distL="114300" distR="114300" simplePos="0" relativeHeight="252320768" behindDoc="0" locked="0" layoutInCell="1" allowOverlap="1" wp14:anchorId="5DD691A9" wp14:editId="44B138B5">
            <wp:simplePos x="0" y="0"/>
            <wp:positionH relativeFrom="margin">
              <wp:posOffset>4200525</wp:posOffset>
            </wp:positionH>
            <wp:positionV relativeFrom="margin">
              <wp:posOffset>257810</wp:posOffset>
            </wp:positionV>
            <wp:extent cx="1590040" cy="135509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90040" cy="1355090"/>
                    </a:xfrm>
                    <a:prstGeom prst="rect">
                      <a:avLst/>
                    </a:prstGeom>
                    <a:noFill/>
                  </pic:spPr>
                </pic:pic>
              </a:graphicData>
            </a:graphic>
            <wp14:sizeRelH relativeFrom="margin">
              <wp14:pctWidth>0</wp14:pctWidth>
            </wp14:sizeRelH>
            <wp14:sizeRelV relativeFrom="margin">
              <wp14:pctHeight>0</wp14:pctHeight>
            </wp14:sizeRelV>
          </wp:anchor>
        </w:drawing>
      </w:r>
    </w:p>
    <w:p w14:paraId="1F7978EA" w14:textId="3C623695" w:rsidR="00654A24" w:rsidRDefault="00654A24" w:rsidP="00654A24">
      <w:pPr>
        <w:pStyle w:val="Caption"/>
        <w:bidi w:val="0"/>
        <w:jc w:val="left"/>
      </w:pPr>
      <w:bookmarkStart w:id="101" w:name="_Toc151987163"/>
      <w:r>
        <w:t>The TL105 is a battery-operated, explosion-proof test lamp designed specifically to test all General Monitors Flame Detectors including (but not limited to) the FL500, FL4000H, and any of the FL3100 Series detectors. The TL105 operates up to 35 feet from the flame detector</w:t>
      </w:r>
      <w:bookmarkEnd w:id="101"/>
      <w:r>
        <w:t xml:space="preserve"> </w:t>
      </w:r>
    </w:p>
    <w:p w14:paraId="2B242B78" w14:textId="551B3FFB" w:rsidR="0047319C" w:rsidRDefault="0047319C" w:rsidP="0047319C"/>
    <w:p w14:paraId="1172730D" w14:textId="77777777" w:rsidR="0047319C" w:rsidRDefault="0047319C" w:rsidP="0047319C"/>
    <w:p w14:paraId="2D3F6419" w14:textId="77777777" w:rsidR="0047319C" w:rsidRDefault="0047319C" w:rsidP="0047319C"/>
    <w:p w14:paraId="64E9537C" w14:textId="4FFEBD4E" w:rsidR="0055554E" w:rsidRDefault="0055554E" w:rsidP="0055554E"/>
    <w:p w14:paraId="615B0BEF" w14:textId="77777777" w:rsidR="0055554E" w:rsidRDefault="0055554E" w:rsidP="007365A7"/>
    <w:p w14:paraId="31D391AB" w14:textId="6B951C5E" w:rsidR="00293536" w:rsidRDefault="00293536" w:rsidP="00293536">
      <w:pPr>
        <w:pStyle w:val="Heading2"/>
        <w:shd w:val="clear" w:color="auto" w:fill="auto"/>
        <w:tabs>
          <w:tab w:val="clear" w:pos="1657"/>
          <w:tab w:val="left" w:pos="7972"/>
        </w:tabs>
        <w:ind w:left="459" w:right="-112" w:hanging="851"/>
      </w:pPr>
      <w:bookmarkStart w:id="102" w:name="_Toc182410123"/>
      <w:r>
        <w:t xml:space="preserve">Smoke/Heat Detector Tester– </w:t>
      </w:r>
      <w:bookmarkEnd w:id="90"/>
      <w:bookmarkEnd w:id="91"/>
      <w:bookmarkEnd w:id="92"/>
      <w:bookmarkEnd w:id="93"/>
      <w:r>
        <w:t>SOLO814</w:t>
      </w:r>
      <w:bookmarkEnd w:id="94"/>
      <w:bookmarkEnd w:id="102"/>
    </w:p>
    <w:tbl>
      <w:tblPr>
        <w:tblW w:w="0" w:type="auto"/>
        <w:tblLook w:val="04A0" w:firstRow="1" w:lastRow="0" w:firstColumn="1" w:lastColumn="0" w:noHBand="0" w:noVBand="1"/>
      </w:tblPr>
      <w:tblGrid>
        <w:gridCol w:w="4739"/>
        <w:gridCol w:w="3786"/>
      </w:tblGrid>
      <w:tr w:rsidR="00293536" w14:paraId="714E86CA" w14:textId="77777777" w:rsidTr="00293536">
        <w:trPr>
          <w:trHeight w:val="3663"/>
        </w:trPr>
        <w:tc>
          <w:tcPr>
            <w:tcW w:w="4739" w:type="dxa"/>
            <w:vAlign w:val="center"/>
          </w:tcPr>
          <w:p w14:paraId="1C8814AE" w14:textId="77777777" w:rsidR="00293536" w:rsidRPr="00115CA6" w:rsidRDefault="00293536" w:rsidP="00293536">
            <w:pPr>
              <w:rPr>
                <w:szCs w:val="22"/>
              </w:rPr>
            </w:pPr>
            <w:r w:rsidRPr="00115CA6">
              <w:rPr>
                <w:szCs w:val="22"/>
              </w:rPr>
              <w:t>Includes:</w:t>
            </w:r>
          </w:p>
          <w:p w14:paraId="2B8E1C99" w14:textId="77777777" w:rsidR="00293536" w:rsidRDefault="00293536" w:rsidP="00B12E30">
            <w:pPr>
              <w:numPr>
                <w:ilvl w:val="0"/>
                <w:numId w:val="6"/>
              </w:numPr>
              <w:spacing w:line="300" w:lineRule="auto"/>
              <w:rPr>
                <w:sz w:val="22"/>
                <w:szCs w:val="22"/>
              </w:rPr>
            </w:pPr>
            <w:r>
              <w:rPr>
                <w:sz w:val="22"/>
                <w:szCs w:val="22"/>
              </w:rPr>
              <w:t>SOLO 330 Access Pole 6 meter</w:t>
            </w:r>
          </w:p>
          <w:p w14:paraId="05EBD4B4" w14:textId="77777777" w:rsidR="00293536" w:rsidRDefault="00293536" w:rsidP="00B12E30">
            <w:pPr>
              <w:numPr>
                <w:ilvl w:val="0"/>
                <w:numId w:val="6"/>
              </w:numPr>
              <w:spacing w:line="300" w:lineRule="auto"/>
              <w:rPr>
                <w:sz w:val="22"/>
                <w:szCs w:val="22"/>
              </w:rPr>
            </w:pPr>
            <w:r>
              <w:rPr>
                <w:sz w:val="22"/>
                <w:szCs w:val="22"/>
              </w:rPr>
              <w:t>SOLO 424 Heat detector tester</w:t>
            </w:r>
          </w:p>
          <w:p w14:paraId="434BBCEE" w14:textId="77777777" w:rsidR="00293536" w:rsidRDefault="00293536" w:rsidP="00B12E30">
            <w:pPr>
              <w:numPr>
                <w:ilvl w:val="0"/>
                <w:numId w:val="6"/>
              </w:numPr>
              <w:spacing w:line="300" w:lineRule="auto"/>
              <w:rPr>
                <w:sz w:val="22"/>
                <w:szCs w:val="22"/>
              </w:rPr>
            </w:pPr>
            <w:r>
              <w:rPr>
                <w:sz w:val="22"/>
                <w:szCs w:val="22"/>
              </w:rPr>
              <w:t>SOLO 100 Access Pole</w:t>
            </w:r>
          </w:p>
          <w:p w14:paraId="4B9BD180" w14:textId="77777777" w:rsidR="00293536" w:rsidRDefault="00293536" w:rsidP="00B12E30">
            <w:pPr>
              <w:numPr>
                <w:ilvl w:val="0"/>
                <w:numId w:val="6"/>
              </w:numPr>
              <w:spacing w:line="300" w:lineRule="auto"/>
              <w:rPr>
                <w:sz w:val="22"/>
                <w:szCs w:val="22"/>
              </w:rPr>
            </w:pPr>
            <w:r>
              <w:rPr>
                <w:sz w:val="22"/>
                <w:szCs w:val="22"/>
              </w:rPr>
              <w:t>SOLO 200 Removal Tool</w:t>
            </w:r>
          </w:p>
          <w:p w14:paraId="33C0E994" w14:textId="77777777" w:rsidR="00293536" w:rsidRDefault="00293536" w:rsidP="00B12E30">
            <w:pPr>
              <w:numPr>
                <w:ilvl w:val="0"/>
                <w:numId w:val="6"/>
              </w:numPr>
              <w:spacing w:line="300" w:lineRule="auto"/>
              <w:rPr>
                <w:sz w:val="22"/>
                <w:szCs w:val="22"/>
              </w:rPr>
            </w:pPr>
            <w:r>
              <w:rPr>
                <w:sz w:val="22"/>
                <w:szCs w:val="22"/>
              </w:rPr>
              <w:t>SOLO 610 Carrying Bag</w:t>
            </w:r>
          </w:p>
          <w:p w14:paraId="0ACD9096" w14:textId="77777777" w:rsidR="00293536" w:rsidRPr="00BD70AD" w:rsidRDefault="00293536" w:rsidP="00B12E30">
            <w:pPr>
              <w:numPr>
                <w:ilvl w:val="0"/>
                <w:numId w:val="6"/>
              </w:numPr>
              <w:spacing w:line="300" w:lineRule="auto"/>
              <w:rPr>
                <w:sz w:val="22"/>
                <w:szCs w:val="22"/>
              </w:rPr>
            </w:pPr>
            <w:r>
              <w:rPr>
                <w:sz w:val="22"/>
                <w:szCs w:val="22"/>
              </w:rPr>
              <w:t>SOLO 330</w:t>
            </w:r>
            <w:r w:rsidR="00C44521">
              <w:rPr>
                <w:sz w:val="22"/>
                <w:szCs w:val="22"/>
              </w:rPr>
              <w:t xml:space="preserve"> </w:t>
            </w:r>
            <w:r>
              <w:rPr>
                <w:sz w:val="22"/>
                <w:szCs w:val="22"/>
              </w:rPr>
              <w:t>Aerosol Dispenser</w:t>
            </w:r>
          </w:p>
        </w:tc>
        <w:tc>
          <w:tcPr>
            <w:tcW w:w="3786" w:type="dxa"/>
            <w:vAlign w:val="center"/>
          </w:tcPr>
          <w:p w14:paraId="0B30785A" w14:textId="77777777" w:rsidR="00293536" w:rsidRDefault="00293536" w:rsidP="00293536">
            <w:pPr>
              <w:jc w:val="center"/>
            </w:pPr>
            <w:r>
              <w:rPr>
                <w:noProof/>
              </w:rPr>
              <w:drawing>
                <wp:inline distT="0" distB="0" distL="0" distR="0" wp14:anchorId="42F1E068" wp14:editId="543ACDF9">
                  <wp:extent cx="2238375" cy="2047875"/>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srcRect/>
                          <a:stretch>
                            <a:fillRect/>
                          </a:stretch>
                        </pic:blipFill>
                        <pic:spPr bwMode="auto">
                          <a:xfrm>
                            <a:off x="0" y="0"/>
                            <a:ext cx="2238375" cy="2047875"/>
                          </a:xfrm>
                          <a:prstGeom prst="rect">
                            <a:avLst/>
                          </a:prstGeom>
                          <a:noFill/>
                          <a:ln w="9525">
                            <a:noFill/>
                            <a:miter lim="800000"/>
                            <a:headEnd/>
                            <a:tailEnd/>
                          </a:ln>
                        </pic:spPr>
                      </pic:pic>
                    </a:graphicData>
                  </a:graphic>
                </wp:inline>
              </w:drawing>
            </w:r>
          </w:p>
          <w:p w14:paraId="5D85CE77" w14:textId="77777777" w:rsidR="00293536" w:rsidRDefault="00293536" w:rsidP="00293536">
            <w:pPr>
              <w:jc w:val="center"/>
            </w:pPr>
          </w:p>
        </w:tc>
      </w:tr>
    </w:tbl>
    <w:p w14:paraId="6C95F23C" w14:textId="77777777" w:rsidR="00293536" w:rsidRDefault="00293536" w:rsidP="00293536"/>
    <w:p w14:paraId="4F7AD591" w14:textId="77777777" w:rsidR="00293536" w:rsidRDefault="009F3C0D" w:rsidP="00293536">
      <w:r>
        <w:t>Part Number:</w:t>
      </w:r>
      <w:r w:rsidR="005C1E5C">
        <w:t xml:space="preserve"> </w:t>
      </w:r>
      <w:r>
        <w:t>SOLO814</w:t>
      </w:r>
    </w:p>
    <w:p w14:paraId="365FF990" w14:textId="77777777" w:rsidR="00293536" w:rsidRDefault="00293536" w:rsidP="00293536">
      <w:r>
        <w:t>Manufacturer: SOLO/UK</w:t>
      </w:r>
    </w:p>
    <w:p w14:paraId="1AF5D3A5" w14:textId="77777777" w:rsidR="00B5128A" w:rsidRPr="00AB4403" w:rsidRDefault="00B5128A" w:rsidP="00B5128A"/>
    <w:p w14:paraId="63C51B9C" w14:textId="77777777" w:rsidR="00B5128A" w:rsidRDefault="00B5128A" w:rsidP="00B5128A">
      <w:pPr>
        <w:tabs>
          <w:tab w:val="left" w:pos="7401"/>
        </w:tabs>
      </w:pPr>
    </w:p>
    <w:p w14:paraId="1BC11221" w14:textId="77777777" w:rsidR="00B5128A" w:rsidRDefault="00523951" w:rsidP="00B5128A">
      <w:pPr>
        <w:rPr>
          <w:lang w:bidi="fa-IR"/>
        </w:rPr>
      </w:pPr>
      <w:r>
        <w:rPr>
          <w:lang w:bidi="fa-IR"/>
        </w:rPr>
        <w:t xml:space="preserve">      </w:t>
      </w:r>
      <w:r w:rsidR="00B5128A">
        <w:rPr>
          <w:lang w:bidi="fa-IR"/>
        </w:rPr>
        <w:t xml:space="preserve">  </w:t>
      </w:r>
    </w:p>
    <w:p w14:paraId="69C97C53" w14:textId="49455929" w:rsidR="00CA2E7B" w:rsidRDefault="00CA2E7B" w:rsidP="0047319C"/>
    <w:p w14:paraId="047A4DD1" w14:textId="63080F2F" w:rsidR="0047319C" w:rsidRDefault="0047319C" w:rsidP="0047319C"/>
    <w:p w14:paraId="473B6A1F" w14:textId="4D62FE41" w:rsidR="0047319C" w:rsidRDefault="0047319C" w:rsidP="0047319C"/>
    <w:p w14:paraId="69C0D908" w14:textId="2652E472" w:rsidR="0047319C" w:rsidRDefault="0047319C" w:rsidP="0047319C"/>
    <w:p w14:paraId="5512A967" w14:textId="47F9B2E7" w:rsidR="0047319C" w:rsidRDefault="0047319C" w:rsidP="0047319C"/>
    <w:p w14:paraId="515123A1" w14:textId="30D0BDEB" w:rsidR="0047319C" w:rsidRDefault="0047319C" w:rsidP="0047319C"/>
    <w:p w14:paraId="53129F76" w14:textId="0C7C4976" w:rsidR="0047319C" w:rsidRDefault="0047319C" w:rsidP="0047319C"/>
    <w:p w14:paraId="171AF44F" w14:textId="001B3645" w:rsidR="0047319C" w:rsidRDefault="0047319C" w:rsidP="0047319C"/>
    <w:p w14:paraId="2EFDB80E" w14:textId="568AB366" w:rsidR="0047319C" w:rsidRDefault="0047319C" w:rsidP="0047319C"/>
    <w:p w14:paraId="22112EC4" w14:textId="083BDF76" w:rsidR="0047319C" w:rsidRDefault="0047319C" w:rsidP="0047319C"/>
    <w:p w14:paraId="3878E5DC" w14:textId="77777777" w:rsidR="008A5CED" w:rsidRDefault="008A5CED" w:rsidP="00320C4D"/>
    <w:p w14:paraId="1116FF05" w14:textId="77777777" w:rsidR="00BA04AF" w:rsidRDefault="00BA04AF" w:rsidP="00BA04AF">
      <w:pPr>
        <w:pStyle w:val="Heading1"/>
      </w:pPr>
      <w:bookmarkStart w:id="103" w:name="_Toc182410124"/>
      <w:r>
        <w:lastRenderedPageBreak/>
        <w:t>Commissioning Spare Part</w:t>
      </w:r>
      <w:bookmarkEnd w:id="103"/>
    </w:p>
    <w:p w14:paraId="3A420AFB" w14:textId="77777777" w:rsidR="00AE4CD4" w:rsidRDefault="00AE4CD4" w:rsidP="00AE4CD4"/>
    <w:p w14:paraId="12AC0073" w14:textId="77777777" w:rsidR="002C02F4" w:rsidRPr="00657BDA" w:rsidRDefault="002C02F4" w:rsidP="00657BDA">
      <w:pPr>
        <w:ind w:left="360"/>
        <w:rPr>
          <w:highlight w:val="yellow"/>
        </w:rPr>
      </w:pPr>
    </w:p>
    <w:p w14:paraId="0CAFF473" w14:textId="5EB0CD93" w:rsidR="00293536" w:rsidRDefault="00657BDA" w:rsidP="00654A24">
      <w:pPr>
        <w:pStyle w:val="ListParagraph"/>
        <w:numPr>
          <w:ilvl w:val="0"/>
          <w:numId w:val="4"/>
        </w:numPr>
      </w:pPr>
      <w:r>
        <w:t>5</w:t>
      </w:r>
      <w:r w:rsidR="00FC367B">
        <w:t xml:space="preserve"> </w:t>
      </w:r>
      <w:r w:rsidR="00377B9F">
        <w:t>x</w:t>
      </w:r>
      <w:r w:rsidR="00F23134">
        <w:t xml:space="preserve"> </w:t>
      </w:r>
      <w:r w:rsidR="00377B9F">
        <w:t xml:space="preserve"> </w:t>
      </w:r>
      <w:r w:rsidR="002C02F4">
        <w:t xml:space="preserve"> </w:t>
      </w:r>
      <w:r w:rsidR="00377B9F">
        <w:t>Glasses for</w:t>
      </w:r>
      <w:r w:rsidR="00487CB0">
        <w:t xml:space="preserve"> all</w:t>
      </w:r>
      <w:r w:rsidR="00377B9F">
        <w:t xml:space="preserve"> </w:t>
      </w:r>
      <w:r w:rsidR="00A7659F">
        <w:t>Manual Call Point</w:t>
      </w:r>
    </w:p>
    <w:p w14:paraId="5541A649" w14:textId="77777777" w:rsidR="008C0C95" w:rsidRDefault="008C0C95" w:rsidP="000A25D5">
      <w:pPr>
        <w:pStyle w:val="ListParagraph"/>
        <w:numPr>
          <w:ilvl w:val="0"/>
          <w:numId w:val="4"/>
        </w:numPr>
      </w:pPr>
      <w:r>
        <w:t>20 x EOL resistor for all related detectors</w:t>
      </w:r>
    </w:p>
    <w:p w14:paraId="5295156F" w14:textId="6FCBF398" w:rsidR="00487CB0" w:rsidRDefault="00654A24" w:rsidP="000A25D5">
      <w:pPr>
        <w:pStyle w:val="ListParagraph"/>
        <w:numPr>
          <w:ilvl w:val="0"/>
          <w:numId w:val="4"/>
        </w:numPr>
      </w:pPr>
      <w:r>
        <w:t>20 - meter</w:t>
      </w:r>
      <w:r w:rsidR="00487CB0">
        <w:t xml:space="preserve"> LHD</w:t>
      </w:r>
    </w:p>
    <w:p w14:paraId="3C643823" w14:textId="77777777" w:rsidR="00377B9F" w:rsidRDefault="00377B9F" w:rsidP="00377B9F"/>
    <w:p w14:paraId="6BCA775F" w14:textId="77777777" w:rsidR="00377B9F" w:rsidRDefault="00377B9F" w:rsidP="00377B9F"/>
    <w:p w14:paraId="51525D7D" w14:textId="77777777" w:rsidR="00377B9F" w:rsidRDefault="00377B9F" w:rsidP="00377B9F"/>
    <w:p w14:paraId="5FD9667D" w14:textId="77777777" w:rsidR="005A61F6" w:rsidRDefault="005A61F6" w:rsidP="00377B9F"/>
    <w:p w14:paraId="323DC0B2" w14:textId="77777777" w:rsidR="005A61F6" w:rsidRDefault="005A61F6" w:rsidP="00377B9F"/>
    <w:p w14:paraId="06164D1A" w14:textId="77777777" w:rsidR="005A61F6" w:rsidRDefault="005A61F6" w:rsidP="00377B9F"/>
    <w:p w14:paraId="20988928" w14:textId="77777777" w:rsidR="005A61F6" w:rsidRDefault="005A61F6" w:rsidP="00377B9F"/>
    <w:p w14:paraId="16D28B8A" w14:textId="77777777" w:rsidR="005A61F6" w:rsidRDefault="005A61F6" w:rsidP="00377B9F"/>
    <w:p w14:paraId="263FF5F7" w14:textId="77777777" w:rsidR="005A61F6" w:rsidRDefault="005A61F6" w:rsidP="00377B9F"/>
    <w:p w14:paraId="7ECBCD7B" w14:textId="77777777" w:rsidR="00B422D7" w:rsidRDefault="00B422D7" w:rsidP="00377B9F"/>
    <w:p w14:paraId="6B96F632" w14:textId="77777777" w:rsidR="00B422D7" w:rsidRDefault="00B422D7" w:rsidP="00377B9F"/>
    <w:p w14:paraId="196FC897" w14:textId="77777777" w:rsidR="00C44521" w:rsidRDefault="00C44521" w:rsidP="00377B9F"/>
    <w:p w14:paraId="706EF609" w14:textId="77777777" w:rsidR="00C44521" w:rsidRDefault="00C44521" w:rsidP="00377B9F"/>
    <w:p w14:paraId="6BE1A569" w14:textId="77777777" w:rsidR="00C44521" w:rsidRDefault="00C44521" w:rsidP="00377B9F"/>
    <w:p w14:paraId="4A93ADF2" w14:textId="77777777" w:rsidR="00C44521" w:rsidRDefault="00C44521" w:rsidP="00377B9F"/>
    <w:p w14:paraId="1E85000C" w14:textId="77777777" w:rsidR="00C44521" w:rsidRDefault="00C44521" w:rsidP="00377B9F"/>
    <w:p w14:paraId="6F5F8BBF" w14:textId="77777777" w:rsidR="00C44521" w:rsidRDefault="00C44521" w:rsidP="00377B9F"/>
    <w:p w14:paraId="3F8111DA" w14:textId="77777777" w:rsidR="00C44521" w:rsidRDefault="00C44521" w:rsidP="00377B9F"/>
    <w:p w14:paraId="5596AE96" w14:textId="77777777" w:rsidR="008A5CED" w:rsidRDefault="008A5CED" w:rsidP="00377B9F"/>
    <w:p w14:paraId="10B49AE5" w14:textId="77777777" w:rsidR="008A5CED" w:rsidRDefault="008A5CED" w:rsidP="00377B9F"/>
    <w:p w14:paraId="7BA6F3F7" w14:textId="77777777" w:rsidR="008A5CED" w:rsidRDefault="008A5CED" w:rsidP="00377B9F"/>
    <w:p w14:paraId="4EEA5473" w14:textId="77777777" w:rsidR="008A5CED" w:rsidRDefault="008A5CED" w:rsidP="00377B9F"/>
    <w:p w14:paraId="0EB6943A" w14:textId="77777777" w:rsidR="008A5CED" w:rsidRDefault="008A5CED" w:rsidP="00377B9F"/>
    <w:p w14:paraId="0D611D63" w14:textId="77777777" w:rsidR="008A5CED" w:rsidRDefault="008A5CED" w:rsidP="00377B9F"/>
    <w:p w14:paraId="61B107CD" w14:textId="77777777" w:rsidR="008A5CED" w:rsidRDefault="008A5CED" w:rsidP="00377B9F"/>
    <w:p w14:paraId="5F851D16" w14:textId="77777777" w:rsidR="008A5CED" w:rsidRDefault="008A5CED" w:rsidP="00377B9F"/>
    <w:p w14:paraId="10B9B820" w14:textId="77777777" w:rsidR="008A5CED" w:rsidRDefault="008A5CED" w:rsidP="00377B9F"/>
    <w:p w14:paraId="3FD96304" w14:textId="77777777" w:rsidR="008A5CED" w:rsidRDefault="008A5CED" w:rsidP="00377B9F"/>
    <w:p w14:paraId="11B85D8F" w14:textId="77777777" w:rsidR="008A5CED" w:rsidRDefault="008A5CED" w:rsidP="00377B9F"/>
    <w:p w14:paraId="68E9E6E7" w14:textId="77777777" w:rsidR="008A5CED" w:rsidRDefault="008A5CED" w:rsidP="00377B9F"/>
    <w:p w14:paraId="704C0F58" w14:textId="77777777" w:rsidR="008A5CED" w:rsidRDefault="008A5CED" w:rsidP="00377B9F"/>
    <w:p w14:paraId="30F5A499" w14:textId="77777777" w:rsidR="008A5CED" w:rsidRDefault="008A5CED" w:rsidP="00377B9F"/>
    <w:p w14:paraId="5AB83E59" w14:textId="77777777" w:rsidR="008A5CED" w:rsidRDefault="008A5CED" w:rsidP="00377B9F"/>
    <w:p w14:paraId="693CC215" w14:textId="77777777" w:rsidR="008A5CED" w:rsidRDefault="008A5CED" w:rsidP="00377B9F"/>
    <w:p w14:paraId="5AEE9318" w14:textId="77777777" w:rsidR="008A5CED" w:rsidRDefault="008A5CED" w:rsidP="00377B9F"/>
    <w:p w14:paraId="0D8DD60A" w14:textId="77777777" w:rsidR="00B422D7" w:rsidRDefault="00B422D7" w:rsidP="00377B9F"/>
    <w:p w14:paraId="1558FAB4" w14:textId="77777777" w:rsidR="00B422D7" w:rsidRDefault="00B422D7" w:rsidP="00377B9F"/>
    <w:p w14:paraId="1196804B" w14:textId="77777777" w:rsidR="00FF25D8" w:rsidRDefault="00FF25D8" w:rsidP="00167367">
      <w:pPr>
        <w:pStyle w:val="Heading1"/>
      </w:pPr>
      <w:bookmarkStart w:id="104" w:name="_Toc182410125"/>
      <w:r>
        <w:lastRenderedPageBreak/>
        <w:t>Optional Two Years Spare Parts</w:t>
      </w:r>
      <w:bookmarkEnd w:id="104"/>
    </w:p>
    <w:p w14:paraId="78DF19C9" w14:textId="77777777" w:rsidR="00FF25D8" w:rsidRDefault="00FF25D8" w:rsidP="00FF25D8">
      <w:pPr>
        <w:rPr>
          <w:rFonts w:ascii="Arial" w:hAnsi="Arial" w:cs="Arial"/>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6750"/>
        <w:gridCol w:w="990"/>
        <w:gridCol w:w="1026"/>
      </w:tblGrid>
      <w:tr w:rsidR="00026742" w:rsidRPr="003770C1" w14:paraId="3D2BA740" w14:textId="77777777" w:rsidTr="008D320E">
        <w:trPr>
          <w:trHeight w:val="432"/>
          <w:jc w:val="center"/>
        </w:trPr>
        <w:tc>
          <w:tcPr>
            <w:tcW w:w="805" w:type="dxa"/>
            <w:shd w:val="solid" w:color="808080" w:fill="FFFFFF"/>
            <w:vAlign w:val="center"/>
          </w:tcPr>
          <w:p w14:paraId="21ED3007" w14:textId="77777777" w:rsidR="00026742" w:rsidRPr="003770C1" w:rsidRDefault="00026742" w:rsidP="008D657E">
            <w:pPr>
              <w:spacing w:line="300" w:lineRule="auto"/>
              <w:jc w:val="center"/>
              <w:rPr>
                <w:rFonts w:cstheme="minorBidi"/>
                <w:b/>
                <w:bCs/>
                <w:color w:val="FFFFFF"/>
              </w:rPr>
            </w:pPr>
            <w:r w:rsidRPr="003770C1">
              <w:rPr>
                <w:rFonts w:cstheme="minorBidi"/>
                <w:b/>
                <w:bCs/>
                <w:color w:val="FFFFFF"/>
              </w:rPr>
              <w:t>Item</w:t>
            </w:r>
          </w:p>
        </w:tc>
        <w:tc>
          <w:tcPr>
            <w:tcW w:w="6750" w:type="dxa"/>
            <w:shd w:val="solid" w:color="808080" w:fill="FFFFFF"/>
            <w:vAlign w:val="center"/>
          </w:tcPr>
          <w:p w14:paraId="235847B3" w14:textId="77777777" w:rsidR="00026742" w:rsidRPr="003770C1" w:rsidRDefault="00026742" w:rsidP="008D657E">
            <w:pPr>
              <w:spacing w:line="300" w:lineRule="auto"/>
              <w:jc w:val="center"/>
              <w:rPr>
                <w:rFonts w:cstheme="minorBidi"/>
                <w:b/>
                <w:bCs/>
                <w:color w:val="FFFFFF"/>
              </w:rPr>
            </w:pPr>
            <w:r w:rsidRPr="003770C1">
              <w:rPr>
                <w:rFonts w:cstheme="minorBidi"/>
                <w:b/>
                <w:bCs/>
                <w:color w:val="FFFFFF"/>
              </w:rPr>
              <w:t>Description</w:t>
            </w:r>
          </w:p>
        </w:tc>
        <w:tc>
          <w:tcPr>
            <w:tcW w:w="990" w:type="dxa"/>
            <w:shd w:val="solid" w:color="808080" w:fill="FFFFFF"/>
            <w:vAlign w:val="center"/>
          </w:tcPr>
          <w:p w14:paraId="324787FE" w14:textId="625A60AD" w:rsidR="00026742" w:rsidRPr="003770C1" w:rsidRDefault="00026742" w:rsidP="008D320E">
            <w:pPr>
              <w:spacing w:line="300" w:lineRule="auto"/>
              <w:jc w:val="center"/>
              <w:rPr>
                <w:rFonts w:cstheme="minorBidi"/>
                <w:b/>
                <w:bCs/>
                <w:color w:val="FFFFFF"/>
              </w:rPr>
            </w:pPr>
            <w:r>
              <w:rPr>
                <w:rFonts w:cstheme="minorBidi"/>
                <w:b/>
                <w:bCs/>
                <w:color w:val="FFFFFF"/>
              </w:rPr>
              <w:t>%</w:t>
            </w:r>
          </w:p>
        </w:tc>
        <w:tc>
          <w:tcPr>
            <w:tcW w:w="1026" w:type="dxa"/>
            <w:shd w:val="solid" w:color="808080" w:fill="FFFFFF"/>
            <w:vAlign w:val="center"/>
          </w:tcPr>
          <w:p w14:paraId="0CC358A0" w14:textId="03E639E4" w:rsidR="00026742" w:rsidRPr="003770C1" w:rsidRDefault="00026742" w:rsidP="008D657E">
            <w:pPr>
              <w:spacing w:line="300" w:lineRule="auto"/>
              <w:jc w:val="center"/>
              <w:rPr>
                <w:rFonts w:cstheme="minorBidi"/>
                <w:b/>
                <w:bCs/>
                <w:color w:val="FFFFFF"/>
              </w:rPr>
            </w:pPr>
            <w:r w:rsidRPr="003770C1">
              <w:rPr>
                <w:rFonts w:cstheme="minorBidi"/>
                <w:b/>
                <w:bCs/>
                <w:color w:val="FFFFFF"/>
              </w:rPr>
              <w:t>Qty.</w:t>
            </w:r>
          </w:p>
        </w:tc>
      </w:tr>
      <w:tr w:rsidR="008D320E" w:rsidRPr="003770C1" w14:paraId="22A9F98B" w14:textId="77777777" w:rsidTr="008D320E">
        <w:trPr>
          <w:trHeight w:val="432"/>
          <w:jc w:val="center"/>
        </w:trPr>
        <w:tc>
          <w:tcPr>
            <w:tcW w:w="805" w:type="dxa"/>
            <w:shd w:val="clear" w:color="auto" w:fill="auto"/>
            <w:vAlign w:val="center"/>
          </w:tcPr>
          <w:p w14:paraId="4EBC13C5" w14:textId="6406B79A"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204F5E62" w14:textId="5DE18466" w:rsidR="008D320E" w:rsidRPr="00F000A2" w:rsidRDefault="008D320E" w:rsidP="008D320E">
            <w:pPr>
              <w:rPr>
                <w:rFonts w:cs="Arial"/>
              </w:rPr>
            </w:pPr>
            <w:r w:rsidRPr="001302BC">
              <w:t xml:space="preserve">IR GAS DETECTOR- </w:t>
            </w:r>
            <w:r w:rsidR="00C34E3C" w:rsidRPr="00C34E3C">
              <w:rPr>
                <w:highlight w:val="yellow"/>
              </w:rPr>
              <w:t>IRMAX CROWCON</w:t>
            </w:r>
          </w:p>
        </w:tc>
        <w:tc>
          <w:tcPr>
            <w:tcW w:w="990" w:type="dxa"/>
            <w:vAlign w:val="center"/>
          </w:tcPr>
          <w:p w14:paraId="097155A1" w14:textId="5FCFB878" w:rsidR="008D320E" w:rsidRDefault="008D320E" w:rsidP="008D320E">
            <w:pPr>
              <w:jc w:val="center"/>
              <w:rPr>
                <w:rFonts w:cs="Arial"/>
              </w:rPr>
            </w:pPr>
            <w:r>
              <w:rPr>
                <w:rFonts w:cs="Arial"/>
              </w:rPr>
              <w:t>20%</w:t>
            </w:r>
          </w:p>
        </w:tc>
        <w:tc>
          <w:tcPr>
            <w:tcW w:w="1026" w:type="dxa"/>
            <w:shd w:val="clear" w:color="auto" w:fill="auto"/>
            <w:vAlign w:val="center"/>
          </w:tcPr>
          <w:p w14:paraId="1FE4AC12" w14:textId="43BCC37D" w:rsidR="008D320E" w:rsidRPr="00B55EAD" w:rsidRDefault="008D320E" w:rsidP="008D320E">
            <w:pPr>
              <w:jc w:val="center"/>
              <w:rPr>
                <w:rFonts w:cs="Arial"/>
              </w:rPr>
            </w:pPr>
            <w:r w:rsidRPr="008D320E">
              <w:rPr>
                <w:rFonts w:cs="Arial"/>
              </w:rPr>
              <w:t>5</w:t>
            </w:r>
          </w:p>
        </w:tc>
      </w:tr>
      <w:tr w:rsidR="008D320E" w:rsidRPr="003770C1" w14:paraId="0AC079C7" w14:textId="77777777" w:rsidTr="008D320E">
        <w:trPr>
          <w:trHeight w:val="432"/>
          <w:jc w:val="center"/>
        </w:trPr>
        <w:tc>
          <w:tcPr>
            <w:tcW w:w="805" w:type="dxa"/>
            <w:shd w:val="clear" w:color="auto" w:fill="auto"/>
            <w:vAlign w:val="center"/>
          </w:tcPr>
          <w:p w14:paraId="6DD71C84" w14:textId="70BE8016"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706DD7AE" w14:textId="4A168050" w:rsidR="008D320E" w:rsidRPr="00F000A2" w:rsidRDefault="008D320E" w:rsidP="008D320E">
            <w:pPr>
              <w:rPr>
                <w:rFonts w:cs="Arial"/>
              </w:rPr>
            </w:pPr>
            <w:r w:rsidRPr="001302BC">
              <w:t>IR GAS DETECTOR DUCT MOUNT –</w:t>
            </w:r>
            <w:r w:rsidR="00C34E3C">
              <w:t xml:space="preserve"> </w:t>
            </w:r>
            <w:r w:rsidR="00C34E3C" w:rsidRPr="00C34E3C">
              <w:rPr>
                <w:highlight w:val="yellow"/>
              </w:rPr>
              <w:t>IRMAX CROWCON</w:t>
            </w:r>
          </w:p>
        </w:tc>
        <w:tc>
          <w:tcPr>
            <w:tcW w:w="990" w:type="dxa"/>
            <w:vAlign w:val="center"/>
          </w:tcPr>
          <w:p w14:paraId="70EEAA66" w14:textId="643C376D" w:rsidR="008D320E" w:rsidRPr="00B55EAD" w:rsidRDefault="008D320E" w:rsidP="008D320E">
            <w:pPr>
              <w:jc w:val="center"/>
              <w:rPr>
                <w:rFonts w:cs="Arial"/>
              </w:rPr>
            </w:pPr>
            <w:r w:rsidRPr="00935466">
              <w:rPr>
                <w:rFonts w:cs="Arial"/>
              </w:rPr>
              <w:t>20%</w:t>
            </w:r>
          </w:p>
        </w:tc>
        <w:tc>
          <w:tcPr>
            <w:tcW w:w="1026" w:type="dxa"/>
            <w:shd w:val="clear" w:color="auto" w:fill="auto"/>
            <w:vAlign w:val="center"/>
          </w:tcPr>
          <w:p w14:paraId="40F8256C" w14:textId="3BA458EC" w:rsidR="008D320E" w:rsidRPr="00B55EAD" w:rsidRDefault="008D320E" w:rsidP="008D320E">
            <w:pPr>
              <w:jc w:val="center"/>
              <w:rPr>
                <w:rFonts w:cs="Arial"/>
              </w:rPr>
            </w:pPr>
            <w:r w:rsidRPr="008D320E">
              <w:rPr>
                <w:rFonts w:cs="Arial"/>
              </w:rPr>
              <w:t>1</w:t>
            </w:r>
          </w:p>
        </w:tc>
      </w:tr>
      <w:tr w:rsidR="008D320E" w:rsidRPr="003770C1" w14:paraId="51F23FBC" w14:textId="77777777" w:rsidTr="008D320E">
        <w:trPr>
          <w:trHeight w:val="432"/>
          <w:jc w:val="center"/>
        </w:trPr>
        <w:tc>
          <w:tcPr>
            <w:tcW w:w="805" w:type="dxa"/>
            <w:shd w:val="clear" w:color="auto" w:fill="auto"/>
            <w:vAlign w:val="center"/>
          </w:tcPr>
          <w:p w14:paraId="150C7D18" w14:textId="5744B078"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1B27C53B" w14:textId="6C5CFF7E" w:rsidR="008D320E" w:rsidRPr="00F000A2" w:rsidRDefault="008D320E" w:rsidP="008D320E">
            <w:pPr>
              <w:rPr>
                <w:rFonts w:cs="Arial"/>
              </w:rPr>
            </w:pPr>
            <w:r w:rsidRPr="001302BC">
              <w:t xml:space="preserve">TOXIC GAS DETECTOR – </w:t>
            </w:r>
            <w:r w:rsidR="00C34E3C" w:rsidRPr="00C34E3C">
              <w:rPr>
                <w:highlight w:val="yellow"/>
              </w:rPr>
              <w:t>XGARD IQ CROWCON</w:t>
            </w:r>
          </w:p>
        </w:tc>
        <w:tc>
          <w:tcPr>
            <w:tcW w:w="990" w:type="dxa"/>
            <w:vAlign w:val="center"/>
          </w:tcPr>
          <w:p w14:paraId="59611405" w14:textId="7BCA4E64" w:rsidR="008D320E" w:rsidRPr="00B55EAD" w:rsidRDefault="008D320E" w:rsidP="008D320E">
            <w:pPr>
              <w:jc w:val="center"/>
              <w:rPr>
                <w:rFonts w:cs="Arial"/>
              </w:rPr>
            </w:pPr>
            <w:r w:rsidRPr="00935466">
              <w:rPr>
                <w:rFonts w:cs="Arial"/>
              </w:rPr>
              <w:t>20%</w:t>
            </w:r>
          </w:p>
        </w:tc>
        <w:tc>
          <w:tcPr>
            <w:tcW w:w="1026" w:type="dxa"/>
            <w:shd w:val="clear" w:color="auto" w:fill="auto"/>
            <w:vAlign w:val="center"/>
          </w:tcPr>
          <w:p w14:paraId="5FC63529" w14:textId="2AF41D4B" w:rsidR="008D320E" w:rsidRPr="00B55EAD" w:rsidRDefault="008D320E" w:rsidP="008D320E">
            <w:pPr>
              <w:jc w:val="center"/>
              <w:rPr>
                <w:rFonts w:cs="Arial"/>
              </w:rPr>
            </w:pPr>
            <w:r w:rsidRPr="008D320E">
              <w:rPr>
                <w:rFonts w:cs="Arial"/>
              </w:rPr>
              <w:t>5</w:t>
            </w:r>
          </w:p>
        </w:tc>
      </w:tr>
      <w:tr w:rsidR="008D320E" w:rsidRPr="003770C1" w14:paraId="743EFB2E" w14:textId="77777777" w:rsidTr="008D320E">
        <w:trPr>
          <w:trHeight w:val="432"/>
          <w:jc w:val="center"/>
        </w:trPr>
        <w:tc>
          <w:tcPr>
            <w:tcW w:w="805" w:type="dxa"/>
            <w:shd w:val="clear" w:color="auto" w:fill="auto"/>
            <w:vAlign w:val="center"/>
          </w:tcPr>
          <w:p w14:paraId="5583E0F8" w14:textId="0132DBC4"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3F5A637C" w14:textId="7544AAE8" w:rsidR="008D320E" w:rsidRPr="00F000A2" w:rsidRDefault="008D320E" w:rsidP="008D320E">
            <w:pPr>
              <w:rPr>
                <w:rFonts w:cs="Arial"/>
              </w:rPr>
            </w:pPr>
            <w:r w:rsidRPr="001302BC">
              <w:t xml:space="preserve">TOXIC GAS DETECTOR DUCT MOUNT – </w:t>
            </w:r>
            <w:r w:rsidRPr="00C34E3C">
              <w:rPr>
                <w:highlight w:val="yellow"/>
              </w:rPr>
              <w:t xml:space="preserve">XGARD </w:t>
            </w:r>
            <w:r w:rsidR="00C34E3C" w:rsidRPr="00C34E3C">
              <w:rPr>
                <w:highlight w:val="yellow"/>
              </w:rPr>
              <w:t>IQ</w:t>
            </w:r>
          </w:p>
        </w:tc>
        <w:tc>
          <w:tcPr>
            <w:tcW w:w="990" w:type="dxa"/>
            <w:vAlign w:val="center"/>
          </w:tcPr>
          <w:p w14:paraId="39BD9CB6" w14:textId="57A02580" w:rsidR="008D320E" w:rsidRPr="00B55EAD" w:rsidRDefault="008D320E" w:rsidP="008D320E">
            <w:pPr>
              <w:jc w:val="center"/>
              <w:rPr>
                <w:rFonts w:cs="Arial"/>
              </w:rPr>
            </w:pPr>
            <w:r w:rsidRPr="00935466">
              <w:rPr>
                <w:rFonts w:cs="Arial"/>
              </w:rPr>
              <w:t>20%</w:t>
            </w:r>
          </w:p>
        </w:tc>
        <w:tc>
          <w:tcPr>
            <w:tcW w:w="1026" w:type="dxa"/>
            <w:shd w:val="clear" w:color="auto" w:fill="auto"/>
            <w:vAlign w:val="center"/>
          </w:tcPr>
          <w:p w14:paraId="09A75A47" w14:textId="72148BA1" w:rsidR="008D320E" w:rsidRPr="00B55EAD" w:rsidRDefault="008D320E" w:rsidP="008D320E">
            <w:pPr>
              <w:jc w:val="center"/>
              <w:rPr>
                <w:rFonts w:cs="Arial"/>
              </w:rPr>
            </w:pPr>
            <w:r w:rsidRPr="008D320E">
              <w:rPr>
                <w:rFonts w:cs="Arial"/>
              </w:rPr>
              <w:t>1</w:t>
            </w:r>
          </w:p>
        </w:tc>
      </w:tr>
      <w:tr w:rsidR="008D320E" w:rsidRPr="003770C1" w14:paraId="26144D97" w14:textId="77777777" w:rsidTr="008D320E">
        <w:trPr>
          <w:trHeight w:val="432"/>
          <w:jc w:val="center"/>
        </w:trPr>
        <w:tc>
          <w:tcPr>
            <w:tcW w:w="805" w:type="dxa"/>
            <w:shd w:val="clear" w:color="auto" w:fill="auto"/>
            <w:vAlign w:val="center"/>
          </w:tcPr>
          <w:p w14:paraId="2F37060E" w14:textId="17259E76"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6CF001C1" w14:textId="1B6BB3BA" w:rsidR="008D320E" w:rsidRPr="00F000A2" w:rsidRDefault="008D320E" w:rsidP="008D320E">
            <w:pPr>
              <w:rPr>
                <w:rFonts w:cs="Arial"/>
              </w:rPr>
            </w:pPr>
            <w:r w:rsidRPr="001302BC">
              <w:t xml:space="preserve">UV/IR FLAME DETECTOR – </w:t>
            </w:r>
            <w:r w:rsidR="00C34E3C" w:rsidRPr="00C34E3C">
              <w:rPr>
                <w:highlight w:val="yellow"/>
              </w:rPr>
              <w:t>FL500 MSA</w:t>
            </w:r>
          </w:p>
        </w:tc>
        <w:tc>
          <w:tcPr>
            <w:tcW w:w="990" w:type="dxa"/>
            <w:vAlign w:val="center"/>
          </w:tcPr>
          <w:p w14:paraId="229B50FD" w14:textId="5DEBC2E2" w:rsidR="008D320E" w:rsidRPr="00B55EAD" w:rsidRDefault="008D320E" w:rsidP="008D320E">
            <w:pPr>
              <w:jc w:val="center"/>
              <w:rPr>
                <w:rFonts w:cs="Arial"/>
              </w:rPr>
            </w:pPr>
            <w:r w:rsidRPr="00935466">
              <w:rPr>
                <w:rFonts w:cs="Arial"/>
              </w:rPr>
              <w:t>20%</w:t>
            </w:r>
          </w:p>
        </w:tc>
        <w:tc>
          <w:tcPr>
            <w:tcW w:w="1026" w:type="dxa"/>
            <w:shd w:val="clear" w:color="auto" w:fill="auto"/>
            <w:vAlign w:val="center"/>
          </w:tcPr>
          <w:p w14:paraId="4E802B92" w14:textId="193D80F9" w:rsidR="008D320E" w:rsidRPr="00B55EAD" w:rsidRDefault="008D320E" w:rsidP="008D320E">
            <w:pPr>
              <w:jc w:val="center"/>
              <w:rPr>
                <w:rFonts w:cs="Arial"/>
              </w:rPr>
            </w:pPr>
            <w:r w:rsidRPr="008D320E">
              <w:rPr>
                <w:rFonts w:cs="Arial"/>
              </w:rPr>
              <w:t>4</w:t>
            </w:r>
          </w:p>
        </w:tc>
      </w:tr>
      <w:tr w:rsidR="008D320E" w:rsidRPr="003770C1" w14:paraId="6CB41DBE" w14:textId="77777777" w:rsidTr="008D320E">
        <w:trPr>
          <w:trHeight w:val="432"/>
          <w:jc w:val="center"/>
        </w:trPr>
        <w:tc>
          <w:tcPr>
            <w:tcW w:w="805" w:type="dxa"/>
            <w:shd w:val="clear" w:color="auto" w:fill="auto"/>
            <w:vAlign w:val="center"/>
          </w:tcPr>
          <w:p w14:paraId="73F1739E" w14:textId="193CC773"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10ED6578" w14:textId="075CD160" w:rsidR="008D320E" w:rsidRPr="00F000A2" w:rsidRDefault="008D320E" w:rsidP="008D320E">
            <w:pPr>
              <w:rPr>
                <w:rFonts w:cs="Arial"/>
              </w:rPr>
            </w:pPr>
            <w:r w:rsidRPr="001302BC">
              <w:t xml:space="preserve">EXPLOSION POOF SIREN ALARM SOUNDER – </w:t>
            </w:r>
            <w:r w:rsidR="003B558E" w:rsidRPr="003B558E">
              <w:rPr>
                <w:highlight w:val="yellow"/>
              </w:rPr>
              <w:t>E2S</w:t>
            </w:r>
          </w:p>
        </w:tc>
        <w:tc>
          <w:tcPr>
            <w:tcW w:w="990" w:type="dxa"/>
            <w:vAlign w:val="center"/>
          </w:tcPr>
          <w:p w14:paraId="09F610CA" w14:textId="1DC9BAD6" w:rsidR="008D320E" w:rsidRPr="00B55EAD" w:rsidRDefault="008D320E" w:rsidP="008D320E">
            <w:pPr>
              <w:jc w:val="center"/>
              <w:rPr>
                <w:rFonts w:cs="Arial"/>
              </w:rPr>
            </w:pPr>
            <w:r w:rsidRPr="00B26976">
              <w:rPr>
                <w:rFonts w:cs="Arial"/>
              </w:rPr>
              <w:t>10%</w:t>
            </w:r>
          </w:p>
        </w:tc>
        <w:tc>
          <w:tcPr>
            <w:tcW w:w="1026" w:type="dxa"/>
            <w:shd w:val="clear" w:color="auto" w:fill="auto"/>
            <w:vAlign w:val="center"/>
          </w:tcPr>
          <w:p w14:paraId="7E5A63D0" w14:textId="67899012" w:rsidR="008D320E" w:rsidRPr="00B55EAD" w:rsidRDefault="008D320E" w:rsidP="008D320E">
            <w:pPr>
              <w:jc w:val="center"/>
              <w:rPr>
                <w:rFonts w:cs="Arial"/>
              </w:rPr>
            </w:pPr>
            <w:r w:rsidRPr="008D320E">
              <w:rPr>
                <w:rFonts w:cs="Arial"/>
              </w:rPr>
              <w:t>1</w:t>
            </w:r>
          </w:p>
        </w:tc>
      </w:tr>
      <w:tr w:rsidR="008D320E" w:rsidRPr="003770C1" w14:paraId="260F98E2" w14:textId="77777777" w:rsidTr="008D320E">
        <w:trPr>
          <w:trHeight w:val="432"/>
          <w:jc w:val="center"/>
        </w:trPr>
        <w:tc>
          <w:tcPr>
            <w:tcW w:w="805" w:type="dxa"/>
            <w:shd w:val="clear" w:color="auto" w:fill="auto"/>
            <w:vAlign w:val="center"/>
          </w:tcPr>
          <w:p w14:paraId="54E5F38A" w14:textId="4BBC36B2"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14BCD62B" w14:textId="3DED05B0" w:rsidR="008D320E" w:rsidRPr="00F000A2" w:rsidRDefault="008D320E" w:rsidP="008D320E">
            <w:pPr>
              <w:rPr>
                <w:rFonts w:cs="Arial"/>
              </w:rPr>
            </w:pPr>
            <w:r w:rsidRPr="001302BC">
              <w:t>EXPLOSION PROOF BEACON (RED) –</w:t>
            </w:r>
            <w:r w:rsidR="003B558E" w:rsidRPr="003B558E">
              <w:rPr>
                <w:highlight w:val="yellow"/>
              </w:rPr>
              <w:t>E2S</w:t>
            </w:r>
          </w:p>
        </w:tc>
        <w:tc>
          <w:tcPr>
            <w:tcW w:w="990" w:type="dxa"/>
            <w:vAlign w:val="center"/>
          </w:tcPr>
          <w:p w14:paraId="4800E18F" w14:textId="39FDB1FA" w:rsidR="008D320E" w:rsidRPr="00B55EAD" w:rsidRDefault="008D320E" w:rsidP="008D320E">
            <w:pPr>
              <w:jc w:val="center"/>
              <w:rPr>
                <w:rFonts w:cs="Arial"/>
              </w:rPr>
            </w:pPr>
            <w:r w:rsidRPr="00B26976">
              <w:rPr>
                <w:rFonts w:cs="Arial"/>
              </w:rPr>
              <w:t>10%</w:t>
            </w:r>
          </w:p>
        </w:tc>
        <w:tc>
          <w:tcPr>
            <w:tcW w:w="1026" w:type="dxa"/>
            <w:shd w:val="clear" w:color="auto" w:fill="auto"/>
            <w:vAlign w:val="center"/>
          </w:tcPr>
          <w:p w14:paraId="2B70EBB7" w14:textId="2368E48C" w:rsidR="008D320E" w:rsidRPr="00B55EAD" w:rsidRDefault="008D320E" w:rsidP="008D320E">
            <w:pPr>
              <w:jc w:val="center"/>
              <w:rPr>
                <w:rFonts w:cs="Arial"/>
              </w:rPr>
            </w:pPr>
            <w:r w:rsidRPr="008D320E">
              <w:rPr>
                <w:rFonts w:cs="Arial"/>
              </w:rPr>
              <w:t>1</w:t>
            </w:r>
          </w:p>
        </w:tc>
      </w:tr>
      <w:tr w:rsidR="008D320E" w:rsidRPr="003770C1" w14:paraId="35929D64" w14:textId="77777777" w:rsidTr="008D320E">
        <w:trPr>
          <w:trHeight w:val="432"/>
          <w:jc w:val="center"/>
        </w:trPr>
        <w:tc>
          <w:tcPr>
            <w:tcW w:w="805" w:type="dxa"/>
            <w:shd w:val="clear" w:color="auto" w:fill="auto"/>
            <w:vAlign w:val="center"/>
          </w:tcPr>
          <w:p w14:paraId="3F68E1EE" w14:textId="0E8B176E"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35B03A68" w14:textId="1D974C41" w:rsidR="008D320E" w:rsidRPr="00F000A2" w:rsidRDefault="008D320E" w:rsidP="008D320E">
            <w:pPr>
              <w:rPr>
                <w:rFonts w:cs="Arial"/>
              </w:rPr>
            </w:pPr>
            <w:r w:rsidRPr="001302BC">
              <w:t>EXPLOSION PROOF BEACON (BLUE) –</w:t>
            </w:r>
            <w:r w:rsidR="003B558E" w:rsidRPr="003B558E">
              <w:rPr>
                <w:highlight w:val="yellow"/>
              </w:rPr>
              <w:t>E2S</w:t>
            </w:r>
          </w:p>
        </w:tc>
        <w:tc>
          <w:tcPr>
            <w:tcW w:w="990" w:type="dxa"/>
            <w:vAlign w:val="center"/>
          </w:tcPr>
          <w:p w14:paraId="190DE10B" w14:textId="585AE05B" w:rsidR="008D320E" w:rsidRPr="00B55EAD" w:rsidRDefault="008D320E" w:rsidP="008D320E">
            <w:pPr>
              <w:jc w:val="center"/>
              <w:rPr>
                <w:rFonts w:cs="Arial"/>
              </w:rPr>
            </w:pPr>
            <w:r w:rsidRPr="00B26976">
              <w:rPr>
                <w:rFonts w:cs="Arial"/>
              </w:rPr>
              <w:t>10%</w:t>
            </w:r>
          </w:p>
        </w:tc>
        <w:tc>
          <w:tcPr>
            <w:tcW w:w="1026" w:type="dxa"/>
            <w:shd w:val="clear" w:color="auto" w:fill="auto"/>
            <w:vAlign w:val="center"/>
          </w:tcPr>
          <w:p w14:paraId="44BD848B" w14:textId="0A1498D1" w:rsidR="008D320E" w:rsidRPr="00B55EAD" w:rsidRDefault="008D320E" w:rsidP="008D320E">
            <w:pPr>
              <w:jc w:val="center"/>
              <w:rPr>
                <w:rFonts w:cs="Arial"/>
              </w:rPr>
            </w:pPr>
            <w:r w:rsidRPr="008D320E">
              <w:rPr>
                <w:rFonts w:cs="Arial"/>
              </w:rPr>
              <w:t>1</w:t>
            </w:r>
          </w:p>
        </w:tc>
      </w:tr>
      <w:tr w:rsidR="008D320E" w:rsidRPr="003770C1" w14:paraId="2CA3EA8E" w14:textId="77777777" w:rsidTr="008D320E">
        <w:trPr>
          <w:trHeight w:val="432"/>
          <w:jc w:val="center"/>
        </w:trPr>
        <w:tc>
          <w:tcPr>
            <w:tcW w:w="805" w:type="dxa"/>
            <w:shd w:val="clear" w:color="auto" w:fill="auto"/>
            <w:vAlign w:val="center"/>
          </w:tcPr>
          <w:p w14:paraId="54ACD773" w14:textId="090EA125"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05D2339E" w14:textId="10467A08" w:rsidR="008D320E" w:rsidRPr="00F000A2" w:rsidRDefault="008D320E" w:rsidP="008D320E">
            <w:pPr>
              <w:rPr>
                <w:rFonts w:cs="Arial"/>
              </w:rPr>
            </w:pPr>
            <w:r w:rsidRPr="001302BC">
              <w:t>EXPLOSION PROOF BEACON (YELLOW) –</w:t>
            </w:r>
            <w:r w:rsidR="003B558E" w:rsidRPr="003B558E">
              <w:rPr>
                <w:highlight w:val="yellow"/>
              </w:rPr>
              <w:t>E2S</w:t>
            </w:r>
          </w:p>
        </w:tc>
        <w:tc>
          <w:tcPr>
            <w:tcW w:w="990" w:type="dxa"/>
            <w:vAlign w:val="center"/>
          </w:tcPr>
          <w:p w14:paraId="5BFDE113" w14:textId="7C658D64" w:rsidR="008D320E" w:rsidRPr="00B55EAD" w:rsidRDefault="008D320E" w:rsidP="008D320E">
            <w:pPr>
              <w:jc w:val="center"/>
              <w:rPr>
                <w:rFonts w:cs="Arial"/>
              </w:rPr>
            </w:pPr>
            <w:r w:rsidRPr="00B26976">
              <w:rPr>
                <w:rFonts w:cs="Arial"/>
              </w:rPr>
              <w:t>10%</w:t>
            </w:r>
          </w:p>
        </w:tc>
        <w:tc>
          <w:tcPr>
            <w:tcW w:w="1026" w:type="dxa"/>
            <w:shd w:val="clear" w:color="auto" w:fill="auto"/>
            <w:vAlign w:val="center"/>
          </w:tcPr>
          <w:p w14:paraId="6C12E9E5" w14:textId="5337481E" w:rsidR="008D320E" w:rsidRPr="00B55EAD" w:rsidRDefault="008D320E" w:rsidP="008D320E">
            <w:pPr>
              <w:jc w:val="center"/>
              <w:rPr>
                <w:rFonts w:cs="Arial"/>
              </w:rPr>
            </w:pPr>
            <w:r w:rsidRPr="008D320E">
              <w:rPr>
                <w:rFonts w:cs="Arial"/>
              </w:rPr>
              <w:t>1</w:t>
            </w:r>
          </w:p>
        </w:tc>
      </w:tr>
      <w:tr w:rsidR="008D320E" w:rsidRPr="003770C1" w14:paraId="6D7A7E0E" w14:textId="77777777" w:rsidTr="008D320E">
        <w:trPr>
          <w:trHeight w:val="432"/>
          <w:jc w:val="center"/>
        </w:trPr>
        <w:tc>
          <w:tcPr>
            <w:tcW w:w="805" w:type="dxa"/>
            <w:shd w:val="clear" w:color="auto" w:fill="auto"/>
            <w:vAlign w:val="center"/>
          </w:tcPr>
          <w:p w14:paraId="276A26E0" w14:textId="1148B52D"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2E621852" w14:textId="2668120A" w:rsidR="008D320E" w:rsidRPr="00F000A2" w:rsidRDefault="008D320E" w:rsidP="008D320E">
            <w:pPr>
              <w:rPr>
                <w:rFonts w:cs="Arial"/>
              </w:rPr>
            </w:pPr>
            <w:r w:rsidRPr="001302BC">
              <w:t>ADDRESSABLE SAFE AREAR FLASHING BEACON (RED) – XP95</w:t>
            </w:r>
          </w:p>
        </w:tc>
        <w:tc>
          <w:tcPr>
            <w:tcW w:w="990" w:type="dxa"/>
            <w:vAlign w:val="center"/>
          </w:tcPr>
          <w:p w14:paraId="4E1A4DEB" w14:textId="72F8BA9E" w:rsidR="008D320E" w:rsidRPr="00B55EAD" w:rsidRDefault="008D320E" w:rsidP="008D320E">
            <w:pPr>
              <w:jc w:val="center"/>
              <w:rPr>
                <w:rFonts w:cs="Arial"/>
              </w:rPr>
            </w:pPr>
            <w:r w:rsidRPr="00B26976">
              <w:rPr>
                <w:rFonts w:cs="Arial"/>
              </w:rPr>
              <w:t>10%</w:t>
            </w:r>
          </w:p>
        </w:tc>
        <w:tc>
          <w:tcPr>
            <w:tcW w:w="1026" w:type="dxa"/>
            <w:shd w:val="clear" w:color="auto" w:fill="auto"/>
            <w:vAlign w:val="center"/>
          </w:tcPr>
          <w:p w14:paraId="044BDD6E" w14:textId="7A545B30" w:rsidR="008D320E" w:rsidRPr="00B55EAD" w:rsidRDefault="008D320E" w:rsidP="008D320E">
            <w:pPr>
              <w:jc w:val="center"/>
              <w:rPr>
                <w:rFonts w:cs="Arial"/>
              </w:rPr>
            </w:pPr>
            <w:r w:rsidRPr="008D320E">
              <w:rPr>
                <w:rFonts w:cs="Arial"/>
              </w:rPr>
              <w:t>1</w:t>
            </w:r>
          </w:p>
        </w:tc>
      </w:tr>
      <w:tr w:rsidR="008D320E" w:rsidRPr="003770C1" w14:paraId="6D2B34B3" w14:textId="77777777" w:rsidTr="008D320E">
        <w:trPr>
          <w:trHeight w:val="432"/>
          <w:jc w:val="center"/>
        </w:trPr>
        <w:tc>
          <w:tcPr>
            <w:tcW w:w="805" w:type="dxa"/>
            <w:shd w:val="clear" w:color="auto" w:fill="auto"/>
            <w:vAlign w:val="center"/>
          </w:tcPr>
          <w:p w14:paraId="0F42C8AA" w14:textId="2D5B43AF"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1018D2B0" w14:textId="25C8A540" w:rsidR="008D320E" w:rsidRPr="00F000A2" w:rsidRDefault="008D320E" w:rsidP="008D320E">
            <w:pPr>
              <w:rPr>
                <w:rFonts w:cs="Arial"/>
              </w:rPr>
            </w:pPr>
            <w:r w:rsidRPr="001302BC">
              <w:t xml:space="preserve">HYDROGEN GAS DETECTOR- </w:t>
            </w:r>
            <w:r w:rsidRPr="00C34E3C">
              <w:rPr>
                <w:highlight w:val="yellow"/>
              </w:rPr>
              <w:t xml:space="preserve">XGARD </w:t>
            </w:r>
            <w:r w:rsidR="00C34E3C" w:rsidRPr="00C34E3C">
              <w:rPr>
                <w:highlight w:val="yellow"/>
              </w:rPr>
              <w:t>IQ</w:t>
            </w:r>
          </w:p>
        </w:tc>
        <w:tc>
          <w:tcPr>
            <w:tcW w:w="990" w:type="dxa"/>
            <w:vAlign w:val="center"/>
          </w:tcPr>
          <w:p w14:paraId="4DE4130C" w14:textId="5DE27E9A" w:rsidR="008D320E" w:rsidRDefault="008D320E" w:rsidP="008D320E">
            <w:pPr>
              <w:jc w:val="center"/>
              <w:rPr>
                <w:rFonts w:cs="Arial"/>
              </w:rPr>
            </w:pPr>
            <w:r w:rsidRPr="002A6C2E">
              <w:rPr>
                <w:rFonts w:cs="Arial"/>
              </w:rPr>
              <w:t>20%</w:t>
            </w:r>
          </w:p>
        </w:tc>
        <w:tc>
          <w:tcPr>
            <w:tcW w:w="1026" w:type="dxa"/>
            <w:shd w:val="clear" w:color="auto" w:fill="auto"/>
            <w:vAlign w:val="center"/>
          </w:tcPr>
          <w:p w14:paraId="235774DE" w14:textId="2A67D71A" w:rsidR="008D320E" w:rsidRDefault="008D320E" w:rsidP="008D320E">
            <w:pPr>
              <w:jc w:val="center"/>
              <w:rPr>
                <w:rFonts w:cs="Arial"/>
              </w:rPr>
            </w:pPr>
            <w:r w:rsidRPr="008D320E">
              <w:rPr>
                <w:rFonts w:cs="Arial"/>
              </w:rPr>
              <w:t>1</w:t>
            </w:r>
          </w:p>
        </w:tc>
      </w:tr>
      <w:tr w:rsidR="008D320E" w:rsidRPr="003770C1" w14:paraId="0777E9A3" w14:textId="77777777" w:rsidTr="008D320E">
        <w:trPr>
          <w:trHeight w:val="432"/>
          <w:jc w:val="center"/>
        </w:trPr>
        <w:tc>
          <w:tcPr>
            <w:tcW w:w="805" w:type="dxa"/>
            <w:shd w:val="clear" w:color="auto" w:fill="auto"/>
            <w:vAlign w:val="center"/>
          </w:tcPr>
          <w:p w14:paraId="2D919EE1" w14:textId="21405D3A"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4688EE49" w14:textId="16A2B17B" w:rsidR="008D320E" w:rsidRPr="00F000A2" w:rsidRDefault="008D320E" w:rsidP="008D320E">
            <w:pPr>
              <w:rPr>
                <w:rFonts w:cs="Arial"/>
              </w:rPr>
            </w:pPr>
            <w:r w:rsidRPr="001302BC">
              <w:t>MANUAL CALL POINT EXD-</w:t>
            </w:r>
            <w:r w:rsidR="00C34E3C" w:rsidRPr="00C34E3C">
              <w:rPr>
                <w:highlight w:val="yellow"/>
              </w:rPr>
              <w:t>E2S</w:t>
            </w:r>
          </w:p>
        </w:tc>
        <w:tc>
          <w:tcPr>
            <w:tcW w:w="990" w:type="dxa"/>
            <w:vAlign w:val="center"/>
          </w:tcPr>
          <w:p w14:paraId="55A2D27D" w14:textId="3CF60F8B" w:rsidR="008D320E" w:rsidRPr="00B55EAD" w:rsidRDefault="008D320E" w:rsidP="008D320E">
            <w:pPr>
              <w:jc w:val="center"/>
              <w:rPr>
                <w:rFonts w:cs="Arial"/>
              </w:rPr>
            </w:pPr>
            <w:r w:rsidRPr="002A6C2E">
              <w:rPr>
                <w:rFonts w:cs="Arial"/>
              </w:rPr>
              <w:t>20%</w:t>
            </w:r>
          </w:p>
        </w:tc>
        <w:tc>
          <w:tcPr>
            <w:tcW w:w="1026" w:type="dxa"/>
            <w:shd w:val="clear" w:color="auto" w:fill="auto"/>
            <w:vAlign w:val="center"/>
          </w:tcPr>
          <w:p w14:paraId="0E2A4A7A" w14:textId="65BFB39B" w:rsidR="008D320E" w:rsidRPr="00B55EAD" w:rsidRDefault="008D320E" w:rsidP="008D320E">
            <w:pPr>
              <w:jc w:val="center"/>
              <w:rPr>
                <w:rFonts w:cs="Arial"/>
              </w:rPr>
            </w:pPr>
            <w:r w:rsidRPr="008D320E">
              <w:rPr>
                <w:rFonts w:cs="Arial"/>
              </w:rPr>
              <w:t>4</w:t>
            </w:r>
          </w:p>
        </w:tc>
      </w:tr>
      <w:tr w:rsidR="008D320E" w:rsidRPr="003770C1" w14:paraId="4A32628C" w14:textId="77777777" w:rsidTr="008D320E">
        <w:trPr>
          <w:trHeight w:val="432"/>
          <w:jc w:val="center"/>
        </w:trPr>
        <w:tc>
          <w:tcPr>
            <w:tcW w:w="805" w:type="dxa"/>
            <w:shd w:val="clear" w:color="auto" w:fill="auto"/>
            <w:vAlign w:val="center"/>
          </w:tcPr>
          <w:p w14:paraId="1E4AD85A" w14:textId="3D454CF1"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385AA8C5" w14:textId="34101B74" w:rsidR="008D320E" w:rsidRPr="00F000A2" w:rsidRDefault="008D320E" w:rsidP="008D320E">
            <w:pPr>
              <w:rPr>
                <w:rFonts w:cs="Arial"/>
              </w:rPr>
            </w:pPr>
            <w:r w:rsidRPr="001302BC">
              <w:t>ADDRESSABLE SAFE AREA MANUAL CALL POINT-DISCOVERY</w:t>
            </w:r>
          </w:p>
        </w:tc>
        <w:tc>
          <w:tcPr>
            <w:tcW w:w="990" w:type="dxa"/>
            <w:vAlign w:val="center"/>
          </w:tcPr>
          <w:p w14:paraId="465D629C" w14:textId="2EB3834D" w:rsidR="008D320E" w:rsidRPr="00B55EAD" w:rsidRDefault="008D320E" w:rsidP="008D320E">
            <w:pPr>
              <w:jc w:val="center"/>
              <w:rPr>
                <w:rFonts w:cs="Arial"/>
              </w:rPr>
            </w:pPr>
            <w:r w:rsidRPr="002A6C2E">
              <w:rPr>
                <w:rFonts w:cs="Arial"/>
              </w:rPr>
              <w:t>20%</w:t>
            </w:r>
          </w:p>
        </w:tc>
        <w:tc>
          <w:tcPr>
            <w:tcW w:w="1026" w:type="dxa"/>
            <w:shd w:val="clear" w:color="auto" w:fill="auto"/>
            <w:vAlign w:val="center"/>
          </w:tcPr>
          <w:p w14:paraId="090970A0" w14:textId="065A2E8F" w:rsidR="008D320E" w:rsidRPr="00B55EAD" w:rsidRDefault="008D320E" w:rsidP="008D320E">
            <w:pPr>
              <w:jc w:val="center"/>
              <w:rPr>
                <w:rFonts w:cs="Arial"/>
              </w:rPr>
            </w:pPr>
            <w:r w:rsidRPr="008D320E">
              <w:rPr>
                <w:rFonts w:cs="Arial"/>
              </w:rPr>
              <w:t>1</w:t>
            </w:r>
          </w:p>
        </w:tc>
      </w:tr>
      <w:tr w:rsidR="008D320E" w:rsidRPr="003770C1" w14:paraId="1CD335C8" w14:textId="77777777" w:rsidTr="008D320E">
        <w:trPr>
          <w:trHeight w:val="432"/>
          <w:jc w:val="center"/>
        </w:trPr>
        <w:tc>
          <w:tcPr>
            <w:tcW w:w="805" w:type="dxa"/>
            <w:shd w:val="clear" w:color="auto" w:fill="auto"/>
            <w:vAlign w:val="center"/>
          </w:tcPr>
          <w:p w14:paraId="09FB6616" w14:textId="26A58F58"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0C880993" w14:textId="636EDCB5" w:rsidR="008D320E" w:rsidRPr="00F000A2" w:rsidRDefault="008D320E" w:rsidP="008D320E">
            <w:pPr>
              <w:rPr>
                <w:rFonts w:cs="Arial"/>
              </w:rPr>
            </w:pPr>
            <w:r w:rsidRPr="001302BC">
              <w:t>LINEAR HEAT DETECTOR- SIGNALINE</w:t>
            </w:r>
          </w:p>
        </w:tc>
        <w:tc>
          <w:tcPr>
            <w:tcW w:w="990" w:type="dxa"/>
            <w:vAlign w:val="center"/>
          </w:tcPr>
          <w:p w14:paraId="28072673" w14:textId="00857932" w:rsidR="008D320E" w:rsidRPr="00B55EAD" w:rsidRDefault="008D320E" w:rsidP="008D320E">
            <w:pPr>
              <w:jc w:val="center"/>
              <w:rPr>
                <w:rFonts w:cs="Arial"/>
              </w:rPr>
            </w:pPr>
            <w:r w:rsidRPr="002A6C2E">
              <w:rPr>
                <w:rFonts w:cs="Arial"/>
              </w:rPr>
              <w:t>20%</w:t>
            </w:r>
          </w:p>
        </w:tc>
        <w:tc>
          <w:tcPr>
            <w:tcW w:w="1026" w:type="dxa"/>
            <w:shd w:val="clear" w:color="auto" w:fill="auto"/>
            <w:vAlign w:val="center"/>
          </w:tcPr>
          <w:p w14:paraId="59E40CFD" w14:textId="1228FD4C" w:rsidR="008D320E" w:rsidRPr="00B55EAD" w:rsidRDefault="008D320E" w:rsidP="008D320E">
            <w:pPr>
              <w:jc w:val="center"/>
              <w:rPr>
                <w:rFonts w:cs="Arial"/>
              </w:rPr>
            </w:pPr>
            <w:r>
              <w:rPr>
                <w:rFonts w:cs="Arial"/>
              </w:rPr>
              <w:t>15</w:t>
            </w:r>
          </w:p>
        </w:tc>
      </w:tr>
      <w:tr w:rsidR="008D320E" w:rsidRPr="003770C1" w14:paraId="0F31B0E2" w14:textId="77777777" w:rsidTr="008D320E">
        <w:trPr>
          <w:trHeight w:val="432"/>
          <w:jc w:val="center"/>
        </w:trPr>
        <w:tc>
          <w:tcPr>
            <w:tcW w:w="805" w:type="dxa"/>
            <w:shd w:val="clear" w:color="auto" w:fill="auto"/>
            <w:vAlign w:val="center"/>
          </w:tcPr>
          <w:p w14:paraId="6DC2F466" w14:textId="3878FBFC"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6B26D67A" w14:textId="0802DE00" w:rsidR="008D320E" w:rsidRPr="00F000A2" w:rsidRDefault="008D320E" w:rsidP="008D320E">
            <w:pPr>
              <w:rPr>
                <w:rFonts w:cs="Arial"/>
              </w:rPr>
            </w:pPr>
            <w:r w:rsidRPr="001302BC">
              <w:t>ADDRESSABLE SMOKE DETECTOR- DISCOVERY</w:t>
            </w:r>
          </w:p>
        </w:tc>
        <w:tc>
          <w:tcPr>
            <w:tcW w:w="990" w:type="dxa"/>
            <w:vAlign w:val="center"/>
          </w:tcPr>
          <w:p w14:paraId="7AFD7484" w14:textId="2C60820D" w:rsidR="008D320E" w:rsidRPr="00B55EAD" w:rsidRDefault="008D320E" w:rsidP="008D320E">
            <w:pPr>
              <w:jc w:val="center"/>
              <w:rPr>
                <w:rFonts w:cs="Arial"/>
              </w:rPr>
            </w:pPr>
            <w:r w:rsidRPr="002A6C2E">
              <w:rPr>
                <w:rFonts w:cs="Arial"/>
              </w:rPr>
              <w:t>20%</w:t>
            </w:r>
          </w:p>
        </w:tc>
        <w:tc>
          <w:tcPr>
            <w:tcW w:w="1026" w:type="dxa"/>
            <w:shd w:val="clear" w:color="auto" w:fill="auto"/>
            <w:vAlign w:val="center"/>
          </w:tcPr>
          <w:p w14:paraId="4BFEF60A" w14:textId="6E1E898A" w:rsidR="008D320E" w:rsidRPr="00B55EAD" w:rsidRDefault="00C30C59" w:rsidP="008D320E">
            <w:pPr>
              <w:jc w:val="center"/>
              <w:rPr>
                <w:rFonts w:cs="Arial"/>
              </w:rPr>
            </w:pPr>
            <w:r>
              <w:rPr>
                <w:rFonts w:cs="Arial"/>
              </w:rPr>
              <w:t>10</w:t>
            </w:r>
          </w:p>
        </w:tc>
      </w:tr>
      <w:tr w:rsidR="008D320E" w:rsidRPr="003770C1" w14:paraId="40AC0A8C" w14:textId="77777777" w:rsidTr="008D320E">
        <w:trPr>
          <w:trHeight w:val="432"/>
          <w:jc w:val="center"/>
        </w:trPr>
        <w:tc>
          <w:tcPr>
            <w:tcW w:w="805" w:type="dxa"/>
            <w:shd w:val="clear" w:color="auto" w:fill="auto"/>
            <w:vAlign w:val="center"/>
          </w:tcPr>
          <w:p w14:paraId="13DDA502" w14:textId="6BE2519A"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390FF40D" w14:textId="7C6AB9B8" w:rsidR="008D320E" w:rsidRDefault="008D320E" w:rsidP="008D320E">
            <w:r w:rsidRPr="001302BC">
              <w:t>ALARM BELL – APOLLO (KLAXON)</w:t>
            </w:r>
          </w:p>
        </w:tc>
        <w:tc>
          <w:tcPr>
            <w:tcW w:w="990" w:type="dxa"/>
            <w:vAlign w:val="center"/>
          </w:tcPr>
          <w:p w14:paraId="281E430C" w14:textId="3C96F553" w:rsidR="008D320E" w:rsidRDefault="008D320E" w:rsidP="008D320E">
            <w:pPr>
              <w:jc w:val="center"/>
              <w:rPr>
                <w:rFonts w:cs="Arial"/>
              </w:rPr>
            </w:pPr>
            <w:r>
              <w:rPr>
                <w:rFonts w:cs="Arial"/>
              </w:rPr>
              <w:t>10%</w:t>
            </w:r>
          </w:p>
        </w:tc>
        <w:tc>
          <w:tcPr>
            <w:tcW w:w="1026" w:type="dxa"/>
            <w:shd w:val="clear" w:color="auto" w:fill="auto"/>
            <w:vAlign w:val="center"/>
          </w:tcPr>
          <w:p w14:paraId="341264A6" w14:textId="47127F00" w:rsidR="008D320E" w:rsidRDefault="008D320E" w:rsidP="008D320E">
            <w:pPr>
              <w:jc w:val="center"/>
              <w:rPr>
                <w:rFonts w:cs="Arial"/>
              </w:rPr>
            </w:pPr>
            <w:r w:rsidRPr="008D320E">
              <w:rPr>
                <w:rFonts w:cs="Arial"/>
              </w:rPr>
              <w:t>1</w:t>
            </w:r>
          </w:p>
        </w:tc>
      </w:tr>
      <w:tr w:rsidR="008D320E" w:rsidRPr="003770C1" w14:paraId="667324CA" w14:textId="77777777" w:rsidTr="008D320E">
        <w:trPr>
          <w:trHeight w:val="432"/>
          <w:jc w:val="center"/>
        </w:trPr>
        <w:tc>
          <w:tcPr>
            <w:tcW w:w="805" w:type="dxa"/>
            <w:shd w:val="clear" w:color="auto" w:fill="auto"/>
            <w:vAlign w:val="center"/>
          </w:tcPr>
          <w:p w14:paraId="6419FE78" w14:textId="64617169"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54441AE8" w14:textId="0C5B5285" w:rsidR="008D320E" w:rsidRDefault="008D320E" w:rsidP="008D320E">
            <w:r w:rsidRPr="001302BC">
              <w:t>EXPLOSION PROOF HEAT DETECTOR – OGGIONI</w:t>
            </w:r>
          </w:p>
        </w:tc>
        <w:tc>
          <w:tcPr>
            <w:tcW w:w="990" w:type="dxa"/>
            <w:vAlign w:val="center"/>
          </w:tcPr>
          <w:p w14:paraId="6EFF8DCF" w14:textId="151510A6" w:rsidR="008D320E" w:rsidRDefault="008D320E" w:rsidP="008D320E">
            <w:pPr>
              <w:jc w:val="center"/>
              <w:rPr>
                <w:rFonts w:cs="Arial"/>
              </w:rPr>
            </w:pPr>
            <w:r w:rsidRPr="00D51845">
              <w:rPr>
                <w:rFonts w:cs="Arial"/>
              </w:rPr>
              <w:t>20%</w:t>
            </w:r>
          </w:p>
        </w:tc>
        <w:tc>
          <w:tcPr>
            <w:tcW w:w="1026" w:type="dxa"/>
            <w:shd w:val="clear" w:color="auto" w:fill="auto"/>
            <w:vAlign w:val="center"/>
          </w:tcPr>
          <w:p w14:paraId="53C923E7" w14:textId="3F2B235D" w:rsidR="008D320E" w:rsidRDefault="008D320E" w:rsidP="008D320E">
            <w:pPr>
              <w:jc w:val="center"/>
              <w:rPr>
                <w:rFonts w:cs="Arial"/>
              </w:rPr>
            </w:pPr>
            <w:r w:rsidRPr="008D320E">
              <w:rPr>
                <w:rFonts w:cs="Arial"/>
              </w:rPr>
              <w:t>1</w:t>
            </w:r>
          </w:p>
        </w:tc>
      </w:tr>
      <w:tr w:rsidR="008D320E" w:rsidRPr="003770C1" w14:paraId="4B1D20EF" w14:textId="77777777" w:rsidTr="008D320E">
        <w:trPr>
          <w:trHeight w:val="432"/>
          <w:jc w:val="center"/>
        </w:trPr>
        <w:tc>
          <w:tcPr>
            <w:tcW w:w="805" w:type="dxa"/>
            <w:shd w:val="clear" w:color="auto" w:fill="auto"/>
            <w:vAlign w:val="center"/>
          </w:tcPr>
          <w:p w14:paraId="4D7F2EDA" w14:textId="0948BBB7" w:rsidR="008D320E" w:rsidRPr="005C36FB" w:rsidRDefault="008D320E" w:rsidP="00B12E30">
            <w:pPr>
              <w:pStyle w:val="ListParagraph"/>
              <w:numPr>
                <w:ilvl w:val="0"/>
                <w:numId w:val="32"/>
              </w:numPr>
              <w:rPr>
                <w:rFonts w:cs="Arial"/>
              </w:rPr>
            </w:pPr>
          </w:p>
        </w:tc>
        <w:tc>
          <w:tcPr>
            <w:tcW w:w="6750" w:type="dxa"/>
            <w:shd w:val="clear" w:color="auto" w:fill="auto"/>
            <w:vAlign w:val="center"/>
          </w:tcPr>
          <w:p w14:paraId="23352CA6" w14:textId="64194F71" w:rsidR="008D320E" w:rsidRDefault="008D320E" w:rsidP="008D320E">
            <w:r w:rsidRPr="001302BC">
              <w:t>ADDRESSABLE HEAT DETECTOR-DISCOVERY</w:t>
            </w:r>
          </w:p>
        </w:tc>
        <w:tc>
          <w:tcPr>
            <w:tcW w:w="990" w:type="dxa"/>
            <w:vAlign w:val="center"/>
          </w:tcPr>
          <w:p w14:paraId="08519EB0" w14:textId="19D3D51A" w:rsidR="008D320E" w:rsidRDefault="008D320E" w:rsidP="008D320E">
            <w:pPr>
              <w:jc w:val="center"/>
              <w:rPr>
                <w:rFonts w:cs="Arial"/>
              </w:rPr>
            </w:pPr>
            <w:r w:rsidRPr="00D51845">
              <w:rPr>
                <w:rFonts w:cs="Arial"/>
              </w:rPr>
              <w:t>20%</w:t>
            </w:r>
          </w:p>
        </w:tc>
        <w:tc>
          <w:tcPr>
            <w:tcW w:w="1026" w:type="dxa"/>
            <w:shd w:val="clear" w:color="auto" w:fill="auto"/>
            <w:vAlign w:val="center"/>
          </w:tcPr>
          <w:p w14:paraId="49FEB2C6" w14:textId="791E31D1" w:rsidR="008D320E" w:rsidRDefault="008D320E" w:rsidP="008D320E">
            <w:pPr>
              <w:jc w:val="center"/>
              <w:rPr>
                <w:rFonts w:cs="Arial"/>
              </w:rPr>
            </w:pPr>
            <w:r w:rsidRPr="008D320E">
              <w:rPr>
                <w:rFonts w:cs="Arial"/>
              </w:rPr>
              <w:t>1</w:t>
            </w:r>
          </w:p>
        </w:tc>
      </w:tr>
    </w:tbl>
    <w:p w14:paraId="50648980" w14:textId="77777777" w:rsidR="00094704" w:rsidRDefault="00094704" w:rsidP="00094704">
      <w:pPr>
        <w:rPr>
          <w:sz w:val="28"/>
          <w:szCs w:val="28"/>
        </w:rPr>
      </w:pPr>
    </w:p>
    <w:p w14:paraId="4E8A323C" w14:textId="77777777" w:rsidR="00094704" w:rsidRDefault="00094704" w:rsidP="00094704">
      <w:pPr>
        <w:rPr>
          <w:rtl/>
        </w:rPr>
      </w:pPr>
    </w:p>
    <w:p w14:paraId="6D713E40" w14:textId="19618AE6" w:rsidR="00094704" w:rsidRDefault="00094704" w:rsidP="00094704">
      <w:pPr>
        <w:rPr>
          <w:b/>
          <w:bCs/>
          <w:i/>
          <w:iCs/>
        </w:rPr>
      </w:pPr>
    </w:p>
    <w:p w14:paraId="4E1A545F" w14:textId="6323B0E7" w:rsidR="005C36FB" w:rsidRDefault="005C36FB" w:rsidP="00094704">
      <w:pPr>
        <w:rPr>
          <w:b/>
          <w:bCs/>
          <w:i/>
          <w:iCs/>
        </w:rPr>
      </w:pPr>
    </w:p>
    <w:p w14:paraId="6B467970" w14:textId="77777777" w:rsidR="005C36FB" w:rsidRDefault="005C36FB" w:rsidP="00094704"/>
    <w:p w14:paraId="2C6E1968" w14:textId="2118C2CD" w:rsidR="00094704" w:rsidRDefault="00094704" w:rsidP="00094704"/>
    <w:p w14:paraId="4DF608A4" w14:textId="72B65112" w:rsidR="003E518C" w:rsidRDefault="003E518C" w:rsidP="00094704"/>
    <w:p w14:paraId="5751030B" w14:textId="0DFD4CA8" w:rsidR="003E518C" w:rsidRDefault="003E518C" w:rsidP="00094704"/>
    <w:p w14:paraId="4972747D" w14:textId="0CEFB472" w:rsidR="003E518C" w:rsidRDefault="003E518C" w:rsidP="00094704"/>
    <w:p w14:paraId="62EA3E59" w14:textId="77777777" w:rsidR="003E518C" w:rsidRDefault="003E518C" w:rsidP="00094704"/>
    <w:p w14:paraId="6F24E087" w14:textId="77777777" w:rsidR="005C36FB" w:rsidRDefault="005C36FB" w:rsidP="005C36FB">
      <w:pPr>
        <w:pStyle w:val="Heading1"/>
        <w:rPr>
          <w:sz w:val="28"/>
          <w:szCs w:val="32"/>
        </w:rPr>
      </w:pPr>
      <w:bookmarkStart w:id="105" w:name="_Toc169682510"/>
      <w:bookmarkStart w:id="106" w:name="_Toc182410126"/>
      <w:r>
        <w:lastRenderedPageBreak/>
        <w:t>Site Supervision for Installation</w:t>
      </w:r>
      <w:bookmarkEnd w:id="105"/>
      <w:bookmarkEnd w:id="106"/>
    </w:p>
    <w:p w14:paraId="74C68E94" w14:textId="77777777" w:rsidR="005C36FB" w:rsidRDefault="005C36FB" w:rsidP="005C36FB">
      <w:pPr>
        <w:rPr>
          <w:lang w:bidi="fa-IR"/>
        </w:rPr>
      </w:pPr>
    </w:p>
    <w:p w14:paraId="0058C792" w14:textId="77777777" w:rsidR="005C36FB" w:rsidRDefault="005C36FB" w:rsidP="005C36FB">
      <w:proofErr w:type="spellStart"/>
      <w:r>
        <w:t>Tima</w:t>
      </w:r>
      <w:proofErr w:type="spellEnd"/>
      <w:r>
        <w:t xml:space="preserve"> Kala Tehran engineers will attend in site for supervision, commissioning and test and this will take into account man/ day according to purchaser requirements.</w:t>
      </w:r>
    </w:p>
    <w:p w14:paraId="68ECCCA1" w14:textId="77777777" w:rsidR="005C36FB" w:rsidRDefault="005C36FB" w:rsidP="005C36FB"/>
    <w:p w14:paraId="5F733D37" w14:textId="77777777" w:rsidR="005C36FB" w:rsidRDefault="005C36FB" w:rsidP="005C36FB"/>
    <w:p w14:paraId="63005174" w14:textId="77777777" w:rsidR="005C36FB" w:rsidRDefault="005C36FB" w:rsidP="005C36FB"/>
    <w:p w14:paraId="1E41AD41" w14:textId="77777777" w:rsidR="005C36FB" w:rsidRDefault="005C36FB" w:rsidP="005C36FB"/>
    <w:p w14:paraId="58A04F7C" w14:textId="77777777" w:rsidR="005C36FB" w:rsidRDefault="005C36FB" w:rsidP="005C36FB"/>
    <w:p w14:paraId="19161CB8" w14:textId="77777777" w:rsidR="005C36FB" w:rsidRDefault="005C36FB" w:rsidP="005C36FB"/>
    <w:p w14:paraId="00587C10" w14:textId="77777777" w:rsidR="005C36FB" w:rsidRDefault="005C36FB" w:rsidP="005C36FB"/>
    <w:p w14:paraId="5D9C34A6" w14:textId="77777777" w:rsidR="005C36FB" w:rsidRDefault="005C36FB" w:rsidP="005C36FB"/>
    <w:p w14:paraId="4C9C9F0B" w14:textId="77777777" w:rsidR="005C36FB" w:rsidRDefault="005C36FB" w:rsidP="005C36FB"/>
    <w:p w14:paraId="2F8E4FF3" w14:textId="77777777" w:rsidR="005C36FB" w:rsidRDefault="005C36FB" w:rsidP="005C36FB"/>
    <w:p w14:paraId="019DE6C9" w14:textId="77777777" w:rsidR="005C36FB" w:rsidRDefault="005C36FB" w:rsidP="005C36FB">
      <w:pPr>
        <w:pStyle w:val="Heading1"/>
      </w:pPr>
      <w:bookmarkStart w:id="107" w:name="_Toc169682511"/>
      <w:bookmarkStart w:id="108" w:name="_Toc182410127"/>
      <w:r>
        <w:t>Optional Training</w:t>
      </w:r>
      <w:bookmarkEnd w:id="107"/>
      <w:bookmarkEnd w:id="108"/>
    </w:p>
    <w:p w14:paraId="21AB67C4" w14:textId="77777777" w:rsidR="005C36FB" w:rsidRDefault="005C36FB" w:rsidP="005C36FB">
      <w:pPr>
        <w:rPr>
          <w:lang w:bidi="fa-IR"/>
        </w:rPr>
      </w:pPr>
    </w:p>
    <w:p w14:paraId="35E74AFB" w14:textId="77777777" w:rsidR="009471DE" w:rsidRDefault="009471DE" w:rsidP="005C36FB">
      <w:pPr>
        <w:rPr>
          <w:lang w:bidi="fa-IR"/>
        </w:rPr>
      </w:pPr>
    </w:p>
    <w:p w14:paraId="2189AF6A" w14:textId="77777777" w:rsidR="009471DE" w:rsidRDefault="005C36FB" w:rsidP="005C36FB">
      <w:pPr>
        <w:rPr>
          <w:lang w:bidi="fa-IR"/>
        </w:rPr>
      </w:pPr>
      <w:r>
        <w:rPr>
          <w:lang w:bidi="fa-IR"/>
        </w:rPr>
        <w:t xml:space="preserve">Training by </w:t>
      </w:r>
      <w:proofErr w:type="spellStart"/>
      <w:r>
        <w:rPr>
          <w:lang w:bidi="fa-IR"/>
        </w:rPr>
        <w:t>Tima</w:t>
      </w:r>
      <w:proofErr w:type="spellEnd"/>
      <w:r>
        <w:rPr>
          <w:lang w:bidi="fa-IR"/>
        </w:rPr>
        <w:t xml:space="preserve"> Kala Tehran engineers will be </w:t>
      </w:r>
      <w:r w:rsidR="009471DE">
        <w:rPr>
          <w:lang w:bidi="fa-IR"/>
        </w:rPr>
        <w:t xml:space="preserve">as follow items: </w:t>
      </w:r>
    </w:p>
    <w:p w14:paraId="401130EF" w14:textId="77777777" w:rsidR="009471DE" w:rsidRDefault="009471DE" w:rsidP="005C36FB">
      <w:pPr>
        <w:rPr>
          <w:lang w:bidi="fa-IR"/>
        </w:rPr>
      </w:pPr>
    </w:p>
    <w:p w14:paraId="76DB4580" w14:textId="77777777" w:rsidR="009471DE" w:rsidRPr="00654A24" w:rsidRDefault="009471DE" w:rsidP="009471DE">
      <w:pPr>
        <w:rPr>
          <w:highlight w:val="yellow"/>
        </w:rPr>
      </w:pPr>
      <w:r w:rsidRPr="00654A24">
        <w:rPr>
          <w:highlight w:val="yellow"/>
        </w:rPr>
        <w:t>•</w:t>
      </w:r>
      <w:r w:rsidRPr="00654A24">
        <w:rPr>
          <w:highlight w:val="yellow"/>
        </w:rPr>
        <w:tab/>
        <w:t>Design configuration assistance to CONTRACTOR</w:t>
      </w:r>
    </w:p>
    <w:p w14:paraId="55064A0B" w14:textId="77777777" w:rsidR="009471DE" w:rsidRPr="00654A24" w:rsidRDefault="009471DE" w:rsidP="009471DE">
      <w:pPr>
        <w:rPr>
          <w:highlight w:val="yellow"/>
        </w:rPr>
      </w:pPr>
      <w:r w:rsidRPr="00654A24">
        <w:rPr>
          <w:highlight w:val="yellow"/>
        </w:rPr>
        <w:t>•</w:t>
      </w:r>
      <w:r w:rsidRPr="00654A24">
        <w:rPr>
          <w:highlight w:val="yellow"/>
        </w:rPr>
        <w:tab/>
        <w:t>Operator training courses</w:t>
      </w:r>
    </w:p>
    <w:p w14:paraId="6D535C4A" w14:textId="77777777" w:rsidR="009471DE" w:rsidRPr="00654A24" w:rsidRDefault="009471DE" w:rsidP="009471DE">
      <w:pPr>
        <w:rPr>
          <w:highlight w:val="yellow"/>
        </w:rPr>
      </w:pPr>
      <w:r w:rsidRPr="00654A24">
        <w:rPr>
          <w:highlight w:val="yellow"/>
        </w:rPr>
        <w:t>•</w:t>
      </w:r>
      <w:r w:rsidRPr="00654A24">
        <w:rPr>
          <w:highlight w:val="yellow"/>
        </w:rPr>
        <w:tab/>
        <w:t>Maintenance training courses</w:t>
      </w:r>
    </w:p>
    <w:p w14:paraId="320869FC" w14:textId="77777777" w:rsidR="009471DE" w:rsidRDefault="009471DE" w:rsidP="009471DE">
      <w:r w:rsidRPr="00654A24">
        <w:rPr>
          <w:highlight w:val="yellow"/>
        </w:rPr>
        <w:t>•</w:t>
      </w:r>
      <w:r w:rsidRPr="00654A24">
        <w:rPr>
          <w:highlight w:val="yellow"/>
        </w:rPr>
        <w:tab/>
        <w:t>Site installation and commissioning support.</w:t>
      </w:r>
    </w:p>
    <w:p w14:paraId="01BFABCA" w14:textId="77777777" w:rsidR="009471DE" w:rsidRDefault="009471DE" w:rsidP="005C36FB">
      <w:pPr>
        <w:rPr>
          <w:lang w:bidi="fa-IR"/>
        </w:rPr>
      </w:pPr>
    </w:p>
    <w:p w14:paraId="47B88D44" w14:textId="0B7041A8" w:rsidR="005C36FB" w:rsidRDefault="009471DE" w:rsidP="005C36FB">
      <w:pPr>
        <w:rPr>
          <w:lang w:bidi="fa-IR"/>
        </w:rPr>
      </w:pPr>
      <w:r w:rsidRPr="009471DE">
        <w:rPr>
          <w:b/>
          <w:bCs/>
          <w:lang w:bidi="fa-IR"/>
        </w:rPr>
        <w:t>Note:</w:t>
      </w:r>
      <w:r>
        <w:rPr>
          <w:lang w:bidi="fa-IR"/>
        </w:rPr>
        <w:t xml:space="preserve"> </w:t>
      </w:r>
      <w:r w:rsidR="005C36FB">
        <w:rPr>
          <w:lang w:bidi="fa-IR"/>
        </w:rPr>
        <w:t xml:space="preserve">It will take into account man / day </w:t>
      </w:r>
    </w:p>
    <w:p w14:paraId="0E103E7D" w14:textId="77777777" w:rsidR="005C36FB" w:rsidRDefault="005C36FB" w:rsidP="005C36FB">
      <w:pPr>
        <w:rPr>
          <w:lang w:bidi="fa-IR"/>
        </w:rPr>
      </w:pPr>
    </w:p>
    <w:p w14:paraId="2039F5DD" w14:textId="55CD6FBF" w:rsidR="005C36FB" w:rsidRDefault="005C36FB" w:rsidP="005C36FB">
      <w:pPr>
        <w:rPr>
          <w:lang w:bidi="fa-IR"/>
        </w:rPr>
      </w:pPr>
      <w:r>
        <w:rPr>
          <w:lang w:bidi="fa-IR"/>
        </w:rPr>
        <w:t xml:space="preserve">Training at </w:t>
      </w:r>
      <w:proofErr w:type="spellStart"/>
      <w:r>
        <w:rPr>
          <w:lang w:bidi="fa-IR"/>
        </w:rPr>
        <w:t>Tima</w:t>
      </w:r>
      <w:proofErr w:type="spellEnd"/>
      <w:r>
        <w:rPr>
          <w:lang w:bidi="fa-IR"/>
        </w:rPr>
        <w:t xml:space="preserve"> Kala Tehran office in Tehran is free of charge</w:t>
      </w:r>
    </w:p>
    <w:p w14:paraId="4544CE8C" w14:textId="7BB4BABB" w:rsidR="009471DE" w:rsidRDefault="009471DE" w:rsidP="005C36FB">
      <w:pPr>
        <w:rPr>
          <w:lang w:bidi="fa-IR"/>
        </w:rPr>
      </w:pPr>
    </w:p>
    <w:p w14:paraId="5F6C8B06" w14:textId="5810FE12" w:rsidR="009471DE" w:rsidRDefault="009471DE" w:rsidP="005C36FB">
      <w:pPr>
        <w:rPr>
          <w:lang w:bidi="fa-IR"/>
        </w:rPr>
      </w:pPr>
    </w:p>
    <w:p w14:paraId="6A99D874" w14:textId="77777777" w:rsidR="005C36FB" w:rsidRDefault="005C36FB" w:rsidP="005C36FB">
      <w:pPr>
        <w:rPr>
          <w:lang w:bidi="fa-IR"/>
        </w:rPr>
      </w:pPr>
    </w:p>
    <w:p w14:paraId="7EBCDAB9" w14:textId="77777777" w:rsidR="00094704" w:rsidRDefault="00094704" w:rsidP="00094704"/>
    <w:p w14:paraId="2E1FEDCF" w14:textId="77777777" w:rsidR="00094704" w:rsidRDefault="00094704" w:rsidP="00094704"/>
    <w:p w14:paraId="19F2E8C1" w14:textId="77777777" w:rsidR="00094704" w:rsidRDefault="00094704" w:rsidP="00094704"/>
    <w:p w14:paraId="16D803B1" w14:textId="77777777" w:rsidR="00094704" w:rsidRDefault="00094704" w:rsidP="00094704"/>
    <w:p w14:paraId="78124D07" w14:textId="77777777" w:rsidR="00094704" w:rsidRDefault="00094704" w:rsidP="00094704"/>
    <w:p w14:paraId="7121FA6E" w14:textId="77777777" w:rsidR="00094704" w:rsidRDefault="00094704" w:rsidP="00094704"/>
    <w:p w14:paraId="3F913596" w14:textId="77777777" w:rsidR="00094704" w:rsidRDefault="00094704" w:rsidP="00094704"/>
    <w:p w14:paraId="40C19D6C" w14:textId="77777777" w:rsidR="00094704" w:rsidRDefault="00094704" w:rsidP="00094704"/>
    <w:p w14:paraId="5EC12195" w14:textId="77777777" w:rsidR="00320C4D" w:rsidRDefault="00320C4D" w:rsidP="00094704"/>
    <w:p w14:paraId="323239CE" w14:textId="77777777" w:rsidR="00320C4D" w:rsidRDefault="00320C4D" w:rsidP="00094704"/>
    <w:p w14:paraId="4BE06429" w14:textId="77777777" w:rsidR="00320C4D" w:rsidRDefault="00320C4D" w:rsidP="00094704"/>
    <w:p w14:paraId="7A6F47F1" w14:textId="77777777" w:rsidR="00320C4D" w:rsidRDefault="00320C4D" w:rsidP="00094704"/>
    <w:p w14:paraId="1A27DA98" w14:textId="77777777" w:rsidR="00320C4D" w:rsidRDefault="00320C4D" w:rsidP="00094704"/>
    <w:p w14:paraId="28EE282D" w14:textId="77777777" w:rsidR="00377B9F" w:rsidRDefault="00377B9F" w:rsidP="00B5128A"/>
    <w:p w14:paraId="203DADB1" w14:textId="77777777" w:rsidR="00BF3031" w:rsidRDefault="00BF3031" w:rsidP="00BF3031">
      <w:pPr>
        <w:pStyle w:val="Heading1"/>
      </w:pPr>
      <w:bookmarkStart w:id="109" w:name="_Toc182410128"/>
      <w:bookmarkEnd w:id="17"/>
      <w:r>
        <w:lastRenderedPageBreak/>
        <w:t>Deviation</w:t>
      </w:r>
      <w:bookmarkEnd w:id="109"/>
    </w:p>
    <w:p w14:paraId="793D355A" w14:textId="77777777" w:rsidR="00A53B93" w:rsidRPr="00A53B93" w:rsidRDefault="00A53B93" w:rsidP="00A53B93">
      <w:r>
        <w:t>We have the following deviation from project specification:</w:t>
      </w:r>
    </w:p>
    <w:p w14:paraId="3C34C248" w14:textId="77777777" w:rsidR="00A20A27" w:rsidRPr="00A20A27" w:rsidRDefault="00A20A27" w:rsidP="00A20A27"/>
    <w:tbl>
      <w:tblPr>
        <w:tblStyle w:val="TableGrid"/>
        <w:tblW w:w="5703" w:type="pct"/>
        <w:jc w:val="center"/>
        <w:tblLook w:val="04A0" w:firstRow="1" w:lastRow="0" w:firstColumn="1" w:lastColumn="0" w:noHBand="0" w:noVBand="1"/>
      </w:tblPr>
      <w:tblGrid>
        <w:gridCol w:w="699"/>
        <w:gridCol w:w="1325"/>
        <w:gridCol w:w="2471"/>
        <w:gridCol w:w="3241"/>
        <w:gridCol w:w="2164"/>
      </w:tblGrid>
      <w:tr w:rsidR="00382E92" w14:paraId="5CAA4084" w14:textId="77777777" w:rsidTr="0077694F">
        <w:trPr>
          <w:cantSplit/>
          <w:trHeight w:val="480"/>
          <w:jc w:val="center"/>
        </w:trPr>
        <w:tc>
          <w:tcPr>
            <w:tcW w:w="353" w:type="pct"/>
            <w:tcBorders>
              <w:bottom w:val="nil"/>
            </w:tcBorders>
            <w:shd w:val="clear" w:color="auto" w:fill="A6A6A6" w:themeFill="background1" w:themeFillShade="A6"/>
            <w:vAlign w:val="center"/>
          </w:tcPr>
          <w:p w14:paraId="4F0E1AB3" w14:textId="77777777" w:rsidR="00382E92" w:rsidRDefault="00382E92" w:rsidP="00382E92">
            <w:pPr>
              <w:ind w:left="360" w:hanging="184"/>
              <w:jc w:val="center"/>
            </w:pPr>
            <w:r>
              <w:t>No</w:t>
            </w:r>
          </w:p>
        </w:tc>
        <w:tc>
          <w:tcPr>
            <w:tcW w:w="669" w:type="pct"/>
            <w:tcBorders>
              <w:bottom w:val="nil"/>
            </w:tcBorders>
            <w:shd w:val="clear" w:color="auto" w:fill="A6A6A6" w:themeFill="background1" w:themeFillShade="A6"/>
            <w:vAlign w:val="center"/>
          </w:tcPr>
          <w:p w14:paraId="607A0BEE" w14:textId="54E34E50" w:rsidR="00382E92" w:rsidRDefault="00382E92" w:rsidP="00382E92">
            <w:pPr>
              <w:jc w:val="center"/>
            </w:pPr>
            <w:r>
              <w:t>Reference Doc</w:t>
            </w:r>
          </w:p>
        </w:tc>
        <w:tc>
          <w:tcPr>
            <w:tcW w:w="1248" w:type="pct"/>
            <w:tcBorders>
              <w:bottom w:val="nil"/>
            </w:tcBorders>
            <w:shd w:val="clear" w:color="auto" w:fill="A6A6A6" w:themeFill="background1" w:themeFillShade="A6"/>
            <w:vAlign w:val="center"/>
          </w:tcPr>
          <w:p w14:paraId="6B2316FF" w14:textId="5ACF5EF0" w:rsidR="00382E92" w:rsidRDefault="00382E92" w:rsidP="00382E92">
            <w:pPr>
              <w:jc w:val="center"/>
            </w:pPr>
            <w:r>
              <w:t>Item</w:t>
            </w:r>
          </w:p>
        </w:tc>
        <w:tc>
          <w:tcPr>
            <w:tcW w:w="1637" w:type="pct"/>
            <w:tcBorders>
              <w:bottom w:val="nil"/>
            </w:tcBorders>
            <w:shd w:val="clear" w:color="auto" w:fill="A6A6A6" w:themeFill="background1" w:themeFillShade="A6"/>
            <w:vAlign w:val="center"/>
          </w:tcPr>
          <w:p w14:paraId="3C3629E6" w14:textId="012E18F6" w:rsidR="00382E92" w:rsidRDefault="00382E92" w:rsidP="00382E92">
            <w:pPr>
              <w:jc w:val="center"/>
            </w:pPr>
            <w:r>
              <w:t>Project Data sheet Specification</w:t>
            </w:r>
          </w:p>
        </w:tc>
        <w:tc>
          <w:tcPr>
            <w:tcW w:w="1093" w:type="pct"/>
            <w:tcBorders>
              <w:bottom w:val="nil"/>
            </w:tcBorders>
            <w:shd w:val="clear" w:color="auto" w:fill="A6A6A6" w:themeFill="background1" w:themeFillShade="A6"/>
            <w:vAlign w:val="center"/>
          </w:tcPr>
          <w:p w14:paraId="04F240BD" w14:textId="77777777" w:rsidR="00382E92" w:rsidRDefault="00382E92" w:rsidP="00382E92">
            <w:pPr>
              <w:jc w:val="center"/>
            </w:pPr>
            <w:proofErr w:type="spellStart"/>
            <w:r>
              <w:t>Tima</w:t>
            </w:r>
            <w:proofErr w:type="spellEnd"/>
            <w:r>
              <w:t xml:space="preserve"> Deviation</w:t>
            </w:r>
          </w:p>
        </w:tc>
      </w:tr>
      <w:tr w:rsidR="00382E92" w14:paraId="0CB0FF9F" w14:textId="77777777" w:rsidTr="0077694F">
        <w:trPr>
          <w:cantSplit/>
          <w:trHeight w:val="295"/>
          <w:jc w:val="center"/>
        </w:trPr>
        <w:tc>
          <w:tcPr>
            <w:tcW w:w="353" w:type="pct"/>
            <w:vAlign w:val="center"/>
          </w:tcPr>
          <w:p w14:paraId="59FD7E86" w14:textId="77777777" w:rsidR="00382E92" w:rsidRDefault="00382E92" w:rsidP="00382E92">
            <w:pPr>
              <w:pStyle w:val="ListParagraph"/>
              <w:numPr>
                <w:ilvl w:val="0"/>
                <w:numId w:val="7"/>
              </w:numPr>
              <w:jc w:val="center"/>
            </w:pPr>
          </w:p>
        </w:tc>
        <w:tc>
          <w:tcPr>
            <w:tcW w:w="669" w:type="pct"/>
            <w:vAlign w:val="center"/>
          </w:tcPr>
          <w:p w14:paraId="3BF5845D" w14:textId="6E89B306" w:rsidR="00382E92" w:rsidRPr="00070FE2" w:rsidRDefault="00382E92" w:rsidP="00382E92">
            <w:pPr>
              <w:jc w:val="center"/>
              <w:rPr>
                <w:highlight w:val="green"/>
              </w:rPr>
            </w:pPr>
            <w:r w:rsidRPr="00654A24">
              <w:rPr>
                <w:highlight w:val="yellow"/>
              </w:rPr>
              <w:t>Datasheet Rev-04</w:t>
            </w:r>
          </w:p>
        </w:tc>
        <w:tc>
          <w:tcPr>
            <w:tcW w:w="1248" w:type="pct"/>
            <w:vAlign w:val="center"/>
          </w:tcPr>
          <w:p w14:paraId="6CEBCE37" w14:textId="2FE181E2" w:rsidR="00382E92" w:rsidRPr="00070FE2" w:rsidRDefault="00070FE2" w:rsidP="00382E92">
            <w:pPr>
              <w:jc w:val="center"/>
              <w:rPr>
                <w:highlight w:val="green"/>
              </w:rPr>
            </w:pPr>
            <w:r w:rsidRPr="00654A24">
              <w:rPr>
                <w:highlight w:val="yellow"/>
              </w:rPr>
              <w:t>All devices</w:t>
            </w:r>
          </w:p>
        </w:tc>
        <w:tc>
          <w:tcPr>
            <w:tcW w:w="1637" w:type="pct"/>
            <w:vAlign w:val="center"/>
          </w:tcPr>
          <w:p w14:paraId="2D5317A2" w14:textId="48D77E93" w:rsidR="00382E92" w:rsidRPr="00070FE2" w:rsidRDefault="00382E92" w:rsidP="00382E92">
            <w:pPr>
              <w:jc w:val="center"/>
              <w:rPr>
                <w:highlight w:val="green"/>
              </w:rPr>
            </w:pPr>
            <w:r w:rsidRPr="00654A24">
              <w:rPr>
                <w:highlight w:val="yellow"/>
              </w:rPr>
              <w:t>Humidity 100 % RH</w:t>
            </w:r>
          </w:p>
        </w:tc>
        <w:tc>
          <w:tcPr>
            <w:tcW w:w="1093" w:type="pct"/>
            <w:vAlign w:val="center"/>
          </w:tcPr>
          <w:p w14:paraId="67BE5ADF" w14:textId="2047E715" w:rsidR="00382E92" w:rsidRPr="00070FE2" w:rsidRDefault="00382E92" w:rsidP="00382E92">
            <w:pPr>
              <w:jc w:val="center"/>
              <w:rPr>
                <w:highlight w:val="green"/>
              </w:rPr>
            </w:pPr>
            <w:r w:rsidRPr="00654A24">
              <w:rPr>
                <w:highlight w:val="yellow"/>
              </w:rPr>
              <w:t xml:space="preserve">Humidity </w:t>
            </w:r>
            <w:r w:rsidR="00070FE2" w:rsidRPr="00654A24">
              <w:rPr>
                <w:highlight w:val="yellow"/>
              </w:rPr>
              <w:t xml:space="preserve">Max </w:t>
            </w:r>
            <w:r w:rsidRPr="00654A24">
              <w:rPr>
                <w:highlight w:val="yellow"/>
              </w:rPr>
              <w:t>95 % RH</w:t>
            </w:r>
          </w:p>
        </w:tc>
      </w:tr>
      <w:tr w:rsidR="00384AE2" w14:paraId="7A31572E" w14:textId="77777777" w:rsidTr="0077694F">
        <w:trPr>
          <w:cantSplit/>
          <w:trHeight w:val="295"/>
          <w:jc w:val="center"/>
        </w:trPr>
        <w:tc>
          <w:tcPr>
            <w:tcW w:w="353" w:type="pct"/>
            <w:vAlign w:val="center"/>
          </w:tcPr>
          <w:p w14:paraId="7002B615" w14:textId="77777777" w:rsidR="00384AE2" w:rsidRDefault="00384AE2" w:rsidP="00384AE2">
            <w:pPr>
              <w:pStyle w:val="ListParagraph"/>
              <w:numPr>
                <w:ilvl w:val="0"/>
                <w:numId w:val="7"/>
              </w:numPr>
              <w:jc w:val="center"/>
            </w:pPr>
          </w:p>
        </w:tc>
        <w:tc>
          <w:tcPr>
            <w:tcW w:w="669" w:type="pct"/>
            <w:vAlign w:val="center"/>
          </w:tcPr>
          <w:p w14:paraId="3EB24306" w14:textId="1EEBE5E8" w:rsidR="00384AE2" w:rsidRDefault="00384AE2" w:rsidP="00384AE2">
            <w:pPr>
              <w:jc w:val="center"/>
            </w:pPr>
            <w:r>
              <w:t>Datasheet Rev-04</w:t>
            </w:r>
          </w:p>
        </w:tc>
        <w:tc>
          <w:tcPr>
            <w:tcW w:w="1248" w:type="pct"/>
            <w:vAlign w:val="center"/>
          </w:tcPr>
          <w:p w14:paraId="331049E7" w14:textId="320FA83B" w:rsidR="00384AE2" w:rsidRDefault="00384AE2" w:rsidP="00384AE2">
            <w:pPr>
              <w:jc w:val="center"/>
            </w:pPr>
            <w:r>
              <w:t xml:space="preserve">IR Flammable gas detector - </w:t>
            </w:r>
            <w:proofErr w:type="spellStart"/>
            <w:r>
              <w:t>IRmax</w:t>
            </w:r>
            <w:proofErr w:type="spellEnd"/>
          </w:p>
        </w:tc>
        <w:tc>
          <w:tcPr>
            <w:tcW w:w="1637" w:type="pct"/>
            <w:vAlign w:val="center"/>
          </w:tcPr>
          <w:p w14:paraId="12EFE994" w14:textId="016ACBD5" w:rsidR="00384AE2" w:rsidRDefault="00384AE2" w:rsidP="00384AE2">
            <w:pPr>
              <w:jc w:val="center"/>
            </w:pPr>
            <w:r>
              <w:t xml:space="preserve">Case </w:t>
            </w:r>
            <w:r w:rsidR="00E57CDF">
              <w:t>Color:</w:t>
            </w:r>
            <w:r>
              <w:t xml:space="preserve"> Red</w:t>
            </w:r>
          </w:p>
        </w:tc>
        <w:tc>
          <w:tcPr>
            <w:tcW w:w="1093" w:type="pct"/>
            <w:vAlign w:val="center"/>
          </w:tcPr>
          <w:p w14:paraId="18E09142" w14:textId="4AE0513E" w:rsidR="00384AE2" w:rsidRDefault="00384AE2" w:rsidP="00384AE2">
            <w:pPr>
              <w:jc w:val="center"/>
            </w:pPr>
            <w:r>
              <w:t>Case Color: Stainless Steel</w:t>
            </w:r>
          </w:p>
        </w:tc>
      </w:tr>
      <w:tr w:rsidR="00382E92" w14:paraId="202F859E" w14:textId="77777777" w:rsidTr="0077694F">
        <w:trPr>
          <w:cantSplit/>
          <w:trHeight w:val="295"/>
          <w:jc w:val="center"/>
        </w:trPr>
        <w:tc>
          <w:tcPr>
            <w:tcW w:w="353" w:type="pct"/>
            <w:vAlign w:val="center"/>
          </w:tcPr>
          <w:p w14:paraId="43DA3A92" w14:textId="77777777" w:rsidR="00382E92" w:rsidRDefault="00382E92" w:rsidP="00382E92">
            <w:pPr>
              <w:pStyle w:val="ListParagraph"/>
              <w:numPr>
                <w:ilvl w:val="0"/>
                <w:numId w:val="7"/>
              </w:numPr>
              <w:jc w:val="center"/>
            </w:pPr>
          </w:p>
        </w:tc>
        <w:tc>
          <w:tcPr>
            <w:tcW w:w="669" w:type="pct"/>
            <w:vAlign w:val="center"/>
          </w:tcPr>
          <w:p w14:paraId="56A0BFF7" w14:textId="77777777" w:rsidR="00382E92" w:rsidRPr="00654A24" w:rsidRDefault="00384AE2" w:rsidP="00382E92">
            <w:pPr>
              <w:jc w:val="center"/>
              <w:rPr>
                <w:highlight w:val="yellow"/>
              </w:rPr>
            </w:pPr>
            <w:r w:rsidRPr="00654A24">
              <w:rPr>
                <w:highlight w:val="yellow"/>
              </w:rPr>
              <w:t>TCL-D01</w:t>
            </w:r>
          </w:p>
          <w:p w14:paraId="4ADA796C" w14:textId="263E6E8F" w:rsidR="00384AE2" w:rsidRPr="00E57CDF" w:rsidRDefault="00384AE2" w:rsidP="00382E92">
            <w:pPr>
              <w:jc w:val="center"/>
              <w:rPr>
                <w:highlight w:val="green"/>
              </w:rPr>
            </w:pPr>
            <w:r w:rsidRPr="00654A24">
              <w:rPr>
                <w:highlight w:val="yellow"/>
              </w:rPr>
              <w:t>Item 23</w:t>
            </w:r>
          </w:p>
        </w:tc>
        <w:tc>
          <w:tcPr>
            <w:tcW w:w="1248" w:type="pct"/>
            <w:vAlign w:val="center"/>
          </w:tcPr>
          <w:p w14:paraId="2605CD7B" w14:textId="108A0D0A" w:rsidR="00382E92" w:rsidRPr="00E57CDF" w:rsidRDefault="00382E92" w:rsidP="00382E92">
            <w:pPr>
              <w:jc w:val="center"/>
              <w:rPr>
                <w:highlight w:val="green"/>
              </w:rPr>
            </w:pPr>
            <w:r w:rsidRPr="00654A24">
              <w:rPr>
                <w:highlight w:val="yellow"/>
              </w:rPr>
              <w:t xml:space="preserve">IR Flammable gas detector - </w:t>
            </w:r>
            <w:proofErr w:type="spellStart"/>
            <w:r w:rsidRPr="00654A24">
              <w:rPr>
                <w:highlight w:val="yellow"/>
              </w:rPr>
              <w:t>IRmax</w:t>
            </w:r>
            <w:proofErr w:type="spellEnd"/>
          </w:p>
        </w:tc>
        <w:tc>
          <w:tcPr>
            <w:tcW w:w="1637" w:type="pct"/>
            <w:vAlign w:val="center"/>
          </w:tcPr>
          <w:p w14:paraId="47A8A460" w14:textId="442426C9" w:rsidR="00382E92" w:rsidRPr="00654A24" w:rsidRDefault="00384AE2" w:rsidP="00384AE2">
            <w:pPr>
              <w:jc w:val="center"/>
              <w:rPr>
                <w:highlight w:val="yellow"/>
              </w:rPr>
            </w:pPr>
            <w:r w:rsidRPr="00654A24">
              <w:rPr>
                <w:highlight w:val="yellow"/>
              </w:rPr>
              <w:t>2 digital Auxiliary switches for L/H alarm signals</w:t>
            </w:r>
          </w:p>
        </w:tc>
        <w:tc>
          <w:tcPr>
            <w:tcW w:w="1093" w:type="pct"/>
            <w:vAlign w:val="center"/>
          </w:tcPr>
          <w:p w14:paraId="70B207E8" w14:textId="14636C45" w:rsidR="00382E92" w:rsidRPr="00654A24" w:rsidRDefault="00384AE2" w:rsidP="00382E92">
            <w:pPr>
              <w:jc w:val="center"/>
              <w:rPr>
                <w:highlight w:val="yellow"/>
              </w:rPr>
            </w:pPr>
            <w:r w:rsidRPr="00654A24">
              <w:rPr>
                <w:highlight w:val="yellow"/>
              </w:rPr>
              <w:t>Analogue 4~20</w:t>
            </w:r>
            <w:r w:rsidR="00070FE2" w:rsidRPr="00654A24">
              <w:rPr>
                <w:highlight w:val="yellow"/>
              </w:rPr>
              <w:t>mA,</w:t>
            </w:r>
            <w:r w:rsidR="0048100D" w:rsidRPr="00654A24">
              <w:rPr>
                <w:highlight w:val="yellow"/>
              </w:rPr>
              <w:t xml:space="preserve"> </w:t>
            </w:r>
          </w:p>
          <w:p w14:paraId="2BB6D5A9" w14:textId="41847C7D" w:rsidR="0048100D" w:rsidRPr="00E57CDF" w:rsidRDefault="00E57CDF" w:rsidP="00382E92">
            <w:pPr>
              <w:jc w:val="center"/>
              <w:rPr>
                <w:highlight w:val="green"/>
              </w:rPr>
            </w:pPr>
            <w:r w:rsidRPr="00654A24">
              <w:rPr>
                <w:highlight w:val="yellow"/>
              </w:rPr>
              <w:t>High and low alarms can be transmitted as analog output (mA) signals to the control system.</w:t>
            </w:r>
          </w:p>
        </w:tc>
      </w:tr>
      <w:tr w:rsidR="00D0044B" w14:paraId="17D765F4" w14:textId="77777777" w:rsidTr="0077694F">
        <w:trPr>
          <w:cantSplit/>
          <w:trHeight w:val="295"/>
          <w:jc w:val="center"/>
        </w:trPr>
        <w:tc>
          <w:tcPr>
            <w:tcW w:w="353" w:type="pct"/>
            <w:vAlign w:val="center"/>
          </w:tcPr>
          <w:p w14:paraId="54C89E30" w14:textId="77777777" w:rsidR="00D0044B" w:rsidRDefault="00D0044B" w:rsidP="00D0044B">
            <w:pPr>
              <w:pStyle w:val="ListParagraph"/>
              <w:numPr>
                <w:ilvl w:val="0"/>
                <w:numId w:val="7"/>
              </w:numPr>
              <w:jc w:val="center"/>
            </w:pPr>
          </w:p>
        </w:tc>
        <w:tc>
          <w:tcPr>
            <w:tcW w:w="669" w:type="pct"/>
            <w:vAlign w:val="center"/>
          </w:tcPr>
          <w:p w14:paraId="21A9AAA7" w14:textId="79EEFE04" w:rsidR="00D0044B" w:rsidRDefault="00D0044B" w:rsidP="00D0044B">
            <w:pPr>
              <w:jc w:val="center"/>
            </w:pPr>
            <w:r w:rsidRPr="00C57C73">
              <w:t>Datasheet Rev-04</w:t>
            </w:r>
          </w:p>
        </w:tc>
        <w:tc>
          <w:tcPr>
            <w:tcW w:w="1248" w:type="pct"/>
            <w:vAlign w:val="center"/>
          </w:tcPr>
          <w:p w14:paraId="2F6975B3" w14:textId="79FAB2C8" w:rsidR="00D0044B" w:rsidRDefault="00D0044B" w:rsidP="00D0044B">
            <w:pPr>
              <w:jc w:val="center"/>
            </w:pPr>
            <w:r>
              <w:t xml:space="preserve">Toxic Gas Detector – </w:t>
            </w:r>
            <w:proofErr w:type="spellStart"/>
            <w:r>
              <w:t>Xgard</w:t>
            </w:r>
            <w:proofErr w:type="spellEnd"/>
            <w:r>
              <w:t xml:space="preserve"> Bright</w:t>
            </w:r>
          </w:p>
        </w:tc>
        <w:tc>
          <w:tcPr>
            <w:tcW w:w="1637" w:type="pct"/>
            <w:vAlign w:val="center"/>
          </w:tcPr>
          <w:p w14:paraId="7BD51AD5" w14:textId="55687B41" w:rsidR="00D0044B" w:rsidRDefault="00D0044B" w:rsidP="00D0044B">
            <w:pPr>
              <w:jc w:val="center"/>
            </w:pPr>
            <w:r>
              <w:t>Response time 5 sec</w:t>
            </w:r>
          </w:p>
        </w:tc>
        <w:tc>
          <w:tcPr>
            <w:tcW w:w="1093" w:type="pct"/>
            <w:vAlign w:val="center"/>
          </w:tcPr>
          <w:p w14:paraId="76D36797" w14:textId="77777777" w:rsidR="00D0044B" w:rsidRDefault="00D0044B" w:rsidP="00D0044B">
            <w:pPr>
              <w:jc w:val="center"/>
            </w:pPr>
            <w:r>
              <w:t>Response time T90 ~ 38 sec</w:t>
            </w:r>
          </w:p>
          <w:p w14:paraId="3973502B" w14:textId="0CA68925" w:rsidR="009471DE" w:rsidRDefault="009471DE" w:rsidP="00D0044B">
            <w:pPr>
              <w:jc w:val="center"/>
            </w:pPr>
            <w:r w:rsidRPr="00654A24">
              <w:rPr>
                <w:highlight w:val="yellow"/>
              </w:rPr>
              <w:t xml:space="preserve">Electrochemical sensors with response times under 5 seconds are not </w:t>
            </w:r>
            <w:r w:rsidR="007A0B7F" w:rsidRPr="00654A24">
              <w:rPr>
                <w:highlight w:val="yellow"/>
              </w:rPr>
              <w:t>available</w:t>
            </w:r>
            <w:r w:rsidRPr="007A0B7F">
              <w:rPr>
                <w:highlight w:val="yellow"/>
              </w:rPr>
              <w:t>.</w:t>
            </w:r>
          </w:p>
        </w:tc>
      </w:tr>
      <w:tr w:rsidR="00382E92" w14:paraId="7472B3BD" w14:textId="77777777" w:rsidTr="0077694F">
        <w:trPr>
          <w:cantSplit/>
          <w:trHeight w:val="295"/>
          <w:jc w:val="center"/>
        </w:trPr>
        <w:tc>
          <w:tcPr>
            <w:tcW w:w="353" w:type="pct"/>
            <w:vAlign w:val="center"/>
          </w:tcPr>
          <w:p w14:paraId="1908813E" w14:textId="77777777" w:rsidR="00382E92" w:rsidRDefault="00382E92" w:rsidP="00382E92">
            <w:pPr>
              <w:pStyle w:val="ListParagraph"/>
              <w:numPr>
                <w:ilvl w:val="0"/>
                <w:numId w:val="7"/>
              </w:numPr>
              <w:jc w:val="center"/>
            </w:pPr>
          </w:p>
        </w:tc>
        <w:tc>
          <w:tcPr>
            <w:tcW w:w="669" w:type="pct"/>
            <w:vAlign w:val="center"/>
          </w:tcPr>
          <w:p w14:paraId="7ED702C5" w14:textId="36026222" w:rsidR="00382E92" w:rsidRDefault="00C34E3C" w:rsidP="00382E92">
            <w:pPr>
              <w:jc w:val="center"/>
            </w:pPr>
            <w:r w:rsidRPr="00C57C73">
              <w:t>Datasheet Rev-04</w:t>
            </w:r>
          </w:p>
        </w:tc>
        <w:tc>
          <w:tcPr>
            <w:tcW w:w="1248" w:type="pct"/>
            <w:vAlign w:val="center"/>
          </w:tcPr>
          <w:p w14:paraId="7652D59A" w14:textId="18B55051" w:rsidR="00382E92" w:rsidRDefault="00382E92" w:rsidP="00382E92">
            <w:pPr>
              <w:jc w:val="center"/>
            </w:pPr>
            <w:r>
              <w:t>UV/IR flame detector</w:t>
            </w:r>
          </w:p>
        </w:tc>
        <w:tc>
          <w:tcPr>
            <w:tcW w:w="1637" w:type="pct"/>
            <w:vAlign w:val="center"/>
          </w:tcPr>
          <w:p w14:paraId="62D969FB" w14:textId="38A89B86" w:rsidR="00382E92" w:rsidRDefault="00382E92" w:rsidP="00382E92">
            <w:pPr>
              <w:jc w:val="center"/>
            </w:pPr>
            <w:r w:rsidRPr="00555ECB">
              <w:t>M20 cable entry</w:t>
            </w:r>
          </w:p>
        </w:tc>
        <w:tc>
          <w:tcPr>
            <w:tcW w:w="1093" w:type="pct"/>
            <w:vAlign w:val="center"/>
          </w:tcPr>
          <w:p w14:paraId="49C3B7E5" w14:textId="685AACC2" w:rsidR="00382E92" w:rsidRDefault="00C34E3C" w:rsidP="00382E92">
            <w:pPr>
              <w:jc w:val="center"/>
            </w:pPr>
            <w:r>
              <w:t xml:space="preserve">2 X </w:t>
            </w:r>
            <w:r w:rsidR="00382E92">
              <w:t>25</w:t>
            </w:r>
            <w:r>
              <w:t>mm</w:t>
            </w:r>
            <w:r w:rsidR="00382E92" w:rsidRPr="00555ECB">
              <w:t xml:space="preserve"> cable entry</w:t>
            </w:r>
          </w:p>
        </w:tc>
      </w:tr>
      <w:tr w:rsidR="00C30C59" w14:paraId="6E8FE83E" w14:textId="77777777" w:rsidTr="0077694F">
        <w:trPr>
          <w:cantSplit/>
          <w:trHeight w:val="295"/>
          <w:jc w:val="center"/>
        </w:trPr>
        <w:tc>
          <w:tcPr>
            <w:tcW w:w="353" w:type="pct"/>
            <w:vAlign w:val="center"/>
          </w:tcPr>
          <w:p w14:paraId="0273B780" w14:textId="77777777" w:rsidR="00C30C59" w:rsidRDefault="00C30C59" w:rsidP="00C30C59">
            <w:pPr>
              <w:pStyle w:val="ListParagraph"/>
              <w:numPr>
                <w:ilvl w:val="0"/>
                <w:numId w:val="7"/>
              </w:numPr>
              <w:jc w:val="center"/>
            </w:pPr>
          </w:p>
        </w:tc>
        <w:tc>
          <w:tcPr>
            <w:tcW w:w="669" w:type="pct"/>
            <w:vAlign w:val="center"/>
          </w:tcPr>
          <w:p w14:paraId="44C0B6AA" w14:textId="7A36E90A" w:rsidR="00C30C59" w:rsidRDefault="00C30C59" w:rsidP="00C30C59">
            <w:pPr>
              <w:jc w:val="center"/>
            </w:pPr>
            <w:r w:rsidRPr="009F3214">
              <w:t>Datasheet Rev-04</w:t>
            </w:r>
          </w:p>
        </w:tc>
        <w:tc>
          <w:tcPr>
            <w:tcW w:w="1248" w:type="pct"/>
            <w:vAlign w:val="center"/>
          </w:tcPr>
          <w:p w14:paraId="2C53642C" w14:textId="5E1E200F" w:rsidR="00C30C59" w:rsidRDefault="00C30C59" w:rsidP="00C30C59">
            <w:pPr>
              <w:jc w:val="center"/>
            </w:pPr>
            <w:r>
              <w:t xml:space="preserve">Hydrogen gas detector - </w:t>
            </w:r>
            <w:proofErr w:type="spellStart"/>
            <w:r>
              <w:t>Xgard</w:t>
            </w:r>
            <w:proofErr w:type="spellEnd"/>
            <w:r>
              <w:t xml:space="preserve"> Bright</w:t>
            </w:r>
          </w:p>
        </w:tc>
        <w:tc>
          <w:tcPr>
            <w:tcW w:w="1637" w:type="pct"/>
            <w:vAlign w:val="center"/>
          </w:tcPr>
          <w:p w14:paraId="1636A815" w14:textId="193F0DD8" w:rsidR="00C30C59" w:rsidRDefault="00C30C59" w:rsidP="00C30C59">
            <w:pPr>
              <w:jc w:val="center"/>
            </w:pPr>
            <w:r>
              <w:t>Response time 5 sec</w:t>
            </w:r>
          </w:p>
        </w:tc>
        <w:tc>
          <w:tcPr>
            <w:tcW w:w="1093" w:type="pct"/>
            <w:vAlign w:val="center"/>
          </w:tcPr>
          <w:p w14:paraId="49DAEBAB" w14:textId="2D81E0C0" w:rsidR="00C30C59" w:rsidRDefault="00C30C59" w:rsidP="00C30C59">
            <w:pPr>
              <w:jc w:val="center"/>
            </w:pPr>
            <w:r>
              <w:t>Response time 30 sec</w:t>
            </w:r>
          </w:p>
        </w:tc>
      </w:tr>
      <w:tr w:rsidR="00C30C59" w14:paraId="7DC4D60B" w14:textId="77777777" w:rsidTr="0077694F">
        <w:trPr>
          <w:cantSplit/>
          <w:trHeight w:val="295"/>
          <w:jc w:val="center"/>
        </w:trPr>
        <w:tc>
          <w:tcPr>
            <w:tcW w:w="353" w:type="pct"/>
            <w:vAlign w:val="center"/>
          </w:tcPr>
          <w:p w14:paraId="187438D8" w14:textId="77777777" w:rsidR="00C30C59" w:rsidRDefault="00C30C59" w:rsidP="00C30C59">
            <w:pPr>
              <w:pStyle w:val="ListParagraph"/>
              <w:numPr>
                <w:ilvl w:val="0"/>
                <w:numId w:val="7"/>
              </w:numPr>
              <w:jc w:val="center"/>
            </w:pPr>
          </w:p>
        </w:tc>
        <w:tc>
          <w:tcPr>
            <w:tcW w:w="669" w:type="pct"/>
            <w:vAlign w:val="center"/>
          </w:tcPr>
          <w:p w14:paraId="36872FCE" w14:textId="27972C7B" w:rsidR="00C30C59" w:rsidRPr="00A26CDC" w:rsidRDefault="00C30C59" w:rsidP="00C30C59">
            <w:pPr>
              <w:jc w:val="center"/>
            </w:pPr>
            <w:r w:rsidRPr="009F3214">
              <w:t>Datasheet Rev-04</w:t>
            </w:r>
          </w:p>
        </w:tc>
        <w:tc>
          <w:tcPr>
            <w:tcW w:w="1248" w:type="pct"/>
            <w:vAlign w:val="center"/>
          </w:tcPr>
          <w:p w14:paraId="3DB56D2B" w14:textId="302C8215" w:rsidR="00C30C59" w:rsidRDefault="00C30C59" w:rsidP="00C30C59">
            <w:pPr>
              <w:jc w:val="center"/>
            </w:pPr>
            <w:r w:rsidRPr="00A26CDC">
              <w:t xml:space="preserve">Manual call point </w:t>
            </w:r>
            <w:proofErr w:type="spellStart"/>
            <w:r w:rsidRPr="00A26CDC">
              <w:t>Exd</w:t>
            </w:r>
            <w:proofErr w:type="spellEnd"/>
          </w:p>
        </w:tc>
        <w:tc>
          <w:tcPr>
            <w:tcW w:w="1637" w:type="pct"/>
            <w:vAlign w:val="center"/>
          </w:tcPr>
          <w:p w14:paraId="7429D506" w14:textId="3FF0B7E7" w:rsidR="00C30C59" w:rsidRDefault="00C30C59" w:rsidP="00C30C59">
            <w:pPr>
              <w:jc w:val="center"/>
            </w:pPr>
            <w:r w:rsidRPr="00A26CDC">
              <w:t>LED indicator</w:t>
            </w:r>
          </w:p>
        </w:tc>
        <w:tc>
          <w:tcPr>
            <w:tcW w:w="1093" w:type="pct"/>
            <w:vAlign w:val="center"/>
          </w:tcPr>
          <w:p w14:paraId="03DE2F2F" w14:textId="43DA6CEC" w:rsidR="00C30C59" w:rsidRDefault="00C30C59" w:rsidP="00C30C59">
            <w:pPr>
              <w:jc w:val="center"/>
            </w:pPr>
            <w:r>
              <w:t>Not Applicable</w:t>
            </w:r>
          </w:p>
        </w:tc>
      </w:tr>
      <w:tr w:rsidR="00C30C59" w14:paraId="425ECBEE" w14:textId="77777777" w:rsidTr="0077694F">
        <w:trPr>
          <w:cantSplit/>
          <w:trHeight w:val="295"/>
          <w:jc w:val="center"/>
        </w:trPr>
        <w:tc>
          <w:tcPr>
            <w:tcW w:w="353" w:type="pct"/>
            <w:vAlign w:val="center"/>
          </w:tcPr>
          <w:p w14:paraId="39BFE684" w14:textId="77777777" w:rsidR="00C30C59" w:rsidRDefault="00C30C59" w:rsidP="00C30C59">
            <w:pPr>
              <w:pStyle w:val="ListParagraph"/>
              <w:numPr>
                <w:ilvl w:val="0"/>
                <w:numId w:val="7"/>
              </w:numPr>
              <w:jc w:val="center"/>
            </w:pPr>
          </w:p>
        </w:tc>
        <w:tc>
          <w:tcPr>
            <w:tcW w:w="669" w:type="pct"/>
            <w:vAlign w:val="center"/>
          </w:tcPr>
          <w:p w14:paraId="539C510A" w14:textId="53F8825A" w:rsidR="00C30C59" w:rsidRPr="00555ECB" w:rsidRDefault="00C30C59" w:rsidP="00C30C59">
            <w:pPr>
              <w:jc w:val="center"/>
            </w:pPr>
            <w:r w:rsidRPr="009F3214">
              <w:t>Datasheet Rev-04</w:t>
            </w:r>
          </w:p>
        </w:tc>
        <w:tc>
          <w:tcPr>
            <w:tcW w:w="1248" w:type="pct"/>
            <w:vAlign w:val="center"/>
          </w:tcPr>
          <w:p w14:paraId="11FB35B7" w14:textId="32C8922B" w:rsidR="00C30C59" w:rsidRDefault="00C30C59" w:rsidP="00C30C59">
            <w:pPr>
              <w:jc w:val="center"/>
            </w:pPr>
            <w:r w:rsidRPr="00555ECB">
              <w:t xml:space="preserve">Manual call point </w:t>
            </w:r>
            <w:proofErr w:type="spellStart"/>
            <w:r w:rsidRPr="00555ECB">
              <w:t>Exd</w:t>
            </w:r>
            <w:proofErr w:type="spellEnd"/>
          </w:p>
        </w:tc>
        <w:tc>
          <w:tcPr>
            <w:tcW w:w="1637" w:type="pct"/>
            <w:vAlign w:val="center"/>
          </w:tcPr>
          <w:p w14:paraId="6D4871AA" w14:textId="26CBFF6C" w:rsidR="00C30C59" w:rsidRDefault="00C30C59" w:rsidP="00C30C59">
            <w:pPr>
              <w:jc w:val="center"/>
            </w:pPr>
            <w:r w:rsidRPr="00555ECB">
              <w:t>M20 cable entry</w:t>
            </w:r>
          </w:p>
        </w:tc>
        <w:tc>
          <w:tcPr>
            <w:tcW w:w="1093" w:type="pct"/>
            <w:vAlign w:val="center"/>
          </w:tcPr>
          <w:p w14:paraId="0F3D6BD7" w14:textId="6AE7FB8D" w:rsidR="00C30C59" w:rsidRDefault="00C30C59" w:rsidP="00C30C59">
            <w:pPr>
              <w:jc w:val="center"/>
            </w:pPr>
            <w:r>
              <w:t>M25</w:t>
            </w:r>
            <w:r w:rsidRPr="00555ECB">
              <w:t xml:space="preserve"> cable entry</w:t>
            </w:r>
          </w:p>
        </w:tc>
      </w:tr>
      <w:tr w:rsidR="00C30C59" w14:paraId="05F53871" w14:textId="77777777" w:rsidTr="0077694F">
        <w:trPr>
          <w:cantSplit/>
          <w:trHeight w:val="295"/>
          <w:jc w:val="center"/>
        </w:trPr>
        <w:tc>
          <w:tcPr>
            <w:tcW w:w="353" w:type="pct"/>
            <w:vAlign w:val="center"/>
          </w:tcPr>
          <w:p w14:paraId="6465F06D" w14:textId="77777777" w:rsidR="00C30C59" w:rsidRDefault="00C30C59" w:rsidP="00C30C59">
            <w:pPr>
              <w:pStyle w:val="ListParagraph"/>
              <w:numPr>
                <w:ilvl w:val="0"/>
                <w:numId w:val="7"/>
              </w:numPr>
              <w:jc w:val="center"/>
            </w:pPr>
          </w:p>
        </w:tc>
        <w:tc>
          <w:tcPr>
            <w:tcW w:w="669" w:type="pct"/>
            <w:vAlign w:val="center"/>
          </w:tcPr>
          <w:p w14:paraId="3C06EB43" w14:textId="42F3C1D7" w:rsidR="00C30C59" w:rsidRPr="00555ECB" w:rsidRDefault="00C30C59" w:rsidP="00C30C59">
            <w:pPr>
              <w:jc w:val="center"/>
            </w:pPr>
            <w:r w:rsidRPr="008D15AB">
              <w:t>Datasheet Rev-04</w:t>
            </w:r>
          </w:p>
        </w:tc>
        <w:tc>
          <w:tcPr>
            <w:tcW w:w="1248" w:type="pct"/>
            <w:vAlign w:val="center"/>
          </w:tcPr>
          <w:p w14:paraId="35C5710C" w14:textId="50AA9AF1" w:rsidR="00C30C59" w:rsidRPr="00555ECB" w:rsidRDefault="00C30C59" w:rsidP="00C30C59">
            <w:pPr>
              <w:jc w:val="center"/>
            </w:pPr>
            <w:r w:rsidRPr="00555ECB">
              <w:t xml:space="preserve">Manual call points </w:t>
            </w:r>
            <w:r>
              <w:t>Addressable</w:t>
            </w:r>
          </w:p>
        </w:tc>
        <w:tc>
          <w:tcPr>
            <w:tcW w:w="1637" w:type="pct"/>
            <w:vAlign w:val="center"/>
          </w:tcPr>
          <w:p w14:paraId="728E9EF7" w14:textId="7C1B8830" w:rsidR="00C30C59" w:rsidRDefault="00C30C59" w:rsidP="00C30C59">
            <w:pPr>
              <w:jc w:val="center"/>
            </w:pPr>
            <w:r>
              <w:t>Aluminum body material</w:t>
            </w:r>
          </w:p>
        </w:tc>
        <w:tc>
          <w:tcPr>
            <w:tcW w:w="1093" w:type="pct"/>
            <w:vAlign w:val="center"/>
          </w:tcPr>
          <w:p w14:paraId="6475601E" w14:textId="28BD2216" w:rsidR="00C30C59" w:rsidRDefault="00C30C59" w:rsidP="00C30C59">
            <w:pPr>
              <w:jc w:val="center"/>
            </w:pPr>
            <w:r>
              <w:t>Polycarbonate</w:t>
            </w:r>
          </w:p>
        </w:tc>
      </w:tr>
      <w:tr w:rsidR="00C30C59" w14:paraId="05135661" w14:textId="77777777" w:rsidTr="0077694F">
        <w:trPr>
          <w:cantSplit/>
          <w:trHeight w:val="295"/>
          <w:jc w:val="center"/>
        </w:trPr>
        <w:tc>
          <w:tcPr>
            <w:tcW w:w="353" w:type="pct"/>
            <w:vAlign w:val="center"/>
          </w:tcPr>
          <w:p w14:paraId="0989E7AA" w14:textId="77777777" w:rsidR="00C30C59" w:rsidRDefault="00C30C59" w:rsidP="00C30C59">
            <w:pPr>
              <w:pStyle w:val="ListParagraph"/>
              <w:numPr>
                <w:ilvl w:val="0"/>
                <w:numId w:val="7"/>
              </w:numPr>
              <w:jc w:val="center"/>
            </w:pPr>
          </w:p>
        </w:tc>
        <w:tc>
          <w:tcPr>
            <w:tcW w:w="669" w:type="pct"/>
            <w:vAlign w:val="center"/>
          </w:tcPr>
          <w:p w14:paraId="6C0CF7A7" w14:textId="385BF3FF" w:rsidR="00C30C59" w:rsidRDefault="00C30C59" w:rsidP="00C30C59">
            <w:pPr>
              <w:jc w:val="center"/>
            </w:pPr>
            <w:r w:rsidRPr="00922A2B">
              <w:t>Datasheet Rev-04</w:t>
            </w:r>
          </w:p>
        </w:tc>
        <w:tc>
          <w:tcPr>
            <w:tcW w:w="1248" w:type="pct"/>
            <w:vAlign w:val="center"/>
          </w:tcPr>
          <w:p w14:paraId="0A8912EB" w14:textId="707C4FC4" w:rsidR="00C30C59" w:rsidRDefault="00C30C59" w:rsidP="00C30C59">
            <w:pPr>
              <w:jc w:val="center"/>
            </w:pPr>
            <w:r>
              <w:t>Linear Heat Detector</w:t>
            </w:r>
          </w:p>
        </w:tc>
        <w:tc>
          <w:tcPr>
            <w:tcW w:w="1637" w:type="pct"/>
            <w:vAlign w:val="center"/>
          </w:tcPr>
          <w:p w14:paraId="47A770A7" w14:textId="18A95A8C" w:rsidR="00C30C59" w:rsidRDefault="00C30C59" w:rsidP="00C30C59">
            <w:pPr>
              <w:jc w:val="center"/>
            </w:pPr>
            <w:r>
              <w:t>Temperature rises 8</w:t>
            </w:r>
            <w:r>
              <w:rPr>
                <w:rFonts w:cstheme="minorBidi"/>
              </w:rPr>
              <w:t>°</w:t>
            </w:r>
            <w:r>
              <w:t xml:space="preserve"> C Per minutes</w:t>
            </w:r>
          </w:p>
        </w:tc>
        <w:tc>
          <w:tcPr>
            <w:tcW w:w="1093" w:type="pct"/>
            <w:vAlign w:val="center"/>
          </w:tcPr>
          <w:p w14:paraId="7D9981BE" w14:textId="34037265" w:rsidR="00C30C59" w:rsidRDefault="00C30C59" w:rsidP="00C30C59">
            <w:pPr>
              <w:jc w:val="center"/>
            </w:pPr>
            <w:r>
              <w:t>Fix Alarm Temperature</w:t>
            </w:r>
          </w:p>
        </w:tc>
      </w:tr>
      <w:tr w:rsidR="00C30C59" w14:paraId="30719DC1" w14:textId="77777777" w:rsidTr="0077694F">
        <w:trPr>
          <w:cantSplit/>
          <w:trHeight w:val="295"/>
          <w:jc w:val="center"/>
        </w:trPr>
        <w:tc>
          <w:tcPr>
            <w:tcW w:w="353" w:type="pct"/>
            <w:vAlign w:val="center"/>
          </w:tcPr>
          <w:p w14:paraId="51E5808F" w14:textId="77777777" w:rsidR="00C30C59" w:rsidRDefault="00C30C59" w:rsidP="00C30C59">
            <w:pPr>
              <w:pStyle w:val="ListParagraph"/>
              <w:numPr>
                <w:ilvl w:val="0"/>
                <w:numId w:val="7"/>
              </w:numPr>
              <w:jc w:val="center"/>
            </w:pPr>
          </w:p>
        </w:tc>
        <w:tc>
          <w:tcPr>
            <w:tcW w:w="669" w:type="pct"/>
            <w:vAlign w:val="center"/>
          </w:tcPr>
          <w:p w14:paraId="4E1ADD61" w14:textId="3AAC50BC" w:rsidR="00C30C59" w:rsidRDefault="00C30C59" w:rsidP="00C30C59">
            <w:pPr>
              <w:jc w:val="center"/>
            </w:pPr>
            <w:r w:rsidRPr="00922A2B">
              <w:t>Datasheet Rev-04</w:t>
            </w:r>
          </w:p>
        </w:tc>
        <w:tc>
          <w:tcPr>
            <w:tcW w:w="1248" w:type="pct"/>
            <w:vAlign w:val="center"/>
          </w:tcPr>
          <w:p w14:paraId="6C81C610" w14:textId="4885BFC6" w:rsidR="00C30C59" w:rsidRDefault="00C30C59" w:rsidP="00C30C59">
            <w:pPr>
              <w:jc w:val="center"/>
            </w:pPr>
            <w:r>
              <w:t>Linear Heat Detector</w:t>
            </w:r>
          </w:p>
        </w:tc>
        <w:tc>
          <w:tcPr>
            <w:tcW w:w="1637" w:type="pct"/>
            <w:vAlign w:val="center"/>
          </w:tcPr>
          <w:p w14:paraId="49984507" w14:textId="6CAB7313" w:rsidR="00C30C59" w:rsidRDefault="00C30C59" w:rsidP="00C30C59">
            <w:pPr>
              <w:jc w:val="center"/>
            </w:pPr>
            <w:r>
              <w:t>Weather proof available</w:t>
            </w:r>
          </w:p>
        </w:tc>
        <w:tc>
          <w:tcPr>
            <w:tcW w:w="1093" w:type="pct"/>
            <w:vAlign w:val="center"/>
          </w:tcPr>
          <w:p w14:paraId="719D0910" w14:textId="2570A722" w:rsidR="00C30C59" w:rsidRDefault="00C30C59" w:rsidP="00C30C59">
            <w:pPr>
              <w:jc w:val="center"/>
            </w:pPr>
            <w:r w:rsidRPr="007A0BD3">
              <w:t>Not available</w:t>
            </w:r>
          </w:p>
        </w:tc>
      </w:tr>
      <w:tr w:rsidR="00C30C59" w14:paraId="788BEDF8" w14:textId="77777777" w:rsidTr="0077694F">
        <w:trPr>
          <w:cantSplit/>
          <w:trHeight w:val="295"/>
          <w:jc w:val="center"/>
        </w:trPr>
        <w:tc>
          <w:tcPr>
            <w:tcW w:w="353" w:type="pct"/>
            <w:vAlign w:val="center"/>
          </w:tcPr>
          <w:p w14:paraId="38D056F9" w14:textId="77777777" w:rsidR="00C30C59" w:rsidRDefault="00C30C59" w:rsidP="00C30C59">
            <w:pPr>
              <w:pStyle w:val="ListParagraph"/>
              <w:numPr>
                <w:ilvl w:val="0"/>
                <w:numId w:val="7"/>
              </w:numPr>
              <w:jc w:val="center"/>
            </w:pPr>
          </w:p>
        </w:tc>
        <w:tc>
          <w:tcPr>
            <w:tcW w:w="669" w:type="pct"/>
            <w:vAlign w:val="center"/>
          </w:tcPr>
          <w:p w14:paraId="3B969A50" w14:textId="04FF1382" w:rsidR="00C30C59" w:rsidRDefault="00C30C59" w:rsidP="00C30C59">
            <w:pPr>
              <w:jc w:val="center"/>
            </w:pPr>
            <w:r w:rsidRPr="00922A2B">
              <w:t>Datasheet Rev-04</w:t>
            </w:r>
          </w:p>
        </w:tc>
        <w:tc>
          <w:tcPr>
            <w:tcW w:w="1248" w:type="pct"/>
            <w:vAlign w:val="center"/>
          </w:tcPr>
          <w:p w14:paraId="2BA55FC1" w14:textId="090E5E0D" w:rsidR="00C30C59" w:rsidRDefault="00C30C59" w:rsidP="00C30C59">
            <w:pPr>
              <w:jc w:val="center"/>
            </w:pPr>
            <w:r>
              <w:t>Addressable smoke detector</w:t>
            </w:r>
          </w:p>
        </w:tc>
        <w:tc>
          <w:tcPr>
            <w:tcW w:w="1637" w:type="pct"/>
            <w:vAlign w:val="center"/>
          </w:tcPr>
          <w:p w14:paraId="02574C07" w14:textId="25A68CDF" w:rsidR="00C30C59" w:rsidRDefault="00C30C59" w:rsidP="00C30C59">
            <w:pPr>
              <w:jc w:val="center"/>
            </w:pPr>
            <w:r>
              <w:t>IP54</w:t>
            </w:r>
          </w:p>
        </w:tc>
        <w:tc>
          <w:tcPr>
            <w:tcW w:w="1093" w:type="pct"/>
            <w:vAlign w:val="center"/>
          </w:tcPr>
          <w:p w14:paraId="6A0C6502" w14:textId="19C92311" w:rsidR="00C30C59" w:rsidRDefault="00C30C59" w:rsidP="00C30C59">
            <w:pPr>
              <w:jc w:val="center"/>
            </w:pPr>
            <w:r>
              <w:t>IP44</w:t>
            </w:r>
          </w:p>
        </w:tc>
      </w:tr>
      <w:tr w:rsidR="00C30C59" w14:paraId="44926369" w14:textId="77777777" w:rsidTr="0077694F">
        <w:trPr>
          <w:cantSplit/>
          <w:trHeight w:val="295"/>
          <w:jc w:val="center"/>
        </w:trPr>
        <w:tc>
          <w:tcPr>
            <w:tcW w:w="353" w:type="pct"/>
            <w:vAlign w:val="center"/>
          </w:tcPr>
          <w:p w14:paraId="4EFBC584" w14:textId="77777777" w:rsidR="00C30C59" w:rsidRDefault="00C30C59" w:rsidP="00C30C59">
            <w:pPr>
              <w:pStyle w:val="ListParagraph"/>
              <w:numPr>
                <w:ilvl w:val="0"/>
                <w:numId w:val="7"/>
              </w:numPr>
              <w:jc w:val="center"/>
            </w:pPr>
          </w:p>
        </w:tc>
        <w:tc>
          <w:tcPr>
            <w:tcW w:w="669" w:type="pct"/>
            <w:vAlign w:val="center"/>
          </w:tcPr>
          <w:p w14:paraId="02E70C37" w14:textId="489C0ECF" w:rsidR="00C30C59" w:rsidRDefault="00C30C59" w:rsidP="00C30C59">
            <w:pPr>
              <w:jc w:val="center"/>
            </w:pPr>
            <w:r w:rsidRPr="00922A2B">
              <w:t>Datasheet Rev-04</w:t>
            </w:r>
          </w:p>
        </w:tc>
        <w:tc>
          <w:tcPr>
            <w:tcW w:w="1248" w:type="pct"/>
            <w:vAlign w:val="center"/>
          </w:tcPr>
          <w:p w14:paraId="2BD53963" w14:textId="1BAACF7F" w:rsidR="00C30C59" w:rsidRDefault="00C30C59" w:rsidP="00C30C59">
            <w:pPr>
              <w:jc w:val="center"/>
            </w:pPr>
            <w:r>
              <w:t>Addressable smoke detector</w:t>
            </w:r>
          </w:p>
        </w:tc>
        <w:tc>
          <w:tcPr>
            <w:tcW w:w="1637" w:type="pct"/>
            <w:vAlign w:val="center"/>
          </w:tcPr>
          <w:p w14:paraId="2E075C0A" w14:textId="4FB8D973" w:rsidR="00C30C59" w:rsidRDefault="00C30C59" w:rsidP="00C30C59">
            <w:pPr>
              <w:jc w:val="center"/>
            </w:pPr>
            <w:r>
              <w:t>Stainless steel Name plate material</w:t>
            </w:r>
          </w:p>
        </w:tc>
        <w:tc>
          <w:tcPr>
            <w:tcW w:w="1093" w:type="pct"/>
            <w:vAlign w:val="center"/>
          </w:tcPr>
          <w:p w14:paraId="6B62B3A3" w14:textId="073ACE27" w:rsidR="00C30C59" w:rsidRDefault="00C30C59" w:rsidP="00C30C59">
            <w:pPr>
              <w:jc w:val="center"/>
            </w:pPr>
            <w:r>
              <w:t>Polycarbonate</w:t>
            </w:r>
          </w:p>
        </w:tc>
      </w:tr>
      <w:tr w:rsidR="00C30C59" w14:paraId="1FD38650" w14:textId="77777777" w:rsidTr="0077694F">
        <w:trPr>
          <w:cantSplit/>
          <w:trHeight w:val="295"/>
          <w:jc w:val="center"/>
        </w:trPr>
        <w:tc>
          <w:tcPr>
            <w:tcW w:w="353" w:type="pct"/>
            <w:vAlign w:val="center"/>
          </w:tcPr>
          <w:p w14:paraId="24A9EB38" w14:textId="77777777" w:rsidR="00C30C59" w:rsidRDefault="00C30C59" w:rsidP="00C30C59">
            <w:pPr>
              <w:pStyle w:val="ListParagraph"/>
              <w:numPr>
                <w:ilvl w:val="0"/>
                <w:numId w:val="7"/>
              </w:numPr>
              <w:jc w:val="center"/>
            </w:pPr>
          </w:p>
        </w:tc>
        <w:tc>
          <w:tcPr>
            <w:tcW w:w="669" w:type="pct"/>
            <w:vAlign w:val="center"/>
          </w:tcPr>
          <w:p w14:paraId="5A1831F5" w14:textId="25F0F7F6" w:rsidR="00C30C59" w:rsidRDefault="00C30C59" w:rsidP="00C30C59">
            <w:pPr>
              <w:jc w:val="center"/>
            </w:pPr>
            <w:r w:rsidRPr="00922A2B">
              <w:t>Datasheet Rev-04</w:t>
            </w:r>
          </w:p>
        </w:tc>
        <w:tc>
          <w:tcPr>
            <w:tcW w:w="1248" w:type="pct"/>
            <w:vAlign w:val="center"/>
          </w:tcPr>
          <w:p w14:paraId="758BBC88" w14:textId="6005CBA1" w:rsidR="00C30C59" w:rsidRDefault="00C30C59" w:rsidP="00C30C59">
            <w:pPr>
              <w:jc w:val="center"/>
            </w:pPr>
            <w:r>
              <w:t xml:space="preserve">Addressable smoke </w:t>
            </w:r>
            <w:r w:rsidR="00070FE2">
              <w:t xml:space="preserve">heat &amp; </w:t>
            </w:r>
            <w:r>
              <w:t>detector</w:t>
            </w:r>
          </w:p>
          <w:p w14:paraId="25B19791" w14:textId="760365D4" w:rsidR="00C30C59" w:rsidRDefault="00C30C59" w:rsidP="00C30C59">
            <w:pPr>
              <w:jc w:val="center"/>
            </w:pPr>
            <w:r>
              <w:t>-</w:t>
            </w:r>
            <w:r w:rsidRPr="008F6C3E">
              <w:t xml:space="preserve"> Discovery</w:t>
            </w:r>
          </w:p>
        </w:tc>
        <w:tc>
          <w:tcPr>
            <w:tcW w:w="1637" w:type="pct"/>
            <w:vAlign w:val="center"/>
          </w:tcPr>
          <w:p w14:paraId="76E35369" w14:textId="61F7FE82" w:rsidR="00C30C59" w:rsidRDefault="00C30C59" w:rsidP="00C30C59">
            <w:pPr>
              <w:jc w:val="center"/>
            </w:pPr>
            <w:r>
              <w:t>Operating temperature</w:t>
            </w:r>
          </w:p>
          <w:p w14:paraId="29104F72" w14:textId="7B666562" w:rsidR="00C30C59" w:rsidRDefault="00C30C59" w:rsidP="00C30C59">
            <w:pPr>
              <w:jc w:val="center"/>
            </w:pPr>
            <w:r w:rsidRPr="004F5C5C">
              <w:t>-10 ºC to 90 ºC</w:t>
            </w:r>
          </w:p>
        </w:tc>
        <w:tc>
          <w:tcPr>
            <w:tcW w:w="1093" w:type="pct"/>
            <w:vAlign w:val="center"/>
          </w:tcPr>
          <w:p w14:paraId="12FE5432" w14:textId="77777777" w:rsidR="00C30C59" w:rsidRDefault="00C30C59" w:rsidP="00C30C59">
            <w:pPr>
              <w:jc w:val="center"/>
            </w:pPr>
            <w:r>
              <w:t>Operating temperature</w:t>
            </w:r>
          </w:p>
          <w:p w14:paraId="71C4A3F9" w14:textId="072EF564" w:rsidR="00C30C59" w:rsidRDefault="00C30C59" w:rsidP="00C30C59">
            <w:pPr>
              <w:jc w:val="center"/>
            </w:pPr>
            <w:r w:rsidRPr="004F5C5C">
              <w:t>-40°C to +70°C</w:t>
            </w:r>
          </w:p>
        </w:tc>
      </w:tr>
      <w:tr w:rsidR="00C30C59" w14:paraId="6A12DBBD" w14:textId="77777777" w:rsidTr="0077694F">
        <w:trPr>
          <w:cantSplit/>
          <w:trHeight w:val="295"/>
          <w:jc w:val="center"/>
        </w:trPr>
        <w:tc>
          <w:tcPr>
            <w:tcW w:w="353" w:type="pct"/>
            <w:vAlign w:val="center"/>
          </w:tcPr>
          <w:p w14:paraId="40F462C9" w14:textId="77777777" w:rsidR="00C30C59" w:rsidRDefault="00C30C59" w:rsidP="00C30C59">
            <w:pPr>
              <w:pStyle w:val="ListParagraph"/>
              <w:numPr>
                <w:ilvl w:val="0"/>
                <w:numId w:val="7"/>
              </w:numPr>
              <w:jc w:val="center"/>
            </w:pPr>
          </w:p>
        </w:tc>
        <w:tc>
          <w:tcPr>
            <w:tcW w:w="669" w:type="pct"/>
            <w:vAlign w:val="center"/>
          </w:tcPr>
          <w:p w14:paraId="009FEECC" w14:textId="28656D43" w:rsidR="00C30C59" w:rsidRDefault="00C30C59" w:rsidP="00C30C59">
            <w:pPr>
              <w:jc w:val="center"/>
            </w:pPr>
            <w:r w:rsidRPr="00922A2B">
              <w:t>Datasheet Rev-04</w:t>
            </w:r>
          </w:p>
        </w:tc>
        <w:tc>
          <w:tcPr>
            <w:tcW w:w="1248" w:type="pct"/>
            <w:vAlign w:val="center"/>
          </w:tcPr>
          <w:p w14:paraId="7A7E9029" w14:textId="224C6527" w:rsidR="00C30C59" w:rsidRDefault="00C30C59" w:rsidP="00C30C59">
            <w:pPr>
              <w:jc w:val="center"/>
            </w:pPr>
            <w:r>
              <w:t>Addressable smoke detector – Discovery</w:t>
            </w:r>
          </w:p>
        </w:tc>
        <w:tc>
          <w:tcPr>
            <w:tcW w:w="1637" w:type="pct"/>
            <w:vAlign w:val="center"/>
          </w:tcPr>
          <w:p w14:paraId="646D63B6" w14:textId="4ABF093D" w:rsidR="00C30C59" w:rsidRDefault="00C30C59" w:rsidP="00C30C59">
            <w:pPr>
              <w:jc w:val="center"/>
            </w:pPr>
            <w:r>
              <w:t>Aluminum body material</w:t>
            </w:r>
          </w:p>
        </w:tc>
        <w:tc>
          <w:tcPr>
            <w:tcW w:w="1093" w:type="pct"/>
            <w:vAlign w:val="center"/>
          </w:tcPr>
          <w:p w14:paraId="53972FD5" w14:textId="5E304316" w:rsidR="00C30C59" w:rsidRDefault="00C30C59" w:rsidP="00C30C59">
            <w:pPr>
              <w:jc w:val="center"/>
            </w:pPr>
            <w:r w:rsidRPr="004F5C5C">
              <w:t>polycarbonate</w:t>
            </w:r>
          </w:p>
        </w:tc>
      </w:tr>
      <w:tr w:rsidR="00C30C59" w14:paraId="078C9879" w14:textId="77777777" w:rsidTr="0077694F">
        <w:trPr>
          <w:cantSplit/>
          <w:trHeight w:val="295"/>
          <w:jc w:val="center"/>
        </w:trPr>
        <w:tc>
          <w:tcPr>
            <w:tcW w:w="353" w:type="pct"/>
            <w:vAlign w:val="center"/>
          </w:tcPr>
          <w:p w14:paraId="5E8FE7CE" w14:textId="77777777" w:rsidR="00C30C59" w:rsidRPr="004716EF" w:rsidRDefault="00C30C59" w:rsidP="00C30C59">
            <w:pPr>
              <w:pStyle w:val="ListParagraph"/>
              <w:numPr>
                <w:ilvl w:val="0"/>
                <w:numId w:val="7"/>
              </w:numPr>
              <w:jc w:val="center"/>
              <w:rPr>
                <w:highlight w:val="yellow"/>
              </w:rPr>
            </w:pPr>
          </w:p>
        </w:tc>
        <w:tc>
          <w:tcPr>
            <w:tcW w:w="669" w:type="pct"/>
            <w:vAlign w:val="center"/>
          </w:tcPr>
          <w:p w14:paraId="0AABA0C9" w14:textId="737EB2F9" w:rsidR="00C30C59" w:rsidRPr="00070FE2" w:rsidRDefault="00070FE2" w:rsidP="00070FE2">
            <w:pPr>
              <w:jc w:val="center"/>
              <w:rPr>
                <w:highlight w:val="yellow"/>
              </w:rPr>
            </w:pPr>
            <w:r w:rsidRPr="00070FE2">
              <w:rPr>
                <w:highlight w:val="yellow"/>
              </w:rPr>
              <w:t>TCL-D01</w:t>
            </w:r>
          </w:p>
        </w:tc>
        <w:tc>
          <w:tcPr>
            <w:tcW w:w="1248" w:type="pct"/>
            <w:vAlign w:val="center"/>
          </w:tcPr>
          <w:p w14:paraId="51BCB655" w14:textId="1298CAE0" w:rsidR="00C30C59" w:rsidRPr="004716EF" w:rsidRDefault="00C30C59" w:rsidP="00C30C59">
            <w:pPr>
              <w:jc w:val="center"/>
              <w:rPr>
                <w:highlight w:val="yellow"/>
              </w:rPr>
            </w:pPr>
            <w:r w:rsidRPr="004716EF">
              <w:rPr>
                <w:highlight w:val="yellow"/>
              </w:rPr>
              <w:t>Remote LED Indicator</w:t>
            </w:r>
          </w:p>
        </w:tc>
        <w:tc>
          <w:tcPr>
            <w:tcW w:w="1637" w:type="pct"/>
            <w:vAlign w:val="center"/>
          </w:tcPr>
          <w:p w14:paraId="4FABB551" w14:textId="2486F504" w:rsidR="00C30C59" w:rsidRDefault="00C30C59" w:rsidP="00C30C59">
            <w:pPr>
              <w:jc w:val="center"/>
            </w:pPr>
            <w:r w:rsidRPr="004716EF">
              <w:rPr>
                <w:highlight w:val="yellow"/>
              </w:rPr>
              <w:t>IP54</w:t>
            </w:r>
          </w:p>
        </w:tc>
        <w:tc>
          <w:tcPr>
            <w:tcW w:w="1093" w:type="pct"/>
            <w:vAlign w:val="center"/>
          </w:tcPr>
          <w:p w14:paraId="0957C77C" w14:textId="38768780" w:rsidR="00C30C59" w:rsidRPr="004F5C5C" w:rsidRDefault="00C30C59" w:rsidP="00C30C59">
            <w:pPr>
              <w:jc w:val="center"/>
            </w:pPr>
            <w:r w:rsidRPr="004716EF">
              <w:rPr>
                <w:highlight w:val="yellow"/>
              </w:rPr>
              <w:t>IP44</w:t>
            </w:r>
          </w:p>
        </w:tc>
      </w:tr>
      <w:tr w:rsidR="00C30C59" w14:paraId="1239F80C" w14:textId="77777777" w:rsidTr="0077694F">
        <w:trPr>
          <w:cantSplit/>
          <w:trHeight w:val="295"/>
          <w:jc w:val="center"/>
        </w:trPr>
        <w:tc>
          <w:tcPr>
            <w:tcW w:w="353" w:type="pct"/>
            <w:vAlign w:val="center"/>
          </w:tcPr>
          <w:p w14:paraId="25FDA177" w14:textId="77777777" w:rsidR="00C30C59" w:rsidRDefault="00C30C59" w:rsidP="00C30C59">
            <w:pPr>
              <w:pStyle w:val="ListParagraph"/>
              <w:numPr>
                <w:ilvl w:val="0"/>
                <w:numId w:val="7"/>
              </w:numPr>
              <w:jc w:val="center"/>
            </w:pPr>
          </w:p>
        </w:tc>
        <w:tc>
          <w:tcPr>
            <w:tcW w:w="669" w:type="pct"/>
            <w:vAlign w:val="center"/>
          </w:tcPr>
          <w:p w14:paraId="4CE13B0B" w14:textId="43300CB4" w:rsidR="00C30C59" w:rsidRDefault="00C30C59" w:rsidP="00C30C59">
            <w:pPr>
              <w:jc w:val="center"/>
            </w:pPr>
            <w:r w:rsidRPr="00922A2B">
              <w:t>Datasheet Rev-04</w:t>
            </w:r>
          </w:p>
        </w:tc>
        <w:tc>
          <w:tcPr>
            <w:tcW w:w="1248" w:type="pct"/>
            <w:vAlign w:val="center"/>
          </w:tcPr>
          <w:p w14:paraId="0E2808A2" w14:textId="754400D7" w:rsidR="00C30C59" w:rsidRDefault="00C30C59" w:rsidP="00C30C59">
            <w:pPr>
              <w:jc w:val="center"/>
            </w:pPr>
            <w:r>
              <w:t>Bell</w:t>
            </w:r>
          </w:p>
        </w:tc>
        <w:tc>
          <w:tcPr>
            <w:tcW w:w="1637" w:type="pct"/>
            <w:vAlign w:val="center"/>
          </w:tcPr>
          <w:p w14:paraId="30DFDD62" w14:textId="06E1D595" w:rsidR="00C30C59" w:rsidRDefault="00C30C59" w:rsidP="00C30C59">
            <w:pPr>
              <w:jc w:val="center"/>
            </w:pPr>
            <w:r>
              <w:t>Adjustable intensity</w:t>
            </w:r>
          </w:p>
        </w:tc>
        <w:tc>
          <w:tcPr>
            <w:tcW w:w="1093" w:type="pct"/>
            <w:vAlign w:val="center"/>
          </w:tcPr>
          <w:p w14:paraId="173CCABA" w14:textId="32D178B1" w:rsidR="00C30C59" w:rsidRPr="004F5C5C" w:rsidRDefault="00C30C59" w:rsidP="00C30C59">
            <w:pPr>
              <w:jc w:val="center"/>
            </w:pPr>
            <w:r>
              <w:t>Not applicable</w:t>
            </w:r>
          </w:p>
        </w:tc>
      </w:tr>
      <w:tr w:rsidR="00C30C59" w14:paraId="46C7F1F8" w14:textId="77777777" w:rsidTr="0077694F">
        <w:trPr>
          <w:cantSplit/>
          <w:trHeight w:val="295"/>
          <w:jc w:val="center"/>
        </w:trPr>
        <w:tc>
          <w:tcPr>
            <w:tcW w:w="353" w:type="pct"/>
            <w:vAlign w:val="center"/>
          </w:tcPr>
          <w:p w14:paraId="07F1327C" w14:textId="77777777" w:rsidR="00C30C59" w:rsidRDefault="00C30C59" w:rsidP="00C30C59">
            <w:pPr>
              <w:pStyle w:val="ListParagraph"/>
              <w:numPr>
                <w:ilvl w:val="0"/>
                <w:numId w:val="7"/>
              </w:numPr>
              <w:jc w:val="center"/>
            </w:pPr>
          </w:p>
        </w:tc>
        <w:tc>
          <w:tcPr>
            <w:tcW w:w="669" w:type="pct"/>
            <w:vAlign w:val="center"/>
          </w:tcPr>
          <w:p w14:paraId="40389ED9" w14:textId="25643141" w:rsidR="00C30C59" w:rsidRDefault="00C30C59" w:rsidP="00C30C59">
            <w:pPr>
              <w:jc w:val="center"/>
            </w:pPr>
            <w:r w:rsidRPr="00922A2B">
              <w:t>Datasheet Rev-04</w:t>
            </w:r>
          </w:p>
        </w:tc>
        <w:tc>
          <w:tcPr>
            <w:tcW w:w="1248" w:type="pct"/>
            <w:vAlign w:val="center"/>
          </w:tcPr>
          <w:p w14:paraId="4B2A7C0A" w14:textId="67D14914" w:rsidR="00C30C59" w:rsidRDefault="00C30C59" w:rsidP="00C30C59">
            <w:pPr>
              <w:jc w:val="center"/>
            </w:pPr>
            <w:r>
              <w:t>Bell</w:t>
            </w:r>
          </w:p>
        </w:tc>
        <w:tc>
          <w:tcPr>
            <w:tcW w:w="1637" w:type="pct"/>
            <w:vAlign w:val="center"/>
          </w:tcPr>
          <w:p w14:paraId="37E55FEE" w14:textId="353122B9" w:rsidR="00C30C59" w:rsidRDefault="00C30C59" w:rsidP="00C30C59">
            <w:pPr>
              <w:jc w:val="center"/>
            </w:pPr>
            <w:r>
              <w:t>Selectable Tone</w:t>
            </w:r>
          </w:p>
        </w:tc>
        <w:tc>
          <w:tcPr>
            <w:tcW w:w="1093" w:type="pct"/>
            <w:vAlign w:val="center"/>
          </w:tcPr>
          <w:p w14:paraId="759DEE32" w14:textId="20389818" w:rsidR="00C30C59" w:rsidRDefault="00C30C59" w:rsidP="00C30C59">
            <w:pPr>
              <w:jc w:val="center"/>
            </w:pPr>
            <w:r>
              <w:t>1 tone</w:t>
            </w:r>
          </w:p>
        </w:tc>
      </w:tr>
      <w:tr w:rsidR="00C30C59" w14:paraId="6B1FA288" w14:textId="77777777" w:rsidTr="0077694F">
        <w:trPr>
          <w:cantSplit/>
          <w:trHeight w:val="295"/>
          <w:jc w:val="center"/>
        </w:trPr>
        <w:tc>
          <w:tcPr>
            <w:tcW w:w="353" w:type="pct"/>
            <w:vAlign w:val="center"/>
          </w:tcPr>
          <w:p w14:paraId="7A90AE55" w14:textId="77777777" w:rsidR="00C30C59" w:rsidRPr="004716EF" w:rsidRDefault="00C30C59" w:rsidP="00C30C59">
            <w:pPr>
              <w:pStyle w:val="ListParagraph"/>
              <w:numPr>
                <w:ilvl w:val="0"/>
                <w:numId w:val="7"/>
              </w:numPr>
              <w:jc w:val="center"/>
              <w:rPr>
                <w:highlight w:val="yellow"/>
              </w:rPr>
            </w:pPr>
          </w:p>
        </w:tc>
        <w:tc>
          <w:tcPr>
            <w:tcW w:w="669" w:type="pct"/>
            <w:vAlign w:val="center"/>
          </w:tcPr>
          <w:p w14:paraId="4ECFED43" w14:textId="0FC2589E" w:rsidR="00C30C59" w:rsidRPr="004716EF" w:rsidRDefault="00C30C59" w:rsidP="00C30C59">
            <w:pPr>
              <w:jc w:val="center"/>
              <w:rPr>
                <w:highlight w:val="yellow"/>
              </w:rPr>
            </w:pPr>
            <w:r w:rsidRPr="00922A2B">
              <w:t>Datasheet Rev-04</w:t>
            </w:r>
          </w:p>
        </w:tc>
        <w:tc>
          <w:tcPr>
            <w:tcW w:w="1248" w:type="pct"/>
            <w:vAlign w:val="center"/>
          </w:tcPr>
          <w:p w14:paraId="1B7CF183" w14:textId="5732B17D" w:rsidR="00C30C59" w:rsidRPr="004716EF" w:rsidRDefault="00C30C59" w:rsidP="00C30C59">
            <w:pPr>
              <w:jc w:val="center"/>
              <w:rPr>
                <w:highlight w:val="yellow"/>
              </w:rPr>
            </w:pPr>
            <w:r w:rsidRPr="004716EF">
              <w:rPr>
                <w:highlight w:val="yellow"/>
              </w:rPr>
              <w:t>Bell</w:t>
            </w:r>
          </w:p>
        </w:tc>
        <w:tc>
          <w:tcPr>
            <w:tcW w:w="1637" w:type="pct"/>
            <w:vAlign w:val="center"/>
          </w:tcPr>
          <w:p w14:paraId="2349E12B" w14:textId="67A4A783" w:rsidR="00C30C59" w:rsidRPr="004716EF" w:rsidRDefault="00C30C59" w:rsidP="00C30C59">
            <w:pPr>
              <w:jc w:val="center"/>
              <w:rPr>
                <w:highlight w:val="yellow"/>
              </w:rPr>
            </w:pPr>
            <w:r w:rsidRPr="004716EF">
              <w:rPr>
                <w:highlight w:val="yellow"/>
              </w:rPr>
              <w:t>IP54</w:t>
            </w:r>
          </w:p>
        </w:tc>
        <w:tc>
          <w:tcPr>
            <w:tcW w:w="1093" w:type="pct"/>
            <w:vAlign w:val="center"/>
          </w:tcPr>
          <w:p w14:paraId="644FF966" w14:textId="24B06B7E" w:rsidR="00C30C59" w:rsidRPr="004716EF" w:rsidRDefault="00C30C59" w:rsidP="00C30C59">
            <w:pPr>
              <w:jc w:val="center"/>
              <w:rPr>
                <w:highlight w:val="yellow"/>
              </w:rPr>
            </w:pPr>
            <w:r w:rsidRPr="004716EF">
              <w:rPr>
                <w:highlight w:val="yellow"/>
              </w:rPr>
              <w:t>IP33</w:t>
            </w:r>
          </w:p>
        </w:tc>
      </w:tr>
      <w:tr w:rsidR="00C30C59" w14:paraId="3AC6EAD2" w14:textId="77777777" w:rsidTr="0077694F">
        <w:trPr>
          <w:cantSplit/>
          <w:trHeight w:val="295"/>
          <w:jc w:val="center"/>
        </w:trPr>
        <w:tc>
          <w:tcPr>
            <w:tcW w:w="353" w:type="pct"/>
            <w:vAlign w:val="center"/>
          </w:tcPr>
          <w:p w14:paraId="4267A61C" w14:textId="77777777" w:rsidR="00C30C59" w:rsidRDefault="00C30C59" w:rsidP="00C30C59">
            <w:pPr>
              <w:pStyle w:val="ListParagraph"/>
              <w:numPr>
                <w:ilvl w:val="0"/>
                <w:numId w:val="7"/>
              </w:numPr>
              <w:jc w:val="center"/>
            </w:pPr>
          </w:p>
        </w:tc>
        <w:tc>
          <w:tcPr>
            <w:tcW w:w="669" w:type="pct"/>
            <w:vAlign w:val="center"/>
          </w:tcPr>
          <w:p w14:paraId="526F7030" w14:textId="60B5B53A" w:rsidR="00C30C59" w:rsidRPr="008F6C3E" w:rsidRDefault="00C30C59" w:rsidP="00C30C59">
            <w:pPr>
              <w:jc w:val="center"/>
            </w:pPr>
            <w:r w:rsidRPr="00922A2B">
              <w:t>Datasheet Rev-04</w:t>
            </w:r>
          </w:p>
        </w:tc>
        <w:tc>
          <w:tcPr>
            <w:tcW w:w="1248" w:type="pct"/>
            <w:vAlign w:val="center"/>
          </w:tcPr>
          <w:p w14:paraId="1D5C61CE" w14:textId="2890B4A9" w:rsidR="00C30C59" w:rsidRDefault="00C30C59" w:rsidP="00C30C59">
            <w:pPr>
              <w:jc w:val="center"/>
            </w:pPr>
            <w:r w:rsidRPr="008F6C3E">
              <w:t>Addressable Heat Detector-Discovery</w:t>
            </w:r>
          </w:p>
        </w:tc>
        <w:tc>
          <w:tcPr>
            <w:tcW w:w="1637" w:type="pct"/>
            <w:vAlign w:val="center"/>
          </w:tcPr>
          <w:p w14:paraId="7C20E94F" w14:textId="036C95E4" w:rsidR="00C30C59" w:rsidRDefault="00C30C59" w:rsidP="00C30C59">
            <w:pPr>
              <w:jc w:val="center"/>
            </w:pPr>
            <w:r>
              <w:t>Aluminum body material</w:t>
            </w:r>
          </w:p>
        </w:tc>
        <w:tc>
          <w:tcPr>
            <w:tcW w:w="1093" w:type="pct"/>
            <w:vAlign w:val="center"/>
          </w:tcPr>
          <w:p w14:paraId="15A374DC" w14:textId="3DD4C2E6" w:rsidR="00C30C59" w:rsidRDefault="00C30C59" w:rsidP="00C30C59">
            <w:pPr>
              <w:jc w:val="center"/>
            </w:pPr>
            <w:r w:rsidRPr="004F5C5C">
              <w:t>polycarbonate</w:t>
            </w:r>
          </w:p>
        </w:tc>
      </w:tr>
    </w:tbl>
    <w:p w14:paraId="478145BA" w14:textId="453433B3" w:rsidR="000C69A1" w:rsidRDefault="000C69A1" w:rsidP="000C69A1"/>
    <w:p w14:paraId="7EB02600" w14:textId="46AED53F" w:rsidR="005C36FB" w:rsidRDefault="005C36FB" w:rsidP="000C69A1"/>
    <w:p w14:paraId="3C37A67B" w14:textId="3DFA994C" w:rsidR="005C36FB" w:rsidRDefault="005C36FB" w:rsidP="000C69A1"/>
    <w:p w14:paraId="51D7BF91" w14:textId="5CDCF80A" w:rsidR="005C36FB" w:rsidRDefault="005C36FB" w:rsidP="000C69A1"/>
    <w:p w14:paraId="242473B9" w14:textId="25783CC0" w:rsidR="005C36FB" w:rsidRDefault="005C36FB" w:rsidP="000C69A1"/>
    <w:p w14:paraId="10BF629A" w14:textId="1936610D" w:rsidR="005C36FB" w:rsidRDefault="005C36FB" w:rsidP="000C69A1"/>
    <w:p w14:paraId="5635DE8D" w14:textId="6BA7B537" w:rsidR="005C36FB" w:rsidRDefault="005C36FB" w:rsidP="000C69A1"/>
    <w:p w14:paraId="1BDFF1B3" w14:textId="79481719" w:rsidR="005C36FB" w:rsidRDefault="005C36FB" w:rsidP="000C69A1"/>
    <w:p w14:paraId="5DAB0753" w14:textId="0544F511" w:rsidR="005C36FB" w:rsidRDefault="005C36FB" w:rsidP="000C69A1"/>
    <w:p w14:paraId="417A2E98" w14:textId="075A5783" w:rsidR="005C36FB" w:rsidRDefault="005C36FB" w:rsidP="000C69A1"/>
    <w:p w14:paraId="2FDBEB59" w14:textId="22E075FF" w:rsidR="005C36FB" w:rsidRDefault="005C36FB" w:rsidP="000C69A1"/>
    <w:p w14:paraId="181B881D" w14:textId="73417728" w:rsidR="005C36FB" w:rsidRDefault="005C36FB" w:rsidP="000C69A1"/>
    <w:p w14:paraId="31852355" w14:textId="5BA939A3" w:rsidR="005C36FB" w:rsidRDefault="005C36FB" w:rsidP="000C69A1"/>
    <w:p w14:paraId="0615002E" w14:textId="6EB48FA4" w:rsidR="005C36FB" w:rsidRDefault="005C36FB" w:rsidP="000C69A1"/>
    <w:p w14:paraId="1FF789DB" w14:textId="1E451663" w:rsidR="005C36FB" w:rsidRDefault="005C36FB" w:rsidP="000C69A1"/>
    <w:p w14:paraId="5B789766" w14:textId="3C55102D" w:rsidR="00070FE2" w:rsidRDefault="00070FE2" w:rsidP="000C69A1"/>
    <w:p w14:paraId="265A6C4F" w14:textId="75F9E3FE" w:rsidR="00070FE2" w:rsidRDefault="00070FE2" w:rsidP="000C69A1"/>
    <w:p w14:paraId="0EAC8A8D" w14:textId="0C4BFFB1" w:rsidR="00070FE2" w:rsidRDefault="00070FE2" w:rsidP="000C69A1"/>
    <w:p w14:paraId="5A9CF32E" w14:textId="522A094C" w:rsidR="00070FE2" w:rsidRDefault="00070FE2" w:rsidP="000C69A1"/>
    <w:p w14:paraId="31B37D6E" w14:textId="4DDFB01D" w:rsidR="00070FE2" w:rsidRDefault="00070FE2" w:rsidP="000C69A1"/>
    <w:p w14:paraId="1974297F" w14:textId="1868A243" w:rsidR="00070FE2" w:rsidRDefault="00070FE2" w:rsidP="000C69A1"/>
    <w:p w14:paraId="0125B5DE" w14:textId="1EBEAABE" w:rsidR="00070FE2" w:rsidRDefault="00070FE2" w:rsidP="000C69A1"/>
    <w:p w14:paraId="13A8EB22" w14:textId="5251277E" w:rsidR="00070FE2" w:rsidRDefault="00070FE2" w:rsidP="000C69A1"/>
    <w:p w14:paraId="0E64EE72" w14:textId="511C4927" w:rsidR="00070FE2" w:rsidRDefault="00070FE2" w:rsidP="000C69A1"/>
    <w:p w14:paraId="452F50C8" w14:textId="433AECE9" w:rsidR="00070FE2" w:rsidRDefault="00070FE2" w:rsidP="000C69A1"/>
    <w:p w14:paraId="469F81D5" w14:textId="77777777" w:rsidR="00070FE2" w:rsidRDefault="00070FE2" w:rsidP="000C69A1"/>
    <w:p w14:paraId="4E2DFD6C" w14:textId="555FF5F8" w:rsidR="005C36FB" w:rsidRDefault="005C36FB" w:rsidP="000C69A1"/>
    <w:p w14:paraId="23645D4D" w14:textId="77777777" w:rsidR="000C69A1" w:rsidRPr="000C69A1" w:rsidRDefault="000C69A1" w:rsidP="000C69A1"/>
    <w:p w14:paraId="5C5C0566" w14:textId="77777777" w:rsidR="001617C2" w:rsidRDefault="00070A7E" w:rsidP="00070A7E">
      <w:pPr>
        <w:pStyle w:val="Heading1"/>
      </w:pPr>
      <w:bookmarkStart w:id="110" w:name="_Toc182410129"/>
      <w:r>
        <w:lastRenderedPageBreak/>
        <w:t>Clarification</w:t>
      </w:r>
      <w:bookmarkEnd w:id="110"/>
    </w:p>
    <w:p w14:paraId="5147FD42" w14:textId="77777777" w:rsidR="00070A7E" w:rsidRDefault="00070A7E" w:rsidP="00070A7E"/>
    <w:p w14:paraId="0610D270" w14:textId="5FDB7441" w:rsidR="00B12E30" w:rsidRDefault="00B12E30" w:rsidP="00B12E30">
      <w:pPr>
        <w:pStyle w:val="ListParagraph"/>
        <w:numPr>
          <w:ilvl w:val="0"/>
          <w:numId w:val="35"/>
        </w:numPr>
      </w:pPr>
      <w:r>
        <w:t>Please clarify the T90 response time for gas detectors.</w:t>
      </w:r>
    </w:p>
    <w:p w14:paraId="0107D695" w14:textId="6D6A5BF1" w:rsidR="00C541DA" w:rsidRPr="00070FE2" w:rsidRDefault="00E57CDF" w:rsidP="00B12E30">
      <w:pPr>
        <w:pStyle w:val="ListParagraph"/>
        <w:numPr>
          <w:ilvl w:val="0"/>
          <w:numId w:val="35"/>
        </w:numPr>
        <w:rPr>
          <w:highlight w:val="yellow"/>
        </w:rPr>
      </w:pPr>
      <w:r w:rsidRPr="00070FE2">
        <w:rPr>
          <w:highlight w:val="yellow"/>
        </w:rPr>
        <w:t xml:space="preserve">Addressable </w:t>
      </w:r>
      <w:r w:rsidR="00C541DA" w:rsidRPr="00070FE2">
        <w:rPr>
          <w:highlight w:val="yellow"/>
        </w:rPr>
        <w:t>Smoke and heat detector with an aluminum body does not exist in the market</w:t>
      </w:r>
    </w:p>
    <w:p w14:paraId="4E65D094" w14:textId="5EA4EFB8" w:rsidR="00B12E30" w:rsidRDefault="00C541DA" w:rsidP="00C541DA">
      <w:pPr>
        <w:pStyle w:val="ListParagraph"/>
        <w:numPr>
          <w:ilvl w:val="0"/>
          <w:numId w:val="35"/>
        </w:numPr>
        <w:rPr>
          <w:highlight w:val="yellow"/>
        </w:rPr>
      </w:pPr>
      <w:r w:rsidRPr="00070FE2">
        <w:rPr>
          <w:highlight w:val="yellow"/>
        </w:rPr>
        <w:t xml:space="preserve">Generally, the IP 54 rating not applicable for bell, </w:t>
      </w:r>
      <w:r w:rsidR="00E57CDF" w:rsidRPr="00070FE2">
        <w:rPr>
          <w:highlight w:val="yellow"/>
        </w:rPr>
        <w:t xml:space="preserve">addressable </w:t>
      </w:r>
      <w:r w:rsidRPr="00070FE2">
        <w:rPr>
          <w:highlight w:val="yellow"/>
        </w:rPr>
        <w:t xml:space="preserve">smoke </w:t>
      </w:r>
      <w:r w:rsidR="00E57CDF" w:rsidRPr="00070FE2">
        <w:rPr>
          <w:highlight w:val="yellow"/>
        </w:rPr>
        <w:t xml:space="preserve">and heat </w:t>
      </w:r>
      <w:r w:rsidRPr="00070FE2">
        <w:rPr>
          <w:highlight w:val="yellow"/>
        </w:rPr>
        <w:t xml:space="preserve">detector, </w:t>
      </w:r>
      <w:r w:rsidR="00E57CDF" w:rsidRPr="00070FE2">
        <w:rPr>
          <w:highlight w:val="yellow"/>
        </w:rPr>
        <w:t>remote LED indicator.</w:t>
      </w:r>
    </w:p>
    <w:p w14:paraId="788D4A05" w14:textId="3141AD2F" w:rsidR="00070FE2" w:rsidRPr="00070FE2" w:rsidRDefault="00070FE2" w:rsidP="00C541DA">
      <w:pPr>
        <w:pStyle w:val="ListParagraph"/>
        <w:numPr>
          <w:ilvl w:val="0"/>
          <w:numId w:val="35"/>
        </w:numPr>
        <w:rPr>
          <w:highlight w:val="yellow"/>
        </w:rPr>
      </w:pPr>
      <w:r>
        <w:rPr>
          <w:highlight w:val="yellow"/>
        </w:rPr>
        <w:t>Please clarify about note item 9 on horn</w:t>
      </w:r>
    </w:p>
    <w:p w14:paraId="129BA4A8" w14:textId="0DC6C43E" w:rsidR="00B12E30" w:rsidRDefault="00B12E30" w:rsidP="00B12E30">
      <w:pPr>
        <w:pStyle w:val="ListParagraph"/>
        <w:numPr>
          <w:ilvl w:val="0"/>
          <w:numId w:val="35"/>
        </w:numPr>
      </w:pPr>
      <w:r w:rsidRPr="00B12E30">
        <w:t>Please clarify the requirements for the IS barrier for LHD cable</w:t>
      </w:r>
    </w:p>
    <w:p w14:paraId="1D63299C" w14:textId="77777777" w:rsidR="00B12E30" w:rsidRDefault="00B12E30" w:rsidP="00B12E30"/>
    <w:p w14:paraId="7808769A" w14:textId="77777777" w:rsidR="00B12E30" w:rsidRDefault="00B12E30" w:rsidP="00B12E30">
      <w:pPr>
        <w:pStyle w:val="ListParagraph"/>
        <w:numPr>
          <w:ilvl w:val="0"/>
          <w:numId w:val="35"/>
        </w:numPr>
      </w:pPr>
      <w:r>
        <w:t>Please specify whether the tank for LHD installation is a fixed roof or a floating roof.</w:t>
      </w:r>
    </w:p>
    <w:p w14:paraId="77BAED46" w14:textId="77777777" w:rsidR="00B12E30" w:rsidRDefault="00B12E30" w:rsidP="00B12E30">
      <w:pPr>
        <w:pStyle w:val="ListParagraph"/>
      </w:pPr>
    </w:p>
    <w:p w14:paraId="64F21DC9" w14:textId="592D9608" w:rsidR="005C36FB" w:rsidRDefault="00B12E30" w:rsidP="00B12E30">
      <w:pPr>
        <w:pStyle w:val="ListParagraph"/>
        <w:numPr>
          <w:ilvl w:val="0"/>
          <w:numId w:val="35"/>
        </w:numPr>
      </w:pPr>
      <w:r>
        <w:t>Should the required bell be addressable or conventional?</w:t>
      </w:r>
    </w:p>
    <w:p w14:paraId="25EBDFB6" w14:textId="77777777" w:rsidR="005C36FB" w:rsidRDefault="005C36FB" w:rsidP="005C36FB">
      <w:pPr>
        <w:pStyle w:val="ListParagraph"/>
        <w:ind w:left="1080"/>
      </w:pPr>
    </w:p>
    <w:p w14:paraId="00191D1A" w14:textId="3C2A73EF" w:rsidR="006809FC" w:rsidRDefault="006809FC" w:rsidP="003F3C49">
      <w:pPr>
        <w:pStyle w:val="ListParagraph"/>
      </w:pPr>
    </w:p>
    <w:p w14:paraId="43AE6B12" w14:textId="77777777" w:rsidR="00385359" w:rsidRDefault="00385359" w:rsidP="003F3C49">
      <w:pPr>
        <w:pStyle w:val="ListParagraph"/>
      </w:pPr>
    </w:p>
    <w:p w14:paraId="5E7E2F08" w14:textId="77777777" w:rsidR="006809FC" w:rsidRDefault="006809FC" w:rsidP="003F3C49">
      <w:pPr>
        <w:pStyle w:val="ListParagraph"/>
      </w:pPr>
    </w:p>
    <w:p w14:paraId="29DF35C7" w14:textId="77777777" w:rsidR="006809FC" w:rsidRDefault="006809FC" w:rsidP="003F3C49">
      <w:pPr>
        <w:pStyle w:val="ListParagraph"/>
      </w:pPr>
    </w:p>
    <w:p w14:paraId="731EDBAC" w14:textId="77777777" w:rsidR="006809FC" w:rsidRDefault="006809FC" w:rsidP="003F3C49">
      <w:pPr>
        <w:pStyle w:val="ListParagraph"/>
      </w:pPr>
    </w:p>
    <w:p w14:paraId="01DE4129" w14:textId="77777777" w:rsidR="006809FC" w:rsidRDefault="006809FC" w:rsidP="003F3C49">
      <w:pPr>
        <w:pStyle w:val="ListParagraph"/>
      </w:pPr>
    </w:p>
    <w:p w14:paraId="4676761F" w14:textId="77777777" w:rsidR="006809FC" w:rsidRDefault="006809FC" w:rsidP="003F3C49">
      <w:pPr>
        <w:pStyle w:val="ListParagraph"/>
      </w:pPr>
    </w:p>
    <w:p w14:paraId="499E4DE4" w14:textId="77777777" w:rsidR="006809FC" w:rsidRDefault="006809FC" w:rsidP="003F3C49">
      <w:pPr>
        <w:pStyle w:val="ListParagraph"/>
      </w:pPr>
    </w:p>
    <w:p w14:paraId="591F115F" w14:textId="77777777" w:rsidR="001617C2" w:rsidRDefault="001617C2" w:rsidP="00AF3C44">
      <w:pPr>
        <w:jc w:val="lowKashida"/>
      </w:pPr>
    </w:p>
    <w:p w14:paraId="17EA58C8" w14:textId="77777777" w:rsidR="001617C2" w:rsidRDefault="001617C2" w:rsidP="00AF3C44">
      <w:pPr>
        <w:jc w:val="lowKashida"/>
      </w:pPr>
    </w:p>
    <w:p w14:paraId="145CC062" w14:textId="77777777" w:rsidR="001617C2" w:rsidRDefault="001617C2" w:rsidP="00AF3C44">
      <w:pPr>
        <w:jc w:val="lowKashida"/>
      </w:pPr>
    </w:p>
    <w:p w14:paraId="454D2D44" w14:textId="77777777" w:rsidR="001617C2" w:rsidRDefault="001617C2" w:rsidP="00AF3C44">
      <w:pPr>
        <w:jc w:val="lowKashida"/>
      </w:pPr>
    </w:p>
    <w:p w14:paraId="3CCE765A" w14:textId="77777777" w:rsidR="001617C2" w:rsidRDefault="001617C2" w:rsidP="00AF3C44">
      <w:pPr>
        <w:jc w:val="lowKashida"/>
      </w:pPr>
    </w:p>
    <w:p w14:paraId="579F1CB5" w14:textId="77777777" w:rsidR="001617C2" w:rsidRDefault="001617C2" w:rsidP="00AF3C44">
      <w:pPr>
        <w:jc w:val="lowKashida"/>
      </w:pPr>
    </w:p>
    <w:p w14:paraId="0E1D2692" w14:textId="77777777" w:rsidR="001617C2" w:rsidRDefault="001617C2" w:rsidP="00AF3C44">
      <w:pPr>
        <w:jc w:val="lowKashida"/>
      </w:pPr>
    </w:p>
    <w:p w14:paraId="0F5D6836" w14:textId="77777777" w:rsidR="001617C2" w:rsidRDefault="001617C2" w:rsidP="00AF3C44">
      <w:pPr>
        <w:jc w:val="lowKashida"/>
      </w:pPr>
    </w:p>
    <w:p w14:paraId="0D73A9CD" w14:textId="77777777" w:rsidR="001617C2" w:rsidRDefault="001617C2" w:rsidP="00AF3C44">
      <w:pPr>
        <w:jc w:val="lowKashida"/>
      </w:pPr>
    </w:p>
    <w:p w14:paraId="2945CA35" w14:textId="77777777" w:rsidR="001617C2" w:rsidRDefault="001617C2" w:rsidP="00AF3C44">
      <w:pPr>
        <w:jc w:val="lowKashida"/>
      </w:pPr>
    </w:p>
    <w:p w14:paraId="756B1796" w14:textId="2BB038C0" w:rsidR="00070A7E" w:rsidRDefault="00070A7E" w:rsidP="00AF3C44">
      <w:pPr>
        <w:jc w:val="lowKashida"/>
      </w:pPr>
    </w:p>
    <w:p w14:paraId="227DF6D8" w14:textId="55736ED2" w:rsidR="001D044A" w:rsidRDefault="001D044A" w:rsidP="00AF3C44">
      <w:pPr>
        <w:jc w:val="lowKashida"/>
      </w:pPr>
    </w:p>
    <w:p w14:paraId="486F4A87" w14:textId="708AE785" w:rsidR="001D044A" w:rsidRDefault="001D044A" w:rsidP="00AF3C44">
      <w:pPr>
        <w:jc w:val="lowKashida"/>
      </w:pPr>
    </w:p>
    <w:p w14:paraId="1BE0C84A" w14:textId="197072D0" w:rsidR="001D044A" w:rsidRDefault="001D044A" w:rsidP="00AF3C44">
      <w:pPr>
        <w:jc w:val="lowKashida"/>
      </w:pPr>
    </w:p>
    <w:p w14:paraId="09F14452" w14:textId="07D6BE75" w:rsidR="001D044A" w:rsidRDefault="001D044A" w:rsidP="00AF3C44">
      <w:pPr>
        <w:jc w:val="lowKashida"/>
      </w:pPr>
    </w:p>
    <w:p w14:paraId="5455389D" w14:textId="6469BC05" w:rsidR="001D044A" w:rsidRDefault="001D044A" w:rsidP="00AF3C44">
      <w:pPr>
        <w:jc w:val="lowKashida"/>
      </w:pPr>
    </w:p>
    <w:p w14:paraId="475EF59D" w14:textId="21017429" w:rsidR="001D044A" w:rsidRDefault="001D044A" w:rsidP="00AF3C44">
      <w:pPr>
        <w:jc w:val="lowKashida"/>
      </w:pPr>
    </w:p>
    <w:p w14:paraId="4FD2007E" w14:textId="77777777" w:rsidR="001D044A" w:rsidRDefault="001D044A" w:rsidP="00AF3C44">
      <w:pPr>
        <w:jc w:val="lowKashida"/>
      </w:pPr>
    </w:p>
    <w:p w14:paraId="2874C882" w14:textId="77777777" w:rsidR="001617C2" w:rsidRDefault="001617C2" w:rsidP="00AF3C44">
      <w:pPr>
        <w:jc w:val="lowKashida"/>
      </w:pPr>
    </w:p>
    <w:p w14:paraId="233CF62D" w14:textId="77777777" w:rsidR="009F3C0D" w:rsidRDefault="009F3C0D" w:rsidP="00AF3C44">
      <w:pPr>
        <w:jc w:val="lowKashida"/>
      </w:pPr>
    </w:p>
    <w:p w14:paraId="74BCD2BE" w14:textId="77777777" w:rsidR="009F3C0D" w:rsidRDefault="009F3C0D" w:rsidP="00AF3C44">
      <w:pPr>
        <w:jc w:val="lowKashida"/>
      </w:pPr>
    </w:p>
    <w:p w14:paraId="0AEDBE49" w14:textId="77777777" w:rsidR="00234624" w:rsidRDefault="00234624" w:rsidP="00234624">
      <w:pPr>
        <w:pStyle w:val="Heading1"/>
      </w:pPr>
      <w:bookmarkStart w:id="111" w:name="_Toc182410130"/>
      <w:r>
        <w:lastRenderedPageBreak/>
        <w:t>Commercial Proposal</w:t>
      </w:r>
      <w:bookmarkEnd w:id="111"/>
    </w:p>
    <w:p w14:paraId="5DA9A25A" w14:textId="77777777" w:rsidR="00234624" w:rsidRDefault="00730632" w:rsidP="005A61F6">
      <w:pPr>
        <w:pStyle w:val="Heading2"/>
      </w:pPr>
      <w:bookmarkStart w:id="112" w:name="_Toc182410131"/>
      <w:r>
        <w:t>Fire and Gas</w:t>
      </w:r>
      <w:r w:rsidR="00234624" w:rsidRPr="00644467">
        <w:t xml:space="preserve"> Device</w:t>
      </w:r>
      <w:r>
        <w:t>s</w:t>
      </w:r>
      <w:bookmarkEnd w:id="112"/>
      <w:r w:rsidR="00234624">
        <w:t xml:space="preserve"> </w:t>
      </w:r>
    </w:p>
    <w:tbl>
      <w:tblPr>
        <w:tblW w:w="9958" w:type="dxa"/>
        <w:jc w:val="center"/>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4A0" w:firstRow="1" w:lastRow="0" w:firstColumn="1" w:lastColumn="0" w:noHBand="0" w:noVBand="1"/>
      </w:tblPr>
      <w:tblGrid>
        <w:gridCol w:w="713"/>
        <w:gridCol w:w="5482"/>
        <w:gridCol w:w="810"/>
        <w:gridCol w:w="1411"/>
        <w:gridCol w:w="1542"/>
      </w:tblGrid>
      <w:tr w:rsidR="00234624" w:rsidRPr="003770C1" w14:paraId="375574AB" w14:textId="77777777" w:rsidTr="00D522E6">
        <w:trPr>
          <w:trHeight w:val="940"/>
          <w:jc w:val="center"/>
        </w:trPr>
        <w:tc>
          <w:tcPr>
            <w:tcW w:w="713" w:type="dxa"/>
            <w:tcBorders>
              <w:bottom w:val="single" w:sz="12" w:space="0" w:color="000000"/>
            </w:tcBorders>
            <w:shd w:val="solid" w:color="808080" w:fill="FFFFFF"/>
            <w:vAlign w:val="center"/>
          </w:tcPr>
          <w:p w14:paraId="4FC63A80" w14:textId="77777777" w:rsidR="00234624" w:rsidRPr="003770C1" w:rsidRDefault="00234624" w:rsidP="00E94B30">
            <w:pPr>
              <w:spacing w:line="300" w:lineRule="auto"/>
              <w:jc w:val="center"/>
              <w:rPr>
                <w:rFonts w:cstheme="minorBidi"/>
                <w:b/>
                <w:bCs/>
                <w:color w:val="FFFFFF"/>
              </w:rPr>
            </w:pPr>
            <w:r w:rsidRPr="003770C1">
              <w:rPr>
                <w:rFonts w:cstheme="minorBidi"/>
                <w:b/>
                <w:bCs/>
                <w:color w:val="FFFFFF"/>
              </w:rPr>
              <w:t>Item</w:t>
            </w:r>
          </w:p>
        </w:tc>
        <w:tc>
          <w:tcPr>
            <w:tcW w:w="5482" w:type="dxa"/>
            <w:tcBorders>
              <w:bottom w:val="single" w:sz="12" w:space="0" w:color="000000"/>
            </w:tcBorders>
            <w:shd w:val="solid" w:color="808080" w:fill="FFFFFF"/>
            <w:vAlign w:val="center"/>
          </w:tcPr>
          <w:p w14:paraId="02BF183F" w14:textId="77777777" w:rsidR="00234624" w:rsidRPr="003770C1" w:rsidRDefault="00234624" w:rsidP="00E94B30">
            <w:pPr>
              <w:spacing w:line="300" w:lineRule="auto"/>
              <w:jc w:val="center"/>
              <w:rPr>
                <w:rFonts w:cstheme="minorBidi"/>
                <w:b/>
                <w:bCs/>
                <w:color w:val="FFFFFF"/>
              </w:rPr>
            </w:pPr>
            <w:r w:rsidRPr="003770C1">
              <w:rPr>
                <w:rFonts w:cstheme="minorBidi"/>
                <w:b/>
                <w:bCs/>
                <w:color w:val="FFFFFF"/>
              </w:rPr>
              <w:t>Description</w:t>
            </w:r>
          </w:p>
        </w:tc>
        <w:tc>
          <w:tcPr>
            <w:tcW w:w="810" w:type="dxa"/>
            <w:tcBorders>
              <w:bottom w:val="single" w:sz="12" w:space="0" w:color="000000"/>
            </w:tcBorders>
            <w:shd w:val="solid" w:color="808080" w:fill="FFFFFF"/>
            <w:vAlign w:val="center"/>
          </w:tcPr>
          <w:p w14:paraId="7811D0E5" w14:textId="77777777" w:rsidR="00234624" w:rsidRPr="003770C1" w:rsidRDefault="00234624" w:rsidP="00E94B30">
            <w:pPr>
              <w:spacing w:line="300" w:lineRule="auto"/>
              <w:jc w:val="center"/>
              <w:rPr>
                <w:rFonts w:cstheme="minorBidi"/>
                <w:b/>
                <w:bCs/>
                <w:color w:val="FFFFFF"/>
              </w:rPr>
            </w:pPr>
            <w:r w:rsidRPr="003770C1">
              <w:rPr>
                <w:rFonts w:cstheme="minorBidi"/>
                <w:b/>
                <w:bCs/>
                <w:color w:val="FFFFFF"/>
              </w:rPr>
              <w:t>Qty.</w:t>
            </w:r>
          </w:p>
        </w:tc>
        <w:tc>
          <w:tcPr>
            <w:tcW w:w="1411" w:type="dxa"/>
            <w:tcBorders>
              <w:bottom w:val="single" w:sz="12" w:space="0" w:color="000000"/>
            </w:tcBorders>
            <w:shd w:val="solid" w:color="808080" w:fill="FFFFFF"/>
            <w:vAlign w:val="center"/>
          </w:tcPr>
          <w:p w14:paraId="5E87E13F" w14:textId="77777777" w:rsidR="00234624" w:rsidRPr="003770C1" w:rsidRDefault="00234624" w:rsidP="00B77E79">
            <w:pPr>
              <w:spacing w:line="300" w:lineRule="auto"/>
              <w:jc w:val="center"/>
              <w:rPr>
                <w:rFonts w:cstheme="minorBidi"/>
                <w:b/>
                <w:bCs/>
                <w:color w:val="FFFFFF"/>
              </w:rPr>
            </w:pPr>
            <w:r w:rsidRPr="003770C1">
              <w:rPr>
                <w:rFonts w:cstheme="minorBidi"/>
                <w:b/>
                <w:bCs/>
                <w:color w:val="FFFFFF"/>
              </w:rPr>
              <w:t>Unit Price</w:t>
            </w:r>
          </w:p>
          <w:p w14:paraId="1DD908A1" w14:textId="77777777" w:rsidR="00234624" w:rsidRPr="003770C1" w:rsidRDefault="00DA78E8" w:rsidP="00B77E79">
            <w:pPr>
              <w:spacing w:line="300" w:lineRule="auto"/>
              <w:jc w:val="center"/>
              <w:rPr>
                <w:rFonts w:cstheme="minorBidi"/>
                <w:b/>
                <w:bCs/>
                <w:color w:val="FFFFFF"/>
              </w:rPr>
            </w:pPr>
            <w:r>
              <w:rPr>
                <w:rFonts w:cstheme="minorBidi"/>
                <w:b/>
                <w:bCs/>
                <w:color w:val="FFFFFF"/>
              </w:rPr>
              <w:t>Euro</w:t>
            </w:r>
          </w:p>
        </w:tc>
        <w:tc>
          <w:tcPr>
            <w:tcW w:w="1542" w:type="dxa"/>
            <w:tcBorders>
              <w:bottom w:val="single" w:sz="12" w:space="0" w:color="000000"/>
            </w:tcBorders>
            <w:shd w:val="solid" w:color="808080" w:fill="FFFFFF"/>
            <w:vAlign w:val="center"/>
          </w:tcPr>
          <w:p w14:paraId="2A2CBAB1" w14:textId="77777777" w:rsidR="00234624" w:rsidRPr="003770C1" w:rsidRDefault="00234624" w:rsidP="00B77E79">
            <w:pPr>
              <w:spacing w:line="300" w:lineRule="auto"/>
              <w:jc w:val="center"/>
              <w:rPr>
                <w:rFonts w:cstheme="minorBidi"/>
                <w:b/>
                <w:bCs/>
                <w:color w:val="FFFFFF"/>
              </w:rPr>
            </w:pPr>
            <w:r w:rsidRPr="003770C1">
              <w:rPr>
                <w:rFonts w:cstheme="minorBidi"/>
                <w:b/>
                <w:bCs/>
                <w:color w:val="FFFFFF"/>
              </w:rPr>
              <w:t>Total Price</w:t>
            </w:r>
          </w:p>
          <w:p w14:paraId="1102E69B" w14:textId="77777777" w:rsidR="00234624" w:rsidRPr="003770C1" w:rsidRDefault="00DA78E8" w:rsidP="00B77E79">
            <w:pPr>
              <w:spacing w:line="300" w:lineRule="auto"/>
              <w:jc w:val="center"/>
              <w:rPr>
                <w:rFonts w:cstheme="minorBidi"/>
                <w:b/>
                <w:bCs/>
                <w:color w:val="FFFFFF"/>
              </w:rPr>
            </w:pPr>
            <w:r>
              <w:rPr>
                <w:rFonts w:cstheme="minorBidi"/>
                <w:b/>
                <w:bCs/>
                <w:color w:val="FFFFFF"/>
              </w:rPr>
              <w:t>Euro</w:t>
            </w:r>
          </w:p>
        </w:tc>
      </w:tr>
      <w:tr w:rsidR="00D522E6" w:rsidRPr="003770C1" w14:paraId="56792046" w14:textId="77777777" w:rsidTr="00D522E6">
        <w:trPr>
          <w:trHeight w:val="432"/>
          <w:jc w:val="center"/>
        </w:trPr>
        <w:tc>
          <w:tcPr>
            <w:tcW w:w="713" w:type="dxa"/>
            <w:shd w:val="clear" w:color="auto" w:fill="auto"/>
            <w:vAlign w:val="center"/>
          </w:tcPr>
          <w:p w14:paraId="64698BFA" w14:textId="785092B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02BD714" w14:textId="5366E09E" w:rsidR="00D522E6" w:rsidRPr="009E16E5" w:rsidRDefault="00D522E6" w:rsidP="00D522E6">
            <w:pPr>
              <w:rPr>
                <w:rFonts w:cs="Arial"/>
                <w:sz w:val="22"/>
                <w:szCs w:val="22"/>
                <w:highlight w:val="yellow"/>
              </w:rPr>
            </w:pPr>
            <w:r w:rsidRPr="007A0B7F">
              <w:t xml:space="preserve">Flammable Gas Detector- </w:t>
            </w:r>
            <w:proofErr w:type="spellStart"/>
            <w:r w:rsidRPr="009E16E5">
              <w:rPr>
                <w:highlight w:val="yellow"/>
              </w:rPr>
              <w:t>IRmax</w:t>
            </w:r>
            <w:proofErr w:type="spellEnd"/>
          </w:p>
        </w:tc>
        <w:tc>
          <w:tcPr>
            <w:tcW w:w="810" w:type="dxa"/>
            <w:shd w:val="clear" w:color="auto" w:fill="auto"/>
            <w:vAlign w:val="center"/>
          </w:tcPr>
          <w:p w14:paraId="6CE6EB43" w14:textId="47BD7C66" w:rsidR="00D522E6" w:rsidRPr="00B55EAD" w:rsidRDefault="00D522E6" w:rsidP="00D522E6">
            <w:pPr>
              <w:jc w:val="center"/>
              <w:rPr>
                <w:rFonts w:cs="Arial"/>
              </w:rPr>
            </w:pPr>
            <w:r>
              <w:rPr>
                <w:rFonts w:cs="Arial"/>
              </w:rPr>
              <w:t>26</w:t>
            </w:r>
          </w:p>
        </w:tc>
        <w:tc>
          <w:tcPr>
            <w:tcW w:w="1411" w:type="dxa"/>
            <w:shd w:val="clear" w:color="auto" w:fill="auto"/>
            <w:vAlign w:val="center"/>
          </w:tcPr>
          <w:p w14:paraId="71DC50BD" w14:textId="77777777" w:rsidR="00D522E6" w:rsidRDefault="00D522E6" w:rsidP="00D522E6">
            <w:pPr>
              <w:jc w:val="center"/>
            </w:pPr>
            <w:r w:rsidRPr="004E3986">
              <w:rPr>
                <w:rFonts w:cs="Arial"/>
              </w:rPr>
              <w:t>---</w:t>
            </w:r>
          </w:p>
        </w:tc>
        <w:tc>
          <w:tcPr>
            <w:tcW w:w="1542" w:type="dxa"/>
            <w:shd w:val="clear" w:color="auto" w:fill="auto"/>
            <w:vAlign w:val="center"/>
          </w:tcPr>
          <w:p w14:paraId="2C1255FA" w14:textId="77777777" w:rsidR="00D522E6" w:rsidRDefault="00D522E6" w:rsidP="00D522E6">
            <w:pPr>
              <w:jc w:val="center"/>
            </w:pPr>
            <w:r w:rsidRPr="004E3986">
              <w:rPr>
                <w:rFonts w:cs="Arial"/>
              </w:rPr>
              <w:t>---</w:t>
            </w:r>
          </w:p>
        </w:tc>
      </w:tr>
      <w:tr w:rsidR="00D522E6" w:rsidRPr="003770C1" w14:paraId="074D5E1F" w14:textId="77777777" w:rsidTr="00D522E6">
        <w:trPr>
          <w:trHeight w:val="432"/>
          <w:jc w:val="center"/>
        </w:trPr>
        <w:tc>
          <w:tcPr>
            <w:tcW w:w="713" w:type="dxa"/>
            <w:shd w:val="clear" w:color="auto" w:fill="auto"/>
            <w:vAlign w:val="center"/>
          </w:tcPr>
          <w:p w14:paraId="7FD81011" w14:textId="5507720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1EED58EF" w14:textId="756ABFB9" w:rsidR="00D522E6" w:rsidRPr="009E16E5" w:rsidRDefault="00D522E6" w:rsidP="00D522E6">
            <w:pPr>
              <w:rPr>
                <w:rFonts w:cs="Arial"/>
                <w:sz w:val="22"/>
                <w:szCs w:val="22"/>
                <w:highlight w:val="yellow"/>
              </w:rPr>
            </w:pPr>
            <w:r w:rsidRPr="007A0B7F">
              <w:t xml:space="preserve">Flammable Gas Detector (Duct Mount)- </w:t>
            </w:r>
            <w:proofErr w:type="spellStart"/>
            <w:r w:rsidRPr="009E16E5">
              <w:rPr>
                <w:highlight w:val="yellow"/>
              </w:rPr>
              <w:t>IRmax</w:t>
            </w:r>
            <w:proofErr w:type="spellEnd"/>
            <w:r w:rsidRPr="009E16E5">
              <w:rPr>
                <w:highlight w:val="yellow"/>
              </w:rPr>
              <w:t xml:space="preserve"> </w:t>
            </w:r>
            <w:r w:rsidRPr="007A0B7F">
              <w:t>Remote Display</w:t>
            </w:r>
          </w:p>
        </w:tc>
        <w:tc>
          <w:tcPr>
            <w:tcW w:w="810" w:type="dxa"/>
            <w:shd w:val="clear" w:color="auto" w:fill="auto"/>
            <w:vAlign w:val="center"/>
          </w:tcPr>
          <w:p w14:paraId="12798CF0" w14:textId="4B5A32CA" w:rsidR="00D522E6" w:rsidRPr="00B55EAD" w:rsidRDefault="00D522E6" w:rsidP="00D522E6">
            <w:pPr>
              <w:jc w:val="center"/>
              <w:rPr>
                <w:rFonts w:cs="Arial"/>
              </w:rPr>
            </w:pPr>
            <w:r>
              <w:rPr>
                <w:rFonts w:cs="Arial"/>
              </w:rPr>
              <w:t>6</w:t>
            </w:r>
          </w:p>
        </w:tc>
        <w:tc>
          <w:tcPr>
            <w:tcW w:w="1411" w:type="dxa"/>
            <w:shd w:val="clear" w:color="auto" w:fill="auto"/>
            <w:vAlign w:val="center"/>
          </w:tcPr>
          <w:p w14:paraId="5C208AEF" w14:textId="77777777" w:rsidR="00D522E6" w:rsidRDefault="00D522E6" w:rsidP="00D522E6">
            <w:pPr>
              <w:jc w:val="center"/>
            </w:pPr>
            <w:r w:rsidRPr="004E3986">
              <w:rPr>
                <w:rFonts w:cs="Arial"/>
              </w:rPr>
              <w:t>---</w:t>
            </w:r>
          </w:p>
        </w:tc>
        <w:tc>
          <w:tcPr>
            <w:tcW w:w="1542" w:type="dxa"/>
            <w:shd w:val="clear" w:color="auto" w:fill="auto"/>
            <w:vAlign w:val="center"/>
          </w:tcPr>
          <w:p w14:paraId="677ED20E" w14:textId="77777777" w:rsidR="00D522E6" w:rsidRDefault="00D522E6" w:rsidP="00D522E6">
            <w:pPr>
              <w:jc w:val="center"/>
            </w:pPr>
            <w:r w:rsidRPr="004E3986">
              <w:rPr>
                <w:rFonts w:cs="Arial"/>
              </w:rPr>
              <w:t>---</w:t>
            </w:r>
          </w:p>
        </w:tc>
      </w:tr>
      <w:tr w:rsidR="00D522E6" w:rsidRPr="003770C1" w14:paraId="259FDC2E" w14:textId="77777777" w:rsidTr="00D522E6">
        <w:trPr>
          <w:trHeight w:val="432"/>
          <w:jc w:val="center"/>
        </w:trPr>
        <w:tc>
          <w:tcPr>
            <w:tcW w:w="713" w:type="dxa"/>
            <w:shd w:val="clear" w:color="auto" w:fill="auto"/>
            <w:vAlign w:val="center"/>
          </w:tcPr>
          <w:p w14:paraId="3E20887B" w14:textId="06998D29"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01209986" w14:textId="023F9BC7" w:rsidR="00D522E6" w:rsidRPr="009E16E5" w:rsidRDefault="00D522E6" w:rsidP="00D522E6">
            <w:pPr>
              <w:rPr>
                <w:rFonts w:cs="Arial"/>
                <w:sz w:val="22"/>
                <w:szCs w:val="22"/>
                <w:highlight w:val="yellow"/>
              </w:rPr>
            </w:pPr>
            <w:r w:rsidRPr="007A0B7F">
              <w:t xml:space="preserve">Toxic Gas Detector- </w:t>
            </w:r>
            <w:proofErr w:type="spellStart"/>
            <w:r w:rsidRPr="009E16E5">
              <w:rPr>
                <w:highlight w:val="yellow"/>
              </w:rPr>
              <w:t>Xgard</w:t>
            </w:r>
            <w:proofErr w:type="spellEnd"/>
            <w:r w:rsidRPr="009E16E5">
              <w:rPr>
                <w:highlight w:val="yellow"/>
              </w:rPr>
              <w:t xml:space="preserve"> IQ</w:t>
            </w:r>
          </w:p>
        </w:tc>
        <w:tc>
          <w:tcPr>
            <w:tcW w:w="810" w:type="dxa"/>
            <w:shd w:val="clear" w:color="auto" w:fill="auto"/>
            <w:vAlign w:val="center"/>
          </w:tcPr>
          <w:p w14:paraId="5AAE5E0E" w14:textId="706AF1FD" w:rsidR="00D522E6" w:rsidRPr="00B55EAD" w:rsidRDefault="00D522E6" w:rsidP="00D522E6">
            <w:pPr>
              <w:jc w:val="center"/>
              <w:rPr>
                <w:rFonts w:cs="Arial"/>
              </w:rPr>
            </w:pPr>
            <w:r>
              <w:rPr>
                <w:rFonts w:cs="Arial"/>
              </w:rPr>
              <w:t>26</w:t>
            </w:r>
          </w:p>
        </w:tc>
        <w:tc>
          <w:tcPr>
            <w:tcW w:w="1411" w:type="dxa"/>
            <w:shd w:val="clear" w:color="auto" w:fill="auto"/>
            <w:vAlign w:val="center"/>
          </w:tcPr>
          <w:p w14:paraId="6E5B17A6" w14:textId="77777777" w:rsidR="00D522E6" w:rsidRDefault="00D522E6" w:rsidP="00D522E6">
            <w:pPr>
              <w:jc w:val="center"/>
            </w:pPr>
            <w:r w:rsidRPr="004E3986">
              <w:rPr>
                <w:rFonts w:cs="Arial"/>
              </w:rPr>
              <w:t>---</w:t>
            </w:r>
          </w:p>
        </w:tc>
        <w:tc>
          <w:tcPr>
            <w:tcW w:w="1542" w:type="dxa"/>
            <w:shd w:val="clear" w:color="auto" w:fill="auto"/>
            <w:vAlign w:val="center"/>
          </w:tcPr>
          <w:p w14:paraId="37A73B6F" w14:textId="77777777" w:rsidR="00D522E6" w:rsidRDefault="00D522E6" w:rsidP="00D522E6">
            <w:pPr>
              <w:jc w:val="center"/>
            </w:pPr>
            <w:r w:rsidRPr="004E3986">
              <w:rPr>
                <w:rFonts w:cs="Arial"/>
              </w:rPr>
              <w:t>---</w:t>
            </w:r>
          </w:p>
        </w:tc>
      </w:tr>
      <w:tr w:rsidR="00D522E6" w:rsidRPr="003770C1" w14:paraId="6358EEC2" w14:textId="77777777" w:rsidTr="00D522E6">
        <w:trPr>
          <w:trHeight w:val="432"/>
          <w:jc w:val="center"/>
        </w:trPr>
        <w:tc>
          <w:tcPr>
            <w:tcW w:w="713" w:type="dxa"/>
            <w:shd w:val="clear" w:color="auto" w:fill="auto"/>
            <w:vAlign w:val="center"/>
          </w:tcPr>
          <w:p w14:paraId="00CE95CD" w14:textId="2AA47526"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105578B9" w14:textId="2989266C" w:rsidR="00D522E6" w:rsidRPr="009E16E5" w:rsidRDefault="00D522E6" w:rsidP="00D522E6">
            <w:pPr>
              <w:rPr>
                <w:rFonts w:cs="Arial"/>
                <w:sz w:val="22"/>
                <w:szCs w:val="22"/>
                <w:highlight w:val="yellow"/>
              </w:rPr>
            </w:pPr>
            <w:r w:rsidRPr="007A0B7F">
              <w:t xml:space="preserve">Toxic H2S Gas Detector (Duct Mount)– </w:t>
            </w:r>
            <w:proofErr w:type="spellStart"/>
            <w:r w:rsidRPr="009E16E5">
              <w:rPr>
                <w:highlight w:val="yellow"/>
              </w:rPr>
              <w:t>Xgard</w:t>
            </w:r>
            <w:proofErr w:type="spellEnd"/>
            <w:r w:rsidRPr="009E16E5">
              <w:rPr>
                <w:highlight w:val="yellow"/>
              </w:rPr>
              <w:t xml:space="preserve"> IQ</w:t>
            </w:r>
          </w:p>
        </w:tc>
        <w:tc>
          <w:tcPr>
            <w:tcW w:w="810" w:type="dxa"/>
            <w:shd w:val="clear" w:color="auto" w:fill="auto"/>
            <w:vAlign w:val="center"/>
          </w:tcPr>
          <w:p w14:paraId="3A04FADE" w14:textId="51D2589E" w:rsidR="00D522E6" w:rsidRPr="00B55EAD" w:rsidRDefault="00D522E6" w:rsidP="00D522E6">
            <w:pPr>
              <w:jc w:val="center"/>
              <w:rPr>
                <w:rFonts w:cs="Arial"/>
              </w:rPr>
            </w:pPr>
            <w:r>
              <w:rPr>
                <w:rFonts w:cs="Arial"/>
              </w:rPr>
              <w:t>6</w:t>
            </w:r>
          </w:p>
        </w:tc>
        <w:tc>
          <w:tcPr>
            <w:tcW w:w="1411" w:type="dxa"/>
            <w:shd w:val="clear" w:color="auto" w:fill="auto"/>
            <w:vAlign w:val="center"/>
          </w:tcPr>
          <w:p w14:paraId="6C18FBB0" w14:textId="77777777" w:rsidR="00D522E6" w:rsidRDefault="00D522E6" w:rsidP="00D522E6">
            <w:pPr>
              <w:jc w:val="center"/>
            </w:pPr>
            <w:r w:rsidRPr="004E3986">
              <w:rPr>
                <w:rFonts w:cs="Arial"/>
              </w:rPr>
              <w:t>---</w:t>
            </w:r>
          </w:p>
        </w:tc>
        <w:tc>
          <w:tcPr>
            <w:tcW w:w="1542" w:type="dxa"/>
            <w:shd w:val="clear" w:color="auto" w:fill="auto"/>
            <w:vAlign w:val="center"/>
          </w:tcPr>
          <w:p w14:paraId="157C79CA" w14:textId="77777777" w:rsidR="00D522E6" w:rsidRDefault="00D522E6" w:rsidP="00D522E6">
            <w:pPr>
              <w:jc w:val="center"/>
            </w:pPr>
            <w:r w:rsidRPr="004E3986">
              <w:rPr>
                <w:rFonts w:cs="Arial"/>
              </w:rPr>
              <w:t>---</w:t>
            </w:r>
          </w:p>
        </w:tc>
      </w:tr>
      <w:tr w:rsidR="00D522E6" w:rsidRPr="003770C1" w14:paraId="490A0495" w14:textId="77777777" w:rsidTr="00D522E6">
        <w:trPr>
          <w:trHeight w:val="432"/>
          <w:jc w:val="center"/>
        </w:trPr>
        <w:tc>
          <w:tcPr>
            <w:tcW w:w="713" w:type="dxa"/>
            <w:shd w:val="clear" w:color="auto" w:fill="auto"/>
            <w:vAlign w:val="center"/>
          </w:tcPr>
          <w:p w14:paraId="65CC610A" w14:textId="5C4A7EB9"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6CB3B14B" w14:textId="779E3463" w:rsidR="00D522E6" w:rsidRPr="009E16E5" w:rsidRDefault="00D522E6" w:rsidP="00D522E6">
            <w:pPr>
              <w:rPr>
                <w:rFonts w:cs="Arial"/>
                <w:sz w:val="22"/>
                <w:szCs w:val="22"/>
                <w:highlight w:val="yellow"/>
              </w:rPr>
            </w:pPr>
            <w:r w:rsidRPr="007A0B7F">
              <w:t xml:space="preserve">UV/IR Flame Detector - </w:t>
            </w:r>
            <w:r w:rsidRPr="009E16E5">
              <w:rPr>
                <w:highlight w:val="yellow"/>
              </w:rPr>
              <w:t>FL500</w:t>
            </w:r>
          </w:p>
        </w:tc>
        <w:tc>
          <w:tcPr>
            <w:tcW w:w="810" w:type="dxa"/>
            <w:shd w:val="clear" w:color="auto" w:fill="auto"/>
            <w:vAlign w:val="center"/>
          </w:tcPr>
          <w:p w14:paraId="44A58355" w14:textId="13B52226" w:rsidR="00D522E6" w:rsidRPr="00B55EAD" w:rsidRDefault="00D522E6" w:rsidP="00D522E6">
            <w:pPr>
              <w:jc w:val="center"/>
              <w:rPr>
                <w:rFonts w:cs="Arial"/>
              </w:rPr>
            </w:pPr>
            <w:r>
              <w:rPr>
                <w:rFonts w:cs="Arial"/>
              </w:rPr>
              <w:t>20</w:t>
            </w:r>
          </w:p>
        </w:tc>
        <w:tc>
          <w:tcPr>
            <w:tcW w:w="1411" w:type="dxa"/>
            <w:shd w:val="clear" w:color="auto" w:fill="auto"/>
            <w:vAlign w:val="center"/>
          </w:tcPr>
          <w:p w14:paraId="1CAC1BBD" w14:textId="77777777" w:rsidR="00D522E6" w:rsidRDefault="00D522E6" w:rsidP="00D522E6">
            <w:pPr>
              <w:jc w:val="center"/>
            </w:pPr>
            <w:r w:rsidRPr="004E3986">
              <w:rPr>
                <w:rFonts w:cs="Arial"/>
              </w:rPr>
              <w:t>---</w:t>
            </w:r>
          </w:p>
        </w:tc>
        <w:tc>
          <w:tcPr>
            <w:tcW w:w="1542" w:type="dxa"/>
            <w:shd w:val="clear" w:color="auto" w:fill="auto"/>
            <w:vAlign w:val="center"/>
          </w:tcPr>
          <w:p w14:paraId="11B0DC8F" w14:textId="77777777" w:rsidR="00D522E6" w:rsidRDefault="00D522E6" w:rsidP="00D522E6">
            <w:pPr>
              <w:jc w:val="center"/>
            </w:pPr>
            <w:r w:rsidRPr="004E3986">
              <w:rPr>
                <w:rFonts w:cs="Arial"/>
              </w:rPr>
              <w:t>---</w:t>
            </w:r>
          </w:p>
        </w:tc>
      </w:tr>
      <w:tr w:rsidR="00D522E6" w:rsidRPr="003770C1" w14:paraId="6F542971" w14:textId="77777777" w:rsidTr="00D522E6">
        <w:trPr>
          <w:trHeight w:val="432"/>
          <w:jc w:val="center"/>
        </w:trPr>
        <w:tc>
          <w:tcPr>
            <w:tcW w:w="713" w:type="dxa"/>
            <w:shd w:val="clear" w:color="auto" w:fill="auto"/>
            <w:vAlign w:val="center"/>
          </w:tcPr>
          <w:p w14:paraId="205EAF88" w14:textId="2D9B533E"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6B80C15B" w14:textId="18D6DDA6" w:rsidR="00D522E6" w:rsidRPr="009E16E5" w:rsidRDefault="00D522E6" w:rsidP="00D522E6">
            <w:pPr>
              <w:rPr>
                <w:rFonts w:cs="Arial"/>
                <w:sz w:val="22"/>
                <w:szCs w:val="22"/>
                <w:highlight w:val="yellow"/>
              </w:rPr>
            </w:pPr>
            <w:r w:rsidRPr="007A0B7F">
              <w:t>Outdoor Fire/Toxic/Flammable Gas Horn –</w:t>
            </w:r>
            <w:r w:rsidRPr="009E16E5">
              <w:rPr>
                <w:highlight w:val="yellow"/>
              </w:rPr>
              <w:t xml:space="preserve"> E2S</w:t>
            </w:r>
          </w:p>
        </w:tc>
        <w:tc>
          <w:tcPr>
            <w:tcW w:w="810" w:type="dxa"/>
            <w:shd w:val="clear" w:color="auto" w:fill="auto"/>
            <w:vAlign w:val="center"/>
          </w:tcPr>
          <w:p w14:paraId="4586AECD" w14:textId="35CFB545" w:rsidR="00D522E6" w:rsidRPr="00B55EAD" w:rsidRDefault="00D522E6" w:rsidP="00D522E6">
            <w:pPr>
              <w:jc w:val="center"/>
              <w:rPr>
                <w:rFonts w:cs="Arial"/>
              </w:rPr>
            </w:pPr>
            <w:r w:rsidRPr="00D522E6">
              <w:rPr>
                <w:rFonts w:cs="Arial"/>
                <w:highlight w:val="yellow"/>
              </w:rPr>
              <w:t>15</w:t>
            </w:r>
          </w:p>
        </w:tc>
        <w:tc>
          <w:tcPr>
            <w:tcW w:w="1411" w:type="dxa"/>
            <w:shd w:val="clear" w:color="auto" w:fill="auto"/>
            <w:vAlign w:val="center"/>
          </w:tcPr>
          <w:p w14:paraId="5AECDA4B" w14:textId="77777777" w:rsidR="00D522E6" w:rsidRDefault="00D522E6" w:rsidP="00D522E6">
            <w:pPr>
              <w:jc w:val="center"/>
            </w:pPr>
            <w:r w:rsidRPr="004E3986">
              <w:rPr>
                <w:rFonts w:cs="Arial"/>
              </w:rPr>
              <w:t>---</w:t>
            </w:r>
          </w:p>
        </w:tc>
        <w:tc>
          <w:tcPr>
            <w:tcW w:w="1542" w:type="dxa"/>
            <w:shd w:val="clear" w:color="auto" w:fill="auto"/>
            <w:vAlign w:val="center"/>
          </w:tcPr>
          <w:p w14:paraId="4B7F57B2" w14:textId="77777777" w:rsidR="00D522E6" w:rsidRDefault="00D522E6" w:rsidP="00D522E6">
            <w:pPr>
              <w:jc w:val="center"/>
            </w:pPr>
            <w:r w:rsidRPr="004E3986">
              <w:rPr>
                <w:rFonts w:cs="Arial"/>
              </w:rPr>
              <w:t>---</w:t>
            </w:r>
          </w:p>
        </w:tc>
      </w:tr>
      <w:tr w:rsidR="00D522E6" w:rsidRPr="003770C1" w14:paraId="7F5F7F9B" w14:textId="77777777" w:rsidTr="00D522E6">
        <w:trPr>
          <w:trHeight w:val="432"/>
          <w:jc w:val="center"/>
        </w:trPr>
        <w:tc>
          <w:tcPr>
            <w:tcW w:w="713" w:type="dxa"/>
            <w:shd w:val="clear" w:color="auto" w:fill="auto"/>
            <w:vAlign w:val="center"/>
          </w:tcPr>
          <w:p w14:paraId="702B55D6" w14:textId="3F3E6324"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988D51F" w14:textId="0D66002C" w:rsidR="00D522E6" w:rsidRPr="009E16E5" w:rsidRDefault="00D522E6" w:rsidP="00D522E6">
            <w:pPr>
              <w:rPr>
                <w:rFonts w:cs="Arial"/>
                <w:sz w:val="22"/>
                <w:szCs w:val="22"/>
                <w:highlight w:val="yellow"/>
              </w:rPr>
            </w:pPr>
            <w:r w:rsidRPr="007A0B7F">
              <w:t xml:space="preserve">Outdoor Toxic Gas Blue Beacon </w:t>
            </w:r>
            <w:r w:rsidRPr="009E16E5">
              <w:rPr>
                <w:highlight w:val="yellow"/>
              </w:rPr>
              <w:t>– E2S</w:t>
            </w:r>
          </w:p>
        </w:tc>
        <w:tc>
          <w:tcPr>
            <w:tcW w:w="810" w:type="dxa"/>
            <w:shd w:val="clear" w:color="auto" w:fill="auto"/>
            <w:vAlign w:val="center"/>
          </w:tcPr>
          <w:p w14:paraId="2164F322" w14:textId="3C652C78" w:rsidR="00D522E6" w:rsidRPr="00D522E6" w:rsidRDefault="00D522E6" w:rsidP="00D522E6">
            <w:pPr>
              <w:jc w:val="center"/>
              <w:rPr>
                <w:rFonts w:cs="Arial"/>
                <w:highlight w:val="yellow"/>
              </w:rPr>
            </w:pPr>
            <w:r w:rsidRPr="00D522E6">
              <w:rPr>
                <w:rFonts w:cs="Arial"/>
                <w:highlight w:val="yellow"/>
              </w:rPr>
              <w:t>15</w:t>
            </w:r>
          </w:p>
        </w:tc>
        <w:tc>
          <w:tcPr>
            <w:tcW w:w="1411" w:type="dxa"/>
            <w:shd w:val="clear" w:color="auto" w:fill="auto"/>
            <w:vAlign w:val="center"/>
          </w:tcPr>
          <w:p w14:paraId="38D03645" w14:textId="77777777" w:rsidR="00D522E6" w:rsidRDefault="00D522E6" w:rsidP="00D522E6">
            <w:pPr>
              <w:jc w:val="center"/>
            </w:pPr>
            <w:r w:rsidRPr="004E3986">
              <w:rPr>
                <w:rFonts w:cs="Arial"/>
              </w:rPr>
              <w:t>---</w:t>
            </w:r>
          </w:p>
        </w:tc>
        <w:tc>
          <w:tcPr>
            <w:tcW w:w="1542" w:type="dxa"/>
            <w:shd w:val="clear" w:color="auto" w:fill="auto"/>
            <w:vAlign w:val="center"/>
          </w:tcPr>
          <w:p w14:paraId="26BEC385" w14:textId="77777777" w:rsidR="00D522E6" w:rsidRDefault="00D522E6" w:rsidP="00D522E6">
            <w:pPr>
              <w:jc w:val="center"/>
            </w:pPr>
            <w:r w:rsidRPr="004E3986">
              <w:rPr>
                <w:rFonts w:cs="Arial"/>
              </w:rPr>
              <w:t>---</w:t>
            </w:r>
          </w:p>
        </w:tc>
      </w:tr>
      <w:tr w:rsidR="00D522E6" w:rsidRPr="003770C1" w14:paraId="7AC2E97E" w14:textId="77777777" w:rsidTr="00D522E6">
        <w:trPr>
          <w:trHeight w:val="432"/>
          <w:jc w:val="center"/>
        </w:trPr>
        <w:tc>
          <w:tcPr>
            <w:tcW w:w="713" w:type="dxa"/>
            <w:shd w:val="clear" w:color="auto" w:fill="auto"/>
            <w:vAlign w:val="center"/>
          </w:tcPr>
          <w:p w14:paraId="0DAF69A7" w14:textId="7D0E4C6B"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1D74E763" w14:textId="245B1CE2" w:rsidR="00D522E6" w:rsidRPr="009E16E5" w:rsidRDefault="00D522E6" w:rsidP="00D522E6">
            <w:pPr>
              <w:rPr>
                <w:rFonts w:cs="Arial"/>
                <w:sz w:val="22"/>
                <w:szCs w:val="22"/>
                <w:highlight w:val="yellow"/>
              </w:rPr>
            </w:pPr>
            <w:r w:rsidRPr="007A0B7F">
              <w:t xml:space="preserve">Outdoor Fire Red Beacon – </w:t>
            </w:r>
            <w:r w:rsidRPr="009E16E5">
              <w:rPr>
                <w:highlight w:val="yellow"/>
              </w:rPr>
              <w:t>E2S</w:t>
            </w:r>
          </w:p>
        </w:tc>
        <w:tc>
          <w:tcPr>
            <w:tcW w:w="810" w:type="dxa"/>
            <w:shd w:val="clear" w:color="auto" w:fill="auto"/>
            <w:vAlign w:val="center"/>
          </w:tcPr>
          <w:p w14:paraId="28DD91E4" w14:textId="77BDF94E" w:rsidR="00D522E6" w:rsidRPr="00B55EAD" w:rsidRDefault="00D522E6" w:rsidP="00D522E6">
            <w:pPr>
              <w:jc w:val="center"/>
              <w:rPr>
                <w:rFonts w:cs="Arial"/>
              </w:rPr>
            </w:pPr>
            <w:r w:rsidRPr="00D522E6">
              <w:rPr>
                <w:rFonts w:cs="Arial"/>
                <w:highlight w:val="yellow"/>
              </w:rPr>
              <w:t>15</w:t>
            </w:r>
          </w:p>
        </w:tc>
        <w:tc>
          <w:tcPr>
            <w:tcW w:w="1411" w:type="dxa"/>
            <w:shd w:val="clear" w:color="auto" w:fill="auto"/>
            <w:vAlign w:val="center"/>
          </w:tcPr>
          <w:p w14:paraId="573291E5" w14:textId="77777777" w:rsidR="00D522E6" w:rsidRDefault="00D522E6" w:rsidP="00D522E6">
            <w:pPr>
              <w:jc w:val="center"/>
            </w:pPr>
            <w:r w:rsidRPr="004E3986">
              <w:rPr>
                <w:rFonts w:cs="Arial"/>
              </w:rPr>
              <w:t>---</w:t>
            </w:r>
          </w:p>
        </w:tc>
        <w:tc>
          <w:tcPr>
            <w:tcW w:w="1542" w:type="dxa"/>
            <w:shd w:val="clear" w:color="auto" w:fill="auto"/>
            <w:vAlign w:val="center"/>
          </w:tcPr>
          <w:p w14:paraId="4A13F5A0" w14:textId="77777777" w:rsidR="00D522E6" w:rsidRDefault="00D522E6" w:rsidP="00D522E6">
            <w:pPr>
              <w:jc w:val="center"/>
            </w:pPr>
            <w:r w:rsidRPr="004E3986">
              <w:rPr>
                <w:rFonts w:cs="Arial"/>
              </w:rPr>
              <w:t>---</w:t>
            </w:r>
          </w:p>
        </w:tc>
      </w:tr>
      <w:tr w:rsidR="00D522E6" w:rsidRPr="003770C1" w14:paraId="2A6B2EB1" w14:textId="77777777" w:rsidTr="00D522E6">
        <w:trPr>
          <w:trHeight w:val="432"/>
          <w:jc w:val="center"/>
        </w:trPr>
        <w:tc>
          <w:tcPr>
            <w:tcW w:w="713" w:type="dxa"/>
            <w:shd w:val="clear" w:color="auto" w:fill="auto"/>
            <w:vAlign w:val="center"/>
          </w:tcPr>
          <w:p w14:paraId="228475F8" w14:textId="3F7DA1A2"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EAE73D9" w14:textId="18EDDB40" w:rsidR="00D522E6" w:rsidRPr="009E16E5" w:rsidRDefault="00D522E6" w:rsidP="00D522E6">
            <w:pPr>
              <w:rPr>
                <w:rFonts w:cs="Arial"/>
                <w:sz w:val="22"/>
                <w:szCs w:val="22"/>
                <w:highlight w:val="yellow"/>
              </w:rPr>
            </w:pPr>
            <w:r w:rsidRPr="007A0B7F">
              <w:t xml:space="preserve">Outdoor Flammable Gas Yellow Beacon – </w:t>
            </w:r>
            <w:r w:rsidRPr="009E16E5">
              <w:rPr>
                <w:highlight w:val="yellow"/>
              </w:rPr>
              <w:t>E2S</w:t>
            </w:r>
          </w:p>
        </w:tc>
        <w:tc>
          <w:tcPr>
            <w:tcW w:w="810" w:type="dxa"/>
            <w:shd w:val="clear" w:color="auto" w:fill="auto"/>
            <w:vAlign w:val="center"/>
          </w:tcPr>
          <w:p w14:paraId="159F33FC" w14:textId="7CCFA426" w:rsidR="00D522E6" w:rsidRPr="00B55EAD" w:rsidRDefault="009E16E5" w:rsidP="00D522E6">
            <w:pPr>
              <w:jc w:val="center"/>
              <w:rPr>
                <w:rFonts w:cs="Arial"/>
              </w:rPr>
            </w:pPr>
            <w:r w:rsidRPr="009E16E5">
              <w:rPr>
                <w:rFonts w:cs="Arial"/>
                <w:highlight w:val="yellow"/>
              </w:rPr>
              <w:t>15</w:t>
            </w:r>
          </w:p>
        </w:tc>
        <w:tc>
          <w:tcPr>
            <w:tcW w:w="1411" w:type="dxa"/>
            <w:shd w:val="clear" w:color="auto" w:fill="auto"/>
            <w:vAlign w:val="center"/>
          </w:tcPr>
          <w:p w14:paraId="179A1075" w14:textId="77777777" w:rsidR="00D522E6" w:rsidRDefault="00D522E6" w:rsidP="00D522E6">
            <w:pPr>
              <w:jc w:val="center"/>
            </w:pPr>
            <w:r w:rsidRPr="004E3986">
              <w:rPr>
                <w:rFonts w:cs="Arial"/>
              </w:rPr>
              <w:t>---</w:t>
            </w:r>
          </w:p>
        </w:tc>
        <w:tc>
          <w:tcPr>
            <w:tcW w:w="1542" w:type="dxa"/>
            <w:shd w:val="clear" w:color="auto" w:fill="auto"/>
            <w:vAlign w:val="center"/>
          </w:tcPr>
          <w:p w14:paraId="0C761E0A" w14:textId="77777777" w:rsidR="00D522E6" w:rsidRDefault="00D522E6" w:rsidP="00D522E6">
            <w:pPr>
              <w:jc w:val="center"/>
            </w:pPr>
            <w:r w:rsidRPr="004E3986">
              <w:rPr>
                <w:rFonts w:cs="Arial"/>
              </w:rPr>
              <w:t>---</w:t>
            </w:r>
          </w:p>
        </w:tc>
      </w:tr>
      <w:tr w:rsidR="00D522E6" w:rsidRPr="003770C1" w14:paraId="24A24F83" w14:textId="77777777" w:rsidTr="00D522E6">
        <w:trPr>
          <w:trHeight w:val="432"/>
          <w:jc w:val="center"/>
        </w:trPr>
        <w:tc>
          <w:tcPr>
            <w:tcW w:w="713" w:type="dxa"/>
            <w:shd w:val="clear" w:color="auto" w:fill="auto"/>
            <w:vAlign w:val="center"/>
          </w:tcPr>
          <w:p w14:paraId="63BC41EC" w14:textId="618E04FE"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839F7B7" w14:textId="39638F38" w:rsidR="00D522E6" w:rsidRPr="009E16E5" w:rsidRDefault="00D522E6" w:rsidP="00D522E6">
            <w:pPr>
              <w:rPr>
                <w:rFonts w:cs="Arial"/>
                <w:sz w:val="22"/>
                <w:szCs w:val="22"/>
                <w:highlight w:val="yellow"/>
              </w:rPr>
            </w:pPr>
            <w:r w:rsidRPr="007A0B7F">
              <w:t>Addressable Safe Area Flashing Beacon (Red) – XP95</w:t>
            </w:r>
          </w:p>
        </w:tc>
        <w:tc>
          <w:tcPr>
            <w:tcW w:w="810" w:type="dxa"/>
            <w:shd w:val="clear" w:color="auto" w:fill="auto"/>
            <w:vAlign w:val="center"/>
          </w:tcPr>
          <w:p w14:paraId="72E1006B" w14:textId="5AB95694" w:rsidR="00D522E6" w:rsidRPr="00B55EAD" w:rsidRDefault="009E16E5" w:rsidP="00D522E6">
            <w:pPr>
              <w:jc w:val="center"/>
              <w:rPr>
                <w:rFonts w:cs="Arial"/>
              </w:rPr>
            </w:pPr>
            <w:r>
              <w:rPr>
                <w:rFonts w:cs="Arial"/>
              </w:rPr>
              <w:t>1</w:t>
            </w:r>
          </w:p>
        </w:tc>
        <w:tc>
          <w:tcPr>
            <w:tcW w:w="1411" w:type="dxa"/>
            <w:shd w:val="clear" w:color="auto" w:fill="auto"/>
            <w:vAlign w:val="center"/>
          </w:tcPr>
          <w:p w14:paraId="3CD9FA03" w14:textId="77777777" w:rsidR="00D522E6" w:rsidRDefault="00D522E6" w:rsidP="00D522E6">
            <w:pPr>
              <w:jc w:val="center"/>
            </w:pPr>
            <w:r w:rsidRPr="004E3986">
              <w:rPr>
                <w:rFonts w:cs="Arial"/>
              </w:rPr>
              <w:t>---</w:t>
            </w:r>
          </w:p>
        </w:tc>
        <w:tc>
          <w:tcPr>
            <w:tcW w:w="1542" w:type="dxa"/>
            <w:shd w:val="clear" w:color="auto" w:fill="auto"/>
            <w:vAlign w:val="center"/>
          </w:tcPr>
          <w:p w14:paraId="115929B9" w14:textId="77777777" w:rsidR="00D522E6" w:rsidRDefault="00D522E6" w:rsidP="00D522E6">
            <w:pPr>
              <w:jc w:val="center"/>
            </w:pPr>
            <w:r w:rsidRPr="004E3986">
              <w:rPr>
                <w:rFonts w:cs="Arial"/>
              </w:rPr>
              <w:t>---</w:t>
            </w:r>
          </w:p>
        </w:tc>
      </w:tr>
      <w:tr w:rsidR="00D522E6" w:rsidRPr="003770C1" w14:paraId="530D6A4A" w14:textId="77777777" w:rsidTr="00D522E6">
        <w:trPr>
          <w:trHeight w:val="432"/>
          <w:jc w:val="center"/>
        </w:trPr>
        <w:tc>
          <w:tcPr>
            <w:tcW w:w="713" w:type="dxa"/>
            <w:shd w:val="clear" w:color="auto" w:fill="auto"/>
            <w:vAlign w:val="center"/>
          </w:tcPr>
          <w:p w14:paraId="01D11C00" w14:textId="1EEBB684"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E2BE372" w14:textId="5972ED1B" w:rsidR="00D522E6" w:rsidRPr="008D320E" w:rsidRDefault="00D522E6" w:rsidP="00D522E6">
            <w:pPr>
              <w:rPr>
                <w:rFonts w:cs="Arial"/>
                <w:sz w:val="22"/>
                <w:szCs w:val="22"/>
              </w:rPr>
            </w:pPr>
            <w:r w:rsidRPr="007A0B7F">
              <w:t>H2 Gas Detector -</w:t>
            </w:r>
            <w:proofErr w:type="spellStart"/>
            <w:r w:rsidRPr="009E16E5">
              <w:rPr>
                <w:highlight w:val="yellow"/>
              </w:rPr>
              <w:t>Xgard</w:t>
            </w:r>
            <w:proofErr w:type="spellEnd"/>
            <w:r w:rsidRPr="009E16E5">
              <w:rPr>
                <w:highlight w:val="yellow"/>
              </w:rPr>
              <w:t xml:space="preserve"> IQ</w:t>
            </w:r>
          </w:p>
        </w:tc>
        <w:tc>
          <w:tcPr>
            <w:tcW w:w="810" w:type="dxa"/>
            <w:shd w:val="clear" w:color="auto" w:fill="auto"/>
            <w:vAlign w:val="center"/>
          </w:tcPr>
          <w:p w14:paraId="04C17625" w14:textId="656E2B85" w:rsidR="00D522E6" w:rsidRPr="00B55EAD" w:rsidRDefault="009E16E5" w:rsidP="00D522E6">
            <w:pPr>
              <w:jc w:val="center"/>
              <w:rPr>
                <w:rFonts w:cs="Arial"/>
              </w:rPr>
            </w:pPr>
            <w:r>
              <w:rPr>
                <w:rFonts w:cs="Arial"/>
              </w:rPr>
              <w:t>2</w:t>
            </w:r>
          </w:p>
        </w:tc>
        <w:tc>
          <w:tcPr>
            <w:tcW w:w="1411" w:type="dxa"/>
            <w:shd w:val="clear" w:color="auto" w:fill="auto"/>
            <w:vAlign w:val="center"/>
          </w:tcPr>
          <w:p w14:paraId="0CDE18E0" w14:textId="77777777" w:rsidR="00D522E6" w:rsidRDefault="00D522E6" w:rsidP="00D522E6">
            <w:pPr>
              <w:jc w:val="center"/>
            </w:pPr>
            <w:r w:rsidRPr="004E3986">
              <w:rPr>
                <w:rFonts w:cs="Arial"/>
              </w:rPr>
              <w:t>---</w:t>
            </w:r>
          </w:p>
        </w:tc>
        <w:tc>
          <w:tcPr>
            <w:tcW w:w="1542" w:type="dxa"/>
            <w:shd w:val="clear" w:color="auto" w:fill="auto"/>
            <w:vAlign w:val="center"/>
          </w:tcPr>
          <w:p w14:paraId="3F6CFC07" w14:textId="77777777" w:rsidR="00D522E6" w:rsidRDefault="00D522E6" w:rsidP="00D522E6">
            <w:pPr>
              <w:jc w:val="center"/>
            </w:pPr>
            <w:r w:rsidRPr="004E3986">
              <w:rPr>
                <w:rFonts w:cs="Arial"/>
              </w:rPr>
              <w:t>---</w:t>
            </w:r>
          </w:p>
        </w:tc>
      </w:tr>
      <w:tr w:rsidR="00D522E6" w:rsidRPr="003770C1" w14:paraId="4D3EA301" w14:textId="77777777" w:rsidTr="00D522E6">
        <w:trPr>
          <w:trHeight w:val="432"/>
          <w:jc w:val="center"/>
        </w:trPr>
        <w:tc>
          <w:tcPr>
            <w:tcW w:w="713" w:type="dxa"/>
            <w:shd w:val="clear" w:color="auto" w:fill="auto"/>
            <w:vAlign w:val="center"/>
          </w:tcPr>
          <w:p w14:paraId="44B3793E" w14:textId="01B8D87F"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343F09A1" w14:textId="5DF9C43F" w:rsidR="00D522E6" w:rsidRPr="009E16E5" w:rsidRDefault="00D522E6" w:rsidP="00D522E6">
            <w:pPr>
              <w:rPr>
                <w:rFonts w:cs="Arial"/>
                <w:sz w:val="22"/>
                <w:szCs w:val="22"/>
                <w:highlight w:val="yellow"/>
              </w:rPr>
            </w:pPr>
            <w:r w:rsidRPr="007A0B7F">
              <w:t xml:space="preserve">Outdoor Manual Call Point – </w:t>
            </w:r>
            <w:r w:rsidRPr="009E16E5">
              <w:rPr>
                <w:highlight w:val="yellow"/>
              </w:rPr>
              <w:t>E2S</w:t>
            </w:r>
          </w:p>
        </w:tc>
        <w:tc>
          <w:tcPr>
            <w:tcW w:w="810" w:type="dxa"/>
            <w:shd w:val="clear" w:color="auto" w:fill="auto"/>
            <w:vAlign w:val="center"/>
          </w:tcPr>
          <w:p w14:paraId="7161319D" w14:textId="346B120E" w:rsidR="00D522E6" w:rsidRPr="009E16E5" w:rsidRDefault="009E16E5" w:rsidP="00D522E6">
            <w:pPr>
              <w:jc w:val="center"/>
              <w:rPr>
                <w:rFonts w:cs="Arial"/>
                <w:highlight w:val="yellow"/>
              </w:rPr>
            </w:pPr>
            <w:r w:rsidRPr="009E16E5">
              <w:rPr>
                <w:rFonts w:cs="Arial"/>
                <w:highlight w:val="yellow"/>
              </w:rPr>
              <w:t>23</w:t>
            </w:r>
          </w:p>
        </w:tc>
        <w:tc>
          <w:tcPr>
            <w:tcW w:w="1411" w:type="dxa"/>
            <w:shd w:val="clear" w:color="auto" w:fill="auto"/>
            <w:vAlign w:val="center"/>
          </w:tcPr>
          <w:p w14:paraId="38B942DB" w14:textId="77777777" w:rsidR="00D522E6" w:rsidRDefault="00D522E6" w:rsidP="00D522E6">
            <w:pPr>
              <w:jc w:val="center"/>
            </w:pPr>
            <w:r w:rsidRPr="004E3986">
              <w:rPr>
                <w:rFonts w:cs="Arial"/>
              </w:rPr>
              <w:t>---</w:t>
            </w:r>
          </w:p>
        </w:tc>
        <w:tc>
          <w:tcPr>
            <w:tcW w:w="1542" w:type="dxa"/>
            <w:shd w:val="clear" w:color="auto" w:fill="auto"/>
            <w:vAlign w:val="center"/>
          </w:tcPr>
          <w:p w14:paraId="364697E9" w14:textId="77777777" w:rsidR="00D522E6" w:rsidRDefault="00D522E6" w:rsidP="00D522E6">
            <w:pPr>
              <w:jc w:val="center"/>
            </w:pPr>
            <w:r w:rsidRPr="004E3986">
              <w:rPr>
                <w:rFonts w:cs="Arial"/>
              </w:rPr>
              <w:t>---</w:t>
            </w:r>
          </w:p>
        </w:tc>
      </w:tr>
      <w:tr w:rsidR="00D522E6" w:rsidRPr="003770C1" w14:paraId="157F4332" w14:textId="77777777" w:rsidTr="00D522E6">
        <w:trPr>
          <w:trHeight w:val="432"/>
          <w:jc w:val="center"/>
        </w:trPr>
        <w:tc>
          <w:tcPr>
            <w:tcW w:w="713" w:type="dxa"/>
            <w:shd w:val="clear" w:color="auto" w:fill="auto"/>
            <w:vAlign w:val="center"/>
          </w:tcPr>
          <w:p w14:paraId="696B8830" w14:textId="7777777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5D548F00" w14:textId="6F0C2742" w:rsidR="00D522E6" w:rsidRPr="008D320E" w:rsidRDefault="00D522E6" w:rsidP="00D522E6">
            <w:pPr>
              <w:rPr>
                <w:rFonts w:cs="Arial"/>
                <w:sz w:val="22"/>
                <w:szCs w:val="22"/>
              </w:rPr>
            </w:pPr>
            <w:r w:rsidRPr="001A39E8">
              <w:t>Addressable Safe Area Manual Call Point-Discovery</w:t>
            </w:r>
          </w:p>
        </w:tc>
        <w:tc>
          <w:tcPr>
            <w:tcW w:w="810" w:type="dxa"/>
            <w:shd w:val="clear" w:color="auto" w:fill="auto"/>
            <w:vAlign w:val="center"/>
          </w:tcPr>
          <w:p w14:paraId="0FFECC9E" w14:textId="4AA3193C" w:rsidR="00D522E6" w:rsidRPr="00B55EAD" w:rsidRDefault="009E16E5" w:rsidP="00D522E6">
            <w:pPr>
              <w:jc w:val="center"/>
              <w:rPr>
                <w:rFonts w:cs="Arial"/>
              </w:rPr>
            </w:pPr>
            <w:r>
              <w:rPr>
                <w:rFonts w:cs="Arial"/>
              </w:rPr>
              <w:t>6</w:t>
            </w:r>
          </w:p>
        </w:tc>
        <w:tc>
          <w:tcPr>
            <w:tcW w:w="1411" w:type="dxa"/>
            <w:shd w:val="clear" w:color="auto" w:fill="auto"/>
            <w:vAlign w:val="center"/>
          </w:tcPr>
          <w:p w14:paraId="3CFC862A" w14:textId="1959EC09" w:rsidR="00D522E6" w:rsidRPr="004E3986" w:rsidRDefault="00D522E6" w:rsidP="00D522E6">
            <w:pPr>
              <w:jc w:val="center"/>
              <w:rPr>
                <w:rFonts w:cs="Arial"/>
              </w:rPr>
            </w:pPr>
            <w:r w:rsidRPr="004E3986">
              <w:rPr>
                <w:rFonts w:cs="Arial"/>
              </w:rPr>
              <w:t>---</w:t>
            </w:r>
          </w:p>
        </w:tc>
        <w:tc>
          <w:tcPr>
            <w:tcW w:w="1542" w:type="dxa"/>
            <w:shd w:val="clear" w:color="auto" w:fill="auto"/>
            <w:vAlign w:val="center"/>
          </w:tcPr>
          <w:p w14:paraId="3EB3DF03" w14:textId="29C0C5F9" w:rsidR="00D522E6" w:rsidRPr="004E3986" w:rsidRDefault="00D522E6" w:rsidP="00D522E6">
            <w:pPr>
              <w:jc w:val="center"/>
              <w:rPr>
                <w:rFonts w:cs="Arial"/>
              </w:rPr>
            </w:pPr>
            <w:r w:rsidRPr="004E3986">
              <w:rPr>
                <w:rFonts w:cs="Arial"/>
              </w:rPr>
              <w:t>---</w:t>
            </w:r>
          </w:p>
        </w:tc>
      </w:tr>
      <w:tr w:rsidR="00D522E6" w:rsidRPr="003770C1" w14:paraId="12726453" w14:textId="77777777" w:rsidTr="00D522E6">
        <w:trPr>
          <w:trHeight w:val="432"/>
          <w:jc w:val="center"/>
        </w:trPr>
        <w:tc>
          <w:tcPr>
            <w:tcW w:w="713" w:type="dxa"/>
            <w:shd w:val="clear" w:color="auto" w:fill="auto"/>
            <w:vAlign w:val="center"/>
          </w:tcPr>
          <w:p w14:paraId="27C16FE2" w14:textId="7777777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2EDF9DB" w14:textId="18EE7C58" w:rsidR="00D522E6" w:rsidRPr="008D320E" w:rsidRDefault="00D522E6" w:rsidP="00D522E6">
            <w:pPr>
              <w:rPr>
                <w:rFonts w:cs="Arial"/>
                <w:sz w:val="22"/>
                <w:szCs w:val="22"/>
              </w:rPr>
            </w:pPr>
            <w:r w:rsidRPr="001A39E8">
              <w:t xml:space="preserve">Linear Heat Detector FT88R- </w:t>
            </w:r>
            <w:proofErr w:type="spellStart"/>
            <w:r w:rsidRPr="001A39E8">
              <w:t>Signaline</w:t>
            </w:r>
            <w:proofErr w:type="spellEnd"/>
          </w:p>
        </w:tc>
        <w:tc>
          <w:tcPr>
            <w:tcW w:w="810" w:type="dxa"/>
            <w:shd w:val="clear" w:color="auto" w:fill="auto"/>
            <w:vAlign w:val="center"/>
          </w:tcPr>
          <w:p w14:paraId="3E972EB6" w14:textId="5026A7FB" w:rsidR="00D522E6" w:rsidRPr="00B55EAD" w:rsidRDefault="009E16E5" w:rsidP="00D522E6">
            <w:pPr>
              <w:jc w:val="center"/>
              <w:rPr>
                <w:rFonts w:cs="Arial"/>
              </w:rPr>
            </w:pPr>
            <w:r>
              <w:rPr>
                <w:rFonts w:cs="Arial"/>
              </w:rPr>
              <w:t>75m</w:t>
            </w:r>
          </w:p>
        </w:tc>
        <w:tc>
          <w:tcPr>
            <w:tcW w:w="1411" w:type="dxa"/>
            <w:shd w:val="clear" w:color="auto" w:fill="auto"/>
            <w:vAlign w:val="center"/>
          </w:tcPr>
          <w:p w14:paraId="48E7C206" w14:textId="6377BDD7" w:rsidR="00D522E6" w:rsidRPr="004E3986" w:rsidRDefault="00D522E6" w:rsidP="00D522E6">
            <w:pPr>
              <w:jc w:val="center"/>
              <w:rPr>
                <w:rFonts w:cs="Arial"/>
              </w:rPr>
            </w:pPr>
            <w:r w:rsidRPr="004E3986">
              <w:rPr>
                <w:rFonts w:cs="Arial"/>
              </w:rPr>
              <w:t>---</w:t>
            </w:r>
          </w:p>
        </w:tc>
        <w:tc>
          <w:tcPr>
            <w:tcW w:w="1542" w:type="dxa"/>
            <w:shd w:val="clear" w:color="auto" w:fill="auto"/>
            <w:vAlign w:val="center"/>
          </w:tcPr>
          <w:p w14:paraId="7E0B4C13" w14:textId="03BADFE3" w:rsidR="00D522E6" w:rsidRPr="004E3986" w:rsidRDefault="00D522E6" w:rsidP="00D522E6">
            <w:pPr>
              <w:jc w:val="center"/>
              <w:rPr>
                <w:rFonts w:cs="Arial"/>
              </w:rPr>
            </w:pPr>
            <w:r w:rsidRPr="004E3986">
              <w:rPr>
                <w:rFonts w:cs="Arial"/>
              </w:rPr>
              <w:t>---</w:t>
            </w:r>
          </w:p>
        </w:tc>
      </w:tr>
      <w:tr w:rsidR="00D522E6" w:rsidRPr="003770C1" w14:paraId="0247AC51" w14:textId="77777777" w:rsidTr="00D522E6">
        <w:trPr>
          <w:trHeight w:val="432"/>
          <w:jc w:val="center"/>
        </w:trPr>
        <w:tc>
          <w:tcPr>
            <w:tcW w:w="713" w:type="dxa"/>
            <w:shd w:val="clear" w:color="auto" w:fill="auto"/>
            <w:vAlign w:val="center"/>
          </w:tcPr>
          <w:p w14:paraId="19C2599B" w14:textId="7777777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4FF44F12" w14:textId="3D9179C5" w:rsidR="00D522E6" w:rsidRPr="008D320E" w:rsidRDefault="00D522E6" w:rsidP="00D522E6">
            <w:pPr>
              <w:rPr>
                <w:rFonts w:cs="Arial"/>
                <w:sz w:val="22"/>
                <w:szCs w:val="22"/>
              </w:rPr>
            </w:pPr>
            <w:r w:rsidRPr="001A39E8">
              <w:t>Addressable Smoke Detector- Discovery</w:t>
            </w:r>
          </w:p>
        </w:tc>
        <w:tc>
          <w:tcPr>
            <w:tcW w:w="810" w:type="dxa"/>
            <w:shd w:val="clear" w:color="auto" w:fill="auto"/>
            <w:vAlign w:val="center"/>
          </w:tcPr>
          <w:p w14:paraId="6A8A557B" w14:textId="7CFB3ADE" w:rsidR="00D522E6" w:rsidRPr="00B55EAD" w:rsidRDefault="009E16E5" w:rsidP="00D522E6">
            <w:pPr>
              <w:jc w:val="center"/>
              <w:rPr>
                <w:rFonts w:cs="Arial"/>
              </w:rPr>
            </w:pPr>
            <w:r w:rsidRPr="00412772">
              <w:rPr>
                <w:rFonts w:cs="Arial"/>
                <w:highlight w:val="yellow"/>
              </w:rPr>
              <w:t>47</w:t>
            </w:r>
          </w:p>
        </w:tc>
        <w:tc>
          <w:tcPr>
            <w:tcW w:w="1411" w:type="dxa"/>
            <w:shd w:val="clear" w:color="auto" w:fill="auto"/>
            <w:vAlign w:val="center"/>
          </w:tcPr>
          <w:p w14:paraId="57FE37C2" w14:textId="124C664B" w:rsidR="00D522E6" w:rsidRPr="004E3986" w:rsidRDefault="00D522E6" w:rsidP="00D522E6">
            <w:pPr>
              <w:jc w:val="center"/>
              <w:rPr>
                <w:rFonts w:cs="Arial"/>
              </w:rPr>
            </w:pPr>
            <w:r w:rsidRPr="004E3986">
              <w:rPr>
                <w:rFonts w:cs="Arial"/>
              </w:rPr>
              <w:t>---</w:t>
            </w:r>
          </w:p>
        </w:tc>
        <w:tc>
          <w:tcPr>
            <w:tcW w:w="1542" w:type="dxa"/>
            <w:shd w:val="clear" w:color="auto" w:fill="auto"/>
            <w:vAlign w:val="center"/>
          </w:tcPr>
          <w:p w14:paraId="4EADF2C7" w14:textId="17FD0D30" w:rsidR="00D522E6" w:rsidRPr="004E3986" w:rsidRDefault="00D522E6" w:rsidP="00D522E6">
            <w:pPr>
              <w:jc w:val="center"/>
              <w:rPr>
                <w:rFonts w:cs="Arial"/>
              </w:rPr>
            </w:pPr>
            <w:r w:rsidRPr="004E3986">
              <w:rPr>
                <w:rFonts w:cs="Arial"/>
              </w:rPr>
              <w:t>---</w:t>
            </w:r>
          </w:p>
        </w:tc>
      </w:tr>
      <w:tr w:rsidR="00D522E6" w:rsidRPr="003770C1" w14:paraId="2F63E52C" w14:textId="77777777" w:rsidTr="00D522E6">
        <w:trPr>
          <w:trHeight w:val="432"/>
          <w:jc w:val="center"/>
        </w:trPr>
        <w:tc>
          <w:tcPr>
            <w:tcW w:w="713" w:type="dxa"/>
            <w:shd w:val="clear" w:color="auto" w:fill="auto"/>
            <w:vAlign w:val="center"/>
          </w:tcPr>
          <w:p w14:paraId="7B55F790" w14:textId="7777777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2C07470D" w14:textId="47789358" w:rsidR="00D522E6" w:rsidRPr="008D320E" w:rsidRDefault="00D522E6" w:rsidP="00D522E6">
            <w:pPr>
              <w:rPr>
                <w:rFonts w:cs="Arial"/>
                <w:sz w:val="22"/>
                <w:szCs w:val="22"/>
              </w:rPr>
            </w:pPr>
            <w:r w:rsidRPr="001A39E8">
              <w:t>Alarm Bell – Apollo (klaxon)</w:t>
            </w:r>
          </w:p>
        </w:tc>
        <w:tc>
          <w:tcPr>
            <w:tcW w:w="810" w:type="dxa"/>
            <w:shd w:val="clear" w:color="auto" w:fill="auto"/>
            <w:vAlign w:val="center"/>
          </w:tcPr>
          <w:p w14:paraId="2E3D7B64" w14:textId="188C0F55" w:rsidR="00D522E6" w:rsidRPr="00B55EAD" w:rsidRDefault="00D522E6" w:rsidP="00D522E6">
            <w:pPr>
              <w:jc w:val="center"/>
              <w:rPr>
                <w:rFonts w:cs="Arial"/>
              </w:rPr>
            </w:pPr>
            <w:r>
              <w:rPr>
                <w:rFonts w:cs="Arial"/>
              </w:rPr>
              <w:t>1</w:t>
            </w:r>
          </w:p>
        </w:tc>
        <w:tc>
          <w:tcPr>
            <w:tcW w:w="1411" w:type="dxa"/>
            <w:shd w:val="clear" w:color="auto" w:fill="auto"/>
            <w:vAlign w:val="center"/>
          </w:tcPr>
          <w:p w14:paraId="07B3719D" w14:textId="61EF97EB" w:rsidR="00D522E6" w:rsidRPr="004E3986" w:rsidRDefault="00D522E6" w:rsidP="00D522E6">
            <w:pPr>
              <w:jc w:val="center"/>
              <w:rPr>
                <w:rFonts w:cs="Arial"/>
              </w:rPr>
            </w:pPr>
            <w:r w:rsidRPr="004E3986">
              <w:rPr>
                <w:rFonts w:cs="Arial"/>
              </w:rPr>
              <w:t>---</w:t>
            </w:r>
          </w:p>
        </w:tc>
        <w:tc>
          <w:tcPr>
            <w:tcW w:w="1542" w:type="dxa"/>
            <w:shd w:val="clear" w:color="auto" w:fill="auto"/>
            <w:vAlign w:val="center"/>
          </w:tcPr>
          <w:p w14:paraId="0A1A560D" w14:textId="3FA3F607" w:rsidR="00D522E6" w:rsidRPr="004E3986" w:rsidRDefault="00D522E6" w:rsidP="00D522E6">
            <w:pPr>
              <w:jc w:val="center"/>
              <w:rPr>
                <w:rFonts w:cs="Arial"/>
              </w:rPr>
            </w:pPr>
            <w:r w:rsidRPr="004E3986">
              <w:rPr>
                <w:rFonts w:cs="Arial"/>
              </w:rPr>
              <w:t>---</w:t>
            </w:r>
          </w:p>
        </w:tc>
      </w:tr>
      <w:tr w:rsidR="00D522E6" w:rsidRPr="003770C1" w14:paraId="46F906E0" w14:textId="77777777" w:rsidTr="00D522E6">
        <w:trPr>
          <w:trHeight w:val="432"/>
          <w:jc w:val="center"/>
        </w:trPr>
        <w:tc>
          <w:tcPr>
            <w:tcW w:w="713" w:type="dxa"/>
            <w:shd w:val="clear" w:color="auto" w:fill="auto"/>
            <w:vAlign w:val="center"/>
          </w:tcPr>
          <w:p w14:paraId="3BD7C724" w14:textId="7777777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5FFF8A97" w14:textId="1D860544" w:rsidR="00D522E6" w:rsidRPr="00BF2B14" w:rsidRDefault="00D522E6" w:rsidP="00D522E6">
            <w:r w:rsidRPr="001A39E8">
              <w:t xml:space="preserve">Explosion Proof Heat Detector – </w:t>
            </w:r>
            <w:proofErr w:type="spellStart"/>
            <w:r w:rsidRPr="001A39E8">
              <w:t>Oggioni</w:t>
            </w:r>
            <w:proofErr w:type="spellEnd"/>
          </w:p>
        </w:tc>
        <w:tc>
          <w:tcPr>
            <w:tcW w:w="810" w:type="dxa"/>
            <w:shd w:val="clear" w:color="auto" w:fill="auto"/>
            <w:vAlign w:val="center"/>
          </w:tcPr>
          <w:p w14:paraId="6974ACE0" w14:textId="4F8FE6B6" w:rsidR="00D522E6" w:rsidRDefault="009E16E5" w:rsidP="00D522E6">
            <w:pPr>
              <w:jc w:val="center"/>
              <w:rPr>
                <w:rFonts w:cs="Arial"/>
              </w:rPr>
            </w:pPr>
            <w:r>
              <w:rPr>
                <w:rFonts w:cs="Arial"/>
              </w:rPr>
              <w:t>2</w:t>
            </w:r>
          </w:p>
        </w:tc>
        <w:tc>
          <w:tcPr>
            <w:tcW w:w="1411" w:type="dxa"/>
            <w:shd w:val="clear" w:color="auto" w:fill="auto"/>
            <w:vAlign w:val="center"/>
          </w:tcPr>
          <w:p w14:paraId="3C190E67" w14:textId="77777777" w:rsidR="00D522E6" w:rsidRPr="004E3986" w:rsidRDefault="00D522E6" w:rsidP="00D522E6">
            <w:pPr>
              <w:jc w:val="center"/>
              <w:rPr>
                <w:rFonts w:cs="Arial"/>
              </w:rPr>
            </w:pPr>
          </w:p>
        </w:tc>
        <w:tc>
          <w:tcPr>
            <w:tcW w:w="1542" w:type="dxa"/>
            <w:shd w:val="clear" w:color="auto" w:fill="auto"/>
            <w:vAlign w:val="center"/>
          </w:tcPr>
          <w:p w14:paraId="284A5704" w14:textId="77777777" w:rsidR="00D522E6" w:rsidRPr="004E3986" w:rsidRDefault="00D522E6" w:rsidP="00D522E6">
            <w:pPr>
              <w:jc w:val="center"/>
              <w:rPr>
                <w:rFonts w:cs="Arial"/>
              </w:rPr>
            </w:pPr>
          </w:p>
        </w:tc>
      </w:tr>
      <w:tr w:rsidR="00D522E6" w:rsidRPr="003770C1" w14:paraId="50838493" w14:textId="77777777" w:rsidTr="00D522E6">
        <w:trPr>
          <w:trHeight w:val="432"/>
          <w:jc w:val="center"/>
        </w:trPr>
        <w:tc>
          <w:tcPr>
            <w:tcW w:w="713" w:type="dxa"/>
            <w:shd w:val="clear" w:color="auto" w:fill="auto"/>
            <w:vAlign w:val="center"/>
          </w:tcPr>
          <w:p w14:paraId="1090421D" w14:textId="77777777" w:rsidR="00D522E6" w:rsidRPr="00AC452D" w:rsidRDefault="00D522E6" w:rsidP="00D522E6">
            <w:pPr>
              <w:pStyle w:val="ListParagraph"/>
              <w:numPr>
                <w:ilvl w:val="0"/>
                <w:numId w:val="33"/>
              </w:numPr>
              <w:jc w:val="center"/>
              <w:rPr>
                <w:rFonts w:cs="Arial"/>
              </w:rPr>
            </w:pPr>
          </w:p>
        </w:tc>
        <w:tc>
          <w:tcPr>
            <w:tcW w:w="5482" w:type="dxa"/>
            <w:shd w:val="clear" w:color="auto" w:fill="auto"/>
            <w:vAlign w:val="center"/>
          </w:tcPr>
          <w:p w14:paraId="094506EA" w14:textId="348067DD" w:rsidR="00D522E6" w:rsidRPr="00BF2B14" w:rsidRDefault="00D522E6" w:rsidP="00D522E6">
            <w:r w:rsidRPr="001A39E8">
              <w:t>Addressable Heat Detector-Discovery</w:t>
            </w:r>
          </w:p>
        </w:tc>
        <w:tc>
          <w:tcPr>
            <w:tcW w:w="810" w:type="dxa"/>
            <w:shd w:val="clear" w:color="auto" w:fill="auto"/>
            <w:vAlign w:val="center"/>
          </w:tcPr>
          <w:p w14:paraId="3826F136" w14:textId="5E92C209" w:rsidR="00D522E6" w:rsidRDefault="009E16E5" w:rsidP="00D522E6">
            <w:pPr>
              <w:jc w:val="center"/>
              <w:rPr>
                <w:rFonts w:cs="Arial"/>
              </w:rPr>
            </w:pPr>
            <w:r>
              <w:rPr>
                <w:rFonts w:cs="Arial"/>
              </w:rPr>
              <w:t>1</w:t>
            </w:r>
          </w:p>
        </w:tc>
        <w:tc>
          <w:tcPr>
            <w:tcW w:w="1411" w:type="dxa"/>
            <w:shd w:val="clear" w:color="auto" w:fill="auto"/>
            <w:vAlign w:val="center"/>
          </w:tcPr>
          <w:p w14:paraId="490072EB" w14:textId="77777777" w:rsidR="00D522E6" w:rsidRPr="004E3986" w:rsidRDefault="00D522E6" w:rsidP="00D522E6">
            <w:pPr>
              <w:jc w:val="center"/>
              <w:rPr>
                <w:rFonts w:cs="Arial"/>
              </w:rPr>
            </w:pPr>
          </w:p>
        </w:tc>
        <w:tc>
          <w:tcPr>
            <w:tcW w:w="1542" w:type="dxa"/>
            <w:shd w:val="clear" w:color="auto" w:fill="auto"/>
            <w:vAlign w:val="center"/>
          </w:tcPr>
          <w:p w14:paraId="31457418" w14:textId="77777777" w:rsidR="00D522E6" w:rsidRPr="004E3986" w:rsidRDefault="00D522E6" w:rsidP="00D522E6">
            <w:pPr>
              <w:jc w:val="center"/>
              <w:rPr>
                <w:rFonts w:cs="Arial"/>
              </w:rPr>
            </w:pPr>
          </w:p>
        </w:tc>
      </w:tr>
      <w:tr w:rsidR="00F302DD" w:rsidRPr="003770C1" w14:paraId="3E4C022F" w14:textId="77777777" w:rsidTr="00D522E6">
        <w:trPr>
          <w:trHeight w:val="494"/>
          <w:jc w:val="center"/>
        </w:trPr>
        <w:tc>
          <w:tcPr>
            <w:tcW w:w="713" w:type="dxa"/>
            <w:tcBorders>
              <w:top w:val="single" w:sz="4" w:space="0" w:color="auto"/>
              <w:bottom w:val="single" w:sz="6" w:space="0" w:color="000000"/>
            </w:tcBorders>
            <w:shd w:val="clear" w:color="auto" w:fill="auto"/>
            <w:vAlign w:val="center"/>
          </w:tcPr>
          <w:p w14:paraId="652B45F6" w14:textId="77777777" w:rsidR="00F302DD" w:rsidRPr="003770C1" w:rsidRDefault="00F302DD" w:rsidP="00E94B30">
            <w:pPr>
              <w:jc w:val="center"/>
              <w:rPr>
                <w:rFonts w:cs="Arial"/>
              </w:rPr>
            </w:pPr>
          </w:p>
        </w:tc>
        <w:tc>
          <w:tcPr>
            <w:tcW w:w="5482" w:type="dxa"/>
            <w:tcBorders>
              <w:top w:val="single" w:sz="4" w:space="0" w:color="auto"/>
              <w:bottom w:val="single" w:sz="6" w:space="0" w:color="000000"/>
            </w:tcBorders>
            <w:shd w:val="clear" w:color="auto" w:fill="auto"/>
            <w:vAlign w:val="center"/>
          </w:tcPr>
          <w:p w14:paraId="4827E1E8" w14:textId="77777777" w:rsidR="00F302DD" w:rsidRPr="00D40E7B" w:rsidRDefault="00F302DD" w:rsidP="00E94B30">
            <w:pPr>
              <w:pStyle w:val="Default"/>
              <w:rPr>
                <w:rFonts w:asciiTheme="minorBidi" w:hAnsiTheme="minorBidi"/>
                <w:b/>
                <w:bCs/>
                <w:color w:val="auto"/>
              </w:rPr>
            </w:pPr>
            <w:r w:rsidRPr="00D40E7B">
              <w:rPr>
                <w:rFonts w:asciiTheme="minorBidi" w:hAnsiTheme="minorBidi"/>
                <w:b/>
                <w:bCs/>
                <w:color w:val="auto"/>
              </w:rPr>
              <w:t>Total</w:t>
            </w:r>
          </w:p>
        </w:tc>
        <w:tc>
          <w:tcPr>
            <w:tcW w:w="2221" w:type="dxa"/>
            <w:gridSpan w:val="2"/>
            <w:tcBorders>
              <w:top w:val="single" w:sz="4" w:space="0" w:color="auto"/>
              <w:bottom w:val="single" w:sz="6" w:space="0" w:color="000000"/>
            </w:tcBorders>
            <w:shd w:val="clear" w:color="auto" w:fill="auto"/>
            <w:vAlign w:val="center"/>
          </w:tcPr>
          <w:p w14:paraId="3D125E91" w14:textId="77777777" w:rsidR="00F302DD" w:rsidRPr="008745D1" w:rsidRDefault="00F302DD" w:rsidP="00B77E79">
            <w:pPr>
              <w:jc w:val="center"/>
              <w:rPr>
                <w:rFonts w:cs="Arial"/>
                <w:b/>
                <w:bCs/>
              </w:rPr>
            </w:pPr>
            <w:r w:rsidRPr="008A5CED">
              <w:rPr>
                <w:rFonts w:cs="Arial"/>
                <w:b/>
                <w:bCs/>
              </w:rPr>
              <w:t>---</w:t>
            </w:r>
          </w:p>
        </w:tc>
        <w:tc>
          <w:tcPr>
            <w:tcW w:w="1542" w:type="dxa"/>
            <w:tcBorders>
              <w:top w:val="single" w:sz="4" w:space="0" w:color="auto"/>
              <w:bottom w:val="single" w:sz="6" w:space="0" w:color="000000"/>
            </w:tcBorders>
            <w:shd w:val="clear" w:color="auto" w:fill="auto"/>
            <w:vAlign w:val="center"/>
          </w:tcPr>
          <w:p w14:paraId="04C2BFFD" w14:textId="77777777" w:rsidR="00F302DD" w:rsidRPr="008745D1" w:rsidRDefault="00F302DD" w:rsidP="00B77E79">
            <w:pPr>
              <w:jc w:val="center"/>
              <w:rPr>
                <w:rFonts w:cstheme="minorBidi"/>
                <w:b/>
                <w:bCs/>
                <w:color w:val="000000"/>
              </w:rPr>
            </w:pPr>
            <w:r w:rsidRPr="008745D1">
              <w:rPr>
                <w:b/>
                <w:bCs/>
              </w:rPr>
              <w:t>Euro</w:t>
            </w:r>
          </w:p>
        </w:tc>
      </w:tr>
    </w:tbl>
    <w:p w14:paraId="04FCA489" w14:textId="77777777" w:rsidR="008C758E" w:rsidRDefault="008C758E" w:rsidP="00234624"/>
    <w:p w14:paraId="22F0859F" w14:textId="0EA51E6F" w:rsidR="0059736A" w:rsidRDefault="0046010F" w:rsidP="008D320E">
      <w:r w:rsidRPr="0046010F">
        <w:rPr>
          <w:b/>
          <w:bCs/>
        </w:rPr>
        <w:t>Note</w:t>
      </w:r>
      <w:r>
        <w:t>: Please note that above mentioned prices are including all required accessories such as mounting kit, junction boxes, tag plate, bolts and nuts, ETC.</w:t>
      </w:r>
    </w:p>
    <w:p w14:paraId="6F8D53ED" w14:textId="1BD98F81" w:rsidR="007A0B7F" w:rsidRDefault="007A0B7F" w:rsidP="008D320E"/>
    <w:p w14:paraId="04630AA1" w14:textId="77777777" w:rsidR="007A0B7F" w:rsidRDefault="007A0B7F" w:rsidP="008D320E"/>
    <w:p w14:paraId="0042F8B0" w14:textId="77777777" w:rsidR="00234624" w:rsidRDefault="00234624" w:rsidP="00C00C85">
      <w:pPr>
        <w:pStyle w:val="Heading2"/>
      </w:pPr>
      <w:bookmarkStart w:id="113" w:name="_Toc182410132"/>
      <w:r>
        <w:lastRenderedPageBreak/>
        <w:t>Special Tools</w:t>
      </w:r>
      <w:bookmarkEnd w:id="113"/>
    </w:p>
    <w:p w14:paraId="244B15D6" w14:textId="77777777" w:rsidR="00951930" w:rsidRPr="00951930" w:rsidRDefault="00951930" w:rsidP="00951930"/>
    <w:tbl>
      <w:tblPr>
        <w:tblW w:w="9772" w:type="dxa"/>
        <w:tblInd w:w="-612" w:type="dxa"/>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4A0" w:firstRow="1" w:lastRow="0" w:firstColumn="1" w:lastColumn="0" w:noHBand="0" w:noVBand="1"/>
      </w:tblPr>
      <w:tblGrid>
        <w:gridCol w:w="710"/>
        <w:gridCol w:w="4405"/>
        <w:gridCol w:w="1548"/>
        <w:gridCol w:w="11"/>
        <w:gridCol w:w="1246"/>
        <w:gridCol w:w="1852"/>
      </w:tblGrid>
      <w:tr w:rsidR="00234624" w:rsidRPr="003770C1" w14:paraId="5518102A" w14:textId="77777777" w:rsidTr="00E94B30">
        <w:trPr>
          <w:trHeight w:val="1116"/>
        </w:trPr>
        <w:tc>
          <w:tcPr>
            <w:tcW w:w="710" w:type="dxa"/>
            <w:tcBorders>
              <w:bottom w:val="single" w:sz="12" w:space="0" w:color="000000"/>
            </w:tcBorders>
            <w:shd w:val="solid" w:color="808080" w:fill="FFFFFF"/>
            <w:vAlign w:val="center"/>
          </w:tcPr>
          <w:p w14:paraId="6F91786D" w14:textId="77777777" w:rsidR="00234624" w:rsidRPr="003770C1" w:rsidRDefault="00234624" w:rsidP="00E94B30">
            <w:pPr>
              <w:spacing w:line="300" w:lineRule="auto"/>
              <w:jc w:val="center"/>
              <w:rPr>
                <w:rFonts w:cstheme="minorBidi"/>
                <w:b/>
                <w:bCs/>
                <w:color w:val="FFFFFF"/>
              </w:rPr>
            </w:pPr>
            <w:r w:rsidRPr="003770C1">
              <w:rPr>
                <w:rFonts w:cstheme="minorBidi"/>
                <w:b/>
                <w:bCs/>
                <w:color w:val="FFFFFF"/>
              </w:rPr>
              <w:t>Item</w:t>
            </w:r>
          </w:p>
        </w:tc>
        <w:tc>
          <w:tcPr>
            <w:tcW w:w="4405" w:type="dxa"/>
            <w:tcBorders>
              <w:bottom w:val="single" w:sz="12" w:space="0" w:color="000000"/>
            </w:tcBorders>
            <w:shd w:val="solid" w:color="808080" w:fill="FFFFFF"/>
            <w:vAlign w:val="center"/>
          </w:tcPr>
          <w:p w14:paraId="3AC5D2FA" w14:textId="77777777" w:rsidR="00234624" w:rsidRPr="003770C1" w:rsidRDefault="00234624" w:rsidP="00E94B30">
            <w:pPr>
              <w:spacing w:line="300" w:lineRule="auto"/>
              <w:jc w:val="center"/>
              <w:rPr>
                <w:rFonts w:cstheme="minorBidi"/>
                <w:b/>
                <w:bCs/>
                <w:color w:val="FFFFFF"/>
              </w:rPr>
            </w:pPr>
            <w:r w:rsidRPr="003770C1">
              <w:rPr>
                <w:rFonts w:cstheme="minorBidi"/>
                <w:b/>
                <w:bCs/>
                <w:color w:val="FFFFFF"/>
              </w:rPr>
              <w:t>Description</w:t>
            </w:r>
          </w:p>
        </w:tc>
        <w:tc>
          <w:tcPr>
            <w:tcW w:w="1548" w:type="dxa"/>
            <w:tcBorders>
              <w:bottom w:val="single" w:sz="12" w:space="0" w:color="000000"/>
            </w:tcBorders>
            <w:shd w:val="solid" w:color="808080" w:fill="FFFFFF"/>
            <w:vAlign w:val="center"/>
          </w:tcPr>
          <w:p w14:paraId="523B9184" w14:textId="77777777" w:rsidR="00234624" w:rsidRPr="003770C1" w:rsidRDefault="00234624" w:rsidP="00E94B30">
            <w:pPr>
              <w:spacing w:line="300" w:lineRule="auto"/>
              <w:jc w:val="center"/>
              <w:rPr>
                <w:rFonts w:cstheme="minorBidi"/>
                <w:b/>
                <w:bCs/>
                <w:color w:val="FFFFFF"/>
              </w:rPr>
            </w:pPr>
            <w:r w:rsidRPr="003770C1">
              <w:rPr>
                <w:rFonts w:cstheme="minorBidi"/>
                <w:b/>
                <w:bCs/>
                <w:color w:val="FFFFFF"/>
              </w:rPr>
              <w:t>Qty.</w:t>
            </w:r>
          </w:p>
        </w:tc>
        <w:tc>
          <w:tcPr>
            <w:tcW w:w="1257" w:type="dxa"/>
            <w:gridSpan w:val="2"/>
            <w:tcBorders>
              <w:bottom w:val="single" w:sz="12" w:space="0" w:color="000000"/>
            </w:tcBorders>
            <w:shd w:val="solid" w:color="808080" w:fill="FFFFFF"/>
            <w:vAlign w:val="center"/>
          </w:tcPr>
          <w:p w14:paraId="524A66D8" w14:textId="77777777" w:rsidR="00234624" w:rsidRPr="003770C1" w:rsidRDefault="00234624" w:rsidP="008745D1">
            <w:pPr>
              <w:spacing w:line="300" w:lineRule="auto"/>
              <w:jc w:val="center"/>
              <w:rPr>
                <w:rFonts w:cstheme="minorBidi"/>
                <w:b/>
                <w:bCs/>
                <w:color w:val="FFFFFF"/>
              </w:rPr>
            </w:pPr>
            <w:r w:rsidRPr="003770C1">
              <w:rPr>
                <w:rFonts w:cstheme="minorBidi"/>
                <w:b/>
                <w:bCs/>
                <w:color w:val="FFFFFF"/>
              </w:rPr>
              <w:t>Unit Price</w:t>
            </w:r>
            <w:r w:rsidR="00D15F18">
              <w:rPr>
                <w:rFonts w:cstheme="minorBidi"/>
                <w:b/>
                <w:bCs/>
                <w:color w:val="FFFFFF"/>
              </w:rPr>
              <w:t xml:space="preserve"> </w:t>
            </w:r>
            <w:r w:rsidR="008745D1">
              <w:rPr>
                <w:rFonts w:cstheme="minorBidi"/>
                <w:b/>
                <w:bCs/>
                <w:color w:val="FFFFFF"/>
              </w:rPr>
              <w:t>EUR</w:t>
            </w:r>
          </w:p>
        </w:tc>
        <w:tc>
          <w:tcPr>
            <w:tcW w:w="1852" w:type="dxa"/>
            <w:tcBorders>
              <w:bottom w:val="single" w:sz="12" w:space="0" w:color="000000"/>
            </w:tcBorders>
            <w:shd w:val="solid" w:color="808080" w:fill="FFFFFF"/>
            <w:vAlign w:val="center"/>
          </w:tcPr>
          <w:p w14:paraId="0B5849E8" w14:textId="77777777" w:rsidR="00234624" w:rsidRPr="003770C1" w:rsidRDefault="00234624" w:rsidP="008745D1">
            <w:pPr>
              <w:spacing w:line="300" w:lineRule="auto"/>
              <w:jc w:val="center"/>
              <w:rPr>
                <w:rFonts w:cstheme="minorBidi"/>
                <w:b/>
                <w:bCs/>
                <w:color w:val="FFFFFF"/>
              </w:rPr>
            </w:pPr>
            <w:r w:rsidRPr="003770C1">
              <w:rPr>
                <w:rFonts w:cstheme="minorBidi"/>
                <w:b/>
                <w:bCs/>
                <w:color w:val="FFFFFF"/>
              </w:rPr>
              <w:t>Total Price</w:t>
            </w:r>
            <w:r w:rsidR="00D15F18">
              <w:rPr>
                <w:rFonts w:cstheme="minorBidi"/>
                <w:b/>
                <w:bCs/>
                <w:color w:val="FFFFFF"/>
              </w:rPr>
              <w:t xml:space="preserve"> </w:t>
            </w:r>
            <w:r w:rsidR="008745D1">
              <w:rPr>
                <w:rFonts w:cstheme="minorBidi"/>
                <w:b/>
                <w:bCs/>
                <w:color w:val="FFFFFF"/>
              </w:rPr>
              <w:t>EUR</w:t>
            </w:r>
          </w:p>
        </w:tc>
      </w:tr>
      <w:tr w:rsidR="00B528C6" w:rsidRPr="003770C1" w14:paraId="396B887A" w14:textId="77777777" w:rsidTr="00B528C6">
        <w:trPr>
          <w:trHeight w:val="776"/>
        </w:trPr>
        <w:tc>
          <w:tcPr>
            <w:tcW w:w="710" w:type="dxa"/>
            <w:shd w:val="clear" w:color="auto" w:fill="auto"/>
            <w:vAlign w:val="center"/>
          </w:tcPr>
          <w:p w14:paraId="1730EEA8" w14:textId="77777777" w:rsidR="00B528C6" w:rsidRPr="003770C1" w:rsidRDefault="00B528C6" w:rsidP="00E94B30">
            <w:pPr>
              <w:jc w:val="center"/>
              <w:rPr>
                <w:rFonts w:cs="Arial"/>
              </w:rPr>
            </w:pPr>
            <w:r w:rsidRPr="003770C1">
              <w:rPr>
                <w:rFonts w:cs="Arial"/>
              </w:rPr>
              <w:t>1</w:t>
            </w:r>
          </w:p>
        </w:tc>
        <w:tc>
          <w:tcPr>
            <w:tcW w:w="4405" w:type="dxa"/>
            <w:shd w:val="clear" w:color="auto" w:fill="auto"/>
            <w:vAlign w:val="center"/>
          </w:tcPr>
          <w:p w14:paraId="4B405CE0" w14:textId="77777777" w:rsidR="00B528C6" w:rsidRPr="009328F0" w:rsidRDefault="00B528C6" w:rsidP="009328F0">
            <w:pPr>
              <w:rPr>
                <w:rFonts w:cs="Arial"/>
              </w:rPr>
            </w:pPr>
          </w:p>
          <w:p w14:paraId="7F37DFE7" w14:textId="77777777" w:rsidR="00B528C6" w:rsidRPr="00D00309" w:rsidRDefault="00B528C6" w:rsidP="008D320E">
            <w:pPr>
              <w:ind w:left="360"/>
              <w:jc w:val="center"/>
              <w:rPr>
                <w:rFonts w:cs="Arial"/>
              </w:rPr>
            </w:pPr>
            <w:r w:rsidRPr="00D00309">
              <w:rPr>
                <w:rFonts w:cs="Arial"/>
              </w:rPr>
              <w:t>Gas Calibration Kit</w:t>
            </w:r>
          </w:p>
          <w:p w14:paraId="1D959BA7" w14:textId="77777777" w:rsidR="00B528C6" w:rsidRPr="00051820" w:rsidRDefault="00B528C6" w:rsidP="009328F0">
            <w:pPr>
              <w:pStyle w:val="ListParagraph"/>
              <w:rPr>
                <w:rFonts w:cs="Arial"/>
              </w:rPr>
            </w:pPr>
          </w:p>
        </w:tc>
        <w:tc>
          <w:tcPr>
            <w:tcW w:w="1559" w:type="dxa"/>
            <w:gridSpan w:val="2"/>
            <w:shd w:val="clear" w:color="auto" w:fill="auto"/>
            <w:vAlign w:val="center"/>
          </w:tcPr>
          <w:p w14:paraId="0F811D87" w14:textId="77777777" w:rsidR="00B528C6" w:rsidRPr="00A82A29" w:rsidRDefault="00824173" w:rsidP="00E94B30">
            <w:pPr>
              <w:jc w:val="center"/>
              <w:rPr>
                <w:rFonts w:cs="Arial"/>
                <w:sz w:val="22"/>
                <w:szCs w:val="22"/>
              </w:rPr>
            </w:pPr>
            <w:r>
              <w:rPr>
                <w:rFonts w:cs="Arial"/>
                <w:sz w:val="22"/>
                <w:szCs w:val="22"/>
              </w:rPr>
              <w:t>1</w:t>
            </w:r>
            <w:r w:rsidR="00B528C6">
              <w:rPr>
                <w:rFonts w:cs="Arial"/>
                <w:sz w:val="22"/>
                <w:szCs w:val="22"/>
              </w:rPr>
              <w:t xml:space="preserve"> Set</w:t>
            </w:r>
          </w:p>
        </w:tc>
        <w:tc>
          <w:tcPr>
            <w:tcW w:w="1246" w:type="dxa"/>
            <w:shd w:val="clear" w:color="auto" w:fill="auto"/>
            <w:vAlign w:val="center"/>
          </w:tcPr>
          <w:p w14:paraId="67567EEF" w14:textId="77777777" w:rsidR="00B528C6" w:rsidRDefault="00B528C6" w:rsidP="00B528C6">
            <w:pPr>
              <w:jc w:val="center"/>
            </w:pPr>
            <w:r w:rsidRPr="0044339A">
              <w:rPr>
                <w:rFonts w:cs="Arial"/>
              </w:rPr>
              <w:t>---</w:t>
            </w:r>
          </w:p>
        </w:tc>
        <w:tc>
          <w:tcPr>
            <w:tcW w:w="1852" w:type="dxa"/>
            <w:shd w:val="clear" w:color="auto" w:fill="auto"/>
            <w:vAlign w:val="center"/>
          </w:tcPr>
          <w:p w14:paraId="7C508E2E" w14:textId="77777777" w:rsidR="00B528C6" w:rsidRDefault="00B528C6" w:rsidP="00B528C6">
            <w:pPr>
              <w:jc w:val="center"/>
            </w:pPr>
            <w:r w:rsidRPr="0044339A">
              <w:rPr>
                <w:rFonts w:cs="Arial"/>
              </w:rPr>
              <w:t>---</w:t>
            </w:r>
          </w:p>
        </w:tc>
      </w:tr>
      <w:tr w:rsidR="00B528C6" w:rsidRPr="003770C1" w14:paraId="7B06A575" w14:textId="77777777" w:rsidTr="00B528C6">
        <w:trPr>
          <w:trHeight w:val="776"/>
        </w:trPr>
        <w:tc>
          <w:tcPr>
            <w:tcW w:w="710" w:type="dxa"/>
            <w:shd w:val="clear" w:color="auto" w:fill="auto"/>
            <w:vAlign w:val="center"/>
          </w:tcPr>
          <w:p w14:paraId="6D5F7D45" w14:textId="77777777" w:rsidR="00B528C6" w:rsidRPr="003770C1" w:rsidRDefault="006809FC" w:rsidP="00E94B30">
            <w:pPr>
              <w:jc w:val="center"/>
              <w:rPr>
                <w:rFonts w:cs="Arial"/>
              </w:rPr>
            </w:pPr>
            <w:r>
              <w:rPr>
                <w:rFonts w:cs="Arial"/>
              </w:rPr>
              <w:t>2</w:t>
            </w:r>
          </w:p>
        </w:tc>
        <w:tc>
          <w:tcPr>
            <w:tcW w:w="4405" w:type="dxa"/>
            <w:shd w:val="clear" w:color="auto" w:fill="auto"/>
            <w:vAlign w:val="center"/>
          </w:tcPr>
          <w:p w14:paraId="0355AED1" w14:textId="77777777" w:rsidR="00B528C6" w:rsidRPr="003770C1" w:rsidRDefault="00B528C6" w:rsidP="008D320E">
            <w:pPr>
              <w:jc w:val="center"/>
              <w:rPr>
                <w:rFonts w:cs="Arial"/>
              </w:rPr>
            </w:pPr>
            <w:r>
              <w:rPr>
                <w:rFonts w:cs="Arial"/>
              </w:rPr>
              <w:t>Smoke/Heat Detector Tester Kit SOLO814</w:t>
            </w:r>
          </w:p>
        </w:tc>
        <w:tc>
          <w:tcPr>
            <w:tcW w:w="1559" w:type="dxa"/>
            <w:gridSpan w:val="2"/>
            <w:shd w:val="clear" w:color="auto" w:fill="auto"/>
            <w:vAlign w:val="center"/>
          </w:tcPr>
          <w:p w14:paraId="09202706" w14:textId="77777777" w:rsidR="00B528C6" w:rsidRDefault="00824173" w:rsidP="00E94B30">
            <w:pPr>
              <w:jc w:val="center"/>
              <w:rPr>
                <w:rFonts w:cs="Arial"/>
                <w:sz w:val="22"/>
                <w:szCs w:val="22"/>
              </w:rPr>
            </w:pPr>
            <w:r>
              <w:rPr>
                <w:rFonts w:cs="Arial"/>
                <w:sz w:val="22"/>
                <w:szCs w:val="22"/>
              </w:rPr>
              <w:t>1</w:t>
            </w:r>
            <w:r w:rsidR="00B528C6">
              <w:rPr>
                <w:rFonts w:cs="Arial"/>
                <w:sz w:val="22"/>
                <w:szCs w:val="22"/>
              </w:rPr>
              <w:t xml:space="preserve"> Set</w:t>
            </w:r>
          </w:p>
        </w:tc>
        <w:tc>
          <w:tcPr>
            <w:tcW w:w="1246" w:type="dxa"/>
            <w:shd w:val="clear" w:color="auto" w:fill="auto"/>
            <w:vAlign w:val="center"/>
          </w:tcPr>
          <w:p w14:paraId="3185D345" w14:textId="77777777" w:rsidR="00B528C6" w:rsidRDefault="00B528C6" w:rsidP="00B528C6">
            <w:pPr>
              <w:jc w:val="center"/>
            </w:pPr>
            <w:r w:rsidRPr="0044339A">
              <w:rPr>
                <w:rFonts w:cs="Arial"/>
              </w:rPr>
              <w:t>---</w:t>
            </w:r>
          </w:p>
        </w:tc>
        <w:tc>
          <w:tcPr>
            <w:tcW w:w="1852" w:type="dxa"/>
            <w:shd w:val="clear" w:color="auto" w:fill="auto"/>
            <w:vAlign w:val="center"/>
          </w:tcPr>
          <w:p w14:paraId="7606B97B" w14:textId="77777777" w:rsidR="00B528C6" w:rsidRDefault="00B528C6" w:rsidP="00B528C6">
            <w:pPr>
              <w:jc w:val="center"/>
            </w:pPr>
            <w:r w:rsidRPr="0044339A">
              <w:rPr>
                <w:rFonts w:cs="Arial"/>
              </w:rPr>
              <w:t>---</w:t>
            </w:r>
          </w:p>
        </w:tc>
      </w:tr>
      <w:tr w:rsidR="00B528C6" w:rsidRPr="003770C1" w14:paraId="3CE51407" w14:textId="77777777" w:rsidTr="00B528C6">
        <w:trPr>
          <w:trHeight w:val="776"/>
        </w:trPr>
        <w:tc>
          <w:tcPr>
            <w:tcW w:w="710" w:type="dxa"/>
            <w:shd w:val="clear" w:color="auto" w:fill="auto"/>
            <w:vAlign w:val="center"/>
          </w:tcPr>
          <w:p w14:paraId="49066A6C" w14:textId="77777777" w:rsidR="00B528C6" w:rsidRDefault="006809FC" w:rsidP="00E94B30">
            <w:pPr>
              <w:jc w:val="center"/>
              <w:rPr>
                <w:rFonts w:cs="Arial"/>
              </w:rPr>
            </w:pPr>
            <w:r>
              <w:rPr>
                <w:rFonts w:cs="Arial"/>
              </w:rPr>
              <w:t>3</w:t>
            </w:r>
          </w:p>
        </w:tc>
        <w:tc>
          <w:tcPr>
            <w:tcW w:w="4405" w:type="dxa"/>
            <w:shd w:val="clear" w:color="auto" w:fill="auto"/>
            <w:vAlign w:val="center"/>
          </w:tcPr>
          <w:p w14:paraId="162D80E3" w14:textId="5BFBDDB1" w:rsidR="00B528C6" w:rsidRDefault="00B528C6" w:rsidP="008D320E">
            <w:pPr>
              <w:jc w:val="center"/>
              <w:rPr>
                <w:rFonts w:cs="Arial"/>
              </w:rPr>
            </w:pPr>
            <w:r>
              <w:rPr>
                <w:rFonts w:cs="Arial"/>
              </w:rPr>
              <w:t>Flame Detector Tester</w:t>
            </w:r>
          </w:p>
        </w:tc>
        <w:tc>
          <w:tcPr>
            <w:tcW w:w="1559" w:type="dxa"/>
            <w:gridSpan w:val="2"/>
            <w:shd w:val="clear" w:color="auto" w:fill="auto"/>
            <w:vAlign w:val="center"/>
          </w:tcPr>
          <w:p w14:paraId="6AB63B29" w14:textId="77777777" w:rsidR="00B528C6" w:rsidRPr="00B528C6" w:rsidRDefault="00824173" w:rsidP="00FF25D8">
            <w:pPr>
              <w:jc w:val="center"/>
              <w:rPr>
                <w:rFonts w:cs="Arial"/>
                <w:sz w:val="22"/>
                <w:szCs w:val="22"/>
              </w:rPr>
            </w:pPr>
            <w:r>
              <w:rPr>
                <w:rFonts w:cs="Arial"/>
                <w:sz w:val="22"/>
                <w:szCs w:val="22"/>
              </w:rPr>
              <w:t>1</w:t>
            </w:r>
            <w:r w:rsidR="00B528C6" w:rsidRPr="00B528C6">
              <w:rPr>
                <w:rFonts w:cs="Arial"/>
                <w:sz w:val="22"/>
                <w:szCs w:val="22"/>
              </w:rPr>
              <w:t xml:space="preserve"> Set</w:t>
            </w:r>
          </w:p>
        </w:tc>
        <w:tc>
          <w:tcPr>
            <w:tcW w:w="1246" w:type="dxa"/>
            <w:shd w:val="clear" w:color="auto" w:fill="auto"/>
            <w:vAlign w:val="center"/>
          </w:tcPr>
          <w:p w14:paraId="6C0884A9" w14:textId="77777777" w:rsidR="00B528C6" w:rsidRDefault="00B528C6" w:rsidP="00B528C6">
            <w:pPr>
              <w:jc w:val="center"/>
            </w:pPr>
            <w:r w:rsidRPr="0044339A">
              <w:rPr>
                <w:rFonts w:cs="Arial"/>
              </w:rPr>
              <w:t>---</w:t>
            </w:r>
          </w:p>
        </w:tc>
        <w:tc>
          <w:tcPr>
            <w:tcW w:w="1852" w:type="dxa"/>
            <w:shd w:val="clear" w:color="auto" w:fill="auto"/>
            <w:vAlign w:val="center"/>
          </w:tcPr>
          <w:p w14:paraId="1DD62F66" w14:textId="77777777" w:rsidR="00B528C6" w:rsidRDefault="00B528C6" w:rsidP="00B528C6">
            <w:pPr>
              <w:jc w:val="center"/>
            </w:pPr>
            <w:r w:rsidRPr="0044339A">
              <w:rPr>
                <w:rFonts w:cs="Arial"/>
              </w:rPr>
              <w:t>---</w:t>
            </w:r>
          </w:p>
        </w:tc>
      </w:tr>
      <w:tr w:rsidR="0059736A" w:rsidRPr="003770C1" w14:paraId="0557F5AC" w14:textId="77777777" w:rsidTr="009328F0">
        <w:trPr>
          <w:trHeight w:val="776"/>
        </w:trPr>
        <w:tc>
          <w:tcPr>
            <w:tcW w:w="710" w:type="dxa"/>
            <w:shd w:val="clear" w:color="auto" w:fill="auto"/>
            <w:vAlign w:val="center"/>
          </w:tcPr>
          <w:p w14:paraId="3B3E1E52" w14:textId="77777777" w:rsidR="0059736A" w:rsidRDefault="0059736A" w:rsidP="00E94B30">
            <w:pPr>
              <w:jc w:val="center"/>
              <w:rPr>
                <w:rFonts w:cs="Arial"/>
              </w:rPr>
            </w:pPr>
          </w:p>
        </w:tc>
        <w:tc>
          <w:tcPr>
            <w:tcW w:w="4405" w:type="dxa"/>
            <w:shd w:val="clear" w:color="auto" w:fill="auto"/>
            <w:vAlign w:val="center"/>
          </w:tcPr>
          <w:p w14:paraId="591DF818" w14:textId="77777777" w:rsidR="0059736A" w:rsidRPr="005C0491" w:rsidRDefault="0059736A" w:rsidP="00BA04AF">
            <w:pPr>
              <w:jc w:val="center"/>
              <w:rPr>
                <w:rFonts w:cs="Arial"/>
                <w:b/>
                <w:bCs/>
              </w:rPr>
            </w:pPr>
            <w:r w:rsidRPr="005C0491">
              <w:rPr>
                <w:rFonts w:cs="Arial"/>
                <w:b/>
                <w:bCs/>
              </w:rPr>
              <w:t>Total</w:t>
            </w:r>
          </w:p>
        </w:tc>
        <w:tc>
          <w:tcPr>
            <w:tcW w:w="1559" w:type="dxa"/>
            <w:gridSpan w:val="2"/>
            <w:shd w:val="clear" w:color="auto" w:fill="auto"/>
            <w:vAlign w:val="center"/>
          </w:tcPr>
          <w:p w14:paraId="6DC3956B" w14:textId="77777777" w:rsidR="0059736A" w:rsidRPr="00387508" w:rsidRDefault="00B528C6" w:rsidP="00DB1D1F">
            <w:pPr>
              <w:jc w:val="center"/>
              <w:rPr>
                <w:rFonts w:cs="Arial"/>
                <w:b/>
                <w:bCs/>
              </w:rPr>
            </w:pPr>
            <w:r w:rsidRPr="00B528C6">
              <w:rPr>
                <w:rFonts w:cs="Arial"/>
                <w:b/>
                <w:bCs/>
              </w:rPr>
              <w:t>---</w:t>
            </w:r>
          </w:p>
        </w:tc>
        <w:tc>
          <w:tcPr>
            <w:tcW w:w="1246" w:type="dxa"/>
            <w:shd w:val="clear" w:color="auto" w:fill="auto"/>
            <w:vAlign w:val="center"/>
          </w:tcPr>
          <w:p w14:paraId="03482EDF" w14:textId="77777777" w:rsidR="0059736A" w:rsidRPr="00604947" w:rsidRDefault="0059736A" w:rsidP="00BA04AF">
            <w:pPr>
              <w:jc w:val="center"/>
              <w:rPr>
                <w:b/>
                <w:bCs/>
              </w:rPr>
            </w:pPr>
            <w:r w:rsidRPr="00604947">
              <w:rPr>
                <w:b/>
                <w:bCs/>
              </w:rPr>
              <w:t>Euro</w:t>
            </w:r>
          </w:p>
        </w:tc>
        <w:tc>
          <w:tcPr>
            <w:tcW w:w="1852" w:type="dxa"/>
            <w:shd w:val="clear" w:color="auto" w:fill="auto"/>
            <w:vAlign w:val="center"/>
          </w:tcPr>
          <w:p w14:paraId="033AE460" w14:textId="77777777" w:rsidR="0059736A" w:rsidRDefault="0059736A" w:rsidP="00BA04AF">
            <w:pPr>
              <w:jc w:val="center"/>
            </w:pPr>
          </w:p>
        </w:tc>
      </w:tr>
    </w:tbl>
    <w:p w14:paraId="1A7873D7" w14:textId="77777777" w:rsidR="00951930" w:rsidRDefault="00951930" w:rsidP="00951930"/>
    <w:p w14:paraId="1A00BF56" w14:textId="77777777" w:rsidR="005E2976" w:rsidRDefault="005E2976" w:rsidP="00951930"/>
    <w:p w14:paraId="29B903CC" w14:textId="77777777" w:rsidR="00744FD7" w:rsidRDefault="00744FD7" w:rsidP="00951930"/>
    <w:p w14:paraId="39D3781F" w14:textId="3EE635FA" w:rsidR="00744FD7" w:rsidRDefault="001D044A" w:rsidP="001D044A">
      <w:pPr>
        <w:pStyle w:val="Heading2"/>
      </w:pPr>
      <w:bookmarkStart w:id="114" w:name="_Toc182410133"/>
      <w:r>
        <w:t>Commissioning Spare Part</w:t>
      </w:r>
      <w:bookmarkEnd w:id="114"/>
      <w:r>
        <w:t xml:space="preserve"> </w:t>
      </w:r>
    </w:p>
    <w:p w14:paraId="00B418A4" w14:textId="77777777" w:rsidR="00744FD7" w:rsidRDefault="00744FD7" w:rsidP="00951930"/>
    <w:tbl>
      <w:tblPr>
        <w:tblW w:w="9772" w:type="dxa"/>
        <w:tblInd w:w="-612" w:type="dxa"/>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4A0" w:firstRow="1" w:lastRow="0" w:firstColumn="1" w:lastColumn="0" w:noHBand="0" w:noVBand="1"/>
      </w:tblPr>
      <w:tblGrid>
        <w:gridCol w:w="710"/>
        <w:gridCol w:w="4405"/>
        <w:gridCol w:w="1548"/>
        <w:gridCol w:w="11"/>
        <w:gridCol w:w="1246"/>
        <w:gridCol w:w="1852"/>
      </w:tblGrid>
      <w:tr w:rsidR="001D044A" w:rsidRPr="003770C1" w14:paraId="657B18B4" w14:textId="77777777" w:rsidTr="00B56487">
        <w:trPr>
          <w:trHeight w:val="1116"/>
        </w:trPr>
        <w:tc>
          <w:tcPr>
            <w:tcW w:w="710" w:type="dxa"/>
            <w:tcBorders>
              <w:bottom w:val="single" w:sz="12" w:space="0" w:color="000000"/>
            </w:tcBorders>
            <w:shd w:val="solid" w:color="808080" w:fill="FFFFFF"/>
            <w:vAlign w:val="center"/>
          </w:tcPr>
          <w:p w14:paraId="621ACA82" w14:textId="77777777" w:rsidR="001D044A" w:rsidRPr="003770C1" w:rsidRDefault="001D044A" w:rsidP="00B56487">
            <w:pPr>
              <w:spacing w:line="300" w:lineRule="auto"/>
              <w:jc w:val="center"/>
              <w:rPr>
                <w:rFonts w:cstheme="minorBidi"/>
                <w:b/>
                <w:bCs/>
                <w:color w:val="FFFFFF"/>
              </w:rPr>
            </w:pPr>
            <w:r w:rsidRPr="003770C1">
              <w:rPr>
                <w:rFonts w:cstheme="minorBidi"/>
                <w:b/>
                <w:bCs/>
                <w:color w:val="FFFFFF"/>
              </w:rPr>
              <w:t>Item</w:t>
            </w:r>
          </w:p>
        </w:tc>
        <w:tc>
          <w:tcPr>
            <w:tcW w:w="4405" w:type="dxa"/>
            <w:tcBorders>
              <w:bottom w:val="single" w:sz="12" w:space="0" w:color="000000"/>
            </w:tcBorders>
            <w:shd w:val="solid" w:color="808080" w:fill="FFFFFF"/>
            <w:vAlign w:val="center"/>
          </w:tcPr>
          <w:p w14:paraId="38D7BA23" w14:textId="77777777" w:rsidR="001D044A" w:rsidRPr="003770C1" w:rsidRDefault="001D044A" w:rsidP="00B56487">
            <w:pPr>
              <w:spacing w:line="300" w:lineRule="auto"/>
              <w:jc w:val="center"/>
              <w:rPr>
                <w:rFonts w:cstheme="minorBidi"/>
                <w:b/>
                <w:bCs/>
                <w:color w:val="FFFFFF"/>
              </w:rPr>
            </w:pPr>
            <w:r w:rsidRPr="003770C1">
              <w:rPr>
                <w:rFonts w:cstheme="minorBidi"/>
                <w:b/>
                <w:bCs/>
                <w:color w:val="FFFFFF"/>
              </w:rPr>
              <w:t>Description</w:t>
            </w:r>
          </w:p>
        </w:tc>
        <w:tc>
          <w:tcPr>
            <w:tcW w:w="1548" w:type="dxa"/>
            <w:tcBorders>
              <w:bottom w:val="single" w:sz="12" w:space="0" w:color="000000"/>
            </w:tcBorders>
            <w:shd w:val="solid" w:color="808080" w:fill="FFFFFF"/>
            <w:vAlign w:val="center"/>
          </w:tcPr>
          <w:p w14:paraId="470CB38C" w14:textId="77777777" w:rsidR="001D044A" w:rsidRPr="003770C1" w:rsidRDefault="001D044A" w:rsidP="00B56487">
            <w:pPr>
              <w:spacing w:line="300" w:lineRule="auto"/>
              <w:jc w:val="center"/>
              <w:rPr>
                <w:rFonts w:cstheme="minorBidi"/>
                <w:b/>
                <w:bCs/>
                <w:color w:val="FFFFFF"/>
              </w:rPr>
            </w:pPr>
            <w:r w:rsidRPr="003770C1">
              <w:rPr>
                <w:rFonts w:cstheme="minorBidi"/>
                <w:b/>
                <w:bCs/>
                <w:color w:val="FFFFFF"/>
              </w:rPr>
              <w:t>Qty.</w:t>
            </w:r>
          </w:p>
        </w:tc>
        <w:tc>
          <w:tcPr>
            <w:tcW w:w="1257" w:type="dxa"/>
            <w:gridSpan w:val="2"/>
            <w:tcBorders>
              <w:bottom w:val="single" w:sz="12" w:space="0" w:color="000000"/>
            </w:tcBorders>
            <w:shd w:val="solid" w:color="808080" w:fill="FFFFFF"/>
            <w:vAlign w:val="center"/>
          </w:tcPr>
          <w:p w14:paraId="4D50CBBD" w14:textId="77777777" w:rsidR="001D044A" w:rsidRPr="003770C1" w:rsidRDefault="001D044A" w:rsidP="00B56487">
            <w:pPr>
              <w:spacing w:line="300" w:lineRule="auto"/>
              <w:jc w:val="center"/>
              <w:rPr>
                <w:rFonts w:cstheme="minorBidi"/>
                <w:b/>
                <w:bCs/>
                <w:color w:val="FFFFFF"/>
              </w:rPr>
            </w:pPr>
            <w:r w:rsidRPr="003770C1">
              <w:rPr>
                <w:rFonts w:cstheme="minorBidi"/>
                <w:b/>
                <w:bCs/>
                <w:color w:val="FFFFFF"/>
              </w:rPr>
              <w:t>Unit Price</w:t>
            </w:r>
            <w:r>
              <w:rPr>
                <w:rFonts w:cstheme="minorBidi"/>
                <w:b/>
                <w:bCs/>
                <w:color w:val="FFFFFF"/>
              </w:rPr>
              <w:t xml:space="preserve"> EUR</w:t>
            </w:r>
          </w:p>
        </w:tc>
        <w:tc>
          <w:tcPr>
            <w:tcW w:w="1852" w:type="dxa"/>
            <w:tcBorders>
              <w:bottom w:val="single" w:sz="12" w:space="0" w:color="000000"/>
            </w:tcBorders>
            <w:shd w:val="solid" w:color="808080" w:fill="FFFFFF"/>
            <w:vAlign w:val="center"/>
          </w:tcPr>
          <w:p w14:paraId="2FA4EF3F" w14:textId="77777777" w:rsidR="001D044A" w:rsidRPr="003770C1" w:rsidRDefault="001D044A" w:rsidP="00B56487">
            <w:pPr>
              <w:spacing w:line="300" w:lineRule="auto"/>
              <w:jc w:val="center"/>
              <w:rPr>
                <w:rFonts w:cstheme="minorBidi"/>
                <w:b/>
                <w:bCs/>
                <w:color w:val="FFFFFF"/>
              </w:rPr>
            </w:pPr>
            <w:r w:rsidRPr="003770C1">
              <w:rPr>
                <w:rFonts w:cstheme="minorBidi"/>
                <w:b/>
                <w:bCs/>
                <w:color w:val="FFFFFF"/>
              </w:rPr>
              <w:t>Total Price</w:t>
            </w:r>
            <w:r>
              <w:rPr>
                <w:rFonts w:cstheme="minorBidi"/>
                <w:b/>
                <w:bCs/>
                <w:color w:val="FFFFFF"/>
              </w:rPr>
              <w:t xml:space="preserve"> EUR</w:t>
            </w:r>
          </w:p>
        </w:tc>
      </w:tr>
      <w:tr w:rsidR="001D044A" w:rsidRPr="003770C1" w14:paraId="1CE741F3" w14:textId="77777777" w:rsidTr="00B56487">
        <w:trPr>
          <w:trHeight w:val="776"/>
        </w:trPr>
        <w:tc>
          <w:tcPr>
            <w:tcW w:w="710" w:type="dxa"/>
            <w:shd w:val="clear" w:color="auto" w:fill="auto"/>
            <w:vAlign w:val="center"/>
          </w:tcPr>
          <w:p w14:paraId="3E6FA2E8" w14:textId="77777777" w:rsidR="001D044A" w:rsidRPr="003770C1" w:rsidRDefault="001D044A" w:rsidP="00B56487">
            <w:pPr>
              <w:jc w:val="center"/>
              <w:rPr>
                <w:rFonts w:cs="Arial"/>
              </w:rPr>
            </w:pPr>
            <w:r w:rsidRPr="003770C1">
              <w:rPr>
                <w:rFonts w:cs="Arial"/>
              </w:rPr>
              <w:t>1</w:t>
            </w:r>
          </w:p>
        </w:tc>
        <w:tc>
          <w:tcPr>
            <w:tcW w:w="4405" w:type="dxa"/>
            <w:shd w:val="clear" w:color="auto" w:fill="auto"/>
            <w:vAlign w:val="center"/>
          </w:tcPr>
          <w:p w14:paraId="5BC97F3D" w14:textId="77777777" w:rsidR="001D044A" w:rsidRPr="009328F0" w:rsidRDefault="001D044A" w:rsidP="00B56487">
            <w:pPr>
              <w:rPr>
                <w:rFonts w:cs="Arial"/>
              </w:rPr>
            </w:pPr>
          </w:p>
          <w:p w14:paraId="5C2322A5" w14:textId="3D4FBD2C" w:rsidR="001D044A" w:rsidRPr="00D00309" w:rsidRDefault="001D044A" w:rsidP="00B56487">
            <w:pPr>
              <w:ind w:left="360"/>
              <w:jc w:val="center"/>
              <w:rPr>
                <w:rFonts w:cs="Arial"/>
              </w:rPr>
            </w:pPr>
            <w:r>
              <w:rPr>
                <w:rFonts w:cs="Arial"/>
              </w:rPr>
              <w:t xml:space="preserve">Commissioning Spare Part </w:t>
            </w:r>
            <w:proofErr w:type="gramStart"/>
            <w:r>
              <w:rPr>
                <w:rFonts w:cs="Arial"/>
              </w:rPr>
              <w:t>As</w:t>
            </w:r>
            <w:proofErr w:type="gramEnd"/>
            <w:r>
              <w:rPr>
                <w:rFonts w:cs="Arial"/>
              </w:rPr>
              <w:t xml:space="preserve"> Described above in section 5</w:t>
            </w:r>
          </w:p>
          <w:p w14:paraId="4AF50BD4" w14:textId="77777777" w:rsidR="001D044A" w:rsidRPr="00051820" w:rsidRDefault="001D044A" w:rsidP="00B56487">
            <w:pPr>
              <w:pStyle w:val="ListParagraph"/>
              <w:rPr>
                <w:rFonts w:cs="Arial"/>
              </w:rPr>
            </w:pPr>
          </w:p>
        </w:tc>
        <w:tc>
          <w:tcPr>
            <w:tcW w:w="1559" w:type="dxa"/>
            <w:gridSpan w:val="2"/>
            <w:shd w:val="clear" w:color="auto" w:fill="auto"/>
            <w:vAlign w:val="center"/>
          </w:tcPr>
          <w:p w14:paraId="35D38F78" w14:textId="77777777" w:rsidR="001D044A" w:rsidRPr="00A82A29" w:rsidRDefault="001D044A" w:rsidP="00B56487">
            <w:pPr>
              <w:jc w:val="center"/>
              <w:rPr>
                <w:rFonts w:cs="Arial"/>
                <w:sz w:val="22"/>
                <w:szCs w:val="22"/>
              </w:rPr>
            </w:pPr>
            <w:r>
              <w:rPr>
                <w:rFonts w:cs="Arial"/>
                <w:sz w:val="22"/>
                <w:szCs w:val="22"/>
              </w:rPr>
              <w:t>1 Set</w:t>
            </w:r>
          </w:p>
        </w:tc>
        <w:tc>
          <w:tcPr>
            <w:tcW w:w="1246" w:type="dxa"/>
            <w:shd w:val="clear" w:color="auto" w:fill="auto"/>
            <w:vAlign w:val="center"/>
          </w:tcPr>
          <w:p w14:paraId="1033C510" w14:textId="77777777" w:rsidR="001D044A" w:rsidRDefault="001D044A" w:rsidP="00B56487">
            <w:pPr>
              <w:jc w:val="center"/>
            </w:pPr>
            <w:r w:rsidRPr="0044339A">
              <w:rPr>
                <w:rFonts w:cs="Arial"/>
              </w:rPr>
              <w:t>---</w:t>
            </w:r>
          </w:p>
        </w:tc>
        <w:tc>
          <w:tcPr>
            <w:tcW w:w="1852" w:type="dxa"/>
            <w:shd w:val="clear" w:color="auto" w:fill="auto"/>
            <w:vAlign w:val="center"/>
          </w:tcPr>
          <w:p w14:paraId="2D1BC1D1" w14:textId="77777777" w:rsidR="001D044A" w:rsidRDefault="001D044A" w:rsidP="00B56487">
            <w:pPr>
              <w:jc w:val="center"/>
            </w:pPr>
            <w:r w:rsidRPr="0044339A">
              <w:rPr>
                <w:rFonts w:cs="Arial"/>
              </w:rPr>
              <w:t>---</w:t>
            </w:r>
          </w:p>
        </w:tc>
      </w:tr>
      <w:tr w:rsidR="001D044A" w:rsidRPr="003770C1" w14:paraId="20419852" w14:textId="77777777" w:rsidTr="00B56487">
        <w:trPr>
          <w:trHeight w:val="776"/>
        </w:trPr>
        <w:tc>
          <w:tcPr>
            <w:tcW w:w="710" w:type="dxa"/>
            <w:shd w:val="clear" w:color="auto" w:fill="auto"/>
            <w:vAlign w:val="center"/>
          </w:tcPr>
          <w:p w14:paraId="7B890DE0" w14:textId="77777777" w:rsidR="001D044A" w:rsidRDefault="001D044A" w:rsidP="00B56487">
            <w:pPr>
              <w:jc w:val="center"/>
              <w:rPr>
                <w:rFonts w:cs="Arial"/>
              </w:rPr>
            </w:pPr>
          </w:p>
        </w:tc>
        <w:tc>
          <w:tcPr>
            <w:tcW w:w="4405" w:type="dxa"/>
            <w:shd w:val="clear" w:color="auto" w:fill="auto"/>
            <w:vAlign w:val="center"/>
          </w:tcPr>
          <w:p w14:paraId="53E652D2" w14:textId="77777777" w:rsidR="001D044A" w:rsidRPr="005C0491" w:rsidRDefault="001D044A" w:rsidP="00B56487">
            <w:pPr>
              <w:jc w:val="center"/>
              <w:rPr>
                <w:rFonts w:cs="Arial"/>
                <w:b/>
                <w:bCs/>
              </w:rPr>
            </w:pPr>
            <w:r w:rsidRPr="005C0491">
              <w:rPr>
                <w:rFonts w:cs="Arial"/>
                <w:b/>
                <w:bCs/>
              </w:rPr>
              <w:t>Total</w:t>
            </w:r>
          </w:p>
        </w:tc>
        <w:tc>
          <w:tcPr>
            <w:tcW w:w="1559" w:type="dxa"/>
            <w:gridSpan w:val="2"/>
            <w:shd w:val="clear" w:color="auto" w:fill="auto"/>
            <w:vAlign w:val="center"/>
          </w:tcPr>
          <w:p w14:paraId="46041349" w14:textId="77777777" w:rsidR="001D044A" w:rsidRPr="00387508" w:rsidRDefault="001D044A" w:rsidP="00B56487">
            <w:pPr>
              <w:jc w:val="center"/>
              <w:rPr>
                <w:rFonts w:cs="Arial"/>
                <w:b/>
                <w:bCs/>
              </w:rPr>
            </w:pPr>
            <w:r w:rsidRPr="00B528C6">
              <w:rPr>
                <w:rFonts w:cs="Arial"/>
                <w:b/>
                <w:bCs/>
              </w:rPr>
              <w:t>---</w:t>
            </w:r>
          </w:p>
        </w:tc>
        <w:tc>
          <w:tcPr>
            <w:tcW w:w="1246" w:type="dxa"/>
            <w:shd w:val="clear" w:color="auto" w:fill="auto"/>
            <w:vAlign w:val="center"/>
          </w:tcPr>
          <w:p w14:paraId="2564BEEC" w14:textId="77777777" w:rsidR="001D044A" w:rsidRPr="00604947" w:rsidRDefault="001D044A" w:rsidP="00B56487">
            <w:pPr>
              <w:jc w:val="center"/>
              <w:rPr>
                <w:b/>
                <w:bCs/>
              </w:rPr>
            </w:pPr>
            <w:r w:rsidRPr="00604947">
              <w:rPr>
                <w:b/>
                <w:bCs/>
              </w:rPr>
              <w:t>Euro</w:t>
            </w:r>
          </w:p>
        </w:tc>
        <w:tc>
          <w:tcPr>
            <w:tcW w:w="1852" w:type="dxa"/>
            <w:shd w:val="clear" w:color="auto" w:fill="auto"/>
            <w:vAlign w:val="center"/>
          </w:tcPr>
          <w:p w14:paraId="24FD30B0" w14:textId="77777777" w:rsidR="001D044A" w:rsidRDefault="001D044A" w:rsidP="00B56487">
            <w:pPr>
              <w:jc w:val="center"/>
            </w:pPr>
          </w:p>
        </w:tc>
      </w:tr>
    </w:tbl>
    <w:p w14:paraId="1821FF6E" w14:textId="77777777" w:rsidR="00C00C85" w:rsidRDefault="00C00C85" w:rsidP="00951930"/>
    <w:p w14:paraId="6B50ED1C" w14:textId="77777777" w:rsidR="00C00C85" w:rsidRDefault="00C00C85" w:rsidP="00951930"/>
    <w:p w14:paraId="1AA541D3" w14:textId="77777777" w:rsidR="00C00C85" w:rsidRDefault="00C00C85" w:rsidP="00951930"/>
    <w:p w14:paraId="50DAF413" w14:textId="77777777" w:rsidR="00C00C85" w:rsidRDefault="00C00C85" w:rsidP="00951930"/>
    <w:p w14:paraId="7AD24E1F" w14:textId="77777777" w:rsidR="00387170" w:rsidRDefault="00387170" w:rsidP="00387170"/>
    <w:p w14:paraId="710BF791" w14:textId="77777777" w:rsidR="00C00C85" w:rsidRDefault="00C00C85" w:rsidP="00387170"/>
    <w:p w14:paraId="73255CB3" w14:textId="77777777" w:rsidR="007120BD" w:rsidRDefault="007120BD" w:rsidP="00387170"/>
    <w:p w14:paraId="7B6235EF" w14:textId="69F2695D" w:rsidR="00C00C85" w:rsidRDefault="00C00C85" w:rsidP="00C00C85"/>
    <w:p w14:paraId="13C0F958" w14:textId="77777777" w:rsidR="007A0B7F" w:rsidRDefault="007A0B7F" w:rsidP="00C00C85"/>
    <w:p w14:paraId="01BC1C39" w14:textId="77777777" w:rsidR="000357C9" w:rsidRDefault="000357C9" w:rsidP="00C00C85"/>
    <w:p w14:paraId="289356B4" w14:textId="77777777" w:rsidR="00395EE4" w:rsidRDefault="00395EE4" w:rsidP="00C00C85"/>
    <w:p w14:paraId="78B8B4F5" w14:textId="77777777" w:rsidR="00C00C85" w:rsidRDefault="00C00C85" w:rsidP="00387170"/>
    <w:p w14:paraId="61030088" w14:textId="77777777" w:rsidR="00FF2428" w:rsidRDefault="00C00C85" w:rsidP="00C00C85">
      <w:pPr>
        <w:pStyle w:val="Heading2"/>
      </w:pPr>
      <w:bookmarkStart w:id="115" w:name="_Toc182410134"/>
      <w:r>
        <w:t xml:space="preserve">Optional </w:t>
      </w:r>
      <w:r w:rsidR="007A6C82">
        <w:t>SAT, Site</w:t>
      </w:r>
      <w:r w:rsidR="0009663A">
        <w:t xml:space="preserve"> Supervision</w:t>
      </w:r>
      <w:r>
        <w:t xml:space="preserve"> and Training</w:t>
      </w:r>
      <w:bookmarkEnd w:id="115"/>
    </w:p>
    <w:p w14:paraId="4B38400A" w14:textId="77777777" w:rsidR="00FF2428" w:rsidRDefault="00FF2428" w:rsidP="00387170"/>
    <w:tbl>
      <w:tblPr>
        <w:tblW w:w="9772" w:type="dxa"/>
        <w:tblInd w:w="-612" w:type="dxa"/>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4A0" w:firstRow="1" w:lastRow="0" w:firstColumn="1" w:lastColumn="0" w:noHBand="0" w:noVBand="1"/>
      </w:tblPr>
      <w:tblGrid>
        <w:gridCol w:w="710"/>
        <w:gridCol w:w="4405"/>
        <w:gridCol w:w="1548"/>
        <w:gridCol w:w="11"/>
        <w:gridCol w:w="1246"/>
        <w:gridCol w:w="1852"/>
      </w:tblGrid>
      <w:tr w:rsidR="0009663A" w:rsidRPr="003770C1" w14:paraId="755F0B48" w14:textId="77777777" w:rsidTr="00256CEA">
        <w:trPr>
          <w:trHeight w:val="1116"/>
        </w:trPr>
        <w:tc>
          <w:tcPr>
            <w:tcW w:w="710" w:type="dxa"/>
            <w:tcBorders>
              <w:bottom w:val="single" w:sz="12" w:space="0" w:color="000000"/>
            </w:tcBorders>
            <w:shd w:val="solid" w:color="808080" w:fill="FFFFFF"/>
            <w:vAlign w:val="center"/>
          </w:tcPr>
          <w:p w14:paraId="47FDA948" w14:textId="77777777" w:rsidR="0009663A" w:rsidRPr="003770C1" w:rsidRDefault="0009663A" w:rsidP="00256CEA">
            <w:pPr>
              <w:spacing w:line="300" w:lineRule="auto"/>
              <w:jc w:val="center"/>
              <w:rPr>
                <w:rFonts w:cstheme="minorBidi"/>
                <w:b/>
                <w:bCs/>
                <w:color w:val="FFFFFF"/>
              </w:rPr>
            </w:pPr>
            <w:r w:rsidRPr="003770C1">
              <w:rPr>
                <w:rFonts w:cstheme="minorBidi"/>
                <w:b/>
                <w:bCs/>
                <w:color w:val="FFFFFF"/>
              </w:rPr>
              <w:t>Item</w:t>
            </w:r>
          </w:p>
        </w:tc>
        <w:tc>
          <w:tcPr>
            <w:tcW w:w="4405" w:type="dxa"/>
            <w:tcBorders>
              <w:bottom w:val="single" w:sz="12" w:space="0" w:color="000000"/>
            </w:tcBorders>
            <w:shd w:val="solid" w:color="808080" w:fill="FFFFFF"/>
            <w:vAlign w:val="center"/>
          </w:tcPr>
          <w:p w14:paraId="69540D57" w14:textId="77777777" w:rsidR="0009663A" w:rsidRPr="003770C1" w:rsidRDefault="0009663A" w:rsidP="00256CEA">
            <w:pPr>
              <w:spacing w:line="300" w:lineRule="auto"/>
              <w:jc w:val="center"/>
              <w:rPr>
                <w:rFonts w:cstheme="minorBidi"/>
                <w:b/>
                <w:bCs/>
                <w:color w:val="FFFFFF"/>
              </w:rPr>
            </w:pPr>
            <w:r w:rsidRPr="003770C1">
              <w:rPr>
                <w:rFonts w:cstheme="minorBidi"/>
                <w:b/>
                <w:bCs/>
                <w:color w:val="FFFFFF"/>
              </w:rPr>
              <w:t>Description</w:t>
            </w:r>
          </w:p>
        </w:tc>
        <w:tc>
          <w:tcPr>
            <w:tcW w:w="1548" w:type="dxa"/>
            <w:tcBorders>
              <w:bottom w:val="single" w:sz="12" w:space="0" w:color="000000"/>
            </w:tcBorders>
            <w:shd w:val="solid" w:color="808080" w:fill="FFFFFF"/>
            <w:vAlign w:val="center"/>
          </w:tcPr>
          <w:p w14:paraId="5890A8CE" w14:textId="77777777" w:rsidR="0009663A" w:rsidRPr="003770C1" w:rsidRDefault="0009663A" w:rsidP="00256CEA">
            <w:pPr>
              <w:spacing w:line="300" w:lineRule="auto"/>
              <w:jc w:val="center"/>
              <w:rPr>
                <w:rFonts w:cstheme="minorBidi"/>
                <w:b/>
                <w:bCs/>
                <w:color w:val="FFFFFF"/>
              </w:rPr>
            </w:pPr>
            <w:r w:rsidRPr="003770C1">
              <w:rPr>
                <w:rFonts w:cstheme="minorBidi"/>
                <w:b/>
                <w:bCs/>
                <w:color w:val="FFFFFF"/>
              </w:rPr>
              <w:t>Qty.</w:t>
            </w:r>
          </w:p>
        </w:tc>
        <w:tc>
          <w:tcPr>
            <w:tcW w:w="1257" w:type="dxa"/>
            <w:gridSpan w:val="2"/>
            <w:tcBorders>
              <w:bottom w:val="single" w:sz="12" w:space="0" w:color="000000"/>
            </w:tcBorders>
            <w:shd w:val="solid" w:color="808080" w:fill="FFFFFF"/>
            <w:vAlign w:val="center"/>
          </w:tcPr>
          <w:p w14:paraId="40A8DDBF" w14:textId="77777777" w:rsidR="0009663A" w:rsidRPr="003770C1" w:rsidRDefault="0009663A" w:rsidP="008745D1">
            <w:pPr>
              <w:spacing w:line="300" w:lineRule="auto"/>
              <w:jc w:val="center"/>
              <w:rPr>
                <w:rFonts w:cstheme="minorBidi"/>
                <w:b/>
                <w:bCs/>
                <w:color w:val="FFFFFF"/>
              </w:rPr>
            </w:pPr>
            <w:r>
              <w:rPr>
                <w:rFonts w:cstheme="minorBidi"/>
                <w:b/>
                <w:bCs/>
                <w:color w:val="FFFFFF"/>
              </w:rPr>
              <w:t xml:space="preserve">Unit </w:t>
            </w:r>
            <w:r w:rsidRPr="003770C1">
              <w:rPr>
                <w:rFonts w:cstheme="minorBidi"/>
                <w:b/>
                <w:bCs/>
                <w:color w:val="FFFFFF"/>
              </w:rPr>
              <w:t>Price</w:t>
            </w:r>
            <w:r>
              <w:rPr>
                <w:rFonts w:cstheme="minorBidi"/>
                <w:b/>
                <w:bCs/>
                <w:color w:val="FFFFFF"/>
              </w:rPr>
              <w:t xml:space="preserve"> </w:t>
            </w:r>
            <w:r w:rsidR="008745D1">
              <w:rPr>
                <w:rFonts w:cstheme="minorBidi"/>
                <w:b/>
                <w:bCs/>
                <w:color w:val="FFFFFF"/>
              </w:rPr>
              <w:t>EUR</w:t>
            </w:r>
          </w:p>
        </w:tc>
        <w:tc>
          <w:tcPr>
            <w:tcW w:w="1852" w:type="dxa"/>
            <w:tcBorders>
              <w:bottom w:val="single" w:sz="12" w:space="0" w:color="000000"/>
            </w:tcBorders>
            <w:shd w:val="solid" w:color="808080" w:fill="FFFFFF"/>
            <w:vAlign w:val="center"/>
          </w:tcPr>
          <w:p w14:paraId="294FCC58" w14:textId="77777777" w:rsidR="0009663A" w:rsidRPr="003770C1" w:rsidRDefault="0009663A" w:rsidP="008745D1">
            <w:pPr>
              <w:spacing w:line="300" w:lineRule="auto"/>
              <w:jc w:val="center"/>
              <w:rPr>
                <w:rFonts w:cstheme="minorBidi"/>
                <w:b/>
                <w:bCs/>
                <w:color w:val="FFFFFF"/>
              </w:rPr>
            </w:pPr>
            <w:r w:rsidRPr="003770C1">
              <w:rPr>
                <w:rFonts w:cstheme="minorBidi"/>
                <w:b/>
                <w:bCs/>
                <w:color w:val="FFFFFF"/>
              </w:rPr>
              <w:t>Total Price</w:t>
            </w:r>
            <w:r>
              <w:rPr>
                <w:rFonts w:cstheme="minorBidi"/>
                <w:b/>
                <w:bCs/>
                <w:color w:val="FFFFFF"/>
              </w:rPr>
              <w:t xml:space="preserve"> </w:t>
            </w:r>
            <w:r w:rsidR="008745D1">
              <w:rPr>
                <w:rFonts w:cstheme="minorBidi"/>
                <w:b/>
                <w:bCs/>
                <w:color w:val="FFFFFF"/>
              </w:rPr>
              <w:t>EUR</w:t>
            </w:r>
          </w:p>
        </w:tc>
      </w:tr>
      <w:tr w:rsidR="0009663A" w:rsidRPr="003770C1" w14:paraId="333C0691" w14:textId="77777777" w:rsidTr="00256CEA">
        <w:trPr>
          <w:trHeight w:val="776"/>
        </w:trPr>
        <w:tc>
          <w:tcPr>
            <w:tcW w:w="710" w:type="dxa"/>
            <w:shd w:val="clear" w:color="auto" w:fill="auto"/>
            <w:vAlign w:val="center"/>
          </w:tcPr>
          <w:p w14:paraId="5A40B5A7" w14:textId="77777777" w:rsidR="0009663A" w:rsidRPr="003770C1" w:rsidRDefault="0009663A" w:rsidP="00256CEA">
            <w:pPr>
              <w:jc w:val="center"/>
              <w:rPr>
                <w:rFonts w:cs="Arial"/>
              </w:rPr>
            </w:pPr>
            <w:r w:rsidRPr="003770C1">
              <w:rPr>
                <w:rFonts w:cs="Arial"/>
              </w:rPr>
              <w:t>1</w:t>
            </w:r>
          </w:p>
        </w:tc>
        <w:tc>
          <w:tcPr>
            <w:tcW w:w="4405" w:type="dxa"/>
            <w:shd w:val="clear" w:color="auto" w:fill="auto"/>
            <w:vAlign w:val="center"/>
          </w:tcPr>
          <w:p w14:paraId="7F85A21A" w14:textId="77777777" w:rsidR="0009663A" w:rsidRPr="00DA38C3" w:rsidRDefault="0009663A" w:rsidP="00C00C85">
            <w:pPr>
              <w:jc w:val="center"/>
              <w:rPr>
                <w:rFonts w:cs="Arial"/>
              </w:rPr>
            </w:pPr>
            <w:r>
              <w:rPr>
                <w:rFonts w:cs="Arial"/>
              </w:rPr>
              <w:t>Site supervision</w:t>
            </w:r>
          </w:p>
        </w:tc>
        <w:tc>
          <w:tcPr>
            <w:tcW w:w="1559" w:type="dxa"/>
            <w:gridSpan w:val="2"/>
            <w:shd w:val="clear" w:color="auto" w:fill="auto"/>
            <w:vAlign w:val="center"/>
          </w:tcPr>
          <w:p w14:paraId="44A8C8DD" w14:textId="77777777" w:rsidR="0009663A" w:rsidRPr="00A82A29" w:rsidRDefault="0009663A" w:rsidP="00256CEA">
            <w:pPr>
              <w:jc w:val="center"/>
              <w:rPr>
                <w:rFonts w:cs="Arial"/>
                <w:sz w:val="22"/>
                <w:szCs w:val="22"/>
              </w:rPr>
            </w:pPr>
            <w:r>
              <w:rPr>
                <w:rFonts w:cs="Arial"/>
                <w:sz w:val="22"/>
                <w:szCs w:val="22"/>
              </w:rPr>
              <w:t>Man/day</w:t>
            </w:r>
          </w:p>
        </w:tc>
        <w:tc>
          <w:tcPr>
            <w:tcW w:w="1246" w:type="dxa"/>
            <w:shd w:val="clear" w:color="auto" w:fill="auto"/>
            <w:vAlign w:val="center"/>
          </w:tcPr>
          <w:p w14:paraId="1A2EA539" w14:textId="77777777" w:rsidR="0009663A" w:rsidRDefault="00B56A33" w:rsidP="00256CEA">
            <w:pPr>
              <w:jc w:val="center"/>
            </w:pPr>
            <w:r>
              <w:t>---</w:t>
            </w:r>
          </w:p>
        </w:tc>
        <w:tc>
          <w:tcPr>
            <w:tcW w:w="1852" w:type="dxa"/>
            <w:shd w:val="clear" w:color="auto" w:fill="auto"/>
            <w:vAlign w:val="center"/>
          </w:tcPr>
          <w:p w14:paraId="0A853482" w14:textId="77777777" w:rsidR="0009663A" w:rsidRDefault="0009663A" w:rsidP="00256CEA">
            <w:pPr>
              <w:jc w:val="center"/>
            </w:pPr>
            <w:r>
              <w:t>----</w:t>
            </w:r>
          </w:p>
        </w:tc>
      </w:tr>
      <w:tr w:rsidR="007A0B7F" w:rsidRPr="003770C1" w14:paraId="1E56DD28" w14:textId="77777777" w:rsidTr="00256CEA">
        <w:trPr>
          <w:trHeight w:val="776"/>
        </w:trPr>
        <w:tc>
          <w:tcPr>
            <w:tcW w:w="710" w:type="dxa"/>
            <w:shd w:val="clear" w:color="auto" w:fill="auto"/>
            <w:vAlign w:val="center"/>
          </w:tcPr>
          <w:p w14:paraId="15496BB4" w14:textId="0CCF35EB" w:rsidR="007A0B7F" w:rsidRPr="003770C1" w:rsidRDefault="007A0B7F" w:rsidP="007A0B7F">
            <w:pPr>
              <w:jc w:val="center"/>
              <w:rPr>
                <w:rFonts w:cs="Arial"/>
              </w:rPr>
            </w:pPr>
            <w:r>
              <w:rPr>
                <w:rFonts w:cs="Arial"/>
              </w:rPr>
              <w:t>2</w:t>
            </w:r>
          </w:p>
        </w:tc>
        <w:tc>
          <w:tcPr>
            <w:tcW w:w="4405" w:type="dxa"/>
            <w:shd w:val="clear" w:color="auto" w:fill="auto"/>
            <w:vAlign w:val="center"/>
          </w:tcPr>
          <w:p w14:paraId="3CB58C51" w14:textId="439D839F" w:rsidR="007A0B7F" w:rsidRDefault="007A0B7F" w:rsidP="007A0B7F">
            <w:pPr>
              <w:jc w:val="center"/>
              <w:rPr>
                <w:rFonts w:cs="Arial"/>
              </w:rPr>
            </w:pPr>
            <w:r>
              <w:rPr>
                <w:rFonts w:cs="Arial"/>
              </w:rPr>
              <w:t xml:space="preserve">Training </w:t>
            </w:r>
          </w:p>
        </w:tc>
        <w:tc>
          <w:tcPr>
            <w:tcW w:w="1559" w:type="dxa"/>
            <w:gridSpan w:val="2"/>
            <w:shd w:val="clear" w:color="auto" w:fill="auto"/>
            <w:vAlign w:val="center"/>
          </w:tcPr>
          <w:p w14:paraId="1BD4D48C" w14:textId="29E476CC" w:rsidR="007A0B7F" w:rsidRDefault="007A0B7F" w:rsidP="007A0B7F">
            <w:pPr>
              <w:jc w:val="center"/>
              <w:rPr>
                <w:rFonts w:cs="Arial"/>
                <w:sz w:val="22"/>
                <w:szCs w:val="22"/>
              </w:rPr>
            </w:pPr>
            <w:r>
              <w:rPr>
                <w:rFonts w:cs="Arial"/>
                <w:sz w:val="22"/>
                <w:szCs w:val="22"/>
              </w:rPr>
              <w:t>Man/day</w:t>
            </w:r>
          </w:p>
        </w:tc>
        <w:tc>
          <w:tcPr>
            <w:tcW w:w="1246" w:type="dxa"/>
            <w:shd w:val="clear" w:color="auto" w:fill="auto"/>
            <w:vAlign w:val="center"/>
          </w:tcPr>
          <w:p w14:paraId="4EEABF86" w14:textId="3CAE496D" w:rsidR="007A0B7F" w:rsidRDefault="007A0B7F" w:rsidP="007A0B7F">
            <w:pPr>
              <w:jc w:val="center"/>
            </w:pPr>
            <w:r>
              <w:t>---</w:t>
            </w:r>
          </w:p>
        </w:tc>
        <w:tc>
          <w:tcPr>
            <w:tcW w:w="1852" w:type="dxa"/>
            <w:shd w:val="clear" w:color="auto" w:fill="auto"/>
            <w:vAlign w:val="center"/>
          </w:tcPr>
          <w:p w14:paraId="1EC24828" w14:textId="0543A1DC" w:rsidR="007A0B7F" w:rsidRDefault="007A0B7F" w:rsidP="007A0B7F">
            <w:pPr>
              <w:jc w:val="center"/>
            </w:pPr>
            <w:r>
              <w:t>----</w:t>
            </w:r>
          </w:p>
        </w:tc>
      </w:tr>
    </w:tbl>
    <w:p w14:paraId="20D4AA04" w14:textId="77777777" w:rsidR="00FF2428" w:rsidRDefault="00FF2428" w:rsidP="00387170"/>
    <w:p w14:paraId="198B1DEB" w14:textId="77777777" w:rsidR="00FF2428" w:rsidRDefault="00FF2428" w:rsidP="00387170"/>
    <w:p w14:paraId="09077845" w14:textId="77777777" w:rsidR="00FF2428" w:rsidRDefault="00FF2428" w:rsidP="00387170"/>
    <w:p w14:paraId="7E9DB5DF" w14:textId="77777777" w:rsidR="0009663A" w:rsidRDefault="0009663A" w:rsidP="00387170"/>
    <w:p w14:paraId="03571ECE" w14:textId="77777777" w:rsidR="0009663A" w:rsidRDefault="0009663A" w:rsidP="00387170"/>
    <w:p w14:paraId="404582CD" w14:textId="77777777" w:rsidR="00C00C85" w:rsidRDefault="00C00C85" w:rsidP="00387170"/>
    <w:p w14:paraId="45B7D4A1" w14:textId="77777777" w:rsidR="00C00C85" w:rsidRDefault="00C00C85" w:rsidP="00387170"/>
    <w:p w14:paraId="3864FC61" w14:textId="77777777" w:rsidR="00C00C85" w:rsidRDefault="00C00C85" w:rsidP="00387170"/>
    <w:p w14:paraId="1532F18E" w14:textId="77777777" w:rsidR="00C00C85" w:rsidRDefault="00C00C85" w:rsidP="00387170"/>
    <w:p w14:paraId="5E697FAB" w14:textId="77777777" w:rsidR="00C00C85" w:rsidRDefault="00C00C85" w:rsidP="00387170"/>
    <w:p w14:paraId="1053ADF9" w14:textId="77777777" w:rsidR="00C00C85" w:rsidRDefault="00C00C85" w:rsidP="00387170"/>
    <w:p w14:paraId="7545DDAE" w14:textId="77777777" w:rsidR="00C00C85" w:rsidRDefault="00C00C85" w:rsidP="00387170"/>
    <w:p w14:paraId="14564D35" w14:textId="77777777" w:rsidR="00C00C85" w:rsidRDefault="00C00C85" w:rsidP="00387170"/>
    <w:p w14:paraId="4DDC9A6F" w14:textId="77777777" w:rsidR="00C00C85" w:rsidRDefault="00C00C85" w:rsidP="00387170"/>
    <w:p w14:paraId="231D664C" w14:textId="77777777" w:rsidR="00C00C85" w:rsidRDefault="00C00C85" w:rsidP="00387170"/>
    <w:p w14:paraId="39EA4082" w14:textId="77777777" w:rsidR="00C00C85" w:rsidRDefault="00C00C85" w:rsidP="00387170"/>
    <w:p w14:paraId="6AB99F54" w14:textId="77777777" w:rsidR="000357C9" w:rsidRDefault="000357C9" w:rsidP="00387170"/>
    <w:p w14:paraId="6E224D21" w14:textId="77777777" w:rsidR="000357C9" w:rsidRDefault="000357C9" w:rsidP="00387170"/>
    <w:p w14:paraId="34F5CF3E" w14:textId="77777777" w:rsidR="000357C9" w:rsidRDefault="000357C9" w:rsidP="00387170"/>
    <w:p w14:paraId="551C58DC" w14:textId="77777777" w:rsidR="000357C9" w:rsidRDefault="000357C9" w:rsidP="00387170"/>
    <w:p w14:paraId="3B89D9DF" w14:textId="77777777" w:rsidR="00DF2915" w:rsidRDefault="00DF2915" w:rsidP="00387170"/>
    <w:p w14:paraId="327813B5" w14:textId="77777777" w:rsidR="00DF2915" w:rsidRDefault="00DF2915" w:rsidP="00387170"/>
    <w:p w14:paraId="4398DC79" w14:textId="77777777" w:rsidR="00DF2915" w:rsidRDefault="00DF2915" w:rsidP="00387170"/>
    <w:p w14:paraId="5A4EE001" w14:textId="77777777" w:rsidR="00DF2915" w:rsidRDefault="00DF2915" w:rsidP="00387170"/>
    <w:p w14:paraId="1EF45C3C" w14:textId="77777777" w:rsidR="00DF2915" w:rsidRDefault="00DF2915" w:rsidP="00387170"/>
    <w:p w14:paraId="1F83236B" w14:textId="77777777" w:rsidR="00DF2915" w:rsidRDefault="00DF2915" w:rsidP="00387170"/>
    <w:p w14:paraId="04F28D80" w14:textId="77777777" w:rsidR="00DF2915" w:rsidRDefault="00DF2915" w:rsidP="00387170"/>
    <w:p w14:paraId="682B21DE" w14:textId="77777777" w:rsidR="00DF2915" w:rsidRDefault="00DF2915" w:rsidP="00387170"/>
    <w:p w14:paraId="59BF2E98" w14:textId="77777777" w:rsidR="00DF2915" w:rsidRDefault="00DF2915" w:rsidP="00387170"/>
    <w:p w14:paraId="166B5B1B" w14:textId="77777777" w:rsidR="00DF2915" w:rsidRDefault="00DF2915" w:rsidP="00387170"/>
    <w:p w14:paraId="2F92E524" w14:textId="77777777" w:rsidR="00863A93" w:rsidRDefault="00863A93" w:rsidP="00387170"/>
    <w:p w14:paraId="336EAED7" w14:textId="77777777" w:rsidR="000357C9" w:rsidRDefault="000357C9" w:rsidP="00387170"/>
    <w:p w14:paraId="51D0A5F1" w14:textId="40B0A594" w:rsidR="000357C9" w:rsidRDefault="00DF2915" w:rsidP="00B12E30">
      <w:pPr>
        <w:pStyle w:val="Heading2"/>
      </w:pPr>
      <w:bookmarkStart w:id="116" w:name="_Toc182410135"/>
      <w:r>
        <w:lastRenderedPageBreak/>
        <w:t>Optional Two Years Spare Parts</w:t>
      </w:r>
      <w:bookmarkEnd w:id="116"/>
    </w:p>
    <w:tbl>
      <w:tblPr>
        <w:tblW w:w="9822" w:type="dxa"/>
        <w:jc w:val="center"/>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4A0" w:firstRow="1" w:lastRow="0" w:firstColumn="1" w:lastColumn="0" w:noHBand="0" w:noVBand="1"/>
      </w:tblPr>
      <w:tblGrid>
        <w:gridCol w:w="856"/>
        <w:gridCol w:w="5310"/>
        <w:gridCol w:w="810"/>
        <w:gridCol w:w="982"/>
        <w:gridCol w:w="1864"/>
      </w:tblGrid>
      <w:tr w:rsidR="007B7409" w:rsidRPr="003770C1" w14:paraId="10706667" w14:textId="77777777" w:rsidTr="007A0B7F">
        <w:trPr>
          <w:trHeight w:val="432"/>
          <w:jc w:val="center"/>
        </w:trPr>
        <w:tc>
          <w:tcPr>
            <w:tcW w:w="856" w:type="dxa"/>
            <w:tcBorders>
              <w:bottom w:val="single" w:sz="12" w:space="0" w:color="000000"/>
            </w:tcBorders>
            <w:shd w:val="solid" w:color="808080" w:fill="FFFFFF"/>
            <w:vAlign w:val="center"/>
          </w:tcPr>
          <w:p w14:paraId="4C7AE0AC" w14:textId="77777777" w:rsidR="007B7409" w:rsidRPr="003770C1" w:rsidRDefault="007B7409" w:rsidP="00865B3E">
            <w:pPr>
              <w:spacing w:line="300" w:lineRule="auto"/>
              <w:jc w:val="center"/>
              <w:rPr>
                <w:rFonts w:cstheme="minorBidi"/>
                <w:b/>
                <w:bCs/>
                <w:color w:val="FFFFFF"/>
              </w:rPr>
            </w:pPr>
            <w:r w:rsidRPr="003770C1">
              <w:rPr>
                <w:rFonts w:cstheme="minorBidi"/>
                <w:b/>
                <w:bCs/>
                <w:color w:val="FFFFFF"/>
              </w:rPr>
              <w:t>Item</w:t>
            </w:r>
          </w:p>
        </w:tc>
        <w:tc>
          <w:tcPr>
            <w:tcW w:w="5310" w:type="dxa"/>
            <w:tcBorders>
              <w:bottom w:val="single" w:sz="12" w:space="0" w:color="000000"/>
            </w:tcBorders>
            <w:shd w:val="solid" w:color="808080" w:fill="FFFFFF"/>
            <w:vAlign w:val="center"/>
          </w:tcPr>
          <w:p w14:paraId="210A0353" w14:textId="77777777" w:rsidR="007B7409" w:rsidRPr="003770C1" w:rsidRDefault="007B7409" w:rsidP="00865B3E">
            <w:pPr>
              <w:spacing w:line="300" w:lineRule="auto"/>
              <w:jc w:val="center"/>
              <w:rPr>
                <w:rFonts w:cstheme="minorBidi"/>
                <w:b/>
                <w:bCs/>
                <w:color w:val="FFFFFF"/>
              </w:rPr>
            </w:pPr>
            <w:r w:rsidRPr="003770C1">
              <w:rPr>
                <w:rFonts w:cstheme="minorBidi"/>
                <w:b/>
                <w:bCs/>
                <w:color w:val="FFFFFF"/>
              </w:rPr>
              <w:t>Description</w:t>
            </w:r>
          </w:p>
        </w:tc>
        <w:tc>
          <w:tcPr>
            <w:tcW w:w="810" w:type="dxa"/>
            <w:tcBorders>
              <w:bottom w:val="single" w:sz="12" w:space="0" w:color="000000"/>
            </w:tcBorders>
            <w:shd w:val="solid" w:color="808080" w:fill="FFFFFF"/>
            <w:vAlign w:val="center"/>
          </w:tcPr>
          <w:p w14:paraId="182E3CA7" w14:textId="77777777" w:rsidR="007B7409" w:rsidRPr="003770C1" w:rsidRDefault="007B7409" w:rsidP="00865B3E">
            <w:pPr>
              <w:spacing w:line="300" w:lineRule="auto"/>
              <w:jc w:val="center"/>
              <w:rPr>
                <w:rFonts w:cstheme="minorBidi"/>
                <w:b/>
                <w:bCs/>
                <w:color w:val="FFFFFF"/>
              </w:rPr>
            </w:pPr>
            <w:r w:rsidRPr="003770C1">
              <w:rPr>
                <w:rFonts w:cstheme="minorBidi"/>
                <w:b/>
                <w:bCs/>
                <w:color w:val="FFFFFF"/>
              </w:rPr>
              <w:t>Qty.</w:t>
            </w:r>
          </w:p>
        </w:tc>
        <w:tc>
          <w:tcPr>
            <w:tcW w:w="982" w:type="dxa"/>
            <w:tcBorders>
              <w:bottom w:val="single" w:sz="12" w:space="0" w:color="000000"/>
            </w:tcBorders>
            <w:shd w:val="solid" w:color="808080" w:fill="FFFFFF"/>
            <w:vAlign w:val="center"/>
          </w:tcPr>
          <w:p w14:paraId="40D9A0AB" w14:textId="77777777" w:rsidR="007B7409" w:rsidRPr="003770C1" w:rsidRDefault="007B7409" w:rsidP="00865B3E">
            <w:pPr>
              <w:spacing w:line="300" w:lineRule="auto"/>
              <w:jc w:val="center"/>
              <w:rPr>
                <w:rFonts w:cstheme="minorBidi"/>
                <w:b/>
                <w:bCs/>
                <w:color w:val="FFFFFF"/>
              </w:rPr>
            </w:pPr>
            <w:r w:rsidRPr="003770C1">
              <w:rPr>
                <w:rFonts w:cstheme="minorBidi"/>
                <w:b/>
                <w:bCs/>
                <w:color w:val="FFFFFF"/>
              </w:rPr>
              <w:t>Unit Price</w:t>
            </w:r>
          </w:p>
          <w:p w14:paraId="77F59D54" w14:textId="77777777" w:rsidR="007B7409" w:rsidRPr="003770C1" w:rsidRDefault="007B7409" w:rsidP="00865B3E">
            <w:pPr>
              <w:spacing w:line="300" w:lineRule="auto"/>
              <w:jc w:val="center"/>
              <w:rPr>
                <w:rFonts w:cstheme="minorBidi"/>
                <w:b/>
                <w:bCs/>
                <w:color w:val="FFFFFF"/>
              </w:rPr>
            </w:pPr>
            <w:r>
              <w:rPr>
                <w:rFonts w:cstheme="minorBidi"/>
                <w:b/>
                <w:bCs/>
                <w:color w:val="FFFFFF"/>
              </w:rPr>
              <w:t>Euro</w:t>
            </w:r>
          </w:p>
        </w:tc>
        <w:tc>
          <w:tcPr>
            <w:tcW w:w="1864" w:type="dxa"/>
            <w:tcBorders>
              <w:bottom w:val="single" w:sz="12" w:space="0" w:color="000000"/>
            </w:tcBorders>
            <w:shd w:val="solid" w:color="808080" w:fill="FFFFFF"/>
            <w:vAlign w:val="center"/>
          </w:tcPr>
          <w:p w14:paraId="24A19E39" w14:textId="77777777" w:rsidR="007B7409" w:rsidRPr="003770C1" w:rsidRDefault="007B7409" w:rsidP="00865B3E">
            <w:pPr>
              <w:spacing w:line="300" w:lineRule="auto"/>
              <w:jc w:val="center"/>
              <w:rPr>
                <w:rFonts w:cstheme="minorBidi"/>
                <w:b/>
                <w:bCs/>
                <w:color w:val="FFFFFF"/>
              </w:rPr>
            </w:pPr>
            <w:r w:rsidRPr="003770C1">
              <w:rPr>
                <w:rFonts w:cstheme="minorBidi"/>
                <w:b/>
                <w:bCs/>
                <w:color w:val="FFFFFF"/>
              </w:rPr>
              <w:t>Total Price</w:t>
            </w:r>
          </w:p>
          <w:p w14:paraId="673FAA2D" w14:textId="77777777" w:rsidR="007B7409" w:rsidRPr="003770C1" w:rsidRDefault="007B7409" w:rsidP="00865B3E">
            <w:pPr>
              <w:spacing w:line="300" w:lineRule="auto"/>
              <w:jc w:val="center"/>
              <w:rPr>
                <w:rFonts w:cstheme="minorBidi"/>
                <w:b/>
                <w:bCs/>
                <w:color w:val="FFFFFF"/>
              </w:rPr>
            </w:pPr>
            <w:r>
              <w:rPr>
                <w:rFonts w:cstheme="minorBidi"/>
                <w:b/>
                <w:bCs/>
                <w:color w:val="FFFFFF"/>
              </w:rPr>
              <w:t>Euro</w:t>
            </w:r>
          </w:p>
        </w:tc>
      </w:tr>
      <w:tr w:rsidR="007A0B7F" w:rsidRPr="003770C1" w14:paraId="0939301D" w14:textId="77777777" w:rsidTr="007A0B7F">
        <w:trPr>
          <w:trHeight w:val="432"/>
          <w:jc w:val="center"/>
        </w:trPr>
        <w:tc>
          <w:tcPr>
            <w:tcW w:w="856" w:type="dxa"/>
            <w:shd w:val="clear" w:color="auto" w:fill="auto"/>
            <w:vAlign w:val="center"/>
          </w:tcPr>
          <w:p w14:paraId="43154008" w14:textId="7F42040F"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214638BE" w14:textId="5DDC3A68" w:rsidR="007A0B7F" w:rsidRPr="007A0B7F" w:rsidRDefault="007A0B7F" w:rsidP="007A0B7F">
            <w:pPr>
              <w:rPr>
                <w:rFonts w:cs="Arial"/>
                <w:sz w:val="22"/>
                <w:szCs w:val="22"/>
              </w:rPr>
            </w:pPr>
            <w:r w:rsidRPr="007A0B7F">
              <w:rPr>
                <w:sz w:val="22"/>
                <w:szCs w:val="22"/>
              </w:rPr>
              <w:t xml:space="preserve">IR GAS DETECTOR- </w:t>
            </w:r>
            <w:r w:rsidRPr="007A0B7F">
              <w:rPr>
                <w:sz w:val="22"/>
                <w:szCs w:val="22"/>
                <w:highlight w:val="yellow"/>
              </w:rPr>
              <w:t>IRMAX CROWCON</w:t>
            </w:r>
          </w:p>
        </w:tc>
        <w:tc>
          <w:tcPr>
            <w:tcW w:w="810" w:type="dxa"/>
            <w:shd w:val="clear" w:color="auto" w:fill="auto"/>
            <w:vAlign w:val="center"/>
          </w:tcPr>
          <w:p w14:paraId="1DFB8F97" w14:textId="6946F189" w:rsidR="007A0B7F" w:rsidRPr="00B55EAD" w:rsidRDefault="007A0B7F" w:rsidP="007A0B7F">
            <w:pPr>
              <w:jc w:val="center"/>
              <w:rPr>
                <w:rFonts w:cs="Arial"/>
              </w:rPr>
            </w:pPr>
            <w:r w:rsidRPr="008D320E">
              <w:rPr>
                <w:rFonts w:cs="Arial"/>
              </w:rPr>
              <w:t>5</w:t>
            </w:r>
          </w:p>
        </w:tc>
        <w:tc>
          <w:tcPr>
            <w:tcW w:w="982" w:type="dxa"/>
            <w:shd w:val="clear" w:color="auto" w:fill="auto"/>
            <w:vAlign w:val="center"/>
          </w:tcPr>
          <w:p w14:paraId="56C06108" w14:textId="77777777" w:rsidR="007A0B7F" w:rsidRDefault="007A0B7F" w:rsidP="007A0B7F">
            <w:pPr>
              <w:jc w:val="center"/>
            </w:pPr>
            <w:r w:rsidRPr="004E3986">
              <w:rPr>
                <w:rFonts w:cs="Arial"/>
              </w:rPr>
              <w:t>---</w:t>
            </w:r>
          </w:p>
        </w:tc>
        <w:tc>
          <w:tcPr>
            <w:tcW w:w="1864" w:type="dxa"/>
            <w:shd w:val="clear" w:color="auto" w:fill="auto"/>
            <w:vAlign w:val="center"/>
          </w:tcPr>
          <w:p w14:paraId="2D574D32" w14:textId="77777777" w:rsidR="007A0B7F" w:rsidRDefault="007A0B7F" w:rsidP="007A0B7F">
            <w:pPr>
              <w:jc w:val="center"/>
            </w:pPr>
            <w:r w:rsidRPr="004E3986">
              <w:rPr>
                <w:rFonts w:cs="Arial"/>
              </w:rPr>
              <w:t>---</w:t>
            </w:r>
          </w:p>
        </w:tc>
      </w:tr>
      <w:tr w:rsidR="007A0B7F" w:rsidRPr="003770C1" w14:paraId="7BCA9DAE" w14:textId="77777777" w:rsidTr="007A0B7F">
        <w:trPr>
          <w:trHeight w:val="432"/>
          <w:jc w:val="center"/>
        </w:trPr>
        <w:tc>
          <w:tcPr>
            <w:tcW w:w="856" w:type="dxa"/>
            <w:shd w:val="clear" w:color="auto" w:fill="auto"/>
            <w:vAlign w:val="center"/>
          </w:tcPr>
          <w:p w14:paraId="71F77DCE" w14:textId="22A2AC89"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3EA24DA9" w14:textId="3CB136CB" w:rsidR="007A0B7F" w:rsidRPr="007A0B7F" w:rsidRDefault="007A0B7F" w:rsidP="007A0B7F">
            <w:pPr>
              <w:rPr>
                <w:rFonts w:cs="Arial"/>
                <w:sz w:val="22"/>
                <w:szCs w:val="22"/>
              </w:rPr>
            </w:pPr>
            <w:r w:rsidRPr="007A0B7F">
              <w:rPr>
                <w:sz w:val="22"/>
                <w:szCs w:val="22"/>
              </w:rPr>
              <w:t xml:space="preserve">IR GAS DETECTOR DUCT MOUNT – </w:t>
            </w:r>
            <w:r w:rsidRPr="007A0B7F">
              <w:rPr>
                <w:sz w:val="22"/>
                <w:szCs w:val="22"/>
                <w:highlight w:val="yellow"/>
              </w:rPr>
              <w:t>IRMAX</w:t>
            </w:r>
            <w:r w:rsidRPr="007A0B7F">
              <w:rPr>
                <w:sz w:val="22"/>
                <w:szCs w:val="22"/>
              </w:rPr>
              <w:t xml:space="preserve"> CROWCON</w:t>
            </w:r>
          </w:p>
        </w:tc>
        <w:tc>
          <w:tcPr>
            <w:tcW w:w="810" w:type="dxa"/>
            <w:shd w:val="clear" w:color="auto" w:fill="auto"/>
            <w:vAlign w:val="center"/>
          </w:tcPr>
          <w:p w14:paraId="738A0FC1" w14:textId="45FC5DCC"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128B4445" w14:textId="77777777" w:rsidR="007A0B7F" w:rsidRDefault="007A0B7F" w:rsidP="007A0B7F">
            <w:pPr>
              <w:jc w:val="center"/>
            </w:pPr>
            <w:r w:rsidRPr="004E3986">
              <w:rPr>
                <w:rFonts w:cs="Arial"/>
              </w:rPr>
              <w:t>---</w:t>
            </w:r>
          </w:p>
        </w:tc>
        <w:tc>
          <w:tcPr>
            <w:tcW w:w="1864" w:type="dxa"/>
            <w:shd w:val="clear" w:color="auto" w:fill="auto"/>
            <w:vAlign w:val="center"/>
          </w:tcPr>
          <w:p w14:paraId="03C6C6F0" w14:textId="77777777" w:rsidR="007A0B7F" w:rsidRDefault="007A0B7F" w:rsidP="007A0B7F">
            <w:pPr>
              <w:jc w:val="center"/>
            </w:pPr>
            <w:r w:rsidRPr="004E3986">
              <w:rPr>
                <w:rFonts w:cs="Arial"/>
              </w:rPr>
              <w:t>---</w:t>
            </w:r>
          </w:p>
        </w:tc>
      </w:tr>
      <w:tr w:rsidR="007A0B7F" w:rsidRPr="003770C1" w14:paraId="64073290" w14:textId="77777777" w:rsidTr="007A0B7F">
        <w:trPr>
          <w:trHeight w:val="432"/>
          <w:jc w:val="center"/>
        </w:trPr>
        <w:tc>
          <w:tcPr>
            <w:tcW w:w="856" w:type="dxa"/>
            <w:shd w:val="clear" w:color="auto" w:fill="auto"/>
            <w:vAlign w:val="center"/>
          </w:tcPr>
          <w:p w14:paraId="27101AC4" w14:textId="55C1CBA0"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2FDFA31A" w14:textId="2DF22DF5" w:rsidR="007A0B7F" w:rsidRPr="007A0B7F" w:rsidRDefault="007A0B7F" w:rsidP="007A0B7F">
            <w:pPr>
              <w:rPr>
                <w:rFonts w:cs="Arial"/>
                <w:sz w:val="22"/>
                <w:szCs w:val="22"/>
              </w:rPr>
            </w:pPr>
            <w:r w:rsidRPr="007A0B7F">
              <w:rPr>
                <w:sz w:val="22"/>
                <w:szCs w:val="22"/>
              </w:rPr>
              <w:t xml:space="preserve">TOXIC GAS DETECTOR </w:t>
            </w:r>
            <w:r w:rsidRPr="007A0B7F">
              <w:rPr>
                <w:sz w:val="22"/>
                <w:szCs w:val="22"/>
                <w:highlight w:val="yellow"/>
              </w:rPr>
              <w:t>– XGARD IQ CROWCON</w:t>
            </w:r>
          </w:p>
        </w:tc>
        <w:tc>
          <w:tcPr>
            <w:tcW w:w="810" w:type="dxa"/>
            <w:shd w:val="clear" w:color="auto" w:fill="auto"/>
            <w:vAlign w:val="center"/>
          </w:tcPr>
          <w:p w14:paraId="3180E461" w14:textId="109ED75C" w:rsidR="007A0B7F" w:rsidRPr="00B55EAD" w:rsidRDefault="007A0B7F" w:rsidP="007A0B7F">
            <w:pPr>
              <w:jc w:val="center"/>
              <w:rPr>
                <w:rFonts w:cs="Arial"/>
              </w:rPr>
            </w:pPr>
            <w:r w:rsidRPr="008D320E">
              <w:rPr>
                <w:rFonts w:cs="Arial"/>
              </w:rPr>
              <w:t>5</w:t>
            </w:r>
          </w:p>
        </w:tc>
        <w:tc>
          <w:tcPr>
            <w:tcW w:w="982" w:type="dxa"/>
            <w:shd w:val="clear" w:color="auto" w:fill="auto"/>
            <w:vAlign w:val="center"/>
          </w:tcPr>
          <w:p w14:paraId="38C61F1A" w14:textId="77777777" w:rsidR="007A0B7F" w:rsidRDefault="007A0B7F" w:rsidP="007A0B7F">
            <w:pPr>
              <w:jc w:val="center"/>
            </w:pPr>
            <w:r w:rsidRPr="004E3986">
              <w:rPr>
                <w:rFonts w:cs="Arial"/>
              </w:rPr>
              <w:t>---</w:t>
            </w:r>
          </w:p>
        </w:tc>
        <w:tc>
          <w:tcPr>
            <w:tcW w:w="1864" w:type="dxa"/>
            <w:shd w:val="clear" w:color="auto" w:fill="auto"/>
            <w:vAlign w:val="center"/>
          </w:tcPr>
          <w:p w14:paraId="23A3F553" w14:textId="77777777" w:rsidR="007A0B7F" w:rsidRDefault="007A0B7F" w:rsidP="007A0B7F">
            <w:pPr>
              <w:jc w:val="center"/>
            </w:pPr>
            <w:r w:rsidRPr="004E3986">
              <w:rPr>
                <w:rFonts w:cs="Arial"/>
              </w:rPr>
              <w:t>---</w:t>
            </w:r>
          </w:p>
        </w:tc>
      </w:tr>
      <w:tr w:rsidR="007A0B7F" w:rsidRPr="003770C1" w14:paraId="3D7210BF" w14:textId="77777777" w:rsidTr="007A0B7F">
        <w:trPr>
          <w:trHeight w:val="432"/>
          <w:jc w:val="center"/>
        </w:trPr>
        <w:tc>
          <w:tcPr>
            <w:tcW w:w="856" w:type="dxa"/>
            <w:shd w:val="clear" w:color="auto" w:fill="auto"/>
            <w:vAlign w:val="center"/>
          </w:tcPr>
          <w:p w14:paraId="032BAE1C" w14:textId="06AD9A63"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3DC31BF3" w14:textId="4554FE86" w:rsidR="007A0B7F" w:rsidRPr="007A0B7F" w:rsidRDefault="007A0B7F" w:rsidP="007A0B7F">
            <w:pPr>
              <w:rPr>
                <w:rFonts w:cs="Arial"/>
                <w:sz w:val="22"/>
                <w:szCs w:val="22"/>
              </w:rPr>
            </w:pPr>
            <w:r w:rsidRPr="007A0B7F">
              <w:rPr>
                <w:sz w:val="22"/>
                <w:szCs w:val="22"/>
              </w:rPr>
              <w:t xml:space="preserve">TOXIC GAS DETECTOR DUCT MOUNT – </w:t>
            </w:r>
            <w:r w:rsidRPr="007A0B7F">
              <w:rPr>
                <w:sz w:val="22"/>
                <w:szCs w:val="22"/>
                <w:highlight w:val="yellow"/>
              </w:rPr>
              <w:t>XGARD IQ</w:t>
            </w:r>
          </w:p>
        </w:tc>
        <w:tc>
          <w:tcPr>
            <w:tcW w:w="810" w:type="dxa"/>
            <w:shd w:val="clear" w:color="auto" w:fill="auto"/>
            <w:vAlign w:val="center"/>
          </w:tcPr>
          <w:p w14:paraId="01140077" w14:textId="1F264785"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77628EC6" w14:textId="77777777" w:rsidR="007A0B7F" w:rsidRDefault="007A0B7F" w:rsidP="007A0B7F">
            <w:pPr>
              <w:jc w:val="center"/>
            </w:pPr>
            <w:r w:rsidRPr="004E3986">
              <w:rPr>
                <w:rFonts w:cs="Arial"/>
              </w:rPr>
              <w:t>---</w:t>
            </w:r>
          </w:p>
        </w:tc>
        <w:tc>
          <w:tcPr>
            <w:tcW w:w="1864" w:type="dxa"/>
            <w:shd w:val="clear" w:color="auto" w:fill="auto"/>
            <w:vAlign w:val="center"/>
          </w:tcPr>
          <w:p w14:paraId="1B0C2EF4" w14:textId="77777777" w:rsidR="007A0B7F" w:rsidRDefault="007A0B7F" w:rsidP="007A0B7F">
            <w:pPr>
              <w:jc w:val="center"/>
            </w:pPr>
            <w:r w:rsidRPr="004E3986">
              <w:rPr>
                <w:rFonts w:cs="Arial"/>
              </w:rPr>
              <w:t>---</w:t>
            </w:r>
          </w:p>
        </w:tc>
      </w:tr>
      <w:tr w:rsidR="007A0B7F" w:rsidRPr="003770C1" w14:paraId="533D83D2" w14:textId="77777777" w:rsidTr="007A0B7F">
        <w:trPr>
          <w:trHeight w:val="432"/>
          <w:jc w:val="center"/>
        </w:trPr>
        <w:tc>
          <w:tcPr>
            <w:tcW w:w="856" w:type="dxa"/>
            <w:shd w:val="clear" w:color="auto" w:fill="auto"/>
            <w:vAlign w:val="center"/>
          </w:tcPr>
          <w:p w14:paraId="5BF93B83" w14:textId="4D087299"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036CFF6A" w14:textId="0CC34BF0" w:rsidR="007A0B7F" w:rsidRPr="007A0B7F" w:rsidRDefault="007A0B7F" w:rsidP="007A0B7F">
            <w:pPr>
              <w:rPr>
                <w:rFonts w:cs="Arial"/>
                <w:sz w:val="22"/>
                <w:szCs w:val="22"/>
              </w:rPr>
            </w:pPr>
            <w:r w:rsidRPr="007A0B7F">
              <w:rPr>
                <w:sz w:val="22"/>
                <w:szCs w:val="22"/>
              </w:rPr>
              <w:t xml:space="preserve">UV/IR FLAME DETECTOR – </w:t>
            </w:r>
            <w:r w:rsidRPr="007A0B7F">
              <w:rPr>
                <w:sz w:val="22"/>
                <w:szCs w:val="22"/>
                <w:highlight w:val="yellow"/>
              </w:rPr>
              <w:t>FL500 MSA</w:t>
            </w:r>
          </w:p>
        </w:tc>
        <w:tc>
          <w:tcPr>
            <w:tcW w:w="810" w:type="dxa"/>
            <w:shd w:val="clear" w:color="auto" w:fill="auto"/>
            <w:vAlign w:val="center"/>
          </w:tcPr>
          <w:p w14:paraId="078F2B6D" w14:textId="7F33701A" w:rsidR="007A0B7F" w:rsidRPr="00B55EAD" w:rsidRDefault="007A0B7F" w:rsidP="007A0B7F">
            <w:pPr>
              <w:jc w:val="center"/>
              <w:rPr>
                <w:rFonts w:cs="Arial"/>
              </w:rPr>
            </w:pPr>
            <w:r w:rsidRPr="008D320E">
              <w:rPr>
                <w:rFonts w:cs="Arial"/>
              </w:rPr>
              <w:t>4</w:t>
            </w:r>
          </w:p>
        </w:tc>
        <w:tc>
          <w:tcPr>
            <w:tcW w:w="982" w:type="dxa"/>
            <w:shd w:val="clear" w:color="auto" w:fill="auto"/>
            <w:vAlign w:val="center"/>
          </w:tcPr>
          <w:p w14:paraId="1A81A4A1" w14:textId="77777777" w:rsidR="007A0B7F" w:rsidRDefault="007A0B7F" w:rsidP="007A0B7F">
            <w:pPr>
              <w:jc w:val="center"/>
            </w:pPr>
            <w:r w:rsidRPr="004E3986">
              <w:rPr>
                <w:rFonts w:cs="Arial"/>
              </w:rPr>
              <w:t>---</w:t>
            </w:r>
          </w:p>
        </w:tc>
        <w:tc>
          <w:tcPr>
            <w:tcW w:w="1864" w:type="dxa"/>
            <w:shd w:val="clear" w:color="auto" w:fill="auto"/>
            <w:vAlign w:val="center"/>
          </w:tcPr>
          <w:p w14:paraId="7A957885" w14:textId="77777777" w:rsidR="007A0B7F" w:rsidRDefault="007A0B7F" w:rsidP="007A0B7F">
            <w:pPr>
              <w:jc w:val="center"/>
            </w:pPr>
            <w:r w:rsidRPr="004E3986">
              <w:rPr>
                <w:rFonts w:cs="Arial"/>
              </w:rPr>
              <w:t>---</w:t>
            </w:r>
          </w:p>
        </w:tc>
      </w:tr>
      <w:tr w:rsidR="007A0B7F" w:rsidRPr="003770C1" w14:paraId="294E1910" w14:textId="77777777" w:rsidTr="007A0B7F">
        <w:trPr>
          <w:trHeight w:val="432"/>
          <w:jc w:val="center"/>
        </w:trPr>
        <w:tc>
          <w:tcPr>
            <w:tcW w:w="856" w:type="dxa"/>
            <w:shd w:val="clear" w:color="auto" w:fill="auto"/>
            <w:vAlign w:val="center"/>
          </w:tcPr>
          <w:p w14:paraId="79F6F2B7" w14:textId="58213EFB"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11CA581C" w14:textId="5DD06FE9" w:rsidR="007A0B7F" w:rsidRPr="007A0B7F" w:rsidRDefault="007A0B7F" w:rsidP="007A0B7F">
            <w:pPr>
              <w:rPr>
                <w:rFonts w:cs="Arial"/>
                <w:sz w:val="22"/>
                <w:szCs w:val="22"/>
              </w:rPr>
            </w:pPr>
            <w:r w:rsidRPr="007A0B7F">
              <w:rPr>
                <w:sz w:val="22"/>
                <w:szCs w:val="22"/>
              </w:rPr>
              <w:t xml:space="preserve">EXPLOSION POOF SIREN ALARM SOUNDER – </w:t>
            </w:r>
            <w:r w:rsidRPr="007A0B7F">
              <w:rPr>
                <w:sz w:val="22"/>
                <w:szCs w:val="22"/>
                <w:highlight w:val="yellow"/>
              </w:rPr>
              <w:t>E2S</w:t>
            </w:r>
          </w:p>
        </w:tc>
        <w:tc>
          <w:tcPr>
            <w:tcW w:w="810" w:type="dxa"/>
            <w:shd w:val="clear" w:color="auto" w:fill="auto"/>
            <w:vAlign w:val="center"/>
          </w:tcPr>
          <w:p w14:paraId="1AA2E6F1" w14:textId="5CCF823D"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76826AF0" w14:textId="77777777" w:rsidR="007A0B7F" w:rsidRDefault="007A0B7F" w:rsidP="007A0B7F">
            <w:pPr>
              <w:jc w:val="center"/>
            </w:pPr>
            <w:r w:rsidRPr="004E3986">
              <w:rPr>
                <w:rFonts w:cs="Arial"/>
              </w:rPr>
              <w:t>---</w:t>
            </w:r>
          </w:p>
        </w:tc>
        <w:tc>
          <w:tcPr>
            <w:tcW w:w="1864" w:type="dxa"/>
            <w:shd w:val="clear" w:color="auto" w:fill="auto"/>
            <w:vAlign w:val="center"/>
          </w:tcPr>
          <w:p w14:paraId="044D6CA8" w14:textId="77777777" w:rsidR="007A0B7F" w:rsidRDefault="007A0B7F" w:rsidP="007A0B7F">
            <w:pPr>
              <w:jc w:val="center"/>
            </w:pPr>
            <w:r w:rsidRPr="004E3986">
              <w:rPr>
                <w:rFonts w:cs="Arial"/>
              </w:rPr>
              <w:t>---</w:t>
            </w:r>
          </w:p>
        </w:tc>
      </w:tr>
      <w:tr w:rsidR="007A0B7F" w:rsidRPr="003770C1" w14:paraId="51F9BD9E" w14:textId="77777777" w:rsidTr="007A0B7F">
        <w:trPr>
          <w:trHeight w:val="432"/>
          <w:jc w:val="center"/>
        </w:trPr>
        <w:tc>
          <w:tcPr>
            <w:tcW w:w="856" w:type="dxa"/>
            <w:shd w:val="clear" w:color="auto" w:fill="auto"/>
            <w:vAlign w:val="center"/>
          </w:tcPr>
          <w:p w14:paraId="34243ED9" w14:textId="0E7A1680"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6D8BE1F9" w14:textId="6E587B12" w:rsidR="007A0B7F" w:rsidRPr="007A0B7F" w:rsidRDefault="007A0B7F" w:rsidP="007A0B7F">
            <w:pPr>
              <w:rPr>
                <w:rFonts w:cs="Arial"/>
                <w:sz w:val="22"/>
                <w:szCs w:val="22"/>
              </w:rPr>
            </w:pPr>
            <w:r w:rsidRPr="007A0B7F">
              <w:rPr>
                <w:sz w:val="22"/>
                <w:szCs w:val="22"/>
              </w:rPr>
              <w:t xml:space="preserve">EXPLOSION PROOF BEACON (RED) </w:t>
            </w:r>
            <w:r w:rsidRPr="007A0B7F">
              <w:rPr>
                <w:sz w:val="22"/>
                <w:szCs w:val="22"/>
                <w:highlight w:val="yellow"/>
              </w:rPr>
              <w:t>–</w:t>
            </w:r>
            <w:r>
              <w:rPr>
                <w:sz w:val="22"/>
                <w:szCs w:val="22"/>
                <w:highlight w:val="yellow"/>
              </w:rPr>
              <w:t xml:space="preserve"> </w:t>
            </w:r>
            <w:r w:rsidRPr="007A0B7F">
              <w:rPr>
                <w:sz w:val="22"/>
                <w:szCs w:val="22"/>
                <w:highlight w:val="yellow"/>
              </w:rPr>
              <w:t>E2S</w:t>
            </w:r>
          </w:p>
        </w:tc>
        <w:tc>
          <w:tcPr>
            <w:tcW w:w="810" w:type="dxa"/>
            <w:shd w:val="clear" w:color="auto" w:fill="auto"/>
            <w:vAlign w:val="center"/>
          </w:tcPr>
          <w:p w14:paraId="2A68F0D0" w14:textId="46D5DBF7"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16EB3002" w14:textId="77777777" w:rsidR="007A0B7F" w:rsidRDefault="007A0B7F" w:rsidP="007A0B7F">
            <w:pPr>
              <w:jc w:val="center"/>
            </w:pPr>
            <w:r w:rsidRPr="004E3986">
              <w:rPr>
                <w:rFonts w:cs="Arial"/>
              </w:rPr>
              <w:t>---</w:t>
            </w:r>
          </w:p>
        </w:tc>
        <w:tc>
          <w:tcPr>
            <w:tcW w:w="1864" w:type="dxa"/>
            <w:shd w:val="clear" w:color="auto" w:fill="auto"/>
            <w:vAlign w:val="center"/>
          </w:tcPr>
          <w:p w14:paraId="579D8B66" w14:textId="77777777" w:rsidR="007A0B7F" w:rsidRDefault="007A0B7F" w:rsidP="007A0B7F">
            <w:pPr>
              <w:jc w:val="center"/>
            </w:pPr>
            <w:r w:rsidRPr="004E3986">
              <w:rPr>
                <w:rFonts w:cs="Arial"/>
              </w:rPr>
              <w:t>---</w:t>
            </w:r>
          </w:p>
        </w:tc>
      </w:tr>
      <w:tr w:rsidR="007A0B7F" w:rsidRPr="003770C1" w14:paraId="0000F0F7" w14:textId="77777777" w:rsidTr="007A0B7F">
        <w:trPr>
          <w:trHeight w:val="432"/>
          <w:jc w:val="center"/>
        </w:trPr>
        <w:tc>
          <w:tcPr>
            <w:tcW w:w="856" w:type="dxa"/>
            <w:shd w:val="clear" w:color="auto" w:fill="auto"/>
            <w:vAlign w:val="center"/>
          </w:tcPr>
          <w:p w14:paraId="74EC3003" w14:textId="7CBDF4E1"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23FAC639" w14:textId="0C63DE6C" w:rsidR="007A0B7F" w:rsidRPr="007A0B7F" w:rsidRDefault="007A0B7F" w:rsidP="007A0B7F">
            <w:pPr>
              <w:rPr>
                <w:rFonts w:cs="Arial"/>
                <w:sz w:val="22"/>
                <w:szCs w:val="22"/>
              </w:rPr>
            </w:pPr>
            <w:r w:rsidRPr="007A0B7F">
              <w:rPr>
                <w:sz w:val="22"/>
                <w:szCs w:val="22"/>
              </w:rPr>
              <w:t xml:space="preserve">EXPLOSION PROOF BEACON (BLUE) </w:t>
            </w:r>
            <w:r w:rsidRPr="007A0B7F">
              <w:rPr>
                <w:sz w:val="22"/>
                <w:szCs w:val="22"/>
                <w:highlight w:val="yellow"/>
              </w:rPr>
              <w:t>–</w:t>
            </w:r>
            <w:r>
              <w:rPr>
                <w:sz w:val="22"/>
                <w:szCs w:val="22"/>
                <w:highlight w:val="yellow"/>
              </w:rPr>
              <w:t xml:space="preserve"> </w:t>
            </w:r>
            <w:r w:rsidRPr="007A0B7F">
              <w:rPr>
                <w:sz w:val="22"/>
                <w:szCs w:val="22"/>
                <w:highlight w:val="yellow"/>
              </w:rPr>
              <w:t>E2S</w:t>
            </w:r>
          </w:p>
        </w:tc>
        <w:tc>
          <w:tcPr>
            <w:tcW w:w="810" w:type="dxa"/>
            <w:shd w:val="clear" w:color="auto" w:fill="auto"/>
            <w:vAlign w:val="center"/>
          </w:tcPr>
          <w:p w14:paraId="6693382B" w14:textId="465B8918"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38DEC40E" w14:textId="77777777" w:rsidR="007A0B7F" w:rsidRDefault="007A0B7F" w:rsidP="007A0B7F">
            <w:pPr>
              <w:jc w:val="center"/>
            </w:pPr>
            <w:r w:rsidRPr="004E3986">
              <w:rPr>
                <w:rFonts w:cs="Arial"/>
              </w:rPr>
              <w:t>---</w:t>
            </w:r>
          </w:p>
        </w:tc>
        <w:tc>
          <w:tcPr>
            <w:tcW w:w="1864" w:type="dxa"/>
            <w:shd w:val="clear" w:color="auto" w:fill="auto"/>
            <w:vAlign w:val="center"/>
          </w:tcPr>
          <w:p w14:paraId="55141F48" w14:textId="77777777" w:rsidR="007A0B7F" w:rsidRDefault="007A0B7F" w:rsidP="007A0B7F">
            <w:pPr>
              <w:jc w:val="center"/>
            </w:pPr>
            <w:r w:rsidRPr="004E3986">
              <w:rPr>
                <w:rFonts w:cs="Arial"/>
              </w:rPr>
              <w:t>---</w:t>
            </w:r>
          </w:p>
        </w:tc>
      </w:tr>
      <w:tr w:rsidR="007A0B7F" w:rsidRPr="003770C1" w14:paraId="6EB540FF" w14:textId="77777777" w:rsidTr="007A0B7F">
        <w:trPr>
          <w:trHeight w:val="432"/>
          <w:jc w:val="center"/>
        </w:trPr>
        <w:tc>
          <w:tcPr>
            <w:tcW w:w="856" w:type="dxa"/>
            <w:shd w:val="clear" w:color="auto" w:fill="auto"/>
            <w:vAlign w:val="center"/>
          </w:tcPr>
          <w:p w14:paraId="3F28E51C" w14:textId="1E68476A"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1EEA318D" w14:textId="53765753" w:rsidR="007A0B7F" w:rsidRPr="007A0B7F" w:rsidRDefault="007A0B7F" w:rsidP="007A0B7F">
            <w:pPr>
              <w:rPr>
                <w:rFonts w:cs="Arial"/>
                <w:sz w:val="22"/>
                <w:szCs w:val="22"/>
              </w:rPr>
            </w:pPr>
            <w:r w:rsidRPr="007A0B7F">
              <w:rPr>
                <w:sz w:val="22"/>
                <w:szCs w:val="22"/>
              </w:rPr>
              <w:t>EXPLOSION PROOF BEACON (YELLOW) –</w:t>
            </w:r>
            <w:r>
              <w:rPr>
                <w:sz w:val="22"/>
                <w:szCs w:val="22"/>
              </w:rPr>
              <w:t xml:space="preserve"> </w:t>
            </w:r>
            <w:r w:rsidRPr="007A0B7F">
              <w:rPr>
                <w:sz w:val="22"/>
                <w:szCs w:val="22"/>
                <w:highlight w:val="yellow"/>
              </w:rPr>
              <w:t>E2S</w:t>
            </w:r>
          </w:p>
        </w:tc>
        <w:tc>
          <w:tcPr>
            <w:tcW w:w="810" w:type="dxa"/>
            <w:shd w:val="clear" w:color="auto" w:fill="auto"/>
            <w:vAlign w:val="center"/>
          </w:tcPr>
          <w:p w14:paraId="197BAF57" w14:textId="697B8116"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39024A2A" w14:textId="77777777" w:rsidR="007A0B7F" w:rsidRDefault="007A0B7F" w:rsidP="007A0B7F">
            <w:pPr>
              <w:jc w:val="center"/>
            </w:pPr>
            <w:r w:rsidRPr="004E3986">
              <w:rPr>
                <w:rFonts w:cs="Arial"/>
              </w:rPr>
              <w:t>---</w:t>
            </w:r>
          </w:p>
        </w:tc>
        <w:tc>
          <w:tcPr>
            <w:tcW w:w="1864" w:type="dxa"/>
            <w:shd w:val="clear" w:color="auto" w:fill="auto"/>
            <w:vAlign w:val="center"/>
          </w:tcPr>
          <w:p w14:paraId="27E3F185" w14:textId="77777777" w:rsidR="007A0B7F" w:rsidRDefault="007A0B7F" w:rsidP="007A0B7F">
            <w:pPr>
              <w:jc w:val="center"/>
            </w:pPr>
            <w:r w:rsidRPr="004E3986">
              <w:rPr>
                <w:rFonts w:cs="Arial"/>
              </w:rPr>
              <w:t>---</w:t>
            </w:r>
          </w:p>
        </w:tc>
      </w:tr>
      <w:tr w:rsidR="007A0B7F" w:rsidRPr="003770C1" w14:paraId="2053C6F9" w14:textId="77777777" w:rsidTr="007A0B7F">
        <w:trPr>
          <w:trHeight w:val="432"/>
          <w:jc w:val="center"/>
        </w:trPr>
        <w:tc>
          <w:tcPr>
            <w:tcW w:w="856" w:type="dxa"/>
            <w:shd w:val="clear" w:color="auto" w:fill="auto"/>
            <w:vAlign w:val="center"/>
          </w:tcPr>
          <w:p w14:paraId="3A8B73FE" w14:textId="218861BC"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12EDACC5" w14:textId="1FEC39BD" w:rsidR="007A0B7F" w:rsidRPr="007A0B7F" w:rsidRDefault="007A0B7F" w:rsidP="007A0B7F">
            <w:pPr>
              <w:rPr>
                <w:rFonts w:cs="Arial"/>
                <w:sz w:val="22"/>
                <w:szCs w:val="22"/>
              </w:rPr>
            </w:pPr>
            <w:r w:rsidRPr="007A0B7F">
              <w:rPr>
                <w:sz w:val="22"/>
                <w:szCs w:val="22"/>
              </w:rPr>
              <w:t>ADDRESSABLE SAFE AREAR FLASHING BEACON (RED) – XP95</w:t>
            </w:r>
          </w:p>
        </w:tc>
        <w:tc>
          <w:tcPr>
            <w:tcW w:w="810" w:type="dxa"/>
            <w:shd w:val="clear" w:color="auto" w:fill="auto"/>
            <w:vAlign w:val="center"/>
          </w:tcPr>
          <w:p w14:paraId="4309BEB5" w14:textId="16CE5F42"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67E607FC" w14:textId="77777777" w:rsidR="007A0B7F" w:rsidRDefault="007A0B7F" w:rsidP="007A0B7F">
            <w:pPr>
              <w:jc w:val="center"/>
            </w:pPr>
            <w:r w:rsidRPr="004E3986">
              <w:rPr>
                <w:rFonts w:cs="Arial"/>
              </w:rPr>
              <w:t>---</w:t>
            </w:r>
          </w:p>
        </w:tc>
        <w:tc>
          <w:tcPr>
            <w:tcW w:w="1864" w:type="dxa"/>
            <w:shd w:val="clear" w:color="auto" w:fill="auto"/>
            <w:vAlign w:val="center"/>
          </w:tcPr>
          <w:p w14:paraId="7ECD2D67" w14:textId="77777777" w:rsidR="007A0B7F" w:rsidRDefault="007A0B7F" w:rsidP="007A0B7F">
            <w:pPr>
              <w:jc w:val="center"/>
            </w:pPr>
            <w:r w:rsidRPr="004E3986">
              <w:rPr>
                <w:rFonts w:cs="Arial"/>
              </w:rPr>
              <w:t>---</w:t>
            </w:r>
          </w:p>
        </w:tc>
      </w:tr>
      <w:tr w:rsidR="007A0B7F" w:rsidRPr="003770C1" w14:paraId="0A3B8F5C" w14:textId="77777777" w:rsidTr="007A0B7F">
        <w:trPr>
          <w:trHeight w:val="432"/>
          <w:jc w:val="center"/>
        </w:trPr>
        <w:tc>
          <w:tcPr>
            <w:tcW w:w="856" w:type="dxa"/>
            <w:shd w:val="clear" w:color="auto" w:fill="auto"/>
            <w:vAlign w:val="center"/>
          </w:tcPr>
          <w:p w14:paraId="4905105A" w14:textId="081A33EE"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62513AFD" w14:textId="0F2E4B16" w:rsidR="007A0B7F" w:rsidRPr="007A0B7F" w:rsidRDefault="007A0B7F" w:rsidP="007A0B7F">
            <w:pPr>
              <w:rPr>
                <w:rFonts w:cs="Arial"/>
                <w:sz w:val="22"/>
                <w:szCs w:val="22"/>
              </w:rPr>
            </w:pPr>
            <w:r w:rsidRPr="007A0B7F">
              <w:rPr>
                <w:sz w:val="22"/>
                <w:szCs w:val="22"/>
              </w:rPr>
              <w:t xml:space="preserve">HYDROGEN GAS DETECTOR- </w:t>
            </w:r>
            <w:r w:rsidRPr="007A0B7F">
              <w:rPr>
                <w:sz w:val="22"/>
                <w:szCs w:val="22"/>
                <w:highlight w:val="yellow"/>
              </w:rPr>
              <w:t>XGARD IQ</w:t>
            </w:r>
          </w:p>
        </w:tc>
        <w:tc>
          <w:tcPr>
            <w:tcW w:w="810" w:type="dxa"/>
            <w:shd w:val="clear" w:color="auto" w:fill="auto"/>
            <w:vAlign w:val="center"/>
          </w:tcPr>
          <w:p w14:paraId="6150E422" w14:textId="73305711"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774CDF97" w14:textId="77777777" w:rsidR="007A0B7F" w:rsidRDefault="007A0B7F" w:rsidP="007A0B7F">
            <w:pPr>
              <w:jc w:val="center"/>
            </w:pPr>
            <w:r w:rsidRPr="004E3986">
              <w:rPr>
                <w:rFonts w:cs="Arial"/>
              </w:rPr>
              <w:t>---</w:t>
            </w:r>
          </w:p>
        </w:tc>
        <w:tc>
          <w:tcPr>
            <w:tcW w:w="1864" w:type="dxa"/>
            <w:shd w:val="clear" w:color="auto" w:fill="auto"/>
            <w:vAlign w:val="center"/>
          </w:tcPr>
          <w:p w14:paraId="5B2A8BA1" w14:textId="77777777" w:rsidR="007A0B7F" w:rsidRDefault="007A0B7F" w:rsidP="007A0B7F">
            <w:pPr>
              <w:jc w:val="center"/>
            </w:pPr>
            <w:r w:rsidRPr="004E3986">
              <w:rPr>
                <w:rFonts w:cs="Arial"/>
              </w:rPr>
              <w:t>---</w:t>
            </w:r>
          </w:p>
        </w:tc>
      </w:tr>
      <w:tr w:rsidR="007A0B7F" w:rsidRPr="003770C1" w14:paraId="50AECEDC" w14:textId="77777777" w:rsidTr="007A0B7F">
        <w:trPr>
          <w:trHeight w:val="432"/>
          <w:jc w:val="center"/>
        </w:trPr>
        <w:tc>
          <w:tcPr>
            <w:tcW w:w="856" w:type="dxa"/>
            <w:shd w:val="clear" w:color="auto" w:fill="auto"/>
            <w:vAlign w:val="center"/>
          </w:tcPr>
          <w:p w14:paraId="29F7772B" w14:textId="7046E1A3"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15A36FAF" w14:textId="5E356B1E" w:rsidR="007A0B7F" w:rsidRPr="007A0B7F" w:rsidRDefault="007A0B7F" w:rsidP="007A0B7F">
            <w:pPr>
              <w:rPr>
                <w:rFonts w:cs="Arial"/>
                <w:sz w:val="22"/>
                <w:szCs w:val="22"/>
              </w:rPr>
            </w:pPr>
            <w:r w:rsidRPr="007A0B7F">
              <w:rPr>
                <w:sz w:val="22"/>
                <w:szCs w:val="22"/>
              </w:rPr>
              <w:t>MANUAL CALL POINT EXD-</w:t>
            </w:r>
            <w:r w:rsidRPr="007A0B7F">
              <w:rPr>
                <w:sz w:val="22"/>
                <w:szCs w:val="22"/>
                <w:highlight w:val="yellow"/>
              </w:rPr>
              <w:t>E2S</w:t>
            </w:r>
          </w:p>
        </w:tc>
        <w:tc>
          <w:tcPr>
            <w:tcW w:w="810" w:type="dxa"/>
            <w:shd w:val="clear" w:color="auto" w:fill="auto"/>
            <w:vAlign w:val="center"/>
          </w:tcPr>
          <w:p w14:paraId="3A0055DB" w14:textId="473D170E" w:rsidR="007A0B7F" w:rsidRPr="00B55EAD" w:rsidRDefault="007A0B7F" w:rsidP="007A0B7F">
            <w:pPr>
              <w:jc w:val="center"/>
              <w:rPr>
                <w:rFonts w:cs="Arial"/>
              </w:rPr>
            </w:pPr>
            <w:r w:rsidRPr="008D320E">
              <w:rPr>
                <w:rFonts w:cs="Arial"/>
              </w:rPr>
              <w:t>4</w:t>
            </w:r>
          </w:p>
        </w:tc>
        <w:tc>
          <w:tcPr>
            <w:tcW w:w="982" w:type="dxa"/>
            <w:shd w:val="clear" w:color="auto" w:fill="auto"/>
            <w:vAlign w:val="center"/>
          </w:tcPr>
          <w:p w14:paraId="39EA7EC3" w14:textId="77777777" w:rsidR="007A0B7F" w:rsidRDefault="007A0B7F" w:rsidP="007A0B7F">
            <w:pPr>
              <w:jc w:val="center"/>
            </w:pPr>
            <w:r w:rsidRPr="004E3986">
              <w:rPr>
                <w:rFonts w:cs="Arial"/>
              </w:rPr>
              <w:t>---</w:t>
            </w:r>
          </w:p>
        </w:tc>
        <w:tc>
          <w:tcPr>
            <w:tcW w:w="1864" w:type="dxa"/>
            <w:shd w:val="clear" w:color="auto" w:fill="auto"/>
            <w:vAlign w:val="center"/>
          </w:tcPr>
          <w:p w14:paraId="740DCE43" w14:textId="77777777" w:rsidR="007A0B7F" w:rsidRDefault="007A0B7F" w:rsidP="007A0B7F">
            <w:pPr>
              <w:jc w:val="center"/>
            </w:pPr>
            <w:r w:rsidRPr="004E3986">
              <w:rPr>
                <w:rFonts w:cs="Arial"/>
              </w:rPr>
              <w:t>---</w:t>
            </w:r>
          </w:p>
        </w:tc>
      </w:tr>
      <w:tr w:rsidR="007A0B7F" w:rsidRPr="003770C1" w14:paraId="60D40446" w14:textId="77777777" w:rsidTr="007A0B7F">
        <w:trPr>
          <w:trHeight w:val="432"/>
          <w:jc w:val="center"/>
        </w:trPr>
        <w:tc>
          <w:tcPr>
            <w:tcW w:w="856" w:type="dxa"/>
            <w:shd w:val="clear" w:color="auto" w:fill="auto"/>
            <w:vAlign w:val="center"/>
          </w:tcPr>
          <w:p w14:paraId="5D42A4C3" w14:textId="6A4B228C"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60B7BAAF" w14:textId="41BDD097" w:rsidR="007A0B7F" w:rsidRPr="007A0B7F" w:rsidRDefault="007A0B7F" w:rsidP="007A0B7F">
            <w:pPr>
              <w:rPr>
                <w:rFonts w:cs="Arial"/>
                <w:sz w:val="22"/>
                <w:szCs w:val="22"/>
              </w:rPr>
            </w:pPr>
            <w:r w:rsidRPr="007A0B7F">
              <w:rPr>
                <w:sz w:val="22"/>
                <w:szCs w:val="22"/>
              </w:rPr>
              <w:t>ADDRESSABLE SAFE AREA MANUAL CALL POINT-DISCOVERY</w:t>
            </w:r>
          </w:p>
        </w:tc>
        <w:tc>
          <w:tcPr>
            <w:tcW w:w="810" w:type="dxa"/>
            <w:shd w:val="clear" w:color="auto" w:fill="auto"/>
            <w:vAlign w:val="center"/>
          </w:tcPr>
          <w:p w14:paraId="0381B05B" w14:textId="5B7ED79E" w:rsidR="007A0B7F" w:rsidRPr="00B55EAD" w:rsidRDefault="007A0B7F" w:rsidP="007A0B7F">
            <w:pPr>
              <w:jc w:val="center"/>
              <w:rPr>
                <w:rFonts w:cs="Arial"/>
              </w:rPr>
            </w:pPr>
            <w:r w:rsidRPr="008D320E">
              <w:rPr>
                <w:rFonts w:cs="Arial"/>
              </w:rPr>
              <w:t>1</w:t>
            </w:r>
          </w:p>
        </w:tc>
        <w:tc>
          <w:tcPr>
            <w:tcW w:w="982" w:type="dxa"/>
            <w:shd w:val="clear" w:color="auto" w:fill="auto"/>
            <w:vAlign w:val="center"/>
          </w:tcPr>
          <w:p w14:paraId="2157524D" w14:textId="77777777" w:rsidR="007A0B7F" w:rsidRDefault="007A0B7F" w:rsidP="007A0B7F">
            <w:pPr>
              <w:jc w:val="center"/>
            </w:pPr>
            <w:r w:rsidRPr="004E3986">
              <w:rPr>
                <w:rFonts w:cs="Arial"/>
              </w:rPr>
              <w:t>---</w:t>
            </w:r>
          </w:p>
        </w:tc>
        <w:tc>
          <w:tcPr>
            <w:tcW w:w="1864" w:type="dxa"/>
            <w:shd w:val="clear" w:color="auto" w:fill="auto"/>
            <w:vAlign w:val="center"/>
          </w:tcPr>
          <w:p w14:paraId="2DFD1323" w14:textId="77777777" w:rsidR="007A0B7F" w:rsidRDefault="007A0B7F" w:rsidP="007A0B7F">
            <w:pPr>
              <w:jc w:val="center"/>
            </w:pPr>
            <w:r w:rsidRPr="004E3986">
              <w:rPr>
                <w:rFonts w:cs="Arial"/>
              </w:rPr>
              <w:t>---</w:t>
            </w:r>
          </w:p>
        </w:tc>
      </w:tr>
      <w:tr w:rsidR="007A0B7F" w:rsidRPr="003770C1" w14:paraId="0554F09C" w14:textId="77777777" w:rsidTr="007A0B7F">
        <w:trPr>
          <w:trHeight w:val="432"/>
          <w:jc w:val="center"/>
        </w:trPr>
        <w:tc>
          <w:tcPr>
            <w:tcW w:w="856" w:type="dxa"/>
            <w:shd w:val="clear" w:color="auto" w:fill="auto"/>
            <w:vAlign w:val="center"/>
          </w:tcPr>
          <w:p w14:paraId="40B4D41C" w14:textId="5F794A45"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743A187A" w14:textId="2A43B169" w:rsidR="007A0B7F" w:rsidRPr="007A0B7F" w:rsidRDefault="007A0B7F" w:rsidP="007A0B7F">
            <w:pPr>
              <w:rPr>
                <w:rFonts w:cs="Arial"/>
                <w:sz w:val="22"/>
                <w:szCs w:val="22"/>
              </w:rPr>
            </w:pPr>
            <w:r w:rsidRPr="007A0B7F">
              <w:rPr>
                <w:sz w:val="22"/>
                <w:szCs w:val="22"/>
              </w:rPr>
              <w:t>LINEAR HEAT DETECTOR- SIGNALINE</w:t>
            </w:r>
          </w:p>
        </w:tc>
        <w:tc>
          <w:tcPr>
            <w:tcW w:w="810" w:type="dxa"/>
            <w:shd w:val="clear" w:color="auto" w:fill="auto"/>
            <w:vAlign w:val="center"/>
          </w:tcPr>
          <w:p w14:paraId="73C9E625" w14:textId="4C14FD86" w:rsidR="007A0B7F" w:rsidRPr="00B55EAD" w:rsidRDefault="007A0B7F" w:rsidP="007A0B7F">
            <w:pPr>
              <w:jc w:val="center"/>
              <w:rPr>
                <w:rFonts w:cs="Arial"/>
              </w:rPr>
            </w:pPr>
            <w:r>
              <w:rPr>
                <w:rFonts w:cs="Arial"/>
              </w:rPr>
              <w:t>15</w:t>
            </w:r>
          </w:p>
        </w:tc>
        <w:tc>
          <w:tcPr>
            <w:tcW w:w="982" w:type="dxa"/>
            <w:shd w:val="clear" w:color="auto" w:fill="auto"/>
            <w:vAlign w:val="center"/>
          </w:tcPr>
          <w:p w14:paraId="238F13F4" w14:textId="77777777" w:rsidR="007A0B7F" w:rsidRDefault="007A0B7F" w:rsidP="007A0B7F">
            <w:pPr>
              <w:jc w:val="center"/>
            </w:pPr>
            <w:r w:rsidRPr="004E3986">
              <w:rPr>
                <w:rFonts w:cs="Arial"/>
              </w:rPr>
              <w:t>---</w:t>
            </w:r>
          </w:p>
        </w:tc>
        <w:tc>
          <w:tcPr>
            <w:tcW w:w="1864" w:type="dxa"/>
            <w:shd w:val="clear" w:color="auto" w:fill="auto"/>
            <w:vAlign w:val="center"/>
          </w:tcPr>
          <w:p w14:paraId="42FD2A84" w14:textId="77777777" w:rsidR="007A0B7F" w:rsidRDefault="007A0B7F" w:rsidP="007A0B7F">
            <w:pPr>
              <w:jc w:val="center"/>
            </w:pPr>
            <w:r w:rsidRPr="004E3986">
              <w:rPr>
                <w:rFonts w:cs="Arial"/>
              </w:rPr>
              <w:t>---</w:t>
            </w:r>
          </w:p>
        </w:tc>
      </w:tr>
      <w:tr w:rsidR="007A0B7F" w:rsidRPr="003770C1" w14:paraId="4FB8CA9F" w14:textId="77777777" w:rsidTr="007A0B7F">
        <w:trPr>
          <w:trHeight w:val="432"/>
          <w:jc w:val="center"/>
        </w:trPr>
        <w:tc>
          <w:tcPr>
            <w:tcW w:w="856" w:type="dxa"/>
            <w:shd w:val="clear" w:color="auto" w:fill="auto"/>
            <w:vAlign w:val="center"/>
          </w:tcPr>
          <w:p w14:paraId="341DBF67" w14:textId="77777777"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744495ED" w14:textId="65BD264F" w:rsidR="007A0B7F" w:rsidRPr="007A0B7F" w:rsidRDefault="007A0B7F" w:rsidP="007A0B7F">
            <w:pPr>
              <w:rPr>
                <w:sz w:val="22"/>
                <w:szCs w:val="22"/>
              </w:rPr>
            </w:pPr>
            <w:r w:rsidRPr="007A0B7F">
              <w:rPr>
                <w:sz w:val="22"/>
                <w:szCs w:val="22"/>
              </w:rPr>
              <w:t>ADDRESSABLE SMOKE DETECTOR- DISCOVERY</w:t>
            </w:r>
          </w:p>
        </w:tc>
        <w:tc>
          <w:tcPr>
            <w:tcW w:w="810" w:type="dxa"/>
            <w:shd w:val="clear" w:color="auto" w:fill="auto"/>
            <w:vAlign w:val="center"/>
          </w:tcPr>
          <w:p w14:paraId="06389831" w14:textId="58D6EDAB" w:rsidR="007A0B7F" w:rsidRDefault="007A0B7F" w:rsidP="007A0B7F">
            <w:pPr>
              <w:jc w:val="center"/>
              <w:rPr>
                <w:rFonts w:cs="Arial"/>
              </w:rPr>
            </w:pPr>
            <w:r>
              <w:rPr>
                <w:rFonts w:cs="Arial"/>
              </w:rPr>
              <w:t>10</w:t>
            </w:r>
          </w:p>
        </w:tc>
        <w:tc>
          <w:tcPr>
            <w:tcW w:w="982" w:type="dxa"/>
            <w:shd w:val="clear" w:color="auto" w:fill="auto"/>
            <w:vAlign w:val="center"/>
          </w:tcPr>
          <w:p w14:paraId="44334347" w14:textId="6AA4E979" w:rsidR="007A0B7F" w:rsidRPr="004E3986" w:rsidRDefault="007A0B7F" w:rsidP="007A0B7F">
            <w:pPr>
              <w:jc w:val="center"/>
              <w:rPr>
                <w:rFonts w:cs="Arial"/>
              </w:rPr>
            </w:pPr>
            <w:r w:rsidRPr="004E3986">
              <w:rPr>
                <w:rFonts w:cs="Arial"/>
              </w:rPr>
              <w:t>---</w:t>
            </w:r>
          </w:p>
        </w:tc>
        <w:tc>
          <w:tcPr>
            <w:tcW w:w="1864" w:type="dxa"/>
            <w:shd w:val="clear" w:color="auto" w:fill="auto"/>
            <w:vAlign w:val="center"/>
          </w:tcPr>
          <w:p w14:paraId="7DA8CC76" w14:textId="539DB480" w:rsidR="007A0B7F" w:rsidRPr="004E3986" w:rsidRDefault="007A0B7F" w:rsidP="007A0B7F">
            <w:pPr>
              <w:jc w:val="center"/>
              <w:rPr>
                <w:rFonts w:cs="Arial"/>
              </w:rPr>
            </w:pPr>
            <w:r w:rsidRPr="004E3986">
              <w:rPr>
                <w:rFonts w:cs="Arial"/>
              </w:rPr>
              <w:t>---</w:t>
            </w:r>
          </w:p>
        </w:tc>
      </w:tr>
      <w:tr w:rsidR="007A0B7F" w:rsidRPr="003770C1" w14:paraId="1F7293EC" w14:textId="77777777" w:rsidTr="007A0B7F">
        <w:trPr>
          <w:trHeight w:val="432"/>
          <w:jc w:val="center"/>
        </w:trPr>
        <w:tc>
          <w:tcPr>
            <w:tcW w:w="856" w:type="dxa"/>
            <w:shd w:val="clear" w:color="auto" w:fill="auto"/>
            <w:vAlign w:val="center"/>
          </w:tcPr>
          <w:p w14:paraId="4095CAFE" w14:textId="77777777"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4D9956C0" w14:textId="3BF1CE98" w:rsidR="007A0B7F" w:rsidRPr="007A0B7F" w:rsidRDefault="007A0B7F" w:rsidP="007A0B7F">
            <w:pPr>
              <w:rPr>
                <w:sz w:val="22"/>
                <w:szCs w:val="22"/>
              </w:rPr>
            </w:pPr>
            <w:r w:rsidRPr="007A0B7F">
              <w:rPr>
                <w:sz w:val="22"/>
                <w:szCs w:val="22"/>
              </w:rPr>
              <w:t>ALARM BELL – APOLLO (KLAXON)</w:t>
            </w:r>
          </w:p>
        </w:tc>
        <w:tc>
          <w:tcPr>
            <w:tcW w:w="810" w:type="dxa"/>
            <w:shd w:val="clear" w:color="auto" w:fill="auto"/>
            <w:vAlign w:val="center"/>
          </w:tcPr>
          <w:p w14:paraId="0EA1F3D9" w14:textId="1B2A12A6" w:rsidR="007A0B7F" w:rsidRDefault="007A0B7F" w:rsidP="007A0B7F">
            <w:pPr>
              <w:jc w:val="center"/>
              <w:rPr>
                <w:rFonts w:cs="Arial"/>
              </w:rPr>
            </w:pPr>
            <w:r w:rsidRPr="008D320E">
              <w:rPr>
                <w:rFonts w:cs="Arial"/>
              </w:rPr>
              <w:t>1</w:t>
            </w:r>
          </w:p>
        </w:tc>
        <w:tc>
          <w:tcPr>
            <w:tcW w:w="982" w:type="dxa"/>
            <w:shd w:val="clear" w:color="auto" w:fill="auto"/>
            <w:vAlign w:val="center"/>
          </w:tcPr>
          <w:p w14:paraId="7614751D" w14:textId="196B24EA" w:rsidR="007A0B7F" w:rsidRPr="004E3986" w:rsidRDefault="007A0B7F" w:rsidP="007A0B7F">
            <w:pPr>
              <w:jc w:val="center"/>
              <w:rPr>
                <w:rFonts w:cs="Arial"/>
              </w:rPr>
            </w:pPr>
            <w:r w:rsidRPr="004E3986">
              <w:rPr>
                <w:rFonts w:cs="Arial"/>
              </w:rPr>
              <w:t>---</w:t>
            </w:r>
          </w:p>
        </w:tc>
        <w:tc>
          <w:tcPr>
            <w:tcW w:w="1864" w:type="dxa"/>
            <w:shd w:val="clear" w:color="auto" w:fill="auto"/>
            <w:vAlign w:val="center"/>
          </w:tcPr>
          <w:p w14:paraId="09DDDCF7" w14:textId="3E73EB4A" w:rsidR="007A0B7F" w:rsidRPr="004E3986" w:rsidRDefault="007A0B7F" w:rsidP="007A0B7F">
            <w:pPr>
              <w:jc w:val="center"/>
              <w:rPr>
                <w:rFonts w:cs="Arial"/>
              </w:rPr>
            </w:pPr>
            <w:r w:rsidRPr="004E3986">
              <w:rPr>
                <w:rFonts w:cs="Arial"/>
              </w:rPr>
              <w:t>---</w:t>
            </w:r>
          </w:p>
        </w:tc>
      </w:tr>
      <w:tr w:rsidR="007A0B7F" w:rsidRPr="003770C1" w14:paraId="35BCF8E6" w14:textId="77777777" w:rsidTr="007A0B7F">
        <w:trPr>
          <w:trHeight w:val="432"/>
          <w:jc w:val="center"/>
        </w:trPr>
        <w:tc>
          <w:tcPr>
            <w:tcW w:w="856" w:type="dxa"/>
            <w:shd w:val="clear" w:color="auto" w:fill="auto"/>
            <w:vAlign w:val="center"/>
          </w:tcPr>
          <w:p w14:paraId="60E622A7" w14:textId="77777777"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77CC5421" w14:textId="08BA8D6B" w:rsidR="007A0B7F" w:rsidRPr="007A0B7F" w:rsidRDefault="007A0B7F" w:rsidP="007A0B7F">
            <w:pPr>
              <w:rPr>
                <w:sz w:val="22"/>
                <w:szCs w:val="22"/>
              </w:rPr>
            </w:pPr>
            <w:r w:rsidRPr="007A0B7F">
              <w:rPr>
                <w:sz w:val="22"/>
                <w:szCs w:val="22"/>
              </w:rPr>
              <w:t>EXPLOSION PROOF HEAT DETECTOR – OGGIONI</w:t>
            </w:r>
          </w:p>
        </w:tc>
        <w:tc>
          <w:tcPr>
            <w:tcW w:w="810" w:type="dxa"/>
            <w:shd w:val="clear" w:color="auto" w:fill="auto"/>
            <w:vAlign w:val="center"/>
          </w:tcPr>
          <w:p w14:paraId="74C472AB" w14:textId="60454D2D" w:rsidR="007A0B7F" w:rsidRDefault="007A0B7F" w:rsidP="007A0B7F">
            <w:pPr>
              <w:jc w:val="center"/>
              <w:rPr>
                <w:rFonts w:cs="Arial"/>
              </w:rPr>
            </w:pPr>
            <w:r w:rsidRPr="008D320E">
              <w:rPr>
                <w:rFonts w:cs="Arial"/>
              </w:rPr>
              <w:t>1</w:t>
            </w:r>
          </w:p>
        </w:tc>
        <w:tc>
          <w:tcPr>
            <w:tcW w:w="982" w:type="dxa"/>
            <w:shd w:val="clear" w:color="auto" w:fill="auto"/>
            <w:vAlign w:val="center"/>
          </w:tcPr>
          <w:p w14:paraId="2F6FED8D" w14:textId="00165E43" w:rsidR="007A0B7F" w:rsidRPr="004E3986" w:rsidRDefault="007A0B7F" w:rsidP="007A0B7F">
            <w:pPr>
              <w:jc w:val="center"/>
              <w:rPr>
                <w:rFonts w:cs="Arial"/>
              </w:rPr>
            </w:pPr>
            <w:r w:rsidRPr="004E3986">
              <w:rPr>
                <w:rFonts w:cs="Arial"/>
              </w:rPr>
              <w:t>---</w:t>
            </w:r>
          </w:p>
        </w:tc>
        <w:tc>
          <w:tcPr>
            <w:tcW w:w="1864" w:type="dxa"/>
            <w:shd w:val="clear" w:color="auto" w:fill="auto"/>
            <w:vAlign w:val="center"/>
          </w:tcPr>
          <w:p w14:paraId="73F9158F" w14:textId="752AE4C9" w:rsidR="007A0B7F" w:rsidRPr="004E3986" w:rsidRDefault="007A0B7F" w:rsidP="007A0B7F">
            <w:pPr>
              <w:jc w:val="center"/>
              <w:rPr>
                <w:rFonts w:cs="Arial"/>
              </w:rPr>
            </w:pPr>
            <w:r w:rsidRPr="004E3986">
              <w:rPr>
                <w:rFonts w:cs="Arial"/>
              </w:rPr>
              <w:t>---</w:t>
            </w:r>
          </w:p>
        </w:tc>
      </w:tr>
      <w:tr w:rsidR="007A0B7F" w:rsidRPr="003770C1" w14:paraId="4AD2B5B7" w14:textId="77777777" w:rsidTr="007A0B7F">
        <w:trPr>
          <w:trHeight w:val="432"/>
          <w:jc w:val="center"/>
        </w:trPr>
        <w:tc>
          <w:tcPr>
            <w:tcW w:w="856" w:type="dxa"/>
            <w:shd w:val="clear" w:color="auto" w:fill="auto"/>
            <w:vAlign w:val="center"/>
          </w:tcPr>
          <w:p w14:paraId="6FBCF1A5" w14:textId="77777777" w:rsidR="007A0B7F" w:rsidRPr="00B12E30" w:rsidRDefault="007A0B7F" w:rsidP="007A0B7F">
            <w:pPr>
              <w:pStyle w:val="ListParagraph"/>
              <w:numPr>
                <w:ilvl w:val="0"/>
                <w:numId w:val="34"/>
              </w:numPr>
              <w:jc w:val="center"/>
              <w:rPr>
                <w:rFonts w:cs="Arial"/>
              </w:rPr>
            </w:pPr>
          </w:p>
        </w:tc>
        <w:tc>
          <w:tcPr>
            <w:tcW w:w="5310" w:type="dxa"/>
            <w:shd w:val="clear" w:color="auto" w:fill="auto"/>
            <w:vAlign w:val="center"/>
          </w:tcPr>
          <w:p w14:paraId="3E8F372F" w14:textId="006024DF" w:rsidR="007A0B7F" w:rsidRPr="007A0B7F" w:rsidRDefault="007A0B7F" w:rsidP="007A0B7F">
            <w:pPr>
              <w:rPr>
                <w:sz w:val="22"/>
                <w:szCs w:val="22"/>
              </w:rPr>
            </w:pPr>
            <w:r w:rsidRPr="007A0B7F">
              <w:rPr>
                <w:sz w:val="22"/>
                <w:szCs w:val="22"/>
              </w:rPr>
              <w:t>ADDRESSABLE HEAT DETECTOR-DISCOVERY</w:t>
            </w:r>
          </w:p>
        </w:tc>
        <w:tc>
          <w:tcPr>
            <w:tcW w:w="810" w:type="dxa"/>
            <w:shd w:val="clear" w:color="auto" w:fill="auto"/>
            <w:vAlign w:val="center"/>
          </w:tcPr>
          <w:p w14:paraId="1744E3D0" w14:textId="0EBC7C53" w:rsidR="007A0B7F" w:rsidRDefault="007A0B7F" w:rsidP="007A0B7F">
            <w:pPr>
              <w:jc w:val="center"/>
              <w:rPr>
                <w:rFonts w:cs="Arial"/>
              </w:rPr>
            </w:pPr>
            <w:r w:rsidRPr="008D320E">
              <w:rPr>
                <w:rFonts w:cs="Arial"/>
              </w:rPr>
              <w:t>1</w:t>
            </w:r>
          </w:p>
        </w:tc>
        <w:tc>
          <w:tcPr>
            <w:tcW w:w="982" w:type="dxa"/>
            <w:shd w:val="clear" w:color="auto" w:fill="auto"/>
            <w:vAlign w:val="center"/>
          </w:tcPr>
          <w:p w14:paraId="48E45EF4" w14:textId="0997F8EC" w:rsidR="007A0B7F" w:rsidRPr="004E3986" w:rsidRDefault="007A0B7F" w:rsidP="007A0B7F">
            <w:pPr>
              <w:jc w:val="center"/>
              <w:rPr>
                <w:rFonts w:cs="Arial"/>
              </w:rPr>
            </w:pPr>
            <w:r w:rsidRPr="004E3986">
              <w:rPr>
                <w:rFonts w:cs="Arial"/>
              </w:rPr>
              <w:t>---</w:t>
            </w:r>
          </w:p>
        </w:tc>
        <w:tc>
          <w:tcPr>
            <w:tcW w:w="1864" w:type="dxa"/>
            <w:shd w:val="clear" w:color="auto" w:fill="auto"/>
            <w:vAlign w:val="center"/>
          </w:tcPr>
          <w:p w14:paraId="7C1B9FE9" w14:textId="26352744" w:rsidR="007A0B7F" w:rsidRPr="004E3986" w:rsidRDefault="007A0B7F" w:rsidP="007A0B7F">
            <w:pPr>
              <w:jc w:val="center"/>
              <w:rPr>
                <w:rFonts w:cs="Arial"/>
              </w:rPr>
            </w:pPr>
            <w:r w:rsidRPr="004E3986">
              <w:rPr>
                <w:rFonts w:cs="Arial"/>
              </w:rPr>
              <w:t>---</w:t>
            </w:r>
          </w:p>
        </w:tc>
      </w:tr>
      <w:tr w:rsidR="00B12E30" w:rsidRPr="003770C1" w14:paraId="5F849CF0" w14:textId="77777777" w:rsidTr="007A0B7F">
        <w:trPr>
          <w:trHeight w:val="874"/>
          <w:jc w:val="center"/>
        </w:trPr>
        <w:tc>
          <w:tcPr>
            <w:tcW w:w="856" w:type="dxa"/>
            <w:tcBorders>
              <w:top w:val="single" w:sz="4" w:space="0" w:color="auto"/>
            </w:tcBorders>
            <w:shd w:val="clear" w:color="auto" w:fill="auto"/>
            <w:vAlign w:val="center"/>
          </w:tcPr>
          <w:p w14:paraId="269F3E4E" w14:textId="77777777" w:rsidR="00B12E30" w:rsidRPr="003770C1" w:rsidRDefault="00B12E30" w:rsidP="00865B3E">
            <w:pPr>
              <w:jc w:val="center"/>
              <w:rPr>
                <w:rFonts w:cs="Arial"/>
              </w:rPr>
            </w:pPr>
          </w:p>
        </w:tc>
        <w:tc>
          <w:tcPr>
            <w:tcW w:w="5310" w:type="dxa"/>
            <w:tcBorders>
              <w:top w:val="single" w:sz="4" w:space="0" w:color="auto"/>
            </w:tcBorders>
            <w:shd w:val="clear" w:color="auto" w:fill="auto"/>
            <w:vAlign w:val="center"/>
          </w:tcPr>
          <w:p w14:paraId="46260190" w14:textId="77777777" w:rsidR="00B12E30" w:rsidRPr="00D40E7B" w:rsidRDefault="00B12E30" w:rsidP="00865B3E">
            <w:pPr>
              <w:pStyle w:val="Default"/>
              <w:rPr>
                <w:rFonts w:asciiTheme="minorBidi" w:hAnsiTheme="minorBidi"/>
                <w:b/>
                <w:bCs/>
                <w:color w:val="auto"/>
              </w:rPr>
            </w:pPr>
            <w:r w:rsidRPr="00D40E7B">
              <w:rPr>
                <w:rFonts w:asciiTheme="minorBidi" w:hAnsiTheme="minorBidi"/>
                <w:b/>
                <w:bCs/>
                <w:color w:val="auto"/>
              </w:rPr>
              <w:t>Total</w:t>
            </w:r>
          </w:p>
        </w:tc>
        <w:tc>
          <w:tcPr>
            <w:tcW w:w="1792" w:type="dxa"/>
            <w:gridSpan w:val="2"/>
            <w:tcBorders>
              <w:top w:val="single" w:sz="4" w:space="0" w:color="auto"/>
            </w:tcBorders>
            <w:shd w:val="clear" w:color="auto" w:fill="auto"/>
            <w:vAlign w:val="center"/>
          </w:tcPr>
          <w:p w14:paraId="3B16D93D" w14:textId="77777777" w:rsidR="00B12E30" w:rsidRPr="008745D1" w:rsidRDefault="00B12E30" w:rsidP="00865B3E">
            <w:pPr>
              <w:jc w:val="center"/>
              <w:rPr>
                <w:rFonts w:cs="Arial"/>
                <w:b/>
                <w:bCs/>
              </w:rPr>
            </w:pPr>
            <w:r w:rsidRPr="008A5CED">
              <w:rPr>
                <w:rFonts w:cs="Arial"/>
                <w:b/>
                <w:bCs/>
              </w:rPr>
              <w:t>---</w:t>
            </w:r>
          </w:p>
        </w:tc>
        <w:tc>
          <w:tcPr>
            <w:tcW w:w="1864" w:type="dxa"/>
            <w:tcBorders>
              <w:top w:val="single" w:sz="4" w:space="0" w:color="auto"/>
            </w:tcBorders>
            <w:shd w:val="clear" w:color="auto" w:fill="auto"/>
            <w:vAlign w:val="center"/>
          </w:tcPr>
          <w:p w14:paraId="7698D086" w14:textId="77777777" w:rsidR="00B12E30" w:rsidRPr="008745D1" w:rsidRDefault="00B12E30" w:rsidP="00865B3E">
            <w:pPr>
              <w:jc w:val="center"/>
              <w:rPr>
                <w:rFonts w:cstheme="minorBidi"/>
                <w:b/>
                <w:bCs/>
                <w:color w:val="000000"/>
              </w:rPr>
            </w:pPr>
            <w:r w:rsidRPr="008745D1">
              <w:rPr>
                <w:b/>
                <w:bCs/>
              </w:rPr>
              <w:t>Euro</w:t>
            </w:r>
          </w:p>
        </w:tc>
      </w:tr>
    </w:tbl>
    <w:p w14:paraId="082DE3C9" w14:textId="77777777" w:rsidR="00387170" w:rsidRDefault="00387170" w:rsidP="00B56A33">
      <w:pPr>
        <w:pStyle w:val="Heading2"/>
      </w:pPr>
      <w:bookmarkStart w:id="117" w:name="_Toc483465610"/>
      <w:bookmarkStart w:id="118" w:name="_Toc182410136"/>
      <w:r>
        <w:t xml:space="preserve">Total </w:t>
      </w:r>
      <w:r w:rsidRPr="001351D6">
        <w:t>Commercial</w:t>
      </w:r>
      <w:r>
        <w:t xml:space="preserve"> offer</w:t>
      </w:r>
      <w:bookmarkEnd w:id="117"/>
      <w:bookmarkEnd w:id="118"/>
      <w:r>
        <w:t xml:space="preserve"> </w:t>
      </w:r>
    </w:p>
    <w:p w14:paraId="63883869" w14:textId="77777777" w:rsidR="00387170" w:rsidRDefault="00387170" w:rsidP="00387170"/>
    <w:p w14:paraId="7BE8FC4B" w14:textId="77777777" w:rsidR="00387170" w:rsidRDefault="00387170" w:rsidP="00387170"/>
    <w:tbl>
      <w:tblPr>
        <w:tblStyle w:val="TableGrid"/>
        <w:tblW w:w="9250" w:type="dxa"/>
        <w:jc w:val="center"/>
        <w:tblLook w:val="04A0" w:firstRow="1" w:lastRow="0" w:firstColumn="1" w:lastColumn="0" w:noHBand="0" w:noVBand="1"/>
      </w:tblPr>
      <w:tblGrid>
        <w:gridCol w:w="1070"/>
        <w:gridCol w:w="3771"/>
        <w:gridCol w:w="824"/>
        <w:gridCol w:w="1769"/>
        <w:gridCol w:w="1816"/>
      </w:tblGrid>
      <w:tr w:rsidR="00387170" w14:paraId="4D554373" w14:textId="77777777" w:rsidTr="00B12E30">
        <w:trPr>
          <w:trHeight w:val="958"/>
          <w:jc w:val="center"/>
        </w:trPr>
        <w:tc>
          <w:tcPr>
            <w:tcW w:w="10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423B585" w14:textId="77777777" w:rsidR="00387170" w:rsidRDefault="00387170">
            <w:pPr>
              <w:tabs>
                <w:tab w:val="right" w:pos="256"/>
              </w:tabs>
              <w:ind w:left="360"/>
              <w:jc w:val="center"/>
              <w:rPr>
                <w:b/>
                <w:bCs/>
              </w:rPr>
            </w:pPr>
            <w:r>
              <w:rPr>
                <w:b/>
                <w:bCs/>
              </w:rPr>
              <w:lastRenderedPageBreak/>
              <w:t>Item</w:t>
            </w:r>
          </w:p>
        </w:tc>
        <w:tc>
          <w:tcPr>
            <w:tcW w:w="37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8F774EC" w14:textId="77777777" w:rsidR="00387170" w:rsidRDefault="00387170">
            <w:pPr>
              <w:jc w:val="center"/>
              <w:rPr>
                <w:b/>
                <w:bCs/>
              </w:rPr>
            </w:pPr>
            <w:r>
              <w:rPr>
                <w:b/>
                <w:bCs/>
              </w:rPr>
              <w:t>DESCRIPTION</w:t>
            </w:r>
          </w:p>
        </w:tc>
        <w:tc>
          <w:tcPr>
            <w:tcW w:w="824" w:type="dxa"/>
            <w:tcBorders>
              <w:top w:val="single" w:sz="4" w:space="0" w:color="auto"/>
              <w:left w:val="single" w:sz="4" w:space="0" w:color="auto"/>
              <w:bottom w:val="single" w:sz="4" w:space="0" w:color="auto"/>
              <w:right w:val="single" w:sz="4" w:space="0" w:color="000000" w:themeColor="text1"/>
            </w:tcBorders>
            <w:shd w:val="clear" w:color="auto" w:fill="BFBFBF" w:themeFill="background1" w:themeFillShade="BF"/>
            <w:vAlign w:val="center"/>
            <w:hideMark/>
          </w:tcPr>
          <w:p w14:paraId="284D781F" w14:textId="77777777" w:rsidR="00387170" w:rsidRDefault="00387170">
            <w:pPr>
              <w:jc w:val="center"/>
              <w:rPr>
                <w:b/>
                <w:bCs/>
              </w:rPr>
            </w:pPr>
            <w:r>
              <w:rPr>
                <w:b/>
                <w:bCs/>
              </w:rPr>
              <w:t>Qty.</w:t>
            </w:r>
          </w:p>
        </w:tc>
        <w:tc>
          <w:tcPr>
            <w:tcW w:w="1769" w:type="dxa"/>
            <w:tcBorders>
              <w:top w:val="single" w:sz="4" w:space="0" w:color="auto"/>
              <w:left w:val="single" w:sz="4" w:space="0" w:color="000000" w:themeColor="text1"/>
              <w:bottom w:val="single" w:sz="4" w:space="0" w:color="auto"/>
              <w:right w:val="single" w:sz="4" w:space="0" w:color="auto"/>
            </w:tcBorders>
            <w:shd w:val="clear" w:color="auto" w:fill="BFBFBF" w:themeFill="background1" w:themeFillShade="BF"/>
            <w:vAlign w:val="center"/>
            <w:hideMark/>
          </w:tcPr>
          <w:p w14:paraId="3F0616CD" w14:textId="77777777" w:rsidR="00387170" w:rsidRDefault="00387170">
            <w:pPr>
              <w:jc w:val="center"/>
              <w:rPr>
                <w:b/>
                <w:bCs/>
              </w:rPr>
            </w:pPr>
            <w:r>
              <w:rPr>
                <w:b/>
                <w:bCs/>
              </w:rPr>
              <w:t>Unit Price</w:t>
            </w:r>
          </w:p>
          <w:p w14:paraId="67A592A2" w14:textId="77777777" w:rsidR="00387170" w:rsidRDefault="008745D1">
            <w:pPr>
              <w:jc w:val="center"/>
              <w:rPr>
                <w:b/>
                <w:bCs/>
              </w:rPr>
            </w:pPr>
            <w:r>
              <w:rPr>
                <w:b/>
                <w:bCs/>
              </w:rPr>
              <w:t>EUR</w:t>
            </w:r>
          </w:p>
        </w:tc>
        <w:tc>
          <w:tcPr>
            <w:tcW w:w="181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F73AB9" w14:textId="77777777" w:rsidR="00387170" w:rsidRDefault="00387170">
            <w:pPr>
              <w:jc w:val="center"/>
              <w:rPr>
                <w:b/>
                <w:bCs/>
              </w:rPr>
            </w:pPr>
            <w:r>
              <w:rPr>
                <w:b/>
                <w:bCs/>
              </w:rPr>
              <w:t>Total Price</w:t>
            </w:r>
          </w:p>
          <w:p w14:paraId="0894BE4D" w14:textId="77777777" w:rsidR="00387170" w:rsidRDefault="008745D1">
            <w:pPr>
              <w:jc w:val="center"/>
              <w:rPr>
                <w:b/>
                <w:bCs/>
              </w:rPr>
            </w:pPr>
            <w:r>
              <w:rPr>
                <w:b/>
                <w:bCs/>
              </w:rPr>
              <w:t>EUR</w:t>
            </w:r>
          </w:p>
        </w:tc>
      </w:tr>
      <w:tr w:rsidR="00C369DE" w14:paraId="2EB5EE59" w14:textId="77777777" w:rsidTr="00B12E30">
        <w:trPr>
          <w:trHeight w:val="663"/>
          <w:jc w:val="center"/>
        </w:trPr>
        <w:tc>
          <w:tcPr>
            <w:tcW w:w="1070" w:type="dxa"/>
            <w:tcBorders>
              <w:top w:val="single" w:sz="4" w:space="0" w:color="auto"/>
              <w:left w:val="single" w:sz="4" w:space="0" w:color="auto"/>
              <w:bottom w:val="single" w:sz="4" w:space="0" w:color="auto"/>
              <w:right w:val="single" w:sz="4" w:space="0" w:color="auto"/>
            </w:tcBorders>
            <w:vAlign w:val="center"/>
          </w:tcPr>
          <w:p w14:paraId="5B096473" w14:textId="77777777" w:rsidR="00C369DE" w:rsidRDefault="00C369DE" w:rsidP="000A25D5">
            <w:pPr>
              <w:pStyle w:val="ListParagraph"/>
              <w:numPr>
                <w:ilvl w:val="0"/>
                <w:numId w:val="5"/>
              </w:numPr>
              <w:tabs>
                <w:tab w:val="right" w:pos="256"/>
              </w:tabs>
              <w:jc w:val="center"/>
              <w:rPr>
                <w:b/>
                <w:bCs/>
              </w:rPr>
            </w:pPr>
          </w:p>
        </w:tc>
        <w:tc>
          <w:tcPr>
            <w:tcW w:w="3771" w:type="dxa"/>
            <w:tcBorders>
              <w:top w:val="single" w:sz="4" w:space="0" w:color="auto"/>
              <w:left w:val="single" w:sz="4" w:space="0" w:color="auto"/>
              <w:bottom w:val="single" w:sz="4" w:space="0" w:color="auto"/>
              <w:right w:val="single" w:sz="4" w:space="0" w:color="auto"/>
            </w:tcBorders>
            <w:vAlign w:val="center"/>
            <w:hideMark/>
          </w:tcPr>
          <w:p w14:paraId="125F692B" w14:textId="77777777" w:rsidR="00C369DE" w:rsidRDefault="00A86B9F" w:rsidP="006809FC">
            <w:r>
              <w:t xml:space="preserve">        </w:t>
            </w:r>
            <w:r w:rsidR="00C369DE">
              <w:t>Fire and Gas Devices</w:t>
            </w:r>
          </w:p>
        </w:tc>
        <w:tc>
          <w:tcPr>
            <w:tcW w:w="824" w:type="dxa"/>
            <w:tcBorders>
              <w:top w:val="single" w:sz="4" w:space="0" w:color="auto"/>
              <w:left w:val="single" w:sz="4" w:space="0" w:color="auto"/>
              <w:bottom w:val="single" w:sz="4" w:space="0" w:color="auto"/>
              <w:right w:val="single" w:sz="4" w:space="0" w:color="000000" w:themeColor="text1"/>
            </w:tcBorders>
            <w:vAlign w:val="center"/>
            <w:hideMark/>
          </w:tcPr>
          <w:p w14:paraId="715264D8" w14:textId="77777777" w:rsidR="00C369DE" w:rsidRDefault="00C369DE">
            <w:pPr>
              <w:jc w:val="center"/>
            </w:pPr>
            <w:r>
              <w:t>1 Set</w:t>
            </w:r>
          </w:p>
        </w:tc>
        <w:tc>
          <w:tcPr>
            <w:tcW w:w="1769" w:type="dxa"/>
            <w:tcBorders>
              <w:top w:val="single" w:sz="4" w:space="0" w:color="auto"/>
              <w:left w:val="single" w:sz="4" w:space="0" w:color="000000" w:themeColor="text1"/>
              <w:bottom w:val="single" w:sz="4" w:space="0" w:color="auto"/>
              <w:right w:val="single" w:sz="4" w:space="0" w:color="auto"/>
            </w:tcBorders>
            <w:vAlign w:val="center"/>
          </w:tcPr>
          <w:p w14:paraId="00F3A497" w14:textId="77777777" w:rsidR="00C369DE" w:rsidRDefault="00C369DE" w:rsidP="00C369DE">
            <w:pPr>
              <w:jc w:val="center"/>
            </w:pPr>
            <w:r w:rsidRPr="00471512">
              <w:t>---</w:t>
            </w:r>
          </w:p>
        </w:tc>
        <w:tc>
          <w:tcPr>
            <w:tcW w:w="1816" w:type="dxa"/>
            <w:tcBorders>
              <w:top w:val="single" w:sz="4" w:space="0" w:color="auto"/>
              <w:left w:val="single" w:sz="4" w:space="0" w:color="auto"/>
              <w:bottom w:val="single" w:sz="4" w:space="0" w:color="auto"/>
              <w:right w:val="single" w:sz="4" w:space="0" w:color="auto"/>
            </w:tcBorders>
            <w:vAlign w:val="center"/>
          </w:tcPr>
          <w:p w14:paraId="1DFDDA8C" w14:textId="77777777" w:rsidR="00C369DE" w:rsidRDefault="00C369DE" w:rsidP="00C369DE">
            <w:pPr>
              <w:jc w:val="center"/>
            </w:pPr>
            <w:r w:rsidRPr="00471512">
              <w:t>---</w:t>
            </w:r>
          </w:p>
        </w:tc>
      </w:tr>
      <w:tr w:rsidR="00C369DE" w14:paraId="1F26809D" w14:textId="77777777" w:rsidTr="00B12E30">
        <w:trPr>
          <w:trHeight w:val="663"/>
          <w:jc w:val="center"/>
        </w:trPr>
        <w:tc>
          <w:tcPr>
            <w:tcW w:w="1070" w:type="dxa"/>
            <w:tcBorders>
              <w:top w:val="single" w:sz="4" w:space="0" w:color="auto"/>
              <w:left w:val="single" w:sz="4" w:space="0" w:color="auto"/>
              <w:bottom w:val="single" w:sz="4" w:space="0" w:color="auto"/>
              <w:right w:val="single" w:sz="4" w:space="0" w:color="auto"/>
            </w:tcBorders>
            <w:vAlign w:val="center"/>
          </w:tcPr>
          <w:p w14:paraId="1485A83C" w14:textId="77777777" w:rsidR="00C369DE" w:rsidRDefault="00C369DE" w:rsidP="000A25D5">
            <w:pPr>
              <w:pStyle w:val="ListParagraph"/>
              <w:numPr>
                <w:ilvl w:val="0"/>
                <w:numId w:val="5"/>
              </w:numPr>
              <w:tabs>
                <w:tab w:val="right" w:pos="256"/>
              </w:tabs>
              <w:jc w:val="center"/>
              <w:rPr>
                <w:b/>
                <w:bCs/>
              </w:rPr>
            </w:pPr>
          </w:p>
        </w:tc>
        <w:tc>
          <w:tcPr>
            <w:tcW w:w="3771" w:type="dxa"/>
            <w:tcBorders>
              <w:top w:val="single" w:sz="4" w:space="0" w:color="auto"/>
              <w:left w:val="single" w:sz="4" w:space="0" w:color="auto"/>
              <w:bottom w:val="single" w:sz="4" w:space="0" w:color="auto"/>
              <w:right w:val="single" w:sz="4" w:space="0" w:color="auto"/>
            </w:tcBorders>
            <w:vAlign w:val="center"/>
          </w:tcPr>
          <w:p w14:paraId="6693C419" w14:textId="77777777" w:rsidR="00C369DE" w:rsidRDefault="00C369DE" w:rsidP="00101347">
            <w:pPr>
              <w:jc w:val="center"/>
            </w:pPr>
            <w:r>
              <w:t>Special Tools</w:t>
            </w:r>
          </w:p>
        </w:tc>
        <w:tc>
          <w:tcPr>
            <w:tcW w:w="824" w:type="dxa"/>
            <w:tcBorders>
              <w:top w:val="single" w:sz="4" w:space="0" w:color="auto"/>
              <w:left w:val="single" w:sz="4" w:space="0" w:color="auto"/>
              <w:bottom w:val="single" w:sz="4" w:space="0" w:color="auto"/>
              <w:right w:val="single" w:sz="4" w:space="0" w:color="000000" w:themeColor="text1"/>
            </w:tcBorders>
            <w:vAlign w:val="center"/>
          </w:tcPr>
          <w:p w14:paraId="4DD6E16A" w14:textId="77777777" w:rsidR="00C369DE" w:rsidRDefault="006809FC">
            <w:pPr>
              <w:jc w:val="center"/>
            </w:pPr>
            <w:r>
              <w:t>1</w:t>
            </w:r>
            <w:r w:rsidR="00C369DE">
              <w:t xml:space="preserve"> Set</w:t>
            </w:r>
          </w:p>
        </w:tc>
        <w:tc>
          <w:tcPr>
            <w:tcW w:w="1769" w:type="dxa"/>
            <w:tcBorders>
              <w:top w:val="single" w:sz="4" w:space="0" w:color="auto"/>
              <w:left w:val="single" w:sz="4" w:space="0" w:color="000000" w:themeColor="text1"/>
              <w:bottom w:val="single" w:sz="4" w:space="0" w:color="auto"/>
              <w:right w:val="single" w:sz="4" w:space="0" w:color="auto"/>
            </w:tcBorders>
            <w:vAlign w:val="center"/>
          </w:tcPr>
          <w:p w14:paraId="47927813" w14:textId="77777777" w:rsidR="00C369DE" w:rsidRDefault="00C369DE" w:rsidP="00C369DE">
            <w:pPr>
              <w:jc w:val="center"/>
            </w:pPr>
            <w:r w:rsidRPr="00471512">
              <w:t>---</w:t>
            </w:r>
          </w:p>
        </w:tc>
        <w:tc>
          <w:tcPr>
            <w:tcW w:w="1816" w:type="dxa"/>
            <w:tcBorders>
              <w:top w:val="single" w:sz="4" w:space="0" w:color="auto"/>
              <w:left w:val="single" w:sz="4" w:space="0" w:color="auto"/>
              <w:bottom w:val="single" w:sz="4" w:space="0" w:color="auto"/>
              <w:right w:val="single" w:sz="4" w:space="0" w:color="auto"/>
            </w:tcBorders>
            <w:vAlign w:val="center"/>
          </w:tcPr>
          <w:p w14:paraId="59153F34" w14:textId="77777777" w:rsidR="00C369DE" w:rsidRDefault="00C369DE" w:rsidP="00C369DE">
            <w:pPr>
              <w:jc w:val="center"/>
            </w:pPr>
            <w:r w:rsidRPr="00471512">
              <w:t>---</w:t>
            </w:r>
          </w:p>
        </w:tc>
      </w:tr>
      <w:tr w:rsidR="001D044A" w14:paraId="05C6C159" w14:textId="77777777" w:rsidTr="00B12E30">
        <w:trPr>
          <w:trHeight w:val="663"/>
          <w:jc w:val="center"/>
        </w:trPr>
        <w:tc>
          <w:tcPr>
            <w:tcW w:w="1070" w:type="dxa"/>
            <w:tcBorders>
              <w:top w:val="single" w:sz="4" w:space="0" w:color="auto"/>
              <w:left w:val="single" w:sz="4" w:space="0" w:color="auto"/>
              <w:bottom w:val="single" w:sz="4" w:space="0" w:color="auto"/>
              <w:right w:val="single" w:sz="4" w:space="0" w:color="auto"/>
            </w:tcBorders>
            <w:vAlign w:val="center"/>
          </w:tcPr>
          <w:p w14:paraId="4A741ADE" w14:textId="77777777" w:rsidR="001D044A" w:rsidRDefault="001D044A" w:rsidP="001D044A">
            <w:pPr>
              <w:pStyle w:val="ListParagraph"/>
              <w:numPr>
                <w:ilvl w:val="0"/>
                <w:numId w:val="5"/>
              </w:numPr>
              <w:tabs>
                <w:tab w:val="right" w:pos="256"/>
              </w:tabs>
              <w:jc w:val="center"/>
              <w:rPr>
                <w:b/>
                <w:bCs/>
              </w:rPr>
            </w:pPr>
          </w:p>
        </w:tc>
        <w:tc>
          <w:tcPr>
            <w:tcW w:w="3771" w:type="dxa"/>
            <w:tcBorders>
              <w:top w:val="single" w:sz="4" w:space="0" w:color="auto"/>
              <w:left w:val="single" w:sz="4" w:space="0" w:color="auto"/>
              <w:bottom w:val="single" w:sz="4" w:space="0" w:color="auto"/>
              <w:right w:val="single" w:sz="4" w:space="0" w:color="auto"/>
            </w:tcBorders>
            <w:vAlign w:val="center"/>
          </w:tcPr>
          <w:p w14:paraId="6337A072" w14:textId="39976B7A" w:rsidR="001D044A" w:rsidRDefault="001D044A" w:rsidP="001D044A">
            <w:pPr>
              <w:jc w:val="center"/>
            </w:pPr>
            <w:r>
              <w:t>Commissioning Spare Parts</w:t>
            </w:r>
          </w:p>
        </w:tc>
        <w:tc>
          <w:tcPr>
            <w:tcW w:w="824" w:type="dxa"/>
            <w:tcBorders>
              <w:top w:val="single" w:sz="4" w:space="0" w:color="auto"/>
              <w:left w:val="single" w:sz="4" w:space="0" w:color="auto"/>
              <w:bottom w:val="single" w:sz="4" w:space="0" w:color="auto"/>
              <w:right w:val="single" w:sz="4" w:space="0" w:color="000000" w:themeColor="text1"/>
            </w:tcBorders>
            <w:vAlign w:val="center"/>
          </w:tcPr>
          <w:p w14:paraId="68132189" w14:textId="0102FA58" w:rsidR="001D044A" w:rsidRDefault="001D044A" w:rsidP="001D044A">
            <w:pPr>
              <w:jc w:val="center"/>
            </w:pPr>
            <w:r>
              <w:t>1 Set</w:t>
            </w:r>
          </w:p>
        </w:tc>
        <w:tc>
          <w:tcPr>
            <w:tcW w:w="1769" w:type="dxa"/>
            <w:tcBorders>
              <w:top w:val="single" w:sz="4" w:space="0" w:color="auto"/>
              <w:left w:val="single" w:sz="4" w:space="0" w:color="000000" w:themeColor="text1"/>
              <w:bottom w:val="single" w:sz="4" w:space="0" w:color="auto"/>
              <w:right w:val="single" w:sz="4" w:space="0" w:color="auto"/>
            </w:tcBorders>
            <w:vAlign w:val="center"/>
          </w:tcPr>
          <w:p w14:paraId="40FA62BB" w14:textId="520E6610" w:rsidR="001D044A" w:rsidRPr="00471512" w:rsidRDefault="001D044A" w:rsidP="001D044A">
            <w:pPr>
              <w:jc w:val="center"/>
            </w:pPr>
            <w:r w:rsidRPr="00471512">
              <w:t>---</w:t>
            </w:r>
          </w:p>
        </w:tc>
        <w:tc>
          <w:tcPr>
            <w:tcW w:w="1816" w:type="dxa"/>
            <w:tcBorders>
              <w:top w:val="single" w:sz="4" w:space="0" w:color="auto"/>
              <w:left w:val="single" w:sz="4" w:space="0" w:color="auto"/>
              <w:bottom w:val="single" w:sz="4" w:space="0" w:color="auto"/>
              <w:right w:val="single" w:sz="4" w:space="0" w:color="auto"/>
            </w:tcBorders>
            <w:vAlign w:val="center"/>
          </w:tcPr>
          <w:p w14:paraId="60AA713B" w14:textId="0D6E6555" w:rsidR="001D044A" w:rsidRPr="00471512" w:rsidRDefault="001D044A" w:rsidP="001D044A">
            <w:pPr>
              <w:jc w:val="center"/>
            </w:pPr>
            <w:r w:rsidRPr="00471512">
              <w:t>---</w:t>
            </w:r>
          </w:p>
        </w:tc>
      </w:tr>
      <w:tr w:rsidR="0053095D" w14:paraId="6051EAE8" w14:textId="77777777" w:rsidTr="00B12E30">
        <w:trPr>
          <w:trHeight w:val="663"/>
          <w:jc w:val="center"/>
        </w:trPr>
        <w:tc>
          <w:tcPr>
            <w:tcW w:w="1070" w:type="dxa"/>
            <w:tcBorders>
              <w:top w:val="single" w:sz="4" w:space="0" w:color="auto"/>
              <w:left w:val="single" w:sz="4" w:space="0" w:color="auto"/>
              <w:bottom w:val="single" w:sz="4" w:space="0" w:color="auto"/>
              <w:right w:val="single" w:sz="4" w:space="0" w:color="auto"/>
            </w:tcBorders>
            <w:vAlign w:val="center"/>
          </w:tcPr>
          <w:p w14:paraId="2320CEE5" w14:textId="77777777" w:rsidR="0053095D" w:rsidRDefault="0053095D" w:rsidP="000A25D5">
            <w:pPr>
              <w:pStyle w:val="ListParagraph"/>
              <w:numPr>
                <w:ilvl w:val="0"/>
                <w:numId w:val="5"/>
              </w:numPr>
              <w:tabs>
                <w:tab w:val="right" w:pos="256"/>
              </w:tabs>
              <w:jc w:val="center"/>
              <w:rPr>
                <w:b/>
                <w:bCs/>
              </w:rPr>
            </w:pPr>
          </w:p>
        </w:tc>
        <w:tc>
          <w:tcPr>
            <w:tcW w:w="3771" w:type="dxa"/>
            <w:tcBorders>
              <w:top w:val="single" w:sz="4" w:space="0" w:color="auto"/>
              <w:left w:val="single" w:sz="4" w:space="0" w:color="auto"/>
              <w:bottom w:val="single" w:sz="4" w:space="0" w:color="auto"/>
              <w:right w:val="single" w:sz="4" w:space="0" w:color="auto"/>
            </w:tcBorders>
            <w:vAlign w:val="center"/>
          </w:tcPr>
          <w:p w14:paraId="3CADE216" w14:textId="77777777" w:rsidR="0053095D" w:rsidRDefault="0053095D">
            <w:pPr>
              <w:jc w:val="center"/>
            </w:pPr>
            <w:r>
              <w:t>FAT</w:t>
            </w:r>
          </w:p>
        </w:tc>
        <w:tc>
          <w:tcPr>
            <w:tcW w:w="824" w:type="dxa"/>
            <w:tcBorders>
              <w:top w:val="single" w:sz="4" w:space="0" w:color="auto"/>
              <w:left w:val="single" w:sz="4" w:space="0" w:color="auto"/>
              <w:bottom w:val="single" w:sz="4" w:space="0" w:color="auto"/>
              <w:right w:val="single" w:sz="4" w:space="0" w:color="000000" w:themeColor="text1"/>
            </w:tcBorders>
            <w:vAlign w:val="center"/>
          </w:tcPr>
          <w:p w14:paraId="75C736FD" w14:textId="77777777" w:rsidR="0053095D" w:rsidRDefault="0053095D" w:rsidP="00101347">
            <w:pPr>
              <w:jc w:val="center"/>
            </w:pPr>
            <w:r>
              <w:t>1 Set</w:t>
            </w:r>
          </w:p>
        </w:tc>
        <w:tc>
          <w:tcPr>
            <w:tcW w:w="1769" w:type="dxa"/>
            <w:tcBorders>
              <w:top w:val="single" w:sz="4" w:space="0" w:color="auto"/>
              <w:left w:val="single" w:sz="4" w:space="0" w:color="000000" w:themeColor="text1"/>
              <w:bottom w:val="single" w:sz="4" w:space="0" w:color="auto"/>
              <w:right w:val="single" w:sz="4" w:space="0" w:color="auto"/>
            </w:tcBorders>
            <w:vAlign w:val="center"/>
          </w:tcPr>
          <w:p w14:paraId="76956F4F" w14:textId="77777777" w:rsidR="0053095D" w:rsidRPr="0053095D" w:rsidRDefault="0053095D" w:rsidP="00C369DE">
            <w:pPr>
              <w:jc w:val="center"/>
              <w:rPr>
                <w:rFonts w:cs="Arial"/>
              </w:rPr>
            </w:pPr>
            <w:r w:rsidRPr="0053095D">
              <w:rPr>
                <w:rFonts w:cs="Arial"/>
              </w:rPr>
              <w:t>FREE</w:t>
            </w:r>
          </w:p>
        </w:tc>
        <w:tc>
          <w:tcPr>
            <w:tcW w:w="1816" w:type="dxa"/>
            <w:tcBorders>
              <w:top w:val="single" w:sz="4" w:space="0" w:color="auto"/>
              <w:left w:val="single" w:sz="4" w:space="0" w:color="auto"/>
              <w:bottom w:val="single" w:sz="4" w:space="0" w:color="auto"/>
              <w:right w:val="single" w:sz="4" w:space="0" w:color="auto"/>
            </w:tcBorders>
            <w:vAlign w:val="center"/>
          </w:tcPr>
          <w:p w14:paraId="5DDC1D03" w14:textId="77777777" w:rsidR="0053095D" w:rsidRPr="0053095D" w:rsidRDefault="0053095D" w:rsidP="00C369DE">
            <w:pPr>
              <w:jc w:val="center"/>
              <w:rPr>
                <w:rFonts w:cs="Arial"/>
              </w:rPr>
            </w:pPr>
            <w:r w:rsidRPr="0053095D">
              <w:rPr>
                <w:rFonts w:cs="Arial"/>
              </w:rPr>
              <w:t>FREE</w:t>
            </w:r>
          </w:p>
        </w:tc>
      </w:tr>
      <w:tr w:rsidR="0053095D" w14:paraId="2DD91F26" w14:textId="77777777" w:rsidTr="00B12E30">
        <w:trPr>
          <w:trHeight w:val="1131"/>
          <w:jc w:val="center"/>
        </w:trPr>
        <w:tc>
          <w:tcPr>
            <w:tcW w:w="5665" w:type="dxa"/>
            <w:gridSpan w:val="3"/>
            <w:tcBorders>
              <w:top w:val="single" w:sz="4" w:space="0" w:color="auto"/>
              <w:left w:val="single" w:sz="4" w:space="0" w:color="auto"/>
              <w:bottom w:val="single" w:sz="4" w:space="0" w:color="auto"/>
              <w:right w:val="single" w:sz="4" w:space="0" w:color="000000" w:themeColor="text1"/>
            </w:tcBorders>
            <w:shd w:val="clear" w:color="auto" w:fill="BFBFBF" w:themeFill="background1" w:themeFillShade="BF"/>
            <w:vAlign w:val="center"/>
            <w:hideMark/>
          </w:tcPr>
          <w:p w14:paraId="2FD60E24" w14:textId="77777777" w:rsidR="0053095D" w:rsidRDefault="0053095D">
            <w:pPr>
              <w:jc w:val="center"/>
              <w:rPr>
                <w:b/>
                <w:bCs/>
                <w:sz w:val="28"/>
                <w:szCs w:val="28"/>
              </w:rPr>
            </w:pPr>
            <w:r>
              <w:rPr>
                <w:b/>
                <w:bCs/>
                <w:sz w:val="28"/>
                <w:szCs w:val="28"/>
              </w:rPr>
              <w:t>Total</w:t>
            </w:r>
          </w:p>
        </w:tc>
        <w:tc>
          <w:tcPr>
            <w:tcW w:w="3585" w:type="dxa"/>
            <w:gridSpan w:val="2"/>
            <w:tcBorders>
              <w:top w:val="single" w:sz="4" w:space="0" w:color="auto"/>
              <w:left w:val="single" w:sz="4" w:space="0" w:color="000000" w:themeColor="text1"/>
              <w:bottom w:val="single" w:sz="4" w:space="0" w:color="auto"/>
              <w:right w:val="single" w:sz="4" w:space="0" w:color="auto"/>
            </w:tcBorders>
            <w:shd w:val="clear" w:color="auto" w:fill="BFBFBF" w:themeFill="background1" w:themeFillShade="BF"/>
            <w:vAlign w:val="center"/>
          </w:tcPr>
          <w:p w14:paraId="41E94A6D" w14:textId="77777777" w:rsidR="0053095D" w:rsidRPr="00387508" w:rsidRDefault="00824173" w:rsidP="00824173">
            <w:pPr>
              <w:jc w:val="center"/>
              <w:rPr>
                <w:rFonts w:cstheme="minorBidi"/>
                <w:b/>
                <w:bCs/>
                <w:sz w:val="28"/>
                <w:szCs w:val="28"/>
              </w:rPr>
            </w:pPr>
            <w:r w:rsidRPr="00824173">
              <w:rPr>
                <w:rFonts w:cstheme="minorBidi"/>
                <w:b/>
                <w:bCs/>
                <w:sz w:val="28"/>
                <w:szCs w:val="28"/>
              </w:rPr>
              <w:t>---</w:t>
            </w:r>
            <w:r>
              <w:rPr>
                <w:rFonts w:cstheme="minorBidi"/>
                <w:b/>
                <w:bCs/>
                <w:sz w:val="28"/>
                <w:szCs w:val="28"/>
              </w:rPr>
              <w:t xml:space="preserve">      EUR</w:t>
            </w:r>
          </w:p>
        </w:tc>
      </w:tr>
    </w:tbl>
    <w:p w14:paraId="7D8CCFB0" w14:textId="77777777" w:rsidR="00387170" w:rsidRDefault="00387170" w:rsidP="00387170"/>
    <w:p w14:paraId="1E089FCE" w14:textId="77777777" w:rsidR="00744FD7" w:rsidRDefault="00744FD7" w:rsidP="00387170"/>
    <w:p w14:paraId="4BE767E5" w14:textId="77777777" w:rsidR="00744FD7" w:rsidRDefault="00744FD7" w:rsidP="00387170"/>
    <w:p w14:paraId="07898FAA" w14:textId="77777777" w:rsidR="00744FD7" w:rsidRDefault="00744FD7" w:rsidP="00387170"/>
    <w:p w14:paraId="43592D92" w14:textId="77777777" w:rsidR="00744FD7" w:rsidRDefault="00744FD7" w:rsidP="00387170"/>
    <w:p w14:paraId="4F361873" w14:textId="77777777" w:rsidR="00744FD7" w:rsidRDefault="00744FD7" w:rsidP="00387170"/>
    <w:p w14:paraId="6954C885" w14:textId="77777777" w:rsidR="00744FD7" w:rsidRDefault="00744FD7" w:rsidP="00387170"/>
    <w:p w14:paraId="749D80DD" w14:textId="77777777" w:rsidR="00744FD7" w:rsidRDefault="00744FD7" w:rsidP="00387170"/>
    <w:p w14:paraId="5965835D" w14:textId="77777777" w:rsidR="00744FD7" w:rsidRDefault="00744FD7" w:rsidP="00387170"/>
    <w:p w14:paraId="266D61FA" w14:textId="77777777" w:rsidR="00744FD7" w:rsidRDefault="00744FD7" w:rsidP="00387170"/>
    <w:p w14:paraId="4D546978" w14:textId="77777777" w:rsidR="00744FD7" w:rsidRDefault="00744FD7" w:rsidP="00387170"/>
    <w:p w14:paraId="3A5EFC88" w14:textId="77777777" w:rsidR="00744FD7" w:rsidRDefault="00744FD7" w:rsidP="00387170"/>
    <w:p w14:paraId="690AC25F" w14:textId="77777777" w:rsidR="00744FD7" w:rsidRDefault="00744FD7" w:rsidP="00387170"/>
    <w:p w14:paraId="5CCFB5F7" w14:textId="77777777" w:rsidR="00744FD7" w:rsidRDefault="00744FD7" w:rsidP="00387170"/>
    <w:p w14:paraId="27849D73" w14:textId="77777777" w:rsidR="00744FD7" w:rsidRDefault="00744FD7" w:rsidP="00387170"/>
    <w:p w14:paraId="2598FAA7" w14:textId="77777777" w:rsidR="00744FD7" w:rsidRDefault="00744FD7" w:rsidP="00387170"/>
    <w:p w14:paraId="78D4A325" w14:textId="77777777" w:rsidR="00744FD7" w:rsidRDefault="00744FD7" w:rsidP="00387170"/>
    <w:p w14:paraId="1083B16A" w14:textId="77777777" w:rsidR="00744FD7" w:rsidRDefault="00744FD7" w:rsidP="00387170"/>
    <w:p w14:paraId="2739E36F" w14:textId="77777777" w:rsidR="00744FD7" w:rsidRDefault="00744FD7" w:rsidP="00387170"/>
    <w:p w14:paraId="72D6EE71" w14:textId="7E00F9AB" w:rsidR="00744FD7" w:rsidRDefault="00744FD7" w:rsidP="00387170"/>
    <w:p w14:paraId="06771241" w14:textId="21040847" w:rsidR="007A0B7F" w:rsidRDefault="007A0B7F" w:rsidP="00387170"/>
    <w:p w14:paraId="32BE5C44" w14:textId="4BE679B0" w:rsidR="007A0B7F" w:rsidRDefault="007A0B7F" w:rsidP="00387170"/>
    <w:p w14:paraId="63D73EBC" w14:textId="77777777" w:rsidR="007A0B7F" w:rsidRDefault="007A0B7F" w:rsidP="00387170"/>
    <w:p w14:paraId="3A864C14" w14:textId="77777777" w:rsidR="00744FD7" w:rsidRDefault="00744FD7" w:rsidP="00387170"/>
    <w:p w14:paraId="4D216BD0" w14:textId="77777777" w:rsidR="00744FD7" w:rsidRDefault="00744FD7" w:rsidP="00387170"/>
    <w:p w14:paraId="1631EE85" w14:textId="77777777" w:rsidR="00387170" w:rsidRDefault="00387170" w:rsidP="001457F4">
      <w:pPr>
        <w:pStyle w:val="Heading1"/>
      </w:pPr>
      <w:bookmarkStart w:id="119" w:name="_Toc514053766"/>
      <w:bookmarkStart w:id="120" w:name="_Toc182410137"/>
      <w:r w:rsidRPr="001457F4">
        <w:t>Terms</w:t>
      </w:r>
      <w:bookmarkEnd w:id="119"/>
      <w:bookmarkEnd w:id="120"/>
    </w:p>
    <w:p w14:paraId="149823A2" w14:textId="77777777" w:rsidR="00387170" w:rsidRDefault="00387170" w:rsidP="00387170"/>
    <w:p w14:paraId="2B9BC3FC" w14:textId="77777777" w:rsidR="00387170" w:rsidRDefault="00387170" w:rsidP="00387170"/>
    <w:p w14:paraId="11BA74FD" w14:textId="77777777" w:rsidR="00387170" w:rsidRPr="007C3A15" w:rsidRDefault="00387170" w:rsidP="002549EC">
      <w:pPr>
        <w:pStyle w:val="Heading1"/>
        <w:rPr>
          <w:lang w:val="en-GB"/>
        </w:rPr>
      </w:pPr>
      <w:bookmarkStart w:id="121" w:name="_Toc514053767"/>
      <w:bookmarkStart w:id="122" w:name="_Toc182410138"/>
      <w:r>
        <w:t>Tender Validity</w:t>
      </w:r>
      <w:bookmarkEnd w:id="121"/>
      <w:bookmarkEnd w:id="122"/>
    </w:p>
    <w:p w14:paraId="3926CA9A" w14:textId="77777777" w:rsidR="00387170" w:rsidRPr="00A53B93" w:rsidRDefault="00387170" w:rsidP="00A53B93">
      <w:r w:rsidRPr="00A53B93">
        <w:t>30 Days after bid date</w:t>
      </w:r>
    </w:p>
    <w:p w14:paraId="203754BB" w14:textId="77777777" w:rsidR="00387170" w:rsidRDefault="00387170" w:rsidP="00387170">
      <w:pPr>
        <w:ind w:firstLine="180"/>
        <w:rPr>
          <w:rFonts w:cstheme="minorBidi"/>
          <w:sz w:val="20"/>
          <w:szCs w:val="20"/>
        </w:rPr>
      </w:pPr>
    </w:p>
    <w:p w14:paraId="05BA5B29" w14:textId="77777777" w:rsidR="00387170" w:rsidRDefault="00387170" w:rsidP="00387170">
      <w:pPr>
        <w:ind w:firstLine="180"/>
        <w:rPr>
          <w:rFonts w:cstheme="minorBidi"/>
          <w:sz w:val="20"/>
          <w:szCs w:val="20"/>
        </w:rPr>
      </w:pPr>
    </w:p>
    <w:p w14:paraId="5947E379" w14:textId="77777777" w:rsidR="00387170" w:rsidRDefault="00387170" w:rsidP="00387170">
      <w:pPr>
        <w:ind w:firstLine="180"/>
        <w:rPr>
          <w:rFonts w:cstheme="minorBidi"/>
          <w:sz w:val="20"/>
          <w:szCs w:val="20"/>
        </w:rPr>
      </w:pPr>
    </w:p>
    <w:p w14:paraId="35EE7FE9" w14:textId="77777777" w:rsidR="00387170" w:rsidRDefault="00387170" w:rsidP="002549EC">
      <w:pPr>
        <w:pStyle w:val="Heading1"/>
      </w:pPr>
      <w:bookmarkStart w:id="123" w:name="_Toc514053768"/>
      <w:bookmarkStart w:id="124" w:name="_Toc182410139"/>
      <w:r>
        <w:t>Payment</w:t>
      </w:r>
      <w:bookmarkEnd w:id="123"/>
      <w:bookmarkEnd w:id="124"/>
    </w:p>
    <w:p w14:paraId="19ADD727" w14:textId="684913F1" w:rsidR="00387170" w:rsidRPr="00A53B93" w:rsidRDefault="001D044A" w:rsidP="00387170">
      <w:r>
        <w:t>30</w:t>
      </w:r>
      <w:r w:rsidR="00F26B32" w:rsidRPr="00A53B93">
        <w:t xml:space="preserve">% </w:t>
      </w:r>
      <w:r w:rsidR="00387170" w:rsidRPr="00A53B93">
        <w:t xml:space="preserve">in </w:t>
      </w:r>
      <w:r w:rsidR="00E6418F" w:rsidRPr="00A53B93">
        <w:t>advance,</w:t>
      </w:r>
      <w:r w:rsidR="00387170" w:rsidRPr="00A53B93">
        <w:t xml:space="preserve"> </w:t>
      </w:r>
      <w:r>
        <w:t>65</w:t>
      </w:r>
      <w:r w:rsidR="00387170" w:rsidRPr="00A53B93">
        <w:t>% after delivery</w:t>
      </w:r>
      <w:r>
        <w:t xml:space="preserve"> and 5% after final book</w:t>
      </w:r>
    </w:p>
    <w:p w14:paraId="3D23ADEA" w14:textId="31A4FB45" w:rsidR="00387170" w:rsidRDefault="008D7AE5" w:rsidP="00387170">
      <w:pPr>
        <w:rPr>
          <w:rtl/>
        </w:rPr>
      </w:pPr>
      <w:r>
        <w:t>All payments</w:t>
      </w:r>
      <w:r w:rsidR="00E6418F">
        <w:t xml:space="preserve"> in IRR</w:t>
      </w:r>
      <w:r>
        <w:t xml:space="preserve"> </w:t>
      </w:r>
      <w:r w:rsidR="00E6418F">
        <w:t>based on</w:t>
      </w:r>
      <w:r>
        <w:t xml:space="preserve"> </w:t>
      </w:r>
      <w:r w:rsidR="00E6418F">
        <w:t>SANA rate on day of payment.</w:t>
      </w:r>
    </w:p>
    <w:p w14:paraId="1CD3AD12" w14:textId="77777777" w:rsidR="00387170" w:rsidRDefault="00387170" w:rsidP="00387170"/>
    <w:p w14:paraId="7FA354D1" w14:textId="77777777" w:rsidR="00387170" w:rsidRDefault="00387170" w:rsidP="00387170">
      <w:pPr>
        <w:ind w:firstLine="180"/>
        <w:rPr>
          <w:rFonts w:cstheme="minorBidi"/>
          <w:sz w:val="20"/>
          <w:szCs w:val="20"/>
        </w:rPr>
      </w:pPr>
    </w:p>
    <w:p w14:paraId="37F9C87E" w14:textId="77777777" w:rsidR="00387170" w:rsidRDefault="00387170" w:rsidP="002549EC">
      <w:pPr>
        <w:pStyle w:val="Heading1"/>
      </w:pPr>
      <w:bookmarkStart w:id="125" w:name="_Toc514053769"/>
      <w:bookmarkStart w:id="126" w:name="_Toc182410140"/>
      <w:r>
        <w:t>Delivery Time</w:t>
      </w:r>
      <w:bookmarkEnd w:id="125"/>
      <w:bookmarkEnd w:id="126"/>
    </w:p>
    <w:p w14:paraId="048D5947" w14:textId="0B7F2A95" w:rsidR="00387170" w:rsidRPr="00A53B93" w:rsidRDefault="00E6418F" w:rsidP="00A53B93">
      <w:r>
        <w:t xml:space="preserve"> </w:t>
      </w:r>
      <w:r w:rsidR="007A0B7F" w:rsidRPr="007A0B7F">
        <w:rPr>
          <w:highlight w:val="yellow"/>
        </w:rPr>
        <w:t>7</w:t>
      </w:r>
      <w:r w:rsidR="00387170" w:rsidRPr="007A0B7F">
        <w:rPr>
          <w:highlight w:val="yellow"/>
        </w:rPr>
        <w:t xml:space="preserve"> months</w:t>
      </w:r>
      <w:r w:rsidR="00387170" w:rsidRPr="00A53B93">
        <w:t xml:space="preserve"> after advance payment</w:t>
      </w:r>
    </w:p>
    <w:p w14:paraId="3DA6A18E" w14:textId="77777777" w:rsidR="00387170" w:rsidRDefault="00387170" w:rsidP="00387170">
      <w:pPr>
        <w:ind w:firstLine="180"/>
        <w:jc w:val="both"/>
        <w:rPr>
          <w:rFonts w:cstheme="minorBidi"/>
          <w:sz w:val="20"/>
          <w:szCs w:val="20"/>
        </w:rPr>
      </w:pPr>
    </w:p>
    <w:p w14:paraId="3C90973B" w14:textId="77777777" w:rsidR="00387170" w:rsidRDefault="00387170" w:rsidP="00387170">
      <w:pPr>
        <w:ind w:firstLine="180"/>
        <w:jc w:val="both"/>
        <w:rPr>
          <w:rFonts w:cstheme="minorBidi"/>
          <w:sz w:val="20"/>
          <w:szCs w:val="20"/>
        </w:rPr>
      </w:pPr>
    </w:p>
    <w:p w14:paraId="120699B0" w14:textId="77777777" w:rsidR="00387170" w:rsidRDefault="00387170" w:rsidP="00387170">
      <w:pPr>
        <w:ind w:firstLine="180"/>
        <w:jc w:val="both"/>
        <w:rPr>
          <w:rFonts w:cstheme="minorBidi"/>
          <w:sz w:val="20"/>
          <w:szCs w:val="20"/>
        </w:rPr>
      </w:pPr>
    </w:p>
    <w:p w14:paraId="2242B3F4" w14:textId="77777777" w:rsidR="00387170" w:rsidRDefault="00387170" w:rsidP="00387170">
      <w:pPr>
        <w:ind w:firstLine="180"/>
        <w:jc w:val="both"/>
        <w:rPr>
          <w:rFonts w:cstheme="minorBidi"/>
          <w:sz w:val="20"/>
          <w:szCs w:val="20"/>
        </w:rPr>
      </w:pPr>
    </w:p>
    <w:p w14:paraId="73FE6843" w14:textId="77777777" w:rsidR="00387170" w:rsidRDefault="00387170" w:rsidP="002549EC">
      <w:pPr>
        <w:pStyle w:val="Heading1"/>
      </w:pPr>
      <w:bookmarkStart w:id="127" w:name="_Toc514053770"/>
      <w:bookmarkStart w:id="128" w:name="_Toc182410141"/>
      <w:r>
        <w:t>Delivery terms</w:t>
      </w:r>
      <w:bookmarkEnd w:id="127"/>
      <w:bookmarkEnd w:id="128"/>
    </w:p>
    <w:p w14:paraId="01F2BD44" w14:textId="77777777" w:rsidR="00387170" w:rsidRPr="00A53B93" w:rsidRDefault="00387170" w:rsidP="00507BDC">
      <w:pPr>
        <w:ind w:left="426" w:hanging="426"/>
        <w:jc w:val="both"/>
        <w:rPr>
          <w:rFonts w:cstheme="minorBidi"/>
          <w:sz w:val="20"/>
          <w:szCs w:val="20"/>
        </w:rPr>
      </w:pPr>
      <w:r w:rsidRPr="00A53B93">
        <w:rPr>
          <w:rFonts w:cstheme="minorBidi"/>
        </w:rPr>
        <w:t xml:space="preserve"> </w:t>
      </w:r>
      <w:r w:rsidR="00507BDC" w:rsidRPr="00A53B93">
        <w:rPr>
          <w:rFonts w:cstheme="minorBidi"/>
        </w:rPr>
        <w:t>DDP Site</w:t>
      </w:r>
    </w:p>
    <w:p w14:paraId="585394F8" w14:textId="77777777" w:rsidR="00387170" w:rsidRDefault="00387170" w:rsidP="00387170">
      <w:pPr>
        <w:spacing w:line="300" w:lineRule="auto"/>
        <w:ind w:firstLine="180"/>
        <w:jc w:val="both"/>
        <w:rPr>
          <w:rFonts w:cstheme="minorBidi"/>
          <w:sz w:val="20"/>
          <w:szCs w:val="20"/>
        </w:rPr>
      </w:pPr>
    </w:p>
    <w:p w14:paraId="1986E1F0" w14:textId="77777777" w:rsidR="00387170" w:rsidRDefault="00387170" w:rsidP="00387170">
      <w:pPr>
        <w:spacing w:line="300" w:lineRule="auto"/>
        <w:ind w:firstLine="180"/>
        <w:jc w:val="both"/>
        <w:rPr>
          <w:rFonts w:cstheme="minorBidi"/>
          <w:sz w:val="20"/>
          <w:szCs w:val="20"/>
        </w:rPr>
      </w:pPr>
    </w:p>
    <w:p w14:paraId="6696779F" w14:textId="77777777" w:rsidR="00387170" w:rsidRDefault="00387170" w:rsidP="00387170">
      <w:pPr>
        <w:spacing w:line="300" w:lineRule="auto"/>
        <w:ind w:firstLine="180"/>
        <w:jc w:val="both"/>
        <w:rPr>
          <w:rFonts w:cstheme="minorBidi"/>
          <w:sz w:val="20"/>
          <w:szCs w:val="20"/>
        </w:rPr>
      </w:pPr>
    </w:p>
    <w:p w14:paraId="3577FAE2" w14:textId="77777777" w:rsidR="00387170" w:rsidRDefault="00387170" w:rsidP="002549EC">
      <w:pPr>
        <w:pStyle w:val="Heading1"/>
      </w:pPr>
      <w:bookmarkStart w:id="129" w:name="_Toc514053771"/>
      <w:bookmarkStart w:id="130" w:name="_Toc182410142"/>
      <w:r>
        <w:t>Declaration of Guaranty</w:t>
      </w:r>
      <w:bookmarkEnd w:id="129"/>
      <w:bookmarkEnd w:id="130"/>
    </w:p>
    <w:p w14:paraId="56E08E10" w14:textId="7E8BFAE8" w:rsidR="00387170" w:rsidRPr="00A53B93" w:rsidRDefault="00387170" w:rsidP="00387170">
      <w:pPr>
        <w:spacing w:line="300" w:lineRule="auto"/>
        <w:ind w:left="180"/>
        <w:jc w:val="both"/>
        <w:rPr>
          <w:rFonts w:cstheme="minorBidi"/>
        </w:rPr>
      </w:pPr>
      <w:r w:rsidRPr="00A53B93">
        <w:rPr>
          <w:rFonts w:cstheme="minorBidi"/>
        </w:rPr>
        <w:t>1</w:t>
      </w:r>
      <w:r w:rsidR="00E6418F">
        <w:rPr>
          <w:rFonts w:cstheme="minorBidi"/>
        </w:rPr>
        <w:t>8</w:t>
      </w:r>
      <w:r w:rsidRPr="00A53B93">
        <w:rPr>
          <w:rFonts w:cstheme="minorBidi"/>
        </w:rPr>
        <w:t xml:space="preserve"> months</w:t>
      </w:r>
    </w:p>
    <w:p w14:paraId="7FB6CD1B" w14:textId="77777777" w:rsidR="00387170" w:rsidRDefault="00387170" w:rsidP="00387170">
      <w:pPr>
        <w:spacing w:line="300" w:lineRule="auto"/>
        <w:ind w:left="180"/>
        <w:jc w:val="both"/>
        <w:rPr>
          <w:rFonts w:cstheme="minorBidi"/>
        </w:rPr>
      </w:pPr>
    </w:p>
    <w:p w14:paraId="22E78816" w14:textId="77777777" w:rsidR="00387170" w:rsidRDefault="00387170" w:rsidP="00387170">
      <w:pPr>
        <w:spacing w:line="300" w:lineRule="auto"/>
        <w:ind w:left="180"/>
        <w:jc w:val="both"/>
        <w:rPr>
          <w:rFonts w:cstheme="minorBidi"/>
        </w:rPr>
      </w:pPr>
    </w:p>
    <w:p w14:paraId="275C7076" w14:textId="77777777" w:rsidR="00387170" w:rsidRDefault="00387170" w:rsidP="002549EC">
      <w:pPr>
        <w:pStyle w:val="Heading1"/>
      </w:pPr>
      <w:bookmarkStart w:id="131" w:name="_Toc514053772"/>
      <w:bookmarkStart w:id="132" w:name="_Toc182410143"/>
      <w:r>
        <w:t>After Sales Service</w:t>
      </w:r>
      <w:bookmarkEnd w:id="131"/>
      <w:bookmarkEnd w:id="132"/>
    </w:p>
    <w:p w14:paraId="205328C0" w14:textId="77777777" w:rsidR="00FC4EB3" w:rsidRPr="00A53B93" w:rsidRDefault="00387170" w:rsidP="00387170">
      <w:pPr>
        <w:spacing w:line="300" w:lineRule="auto"/>
        <w:ind w:left="180"/>
        <w:jc w:val="both"/>
        <w:rPr>
          <w:rFonts w:cstheme="minorBidi"/>
        </w:rPr>
      </w:pPr>
      <w:r w:rsidRPr="00A53B93">
        <w:rPr>
          <w:rFonts w:cstheme="minorBidi"/>
        </w:rPr>
        <w:t>10 Years</w:t>
      </w:r>
    </w:p>
    <w:sectPr w:rsidR="00FC4EB3" w:rsidRPr="00A53B93" w:rsidSect="00D13459">
      <w:headerReference w:type="default" r:id="rId37"/>
      <w:footerReference w:type="default" r:id="rId38"/>
      <w:pgSz w:w="11909" w:h="16834" w:code="9"/>
      <w:pgMar w:top="1440" w:right="1419" w:bottom="1440" w:left="1800" w:header="547" w:footer="461" w:gutter="0"/>
      <w:pgBorders w:offsetFrom="page">
        <w:top w:val="single" w:sz="18" w:space="24" w:color="003366"/>
        <w:left w:val="single" w:sz="18" w:space="24" w:color="003366"/>
        <w:bottom w:val="single" w:sz="18" w:space="24" w:color="003366"/>
        <w:right w:val="single" w:sz="18" w:space="24" w:color="003366"/>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7B578" w14:textId="77777777" w:rsidR="00005D74" w:rsidRDefault="00005D74">
      <w:r>
        <w:separator/>
      </w:r>
    </w:p>
  </w:endnote>
  <w:endnote w:type="continuationSeparator" w:id="0">
    <w:p w14:paraId="2C87DA25" w14:textId="77777777" w:rsidR="00005D74" w:rsidRDefault="00005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 Farnaz">
    <w:panose1 w:val="0000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EFF" w:usb1="F9DFFFFF" w:usb2="0000007F" w:usb3="00000000" w:csb0="003F01FF" w:csb1="00000000"/>
  </w:font>
  <w:font w:name="GYANHJ+HelveticaNeue-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DAWVRP+HelveticaNeue-Light">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Optima">
    <w:altName w:val="Arial"/>
    <w:panose1 w:val="00000000000000000000"/>
    <w:charset w:val="00"/>
    <w:family w:val="swiss"/>
    <w:notTrueType/>
    <w:pitch w:val="default"/>
    <w:sig w:usb0="00000003" w:usb1="00000000" w:usb2="00000000" w:usb3="00000000" w:csb0="00000001" w:csb1="00000000"/>
  </w:font>
  <w:font w:name="DaxWide-Regular">
    <w:altName w:val="Arial"/>
    <w:panose1 w:val="00000000000000000000"/>
    <w:charset w:val="00"/>
    <w:family w:val="swiss"/>
    <w:notTrueType/>
    <w:pitch w:val="default"/>
    <w:sig w:usb0="00000003" w:usb1="00000000" w:usb2="00000000" w:usb3="00000000" w:csb0="00000001" w:csb1="00000000"/>
  </w:font>
  <w:font w:name="Optima LT Std">
    <w:altName w:val="Optima LT Std"/>
    <w:panose1 w:val="00000000000000000000"/>
    <w:charset w:val="00"/>
    <w:family w:val="swiss"/>
    <w:notTrueType/>
    <w:pitch w:val="default"/>
    <w:sig w:usb0="00000003" w:usb1="00000000" w:usb2="00000000" w:usb3="00000000" w:csb0="00000001" w:csb1="00000000"/>
  </w:font>
  <w:font w:name="DIN Next LT Pro">
    <w:altName w:val="Calibri"/>
    <w:panose1 w:val="00000000000000000000"/>
    <w:charset w:val="00"/>
    <w:family w:val="swiss"/>
    <w:notTrueType/>
    <w:pitch w:val="default"/>
    <w:sig w:usb0="00000003" w:usb1="00000000" w:usb2="00000000" w:usb3="00000000" w:csb0="00000001" w:csb1="00000000"/>
  </w:font>
  <w:font w:name="DIN Next LT Pro Medium">
    <w:altName w:val="Arial"/>
    <w:panose1 w:val="00000000000000000000"/>
    <w:charset w:val="00"/>
    <w:family w:val="swiss"/>
    <w:notTrueType/>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872" w:type="dxa"/>
      <w:tblInd w:w="-1152" w:type="dxa"/>
      <w:tblBorders>
        <w:top w:val="single" w:sz="12" w:space="0" w:color="003366"/>
      </w:tblBorders>
      <w:tblLook w:val="01E0" w:firstRow="1" w:lastRow="1" w:firstColumn="1" w:lastColumn="1" w:noHBand="0" w:noVBand="0"/>
    </w:tblPr>
    <w:tblGrid>
      <w:gridCol w:w="2175"/>
      <w:gridCol w:w="4348"/>
      <w:gridCol w:w="4349"/>
    </w:tblGrid>
    <w:tr w:rsidR="00005D74" w:rsidRPr="00760655" w14:paraId="1A9D17CF" w14:textId="77777777" w:rsidTr="00A012EE">
      <w:trPr>
        <w:trHeight w:val="420"/>
      </w:trPr>
      <w:tc>
        <w:tcPr>
          <w:tcW w:w="2175" w:type="dxa"/>
          <w:vAlign w:val="center"/>
        </w:tcPr>
        <w:p w14:paraId="178FFF45" w14:textId="77777777" w:rsidR="00005D74" w:rsidRPr="00760655" w:rsidRDefault="00005D74" w:rsidP="00072151">
          <w:pPr>
            <w:pStyle w:val="Footer"/>
            <w:jc w:val="center"/>
            <w:rPr>
              <w:rFonts w:ascii="Arial" w:hAnsi="Arial" w:cs="Arial"/>
              <w:sz w:val="20"/>
              <w:szCs w:val="20"/>
            </w:rPr>
          </w:pPr>
          <w:r w:rsidRPr="001A21CA">
            <w:rPr>
              <w:rFonts w:ascii="Arial" w:hAnsi="Arial" w:cs="Arial"/>
              <w:sz w:val="20"/>
              <w:szCs w:val="20"/>
            </w:rPr>
            <w:t xml:space="preserve">Page </w:t>
          </w:r>
          <w:r w:rsidRPr="001A21CA">
            <w:rPr>
              <w:rFonts w:ascii="Arial" w:hAnsi="Arial" w:cs="Arial"/>
              <w:sz w:val="20"/>
              <w:szCs w:val="20"/>
            </w:rPr>
            <w:fldChar w:fldCharType="begin"/>
          </w:r>
          <w:r w:rsidRPr="001A21CA">
            <w:rPr>
              <w:rFonts w:ascii="Arial" w:hAnsi="Arial" w:cs="Arial"/>
              <w:sz w:val="20"/>
              <w:szCs w:val="20"/>
            </w:rPr>
            <w:instrText xml:space="preserve"> PAGE </w:instrText>
          </w:r>
          <w:r w:rsidRPr="001A21CA">
            <w:rPr>
              <w:rFonts w:ascii="Arial" w:hAnsi="Arial" w:cs="Arial"/>
              <w:sz w:val="20"/>
              <w:szCs w:val="20"/>
            </w:rPr>
            <w:fldChar w:fldCharType="separate"/>
          </w:r>
          <w:r w:rsidR="000F485E">
            <w:rPr>
              <w:rFonts w:ascii="Arial" w:hAnsi="Arial" w:cs="Arial"/>
              <w:noProof/>
              <w:sz w:val="20"/>
              <w:szCs w:val="20"/>
            </w:rPr>
            <w:t>37</w:t>
          </w:r>
          <w:r w:rsidRPr="001A21CA">
            <w:rPr>
              <w:rFonts w:ascii="Arial" w:hAnsi="Arial" w:cs="Arial"/>
              <w:sz w:val="20"/>
              <w:szCs w:val="20"/>
            </w:rPr>
            <w:fldChar w:fldCharType="end"/>
          </w:r>
          <w:r w:rsidRPr="001A21CA">
            <w:rPr>
              <w:rFonts w:ascii="Arial" w:hAnsi="Arial" w:cs="Arial"/>
              <w:sz w:val="20"/>
              <w:szCs w:val="20"/>
            </w:rPr>
            <w:t xml:space="preserve"> of </w:t>
          </w:r>
          <w:r w:rsidRPr="001A21CA">
            <w:rPr>
              <w:rFonts w:ascii="Arial" w:hAnsi="Arial" w:cs="Arial"/>
              <w:sz w:val="20"/>
              <w:szCs w:val="20"/>
            </w:rPr>
            <w:fldChar w:fldCharType="begin"/>
          </w:r>
          <w:r w:rsidRPr="001A21CA">
            <w:rPr>
              <w:rFonts w:ascii="Arial" w:hAnsi="Arial" w:cs="Arial"/>
              <w:sz w:val="20"/>
              <w:szCs w:val="20"/>
            </w:rPr>
            <w:instrText xml:space="preserve"> NUMPAGES </w:instrText>
          </w:r>
          <w:r w:rsidRPr="001A21CA">
            <w:rPr>
              <w:rFonts w:ascii="Arial" w:hAnsi="Arial" w:cs="Arial"/>
              <w:sz w:val="20"/>
              <w:szCs w:val="20"/>
            </w:rPr>
            <w:fldChar w:fldCharType="separate"/>
          </w:r>
          <w:r w:rsidR="000F485E">
            <w:rPr>
              <w:rFonts w:ascii="Arial" w:hAnsi="Arial" w:cs="Arial"/>
              <w:noProof/>
              <w:sz w:val="20"/>
              <w:szCs w:val="20"/>
            </w:rPr>
            <w:t>37</w:t>
          </w:r>
          <w:r w:rsidRPr="001A21CA">
            <w:rPr>
              <w:rFonts w:ascii="Arial" w:hAnsi="Arial" w:cs="Arial"/>
              <w:sz w:val="20"/>
              <w:szCs w:val="20"/>
            </w:rPr>
            <w:fldChar w:fldCharType="end"/>
          </w:r>
        </w:p>
      </w:tc>
      <w:tc>
        <w:tcPr>
          <w:tcW w:w="4348" w:type="dxa"/>
          <w:vAlign w:val="center"/>
        </w:tcPr>
        <w:p w14:paraId="0A40CA78" w14:textId="77777777" w:rsidR="00005D74" w:rsidRPr="002467A9" w:rsidRDefault="00005D74" w:rsidP="001A414D">
          <w:pPr>
            <w:autoSpaceDE w:val="0"/>
            <w:autoSpaceDN w:val="0"/>
            <w:adjustRightInd w:val="0"/>
            <w:jc w:val="center"/>
            <w:rPr>
              <w:rFonts w:ascii="Arial" w:hAnsi="Arial" w:cs="Arial"/>
              <w:sz w:val="20"/>
              <w:szCs w:val="20"/>
            </w:rPr>
          </w:pPr>
          <w:r>
            <w:rPr>
              <w:rFonts w:ascii="Arial" w:hAnsi="Arial" w:cs="Arial"/>
              <w:sz w:val="20"/>
              <w:szCs w:val="20"/>
            </w:rPr>
            <w:t xml:space="preserve">                                Contractor: </w:t>
          </w:r>
          <w:proofErr w:type="spellStart"/>
          <w:r>
            <w:rPr>
              <w:rFonts w:ascii="Arial" w:hAnsi="Arial" w:cs="Arial"/>
              <w:sz w:val="20"/>
              <w:szCs w:val="20"/>
            </w:rPr>
            <w:t>Hirgan</w:t>
          </w:r>
          <w:proofErr w:type="spellEnd"/>
          <w:r>
            <w:rPr>
              <w:rFonts w:ascii="Arial" w:hAnsi="Arial" w:cs="Arial"/>
              <w:sz w:val="20"/>
              <w:szCs w:val="20"/>
            </w:rPr>
            <w:t xml:space="preserve"> Energy</w:t>
          </w:r>
        </w:p>
      </w:tc>
      <w:tc>
        <w:tcPr>
          <w:tcW w:w="4349" w:type="dxa"/>
          <w:vAlign w:val="center"/>
        </w:tcPr>
        <w:p w14:paraId="72A40D3F" w14:textId="53B7C4A6" w:rsidR="00005D74" w:rsidRPr="002467A9" w:rsidRDefault="00005D74" w:rsidP="001A414D">
          <w:pPr>
            <w:jc w:val="center"/>
            <w:rPr>
              <w:rFonts w:ascii="Arial" w:hAnsi="Arial" w:cs="Arial"/>
              <w:sz w:val="20"/>
              <w:szCs w:val="20"/>
            </w:rPr>
          </w:pPr>
          <w:r>
            <w:rPr>
              <w:rFonts w:ascii="Arial" w:hAnsi="Arial" w:cs="Arial"/>
              <w:sz w:val="20"/>
              <w:szCs w:val="20"/>
            </w:rPr>
            <w:t>End User:</w:t>
          </w:r>
          <w:r w:rsidR="001B3300">
            <w:t xml:space="preserve"> </w:t>
          </w:r>
          <w:r w:rsidR="001B3300" w:rsidRPr="001B3300">
            <w:rPr>
              <w:rFonts w:ascii="Arial" w:hAnsi="Arial" w:cs="Arial"/>
              <w:sz w:val="20"/>
              <w:szCs w:val="20"/>
            </w:rPr>
            <w:t>NISOC</w:t>
          </w:r>
        </w:p>
      </w:tc>
    </w:tr>
  </w:tbl>
  <w:p w14:paraId="17A725A9" w14:textId="77777777" w:rsidR="00005D74" w:rsidRPr="00FF43CF" w:rsidRDefault="00005D74" w:rsidP="000C54CC">
    <w:pPr>
      <w:pStyle w:val="Footer"/>
      <w:jc w:val="right"/>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DDA1E" w14:textId="77777777" w:rsidR="00005D74" w:rsidRDefault="00005D74">
      <w:r>
        <w:separator/>
      </w:r>
    </w:p>
  </w:footnote>
  <w:footnote w:type="continuationSeparator" w:id="0">
    <w:p w14:paraId="27712656" w14:textId="77777777" w:rsidR="00005D74" w:rsidRDefault="00005D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872" w:type="dxa"/>
      <w:tblInd w:w="-1152" w:type="dxa"/>
      <w:tblBorders>
        <w:bottom w:val="single" w:sz="12" w:space="0" w:color="003366"/>
      </w:tblBorders>
      <w:tblLook w:val="01E0" w:firstRow="1" w:lastRow="1" w:firstColumn="1" w:lastColumn="1" w:noHBand="0" w:noVBand="0"/>
    </w:tblPr>
    <w:tblGrid>
      <w:gridCol w:w="3838"/>
      <w:gridCol w:w="7034"/>
    </w:tblGrid>
    <w:tr w:rsidR="00005D74" w14:paraId="09B30940" w14:textId="77777777" w:rsidTr="00EA618D">
      <w:trPr>
        <w:trHeight w:val="900"/>
      </w:trPr>
      <w:tc>
        <w:tcPr>
          <w:tcW w:w="3813" w:type="dxa"/>
          <w:vMerge w:val="restart"/>
        </w:tcPr>
        <w:p w14:paraId="12F926FF" w14:textId="77777777" w:rsidR="00005D74" w:rsidRDefault="00005D74" w:rsidP="00EA618D">
          <w:pPr>
            <w:pStyle w:val="Header"/>
            <w:jc w:val="center"/>
            <w:rPr>
              <w:sz w:val="16"/>
              <w:szCs w:val="16"/>
            </w:rPr>
          </w:pPr>
          <w:r>
            <w:rPr>
              <w:noProof/>
            </w:rPr>
            <w:drawing>
              <wp:inline distT="0" distB="0" distL="0" distR="0" wp14:anchorId="3EF1F6A5" wp14:editId="638FF97F">
                <wp:extent cx="1838325" cy="1162050"/>
                <wp:effectExtent l="19050" t="0" r="9525" b="0"/>
                <wp:docPr id="67" name="Picture 67" descr="ti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a"/>
                        <pic:cNvPicPr>
                          <a:picLocks noChangeAspect="1" noChangeArrowheads="1"/>
                        </pic:cNvPicPr>
                      </pic:nvPicPr>
                      <pic:blipFill>
                        <a:blip r:embed="rId1"/>
                        <a:srcRect/>
                        <a:stretch>
                          <a:fillRect/>
                        </a:stretch>
                      </pic:blipFill>
                      <pic:spPr bwMode="auto">
                        <a:xfrm>
                          <a:off x="0" y="0"/>
                          <a:ext cx="1838325" cy="1162050"/>
                        </a:xfrm>
                        <a:prstGeom prst="rect">
                          <a:avLst/>
                        </a:prstGeom>
                        <a:noFill/>
                        <a:ln w="9525">
                          <a:noFill/>
                          <a:miter lim="800000"/>
                          <a:headEnd/>
                          <a:tailEnd/>
                        </a:ln>
                      </pic:spPr>
                    </pic:pic>
                  </a:graphicData>
                </a:graphic>
              </wp:inline>
            </w:drawing>
          </w:r>
        </w:p>
        <w:p w14:paraId="7B59C825" w14:textId="77777777" w:rsidR="00005D74" w:rsidRPr="005F4742" w:rsidRDefault="00005D74" w:rsidP="00EA618D">
          <w:pPr>
            <w:pStyle w:val="Header"/>
            <w:jc w:val="center"/>
            <w:rPr>
              <w:sz w:val="2"/>
              <w:szCs w:val="2"/>
            </w:rPr>
          </w:pPr>
        </w:p>
      </w:tc>
      <w:tc>
        <w:tcPr>
          <w:tcW w:w="6987" w:type="dxa"/>
          <w:vAlign w:val="center"/>
        </w:tcPr>
        <w:p w14:paraId="19C21A24" w14:textId="77777777" w:rsidR="00005D74" w:rsidRDefault="001B3300" w:rsidP="00896824">
          <w:pPr>
            <w:autoSpaceDE w:val="0"/>
            <w:autoSpaceDN w:val="0"/>
            <w:adjustRightInd w:val="0"/>
            <w:jc w:val="center"/>
            <w:rPr>
              <w:rFonts w:cs="Arial"/>
              <w:b/>
              <w:bCs/>
              <w:sz w:val="20"/>
              <w:szCs w:val="18"/>
            </w:rPr>
          </w:pPr>
          <w:proofErr w:type="spellStart"/>
          <w:r w:rsidRPr="001B3300">
            <w:rPr>
              <w:rFonts w:cs="Arial"/>
              <w:b/>
              <w:bCs/>
              <w:sz w:val="20"/>
              <w:szCs w:val="18"/>
            </w:rPr>
            <w:t>Binak</w:t>
          </w:r>
          <w:proofErr w:type="spellEnd"/>
          <w:r w:rsidRPr="001B3300">
            <w:rPr>
              <w:rFonts w:cs="Arial"/>
              <w:b/>
              <w:bCs/>
              <w:sz w:val="20"/>
              <w:szCs w:val="18"/>
            </w:rPr>
            <w:t xml:space="preserve"> Oilfield Development</w:t>
          </w:r>
          <w:r>
            <w:rPr>
              <w:rFonts w:cs="Arial"/>
              <w:b/>
              <w:bCs/>
              <w:sz w:val="20"/>
              <w:szCs w:val="18"/>
            </w:rPr>
            <w:t xml:space="preserve"> </w:t>
          </w:r>
          <w:r w:rsidR="00005D74" w:rsidRPr="001A414D">
            <w:rPr>
              <w:rFonts w:cs="Arial"/>
              <w:b/>
              <w:bCs/>
              <w:sz w:val="20"/>
              <w:szCs w:val="18"/>
            </w:rPr>
            <w:t>Project</w:t>
          </w:r>
        </w:p>
        <w:p w14:paraId="3E602688" w14:textId="4D2CE425" w:rsidR="001D044A" w:rsidRPr="001E4F1D" w:rsidRDefault="001D044A" w:rsidP="00896824">
          <w:pPr>
            <w:autoSpaceDE w:val="0"/>
            <w:autoSpaceDN w:val="0"/>
            <w:adjustRightInd w:val="0"/>
            <w:jc w:val="center"/>
            <w:rPr>
              <w:rFonts w:cs="Arial"/>
              <w:b/>
              <w:bCs/>
              <w:sz w:val="20"/>
              <w:szCs w:val="18"/>
            </w:rPr>
          </w:pPr>
          <w:r>
            <w:rPr>
              <w:rFonts w:cs="Arial"/>
              <w:b/>
              <w:bCs/>
              <w:sz w:val="20"/>
              <w:szCs w:val="18"/>
            </w:rPr>
            <w:t>F&amp;G Device</w:t>
          </w:r>
        </w:p>
      </w:tc>
    </w:tr>
    <w:tr w:rsidR="00005D74" w14:paraId="78D2A1D4" w14:textId="77777777" w:rsidTr="00EA618D">
      <w:tc>
        <w:tcPr>
          <w:tcW w:w="3813" w:type="dxa"/>
          <w:vMerge/>
        </w:tcPr>
        <w:p w14:paraId="3476878F" w14:textId="77777777" w:rsidR="00005D74" w:rsidRDefault="00005D74" w:rsidP="00EA618D">
          <w:pPr>
            <w:pStyle w:val="Header"/>
          </w:pPr>
        </w:p>
      </w:tc>
      <w:tc>
        <w:tcPr>
          <w:tcW w:w="6987" w:type="dxa"/>
          <w:vAlign w:val="center"/>
        </w:tcPr>
        <w:p w14:paraId="423B5257" w14:textId="77777777" w:rsidR="00005D74" w:rsidRPr="00116FDE" w:rsidRDefault="00005D74" w:rsidP="00FF008A">
          <w:pPr>
            <w:autoSpaceDE w:val="0"/>
            <w:autoSpaceDN w:val="0"/>
            <w:adjustRightInd w:val="0"/>
            <w:jc w:val="center"/>
            <w:rPr>
              <w:rFonts w:ascii="Arial" w:hAnsi="Arial" w:cs="Arial"/>
              <w:b/>
              <w:bCs/>
              <w:sz w:val="20"/>
              <w:szCs w:val="20"/>
            </w:rPr>
          </w:pPr>
        </w:p>
      </w:tc>
    </w:tr>
  </w:tbl>
  <w:p w14:paraId="43973422" w14:textId="77777777" w:rsidR="00005D74" w:rsidRDefault="00005D74" w:rsidP="000C2F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63053"/>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 w15:restartNumberingAfterBreak="0">
    <w:nsid w:val="084273E2"/>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 w15:restartNumberingAfterBreak="0">
    <w:nsid w:val="0D6C2C59"/>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3" w15:restartNumberingAfterBreak="0">
    <w:nsid w:val="0FF905C8"/>
    <w:multiLevelType w:val="hybridMultilevel"/>
    <w:tmpl w:val="06B00386"/>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2B06A0"/>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5" w15:restartNumberingAfterBreak="0">
    <w:nsid w:val="18B04745"/>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6" w15:restartNumberingAfterBreak="0">
    <w:nsid w:val="1B860D88"/>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7" w15:restartNumberingAfterBreak="0">
    <w:nsid w:val="1DFE4B3F"/>
    <w:multiLevelType w:val="hybridMultilevel"/>
    <w:tmpl w:val="D7EE5A68"/>
    <w:lvl w:ilvl="0" w:tplc="012E99D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410D0E"/>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9" w15:restartNumberingAfterBreak="0">
    <w:nsid w:val="22A54434"/>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0" w15:restartNumberingAfterBreak="0">
    <w:nsid w:val="25804E9F"/>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1" w15:restartNumberingAfterBreak="0">
    <w:nsid w:val="26913E3A"/>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2" w15:restartNumberingAfterBreak="0">
    <w:nsid w:val="2A6C19BA"/>
    <w:multiLevelType w:val="hybridMultilevel"/>
    <w:tmpl w:val="3E7228AA"/>
    <w:lvl w:ilvl="0" w:tplc="A27E3B20">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C822A98"/>
    <w:multiLevelType w:val="multilevel"/>
    <w:tmpl w:val="964A11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F1518E"/>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5" w15:restartNumberingAfterBreak="0">
    <w:nsid w:val="2F394DBF"/>
    <w:multiLevelType w:val="hybridMultilevel"/>
    <w:tmpl w:val="D58A87EC"/>
    <w:lvl w:ilvl="0" w:tplc="A5CAD72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303D5472"/>
    <w:multiLevelType w:val="hybridMultilevel"/>
    <w:tmpl w:val="7764A89A"/>
    <w:lvl w:ilvl="0" w:tplc="60F4F8FC">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3A6614"/>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8" w15:restartNumberingAfterBreak="0">
    <w:nsid w:val="399C60D1"/>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19" w15:restartNumberingAfterBreak="0">
    <w:nsid w:val="3CEE28D5"/>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0" w15:restartNumberingAfterBreak="0">
    <w:nsid w:val="407E72E9"/>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1" w15:restartNumberingAfterBreak="0">
    <w:nsid w:val="446C1C9D"/>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2" w15:restartNumberingAfterBreak="0">
    <w:nsid w:val="485354B3"/>
    <w:multiLevelType w:val="hybridMultilevel"/>
    <w:tmpl w:val="49F6E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5C229A"/>
    <w:multiLevelType w:val="multilevel"/>
    <w:tmpl w:val="EC4E35E8"/>
    <w:lvl w:ilvl="0">
      <w:start w:val="1"/>
      <w:numFmt w:val="decimal"/>
      <w:pStyle w:val="Heading1"/>
      <w:lvlText w:val="%1"/>
      <w:lvlJc w:val="left"/>
      <w:pPr>
        <w:ind w:left="432" w:hanging="432"/>
      </w:pPr>
      <w:rPr>
        <w:rFonts w:ascii="Arial" w:hAnsi="Arial" w:cs="Times New Roman"/>
        <w:b/>
        <w:bCs/>
        <w:i w:val="0"/>
        <w:iCs w:val="0"/>
        <w:caps w:val="0"/>
        <w:smallCaps w:val="0"/>
        <w:strike w:val="0"/>
        <w:dstrike w:val="0"/>
        <w:vanish w:val="0"/>
        <w:color w:val="auto"/>
        <w:spacing w:val="0"/>
        <w:w w:val="100"/>
        <w:kern w:val="0"/>
        <w:position w:val="0"/>
        <w:sz w:val="28"/>
        <w:szCs w:val="3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900" w:hanging="720"/>
      </w:pPr>
      <w:rPr>
        <w:rFonts w:cs="Times New Roman"/>
        <w:sz w:val="24"/>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24" w15:restartNumberingAfterBreak="0">
    <w:nsid w:val="49934F8D"/>
    <w:multiLevelType w:val="hybridMultilevel"/>
    <w:tmpl w:val="27A4281E"/>
    <w:lvl w:ilvl="0" w:tplc="012E99D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46694F"/>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6" w15:restartNumberingAfterBreak="0">
    <w:nsid w:val="4FA23C73"/>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7" w15:restartNumberingAfterBreak="0">
    <w:nsid w:val="508C5E3D"/>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28" w15:restartNumberingAfterBreak="0">
    <w:nsid w:val="52F9522F"/>
    <w:multiLevelType w:val="hybridMultilevel"/>
    <w:tmpl w:val="4BA08F1E"/>
    <w:lvl w:ilvl="0" w:tplc="D1CE542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1D4F9A"/>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30" w15:restartNumberingAfterBreak="0">
    <w:nsid w:val="55917382"/>
    <w:multiLevelType w:val="singleLevel"/>
    <w:tmpl w:val="3BC0BC44"/>
    <w:lvl w:ilvl="0">
      <w:start w:val="1"/>
      <w:numFmt w:val="bullet"/>
      <w:pStyle w:val="Paragrafo1"/>
      <w:lvlText w:val=""/>
      <w:lvlJc w:val="left"/>
      <w:pPr>
        <w:tabs>
          <w:tab w:val="num" w:pos="360"/>
        </w:tabs>
        <w:ind w:left="360" w:hanging="360"/>
      </w:pPr>
      <w:rPr>
        <w:rFonts w:ascii="Symbol" w:hAnsi="Symbol" w:hint="default"/>
      </w:rPr>
    </w:lvl>
  </w:abstractNum>
  <w:abstractNum w:abstractNumId="31" w15:restartNumberingAfterBreak="0">
    <w:nsid w:val="58C126D5"/>
    <w:multiLevelType w:val="hybridMultilevel"/>
    <w:tmpl w:val="9E581B4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5A4B2E2F"/>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33" w15:restartNumberingAfterBreak="0">
    <w:nsid w:val="5B3962F2"/>
    <w:multiLevelType w:val="multilevel"/>
    <w:tmpl w:val="79CAC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1E96FC4"/>
    <w:multiLevelType w:val="multilevel"/>
    <w:tmpl w:val="FC469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23C769A"/>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36" w15:restartNumberingAfterBreak="0">
    <w:nsid w:val="63ED428C"/>
    <w:multiLevelType w:val="hybridMultilevel"/>
    <w:tmpl w:val="EFC8772A"/>
    <w:lvl w:ilvl="0" w:tplc="3D52DD78">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5EF49E1"/>
    <w:multiLevelType w:val="hybridMultilevel"/>
    <w:tmpl w:val="6CECF63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8682D9F"/>
    <w:multiLevelType w:val="hybridMultilevel"/>
    <w:tmpl w:val="D4101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B45AD5"/>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40" w15:restartNumberingAfterBreak="0">
    <w:nsid w:val="6CFD61EE"/>
    <w:multiLevelType w:val="multilevel"/>
    <w:tmpl w:val="BB0EB1AC"/>
    <w:lvl w:ilvl="0">
      <w:start w:val="1"/>
      <w:numFmt w:val="decimal"/>
      <w:lvlText w:val="%1"/>
      <w:lvlJc w:val="center"/>
      <w:pPr>
        <w:tabs>
          <w:tab w:val="num" w:pos="576"/>
        </w:tabs>
        <w:ind w:left="576" w:hanging="288"/>
      </w:pPr>
      <w:rPr>
        <w:rFonts w:hint="default"/>
        <w:b/>
        <w:bCs w:val="0"/>
        <w:i w:val="0"/>
        <w:iCs w:val="0"/>
        <w:caps w:val="0"/>
        <w:strike w:val="0"/>
        <w:dstrike w:val="0"/>
        <w:vanish w:val="0"/>
        <w:color w:val="auto"/>
        <w:spacing w:val="0"/>
        <w:w w:val="100"/>
        <w:kern w:val="0"/>
        <w:position w:val="0"/>
        <w:sz w:val="28"/>
        <w:szCs w:val="16"/>
        <w:u w:val="none"/>
        <w:effect w:val="none"/>
        <w:vertAlign w:val="subscript"/>
      </w:rPr>
    </w:lvl>
    <w:lvl w:ilvl="1">
      <w:start w:val="1"/>
      <w:numFmt w:val="decimal"/>
      <w:lvlText w:val="%1.%2"/>
      <w:lvlJc w:val="left"/>
      <w:pPr>
        <w:tabs>
          <w:tab w:val="num" w:pos="576"/>
        </w:tabs>
        <w:ind w:left="576" w:hanging="288"/>
      </w:pPr>
      <w:rPr>
        <w:rFonts w:cs="Times New Roman" w:hint="default"/>
      </w:rPr>
    </w:lvl>
    <w:lvl w:ilvl="2">
      <w:start w:val="1"/>
      <w:numFmt w:val="decimal"/>
      <w:lvlText w:val="%1.%2.%3"/>
      <w:lvlJc w:val="left"/>
      <w:pPr>
        <w:tabs>
          <w:tab w:val="num" w:pos="576"/>
        </w:tabs>
        <w:ind w:left="576" w:hanging="288"/>
      </w:pPr>
      <w:rPr>
        <w:rFonts w:cs="Times New Roman" w:hint="default"/>
      </w:rPr>
    </w:lvl>
    <w:lvl w:ilvl="3">
      <w:start w:val="1"/>
      <w:numFmt w:val="decimal"/>
      <w:lvlText w:val="%1.%2.%3.%4"/>
      <w:lvlJc w:val="left"/>
      <w:pPr>
        <w:tabs>
          <w:tab w:val="num" w:pos="576"/>
        </w:tabs>
        <w:ind w:left="576" w:hanging="288"/>
      </w:pPr>
      <w:rPr>
        <w:rFonts w:cs="Times New Roman" w:hint="default"/>
      </w:rPr>
    </w:lvl>
    <w:lvl w:ilvl="4">
      <w:start w:val="1"/>
      <w:numFmt w:val="decimal"/>
      <w:lvlText w:val="%1.%2.%3.%4.%5"/>
      <w:lvlJc w:val="left"/>
      <w:pPr>
        <w:tabs>
          <w:tab w:val="num" w:pos="576"/>
        </w:tabs>
        <w:ind w:left="576" w:hanging="288"/>
      </w:pPr>
      <w:rPr>
        <w:rFonts w:cs="Times New Roman" w:hint="default"/>
      </w:rPr>
    </w:lvl>
    <w:lvl w:ilvl="5">
      <w:start w:val="1"/>
      <w:numFmt w:val="decimal"/>
      <w:lvlText w:val="%1.%2.%3.%4.%5.%6"/>
      <w:lvlJc w:val="left"/>
      <w:pPr>
        <w:tabs>
          <w:tab w:val="num" w:pos="576"/>
        </w:tabs>
        <w:ind w:left="576" w:hanging="288"/>
      </w:pPr>
      <w:rPr>
        <w:rFonts w:cs="Times New Roman" w:hint="default"/>
      </w:rPr>
    </w:lvl>
    <w:lvl w:ilvl="6">
      <w:start w:val="1"/>
      <w:numFmt w:val="decimal"/>
      <w:lvlText w:val="%1.%2.%3.%4.%5.%6.%7"/>
      <w:lvlJc w:val="left"/>
      <w:pPr>
        <w:tabs>
          <w:tab w:val="num" w:pos="576"/>
        </w:tabs>
        <w:ind w:left="576" w:hanging="288"/>
      </w:pPr>
      <w:rPr>
        <w:rFonts w:cs="Times New Roman" w:hint="default"/>
      </w:rPr>
    </w:lvl>
    <w:lvl w:ilvl="7">
      <w:start w:val="1"/>
      <w:numFmt w:val="decimal"/>
      <w:lvlText w:val="%1.%2.%3.%4.%5.%6.%7.%8"/>
      <w:lvlJc w:val="left"/>
      <w:pPr>
        <w:tabs>
          <w:tab w:val="num" w:pos="576"/>
        </w:tabs>
        <w:ind w:left="576" w:hanging="288"/>
      </w:pPr>
      <w:rPr>
        <w:rFonts w:cs="Times New Roman" w:hint="default"/>
      </w:rPr>
    </w:lvl>
    <w:lvl w:ilvl="8">
      <w:start w:val="1"/>
      <w:numFmt w:val="decimal"/>
      <w:lvlText w:val="%1.%2.%3.%4.%5.%6.%7.%8.%9"/>
      <w:lvlJc w:val="left"/>
      <w:pPr>
        <w:tabs>
          <w:tab w:val="num" w:pos="576"/>
        </w:tabs>
        <w:ind w:left="576" w:hanging="288"/>
      </w:pPr>
      <w:rPr>
        <w:rFonts w:cs="Times New Roman" w:hint="default"/>
      </w:rPr>
    </w:lvl>
  </w:abstractNum>
  <w:abstractNum w:abstractNumId="41" w15:restartNumberingAfterBreak="0">
    <w:nsid w:val="79B97F09"/>
    <w:multiLevelType w:val="multilevel"/>
    <w:tmpl w:val="28C0A8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23"/>
  </w:num>
  <w:num w:numId="3">
    <w:abstractNumId w:val="3"/>
  </w:num>
  <w:num w:numId="4">
    <w:abstractNumId w:val="22"/>
  </w:num>
  <w:num w:numId="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num>
  <w:num w:numId="7">
    <w:abstractNumId w:val="28"/>
  </w:num>
  <w:num w:numId="8">
    <w:abstractNumId w:val="13"/>
  </w:num>
  <w:num w:numId="9">
    <w:abstractNumId w:val="11"/>
  </w:num>
  <w:num w:numId="10">
    <w:abstractNumId w:val="21"/>
  </w:num>
  <w:num w:numId="11">
    <w:abstractNumId w:val="14"/>
  </w:num>
  <w:num w:numId="12">
    <w:abstractNumId w:val="29"/>
  </w:num>
  <w:num w:numId="13">
    <w:abstractNumId w:val="18"/>
  </w:num>
  <w:num w:numId="14">
    <w:abstractNumId w:val="40"/>
  </w:num>
  <w:num w:numId="15">
    <w:abstractNumId w:val="5"/>
  </w:num>
  <w:num w:numId="16">
    <w:abstractNumId w:val="1"/>
  </w:num>
  <w:num w:numId="17">
    <w:abstractNumId w:val="25"/>
  </w:num>
  <w:num w:numId="18">
    <w:abstractNumId w:val="4"/>
  </w:num>
  <w:num w:numId="19">
    <w:abstractNumId w:val="8"/>
  </w:num>
  <w:num w:numId="20">
    <w:abstractNumId w:val="39"/>
  </w:num>
  <w:num w:numId="21">
    <w:abstractNumId w:val="2"/>
  </w:num>
  <w:num w:numId="22">
    <w:abstractNumId w:val="9"/>
  </w:num>
  <w:num w:numId="23">
    <w:abstractNumId w:val="10"/>
  </w:num>
  <w:num w:numId="24">
    <w:abstractNumId w:val="12"/>
  </w:num>
  <w:num w:numId="25">
    <w:abstractNumId w:val="27"/>
  </w:num>
  <w:num w:numId="26">
    <w:abstractNumId w:val="41"/>
  </w:num>
  <w:num w:numId="27">
    <w:abstractNumId w:val="33"/>
  </w:num>
  <w:num w:numId="28">
    <w:abstractNumId w:val="34"/>
  </w:num>
  <w:num w:numId="29">
    <w:abstractNumId w:val="6"/>
  </w:num>
  <w:num w:numId="30">
    <w:abstractNumId w:val="32"/>
  </w:num>
  <w:num w:numId="31">
    <w:abstractNumId w:val="26"/>
  </w:num>
  <w:num w:numId="32">
    <w:abstractNumId w:val="16"/>
  </w:num>
  <w:num w:numId="33">
    <w:abstractNumId w:val="24"/>
  </w:num>
  <w:num w:numId="34">
    <w:abstractNumId w:val="7"/>
  </w:num>
  <w:num w:numId="35">
    <w:abstractNumId w:val="37"/>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num>
  <w:num w:numId="39">
    <w:abstractNumId w:val="35"/>
  </w:num>
  <w:num w:numId="40">
    <w:abstractNumId w:val="17"/>
  </w:num>
  <w:num w:numId="41">
    <w:abstractNumId w:val="20"/>
  </w:num>
  <w:num w:numId="42">
    <w:abstractNumId w:val="0"/>
  </w:num>
  <w:num w:numId="43">
    <w:abstractNumId w:val="19"/>
  </w:num>
  <w:num w:numId="44">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228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D88"/>
    <w:rsid w:val="00000A22"/>
    <w:rsid w:val="00000B31"/>
    <w:rsid w:val="00000FE1"/>
    <w:rsid w:val="0000122D"/>
    <w:rsid w:val="00001B55"/>
    <w:rsid w:val="00002200"/>
    <w:rsid w:val="00002230"/>
    <w:rsid w:val="0000274B"/>
    <w:rsid w:val="000029EB"/>
    <w:rsid w:val="0000312A"/>
    <w:rsid w:val="00003E06"/>
    <w:rsid w:val="00004423"/>
    <w:rsid w:val="00004DB8"/>
    <w:rsid w:val="00004DFD"/>
    <w:rsid w:val="00005156"/>
    <w:rsid w:val="000051F5"/>
    <w:rsid w:val="000058CB"/>
    <w:rsid w:val="00005BBC"/>
    <w:rsid w:val="00005D74"/>
    <w:rsid w:val="0000601A"/>
    <w:rsid w:val="0000608D"/>
    <w:rsid w:val="000068A9"/>
    <w:rsid w:val="00006AE0"/>
    <w:rsid w:val="00006DA2"/>
    <w:rsid w:val="000100D6"/>
    <w:rsid w:val="0001045F"/>
    <w:rsid w:val="00010726"/>
    <w:rsid w:val="00010989"/>
    <w:rsid w:val="00010F89"/>
    <w:rsid w:val="000111B0"/>
    <w:rsid w:val="0001210A"/>
    <w:rsid w:val="00012D9A"/>
    <w:rsid w:val="00013654"/>
    <w:rsid w:val="0001392E"/>
    <w:rsid w:val="0001395F"/>
    <w:rsid w:val="00013E37"/>
    <w:rsid w:val="00013EB1"/>
    <w:rsid w:val="00014645"/>
    <w:rsid w:val="000148D7"/>
    <w:rsid w:val="00015046"/>
    <w:rsid w:val="00015852"/>
    <w:rsid w:val="00015A0D"/>
    <w:rsid w:val="000203DF"/>
    <w:rsid w:val="00020697"/>
    <w:rsid w:val="00020E48"/>
    <w:rsid w:val="00021872"/>
    <w:rsid w:val="000221BA"/>
    <w:rsid w:val="00023411"/>
    <w:rsid w:val="00023413"/>
    <w:rsid w:val="00023F25"/>
    <w:rsid w:val="000241B0"/>
    <w:rsid w:val="000241D4"/>
    <w:rsid w:val="000246D1"/>
    <w:rsid w:val="00024CFE"/>
    <w:rsid w:val="00024F54"/>
    <w:rsid w:val="00026068"/>
    <w:rsid w:val="00026666"/>
    <w:rsid w:val="00026742"/>
    <w:rsid w:val="00026A4B"/>
    <w:rsid w:val="00027048"/>
    <w:rsid w:val="0002734C"/>
    <w:rsid w:val="00027686"/>
    <w:rsid w:val="00027A1D"/>
    <w:rsid w:val="00027C4B"/>
    <w:rsid w:val="00027E05"/>
    <w:rsid w:val="00030613"/>
    <w:rsid w:val="0003091E"/>
    <w:rsid w:val="000311DB"/>
    <w:rsid w:val="00031422"/>
    <w:rsid w:val="0003167C"/>
    <w:rsid w:val="0003226D"/>
    <w:rsid w:val="000322DC"/>
    <w:rsid w:val="00033749"/>
    <w:rsid w:val="000337BB"/>
    <w:rsid w:val="00034124"/>
    <w:rsid w:val="000357C9"/>
    <w:rsid w:val="00035E1E"/>
    <w:rsid w:val="0003656A"/>
    <w:rsid w:val="000370D6"/>
    <w:rsid w:val="00037547"/>
    <w:rsid w:val="000375A4"/>
    <w:rsid w:val="0003762E"/>
    <w:rsid w:val="0003766A"/>
    <w:rsid w:val="00040362"/>
    <w:rsid w:val="000405B1"/>
    <w:rsid w:val="000409D3"/>
    <w:rsid w:val="000416C6"/>
    <w:rsid w:val="00041A22"/>
    <w:rsid w:val="00042412"/>
    <w:rsid w:val="00042582"/>
    <w:rsid w:val="00042752"/>
    <w:rsid w:val="00043A2D"/>
    <w:rsid w:val="00043D0E"/>
    <w:rsid w:val="00044483"/>
    <w:rsid w:val="000458F3"/>
    <w:rsid w:val="00045DF9"/>
    <w:rsid w:val="000460EB"/>
    <w:rsid w:val="00046333"/>
    <w:rsid w:val="00046C44"/>
    <w:rsid w:val="00047061"/>
    <w:rsid w:val="0005035D"/>
    <w:rsid w:val="000505B3"/>
    <w:rsid w:val="00050668"/>
    <w:rsid w:val="00050E33"/>
    <w:rsid w:val="00051408"/>
    <w:rsid w:val="00051820"/>
    <w:rsid w:val="0005293D"/>
    <w:rsid w:val="00052D88"/>
    <w:rsid w:val="00053C25"/>
    <w:rsid w:val="00054026"/>
    <w:rsid w:val="000547DD"/>
    <w:rsid w:val="00054A61"/>
    <w:rsid w:val="00054DCC"/>
    <w:rsid w:val="000550F4"/>
    <w:rsid w:val="000552F2"/>
    <w:rsid w:val="00055ABB"/>
    <w:rsid w:val="00056F40"/>
    <w:rsid w:val="0005749E"/>
    <w:rsid w:val="000577DA"/>
    <w:rsid w:val="00057B8E"/>
    <w:rsid w:val="00057E11"/>
    <w:rsid w:val="00057EF4"/>
    <w:rsid w:val="00060269"/>
    <w:rsid w:val="00060894"/>
    <w:rsid w:val="00060925"/>
    <w:rsid w:val="0006162E"/>
    <w:rsid w:val="000618D7"/>
    <w:rsid w:val="0006200D"/>
    <w:rsid w:val="000635B1"/>
    <w:rsid w:val="00063E33"/>
    <w:rsid w:val="000648ED"/>
    <w:rsid w:val="00064EBB"/>
    <w:rsid w:val="00065060"/>
    <w:rsid w:val="00065366"/>
    <w:rsid w:val="0006550B"/>
    <w:rsid w:val="000677CF"/>
    <w:rsid w:val="00067ADB"/>
    <w:rsid w:val="00067BF4"/>
    <w:rsid w:val="0007005E"/>
    <w:rsid w:val="00070A7E"/>
    <w:rsid w:val="00070F6B"/>
    <w:rsid w:val="00070FE2"/>
    <w:rsid w:val="000714CB"/>
    <w:rsid w:val="00071FB7"/>
    <w:rsid w:val="00072151"/>
    <w:rsid w:val="00072255"/>
    <w:rsid w:val="0007279D"/>
    <w:rsid w:val="0007315E"/>
    <w:rsid w:val="00073237"/>
    <w:rsid w:val="000733C9"/>
    <w:rsid w:val="00073CE3"/>
    <w:rsid w:val="00073EE6"/>
    <w:rsid w:val="0007463D"/>
    <w:rsid w:val="00074DDE"/>
    <w:rsid w:val="000767CC"/>
    <w:rsid w:val="00076838"/>
    <w:rsid w:val="00076CE2"/>
    <w:rsid w:val="00076F1C"/>
    <w:rsid w:val="000774BF"/>
    <w:rsid w:val="00077976"/>
    <w:rsid w:val="0008057B"/>
    <w:rsid w:val="00081635"/>
    <w:rsid w:val="00081673"/>
    <w:rsid w:val="00081E4E"/>
    <w:rsid w:val="000822EB"/>
    <w:rsid w:val="000830BE"/>
    <w:rsid w:val="000833F2"/>
    <w:rsid w:val="00083622"/>
    <w:rsid w:val="000847E8"/>
    <w:rsid w:val="000848A2"/>
    <w:rsid w:val="00084DB1"/>
    <w:rsid w:val="000850CE"/>
    <w:rsid w:val="0008631C"/>
    <w:rsid w:val="00087999"/>
    <w:rsid w:val="00087CB3"/>
    <w:rsid w:val="00090E5D"/>
    <w:rsid w:val="00090FE7"/>
    <w:rsid w:val="000911DC"/>
    <w:rsid w:val="00091422"/>
    <w:rsid w:val="00091E61"/>
    <w:rsid w:val="00092337"/>
    <w:rsid w:val="000934CD"/>
    <w:rsid w:val="000943F6"/>
    <w:rsid w:val="000944F2"/>
    <w:rsid w:val="00094704"/>
    <w:rsid w:val="00094893"/>
    <w:rsid w:val="0009596F"/>
    <w:rsid w:val="00095BB6"/>
    <w:rsid w:val="00096145"/>
    <w:rsid w:val="00096304"/>
    <w:rsid w:val="0009663A"/>
    <w:rsid w:val="000968F9"/>
    <w:rsid w:val="0009760C"/>
    <w:rsid w:val="00097B4F"/>
    <w:rsid w:val="000A035E"/>
    <w:rsid w:val="000A0BF6"/>
    <w:rsid w:val="000A2298"/>
    <w:rsid w:val="000A25D5"/>
    <w:rsid w:val="000A2FED"/>
    <w:rsid w:val="000A34C8"/>
    <w:rsid w:val="000A3C0B"/>
    <w:rsid w:val="000A40EE"/>
    <w:rsid w:val="000A4F1D"/>
    <w:rsid w:val="000A58D9"/>
    <w:rsid w:val="000A5C31"/>
    <w:rsid w:val="000A77AF"/>
    <w:rsid w:val="000A7B03"/>
    <w:rsid w:val="000A7CBE"/>
    <w:rsid w:val="000A7F78"/>
    <w:rsid w:val="000B067C"/>
    <w:rsid w:val="000B0AE5"/>
    <w:rsid w:val="000B2E2F"/>
    <w:rsid w:val="000B3D4A"/>
    <w:rsid w:val="000B4506"/>
    <w:rsid w:val="000B5366"/>
    <w:rsid w:val="000B55CE"/>
    <w:rsid w:val="000B58D6"/>
    <w:rsid w:val="000B6409"/>
    <w:rsid w:val="000B68B1"/>
    <w:rsid w:val="000B6B5C"/>
    <w:rsid w:val="000B7094"/>
    <w:rsid w:val="000B75A6"/>
    <w:rsid w:val="000B7961"/>
    <w:rsid w:val="000C0027"/>
    <w:rsid w:val="000C0838"/>
    <w:rsid w:val="000C0ED8"/>
    <w:rsid w:val="000C2A24"/>
    <w:rsid w:val="000C2F3E"/>
    <w:rsid w:val="000C33DF"/>
    <w:rsid w:val="000C3F30"/>
    <w:rsid w:val="000C41DB"/>
    <w:rsid w:val="000C4659"/>
    <w:rsid w:val="000C4A60"/>
    <w:rsid w:val="000C54CC"/>
    <w:rsid w:val="000C5581"/>
    <w:rsid w:val="000C5AE7"/>
    <w:rsid w:val="000C5B83"/>
    <w:rsid w:val="000C5F9F"/>
    <w:rsid w:val="000C63F2"/>
    <w:rsid w:val="000C663E"/>
    <w:rsid w:val="000C669B"/>
    <w:rsid w:val="000C67B4"/>
    <w:rsid w:val="000C69A1"/>
    <w:rsid w:val="000C6EAC"/>
    <w:rsid w:val="000C6F9E"/>
    <w:rsid w:val="000C7059"/>
    <w:rsid w:val="000C7AC7"/>
    <w:rsid w:val="000D0160"/>
    <w:rsid w:val="000D0346"/>
    <w:rsid w:val="000D0486"/>
    <w:rsid w:val="000D0C55"/>
    <w:rsid w:val="000D0E12"/>
    <w:rsid w:val="000D111A"/>
    <w:rsid w:val="000D14A5"/>
    <w:rsid w:val="000D153D"/>
    <w:rsid w:val="000D1B33"/>
    <w:rsid w:val="000D1FFF"/>
    <w:rsid w:val="000D2861"/>
    <w:rsid w:val="000D3638"/>
    <w:rsid w:val="000D38A0"/>
    <w:rsid w:val="000D3F46"/>
    <w:rsid w:val="000D4471"/>
    <w:rsid w:val="000D47E1"/>
    <w:rsid w:val="000D49CF"/>
    <w:rsid w:val="000D5A9C"/>
    <w:rsid w:val="000D5BF7"/>
    <w:rsid w:val="000D7F3B"/>
    <w:rsid w:val="000D7FC0"/>
    <w:rsid w:val="000E0F85"/>
    <w:rsid w:val="000E21CA"/>
    <w:rsid w:val="000E2894"/>
    <w:rsid w:val="000E2E15"/>
    <w:rsid w:val="000E351B"/>
    <w:rsid w:val="000E3C2B"/>
    <w:rsid w:val="000E413F"/>
    <w:rsid w:val="000E490B"/>
    <w:rsid w:val="000E56F8"/>
    <w:rsid w:val="000E5B16"/>
    <w:rsid w:val="000E5C89"/>
    <w:rsid w:val="000E6C76"/>
    <w:rsid w:val="000E7D84"/>
    <w:rsid w:val="000E7EBE"/>
    <w:rsid w:val="000F0C52"/>
    <w:rsid w:val="000F0E02"/>
    <w:rsid w:val="000F18BA"/>
    <w:rsid w:val="000F190E"/>
    <w:rsid w:val="000F1AB5"/>
    <w:rsid w:val="000F1DD0"/>
    <w:rsid w:val="000F3A0C"/>
    <w:rsid w:val="000F485E"/>
    <w:rsid w:val="000F487E"/>
    <w:rsid w:val="000F4D01"/>
    <w:rsid w:val="000F5D15"/>
    <w:rsid w:val="000F794F"/>
    <w:rsid w:val="0010089B"/>
    <w:rsid w:val="00100F11"/>
    <w:rsid w:val="00101347"/>
    <w:rsid w:val="00101477"/>
    <w:rsid w:val="00101C2C"/>
    <w:rsid w:val="00102203"/>
    <w:rsid w:val="00102760"/>
    <w:rsid w:val="0010311C"/>
    <w:rsid w:val="00103867"/>
    <w:rsid w:val="00103A32"/>
    <w:rsid w:val="0010566E"/>
    <w:rsid w:val="00106011"/>
    <w:rsid w:val="00106544"/>
    <w:rsid w:val="00106F67"/>
    <w:rsid w:val="001077E1"/>
    <w:rsid w:val="00107992"/>
    <w:rsid w:val="00110338"/>
    <w:rsid w:val="00110379"/>
    <w:rsid w:val="00110B8E"/>
    <w:rsid w:val="001119B5"/>
    <w:rsid w:val="00111B9E"/>
    <w:rsid w:val="00111CF2"/>
    <w:rsid w:val="00112B62"/>
    <w:rsid w:val="00112FFF"/>
    <w:rsid w:val="001141C3"/>
    <w:rsid w:val="00114698"/>
    <w:rsid w:val="001150CA"/>
    <w:rsid w:val="00115451"/>
    <w:rsid w:val="0011593B"/>
    <w:rsid w:val="00115A36"/>
    <w:rsid w:val="00115BDF"/>
    <w:rsid w:val="00115CA6"/>
    <w:rsid w:val="00115CCD"/>
    <w:rsid w:val="00115EC8"/>
    <w:rsid w:val="0011627D"/>
    <w:rsid w:val="001168AF"/>
    <w:rsid w:val="00116A2B"/>
    <w:rsid w:val="00116A30"/>
    <w:rsid w:val="00116E1E"/>
    <w:rsid w:val="00116FDE"/>
    <w:rsid w:val="0012020F"/>
    <w:rsid w:val="001205D9"/>
    <w:rsid w:val="001205EC"/>
    <w:rsid w:val="00120F79"/>
    <w:rsid w:val="00121167"/>
    <w:rsid w:val="00121825"/>
    <w:rsid w:val="00121930"/>
    <w:rsid w:val="00122019"/>
    <w:rsid w:val="0012218E"/>
    <w:rsid w:val="00122447"/>
    <w:rsid w:val="00122AEC"/>
    <w:rsid w:val="0012350C"/>
    <w:rsid w:val="001237BB"/>
    <w:rsid w:val="0012397A"/>
    <w:rsid w:val="00123A23"/>
    <w:rsid w:val="00124493"/>
    <w:rsid w:val="00125522"/>
    <w:rsid w:val="00125BA1"/>
    <w:rsid w:val="00130AF9"/>
    <w:rsid w:val="00130BB8"/>
    <w:rsid w:val="00130E94"/>
    <w:rsid w:val="00131EF3"/>
    <w:rsid w:val="001324D5"/>
    <w:rsid w:val="00133453"/>
    <w:rsid w:val="00133940"/>
    <w:rsid w:val="00133D2A"/>
    <w:rsid w:val="00134301"/>
    <w:rsid w:val="00134704"/>
    <w:rsid w:val="00134B99"/>
    <w:rsid w:val="00134D4D"/>
    <w:rsid w:val="001351D6"/>
    <w:rsid w:val="00135485"/>
    <w:rsid w:val="0013549D"/>
    <w:rsid w:val="001358E7"/>
    <w:rsid w:val="00135929"/>
    <w:rsid w:val="0013647D"/>
    <w:rsid w:val="00136F3B"/>
    <w:rsid w:val="00137260"/>
    <w:rsid w:val="00137842"/>
    <w:rsid w:val="00137C45"/>
    <w:rsid w:val="00137E6F"/>
    <w:rsid w:val="00137EF3"/>
    <w:rsid w:val="00140205"/>
    <w:rsid w:val="0014030C"/>
    <w:rsid w:val="001407C8"/>
    <w:rsid w:val="00140813"/>
    <w:rsid w:val="00140CDD"/>
    <w:rsid w:val="00140EC0"/>
    <w:rsid w:val="00141339"/>
    <w:rsid w:val="001417F5"/>
    <w:rsid w:val="00141C66"/>
    <w:rsid w:val="00141CD7"/>
    <w:rsid w:val="00141F85"/>
    <w:rsid w:val="0014210A"/>
    <w:rsid w:val="001424C6"/>
    <w:rsid w:val="00142876"/>
    <w:rsid w:val="00142AFD"/>
    <w:rsid w:val="00142DD6"/>
    <w:rsid w:val="00142E22"/>
    <w:rsid w:val="0014313A"/>
    <w:rsid w:val="00143AD5"/>
    <w:rsid w:val="001441C9"/>
    <w:rsid w:val="00144872"/>
    <w:rsid w:val="001457F4"/>
    <w:rsid w:val="00146187"/>
    <w:rsid w:val="001464CD"/>
    <w:rsid w:val="001465C3"/>
    <w:rsid w:val="00146705"/>
    <w:rsid w:val="00146DCF"/>
    <w:rsid w:val="00146FAA"/>
    <w:rsid w:val="0014710D"/>
    <w:rsid w:val="00147970"/>
    <w:rsid w:val="00147F03"/>
    <w:rsid w:val="001500DF"/>
    <w:rsid w:val="0015099E"/>
    <w:rsid w:val="00150FCD"/>
    <w:rsid w:val="00151252"/>
    <w:rsid w:val="00152AF9"/>
    <w:rsid w:val="001533B5"/>
    <w:rsid w:val="00154153"/>
    <w:rsid w:val="00154822"/>
    <w:rsid w:val="00156436"/>
    <w:rsid w:val="0015659D"/>
    <w:rsid w:val="0015660B"/>
    <w:rsid w:val="0015740E"/>
    <w:rsid w:val="001575CC"/>
    <w:rsid w:val="00157770"/>
    <w:rsid w:val="00160B17"/>
    <w:rsid w:val="001611F3"/>
    <w:rsid w:val="001617C2"/>
    <w:rsid w:val="001619F3"/>
    <w:rsid w:val="00161E7C"/>
    <w:rsid w:val="0016223A"/>
    <w:rsid w:val="00162696"/>
    <w:rsid w:val="00163A6E"/>
    <w:rsid w:val="00163E93"/>
    <w:rsid w:val="001643A5"/>
    <w:rsid w:val="001644F8"/>
    <w:rsid w:val="0016452B"/>
    <w:rsid w:val="00164A81"/>
    <w:rsid w:val="001652E2"/>
    <w:rsid w:val="00165340"/>
    <w:rsid w:val="00165978"/>
    <w:rsid w:val="0016599A"/>
    <w:rsid w:val="00167367"/>
    <w:rsid w:val="001678FA"/>
    <w:rsid w:val="00167A11"/>
    <w:rsid w:val="001702A7"/>
    <w:rsid w:val="0017037F"/>
    <w:rsid w:val="00170819"/>
    <w:rsid w:val="00170E9C"/>
    <w:rsid w:val="00171A3E"/>
    <w:rsid w:val="00172931"/>
    <w:rsid w:val="00172F3D"/>
    <w:rsid w:val="00173825"/>
    <w:rsid w:val="00173CAF"/>
    <w:rsid w:val="00175E05"/>
    <w:rsid w:val="001773E7"/>
    <w:rsid w:val="00177727"/>
    <w:rsid w:val="00177B9E"/>
    <w:rsid w:val="001801EC"/>
    <w:rsid w:val="00180355"/>
    <w:rsid w:val="001804D0"/>
    <w:rsid w:val="0018182A"/>
    <w:rsid w:val="00181851"/>
    <w:rsid w:val="00181C99"/>
    <w:rsid w:val="001833B9"/>
    <w:rsid w:val="00183C8F"/>
    <w:rsid w:val="00183EE1"/>
    <w:rsid w:val="001840B0"/>
    <w:rsid w:val="00184CBC"/>
    <w:rsid w:val="00185694"/>
    <w:rsid w:val="00185E92"/>
    <w:rsid w:val="001865F6"/>
    <w:rsid w:val="001866C6"/>
    <w:rsid w:val="00186DFA"/>
    <w:rsid w:val="00187F6A"/>
    <w:rsid w:val="00190B36"/>
    <w:rsid w:val="00191DB9"/>
    <w:rsid w:val="001938F7"/>
    <w:rsid w:val="001956BB"/>
    <w:rsid w:val="00195912"/>
    <w:rsid w:val="0019597C"/>
    <w:rsid w:val="001966C3"/>
    <w:rsid w:val="0019678E"/>
    <w:rsid w:val="001974CE"/>
    <w:rsid w:val="001976AB"/>
    <w:rsid w:val="001978DB"/>
    <w:rsid w:val="00197CD8"/>
    <w:rsid w:val="001A0321"/>
    <w:rsid w:val="001A0FDA"/>
    <w:rsid w:val="001A17B0"/>
    <w:rsid w:val="001A1C41"/>
    <w:rsid w:val="001A21CA"/>
    <w:rsid w:val="001A2312"/>
    <w:rsid w:val="001A2705"/>
    <w:rsid w:val="001A2BDF"/>
    <w:rsid w:val="001A414D"/>
    <w:rsid w:val="001A4BFF"/>
    <w:rsid w:val="001A4DC0"/>
    <w:rsid w:val="001A5441"/>
    <w:rsid w:val="001A5825"/>
    <w:rsid w:val="001A619E"/>
    <w:rsid w:val="001A682E"/>
    <w:rsid w:val="001A6B8F"/>
    <w:rsid w:val="001A6BC2"/>
    <w:rsid w:val="001A7D5D"/>
    <w:rsid w:val="001B04D0"/>
    <w:rsid w:val="001B1C39"/>
    <w:rsid w:val="001B1D35"/>
    <w:rsid w:val="001B2341"/>
    <w:rsid w:val="001B3300"/>
    <w:rsid w:val="001B4BD2"/>
    <w:rsid w:val="001B51E0"/>
    <w:rsid w:val="001B53F8"/>
    <w:rsid w:val="001B58DB"/>
    <w:rsid w:val="001B5A3A"/>
    <w:rsid w:val="001B60F4"/>
    <w:rsid w:val="001B6F6F"/>
    <w:rsid w:val="001B702F"/>
    <w:rsid w:val="001B721C"/>
    <w:rsid w:val="001B78A5"/>
    <w:rsid w:val="001B7A44"/>
    <w:rsid w:val="001B7A96"/>
    <w:rsid w:val="001C008B"/>
    <w:rsid w:val="001C0C8F"/>
    <w:rsid w:val="001C0FC9"/>
    <w:rsid w:val="001C1C1D"/>
    <w:rsid w:val="001C1FE7"/>
    <w:rsid w:val="001C2286"/>
    <w:rsid w:val="001C3316"/>
    <w:rsid w:val="001C552E"/>
    <w:rsid w:val="001C55D7"/>
    <w:rsid w:val="001C581D"/>
    <w:rsid w:val="001C5ADD"/>
    <w:rsid w:val="001C6A30"/>
    <w:rsid w:val="001C70CF"/>
    <w:rsid w:val="001D01D8"/>
    <w:rsid w:val="001D044A"/>
    <w:rsid w:val="001D0568"/>
    <w:rsid w:val="001D2003"/>
    <w:rsid w:val="001D237A"/>
    <w:rsid w:val="001D2AF4"/>
    <w:rsid w:val="001D3C23"/>
    <w:rsid w:val="001D3CFA"/>
    <w:rsid w:val="001D3EE7"/>
    <w:rsid w:val="001D43C3"/>
    <w:rsid w:val="001D4A12"/>
    <w:rsid w:val="001D5785"/>
    <w:rsid w:val="001D643B"/>
    <w:rsid w:val="001D7441"/>
    <w:rsid w:val="001D74BC"/>
    <w:rsid w:val="001E045B"/>
    <w:rsid w:val="001E0779"/>
    <w:rsid w:val="001E07B2"/>
    <w:rsid w:val="001E08C1"/>
    <w:rsid w:val="001E0F41"/>
    <w:rsid w:val="001E22C4"/>
    <w:rsid w:val="001E2830"/>
    <w:rsid w:val="001E3760"/>
    <w:rsid w:val="001E3D46"/>
    <w:rsid w:val="001E3D6A"/>
    <w:rsid w:val="001E40D6"/>
    <w:rsid w:val="001E4292"/>
    <w:rsid w:val="001E4A55"/>
    <w:rsid w:val="001E4EB4"/>
    <w:rsid w:val="001E4F1D"/>
    <w:rsid w:val="001E589D"/>
    <w:rsid w:val="001E5E75"/>
    <w:rsid w:val="001E6A1C"/>
    <w:rsid w:val="001E6FCD"/>
    <w:rsid w:val="001E706C"/>
    <w:rsid w:val="001E7884"/>
    <w:rsid w:val="001E7BD6"/>
    <w:rsid w:val="001F01D3"/>
    <w:rsid w:val="001F06E4"/>
    <w:rsid w:val="001F10DE"/>
    <w:rsid w:val="001F233F"/>
    <w:rsid w:val="001F29CD"/>
    <w:rsid w:val="001F2C63"/>
    <w:rsid w:val="001F2DD6"/>
    <w:rsid w:val="001F3401"/>
    <w:rsid w:val="001F3CFF"/>
    <w:rsid w:val="001F45F8"/>
    <w:rsid w:val="001F4D3E"/>
    <w:rsid w:val="001F562B"/>
    <w:rsid w:val="001F5F6E"/>
    <w:rsid w:val="001F7405"/>
    <w:rsid w:val="001F747D"/>
    <w:rsid w:val="0020011B"/>
    <w:rsid w:val="0020035F"/>
    <w:rsid w:val="002008C9"/>
    <w:rsid w:val="00200B9A"/>
    <w:rsid w:val="0020211A"/>
    <w:rsid w:val="00202680"/>
    <w:rsid w:val="002027AD"/>
    <w:rsid w:val="00202B3D"/>
    <w:rsid w:val="00203344"/>
    <w:rsid w:val="002034A3"/>
    <w:rsid w:val="0020487E"/>
    <w:rsid w:val="00204D4E"/>
    <w:rsid w:val="00205692"/>
    <w:rsid w:val="002057D3"/>
    <w:rsid w:val="00205A6B"/>
    <w:rsid w:val="00205B89"/>
    <w:rsid w:val="00205DB1"/>
    <w:rsid w:val="00205EA7"/>
    <w:rsid w:val="00205F8C"/>
    <w:rsid w:val="00206031"/>
    <w:rsid w:val="00206EF9"/>
    <w:rsid w:val="00207693"/>
    <w:rsid w:val="002078B6"/>
    <w:rsid w:val="00211417"/>
    <w:rsid w:val="00211CE3"/>
    <w:rsid w:val="00212244"/>
    <w:rsid w:val="00212A65"/>
    <w:rsid w:val="00212DE5"/>
    <w:rsid w:val="0021317E"/>
    <w:rsid w:val="00213379"/>
    <w:rsid w:val="0021345F"/>
    <w:rsid w:val="002134EF"/>
    <w:rsid w:val="002139DC"/>
    <w:rsid w:val="00213B90"/>
    <w:rsid w:val="00213ED0"/>
    <w:rsid w:val="00213EE0"/>
    <w:rsid w:val="00213F5E"/>
    <w:rsid w:val="00215287"/>
    <w:rsid w:val="00215BA2"/>
    <w:rsid w:val="00215E09"/>
    <w:rsid w:val="002171FB"/>
    <w:rsid w:val="002176AF"/>
    <w:rsid w:val="0021770F"/>
    <w:rsid w:val="00217888"/>
    <w:rsid w:val="00217922"/>
    <w:rsid w:val="00217A3F"/>
    <w:rsid w:val="00217BBE"/>
    <w:rsid w:val="00217D56"/>
    <w:rsid w:val="00220022"/>
    <w:rsid w:val="002201BD"/>
    <w:rsid w:val="00220597"/>
    <w:rsid w:val="0022131A"/>
    <w:rsid w:val="002219AF"/>
    <w:rsid w:val="00221CF4"/>
    <w:rsid w:val="00221F6C"/>
    <w:rsid w:val="00222202"/>
    <w:rsid w:val="0022244E"/>
    <w:rsid w:val="002229E4"/>
    <w:rsid w:val="00223752"/>
    <w:rsid w:val="00223E42"/>
    <w:rsid w:val="00224B9D"/>
    <w:rsid w:val="0022564E"/>
    <w:rsid w:val="0022626B"/>
    <w:rsid w:val="00226B77"/>
    <w:rsid w:val="00227414"/>
    <w:rsid w:val="00227F22"/>
    <w:rsid w:val="0023072F"/>
    <w:rsid w:val="00230E92"/>
    <w:rsid w:val="00231328"/>
    <w:rsid w:val="00231346"/>
    <w:rsid w:val="002317DA"/>
    <w:rsid w:val="00232656"/>
    <w:rsid w:val="00232878"/>
    <w:rsid w:val="002329DD"/>
    <w:rsid w:val="002334C7"/>
    <w:rsid w:val="00234083"/>
    <w:rsid w:val="00234624"/>
    <w:rsid w:val="002348EA"/>
    <w:rsid w:val="00234D60"/>
    <w:rsid w:val="00235219"/>
    <w:rsid w:val="00235E60"/>
    <w:rsid w:val="00236076"/>
    <w:rsid w:val="002362E2"/>
    <w:rsid w:val="002364F7"/>
    <w:rsid w:val="002368BA"/>
    <w:rsid w:val="00236C45"/>
    <w:rsid w:val="0023716E"/>
    <w:rsid w:val="002412CE"/>
    <w:rsid w:val="002413CA"/>
    <w:rsid w:val="0024172F"/>
    <w:rsid w:val="00241B21"/>
    <w:rsid w:val="00241C8C"/>
    <w:rsid w:val="002429B5"/>
    <w:rsid w:val="00243829"/>
    <w:rsid w:val="00243977"/>
    <w:rsid w:val="002442AA"/>
    <w:rsid w:val="0024466E"/>
    <w:rsid w:val="00244727"/>
    <w:rsid w:val="00244AD1"/>
    <w:rsid w:val="00244AE0"/>
    <w:rsid w:val="00244EA0"/>
    <w:rsid w:val="00245326"/>
    <w:rsid w:val="002453A8"/>
    <w:rsid w:val="002453D2"/>
    <w:rsid w:val="002461D7"/>
    <w:rsid w:val="00246EEA"/>
    <w:rsid w:val="0024761F"/>
    <w:rsid w:val="0024772C"/>
    <w:rsid w:val="0024789D"/>
    <w:rsid w:val="00247A21"/>
    <w:rsid w:val="00247AA8"/>
    <w:rsid w:val="00247BE2"/>
    <w:rsid w:val="00247F32"/>
    <w:rsid w:val="002505B6"/>
    <w:rsid w:val="00250F44"/>
    <w:rsid w:val="002517DD"/>
    <w:rsid w:val="002522AA"/>
    <w:rsid w:val="002526B4"/>
    <w:rsid w:val="00252FDD"/>
    <w:rsid w:val="0025305E"/>
    <w:rsid w:val="00253165"/>
    <w:rsid w:val="00253502"/>
    <w:rsid w:val="00253876"/>
    <w:rsid w:val="002544C3"/>
    <w:rsid w:val="0025462D"/>
    <w:rsid w:val="002549EC"/>
    <w:rsid w:val="00254A73"/>
    <w:rsid w:val="00254B5A"/>
    <w:rsid w:val="00254FEE"/>
    <w:rsid w:val="00255285"/>
    <w:rsid w:val="00255295"/>
    <w:rsid w:val="00255326"/>
    <w:rsid w:val="002560B3"/>
    <w:rsid w:val="002562B2"/>
    <w:rsid w:val="00256432"/>
    <w:rsid w:val="0025698C"/>
    <w:rsid w:val="00256CEA"/>
    <w:rsid w:val="00257C7C"/>
    <w:rsid w:val="002609E2"/>
    <w:rsid w:val="00260CB0"/>
    <w:rsid w:val="00260D13"/>
    <w:rsid w:val="00260ECB"/>
    <w:rsid w:val="002617EF"/>
    <w:rsid w:val="00262803"/>
    <w:rsid w:val="00262F2F"/>
    <w:rsid w:val="002632DB"/>
    <w:rsid w:val="00264063"/>
    <w:rsid w:val="00264BD3"/>
    <w:rsid w:val="0026501B"/>
    <w:rsid w:val="002657FE"/>
    <w:rsid w:val="00265FC9"/>
    <w:rsid w:val="002679AB"/>
    <w:rsid w:val="00270507"/>
    <w:rsid w:val="00270992"/>
    <w:rsid w:val="00270DB6"/>
    <w:rsid w:val="00271196"/>
    <w:rsid w:val="00271A49"/>
    <w:rsid w:val="00271A7A"/>
    <w:rsid w:val="00271E16"/>
    <w:rsid w:val="00271F90"/>
    <w:rsid w:val="002725E0"/>
    <w:rsid w:val="0027266D"/>
    <w:rsid w:val="00272C1D"/>
    <w:rsid w:val="00273475"/>
    <w:rsid w:val="002747B9"/>
    <w:rsid w:val="002749D4"/>
    <w:rsid w:val="0027631F"/>
    <w:rsid w:val="0027678C"/>
    <w:rsid w:val="00276AC6"/>
    <w:rsid w:val="002777D0"/>
    <w:rsid w:val="00277C70"/>
    <w:rsid w:val="00280662"/>
    <w:rsid w:val="0028133E"/>
    <w:rsid w:val="00281D94"/>
    <w:rsid w:val="00281EAC"/>
    <w:rsid w:val="002820E1"/>
    <w:rsid w:val="00282987"/>
    <w:rsid w:val="00282E5B"/>
    <w:rsid w:val="002854F1"/>
    <w:rsid w:val="00286048"/>
    <w:rsid w:val="002865F5"/>
    <w:rsid w:val="00286A37"/>
    <w:rsid w:val="00286D14"/>
    <w:rsid w:val="00287313"/>
    <w:rsid w:val="00287325"/>
    <w:rsid w:val="002878F6"/>
    <w:rsid w:val="00287CA2"/>
    <w:rsid w:val="002908EE"/>
    <w:rsid w:val="002909D4"/>
    <w:rsid w:val="00290EF0"/>
    <w:rsid w:val="00292851"/>
    <w:rsid w:val="002930E8"/>
    <w:rsid w:val="00293536"/>
    <w:rsid w:val="002936FF"/>
    <w:rsid w:val="00294CBB"/>
    <w:rsid w:val="00294E64"/>
    <w:rsid w:val="00295103"/>
    <w:rsid w:val="00295595"/>
    <w:rsid w:val="0029567E"/>
    <w:rsid w:val="0029578B"/>
    <w:rsid w:val="002969EC"/>
    <w:rsid w:val="002973A3"/>
    <w:rsid w:val="002974FC"/>
    <w:rsid w:val="002978BC"/>
    <w:rsid w:val="002A071E"/>
    <w:rsid w:val="002A1018"/>
    <w:rsid w:val="002A105D"/>
    <w:rsid w:val="002A150B"/>
    <w:rsid w:val="002A2194"/>
    <w:rsid w:val="002A235E"/>
    <w:rsid w:val="002A2C39"/>
    <w:rsid w:val="002A3158"/>
    <w:rsid w:val="002A37BA"/>
    <w:rsid w:val="002A4248"/>
    <w:rsid w:val="002A4988"/>
    <w:rsid w:val="002A4FCD"/>
    <w:rsid w:val="002A5109"/>
    <w:rsid w:val="002A55FB"/>
    <w:rsid w:val="002A575D"/>
    <w:rsid w:val="002A59B0"/>
    <w:rsid w:val="002A5E62"/>
    <w:rsid w:val="002A640A"/>
    <w:rsid w:val="002A6E45"/>
    <w:rsid w:val="002A7D8D"/>
    <w:rsid w:val="002B079C"/>
    <w:rsid w:val="002B0BD2"/>
    <w:rsid w:val="002B1672"/>
    <w:rsid w:val="002B2140"/>
    <w:rsid w:val="002B2401"/>
    <w:rsid w:val="002B27CC"/>
    <w:rsid w:val="002B28D3"/>
    <w:rsid w:val="002B2B2A"/>
    <w:rsid w:val="002B2CE9"/>
    <w:rsid w:val="002B3967"/>
    <w:rsid w:val="002B4D62"/>
    <w:rsid w:val="002B4FD0"/>
    <w:rsid w:val="002B5B86"/>
    <w:rsid w:val="002B5D5E"/>
    <w:rsid w:val="002B5EFB"/>
    <w:rsid w:val="002B6058"/>
    <w:rsid w:val="002B6095"/>
    <w:rsid w:val="002B6203"/>
    <w:rsid w:val="002B6C95"/>
    <w:rsid w:val="002B6D65"/>
    <w:rsid w:val="002B6F19"/>
    <w:rsid w:val="002B7387"/>
    <w:rsid w:val="002B7DBE"/>
    <w:rsid w:val="002B7F6C"/>
    <w:rsid w:val="002C02F4"/>
    <w:rsid w:val="002C097D"/>
    <w:rsid w:val="002C0C11"/>
    <w:rsid w:val="002C0F93"/>
    <w:rsid w:val="002C10AA"/>
    <w:rsid w:val="002C1574"/>
    <w:rsid w:val="002C2507"/>
    <w:rsid w:val="002C2575"/>
    <w:rsid w:val="002C32B3"/>
    <w:rsid w:val="002C3415"/>
    <w:rsid w:val="002C367A"/>
    <w:rsid w:val="002C42A0"/>
    <w:rsid w:val="002C45FD"/>
    <w:rsid w:val="002C4683"/>
    <w:rsid w:val="002C4AF8"/>
    <w:rsid w:val="002C5971"/>
    <w:rsid w:val="002C6AE9"/>
    <w:rsid w:val="002C6B10"/>
    <w:rsid w:val="002C6C30"/>
    <w:rsid w:val="002C6D3D"/>
    <w:rsid w:val="002C6E57"/>
    <w:rsid w:val="002C7151"/>
    <w:rsid w:val="002C7210"/>
    <w:rsid w:val="002C75E1"/>
    <w:rsid w:val="002D05D8"/>
    <w:rsid w:val="002D07F0"/>
    <w:rsid w:val="002D0E39"/>
    <w:rsid w:val="002D0F25"/>
    <w:rsid w:val="002D0FAC"/>
    <w:rsid w:val="002D1171"/>
    <w:rsid w:val="002D1F2B"/>
    <w:rsid w:val="002D256D"/>
    <w:rsid w:val="002D2A1C"/>
    <w:rsid w:val="002D305E"/>
    <w:rsid w:val="002D3603"/>
    <w:rsid w:val="002D3773"/>
    <w:rsid w:val="002D47D6"/>
    <w:rsid w:val="002D4B16"/>
    <w:rsid w:val="002D4D3E"/>
    <w:rsid w:val="002D546B"/>
    <w:rsid w:val="002D5AEB"/>
    <w:rsid w:val="002D7B02"/>
    <w:rsid w:val="002D7D50"/>
    <w:rsid w:val="002E0078"/>
    <w:rsid w:val="002E065B"/>
    <w:rsid w:val="002E0C35"/>
    <w:rsid w:val="002E0F37"/>
    <w:rsid w:val="002E1E94"/>
    <w:rsid w:val="002E2DFF"/>
    <w:rsid w:val="002E2F3A"/>
    <w:rsid w:val="002E3630"/>
    <w:rsid w:val="002E3BBE"/>
    <w:rsid w:val="002E402D"/>
    <w:rsid w:val="002E4116"/>
    <w:rsid w:val="002E5E84"/>
    <w:rsid w:val="002E6123"/>
    <w:rsid w:val="002E659D"/>
    <w:rsid w:val="002E6D53"/>
    <w:rsid w:val="002E7AB4"/>
    <w:rsid w:val="002F0C77"/>
    <w:rsid w:val="002F0DBB"/>
    <w:rsid w:val="002F10AC"/>
    <w:rsid w:val="002F19C1"/>
    <w:rsid w:val="002F2732"/>
    <w:rsid w:val="002F27AD"/>
    <w:rsid w:val="002F3181"/>
    <w:rsid w:val="002F38A1"/>
    <w:rsid w:val="002F3BE2"/>
    <w:rsid w:val="002F40C1"/>
    <w:rsid w:val="002F4439"/>
    <w:rsid w:val="002F47AF"/>
    <w:rsid w:val="002F563E"/>
    <w:rsid w:val="002F582A"/>
    <w:rsid w:val="002F5EC0"/>
    <w:rsid w:val="002F6ADF"/>
    <w:rsid w:val="003017A3"/>
    <w:rsid w:val="00301B30"/>
    <w:rsid w:val="00301BB6"/>
    <w:rsid w:val="00301D37"/>
    <w:rsid w:val="0030208E"/>
    <w:rsid w:val="003028E3"/>
    <w:rsid w:val="0030342A"/>
    <w:rsid w:val="00303A21"/>
    <w:rsid w:val="003049BB"/>
    <w:rsid w:val="00304A83"/>
    <w:rsid w:val="003051E5"/>
    <w:rsid w:val="003055BF"/>
    <w:rsid w:val="0030586F"/>
    <w:rsid w:val="00305FA3"/>
    <w:rsid w:val="00306E9A"/>
    <w:rsid w:val="0031047F"/>
    <w:rsid w:val="00310CBE"/>
    <w:rsid w:val="003116D0"/>
    <w:rsid w:val="00311822"/>
    <w:rsid w:val="00312562"/>
    <w:rsid w:val="003128B7"/>
    <w:rsid w:val="00314109"/>
    <w:rsid w:val="003151AC"/>
    <w:rsid w:val="0031561F"/>
    <w:rsid w:val="00315BFD"/>
    <w:rsid w:val="00315D2B"/>
    <w:rsid w:val="003171DC"/>
    <w:rsid w:val="003205A2"/>
    <w:rsid w:val="00320C4D"/>
    <w:rsid w:val="00320D4D"/>
    <w:rsid w:val="00322042"/>
    <w:rsid w:val="0032269E"/>
    <w:rsid w:val="003229ED"/>
    <w:rsid w:val="00323C87"/>
    <w:rsid w:val="00324536"/>
    <w:rsid w:val="00324DE0"/>
    <w:rsid w:val="0032522D"/>
    <w:rsid w:val="003257F4"/>
    <w:rsid w:val="003264F4"/>
    <w:rsid w:val="003265FA"/>
    <w:rsid w:val="00326A65"/>
    <w:rsid w:val="003270FC"/>
    <w:rsid w:val="0032719D"/>
    <w:rsid w:val="003307AC"/>
    <w:rsid w:val="0033113D"/>
    <w:rsid w:val="003311EC"/>
    <w:rsid w:val="00332BA0"/>
    <w:rsid w:val="003333B0"/>
    <w:rsid w:val="00334AAB"/>
    <w:rsid w:val="00335A7D"/>
    <w:rsid w:val="00335F5A"/>
    <w:rsid w:val="0033671A"/>
    <w:rsid w:val="00336EB9"/>
    <w:rsid w:val="003371D0"/>
    <w:rsid w:val="00340ECC"/>
    <w:rsid w:val="00341519"/>
    <w:rsid w:val="003416A9"/>
    <w:rsid w:val="0034172C"/>
    <w:rsid w:val="00341CE1"/>
    <w:rsid w:val="003429D3"/>
    <w:rsid w:val="00343B0A"/>
    <w:rsid w:val="003441AC"/>
    <w:rsid w:val="00344287"/>
    <w:rsid w:val="00344DAE"/>
    <w:rsid w:val="00346410"/>
    <w:rsid w:val="00347AB0"/>
    <w:rsid w:val="00347BD4"/>
    <w:rsid w:val="00350566"/>
    <w:rsid w:val="00351671"/>
    <w:rsid w:val="00351A7D"/>
    <w:rsid w:val="00351BC3"/>
    <w:rsid w:val="003523A0"/>
    <w:rsid w:val="00353414"/>
    <w:rsid w:val="00354056"/>
    <w:rsid w:val="0035552D"/>
    <w:rsid w:val="00355B2D"/>
    <w:rsid w:val="003560AC"/>
    <w:rsid w:val="0035617B"/>
    <w:rsid w:val="003566F2"/>
    <w:rsid w:val="00356C3A"/>
    <w:rsid w:val="00356D5C"/>
    <w:rsid w:val="0036016B"/>
    <w:rsid w:val="003607D4"/>
    <w:rsid w:val="003613CC"/>
    <w:rsid w:val="00361C50"/>
    <w:rsid w:val="00361F3F"/>
    <w:rsid w:val="003621F0"/>
    <w:rsid w:val="00363255"/>
    <w:rsid w:val="0036352C"/>
    <w:rsid w:val="0036495B"/>
    <w:rsid w:val="003658C7"/>
    <w:rsid w:val="00365DA8"/>
    <w:rsid w:val="00365DEF"/>
    <w:rsid w:val="00366247"/>
    <w:rsid w:val="003669C0"/>
    <w:rsid w:val="00366ADD"/>
    <w:rsid w:val="00366B78"/>
    <w:rsid w:val="0036773F"/>
    <w:rsid w:val="00367ACE"/>
    <w:rsid w:val="00367C44"/>
    <w:rsid w:val="00367C8D"/>
    <w:rsid w:val="00367D7E"/>
    <w:rsid w:val="00367F4A"/>
    <w:rsid w:val="0037004F"/>
    <w:rsid w:val="0037027A"/>
    <w:rsid w:val="003705F8"/>
    <w:rsid w:val="0037100D"/>
    <w:rsid w:val="00371782"/>
    <w:rsid w:val="003727C8"/>
    <w:rsid w:val="00372E2E"/>
    <w:rsid w:val="00373E10"/>
    <w:rsid w:val="00373FD2"/>
    <w:rsid w:val="00373FEA"/>
    <w:rsid w:val="00374059"/>
    <w:rsid w:val="003752ED"/>
    <w:rsid w:val="00375FB2"/>
    <w:rsid w:val="003763C3"/>
    <w:rsid w:val="003770C1"/>
    <w:rsid w:val="00377999"/>
    <w:rsid w:val="003779B0"/>
    <w:rsid w:val="00377B9F"/>
    <w:rsid w:val="003802E0"/>
    <w:rsid w:val="00380FBB"/>
    <w:rsid w:val="00381600"/>
    <w:rsid w:val="00382E92"/>
    <w:rsid w:val="00384AE2"/>
    <w:rsid w:val="00384DD6"/>
    <w:rsid w:val="00384FC8"/>
    <w:rsid w:val="00385359"/>
    <w:rsid w:val="00385C98"/>
    <w:rsid w:val="00386DF4"/>
    <w:rsid w:val="00387170"/>
    <w:rsid w:val="00387508"/>
    <w:rsid w:val="0038769E"/>
    <w:rsid w:val="00387B1C"/>
    <w:rsid w:val="00387D6B"/>
    <w:rsid w:val="00390E16"/>
    <w:rsid w:val="00390ED3"/>
    <w:rsid w:val="003916BB"/>
    <w:rsid w:val="00391A93"/>
    <w:rsid w:val="00391F2C"/>
    <w:rsid w:val="003928C2"/>
    <w:rsid w:val="00392B16"/>
    <w:rsid w:val="003949DA"/>
    <w:rsid w:val="00394E66"/>
    <w:rsid w:val="00395ADC"/>
    <w:rsid w:val="00395EE4"/>
    <w:rsid w:val="0039612C"/>
    <w:rsid w:val="00396801"/>
    <w:rsid w:val="003969B1"/>
    <w:rsid w:val="00397126"/>
    <w:rsid w:val="003A02EA"/>
    <w:rsid w:val="003A2637"/>
    <w:rsid w:val="003A2A16"/>
    <w:rsid w:val="003A2B5F"/>
    <w:rsid w:val="003A304D"/>
    <w:rsid w:val="003A3947"/>
    <w:rsid w:val="003A3E60"/>
    <w:rsid w:val="003A4433"/>
    <w:rsid w:val="003A51DC"/>
    <w:rsid w:val="003A5449"/>
    <w:rsid w:val="003B001F"/>
    <w:rsid w:val="003B041A"/>
    <w:rsid w:val="003B06BA"/>
    <w:rsid w:val="003B0950"/>
    <w:rsid w:val="003B0C05"/>
    <w:rsid w:val="003B0F0F"/>
    <w:rsid w:val="003B10FE"/>
    <w:rsid w:val="003B1207"/>
    <w:rsid w:val="003B1CDC"/>
    <w:rsid w:val="003B2065"/>
    <w:rsid w:val="003B333E"/>
    <w:rsid w:val="003B39D9"/>
    <w:rsid w:val="003B3F1F"/>
    <w:rsid w:val="003B558E"/>
    <w:rsid w:val="003B6D0E"/>
    <w:rsid w:val="003B748F"/>
    <w:rsid w:val="003B7C19"/>
    <w:rsid w:val="003B7F01"/>
    <w:rsid w:val="003C0E04"/>
    <w:rsid w:val="003C14B8"/>
    <w:rsid w:val="003C1686"/>
    <w:rsid w:val="003C170C"/>
    <w:rsid w:val="003C1FB3"/>
    <w:rsid w:val="003C1FF7"/>
    <w:rsid w:val="003C2587"/>
    <w:rsid w:val="003C2863"/>
    <w:rsid w:val="003C2A00"/>
    <w:rsid w:val="003C3365"/>
    <w:rsid w:val="003C367F"/>
    <w:rsid w:val="003C4CF0"/>
    <w:rsid w:val="003C6F75"/>
    <w:rsid w:val="003C706C"/>
    <w:rsid w:val="003C73CE"/>
    <w:rsid w:val="003C73FF"/>
    <w:rsid w:val="003C7435"/>
    <w:rsid w:val="003D101C"/>
    <w:rsid w:val="003D1066"/>
    <w:rsid w:val="003D14B8"/>
    <w:rsid w:val="003D1B6E"/>
    <w:rsid w:val="003D1ED0"/>
    <w:rsid w:val="003D234B"/>
    <w:rsid w:val="003D2C88"/>
    <w:rsid w:val="003D4118"/>
    <w:rsid w:val="003D4A4C"/>
    <w:rsid w:val="003D4F81"/>
    <w:rsid w:val="003D5481"/>
    <w:rsid w:val="003D5C5F"/>
    <w:rsid w:val="003D5FEE"/>
    <w:rsid w:val="003D7F15"/>
    <w:rsid w:val="003E0265"/>
    <w:rsid w:val="003E02CA"/>
    <w:rsid w:val="003E04E5"/>
    <w:rsid w:val="003E159E"/>
    <w:rsid w:val="003E16BC"/>
    <w:rsid w:val="003E191A"/>
    <w:rsid w:val="003E1D1E"/>
    <w:rsid w:val="003E2E37"/>
    <w:rsid w:val="003E2EF5"/>
    <w:rsid w:val="003E37B7"/>
    <w:rsid w:val="003E3B0A"/>
    <w:rsid w:val="003E3FB4"/>
    <w:rsid w:val="003E4143"/>
    <w:rsid w:val="003E4204"/>
    <w:rsid w:val="003E5025"/>
    <w:rsid w:val="003E518C"/>
    <w:rsid w:val="003E542E"/>
    <w:rsid w:val="003E55C4"/>
    <w:rsid w:val="003E5926"/>
    <w:rsid w:val="003E5B66"/>
    <w:rsid w:val="003E5DF5"/>
    <w:rsid w:val="003E6D53"/>
    <w:rsid w:val="003E72C0"/>
    <w:rsid w:val="003E7462"/>
    <w:rsid w:val="003E766A"/>
    <w:rsid w:val="003F06CA"/>
    <w:rsid w:val="003F1769"/>
    <w:rsid w:val="003F210D"/>
    <w:rsid w:val="003F23E1"/>
    <w:rsid w:val="003F2441"/>
    <w:rsid w:val="003F361E"/>
    <w:rsid w:val="003F365B"/>
    <w:rsid w:val="003F3B33"/>
    <w:rsid w:val="003F3C49"/>
    <w:rsid w:val="003F3EA0"/>
    <w:rsid w:val="003F4C70"/>
    <w:rsid w:val="003F52E0"/>
    <w:rsid w:val="003F6D99"/>
    <w:rsid w:val="003F781C"/>
    <w:rsid w:val="003F7AD4"/>
    <w:rsid w:val="004003A2"/>
    <w:rsid w:val="004005E0"/>
    <w:rsid w:val="00400CD2"/>
    <w:rsid w:val="00400FC0"/>
    <w:rsid w:val="0040122A"/>
    <w:rsid w:val="00401CFA"/>
    <w:rsid w:val="00402C96"/>
    <w:rsid w:val="00402EA7"/>
    <w:rsid w:val="00403439"/>
    <w:rsid w:val="00403A5D"/>
    <w:rsid w:val="00403DFE"/>
    <w:rsid w:val="00406F92"/>
    <w:rsid w:val="004079C7"/>
    <w:rsid w:val="00411282"/>
    <w:rsid w:val="0041175E"/>
    <w:rsid w:val="00411F0A"/>
    <w:rsid w:val="00412772"/>
    <w:rsid w:val="004129E7"/>
    <w:rsid w:val="00413B0B"/>
    <w:rsid w:val="00414268"/>
    <w:rsid w:val="00414F92"/>
    <w:rsid w:val="00415001"/>
    <w:rsid w:val="004151E1"/>
    <w:rsid w:val="0041526D"/>
    <w:rsid w:val="0041530C"/>
    <w:rsid w:val="0041557B"/>
    <w:rsid w:val="00415D96"/>
    <w:rsid w:val="00415EA2"/>
    <w:rsid w:val="00415F0D"/>
    <w:rsid w:val="00416892"/>
    <w:rsid w:val="0042037B"/>
    <w:rsid w:val="00420969"/>
    <w:rsid w:val="00420974"/>
    <w:rsid w:val="00421905"/>
    <w:rsid w:val="00422077"/>
    <w:rsid w:val="0042272D"/>
    <w:rsid w:val="00422A46"/>
    <w:rsid w:val="00422EEB"/>
    <w:rsid w:val="00423247"/>
    <w:rsid w:val="00423F5F"/>
    <w:rsid w:val="0042409C"/>
    <w:rsid w:val="004247B5"/>
    <w:rsid w:val="0042497C"/>
    <w:rsid w:val="00424CDD"/>
    <w:rsid w:val="0042554C"/>
    <w:rsid w:val="004256CF"/>
    <w:rsid w:val="00425D9D"/>
    <w:rsid w:val="00426E25"/>
    <w:rsid w:val="00427E77"/>
    <w:rsid w:val="004300D3"/>
    <w:rsid w:val="004305AF"/>
    <w:rsid w:val="004306E9"/>
    <w:rsid w:val="00433A7D"/>
    <w:rsid w:val="00433F46"/>
    <w:rsid w:val="004346D6"/>
    <w:rsid w:val="004346F1"/>
    <w:rsid w:val="00434910"/>
    <w:rsid w:val="00434A10"/>
    <w:rsid w:val="00435085"/>
    <w:rsid w:val="00435898"/>
    <w:rsid w:val="00435CB5"/>
    <w:rsid w:val="00435E71"/>
    <w:rsid w:val="00435F23"/>
    <w:rsid w:val="0043602B"/>
    <w:rsid w:val="004367E7"/>
    <w:rsid w:val="00436C6D"/>
    <w:rsid w:val="00436D46"/>
    <w:rsid w:val="00436DB4"/>
    <w:rsid w:val="00437458"/>
    <w:rsid w:val="00440550"/>
    <w:rsid w:val="00440937"/>
    <w:rsid w:val="00440A89"/>
    <w:rsid w:val="00441148"/>
    <w:rsid w:val="00441862"/>
    <w:rsid w:val="00441DBF"/>
    <w:rsid w:val="00441F9B"/>
    <w:rsid w:val="004420A0"/>
    <w:rsid w:val="00442538"/>
    <w:rsid w:val="00444A9C"/>
    <w:rsid w:val="00446530"/>
    <w:rsid w:val="00447236"/>
    <w:rsid w:val="00447ED8"/>
    <w:rsid w:val="004509A5"/>
    <w:rsid w:val="00450B37"/>
    <w:rsid w:val="00450FF4"/>
    <w:rsid w:val="00451039"/>
    <w:rsid w:val="00451574"/>
    <w:rsid w:val="004523B5"/>
    <w:rsid w:val="00452FF9"/>
    <w:rsid w:val="00453BC1"/>
    <w:rsid w:val="00454C9D"/>
    <w:rsid w:val="00455192"/>
    <w:rsid w:val="00455CA4"/>
    <w:rsid w:val="00456064"/>
    <w:rsid w:val="00456355"/>
    <w:rsid w:val="0045701C"/>
    <w:rsid w:val="00457B66"/>
    <w:rsid w:val="00457C23"/>
    <w:rsid w:val="00457FC6"/>
    <w:rsid w:val="004600DF"/>
    <w:rsid w:val="0046010F"/>
    <w:rsid w:val="004606DF"/>
    <w:rsid w:val="00460D17"/>
    <w:rsid w:val="00461352"/>
    <w:rsid w:val="00461382"/>
    <w:rsid w:val="00461440"/>
    <w:rsid w:val="004616CF"/>
    <w:rsid w:val="00462611"/>
    <w:rsid w:val="00462AEA"/>
    <w:rsid w:val="004637D8"/>
    <w:rsid w:val="00463BEE"/>
    <w:rsid w:val="00464068"/>
    <w:rsid w:val="00464EF2"/>
    <w:rsid w:val="0046511E"/>
    <w:rsid w:val="00465A1B"/>
    <w:rsid w:val="00465E2E"/>
    <w:rsid w:val="00466465"/>
    <w:rsid w:val="00467956"/>
    <w:rsid w:val="00467C6E"/>
    <w:rsid w:val="004708F1"/>
    <w:rsid w:val="00470F3C"/>
    <w:rsid w:val="004713C9"/>
    <w:rsid w:val="004716EF"/>
    <w:rsid w:val="004722D3"/>
    <w:rsid w:val="00472330"/>
    <w:rsid w:val="00472BE4"/>
    <w:rsid w:val="0047319C"/>
    <w:rsid w:val="00473353"/>
    <w:rsid w:val="00473CA6"/>
    <w:rsid w:val="00474821"/>
    <w:rsid w:val="004751C7"/>
    <w:rsid w:val="00476A02"/>
    <w:rsid w:val="00476FDC"/>
    <w:rsid w:val="00477646"/>
    <w:rsid w:val="00477A98"/>
    <w:rsid w:val="004800D0"/>
    <w:rsid w:val="0048037F"/>
    <w:rsid w:val="004809A0"/>
    <w:rsid w:val="0048100D"/>
    <w:rsid w:val="0048161E"/>
    <w:rsid w:val="00481AA7"/>
    <w:rsid w:val="004824E3"/>
    <w:rsid w:val="00482EB3"/>
    <w:rsid w:val="00483139"/>
    <w:rsid w:val="0048338E"/>
    <w:rsid w:val="00483533"/>
    <w:rsid w:val="0048367B"/>
    <w:rsid w:val="00484725"/>
    <w:rsid w:val="004847BD"/>
    <w:rsid w:val="0048496C"/>
    <w:rsid w:val="00485100"/>
    <w:rsid w:val="0048524F"/>
    <w:rsid w:val="00485479"/>
    <w:rsid w:val="0048553E"/>
    <w:rsid w:val="00486965"/>
    <w:rsid w:val="00487CB0"/>
    <w:rsid w:val="00490321"/>
    <w:rsid w:val="00492C3F"/>
    <w:rsid w:val="00492DB9"/>
    <w:rsid w:val="00492ECD"/>
    <w:rsid w:val="0049335C"/>
    <w:rsid w:val="004937BA"/>
    <w:rsid w:val="00493AE2"/>
    <w:rsid w:val="004949C3"/>
    <w:rsid w:val="00494E8D"/>
    <w:rsid w:val="004950AE"/>
    <w:rsid w:val="004951E7"/>
    <w:rsid w:val="004955B0"/>
    <w:rsid w:val="00495FEE"/>
    <w:rsid w:val="004974F7"/>
    <w:rsid w:val="004978AB"/>
    <w:rsid w:val="004A022D"/>
    <w:rsid w:val="004A15B1"/>
    <w:rsid w:val="004A209D"/>
    <w:rsid w:val="004A2B65"/>
    <w:rsid w:val="004A39F8"/>
    <w:rsid w:val="004A45EE"/>
    <w:rsid w:val="004A4730"/>
    <w:rsid w:val="004A4766"/>
    <w:rsid w:val="004A4B98"/>
    <w:rsid w:val="004A4BDC"/>
    <w:rsid w:val="004A5C8B"/>
    <w:rsid w:val="004A5E21"/>
    <w:rsid w:val="004A648D"/>
    <w:rsid w:val="004A7B85"/>
    <w:rsid w:val="004B03FB"/>
    <w:rsid w:val="004B0524"/>
    <w:rsid w:val="004B0634"/>
    <w:rsid w:val="004B0E2A"/>
    <w:rsid w:val="004B261D"/>
    <w:rsid w:val="004B27D8"/>
    <w:rsid w:val="004B3CD2"/>
    <w:rsid w:val="004B3D97"/>
    <w:rsid w:val="004B4BC1"/>
    <w:rsid w:val="004B525B"/>
    <w:rsid w:val="004B55C9"/>
    <w:rsid w:val="004B565D"/>
    <w:rsid w:val="004B572D"/>
    <w:rsid w:val="004B6835"/>
    <w:rsid w:val="004B6B02"/>
    <w:rsid w:val="004B6E54"/>
    <w:rsid w:val="004B709B"/>
    <w:rsid w:val="004B71D8"/>
    <w:rsid w:val="004C0128"/>
    <w:rsid w:val="004C05D7"/>
    <w:rsid w:val="004C1988"/>
    <w:rsid w:val="004C335E"/>
    <w:rsid w:val="004C354A"/>
    <w:rsid w:val="004C3F63"/>
    <w:rsid w:val="004C45CE"/>
    <w:rsid w:val="004C5BD6"/>
    <w:rsid w:val="004C6508"/>
    <w:rsid w:val="004C6C40"/>
    <w:rsid w:val="004C72FD"/>
    <w:rsid w:val="004D09C2"/>
    <w:rsid w:val="004D0F21"/>
    <w:rsid w:val="004D11AD"/>
    <w:rsid w:val="004D1FB9"/>
    <w:rsid w:val="004D21AE"/>
    <w:rsid w:val="004D21BB"/>
    <w:rsid w:val="004D24DE"/>
    <w:rsid w:val="004D30CF"/>
    <w:rsid w:val="004D3132"/>
    <w:rsid w:val="004D34E3"/>
    <w:rsid w:val="004D38E3"/>
    <w:rsid w:val="004D3AB0"/>
    <w:rsid w:val="004D49B6"/>
    <w:rsid w:val="004D4A7E"/>
    <w:rsid w:val="004D526C"/>
    <w:rsid w:val="004D69ED"/>
    <w:rsid w:val="004D6C48"/>
    <w:rsid w:val="004D736B"/>
    <w:rsid w:val="004D7794"/>
    <w:rsid w:val="004D7D46"/>
    <w:rsid w:val="004D7EF5"/>
    <w:rsid w:val="004E0299"/>
    <w:rsid w:val="004E10A6"/>
    <w:rsid w:val="004E16C3"/>
    <w:rsid w:val="004E2225"/>
    <w:rsid w:val="004E2923"/>
    <w:rsid w:val="004E297A"/>
    <w:rsid w:val="004E33FD"/>
    <w:rsid w:val="004E425F"/>
    <w:rsid w:val="004E4FF9"/>
    <w:rsid w:val="004E61A9"/>
    <w:rsid w:val="004E6C6F"/>
    <w:rsid w:val="004E7189"/>
    <w:rsid w:val="004E7447"/>
    <w:rsid w:val="004E77C5"/>
    <w:rsid w:val="004E7AE5"/>
    <w:rsid w:val="004E7D07"/>
    <w:rsid w:val="004F0312"/>
    <w:rsid w:val="004F0383"/>
    <w:rsid w:val="004F0579"/>
    <w:rsid w:val="004F0A99"/>
    <w:rsid w:val="004F0C7F"/>
    <w:rsid w:val="004F1441"/>
    <w:rsid w:val="004F1611"/>
    <w:rsid w:val="004F18C6"/>
    <w:rsid w:val="004F1D22"/>
    <w:rsid w:val="004F2280"/>
    <w:rsid w:val="004F27F1"/>
    <w:rsid w:val="004F2CCF"/>
    <w:rsid w:val="004F33A2"/>
    <w:rsid w:val="004F3528"/>
    <w:rsid w:val="004F3AA5"/>
    <w:rsid w:val="004F5804"/>
    <w:rsid w:val="004F5839"/>
    <w:rsid w:val="004F5C5C"/>
    <w:rsid w:val="004F5DF6"/>
    <w:rsid w:val="004F6451"/>
    <w:rsid w:val="004F667C"/>
    <w:rsid w:val="004F7388"/>
    <w:rsid w:val="004F75E2"/>
    <w:rsid w:val="00500C94"/>
    <w:rsid w:val="00501F62"/>
    <w:rsid w:val="00502805"/>
    <w:rsid w:val="00502A9F"/>
    <w:rsid w:val="0050317C"/>
    <w:rsid w:val="00503462"/>
    <w:rsid w:val="0050392D"/>
    <w:rsid w:val="005052A6"/>
    <w:rsid w:val="00506260"/>
    <w:rsid w:val="0050708B"/>
    <w:rsid w:val="005072B8"/>
    <w:rsid w:val="005072C9"/>
    <w:rsid w:val="00507BDC"/>
    <w:rsid w:val="00507CE7"/>
    <w:rsid w:val="005103AD"/>
    <w:rsid w:val="00510D00"/>
    <w:rsid w:val="005111CB"/>
    <w:rsid w:val="00511653"/>
    <w:rsid w:val="00512464"/>
    <w:rsid w:val="0051296F"/>
    <w:rsid w:val="00512C98"/>
    <w:rsid w:val="0051337B"/>
    <w:rsid w:val="005144BB"/>
    <w:rsid w:val="00514AED"/>
    <w:rsid w:val="00514D82"/>
    <w:rsid w:val="00515A7C"/>
    <w:rsid w:val="0051632B"/>
    <w:rsid w:val="0051719B"/>
    <w:rsid w:val="005201C6"/>
    <w:rsid w:val="005202DB"/>
    <w:rsid w:val="00520E75"/>
    <w:rsid w:val="00521757"/>
    <w:rsid w:val="0052175C"/>
    <w:rsid w:val="00522451"/>
    <w:rsid w:val="00522636"/>
    <w:rsid w:val="00522B79"/>
    <w:rsid w:val="00523302"/>
    <w:rsid w:val="00523951"/>
    <w:rsid w:val="0052456E"/>
    <w:rsid w:val="005252B6"/>
    <w:rsid w:val="00525D05"/>
    <w:rsid w:val="00525F6C"/>
    <w:rsid w:val="0052637D"/>
    <w:rsid w:val="00526D2E"/>
    <w:rsid w:val="0053095D"/>
    <w:rsid w:val="005315EF"/>
    <w:rsid w:val="00531661"/>
    <w:rsid w:val="00531D12"/>
    <w:rsid w:val="00531D18"/>
    <w:rsid w:val="00531F2A"/>
    <w:rsid w:val="00532ABE"/>
    <w:rsid w:val="00533560"/>
    <w:rsid w:val="005339DF"/>
    <w:rsid w:val="005341AF"/>
    <w:rsid w:val="00534E86"/>
    <w:rsid w:val="005352E5"/>
    <w:rsid w:val="0053589B"/>
    <w:rsid w:val="00536523"/>
    <w:rsid w:val="00536C4E"/>
    <w:rsid w:val="00537033"/>
    <w:rsid w:val="005375A0"/>
    <w:rsid w:val="005375D0"/>
    <w:rsid w:val="005403CF"/>
    <w:rsid w:val="00540423"/>
    <w:rsid w:val="00540AEB"/>
    <w:rsid w:val="00541012"/>
    <w:rsid w:val="00541059"/>
    <w:rsid w:val="005411A6"/>
    <w:rsid w:val="0054125B"/>
    <w:rsid w:val="005417F6"/>
    <w:rsid w:val="00541871"/>
    <w:rsid w:val="00541CBF"/>
    <w:rsid w:val="005425A1"/>
    <w:rsid w:val="0054284A"/>
    <w:rsid w:val="005432F4"/>
    <w:rsid w:val="0054388C"/>
    <w:rsid w:val="00543A9C"/>
    <w:rsid w:val="00543B72"/>
    <w:rsid w:val="0054413F"/>
    <w:rsid w:val="00544C86"/>
    <w:rsid w:val="00544F38"/>
    <w:rsid w:val="00544FFF"/>
    <w:rsid w:val="005453F8"/>
    <w:rsid w:val="00546898"/>
    <w:rsid w:val="005474F5"/>
    <w:rsid w:val="005475FA"/>
    <w:rsid w:val="005516C3"/>
    <w:rsid w:val="00551B2C"/>
    <w:rsid w:val="00552515"/>
    <w:rsid w:val="00552FEC"/>
    <w:rsid w:val="005535B6"/>
    <w:rsid w:val="0055436E"/>
    <w:rsid w:val="00554831"/>
    <w:rsid w:val="0055554E"/>
    <w:rsid w:val="005568DD"/>
    <w:rsid w:val="005568DF"/>
    <w:rsid w:val="00556CA2"/>
    <w:rsid w:val="005605CA"/>
    <w:rsid w:val="005606CE"/>
    <w:rsid w:val="00560B67"/>
    <w:rsid w:val="00560BF1"/>
    <w:rsid w:val="00560E50"/>
    <w:rsid w:val="005617DA"/>
    <w:rsid w:val="00562148"/>
    <w:rsid w:val="005631A1"/>
    <w:rsid w:val="005633B5"/>
    <w:rsid w:val="00563826"/>
    <w:rsid w:val="00563AEC"/>
    <w:rsid w:val="00563E22"/>
    <w:rsid w:val="0056455D"/>
    <w:rsid w:val="005647EE"/>
    <w:rsid w:val="005663A1"/>
    <w:rsid w:val="00567883"/>
    <w:rsid w:val="00567B9C"/>
    <w:rsid w:val="00570712"/>
    <w:rsid w:val="00570947"/>
    <w:rsid w:val="00570B12"/>
    <w:rsid w:val="00570D38"/>
    <w:rsid w:val="00571836"/>
    <w:rsid w:val="00571E86"/>
    <w:rsid w:val="005721DC"/>
    <w:rsid w:val="0057248A"/>
    <w:rsid w:val="00573B11"/>
    <w:rsid w:val="00574BC9"/>
    <w:rsid w:val="00575141"/>
    <w:rsid w:val="00575212"/>
    <w:rsid w:val="005754DC"/>
    <w:rsid w:val="005755B7"/>
    <w:rsid w:val="005762F3"/>
    <w:rsid w:val="00577B79"/>
    <w:rsid w:val="00580457"/>
    <w:rsid w:val="00580DF8"/>
    <w:rsid w:val="00580F1D"/>
    <w:rsid w:val="00581BFC"/>
    <w:rsid w:val="005825CF"/>
    <w:rsid w:val="00582E3E"/>
    <w:rsid w:val="00583ADD"/>
    <w:rsid w:val="00583DDA"/>
    <w:rsid w:val="00584DA7"/>
    <w:rsid w:val="00584F66"/>
    <w:rsid w:val="00584FEE"/>
    <w:rsid w:val="0058558A"/>
    <w:rsid w:val="00585BCC"/>
    <w:rsid w:val="00585FC8"/>
    <w:rsid w:val="005862AA"/>
    <w:rsid w:val="00586F3C"/>
    <w:rsid w:val="005875B2"/>
    <w:rsid w:val="00587A38"/>
    <w:rsid w:val="0059051B"/>
    <w:rsid w:val="005909E8"/>
    <w:rsid w:val="00590D2B"/>
    <w:rsid w:val="0059227C"/>
    <w:rsid w:val="00592282"/>
    <w:rsid w:val="00592429"/>
    <w:rsid w:val="00592F53"/>
    <w:rsid w:val="0059311D"/>
    <w:rsid w:val="00593CE4"/>
    <w:rsid w:val="00593E2E"/>
    <w:rsid w:val="00593F46"/>
    <w:rsid w:val="00593F64"/>
    <w:rsid w:val="005957E6"/>
    <w:rsid w:val="005959D0"/>
    <w:rsid w:val="00596668"/>
    <w:rsid w:val="005967DE"/>
    <w:rsid w:val="00596B33"/>
    <w:rsid w:val="00596C02"/>
    <w:rsid w:val="0059736A"/>
    <w:rsid w:val="005976B9"/>
    <w:rsid w:val="005A015E"/>
    <w:rsid w:val="005A050E"/>
    <w:rsid w:val="005A1B5B"/>
    <w:rsid w:val="005A20DF"/>
    <w:rsid w:val="005A2E5D"/>
    <w:rsid w:val="005A387D"/>
    <w:rsid w:val="005A3B1B"/>
    <w:rsid w:val="005A3C42"/>
    <w:rsid w:val="005A44DB"/>
    <w:rsid w:val="005A46E8"/>
    <w:rsid w:val="005A47CB"/>
    <w:rsid w:val="005A4F8A"/>
    <w:rsid w:val="005A5338"/>
    <w:rsid w:val="005A5B49"/>
    <w:rsid w:val="005A61F6"/>
    <w:rsid w:val="005A67E2"/>
    <w:rsid w:val="005A698F"/>
    <w:rsid w:val="005A6A7E"/>
    <w:rsid w:val="005A6CF3"/>
    <w:rsid w:val="005A7091"/>
    <w:rsid w:val="005A7168"/>
    <w:rsid w:val="005A76A6"/>
    <w:rsid w:val="005A7CC7"/>
    <w:rsid w:val="005B1146"/>
    <w:rsid w:val="005B14A1"/>
    <w:rsid w:val="005B1B65"/>
    <w:rsid w:val="005B2148"/>
    <w:rsid w:val="005B279D"/>
    <w:rsid w:val="005B27EF"/>
    <w:rsid w:val="005B3492"/>
    <w:rsid w:val="005B3495"/>
    <w:rsid w:val="005B44DB"/>
    <w:rsid w:val="005B4791"/>
    <w:rsid w:val="005B47C1"/>
    <w:rsid w:val="005B6B16"/>
    <w:rsid w:val="005B7C56"/>
    <w:rsid w:val="005C0491"/>
    <w:rsid w:val="005C105A"/>
    <w:rsid w:val="005C1817"/>
    <w:rsid w:val="005C1E5C"/>
    <w:rsid w:val="005C2187"/>
    <w:rsid w:val="005C2928"/>
    <w:rsid w:val="005C2991"/>
    <w:rsid w:val="005C2996"/>
    <w:rsid w:val="005C2D6D"/>
    <w:rsid w:val="005C32D6"/>
    <w:rsid w:val="005C36FB"/>
    <w:rsid w:val="005C3709"/>
    <w:rsid w:val="005C3BC9"/>
    <w:rsid w:val="005C44FC"/>
    <w:rsid w:val="005C5CCF"/>
    <w:rsid w:val="005C5CF4"/>
    <w:rsid w:val="005C6205"/>
    <w:rsid w:val="005C6495"/>
    <w:rsid w:val="005C64BB"/>
    <w:rsid w:val="005C64C7"/>
    <w:rsid w:val="005C6BEB"/>
    <w:rsid w:val="005C6CD5"/>
    <w:rsid w:val="005C7245"/>
    <w:rsid w:val="005C72E4"/>
    <w:rsid w:val="005C7379"/>
    <w:rsid w:val="005C7683"/>
    <w:rsid w:val="005C78DE"/>
    <w:rsid w:val="005C7933"/>
    <w:rsid w:val="005D0155"/>
    <w:rsid w:val="005D02A9"/>
    <w:rsid w:val="005D037B"/>
    <w:rsid w:val="005D03C9"/>
    <w:rsid w:val="005D057A"/>
    <w:rsid w:val="005D1756"/>
    <w:rsid w:val="005D1758"/>
    <w:rsid w:val="005D1B42"/>
    <w:rsid w:val="005D2C2B"/>
    <w:rsid w:val="005D2CB4"/>
    <w:rsid w:val="005D3226"/>
    <w:rsid w:val="005D3CF9"/>
    <w:rsid w:val="005D400D"/>
    <w:rsid w:val="005D5A5A"/>
    <w:rsid w:val="005D5C3A"/>
    <w:rsid w:val="005D612B"/>
    <w:rsid w:val="005D6B5F"/>
    <w:rsid w:val="005D6BE3"/>
    <w:rsid w:val="005D72B2"/>
    <w:rsid w:val="005D7DE3"/>
    <w:rsid w:val="005E0226"/>
    <w:rsid w:val="005E089C"/>
    <w:rsid w:val="005E0B9F"/>
    <w:rsid w:val="005E0BD0"/>
    <w:rsid w:val="005E0C12"/>
    <w:rsid w:val="005E1AF7"/>
    <w:rsid w:val="005E1B02"/>
    <w:rsid w:val="005E1CDE"/>
    <w:rsid w:val="005E1D3E"/>
    <w:rsid w:val="005E2976"/>
    <w:rsid w:val="005E2E85"/>
    <w:rsid w:val="005E3C1E"/>
    <w:rsid w:val="005E3DF7"/>
    <w:rsid w:val="005E520E"/>
    <w:rsid w:val="005E5549"/>
    <w:rsid w:val="005E5649"/>
    <w:rsid w:val="005E5A6B"/>
    <w:rsid w:val="005E5E30"/>
    <w:rsid w:val="005E6080"/>
    <w:rsid w:val="005E68D5"/>
    <w:rsid w:val="005E6BA8"/>
    <w:rsid w:val="005E71BC"/>
    <w:rsid w:val="005E7CAE"/>
    <w:rsid w:val="005E7DD6"/>
    <w:rsid w:val="005E7F5F"/>
    <w:rsid w:val="005F0326"/>
    <w:rsid w:val="005F0608"/>
    <w:rsid w:val="005F1332"/>
    <w:rsid w:val="005F18E7"/>
    <w:rsid w:val="005F1AE7"/>
    <w:rsid w:val="005F3142"/>
    <w:rsid w:val="005F4742"/>
    <w:rsid w:val="005F47B9"/>
    <w:rsid w:val="005F51CE"/>
    <w:rsid w:val="005F5896"/>
    <w:rsid w:val="005F5EA0"/>
    <w:rsid w:val="005F670C"/>
    <w:rsid w:val="005F70D2"/>
    <w:rsid w:val="005F75B9"/>
    <w:rsid w:val="005F7C10"/>
    <w:rsid w:val="005F7CD9"/>
    <w:rsid w:val="0060258C"/>
    <w:rsid w:val="00603063"/>
    <w:rsid w:val="00603129"/>
    <w:rsid w:val="00603842"/>
    <w:rsid w:val="00603AA3"/>
    <w:rsid w:val="00604462"/>
    <w:rsid w:val="00604947"/>
    <w:rsid w:val="00604D17"/>
    <w:rsid w:val="00604F77"/>
    <w:rsid w:val="006050E4"/>
    <w:rsid w:val="00605D87"/>
    <w:rsid w:val="006065E5"/>
    <w:rsid w:val="00606F72"/>
    <w:rsid w:val="00610920"/>
    <w:rsid w:val="00610F13"/>
    <w:rsid w:val="00611946"/>
    <w:rsid w:val="00611F97"/>
    <w:rsid w:val="006121B9"/>
    <w:rsid w:val="006124E7"/>
    <w:rsid w:val="00612C95"/>
    <w:rsid w:val="006131A0"/>
    <w:rsid w:val="006135C4"/>
    <w:rsid w:val="00613C62"/>
    <w:rsid w:val="0061499F"/>
    <w:rsid w:val="00615436"/>
    <w:rsid w:val="00616210"/>
    <w:rsid w:val="00616759"/>
    <w:rsid w:val="00616E55"/>
    <w:rsid w:val="00617C56"/>
    <w:rsid w:val="00617D56"/>
    <w:rsid w:val="00620B03"/>
    <w:rsid w:val="00620BEF"/>
    <w:rsid w:val="00620C8D"/>
    <w:rsid w:val="0062113A"/>
    <w:rsid w:val="006214DB"/>
    <w:rsid w:val="0062212F"/>
    <w:rsid w:val="00622165"/>
    <w:rsid w:val="006229A3"/>
    <w:rsid w:val="006235FE"/>
    <w:rsid w:val="00623815"/>
    <w:rsid w:val="0062460F"/>
    <w:rsid w:val="00624D01"/>
    <w:rsid w:val="0062551A"/>
    <w:rsid w:val="0062689D"/>
    <w:rsid w:val="006268DD"/>
    <w:rsid w:val="00626DD5"/>
    <w:rsid w:val="00626DE1"/>
    <w:rsid w:val="00626F35"/>
    <w:rsid w:val="00627BCB"/>
    <w:rsid w:val="00627F15"/>
    <w:rsid w:val="006303DA"/>
    <w:rsid w:val="006306C3"/>
    <w:rsid w:val="00630C38"/>
    <w:rsid w:val="00630CA6"/>
    <w:rsid w:val="006320DD"/>
    <w:rsid w:val="006321C6"/>
    <w:rsid w:val="006324FC"/>
    <w:rsid w:val="006332FF"/>
    <w:rsid w:val="006333F9"/>
    <w:rsid w:val="006347F3"/>
    <w:rsid w:val="00636593"/>
    <w:rsid w:val="006369FF"/>
    <w:rsid w:val="00636B41"/>
    <w:rsid w:val="00642037"/>
    <w:rsid w:val="0064238D"/>
    <w:rsid w:val="00642910"/>
    <w:rsid w:val="006436A8"/>
    <w:rsid w:val="0064426C"/>
    <w:rsid w:val="00644467"/>
    <w:rsid w:val="00644514"/>
    <w:rsid w:val="0064465E"/>
    <w:rsid w:val="00644899"/>
    <w:rsid w:val="006450A6"/>
    <w:rsid w:val="0064578D"/>
    <w:rsid w:val="00645C79"/>
    <w:rsid w:val="00645DF4"/>
    <w:rsid w:val="00646507"/>
    <w:rsid w:val="006470B1"/>
    <w:rsid w:val="00647C8C"/>
    <w:rsid w:val="006504C4"/>
    <w:rsid w:val="00650939"/>
    <w:rsid w:val="0065118B"/>
    <w:rsid w:val="00651706"/>
    <w:rsid w:val="006525E3"/>
    <w:rsid w:val="006529BD"/>
    <w:rsid w:val="00653518"/>
    <w:rsid w:val="0065369A"/>
    <w:rsid w:val="00653EF0"/>
    <w:rsid w:val="00654446"/>
    <w:rsid w:val="00654912"/>
    <w:rsid w:val="00654A24"/>
    <w:rsid w:val="00654A7B"/>
    <w:rsid w:val="00654F0F"/>
    <w:rsid w:val="0065565B"/>
    <w:rsid w:val="00655990"/>
    <w:rsid w:val="00656330"/>
    <w:rsid w:val="00656592"/>
    <w:rsid w:val="00657BDA"/>
    <w:rsid w:val="006601CA"/>
    <w:rsid w:val="006607B6"/>
    <w:rsid w:val="00660AE0"/>
    <w:rsid w:val="006617E5"/>
    <w:rsid w:val="00661A49"/>
    <w:rsid w:val="00661AB0"/>
    <w:rsid w:val="0066205E"/>
    <w:rsid w:val="00662946"/>
    <w:rsid w:val="006632FF"/>
    <w:rsid w:val="00664400"/>
    <w:rsid w:val="006647B9"/>
    <w:rsid w:val="00664A74"/>
    <w:rsid w:val="00665D8F"/>
    <w:rsid w:val="006661AA"/>
    <w:rsid w:val="00666289"/>
    <w:rsid w:val="006664E8"/>
    <w:rsid w:val="00666879"/>
    <w:rsid w:val="00667006"/>
    <w:rsid w:val="00670187"/>
    <w:rsid w:val="00671302"/>
    <w:rsid w:val="00671E42"/>
    <w:rsid w:val="00671E92"/>
    <w:rsid w:val="006723DD"/>
    <w:rsid w:val="00672965"/>
    <w:rsid w:val="006729A3"/>
    <w:rsid w:val="00672A0A"/>
    <w:rsid w:val="00673059"/>
    <w:rsid w:val="00673A83"/>
    <w:rsid w:val="00673BCF"/>
    <w:rsid w:val="006740A3"/>
    <w:rsid w:val="006740F4"/>
    <w:rsid w:val="00674A24"/>
    <w:rsid w:val="00674AD7"/>
    <w:rsid w:val="006751B3"/>
    <w:rsid w:val="00675595"/>
    <w:rsid w:val="00675BCC"/>
    <w:rsid w:val="00675D6D"/>
    <w:rsid w:val="00676574"/>
    <w:rsid w:val="006778D6"/>
    <w:rsid w:val="00680299"/>
    <w:rsid w:val="006809FC"/>
    <w:rsid w:val="006820BE"/>
    <w:rsid w:val="0068230B"/>
    <w:rsid w:val="00682518"/>
    <w:rsid w:val="00682C1F"/>
    <w:rsid w:val="0068342B"/>
    <w:rsid w:val="00683900"/>
    <w:rsid w:val="00684C34"/>
    <w:rsid w:val="00684FEE"/>
    <w:rsid w:val="00685ADB"/>
    <w:rsid w:val="0068634A"/>
    <w:rsid w:val="006863E2"/>
    <w:rsid w:val="0068677C"/>
    <w:rsid w:val="00686B73"/>
    <w:rsid w:val="00687654"/>
    <w:rsid w:val="006879DD"/>
    <w:rsid w:val="006904DA"/>
    <w:rsid w:val="00690677"/>
    <w:rsid w:val="0069081F"/>
    <w:rsid w:val="00690D3E"/>
    <w:rsid w:val="00691C00"/>
    <w:rsid w:val="00692DCC"/>
    <w:rsid w:val="006939B5"/>
    <w:rsid w:val="006944D9"/>
    <w:rsid w:val="00696DE5"/>
    <w:rsid w:val="006972A4"/>
    <w:rsid w:val="006A04E7"/>
    <w:rsid w:val="006A12CD"/>
    <w:rsid w:val="006A12F7"/>
    <w:rsid w:val="006A1CBA"/>
    <w:rsid w:val="006A256A"/>
    <w:rsid w:val="006A3273"/>
    <w:rsid w:val="006A32C1"/>
    <w:rsid w:val="006A3349"/>
    <w:rsid w:val="006A40C8"/>
    <w:rsid w:val="006A4C3D"/>
    <w:rsid w:val="006A53E9"/>
    <w:rsid w:val="006A5A6A"/>
    <w:rsid w:val="006A5EE8"/>
    <w:rsid w:val="006A5F66"/>
    <w:rsid w:val="006A67A8"/>
    <w:rsid w:val="006A6C6E"/>
    <w:rsid w:val="006A71CF"/>
    <w:rsid w:val="006A7296"/>
    <w:rsid w:val="006A737C"/>
    <w:rsid w:val="006A77D4"/>
    <w:rsid w:val="006B02C9"/>
    <w:rsid w:val="006B12C9"/>
    <w:rsid w:val="006B133D"/>
    <w:rsid w:val="006B212C"/>
    <w:rsid w:val="006B21DA"/>
    <w:rsid w:val="006B22BB"/>
    <w:rsid w:val="006B313B"/>
    <w:rsid w:val="006B3DC7"/>
    <w:rsid w:val="006B48DA"/>
    <w:rsid w:val="006B505E"/>
    <w:rsid w:val="006B5739"/>
    <w:rsid w:val="006B58D2"/>
    <w:rsid w:val="006B6149"/>
    <w:rsid w:val="006B6DE3"/>
    <w:rsid w:val="006B7277"/>
    <w:rsid w:val="006B7790"/>
    <w:rsid w:val="006C1567"/>
    <w:rsid w:val="006C1798"/>
    <w:rsid w:val="006C19B0"/>
    <w:rsid w:val="006C232A"/>
    <w:rsid w:val="006C23D0"/>
    <w:rsid w:val="006C36B0"/>
    <w:rsid w:val="006C3CEE"/>
    <w:rsid w:val="006C4741"/>
    <w:rsid w:val="006C4745"/>
    <w:rsid w:val="006C4932"/>
    <w:rsid w:val="006C4C79"/>
    <w:rsid w:val="006C5BB9"/>
    <w:rsid w:val="006C65FD"/>
    <w:rsid w:val="006C6885"/>
    <w:rsid w:val="006C6B3B"/>
    <w:rsid w:val="006C6D0F"/>
    <w:rsid w:val="006C741C"/>
    <w:rsid w:val="006C7A4B"/>
    <w:rsid w:val="006D07E3"/>
    <w:rsid w:val="006D1742"/>
    <w:rsid w:val="006D1DDB"/>
    <w:rsid w:val="006D2BFC"/>
    <w:rsid w:val="006D3BAD"/>
    <w:rsid w:val="006D3F41"/>
    <w:rsid w:val="006D478E"/>
    <w:rsid w:val="006D49C8"/>
    <w:rsid w:val="006D4BFA"/>
    <w:rsid w:val="006D542A"/>
    <w:rsid w:val="006D5A25"/>
    <w:rsid w:val="006D6341"/>
    <w:rsid w:val="006D6BE1"/>
    <w:rsid w:val="006D73BF"/>
    <w:rsid w:val="006D774D"/>
    <w:rsid w:val="006D78AB"/>
    <w:rsid w:val="006D7C79"/>
    <w:rsid w:val="006E04C6"/>
    <w:rsid w:val="006E1153"/>
    <w:rsid w:val="006E18DD"/>
    <w:rsid w:val="006E1DCC"/>
    <w:rsid w:val="006E1DCF"/>
    <w:rsid w:val="006E26D9"/>
    <w:rsid w:val="006E2BE9"/>
    <w:rsid w:val="006E32C7"/>
    <w:rsid w:val="006E32F4"/>
    <w:rsid w:val="006E4537"/>
    <w:rsid w:val="006E48D7"/>
    <w:rsid w:val="006E4E1D"/>
    <w:rsid w:val="006E5711"/>
    <w:rsid w:val="006E5B2A"/>
    <w:rsid w:val="006E5C0D"/>
    <w:rsid w:val="006E672D"/>
    <w:rsid w:val="006E78FD"/>
    <w:rsid w:val="006F02E1"/>
    <w:rsid w:val="006F02F7"/>
    <w:rsid w:val="006F06A1"/>
    <w:rsid w:val="006F0842"/>
    <w:rsid w:val="006F0E74"/>
    <w:rsid w:val="006F1A82"/>
    <w:rsid w:val="006F2C75"/>
    <w:rsid w:val="006F32AF"/>
    <w:rsid w:val="006F3B35"/>
    <w:rsid w:val="006F3B61"/>
    <w:rsid w:val="006F3F82"/>
    <w:rsid w:val="006F414B"/>
    <w:rsid w:val="006F4494"/>
    <w:rsid w:val="006F498A"/>
    <w:rsid w:val="006F4F9F"/>
    <w:rsid w:val="006F50EE"/>
    <w:rsid w:val="006F51AF"/>
    <w:rsid w:val="006F5CE4"/>
    <w:rsid w:val="006F63F8"/>
    <w:rsid w:val="00701418"/>
    <w:rsid w:val="0070199D"/>
    <w:rsid w:val="00702228"/>
    <w:rsid w:val="00702DAA"/>
    <w:rsid w:val="00703B6D"/>
    <w:rsid w:val="00703DB1"/>
    <w:rsid w:val="00704999"/>
    <w:rsid w:val="007049D7"/>
    <w:rsid w:val="00705236"/>
    <w:rsid w:val="00706356"/>
    <w:rsid w:val="00706B79"/>
    <w:rsid w:val="00707A90"/>
    <w:rsid w:val="00707F3E"/>
    <w:rsid w:val="00710122"/>
    <w:rsid w:val="0071027C"/>
    <w:rsid w:val="00710987"/>
    <w:rsid w:val="00710B6A"/>
    <w:rsid w:val="00710C59"/>
    <w:rsid w:val="00710C84"/>
    <w:rsid w:val="00710FCA"/>
    <w:rsid w:val="007117D1"/>
    <w:rsid w:val="007119DE"/>
    <w:rsid w:val="007120BD"/>
    <w:rsid w:val="0071305E"/>
    <w:rsid w:val="007137AB"/>
    <w:rsid w:val="007138AF"/>
    <w:rsid w:val="00713C61"/>
    <w:rsid w:val="00713DDF"/>
    <w:rsid w:val="00714B2F"/>
    <w:rsid w:val="0071526C"/>
    <w:rsid w:val="00715D61"/>
    <w:rsid w:val="0071624D"/>
    <w:rsid w:val="00716666"/>
    <w:rsid w:val="00716992"/>
    <w:rsid w:val="00716C96"/>
    <w:rsid w:val="007177B2"/>
    <w:rsid w:val="007203DF"/>
    <w:rsid w:val="00721162"/>
    <w:rsid w:val="007211E6"/>
    <w:rsid w:val="00721FF6"/>
    <w:rsid w:val="00723039"/>
    <w:rsid w:val="0072336F"/>
    <w:rsid w:val="00723552"/>
    <w:rsid w:val="00723A82"/>
    <w:rsid w:val="00724333"/>
    <w:rsid w:val="00725129"/>
    <w:rsid w:val="0072545D"/>
    <w:rsid w:val="00725706"/>
    <w:rsid w:val="00725744"/>
    <w:rsid w:val="00726951"/>
    <w:rsid w:val="00727280"/>
    <w:rsid w:val="00727C39"/>
    <w:rsid w:val="00730632"/>
    <w:rsid w:val="00730658"/>
    <w:rsid w:val="007309CD"/>
    <w:rsid w:val="0073132D"/>
    <w:rsid w:val="00731428"/>
    <w:rsid w:val="00731467"/>
    <w:rsid w:val="007322F3"/>
    <w:rsid w:val="00732454"/>
    <w:rsid w:val="007329BA"/>
    <w:rsid w:val="00732D7C"/>
    <w:rsid w:val="0073347A"/>
    <w:rsid w:val="00734092"/>
    <w:rsid w:val="00734E0E"/>
    <w:rsid w:val="00735606"/>
    <w:rsid w:val="007357A6"/>
    <w:rsid w:val="007365A7"/>
    <w:rsid w:val="00736763"/>
    <w:rsid w:val="007367F3"/>
    <w:rsid w:val="00736F9B"/>
    <w:rsid w:val="007374B8"/>
    <w:rsid w:val="00737799"/>
    <w:rsid w:val="00737AC2"/>
    <w:rsid w:val="00737BA0"/>
    <w:rsid w:val="007407A8"/>
    <w:rsid w:val="00740A71"/>
    <w:rsid w:val="007418A2"/>
    <w:rsid w:val="00741CB4"/>
    <w:rsid w:val="00741DB3"/>
    <w:rsid w:val="00743C54"/>
    <w:rsid w:val="00744CF0"/>
    <w:rsid w:val="00744FD7"/>
    <w:rsid w:val="007453FE"/>
    <w:rsid w:val="00745642"/>
    <w:rsid w:val="00745749"/>
    <w:rsid w:val="007458CF"/>
    <w:rsid w:val="00745CA9"/>
    <w:rsid w:val="00745E65"/>
    <w:rsid w:val="00746DAC"/>
    <w:rsid w:val="007474E7"/>
    <w:rsid w:val="00747620"/>
    <w:rsid w:val="00747938"/>
    <w:rsid w:val="00747C3B"/>
    <w:rsid w:val="00747DEC"/>
    <w:rsid w:val="007505D5"/>
    <w:rsid w:val="00750787"/>
    <w:rsid w:val="00751646"/>
    <w:rsid w:val="00751781"/>
    <w:rsid w:val="00751E38"/>
    <w:rsid w:val="00752320"/>
    <w:rsid w:val="007534C4"/>
    <w:rsid w:val="00753E41"/>
    <w:rsid w:val="00753EEB"/>
    <w:rsid w:val="0075596C"/>
    <w:rsid w:val="00756AA5"/>
    <w:rsid w:val="00757517"/>
    <w:rsid w:val="007575CB"/>
    <w:rsid w:val="00757757"/>
    <w:rsid w:val="00757A88"/>
    <w:rsid w:val="00760655"/>
    <w:rsid w:val="007606D0"/>
    <w:rsid w:val="007608D6"/>
    <w:rsid w:val="00760A51"/>
    <w:rsid w:val="007615FA"/>
    <w:rsid w:val="00762552"/>
    <w:rsid w:val="0076292E"/>
    <w:rsid w:val="00762A3F"/>
    <w:rsid w:val="00763116"/>
    <w:rsid w:val="0076331B"/>
    <w:rsid w:val="007638ED"/>
    <w:rsid w:val="00763D3C"/>
    <w:rsid w:val="00764B5B"/>
    <w:rsid w:val="007651D9"/>
    <w:rsid w:val="00765670"/>
    <w:rsid w:val="00765C4C"/>
    <w:rsid w:val="00766AFA"/>
    <w:rsid w:val="00767C52"/>
    <w:rsid w:val="0077177F"/>
    <w:rsid w:val="00772133"/>
    <w:rsid w:val="007722F4"/>
    <w:rsid w:val="00772348"/>
    <w:rsid w:val="00774AC9"/>
    <w:rsid w:val="00775158"/>
    <w:rsid w:val="00775524"/>
    <w:rsid w:val="00775FE6"/>
    <w:rsid w:val="00776269"/>
    <w:rsid w:val="0077694F"/>
    <w:rsid w:val="00777965"/>
    <w:rsid w:val="00780EC4"/>
    <w:rsid w:val="00781F67"/>
    <w:rsid w:val="007827B8"/>
    <w:rsid w:val="00782DF2"/>
    <w:rsid w:val="0078367D"/>
    <w:rsid w:val="00783CF2"/>
    <w:rsid w:val="00786496"/>
    <w:rsid w:val="0078687A"/>
    <w:rsid w:val="00786C44"/>
    <w:rsid w:val="00786DBE"/>
    <w:rsid w:val="00787C59"/>
    <w:rsid w:val="00787F5C"/>
    <w:rsid w:val="00790352"/>
    <w:rsid w:val="00790478"/>
    <w:rsid w:val="00790C49"/>
    <w:rsid w:val="00790E1A"/>
    <w:rsid w:val="00791BBE"/>
    <w:rsid w:val="00792A6D"/>
    <w:rsid w:val="007939F1"/>
    <w:rsid w:val="00793B50"/>
    <w:rsid w:val="00793C35"/>
    <w:rsid w:val="00793FA9"/>
    <w:rsid w:val="007941ED"/>
    <w:rsid w:val="00794F82"/>
    <w:rsid w:val="00795666"/>
    <w:rsid w:val="00795C18"/>
    <w:rsid w:val="00796C75"/>
    <w:rsid w:val="00796EF7"/>
    <w:rsid w:val="00797213"/>
    <w:rsid w:val="00797517"/>
    <w:rsid w:val="007977FD"/>
    <w:rsid w:val="007A0035"/>
    <w:rsid w:val="007A0351"/>
    <w:rsid w:val="007A092B"/>
    <w:rsid w:val="007A0B7F"/>
    <w:rsid w:val="007A0BD3"/>
    <w:rsid w:val="007A1145"/>
    <w:rsid w:val="007A12D5"/>
    <w:rsid w:val="007A1E9B"/>
    <w:rsid w:val="007A2298"/>
    <w:rsid w:val="007A2BEB"/>
    <w:rsid w:val="007A3201"/>
    <w:rsid w:val="007A3857"/>
    <w:rsid w:val="007A4923"/>
    <w:rsid w:val="007A4CFF"/>
    <w:rsid w:val="007A4E97"/>
    <w:rsid w:val="007A4ECC"/>
    <w:rsid w:val="007A51F5"/>
    <w:rsid w:val="007A5EC4"/>
    <w:rsid w:val="007A6007"/>
    <w:rsid w:val="007A6C82"/>
    <w:rsid w:val="007A713E"/>
    <w:rsid w:val="007A7502"/>
    <w:rsid w:val="007A76F8"/>
    <w:rsid w:val="007A7E4E"/>
    <w:rsid w:val="007B10F9"/>
    <w:rsid w:val="007B14C8"/>
    <w:rsid w:val="007B1741"/>
    <w:rsid w:val="007B184C"/>
    <w:rsid w:val="007B2404"/>
    <w:rsid w:val="007B3B6A"/>
    <w:rsid w:val="007B4321"/>
    <w:rsid w:val="007B43DF"/>
    <w:rsid w:val="007B4526"/>
    <w:rsid w:val="007B4581"/>
    <w:rsid w:val="007B4BD0"/>
    <w:rsid w:val="007B4EE8"/>
    <w:rsid w:val="007B561F"/>
    <w:rsid w:val="007B7409"/>
    <w:rsid w:val="007B7D1A"/>
    <w:rsid w:val="007C0B55"/>
    <w:rsid w:val="007C0FEC"/>
    <w:rsid w:val="007C110B"/>
    <w:rsid w:val="007C1280"/>
    <w:rsid w:val="007C165F"/>
    <w:rsid w:val="007C25C0"/>
    <w:rsid w:val="007C26D0"/>
    <w:rsid w:val="007C2EBB"/>
    <w:rsid w:val="007C2FD4"/>
    <w:rsid w:val="007C32E3"/>
    <w:rsid w:val="007C337C"/>
    <w:rsid w:val="007C3810"/>
    <w:rsid w:val="007C38D4"/>
    <w:rsid w:val="007C3A04"/>
    <w:rsid w:val="007C3A15"/>
    <w:rsid w:val="007C4253"/>
    <w:rsid w:val="007C4BB2"/>
    <w:rsid w:val="007C5117"/>
    <w:rsid w:val="007C5126"/>
    <w:rsid w:val="007C644E"/>
    <w:rsid w:val="007C70AE"/>
    <w:rsid w:val="007C7DA4"/>
    <w:rsid w:val="007D079A"/>
    <w:rsid w:val="007D1830"/>
    <w:rsid w:val="007D19DE"/>
    <w:rsid w:val="007D2181"/>
    <w:rsid w:val="007D2881"/>
    <w:rsid w:val="007D3A89"/>
    <w:rsid w:val="007D3B66"/>
    <w:rsid w:val="007D3C69"/>
    <w:rsid w:val="007D493D"/>
    <w:rsid w:val="007D6D0E"/>
    <w:rsid w:val="007D7578"/>
    <w:rsid w:val="007D77F4"/>
    <w:rsid w:val="007D7B3B"/>
    <w:rsid w:val="007D7D5B"/>
    <w:rsid w:val="007E00CB"/>
    <w:rsid w:val="007E02B3"/>
    <w:rsid w:val="007E0301"/>
    <w:rsid w:val="007E06AF"/>
    <w:rsid w:val="007E0B40"/>
    <w:rsid w:val="007E0D55"/>
    <w:rsid w:val="007E31E7"/>
    <w:rsid w:val="007E3287"/>
    <w:rsid w:val="007E42C2"/>
    <w:rsid w:val="007E48FD"/>
    <w:rsid w:val="007E5A25"/>
    <w:rsid w:val="007E6A06"/>
    <w:rsid w:val="007E6E6E"/>
    <w:rsid w:val="007E7747"/>
    <w:rsid w:val="007F064A"/>
    <w:rsid w:val="007F0B59"/>
    <w:rsid w:val="007F0C4A"/>
    <w:rsid w:val="007F0FCA"/>
    <w:rsid w:val="007F1D5D"/>
    <w:rsid w:val="007F2093"/>
    <w:rsid w:val="007F3595"/>
    <w:rsid w:val="007F36C2"/>
    <w:rsid w:val="007F3784"/>
    <w:rsid w:val="007F3AA2"/>
    <w:rsid w:val="007F3E5F"/>
    <w:rsid w:val="007F43D1"/>
    <w:rsid w:val="007F49EB"/>
    <w:rsid w:val="00800DAD"/>
    <w:rsid w:val="00801B8F"/>
    <w:rsid w:val="00801C96"/>
    <w:rsid w:val="0080272A"/>
    <w:rsid w:val="008033A0"/>
    <w:rsid w:val="00803CDD"/>
    <w:rsid w:val="00803F13"/>
    <w:rsid w:val="00804341"/>
    <w:rsid w:val="008047AD"/>
    <w:rsid w:val="00805363"/>
    <w:rsid w:val="008059A9"/>
    <w:rsid w:val="00805CA3"/>
    <w:rsid w:val="00805F75"/>
    <w:rsid w:val="00806C87"/>
    <w:rsid w:val="008072B1"/>
    <w:rsid w:val="008075D1"/>
    <w:rsid w:val="00807A65"/>
    <w:rsid w:val="008102D0"/>
    <w:rsid w:val="00810751"/>
    <w:rsid w:val="00810C91"/>
    <w:rsid w:val="00811035"/>
    <w:rsid w:val="00811858"/>
    <w:rsid w:val="00812357"/>
    <w:rsid w:val="008125AC"/>
    <w:rsid w:val="00812789"/>
    <w:rsid w:val="00812A43"/>
    <w:rsid w:val="0081322D"/>
    <w:rsid w:val="0081342D"/>
    <w:rsid w:val="008137F3"/>
    <w:rsid w:val="00814085"/>
    <w:rsid w:val="008144BB"/>
    <w:rsid w:val="00814AB4"/>
    <w:rsid w:val="00816299"/>
    <w:rsid w:val="00816423"/>
    <w:rsid w:val="00816EFE"/>
    <w:rsid w:val="008178C8"/>
    <w:rsid w:val="00817DBC"/>
    <w:rsid w:val="008206C1"/>
    <w:rsid w:val="00821099"/>
    <w:rsid w:val="00821DF5"/>
    <w:rsid w:val="0082309E"/>
    <w:rsid w:val="00824173"/>
    <w:rsid w:val="00824E62"/>
    <w:rsid w:val="008250C0"/>
    <w:rsid w:val="008255E1"/>
    <w:rsid w:val="00825757"/>
    <w:rsid w:val="00825992"/>
    <w:rsid w:val="008263F8"/>
    <w:rsid w:val="008268A0"/>
    <w:rsid w:val="00826ABC"/>
    <w:rsid w:val="00826D52"/>
    <w:rsid w:val="00826DBC"/>
    <w:rsid w:val="008272FC"/>
    <w:rsid w:val="00827651"/>
    <w:rsid w:val="00830B54"/>
    <w:rsid w:val="00830C14"/>
    <w:rsid w:val="00831C3F"/>
    <w:rsid w:val="00831C7D"/>
    <w:rsid w:val="00832393"/>
    <w:rsid w:val="00832BD5"/>
    <w:rsid w:val="00832F14"/>
    <w:rsid w:val="00833421"/>
    <w:rsid w:val="0083346D"/>
    <w:rsid w:val="00833A80"/>
    <w:rsid w:val="00833E04"/>
    <w:rsid w:val="00833E8F"/>
    <w:rsid w:val="0083455B"/>
    <w:rsid w:val="008348CA"/>
    <w:rsid w:val="00834D2F"/>
    <w:rsid w:val="00834EB3"/>
    <w:rsid w:val="00834F6C"/>
    <w:rsid w:val="00835C40"/>
    <w:rsid w:val="00837693"/>
    <w:rsid w:val="0084029D"/>
    <w:rsid w:val="00841525"/>
    <w:rsid w:val="00841889"/>
    <w:rsid w:val="008418E9"/>
    <w:rsid w:val="00841958"/>
    <w:rsid w:val="00841E04"/>
    <w:rsid w:val="00842083"/>
    <w:rsid w:val="00842C6F"/>
    <w:rsid w:val="00843DF5"/>
    <w:rsid w:val="00844381"/>
    <w:rsid w:val="00844950"/>
    <w:rsid w:val="00844D9E"/>
    <w:rsid w:val="00845080"/>
    <w:rsid w:val="00845645"/>
    <w:rsid w:val="00845892"/>
    <w:rsid w:val="00845969"/>
    <w:rsid w:val="00845F0E"/>
    <w:rsid w:val="00845FCA"/>
    <w:rsid w:val="008472BE"/>
    <w:rsid w:val="00847559"/>
    <w:rsid w:val="00847721"/>
    <w:rsid w:val="00847B40"/>
    <w:rsid w:val="008502F5"/>
    <w:rsid w:val="00850BED"/>
    <w:rsid w:val="00851BBB"/>
    <w:rsid w:val="00852ED5"/>
    <w:rsid w:val="00853493"/>
    <w:rsid w:val="00853B9C"/>
    <w:rsid w:val="00853E1B"/>
    <w:rsid w:val="008543F5"/>
    <w:rsid w:val="00856AF5"/>
    <w:rsid w:val="00856B04"/>
    <w:rsid w:val="00856BF8"/>
    <w:rsid w:val="00856F69"/>
    <w:rsid w:val="00856FF4"/>
    <w:rsid w:val="00860150"/>
    <w:rsid w:val="008603B4"/>
    <w:rsid w:val="0086101B"/>
    <w:rsid w:val="008617E1"/>
    <w:rsid w:val="00861BDF"/>
    <w:rsid w:val="00861D7A"/>
    <w:rsid w:val="00862989"/>
    <w:rsid w:val="00863A93"/>
    <w:rsid w:val="0086435E"/>
    <w:rsid w:val="008650BC"/>
    <w:rsid w:val="00865B3E"/>
    <w:rsid w:val="00865EE4"/>
    <w:rsid w:val="0086632B"/>
    <w:rsid w:val="00866A01"/>
    <w:rsid w:val="00866DC2"/>
    <w:rsid w:val="0086768E"/>
    <w:rsid w:val="008676A3"/>
    <w:rsid w:val="00867A6C"/>
    <w:rsid w:val="00870077"/>
    <w:rsid w:val="0087148C"/>
    <w:rsid w:val="008720BE"/>
    <w:rsid w:val="00872826"/>
    <w:rsid w:val="00873761"/>
    <w:rsid w:val="0087392A"/>
    <w:rsid w:val="00873C85"/>
    <w:rsid w:val="008745D1"/>
    <w:rsid w:val="00874A4D"/>
    <w:rsid w:val="00874C91"/>
    <w:rsid w:val="00874F11"/>
    <w:rsid w:val="0087531B"/>
    <w:rsid w:val="008754BF"/>
    <w:rsid w:val="00875551"/>
    <w:rsid w:val="008757EE"/>
    <w:rsid w:val="008759B9"/>
    <w:rsid w:val="00875CF8"/>
    <w:rsid w:val="00876814"/>
    <w:rsid w:val="00876879"/>
    <w:rsid w:val="00876E4B"/>
    <w:rsid w:val="0088042A"/>
    <w:rsid w:val="0088068F"/>
    <w:rsid w:val="0088158D"/>
    <w:rsid w:val="0088199F"/>
    <w:rsid w:val="00881CAD"/>
    <w:rsid w:val="00882804"/>
    <w:rsid w:val="00882A78"/>
    <w:rsid w:val="008832E8"/>
    <w:rsid w:val="00883B52"/>
    <w:rsid w:val="00884946"/>
    <w:rsid w:val="00884A0D"/>
    <w:rsid w:val="00884AFF"/>
    <w:rsid w:val="00884CF0"/>
    <w:rsid w:val="00885364"/>
    <w:rsid w:val="0088543E"/>
    <w:rsid w:val="00885C73"/>
    <w:rsid w:val="00885E86"/>
    <w:rsid w:val="00886724"/>
    <w:rsid w:val="00886726"/>
    <w:rsid w:val="00886E14"/>
    <w:rsid w:val="00886F54"/>
    <w:rsid w:val="00887476"/>
    <w:rsid w:val="0089006B"/>
    <w:rsid w:val="008901DE"/>
    <w:rsid w:val="00890459"/>
    <w:rsid w:val="00890917"/>
    <w:rsid w:val="008911CF"/>
    <w:rsid w:val="0089182B"/>
    <w:rsid w:val="0089208F"/>
    <w:rsid w:val="008920EA"/>
    <w:rsid w:val="0089367A"/>
    <w:rsid w:val="00894576"/>
    <w:rsid w:val="00895041"/>
    <w:rsid w:val="0089518C"/>
    <w:rsid w:val="00895A0E"/>
    <w:rsid w:val="00895ABE"/>
    <w:rsid w:val="00895B9D"/>
    <w:rsid w:val="00895DF8"/>
    <w:rsid w:val="00896004"/>
    <w:rsid w:val="008967B1"/>
    <w:rsid w:val="00896824"/>
    <w:rsid w:val="00896E97"/>
    <w:rsid w:val="008972C9"/>
    <w:rsid w:val="00897F98"/>
    <w:rsid w:val="008A0098"/>
    <w:rsid w:val="008A10B1"/>
    <w:rsid w:val="008A1446"/>
    <w:rsid w:val="008A1577"/>
    <w:rsid w:val="008A246C"/>
    <w:rsid w:val="008A378E"/>
    <w:rsid w:val="008A42FE"/>
    <w:rsid w:val="008A4AFE"/>
    <w:rsid w:val="008A5401"/>
    <w:rsid w:val="008A57FE"/>
    <w:rsid w:val="008A589D"/>
    <w:rsid w:val="008A5CED"/>
    <w:rsid w:val="008A708B"/>
    <w:rsid w:val="008A70E3"/>
    <w:rsid w:val="008A710B"/>
    <w:rsid w:val="008B0716"/>
    <w:rsid w:val="008B0CF4"/>
    <w:rsid w:val="008B0DD3"/>
    <w:rsid w:val="008B1AD9"/>
    <w:rsid w:val="008B2063"/>
    <w:rsid w:val="008B218C"/>
    <w:rsid w:val="008B2FCE"/>
    <w:rsid w:val="008B2FCF"/>
    <w:rsid w:val="008B3965"/>
    <w:rsid w:val="008B3CC3"/>
    <w:rsid w:val="008B4B37"/>
    <w:rsid w:val="008B4D1E"/>
    <w:rsid w:val="008B5543"/>
    <w:rsid w:val="008B56DD"/>
    <w:rsid w:val="008B5BE4"/>
    <w:rsid w:val="008B6142"/>
    <w:rsid w:val="008B63C0"/>
    <w:rsid w:val="008B6657"/>
    <w:rsid w:val="008B74BF"/>
    <w:rsid w:val="008B7859"/>
    <w:rsid w:val="008B7EFC"/>
    <w:rsid w:val="008C0524"/>
    <w:rsid w:val="008C0C46"/>
    <w:rsid w:val="008C0C95"/>
    <w:rsid w:val="008C1772"/>
    <w:rsid w:val="008C17C7"/>
    <w:rsid w:val="008C27C9"/>
    <w:rsid w:val="008C29B1"/>
    <w:rsid w:val="008C2FD0"/>
    <w:rsid w:val="008C30C1"/>
    <w:rsid w:val="008C3C6F"/>
    <w:rsid w:val="008C4661"/>
    <w:rsid w:val="008C4AC6"/>
    <w:rsid w:val="008C5DF6"/>
    <w:rsid w:val="008C5FC2"/>
    <w:rsid w:val="008C6FF0"/>
    <w:rsid w:val="008C758E"/>
    <w:rsid w:val="008D0154"/>
    <w:rsid w:val="008D0251"/>
    <w:rsid w:val="008D08A9"/>
    <w:rsid w:val="008D121F"/>
    <w:rsid w:val="008D1306"/>
    <w:rsid w:val="008D2292"/>
    <w:rsid w:val="008D2393"/>
    <w:rsid w:val="008D297E"/>
    <w:rsid w:val="008D320E"/>
    <w:rsid w:val="008D335B"/>
    <w:rsid w:val="008D3479"/>
    <w:rsid w:val="008D3636"/>
    <w:rsid w:val="008D4197"/>
    <w:rsid w:val="008D452E"/>
    <w:rsid w:val="008D4A01"/>
    <w:rsid w:val="008D4DA4"/>
    <w:rsid w:val="008D4EB1"/>
    <w:rsid w:val="008D5396"/>
    <w:rsid w:val="008D5DA1"/>
    <w:rsid w:val="008D60DD"/>
    <w:rsid w:val="008D6184"/>
    <w:rsid w:val="008D6257"/>
    <w:rsid w:val="008D657E"/>
    <w:rsid w:val="008D674B"/>
    <w:rsid w:val="008D6DA4"/>
    <w:rsid w:val="008D7279"/>
    <w:rsid w:val="008D7AE5"/>
    <w:rsid w:val="008D7B01"/>
    <w:rsid w:val="008E0379"/>
    <w:rsid w:val="008E0C64"/>
    <w:rsid w:val="008E0FBA"/>
    <w:rsid w:val="008E15F2"/>
    <w:rsid w:val="008E1EFB"/>
    <w:rsid w:val="008E37FC"/>
    <w:rsid w:val="008E4B92"/>
    <w:rsid w:val="008E4C4E"/>
    <w:rsid w:val="008E4CDE"/>
    <w:rsid w:val="008E63D9"/>
    <w:rsid w:val="008E6790"/>
    <w:rsid w:val="008E6A2E"/>
    <w:rsid w:val="008E6EF4"/>
    <w:rsid w:val="008E73C6"/>
    <w:rsid w:val="008E7474"/>
    <w:rsid w:val="008E76B1"/>
    <w:rsid w:val="008E7D38"/>
    <w:rsid w:val="008F0B24"/>
    <w:rsid w:val="008F0CA0"/>
    <w:rsid w:val="008F1468"/>
    <w:rsid w:val="008F18E1"/>
    <w:rsid w:val="008F19F9"/>
    <w:rsid w:val="008F1D9C"/>
    <w:rsid w:val="008F1F54"/>
    <w:rsid w:val="008F20FB"/>
    <w:rsid w:val="008F2476"/>
    <w:rsid w:val="008F2F16"/>
    <w:rsid w:val="008F3080"/>
    <w:rsid w:val="008F47DE"/>
    <w:rsid w:val="008F4CCB"/>
    <w:rsid w:val="008F4DE8"/>
    <w:rsid w:val="008F547D"/>
    <w:rsid w:val="008F5A42"/>
    <w:rsid w:val="008F5B97"/>
    <w:rsid w:val="008F6ABE"/>
    <w:rsid w:val="008F6C3E"/>
    <w:rsid w:val="008F7383"/>
    <w:rsid w:val="008F73FB"/>
    <w:rsid w:val="008F776E"/>
    <w:rsid w:val="00900375"/>
    <w:rsid w:val="009004D7"/>
    <w:rsid w:val="00902483"/>
    <w:rsid w:val="009034B7"/>
    <w:rsid w:val="00903E0C"/>
    <w:rsid w:val="00903F82"/>
    <w:rsid w:val="00904A9F"/>
    <w:rsid w:val="009051CC"/>
    <w:rsid w:val="009052D4"/>
    <w:rsid w:val="00905366"/>
    <w:rsid w:val="009060DA"/>
    <w:rsid w:val="009067A7"/>
    <w:rsid w:val="00906C0C"/>
    <w:rsid w:val="00906EEB"/>
    <w:rsid w:val="00907902"/>
    <w:rsid w:val="00907925"/>
    <w:rsid w:val="00910DF2"/>
    <w:rsid w:val="00910DFA"/>
    <w:rsid w:val="00911656"/>
    <w:rsid w:val="00911A3C"/>
    <w:rsid w:val="00912377"/>
    <w:rsid w:val="00912D6B"/>
    <w:rsid w:val="0091530A"/>
    <w:rsid w:val="0091531C"/>
    <w:rsid w:val="00915B25"/>
    <w:rsid w:val="009164B7"/>
    <w:rsid w:val="00917073"/>
    <w:rsid w:val="00917685"/>
    <w:rsid w:val="00917B99"/>
    <w:rsid w:val="009210E8"/>
    <w:rsid w:val="0092119C"/>
    <w:rsid w:val="00921C4C"/>
    <w:rsid w:val="00922A0B"/>
    <w:rsid w:val="009235C6"/>
    <w:rsid w:val="00923D1F"/>
    <w:rsid w:val="0092427B"/>
    <w:rsid w:val="00924B5D"/>
    <w:rsid w:val="00924C2D"/>
    <w:rsid w:val="00924F79"/>
    <w:rsid w:val="00925058"/>
    <w:rsid w:val="00925B7F"/>
    <w:rsid w:val="00925CC9"/>
    <w:rsid w:val="009260F3"/>
    <w:rsid w:val="00926ECF"/>
    <w:rsid w:val="00926F1D"/>
    <w:rsid w:val="00927517"/>
    <w:rsid w:val="009279AA"/>
    <w:rsid w:val="009303AE"/>
    <w:rsid w:val="00930A4F"/>
    <w:rsid w:val="009323A7"/>
    <w:rsid w:val="009328F0"/>
    <w:rsid w:val="009337D6"/>
    <w:rsid w:val="00933EED"/>
    <w:rsid w:val="009343BF"/>
    <w:rsid w:val="0093482C"/>
    <w:rsid w:val="00934E38"/>
    <w:rsid w:val="00935781"/>
    <w:rsid w:val="009357CB"/>
    <w:rsid w:val="00935E12"/>
    <w:rsid w:val="0093629E"/>
    <w:rsid w:val="009368EE"/>
    <w:rsid w:val="0093692A"/>
    <w:rsid w:val="00936A03"/>
    <w:rsid w:val="00936D9F"/>
    <w:rsid w:val="00937372"/>
    <w:rsid w:val="00937394"/>
    <w:rsid w:val="009407B8"/>
    <w:rsid w:val="00940A74"/>
    <w:rsid w:val="0094104B"/>
    <w:rsid w:val="009419AA"/>
    <w:rsid w:val="00941C6D"/>
    <w:rsid w:val="00942328"/>
    <w:rsid w:val="00942343"/>
    <w:rsid w:val="00942A1B"/>
    <w:rsid w:val="00943081"/>
    <w:rsid w:val="0094369F"/>
    <w:rsid w:val="00943939"/>
    <w:rsid w:val="00944DC8"/>
    <w:rsid w:val="00945980"/>
    <w:rsid w:val="0094612C"/>
    <w:rsid w:val="009471DE"/>
    <w:rsid w:val="0095050D"/>
    <w:rsid w:val="00950CF1"/>
    <w:rsid w:val="00951930"/>
    <w:rsid w:val="00951CA8"/>
    <w:rsid w:val="00952197"/>
    <w:rsid w:val="0095319C"/>
    <w:rsid w:val="0095349D"/>
    <w:rsid w:val="00953D0A"/>
    <w:rsid w:val="00953D45"/>
    <w:rsid w:val="00954348"/>
    <w:rsid w:val="009548AC"/>
    <w:rsid w:val="00955530"/>
    <w:rsid w:val="00955C2D"/>
    <w:rsid w:val="00956225"/>
    <w:rsid w:val="00956698"/>
    <w:rsid w:val="009568D3"/>
    <w:rsid w:val="00957D92"/>
    <w:rsid w:val="00957F79"/>
    <w:rsid w:val="009601A3"/>
    <w:rsid w:val="009603D6"/>
    <w:rsid w:val="00960834"/>
    <w:rsid w:val="00962282"/>
    <w:rsid w:val="00962534"/>
    <w:rsid w:val="0096280F"/>
    <w:rsid w:val="00963264"/>
    <w:rsid w:val="00963CB0"/>
    <w:rsid w:val="00963E48"/>
    <w:rsid w:val="00964A10"/>
    <w:rsid w:val="00965114"/>
    <w:rsid w:val="00965BEB"/>
    <w:rsid w:val="009661CC"/>
    <w:rsid w:val="0096688B"/>
    <w:rsid w:val="00966ADB"/>
    <w:rsid w:val="00966C67"/>
    <w:rsid w:val="00970658"/>
    <w:rsid w:val="00970833"/>
    <w:rsid w:val="0097101B"/>
    <w:rsid w:val="00971A9B"/>
    <w:rsid w:val="00971BD6"/>
    <w:rsid w:val="00971D6C"/>
    <w:rsid w:val="009720A5"/>
    <w:rsid w:val="009727B0"/>
    <w:rsid w:val="00972A74"/>
    <w:rsid w:val="00973080"/>
    <w:rsid w:val="00974560"/>
    <w:rsid w:val="0097550B"/>
    <w:rsid w:val="00976593"/>
    <w:rsid w:val="00976715"/>
    <w:rsid w:val="00976742"/>
    <w:rsid w:val="00976B6B"/>
    <w:rsid w:val="009774C9"/>
    <w:rsid w:val="00980596"/>
    <w:rsid w:val="00981282"/>
    <w:rsid w:val="00981903"/>
    <w:rsid w:val="00981ED5"/>
    <w:rsid w:val="0098289A"/>
    <w:rsid w:val="00982D6A"/>
    <w:rsid w:val="00982F81"/>
    <w:rsid w:val="00982FC3"/>
    <w:rsid w:val="0098378A"/>
    <w:rsid w:val="009839EE"/>
    <w:rsid w:val="00983C2C"/>
    <w:rsid w:val="00984508"/>
    <w:rsid w:val="00984CDC"/>
    <w:rsid w:val="009857E6"/>
    <w:rsid w:val="00985E67"/>
    <w:rsid w:val="00985F60"/>
    <w:rsid w:val="00986163"/>
    <w:rsid w:val="009863C4"/>
    <w:rsid w:val="00986D24"/>
    <w:rsid w:val="00986DDD"/>
    <w:rsid w:val="009908AC"/>
    <w:rsid w:val="00991267"/>
    <w:rsid w:val="00992B41"/>
    <w:rsid w:val="00993A89"/>
    <w:rsid w:val="00994695"/>
    <w:rsid w:val="00994E6E"/>
    <w:rsid w:val="00994EBF"/>
    <w:rsid w:val="00995266"/>
    <w:rsid w:val="00995ADF"/>
    <w:rsid w:val="009965EA"/>
    <w:rsid w:val="00996666"/>
    <w:rsid w:val="00996803"/>
    <w:rsid w:val="0099694C"/>
    <w:rsid w:val="00996AFA"/>
    <w:rsid w:val="00996E9E"/>
    <w:rsid w:val="009A0B3F"/>
    <w:rsid w:val="009A0B74"/>
    <w:rsid w:val="009A1EF7"/>
    <w:rsid w:val="009A35E6"/>
    <w:rsid w:val="009A3EEF"/>
    <w:rsid w:val="009A4977"/>
    <w:rsid w:val="009A516B"/>
    <w:rsid w:val="009A5378"/>
    <w:rsid w:val="009A6094"/>
    <w:rsid w:val="009A6C94"/>
    <w:rsid w:val="009A6F8D"/>
    <w:rsid w:val="009A75FC"/>
    <w:rsid w:val="009A7854"/>
    <w:rsid w:val="009A7E74"/>
    <w:rsid w:val="009B0363"/>
    <w:rsid w:val="009B05CF"/>
    <w:rsid w:val="009B0B2B"/>
    <w:rsid w:val="009B0F30"/>
    <w:rsid w:val="009B1043"/>
    <w:rsid w:val="009B1A34"/>
    <w:rsid w:val="009B1FDF"/>
    <w:rsid w:val="009B2B53"/>
    <w:rsid w:val="009B3011"/>
    <w:rsid w:val="009B30C8"/>
    <w:rsid w:val="009B483C"/>
    <w:rsid w:val="009B5B1C"/>
    <w:rsid w:val="009B6654"/>
    <w:rsid w:val="009B6847"/>
    <w:rsid w:val="009B6D1C"/>
    <w:rsid w:val="009B7141"/>
    <w:rsid w:val="009B7B7F"/>
    <w:rsid w:val="009B7CB4"/>
    <w:rsid w:val="009B7F59"/>
    <w:rsid w:val="009C1375"/>
    <w:rsid w:val="009C1AA4"/>
    <w:rsid w:val="009C1B6A"/>
    <w:rsid w:val="009C2945"/>
    <w:rsid w:val="009C2FD7"/>
    <w:rsid w:val="009C3534"/>
    <w:rsid w:val="009C371D"/>
    <w:rsid w:val="009C5106"/>
    <w:rsid w:val="009C6251"/>
    <w:rsid w:val="009C6676"/>
    <w:rsid w:val="009C6AEB"/>
    <w:rsid w:val="009C7FB2"/>
    <w:rsid w:val="009D0F9F"/>
    <w:rsid w:val="009D18B7"/>
    <w:rsid w:val="009D236E"/>
    <w:rsid w:val="009D300C"/>
    <w:rsid w:val="009D3162"/>
    <w:rsid w:val="009D3194"/>
    <w:rsid w:val="009D32F9"/>
    <w:rsid w:val="009D36D4"/>
    <w:rsid w:val="009D3D8C"/>
    <w:rsid w:val="009D3FBF"/>
    <w:rsid w:val="009D4A19"/>
    <w:rsid w:val="009D51B9"/>
    <w:rsid w:val="009D70BB"/>
    <w:rsid w:val="009D7239"/>
    <w:rsid w:val="009D746E"/>
    <w:rsid w:val="009D7D78"/>
    <w:rsid w:val="009E0212"/>
    <w:rsid w:val="009E0643"/>
    <w:rsid w:val="009E1106"/>
    <w:rsid w:val="009E16E5"/>
    <w:rsid w:val="009E19A4"/>
    <w:rsid w:val="009E1BFB"/>
    <w:rsid w:val="009E20A9"/>
    <w:rsid w:val="009E41D4"/>
    <w:rsid w:val="009E56A9"/>
    <w:rsid w:val="009E7506"/>
    <w:rsid w:val="009F09BB"/>
    <w:rsid w:val="009F0E99"/>
    <w:rsid w:val="009F126C"/>
    <w:rsid w:val="009F1277"/>
    <w:rsid w:val="009F1C23"/>
    <w:rsid w:val="009F235F"/>
    <w:rsid w:val="009F2455"/>
    <w:rsid w:val="009F3832"/>
    <w:rsid w:val="009F3C0D"/>
    <w:rsid w:val="009F43B2"/>
    <w:rsid w:val="009F58B8"/>
    <w:rsid w:val="009F6B01"/>
    <w:rsid w:val="009F713C"/>
    <w:rsid w:val="009F747C"/>
    <w:rsid w:val="00A00612"/>
    <w:rsid w:val="00A009E1"/>
    <w:rsid w:val="00A012EE"/>
    <w:rsid w:val="00A02200"/>
    <w:rsid w:val="00A0279A"/>
    <w:rsid w:val="00A02B4C"/>
    <w:rsid w:val="00A02E08"/>
    <w:rsid w:val="00A03911"/>
    <w:rsid w:val="00A04289"/>
    <w:rsid w:val="00A0440E"/>
    <w:rsid w:val="00A04589"/>
    <w:rsid w:val="00A04A2E"/>
    <w:rsid w:val="00A05CD6"/>
    <w:rsid w:val="00A05D40"/>
    <w:rsid w:val="00A06125"/>
    <w:rsid w:val="00A06705"/>
    <w:rsid w:val="00A07006"/>
    <w:rsid w:val="00A072EB"/>
    <w:rsid w:val="00A100C7"/>
    <w:rsid w:val="00A10434"/>
    <w:rsid w:val="00A10B8F"/>
    <w:rsid w:val="00A10D14"/>
    <w:rsid w:val="00A119B1"/>
    <w:rsid w:val="00A12532"/>
    <w:rsid w:val="00A12B74"/>
    <w:rsid w:val="00A14591"/>
    <w:rsid w:val="00A14832"/>
    <w:rsid w:val="00A155AF"/>
    <w:rsid w:val="00A1574E"/>
    <w:rsid w:val="00A15B8F"/>
    <w:rsid w:val="00A15E5F"/>
    <w:rsid w:val="00A16072"/>
    <w:rsid w:val="00A1668C"/>
    <w:rsid w:val="00A17032"/>
    <w:rsid w:val="00A17377"/>
    <w:rsid w:val="00A1764A"/>
    <w:rsid w:val="00A201A7"/>
    <w:rsid w:val="00A208B5"/>
    <w:rsid w:val="00A208E9"/>
    <w:rsid w:val="00A20A27"/>
    <w:rsid w:val="00A20CAE"/>
    <w:rsid w:val="00A21F1F"/>
    <w:rsid w:val="00A21FD5"/>
    <w:rsid w:val="00A22963"/>
    <w:rsid w:val="00A22F87"/>
    <w:rsid w:val="00A237A9"/>
    <w:rsid w:val="00A23F6C"/>
    <w:rsid w:val="00A24127"/>
    <w:rsid w:val="00A242C2"/>
    <w:rsid w:val="00A253DF"/>
    <w:rsid w:val="00A25F14"/>
    <w:rsid w:val="00A263FC"/>
    <w:rsid w:val="00A26949"/>
    <w:rsid w:val="00A26CFE"/>
    <w:rsid w:val="00A2703C"/>
    <w:rsid w:val="00A2743E"/>
    <w:rsid w:val="00A27523"/>
    <w:rsid w:val="00A275F3"/>
    <w:rsid w:val="00A30094"/>
    <w:rsid w:val="00A304F9"/>
    <w:rsid w:val="00A3083B"/>
    <w:rsid w:val="00A30A28"/>
    <w:rsid w:val="00A31584"/>
    <w:rsid w:val="00A316C5"/>
    <w:rsid w:val="00A31789"/>
    <w:rsid w:val="00A31AD0"/>
    <w:rsid w:val="00A31C60"/>
    <w:rsid w:val="00A3295A"/>
    <w:rsid w:val="00A3452E"/>
    <w:rsid w:val="00A348D5"/>
    <w:rsid w:val="00A34939"/>
    <w:rsid w:val="00A35263"/>
    <w:rsid w:val="00A36CFC"/>
    <w:rsid w:val="00A3722F"/>
    <w:rsid w:val="00A372C4"/>
    <w:rsid w:val="00A37B38"/>
    <w:rsid w:val="00A37E6D"/>
    <w:rsid w:val="00A402B5"/>
    <w:rsid w:val="00A40842"/>
    <w:rsid w:val="00A41880"/>
    <w:rsid w:val="00A41A0E"/>
    <w:rsid w:val="00A41E7B"/>
    <w:rsid w:val="00A42086"/>
    <w:rsid w:val="00A427A2"/>
    <w:rsid w:val="00A42CB0"/>
    <w:rsid w:val="00A42FDF"/>
    <w:rsid w:val="00A438B4"/>
    <w:rsid w:val="00A449A4"/>
    <w:rsid w:val="00A44E6A"/>
    <w:rsid w:val="00A4503A"/>
    <w:rsid w:val="00A461CB"/>
    <w:rsid w:val="00A46399"/>
    <w:rsid w:val="00A463E2"/>
    <w:rsid w:val="00A46A47"/>
    <w:rsid w:val="00A470C3"/>
    <w:rsid w:val="00A47B93"/>
    <w:rsid w:val="00A47E6A"/>
    <w:rsid w:val="00A5026D"/>
    <w:rsid w:val="00A52980"/>
    <w:rsid w:val="00A538C6"/>
    <w:rsid w:val="00A539FF"/>
    <w:rsid w:val="00A53B93"/>
    <w:rsid w:val="00A53BF8"/>
    <w:rsid w:val="00A5444B"/>
    <w:rsid w:val="00A5444D"/>
    <w:rsid w:val="00A55539"/>
    <w:rsid w:val="00A5598C"/>
    <w:rsid w:val="00A55ABF"/>
    <w:rsid w:val="00A56290"/>
    <w:rsid w:val="00A562F0"/>
    <w:rsid w:val="00A60862"/>
    <w:rsid w:val="00A61371"/>
    <w:rsid w:val="00A614EB"/>
    <w:rsid w:val="00A61821"/>
    <w:rsid w:val="00A62105"/>
    <w:rsid w:val="00A638D5"/>
    <w:rsid w:val="00A63F68"/>
    <w:rsid w:val="00A646AF"/>
    <w:rsid w:val="00A64859"/>
    <w:rsid w:val="00A65654"/>
    <w:rsid w:val="00A66735"/>
    <w:rsid w:val="00A66F0C"/>
    <w:rsid w:val="00A675A8"/>
    <w:rsid w:val="00A700F0"/>
    <w:rsid w:val="00A71080"/>
    <w:rsid w:val="00A71155"/>
    <w:rsid w:val="00A71FB2"/>
    <w:rsid w:val="00A720A9"/>
    <w:rsid w:val="00A72255"/>
    <w:rsid w:val="00A7288C"/>
    <w:rsid w:val="00A72D78"/>
    <w:rsid w:val="00A73862"/>
    <w:rsid w:val="00A73916"/>
    <w:rsid w:val="00A73BAB"/>
    <w:rsid w:val="00A75E33"/>
    <w:rsid w:val="00A75EF6"/>
    <w:rsid w:val="00A76139"/>
    <w:rsid w:val="00A7632B"/>
    <w:rsid w:val="00A76350"/>
    <w:rsid w:val="00A7659F"/>
    <w:rsid w:val="00A77340"/>
    <w:rsid w:val="00A80077"/>
    <w:rsid w:val="00A81168"/>
    <w:rsid w:val="00A8244A"/>
    <w:rsid w:val="00A82A29"/>
    <w:rsid w:val="00A832CA"/>
    <w:rsid w:val="00A832F6"/>
    <w:rsid w:val="00A83834"/>
    <w:rsid w:val="00A839B1"/>
    <w:rsid w:val="00A84EF7"/>
    <w:rsid w:val="00A85DDE"/>
    <w:rsid w:val="00A8600F"/>
    <w:rsid w:val="00A862CD"/>
    <w:rsid w:val="00A86371"/>
    <w:rsid w:val="00A86730"/>
    <w:rsid w:val="00A86B9F"/>
    <w:rsid w:val="00A873AA"/>
    <w:rsid w:val="00A8755A"/>
    <w:rsid w:val="00A92B00"/>
    <w:rsid w:val="00A92F48"/>
    <w:rsid w:val="00A93ED6"/>
    <w:rsid w:val="00A9401F"/>
    <w:rsid w:val="00A94052"/>
    <w:rsid w:val="00A942D6"/>
    <w:rsid w:val="00A943E8"/>
    <w:rsid w:val="00A95B3F"/>
    <w:rsid w:val="00A95DDC"/>
    <w:rsid w:val="00A95FF5"/>
    <w:rsid w:val="00A9641E"/>
    <w:rsid w:val="00A96E10"/>
    <w:rsid w:val="00A96FE3"/>
    <w:rsid w:val="00A97412"/>
    <w:rsid w:val="00AA0182"/>
    <w:rsid w:val="00AA0715"/>
    <w:rsid w:val="00AA087E"/>
    <w:rsid w:val="00AA0FE1"/>
    <w:rsid w:val="00AA10DA"/>
    <w:rsid w:val="00AA13BD"/>
    <w:rsid w:val="00AA2625"/>
    <w:rsid w:val="00AA2A4D"/>
    <w:rsid w:val="00AA2D21"/>
    <w:rsid w:val="00AA3735"/>
    <w:rsid w:val="00AA383E"/>
    <w:rsid w:val="00AA3C83"/>
    <w:rsid w:val="00AA3C88"/>
    <w:rsid w:val="00AA571F"/>
    <w:rsid w:val="00AA59A6"/>
    <w:rsid w:val="00AA6685"/>
    <w:rsid w:val="00AA6AB6"/>
    <w:rsid w:val="00AA7835"/>
    <w:rsid w:val="00AA79A8"/>
    <w:rsid w:val="00AA7B4A"/>
    <w:rsid w:val="00AA7D11"/>
    <w:rsid w:val="00AB0121"/>
    <w:rsid w:val="00AB0E4F"/>
    <w:rsid w:val="00AB12FC"/>
    <w:rsid w:val="00AB192E"/>
    <w:rsid w:val="00AB19EE"/>
    <w:rsid w:val="00AB1B5D"/>
    <w:rsid w:val="00AB2497"/>
    <w:rsid w:val="00AB30FE"/>
    <w:rsid w:val="00AB379F"/>
    <w:rsid w:val="00AB3EFE"/>
    <w:rsid w:val="00AB3F28"/>
    <w:rsid w:val="00AB4403"/>
    <w:rsid w:val="00AB47A5"/>
    <w:rsid w:val="00AB51A7"/>
    <w:rsid w:val="00AB5A00"/>
    <w:rsid w:val="00AB633E"/>
    <w:rsid w:val="00AB66FE"/>
    <w:rsid w:val="00AB779F"/>
    <w:rsid w:val="00AB7D75"/>
    <w:rsid w:val="00AC0829"/>
    <w:rsid w:val="00AC192F"/>
    <w:rsid w:val="00AC1DE8"/>
    <w:rsid w:val="00AC2A92"/>
    <w:rsid w:val="00AC2E4F"/>
    <w:rsid w:val="00AC3C52"/>
    <w:rsid w:val="00AC3D8F"/>
    <w:rsid w:val="00AC40CF"/>
    <w:rsid w:val="00AC41DD"/>
    <w:rsid w:val="00AC42B0"/>
    <w:rsid w:val="00AC452D"/>
    <w:rsid w:val="00AC4A15"/>
    <w:rsid w:val="00AC5204"/>
    <w:rsid w:val="00AC533B"/>
    <w:rsid w:val="00AC68D0"/>
    <w:rsid w:val="00AC6947"/>
    <w:rsid w:val="00AC6D32"/>
    <w:rsid w:val="00AC7909"/>
    <w:rsid w:val="00AD0B4C"/>
    <w:rsid w:val="00AD0D87"/>
    <w:rsid w:val="00AD196B"/>
    <w:rsid w:val="00AD1B40"/>
    <w:rsid w:val="00AD2411"/>
    <w:rsid w:val="00AD3C3F"/>
    <w:rsid w:val="00AD3CFB"/>
    <w:rsid w:val="00AD435F"/>
    <w:rsid w:val="00AD5586"/>
    <w:rsid w:val="00AD64E6"/>
    <w:rsid w:val="00AD6D61"/>
    <w:rsid w:val="00AD721D"/>
    <w:rsid w:val="00AD73A1"/>
    <w:rsid w:val="00AD7982"/>
    <w:rsid w:val="00AD7DAC"/>
    <w:rsid w:val="00AE07C9"/>
    <w:rsid w:val="00AE0FDE"/>
    <w:rsid w:val="00AE1647"/>
    <w:rsid w:val="00AE1AFB"/>
    <w:rsid w:val="00AE1BB4"/>
    <w:rsid w:val="00AE2AA3"/>
    <w:rsid w:val="00AE31FA"/>
    <w:rsid w:val="00AE3501"/>
    <w:rsid w:val="00AE3CFD"/>
    <w:rsid w:val="00AE3D6F"/>
    <w:rsid w:val="00AE4910"/>
    <w:rsid w:val="00AE4BAD"/>
    <w:rsid w:val="00AE4C01"/>
    <w:rsid w:val="00AE4CD4"/>
    <w:rsid w:val="00AE545B"/>
    <w:rsid w:val="00AE651E"/>
    <w:rsid w:val="00AE6813"/>
    <w:rsid w:val="00AE6CA1"/>
    <w:rsid w:val="00AE6F04"/>
    <w:rsid w:val="00AE7F91"/>
    <w:rsid w:val="00AF08CB"/>
    <w:rsid w:val="00AF0A03"/>
    <w:rsid w:val="00AF0AB1"/>
    <w:rsid w:val="00AF13CC"/>
    <w:rsid w:val="00AF14C7"/>
    <w:rsid w:val="00AF1515"/>
    <w:rsid w:val="00AF1A35"/>
    <w:rsid w:val="00AF2141"/>
    <w:rsid w:val="00AF394E"/>
    <w:rsid w:val="00AF3C44"/>
    <w:rsid w:val="00AF44CF"/>
    <w:rsid w:val="00AF466C"/>
    <w:rsid w:val="00AF53A0"/>
    <w:rsid w:val="00AF53ED"/>
    <w:rsid w:val="00AF542A"/>
    <w:rsid w:val="00AF5449"/>
    <w:rsid w:val="00AF7245"/>
    <w:rsid w:val="00AF751A"/>
    <w:rsid w:val="00AF7851"/>
    <w:rsid w:val="00AF7962"/>
    <w:rsid w:val="00B000BC"/>
    <w:rsid w:val="00B009A1"/>
    <w:rsid w:val="00B015FD"/>
    <w:rsid w:val="00B01E39"/>
    <w:rsid w:val="00B01FC8"/>
    <w:rsid w:val="00B0261F"/>
    <w:rsid w:val="00B02B51"/>
    <w:rsid w:val="00B037D9"/>
    <w:rsid w:val="00B03920"/>
    <w:rsid w:val="00B03EFD"/>
    <w:rsid w:val="00B040CD"/>
    <w:rsid w:val="00B0532F"/>
    <w:rsid w:val="00B0667D"/>
    <w:rsid w:val="00B06D95"/>
    <w:rsid w:val="00B06F48"/>
    <w:rsid w:val="00B070A2"/>
    <w:rsid w:val="00B07A90"/>
    <w:rsid w:val="00B101BD"/>
    <w:rsid w:val="00B10A17"/>
    <w:rsid w:val="00B10AB9"/>
    <w:rsid w:val="00B10F2D"/>
    <w:rsid w:val="00B11318"/>
    <w:rsid w:val="00B113DD"/>
    <w:rsid w:val="00B11761"/>
    <w:rsid w:val="00B11A3C"/>
    <w:rsid w:val="00B11AAA"/>
    <w:rsid w:val="00B11CF3"/>
    <w:rsid w:val="00B12E30"/>
    <w:rsid w:val="00B1334E"/>
    <w:rsid w:val="00B13E38"/>
    <w:rsid w:val="00B14144"/>
    <w:rsid w:val="00B1531A"/>
    <w:rsid w:val="00B15D3C"/>
    <w:rsid w:val="00B169EB"/>
    <w:rsid w:val="00B17768"/>
    <w:rsid w:val="00B17F20"/>
    <w:rsid w:val="00B17FCD"/>
    <w:rsid w:val="00B20BA1"/>
    <w:rsid w:val="00B20D33"/>
    <w:rsid w:val="00B20D98"/>
    <w:rsid w:val="00B20EFD"/>
    <w:rsid w:val="00B214A1"/>
    <w:rsid w:val="00B2194F"/>
    <w:rsid w:val="00B21A1F"/>
    <w:rsid w:val="00B21A38"/>
    <w:rsid w:val="00B21A7C"/>
    <w:rsid w:val="00B21D38"/>
    <w:rsid w:val="00B22A5B"/>
    <w:rsid w:val="00B23C62"/>
    <w:rsid w:val="00B25BF1"/>
    <w:rsid w:val="00B25F54"/>
    <w:rsid w:val="00B30018"/>
    <w:rsid w:val="00B3108D"/>
    <w:rsid w:val="00B316BE"/>
    <w:rsid w:val="00B31C8D"/>
    <w:rsid w:val="00B31FF9"/>
    <w:rsid w:val="00B3252D"/>
    <w:rsid w:val="00B32EEF"/>
    <w:rsid w:val="00B33922"/>
    <w:rsid w:val="00B35BD3"/>
    <w:rsid w:val="00B360D5"/>
    <w:rsid w:val="00B36DB8"/>
    <w:rsid w:val="00B371A4"/>
    <w:rsid w:val="00B37717"/>
    <w:rsid w:val="00B379B8"/>
    <w:rsid w:val="00B406BB"/>
    <w:rsid w:val="00B41A0B"/>
    <w:rsid w:val="00B41A3A"/>
    <w:rsid w:val="00B422D7"/>
    <w:rsid w:val="00B425E6"/>
    <w:rsid w:val="00B4344F"/>
    <w:rsid w:val="00B43A0E"/>
    <w:rsid w:val="00B4415A"/>
    <w:rsid w:val="00B44282"/>
    <w:rsid w:val="00B45183"/>
    <w:rsid w:val="00B458A1"/>
    <w:rsid w:val="00B45B89"/>
    <w:rsid w:val="00B469FB"/>
    <w:rsid w:val="00B47E7D"/>
    <w:rsid w:val="00B50010"/>
    <w:rsid w:val="00B50A55"/>
    <w:rsid w:val="00B50DFB"/>
    <w:rsid w:val="00B5128A"/>
    <w:rsid w:val="00B512B6"/>
    <w:rsid w:val="00B513DD"/>
    <w:rsid w:val="00B51AD9"/>
    <w:rsid w:val="00B520CE"/>
    <w:rsid w:val="00B5244D"/>
    <w:rsid w:val="00B528C6"/>
    <w:rsid w:val="00B52ED8"/>
    <w:rsid w:val="00B540B3"/>
    <w:rsid w:val="00B5459C"/>
    <w:rsid w:val="00B55EAD"/>
    <w:rsid w:val="00B56A33"/>
    <w:rsid w:val="00B5715F"/>
    <w:rsid w:val="00B57832"/>
    <w:rsid w:val="00B57A54"/>
    <w:rsid w:val="00B628BD"/>
    <w:rsid w:val="00B6294F"/>
    <w:rsid w:val="00B62A1B"/>
    <w:rsid w:val="00B62B43"/>
    <w:rsid w:val="00B633FC"/>
    <w:rsid w:val="00B643E3"/>
    <w:rsid w:val="00B658DA"/>
    <w:rsid w:val="00B66A8A"/>
    <w:rsid w:val="00B66D01"/>
    <w:rsid w:val="00B7040B"/>
    <w:rsid w:val="00B7057C"/>
    <w:rsid w:val="00B70B5D"/>
    <w:rsid w:val="00B7171C"/>
    <w:rsid w:val="00B72CBB"/>
    <w:rsid w:val="00B734C6"/>
    <w:rsid w:val="00B746D0"/>
    <w:rsid w:val="00B75C5D"/>
    <w:rsid w:val="00B75D04"/>
    <w:rsid w:val="00B76E35"/>
    <w:rsid w:val="00B77E79"/>
    <w:rsid w:val="00B80564"/>
    <w:rsid w:val="00B80FB0"/>
    <w:rsid w:val="00B81C2B"/>
    <w:rsid w:val="00B82D3E"/>
    <w:rsid w:val="00B8342E"/>
    <w:rsid w:val="00B8442E"/>
    <w:rsid w:val="00B84493"/>
    <w:rsid w:val="00B85426"/>
    <w:rsid w:val="00B85593"/>
    <w:rsid w:val="00B8609F"/>
    <w:rsid w:val="00B87002"/>
    <w:rsid w:val="00B90FF3"/>
    <w:rsid w:val="00B91088"/>
    <w:rsid w:val="00B91ADD"/>
    <w:rsid w:val="00B9220F"/>
    <w:rsid w:val="00B92D29"/>
    <w:rsid w:val="00B93093"/>
    <w:rsid w:val="00B93F4A"/>
    <w:rsid w:val="00B9448B"/>
    <w:rsid w:val="00B946A9"/>
    <w:rsid w:val="00B94FE4"/>
    <w:rsid w:val="00B95DE1"/>
    <w:rsid w:val="00B96251"/>
    <w:rsid w:val="00B966B6"/>
    <w:rsid w:val="00B967D5"/>
    <w:rsid w:val="00B9694F"/>
    <w:rsid w:val="00B9695E"/>
    <w:rsid w:val="00B97EB0"/>
    <w:rsid w:val="00BA00CC"/>
    <w:rsid w:val="00BA04AF"/>
    <w:rsid w:val="00BA0746"/>
    <w:rsid w:val="00BA2387"/>
    <w:rsid w:val="00BA2592"/>
    <w:rsid w:val="00BA2915"/>
    <w:rsid w:val="00BA3AFC"/>
    <w:rsid w:val="00BA4790"/>
    <w:rsid w:val="00BA4AFD"/>
    <w:rsid w:val="00BA5046"/>
    <w:rsid w:val="00BA51F6"/>
    <w:rsid w:val="00BA52FD"/>
    <w:rsid w:val="00BA6F64"/>
    <w:rsid w:val="00BA71F8"/>
    <w:rsid w:val="00BA7220"/>
    <w:rsid w:val="00BA795F"/>
    <w:rsid w:val="00BB03E9"/>
    <w:rsid w:val="00BB0514"/>
    <w:rsid w:val="00BB0B7D"/>
    <w:rsid w:val="00BB1F7C"/>
    <w:rsid w:val="00BB2D44"/>
    <w:rsid w:val="00BB32F3"/>
    <w:rsid w:val="00BB3EE7"/>
    <w:rsid w:val="00BB4290"/>
    <w:rsid w:val="00BB5AE5"/>
    <w:rsid w:val="00BB5D97"/>
    <w:rsid w:val="00BB5FD1"/>
    <w:rsid w:val="00BB68FD"/>
    <w:rsid w:val="00BB700B"/>
    <w:rsid w:val="00BB7F0A"/>
    <w:rsid w:val="00BC0FAB"/>
    <w:rsid w:val="00BC1073"/>
    <w:rsid w:val="00BC1EF8"/>
    <w:rsid w:val="00BC21B4"/>
    <w:rsid w:val="00BC240A"/>
    <w:rsid w:val="00BC2680"/>
    <w:rsid w:val="00BC2F7F"/>
    <w:rsid w:val="00BC3138"/>
    <w:rsid w:val="00BC3885"/>
    <w:rsid w:val="00BC4106"/>
    <w:rsid w:val="00BC41E3"/>
    <w:rsid w:val="00BC5807"/>
    <w:rsid w:val="00BC5DDE"/>
    <w:rsid w:val="00BC62CC"/>
    <w:rsid w:val="00BC62D3"/>
    <w:rsid w:val="00BC6398"/>
    <w:rsid w:val="00BC7089"/>
    <w:rsid w:val="00BC786F"/>
    <w:rsid w:val="00BD0172"/>
    <w:rsid w:val="00BD0E85"/>
    <w:rsid w:val="00BD0EEB"/>
    <w:rsid w:val="00BD13D8"/>
    <w:rsid w:val="00BD21B1"/>
    <w:rsid w:val="00BD2B12"/>
    <w:rsid w:val="00BD2BFA"/>
    <w:rsid w:val="00BD32CF"/>
    <w:rsid w:val="00BD36B2"/>
    <w:rsid w:val="00BD3956"/>
    <w:rsid w:val="00BD3C61"/>
    <w:rsid w:val="00BD4357"/>
    <w:rsid w:val="00BD4554"/>
    <w:rsid w:val="00BD47A1"/>
    <w:rsid w:val="00BD4ECC"/>
    <w:rsid w:val="00BD5257"/>
    <w:rsid w:val="00BD5323"/>
    <w:rsid w:val="00BD5B36"/>
    <w:rsid w:val="00BD5F7B"/>
    <w:rsid w:val="00BD5FD5"/>
    <w:rsid w:val="00BD6D1F"/>
    <w:rsid w:val="00BD6FAF"/>
    <w:rsid w:val="00BD70AD"/>
    <w:rsid w:val="00BD7D3E"/>
    <w:rsid w:val="00BE1362"/>
    <w:rsid w:val="00BE155F"/>
    <w:rsid w:val="00BE2192"/>
    <w:rsid w:val="00BE2C14"/>
    <w:rsid w:val="00BE38CA"/>
    <w:rsid w:val="00BE5471"/>
    <w:rsid w:val="00BE6137"/>
    <w:rsid w:val="00BE61FD"/>
    <w:rsid w:val="00BE6A95"/>
    <w:rsid w:val="00BE73FF"/>
    <w:rsid w:val="00BF00CA"/>
    <w:rsid w:val="00BF00E4"/>
    <w:rsid w:val="00BF0BB6"/>
    <w:rsid w:val="00BF1347"/>
    <w:rsid w:val="00BF19E5"/>
    <w:rsid w:val="00BF1D5E"/>
    <w:rsid w:val="00BF27A5"/>
    <w:rsid w:val="00BF27E0"/>
    <w:rsid w:val="00BF2A57"/>
    <w:rsid w:val="00BF3031"/>
    <w:rsid w:val="00BF3EC9"/>
    <w:rsid w:val="00BF6116"/>
    <w:rsid w:val="00BF6810"/>
    <w:rsid w:val="00BF69D2"/>
    <w:rsid w:val="00BF764F"/>
    <w:rsid w:val="00BF76E4"/>
    <w:rsid w:val="00BF7899"/>
    <w:rsid w:val="00BF7E56"/>
    <w:rsid w:val="00C00305"/>
    <w:rsid w:val="00C00A16"/>
    <w:rsid w:val="00C00C85"/>
    <w:rsid w:val="00C00EFB"/>
    <w:rsid w:val="00C03318"/>
    <w:rsid w:val="00C040B7"/>
    <w:rsid w:val="00C041D4"/>
    <w:rsid w:val="00C045D5"/>
    <w:rsid w:val="00C047EE"/>
    <w:rsid w:val="00C04BC5"/>
    <w:rsid w:val="00C053C2"/>
    <w:rsid w:val="00C0583E"/>
    <w:rsid w:val="00C059BE"/>
    <w:rsid w:val="00C05EAC"/>
    <w:rsid w:val="00C06350"/>
    <w:rsid w:val="00C06CB3"/>
    <w:rsid w:val="00C10039"/>
    <w:rsid w:val="00C10220"/>
    <w:rsid w:val="00C105AB"/>
    <w:rsid w:val="00C109BF"/>
    <w:rsid w:val="00C10BC2"/>
    <w:rsid w:val="00C10EFF"/>
    <w:rsid w:val="00C11D00"/>
    <w:rsid w:val="00C1346B"/>
    <w:rsid w:val="00C14516"/>
    <w:rsid w:val="00C1461E"/>
    <w:rsid w:val="00C14E36"/>
    <w:rsid w:val="00C15166"/>
    <w:rsid w:val="00C15776"/>
    <w:rsid w:val="00C15A0D"/>
    <w:rsid w:val="00C16074"/>
    <w:rsid w:val="00C17034"/>
    <w:rsid w:val="00C174F9"/>
    <w:rsid w:val="00C176F5"/>
    <w:rsid w:val="00C17998"/>
    <w:rsid w:val="00C17DC0"/>
    <w:rsid w:val="00C20CE1"/>
    <w:rsid w:val="00C20EB7"/>
    <w:rsid w:val="00C21AE5"/>
    <w:rsid w:val="00C21DBB"/>
    <w:rsid w:val="00C22328"/>
    <w:rsid w:val="00C2275A"/>
    <w:rsid w:val="00C238FA"/>
    <w:rsid w:val="00C26429"/>
    <w:rsid w:val="00C27C74"/>
    <w:rsid w:val="00C27CDE"/>
    <w:rsid w:val="00C27D09"/>
    <w:rsid w:val="00C30C59"/>
    <w:rsid w:val="00C312E7"/>
    <w:rsid w:val="00C313F3"/>
    <w:rsid w:val="00C319A9"/>
    <w:rsid w:val="00C31CD5"/>
    <w:rsid w:val="00C31F64"/>
    <w:rsid w:val="00C327F4"/>
    <w:rsid w:val="00C3359D"/>
    <w:rsid w:val="00C33639"/>
    <w:rsid w:val="00C34075"/>
    <w:rsid w:val="00C34E3C"/>
    <w:rsid w:val="00C35ECB"/>
    <w:rsid w:val="00C363C5"/>
    <w:rsid w:val="00C369DE"/>
    <w:rsid w:val="00C36EB1"/>
    <w:rsid w:val="00C37227"/>
    <w:rsid w:val="00C3764B"/>
    <w:rsid w:val="00C37664"/>
    <w:rsid w:val="00C377DF"/>
    <w:rsid w:val="00C37FE2"/>
    <w:rsid w:val="00C403F6"/>
    <w:rsid w:val="00C40668"/>
    <w:rsid w:val="00C41150"/>
    <w:rsid w:val="00C427EA"/>
    <w:rsid w:val="00C4360F"/>
    <w:rsid w:val="00C440A3"/>
    <w:rsid w:val="00C4418F"/>
    <w:rsid w:val="00C44521"/>
    <w:rsid w:val="00C44523"/>
    <w:rsid w:val="00C47518"/>
    <w:rsid w:val="00C476CA"/>
    <w:rsid w:val="00C476D2"/>
    <w:rsid w:val="00C47951"/>
    <w:rsid w:val="00C50491"/>
    <w:rsid w:val="00C51D9D"/>
    <w:rsid w:val="00C535BB"/>
    <w:rsid w:val="00C538AC"/>
    <w:rsid w:val="00C53DAE"/>
    <w:rsid w:val="00C5409E"/>
    <w:rsid w:val="00C541DA"/>
    <w:rsid w:val="00C54A97"/>
    <w:rsid w:val="00C556C9"/>
    <w:rsid w:val="00C560C5"/>
    <w:rsid w:val="00C564CA"/>
    <w:rsid w:val="00C57001"/>
    <w:rsid w:val="00C570DA"/>
    <w:rsid w:val="00C57A72"/>
    <w:rsid w:val="00C57B1E"/>
    <w:rsid w:val="00C57DF0"/>
    <w:rsid w:val="00C57FEB"/>
    <w:rsid w:val="00C60485"/>
    <w:rsid w:val="00C60BB8"/>
    <w:rsid w:val="00C60CE6"/>
    <w:rsid w:val="00C62185"/>
    <w:rsid w:val="00C62DA1"/>
    <w:rsid w:val="00C633AA"/>
    <w:rsid w:val="00C64049"/>
    <w:rsid w:val="00C64793"/>
    <w:rsid w:val="00C648F5"/>
    <w:rsid w:val="00C64987"/>
    <w:rsid w:val="00C65762"/>
    <w:rsid w:val="00C657E4"/>
    <w:rsid w:val="00C65EEE"/>
    <w:rsid w:val="00C65FFD"/>
    <w:rsid w:val="00C6646B"/>
    <w:rsid w:val="00C669C2"/>
    <w:rsid w:val="00C669F3"/>
    <w:rsid w:val="00C66FF4"/>
    <w:rsid w:val="00C67623"/>
    <w:rsid w:val="00C67F8F"/>
    <w:rsid w:val="00C703A2"/>
    <w:rsid w:val="00C7067D"/>
    <w:rsid w:val="00C71260"/>
    <w:rsid w:val="00C7159E"/>
    <w:rsid w:val="00C71B71"/>
    <w:rsid w:val="00C727DD"/>
    <w:rsid w:val="00C72FEB"/>
    <w:rsid w:val="00C73260"/>
    <w:rsid w:val="00C74F3B"/>
    <w:rsid w:val="00C752A7"/>
    <w:rsid w:val="00C7560D"/>
    <w:rsid w:val="00C756AC"/>
    <w:rsid w:val="00C75A00"/>
    <w:rsid w:val="00C76079"/>
    <w:rsid w:val="00C7656D"/>
    <w:rsid w:val="00C77587"/>
    <w:rsid w:val="00C77C34"/>
    <w:rsid w:val="00C77C98"/>
    <w:rsid w:val="00C80B0B"/>
    <w:rsid w:val="00C80F5A"/>
    <w:rsid w:val="00C81669"/>
    <w:rsid w:val="00C817B2"/>
    <w:rsid w:val="00C8275D"/>
    <w:rsid w:val="00C828F9"/>
    <w:rsid w:val="00C82ACB"/>
    <w:rsid w:val="00C82DA8"/>
    <w:rsid w:val="00C83509"/>
    <w:rsid w:val="00C84235"/>
    <w:rsid w:val="00C84CEB"/>
    <w:rsid w:val="00C851A3"/>
    <w:rsid w:val="00C85514"/>
    <w:rsid w:val="00C868BA"/>
    <w:rsid w:val="00C86920"/>
    <w:rsid w:val="00C875D5"/>
    <w:rsid w:val="00C8764D"/>
    <w:rsid w:val="00C87C19"/>
    <w:rsid w:val="00C902BA"/>
    <w:rsid w:val="00C91C53"/>
    <w:rsid w:val="00C921D1"/>
    <w:rsid w:val="00C9296A"/>
    <w:rsid w:val="00C930AC"/>
    <w:rsid w:val="00C9329D"/>
    <w:rsid w:val="00C93785"/>
    <w:rsid w:val="00C938A5"/>
    <w:rsid w:val="00C939CB"/>
    <w:rsid w:val="00C93B7F"/>
    <w:rsid w:val="00C93F34"/>
    <w:rsid w:val="00C961E6"/>
    <w:rsid w:val="00C9640C"/>
    <w:rsid w:val="00C96543"/>
    <w:rsid w:val="00C97886"/>
    <w:rsid w:val="00CA0292"/>
    <w:rsid w:val="00CA151D"/>
    <w:rsid w:val="00CA1FAD"/>
    <w:rsid w:val="00CA2718"/>
    <w:rsid w:val="00CA2E7B"/>
    <w:rsid w:val="00CA3128"/>
    <w:rsid w:val="00CA3744"/>
    <w:rsid w:val="00CA38C4"/>
    <w:rsid w:val="00CA3F3A"/>
    <w:rsid w:val="00CA4390"/>
    <w:rsid w:val="00CA4D95"/>
    <w:rsid w:val="00CA52D5"/>
    <w:rsid w:val="00CA5641"/>
    <w:rsid w:val="00CA6E07"/>
    <w:rsid w:val="00CA75E2"/>
    <w:rsid w:val="00CB01B1"/>
    <w:rsid w:val="00CB027B"/>
    <w:rsid w:val="00CB02E8"/>
    <w:rsid w:val="00CB044E"/>
    <w:rsid w:val="00CB0778"/>
    <w:rsid w:val="00CB0C6B"/>
    <w:rsid w:val="00CB18B6"/>
    <w:rsid w:val="00CB3026"/>
    <w:rsid w:val="00CB3159"/>
    <w:rsid w:val="00CB354F"/>
    <w:rsid w:val="00CB3CB2"/>
    <w:rsid w:val="00CB4607"/>
    <w:rsid w:val="00CB4871"/>
    <w:rsid w:val="00CB510E"/>
    <w:rsid w:val="00CB59B4"/>
    <w:rsid w:val="00CB61EB"/>
    <w:rsid w:val="00CB6B09"/>
    <w:rsid w:val="00CC05DA"/>
    <w:rsid w:val="00CC168F"/>
    <w:rsid w:val="00CC1AAE"/>
    <w:rsid w:val="00CC1BD3"/>
    <w:rsid w:val="00CC1CD6"/>
    <w:rsid w:val="00CC2359"/>
    <w:rsid w:val="00CC23BC"/>
    <w:rsid w:val="00CC24CA"/>
    <w:rsid w:val="00CC2B36"/>
    <w:rsid w:val="00CC2F47"/>
    <w:rsid w:val="00CC3C37"/>
    <w:rsid w:val="00CC3C42"/>
    <w:rsid w:val="00CC44FC"/>
    <w:rsid w:val="00CC4EE1"/>
    <w:rsid w:val="00CC5A16"/>
    <w:rsid w:val="00CC6CC0"/>
    <w:rsid w:val="00CC6E76"/>
    <w:rsid w:val="00CC7102"/>
    <w:rsid w:val="00CC745E"/>
    <w:rsid w:val="00CC7700"/>
    <w:rsid w:val="00CD060B"/>
    <w:rsid w:val="00CD1D05"/>
    <w:rsid w:val="00CD1ED6"/>
    <w:rsid w:val="00CD1FA6"/>
    <w:rsid w:val="00CD2D1A"/>
    <w:rsid w:val="00CD2F9F"/>
    <w:rsid w:val="00CD34D0"/>
    <w:rsid w:val="00CD35C6"/>
    <w:rsid w:val="00CD37CF"/>
    <w:rsid w:val="00CD47B3"/>
    <w:rsid w:val="00CD4D88"/>
    <w:rsid w:val="00CD56EA"/>
    <w:rsid w:val="00CD5CE1"/>
    <w:rsid w:val="00CD5D6E"/>
    <w:rsid w:val="00CD624F"/>
    <w:rsid w:val="00CD6EAC"/>
    <w:rsid w:val="00CD7144"/>
    <w:rsid w:val="00CD77FD"/>
    <w:rsid w:val="00CD7940"/>
    <w:rsid w:val="00CE0C47"/>
    <w:rsid w:val="00CE1A86"/>
    <w:rsid w:val="00CE3E10"/>
    <w:rsid w:val="00CE481B"/>
    <w:rsid w:val="00CE49F4"/>
    <w:rsid w:val="00CE540C"/>
    <w:rsid w:val="00CE5C16"/>
    <w:rsid w:val="00CE7315"/>
    <w:rsid w:val="00CE7DE5"/>
    <w:rsid w:val="00CE7E05"/>
    <w:rsid w:val="00CF0209"/>
    <w:rsid w:val="00CF0567"/>
    <w:rsid w:val="00CF09EA"/>
    <w:rsid w:val="00CF0B9D"/>
    <w:rsid w:val="00CF0DED"/>
    <w:rsid w:val="00CF1174"/>
    <w:rsid w:val="00CF177B"/>
    <w:rsid w:val="00CF187D"/>
    <w:rsid w:val="00CF18A5"/>
    <w:rsid w:val="00CF209B"/>
    <w:rsid w:val="00CF2FC2"/>
    <w:rsid w:val="00CF3566"/>
    <w:rsid w:val="00CF4B4D"/>
    <w:rsid w:val="00CF4E36"/>
    <w:rsid w:val="00CF515F"/>
    <w:rsid w:val="00CF544C"/>
    <w:rsid w:val="00CF56C1"/>
    <w:rsid w:val="00CF5A7B"/>
    <w:rsid w:val="00CF6D03"/>
    <w:rsid w:val="00CF70D1"/>
    <w:rsid w:val="00CF71A2"/>
    <w:rsid w:val="00CF72D5"/>
    <w:rsid w:val="00CF7B37"/>
    <w:rsid w:val="00D0024E"/>
    <w:rsid w:val="00D00309"/>
    <w:rsid w:val="00D0044B"/>
    <w:rsid w:val="00D007D3"/>
    <w:rsid w:val="00D00B49"/>
    <w:rsid w:val="00D016B3"/>
    <w:rsid w:val="00D01A57"/>
    <w:rsid w:val="00D01CEB"/>
    <w:rsid w:val="00D024C5"/>
    <w:rsid w:val="00D02719"/>
    <w:rsid w:val="00D02EF2"/>
    <w:rsid w:val="00D036C6"/>
    <w:rsid w:val="00D03835"/>
    <w:rsid w:val="00D03B3F"/>
    <w:rsid w:val="00D0477E"/>
    <w:rsid w:val="00D05AA1"/>
    <w:rsid w:val="00D0638D"/>
    <w:rsid w:val="00D0716A"/>
    <w:rsid w:val="00D07214"/>
    <w:rsid w:val="00D076AE"/>
    <w:rsid w:val="00D10348"/>
    <w:rsid w:val="00D10BBA"/>
    <w:rsid w:val="00D10E4C"/>
    <w:rsid w:val="00D1105F"/>
    <w:rsid w:val="00D1119B"/>
    <w:rsid w:val="00D11AE3"/>
    <w:rsid w:val="00D13459"/>
    <w:rsid w:val="00D136A1"/>
    <w:rsid w:val="00D138A8"/>
    <w:rsid w:val="00D13B9A"/>
    <w:rsid w:val="00D1427F"/>
    <w:rsid w:val="00D142B2"/>
    <w:rsid w:val="00D1594C"/>
    <w:rsid w:val="00D15F18"/>
    <w:rsid w:val="00D15F2F"/>
    <w:rsid w:val="00D16C1A"/>
    <w:rsid w:val="00D17016"/>
    <w:rsid w:val="00D1734B"/>
    <w:rsid w:val="00D17B9C"/>
    <w:rsid w:val="00D203C9"/>
    <w:rsid w:val="00D2042E"/>
    <w:rsid w:val="00D20690"/>
    <w:rsid w:val="00D208E0"/>
    <w:rsid w:val="00D20C5D"/>
    <w:rsid w:val="00D2111C"/>
    <w:rsid w:val="00D21EBE"/>
    <w:rsid w:val="00D22D58"/>
    <w:rsid w:val="00D231D5"/>
    <w:rsid w:val="00D241BD"/>
    <w:rsid w:val="00D249A4"/>
    <w:rsid w:val="00D24DE9"/>
    <w:rsid w:val="00D25054"/>
    <w:rsid w:val="00D25097"/>
    <w:rsid w:val="00D2513F"/>
    <w:rsid w:val="00D26358"/>
    <w:rsid w:val="00D266D5"/>
    <w:rsid w:val="00D27837"/>
    <w:rsid w:val="00D278E4"/>
    <w:rsid w:val="00D27A48"/>
    <w:rsid w:val="00D3052A"/>
    <w:rsid w:val="00D30C96"/>
    <w:rsid w:val="00D30DA1"/>
    <w:rsid w:val="00D30EF7"/>
    <w:rsid w:val="00D31CD6"/>
    <w:rsid w:val="00D31EC0"/>
    <w:rsid w:val="00D32FE1"/>
    <w:rsid w:val="00D3331A"/>
    <w:rsid w:val="00D33801"/>
    <w:rsid w:val="00D338B1"/>
    <w:rsid w:val="00D33F3A"/>
    <w:rsid w:val="00D34073"/>
    <w:rsid w:val="00D344D6"/>
    <w:rsid w:val="00D345AA"/>
    <w:rsid w:val="00D346C1"/>
    <w:rsid w:val="00D36601"/>
    <w:rsid w:val="00D367FD"/>
    <w:rsid w:val="00D368C2"/>
    <w:rsid w:val="00D36C84"/>
    <w:rsid w:val="00D37072"/>
    <w:rsid w:val="00D372F4"/>
    <w:rsid w:val="00D37385"/>
    <w:rsid w:val="00D40903"/>
    <w:rsid w:val="00D40E7B"/>
    <w:rsid w:val="00D41243"/>
    <w:rsid w:val="00D41946"/>
    <w:rsid w:val="00D41B4A"/>
    <w:rsid w:val="00D4395D"/>
    <w:rsid w:val="00D4457E"/>
    <w:rsid w:val="00D46103"/>
    <w:rsid w:val="00D4627C"/>
    <w:rsid w:val="00D46280"/>
    <w:rsid w:val="00D47103"/>
    <w:rsid w:val="00D4717E"/>
    <w:rsid w:val="00D47261"/>
    <w:rsid w:val="00D4728D"/>
    <w:rsid w:val="00D475DB"/>
    <w:rsid w:val="00D476F5"/>
    <w:rsid w:val="00D47EB6"/>
    <w:rsid w:val="00D47FD3"/>
    <w:rsid w:val="00D5049B"/>
    <w:rsid w:val="00D505F0"/>
    <w:rsid w:val="00D50741"/>
    <w:rsid w:val="00D50780"/>
    <w:rsid w:val="00D50ED8"/>
    <w:rsid w:val="00D50FC8"/>
    <w:rsid w:val="00D51668"/>
    <w:rsid w:val="00D5177C"/>
    <w:rsid w:val="00D51C83"/>
    <w:rsid w:val="00D522E6"/>
    <w:rsid w:val="00D53924"/>
    <w:rsid w:val="00D5420E"/>
    <w:rsid w:val="00D549C9"/>
    <w:rsid w:val="00D54BE4"/>
    <w:rsid w:val="00D54F31"/>
    <w:rsid w:val="00D5542C"/>
    <w:rsid w:val="00D56439"/>
    <w:rsid w:val="00D56565"/>
    <w:rsid w:val="00D5685C"/>
    <w:rsid w:val="00D56C6A"/>
    <w:rsid w:val="00D574AF"/>
    <w:rsid w:val="00D574F6"/>
    <w:rsid w:val="00D57953"/>
    <w:rsid w:val="00D57955"/>
    <w:rsid w:val="00D57B47"/>
    <w:rsid w:val="00D6066B"/>
    <w:rsid w:val="00D60677"/>
    <w:rsid w:val="00D60D39"/>
    <w:rsid w:val="00D61649"/>
    <w:rsid w:val="00D63862"/>
    <w:rsid w:val="00D6401F"/>
    <w:rsid w:val="00D647AE"/>
    <w:rsid w:val="00D64E74"/>
    <w:rsid w:val="00D651C4"/>
    <w:rsid w:val="00D654C2"/>
    <w:rsid w:val="00D66853"/>
    <w:rsid w:val="00D668F7"/>
    <w:rsid w:val="00D67544"/>
    <w:rsid w:val="00D677F1"/>
    <w:rsid w:val="00D70BBB"/>
    <w:rsid w:val="00D7250C"/>
    <w:rsid w:val="00D72C78"/>
    <w:rsid w:val="00D73CBF"/>
    <w:rsid w:val="00D7602C"/>
    <w:rsid w:val="00D763A3"/>
    <w:rsid w:val="00D76BB4"/>
    <w:rsid w:val="00D77AD1"/>
    <w:rsid w:val="00D77BC4"/>
    <w:rsid w:val="00D77E40"/>
    <w:rsid w:val="00D80846"/>
    <w:rsid w:val="00D80A84"/>
    <w:rsid w:val="00D8179D"/>
    <w:rsid w:val="00D81D06"/>
    <w:rsid w:val="00D822FD"/>
    <w:rsid w:val="00D82404"/>
    <w:rsid w:val="00D826B6"/>
    <w:rsid w:val="00D82ACE"/>
    <w:rsid w:val="00D82BB9"/>
    <w:rsid w:val="00D82FFB"/>
    <w:rsid w:val="00D8386C"/>
    <w:rsid w:val="00D83A4F"/>
    <w:rsid w:val="00D841A5"/>
    <w:rsid w:val="00D85686"/>
    <w:rsid w:val="00D87542"/>
    <w:rsid w:val="00D8795B"/>
    <w:rsid w:val="00D87D34"/>
    <w:rsid w:val="00D87EDB"/>
    <w:rsid w:val="00D900F8"/>
    <w:rsid w:val="00D90F3C"/>
    <w:rsid w:val="00D911BC"/>
    <w:rsid w:val="00D91334"/>
    <w:rsid w:val="00D91808"/>
    <w:rsid w:val="00D91AF1"/>
    <w:rsid w:val="00D91FBD"/>
    <w:rsid w:val="00D92E45"/>
    <w:rsid w:val="00D93B40"/>
    <w:rsid w:val="00D93D3F"/>
    <w:rsid w:val="00D9438C"/>
    <w:rsid w:val="00D94989"/>
    <w:rsid w:val="00D94EC6"/>
    <w:rsid w:val="00D95032"/>
    <w:rsid w:val="00D950A1"/>
    <w:rsid w:val="00D95DEB"/>
    <w:rsid w:val="00DA1A86"/>
    <w:rsid w:val="00DA1C12"/>
    <w:rsid w:val="00DA1F1E"/>
    <w:rsid w:val="00DA1FC6"/>
    <w:rsid w:val="00DA2171"/>
    <w:rsid w:val="00DA21A9"/>
    <w:rsid w:val="00DA2843"/>
    <w:rsid w:val="00DA2952"/>
    <w:rsid w:val="00DA29D6"/>
    <w:rsid w:val="00DA2A6E"/>
    <w:rsid w:val="00DA2C2F"/>
    <w:rsid w:val="00DA351D"/>
    <w:rsid w:val="00DA355B"/>
    <w:rsid w:val="00DA38C3"/>
    <w:rsid w:val="00DA4295"/>
    <w:rsid w:val="00DA4384"/>
    <w:rsid w:val="00DA48EB"/>
    <w:rsid w:val="00DA4F9F"/>
    <w:rsid w:val="00DA5D84"/>
    <w:rsid w:val="00DA67D4"/>
    <w:rsid w:val="00DA6B79"/>
    <w:rsid w:val="00DA7173"/>
    <w:rsid w:val="00DA71F7"/>
    <w:rsid w:val="00DA78E8"/>
    <w:rsid w:val="00DB0110"/>
    <w:rsid w:val="00DB04C8"/>
    <w:rsid w:val="00DB067D"/>
    <w:rsid w:val="00DB085F"/>
    <w:rsid w:val="00DB0B89"/>
    <w:rsid w:val="00DB0EFE"/>
    <w:rsid w:val="00DB1510"/>
    <w:rsid w:val="00DB1A92"/>
    <w:rsid w:val="00DB1D1F"/>
    <w:rsid w:val="00DB2A84"/>
    <w:rsid w:val="00DB2AB9"/>
    <w:rsid w:val="00DB3585"/>
    <w:rsid w:val="00DB3D41"/>
    <w:rsid w:val="00DB5066"/>
    <w:rsid w:val="00DB51AA"/>
    <w:rsid w:val="00DB5212"/>
    <w:rsid w:val="00DB5A16"/>
    <w:rsid w:val="00DB5CDC"/>
    <w:rsid w:val="00DB69DE"/>
    <w:rsid w:val="00DB6C7E"/>
    <w:rsid w:val="00DB6F06"/>
    <w:rsid w:val="00DB7FB0"/>
    <w:rsid w:val="00DC01E1"/>
    <w:rsid w:val="00DC08C6"/>
    <w:rsid w:val="00DC1560"/>
    <w:rsid w:val="00DC1846"/>
    <w:rsid w:val="00DC1B95"/>
    <w:rsid w:val="00DC2C8D"/>
    <w:rsid w:val="00DC2DD6"/>
    <w:rsid w:val="00DC333A"/>
    <w:rsid w:val="00DC3ACA"/>
    <w:rsid w:val="00DC4F1F"/>
    <w:rsid w:val="00DC55D9"/>
    <w:rsid w:val="00DC5EEF"/>
    <w:rsid w:val="00DC6045"/>
    <w:rsid w:val="00DC6DFE"/>
    <w:rsid w:val="00DC703D"/>
    <w:rsid w:val="00DC7588"/>
    <w:rsid w:val="00DC7671"/>
    <w:rsid w:val="00DC7BE5"/>
    <w:rsid w:val="00DD067C"/>
    <w:rsid w:val="00DD0ADF"/>
    <w:rsid w:val="00DD0C71"/>
    <w:rsid w:val="00DD1D45"/>
    <w:rsid w:val="00DD20E8"/>
    <w:rsid w:val="00DD348E"/>
    <w:rsid w:val="00DD3847"/>
    <w:rsid w:val="00DD3FFC"/>
    <w:rsid w:val="00DD57F7"/>
    <w:rsid w:val="00DD5F57"/>
    <w:rsid w:val="00DD6A5C"/>
    <w:rsid w:val="00DD7CCB"/>
    <w:rsid w:val="00DE01C4"/>
    <w:rsid w:val="00DE082E"/>
    <w:rsid w:val="00DE111D"/>
    <w:rsid w:val="00DE12C2"/>
    <w:rsid w:val="00DE16A3"/>
    <w:rsid w:val="00DE197D"/>
    <w:rsid w:val="00DE1B57"/>
    <w:rsid w:val="00DE1CDC"/>
    <w:rsid w:val="00DE28D4"/>
    <w:rsid w:val="00DE2F11"/>
    <w:rsid w:val="00DE3622"/>
    <w:rsid w:val="00DE3B55"/>
    <w:rsid w:val="00DE3EBB"/>
    <w:rsid w:val="00DE41F3"/>
    <w:rsid w:val="00DE4965"/>
    <w:rsid w:val="00DE49DB"/>
    <w:rsid w:val="00DE4D00"/>
    <w:rsid w:val="00DE4F0B"/>
    <w:rsid w:val="00DE5F89"/>
    <w:rsid w:val="00DE6033"/>
    <w:rsid w:val="00DE6149"/>
    <w:rsid w:val="00DE6235"/>
    <w:rsid w:val="00DE6297"/>
    <w:rsid w:val="00DE6538"/>
    <w:rsid w:val="00DE69E0"/>
    <w:rsid w:val="00DE74B7"/>
    <w:rsid w:val="00DE7F9A"/>
    <w:rsid w:val="00DF0095"/>
    <w:rsid w:val="00DF2915"/>
    <w:rsid w:val="00DF33A9"/>
    <w:rsid w:val="00DF3AD6"/>
    <w:rsid w:val="00DF477E"/>
    <w:rsid w:val="00DF4A26"/>
    <w:rsid w:val="00DF4A71"/>
    <w:rsid w:val="00DF4C72"/>
    <w:rsid w:val="00DF56D3"/>
    <w:rsid w:val="00DF59BA"/>
    <w:rsid w:val="00DF5ECA"/>
    <w:rsid w:val="00DF69F5"/>
    <w:rsid w:val="00E013B9"/>
    <w:rsid w:val="00E01DF0"/>
    <w:rsid w:val="00E0233D"/>
    <w:rsid w:val="00E027CA"/>
    <w:rsid w:val="00E0307E"/>
    <w:rsid w:val="00E03C24"/>
    <w:rsid w:val="00E03DBD"/>
    <w:rsid w:val="00E06578"/>
    <w:rsid w:val="00E06825"/>
    <w:rsid w:val="00E0689C"/>
    <w:rsid w:val="00E072D0"/>
    <w:rsid w:val="00E07907"/>
    <w:rsid w:val="00E0793B"/>
    <w:rsid w:val="00E07C79"/>
    <w:rsid w:val="00E1029F"/>
    <w:rsid w:val="00E10C2F"/>
    <w:rsid w:val="00E1103D"/>
    <w:rsid w:val="00E114A7"/>
    <w:rsid w:val="00E11A82"/>
    <w:rsid w:val="00E11A84"/>
    <w:rsid w:val="00E11EF5"/>
    <w:rsid w:val="00E12105"/>
    <w:rsid w:val="00E1220B"/>
    <w:rsid w:val="00E13800"/>
    <w:rsid w:val="00E13C39"/>
    <w:rsid w:val="00E14B5B"/>
    <w:rsid w:val="00E155D7"/>
    <w:rsid w:val="00E158EF"/>
    <w:rsid w:val="00E1593E"/>
    <w:rsid w:val="00E15AB1"/>
    <w:rsid w:val="00E15EF6"/>
    <w:rsid w:val="00E16111"/>
    <w:rsid w:val="00E1615D"/>
    <w:rsid w:val="00E16D18"/>
    <w:rsid w:val="00E173FD"/>
    <w:rsid w:val="00E17416"/>
    <w:rsid w:val="00E17470"/>
    <w:rsid w:val="00E17AEB"/>
    <w:rsid w:val="00E20661"/>
    <w:rsid w:val="00E20B17"/>
    <w:rsid w:val="00E21133"/>
    <w:rsid w:val="00E21AC3"/>
    <w:rsid w:val="00E21B46"/>
    <w:rsid w:val="00E22048"/>
    <w:rsid w:val="00E226A7"/>
    <w:rsid w:val="00E22734"/>
    <w:rsid w:val="00E22810"/>
    <w:rsid w:val="00E234B0"/>
    <w:rsid w:val="00E23A6F"/>
    <w:rsid w:val="00E23F3C"/>
    <w:rsid w:val="00E2463B"/>
    <w:rsid w:val="00E24729"/>
    <w:rsid w:val="00E25374"/>
    <w:rsid w:val="00E254C8"/>
    <w:rsid w:val="00E257BC"/>
    <w:rsid w:val="00E258C7"/>
    <w:rsid w:val="00E258F8"/>
    <w:rsid w:val="00E25E1F"/>
    <w:rsid w:val="00E26144"/>
    <w:rsid w:val="00E2789D"/>
    <w:rsid w:val="00E305FE"/>
    <w:rsid w:val="00E30922"/>
    <w:rsid w:val="00E30D03"/>
    <w:rsid w:val="00E30DDF"/>
    <w:rsid w:val="00E30E87"/>
    <w:rsid w:val="00E31183"/>
    <w:rsid w:val="00E311F2"/>
    <w:rsid w:val="00E3169C"/>
    <w:rsid w:val="00E3169D"/>
    <w:rsid w:val="00E317E6"/>
    <w:rsid w:val="00E319C7"/>
    <w:rsid w:val="00E31FAC"/>
    <w:rsid w:val="00E32881"/>
    <w:rsid w:val="00E32995"/>
    <w:rsid w:val="00E330EE"/>
    <w:rsid w:val="00E35CAF"/>
    <w:rsid w:val="00E3605A"/>
    <w:rsid w:val="00E3619C"/>
    <w:rsid w:val="00E3647A"/>
    <w:rsid w:val="00E367A3"/>
    <w:rsid w:val="00E367D0"/>
    <w:rsid w:val="00E36A78"/>
    <w:rsid w:val="00E3723D"/>
    <w:rsid w:val="00E37E54"/>
    <w:rsid w:val="00E37E66"/>
    <w:rsid w:val="00E37ECC"/>
    <w:rsid w:val="00E4047F"/>
    <w:rsid w:val="00E40C14"/>
    <w:rsid w:val="00E41823"/>
    <w:rsid w:val="00E41B70"/>
    <w:rsid w:val="00E42CB5"/>
    <w:rsid w:val="00E4338E"/>
    <w:rsid w:val="00E4350B"/>
    <w:rsid w:val="00E43701"/>
    <w:rsid w:val="00E43769"/>
    <w:rsid w:val="00E43886"/>
    <w:rsid w:val="00E441E7"/>
    <w:rsid w:val="00E442EA"/>
    <w:rsid w:val="00E446EE"/>
    <w:rsid w:val="00E4472F"/>
    <w:rsid w:val="00E44AE6"/>
    <w:rsid w:val="00E44FE5"/>
    <w:rsid w:val="00E450A1"/>
    <w:rsid w:val="00E4530B"/>
    <w:rsid w:val="00E45C20"/>
    <w:rsid w:val="00E4681B"/>
    <w:rsid w:val="00E47C97"/>
    <w:rsid w:val="00E50520"/>
    <w:rsid w:val="00E50596"/>
    <w:rsid w:val="00E505FF"/>
    <w:rsid w:val="00E5105B"/>
    <w:rsid w:val="00E52438"/>
    <w:rsid w:val="00E526E9"/>
    <w:rsid w:val="00E54A33"/>
    <w:rsid w:val="00E54B05"/>
    <w:rsid w:val="00E54F1F"/>
    <w:rsid w:val="00E565EB"/>
    <w:rsid w:val="00E56630"/>
    <w:rsid w:val="00E57CDF"/>
    <w:rsid w:val="00E60304"/>
    <w:rsid w:val="00E604BE"/>
    <w:rsid w:val="00E605D6"/>
    <w:rsid w:val="00E60772"/>
    <w:rsid w:val="00E60D3F"/>
    <w:rsid w:val="00E60D96"/>
    <w:rsid w:val="00E61505"/>
    <w:rsid w:val="00E619DF"/>
    <w:rsid w:val="00E6264A"/>
    <w:rsid w:val="00E62F61"/>
    <w:rsid w:val="00E63F1E"/>
    <w:rsid w:val="00E6403A"/>
    <w:rsid w:val="00E6418F"/>
    <w:rsid w:val="00E644B8"/>
    <w:rsid w:val="00E64CEF"/>
    <w:rsid w:val="00E64F70"/>
    <w:rsid w:val="00E666F9"/>
    <w:rsid w:val="00E6740E"/>
    <w:rsid w:val="00E674EE"/>
    <w:rsid w:val="00E70540"/>
    <w:rsid w:val="00E70F02"/>
    <w:rsid w:val="00E7109C"/>
    <w:rsid w:val="00E71C27"/>
    <w:rsid w:val="00E72504"/>
    <w:rsid w:val="00E729CF"/>
    <w:rsid w:val="00E72AB8"/>
    <w:rsid w:val="00E72EC0"/>
    <w:rsid w:val="00E73940"/>
    <w:rsid w:val="00E740CC"/>
    <w:rsid w:val="00E74130"/>
    <w:rsid w:val="00E74BA5"/>
    <w:rsid w:val="00E74BCF"/>
    <w:rsid w:val="00E7744D"/>
    <w:rsid w:val="00E802D9"/>
    <w:rsid w:val="00E805AF"/>
    <w:rsid w:val="00E819FA"/>
    <w:rsid w:val="00E823F7"/>
    <w:rsid w:val="00E82902"/>
    <w:rsid w:val="00E82F86"/>
    <w:rsid w:val="00E83E1C"/>
    <w:rsid w:val="00E859D4"/>
    <w:rsid w:val="00E86555"/>
    <w:rsid w:val="00E87260"/>
    <w:rsid w:val="00E87359"/>
    <w:rsid w:val="00E9103E"/>
    <w:rsid w:val="00E921D9"/>
    <w:rsid w:val="00E924CF"/>
    <w:rsid w:val="00E94492"/>
    <w:rsid w:val="00E949E1"/>
    <w:rsid w:val="00E94A90"/>
    <w:rsid w:val="00E94ABB"/>
    <w:rsid w:val="00E94B30"/>
    <w:rsid w:val="00E94D91"/>
    <w:rsid w:val="00E95FE5"/>
    <w:rsid w:val="00E96201"/>
    <w:rsid w:val="00E96FB1"/>
    <w:rsid w:val="00E971EA"/>
    <w:rsid w:val="00E97205"/>
    <w:rsid w:val="00E97AC9"/>
    <w:rsid w:val="00E97B6F"/>
    <w:rsid w:val="00E97C52"/>
    <w:rsid w:val="00EA1334"/>
    <w:rsid w:val="00EA1B08"/>
    <w:rsid w:val="00EA1C3C"/>
    <w:rsid w:val="00EA1D92"/>
    <w:rsid w:val="00EA20C9"/>
    <w:rsid w:val="00EA2F1A"/>
    <w:rsid w:val="00EA2FE9"/>
    <w:rsid w:val="00EA4BC1"/>
    <w:rsid w:val="00EA4E3B"/>
    <w:rsid w:val="00EA58E6"/>
    <w:rsid w:val="00EA618D"/>
    <w:rsid w:val="00EA7662"/>
    <w:rsid w:val="00EA7A72"/>
    <w:rsid w:val="00EA7B3E"/>
    <w:rsid w:val="00EB00DF"/>
    <w:rsid w:val="00EB0CA6"/>
    <w:rsid w:val="00EB1813"/>
    <w:rsid w:val="00EB1E91"/>
    <w:rsid w:val="00EB2650"/>
    <w:rsid w:val="00EB405C"/>
    <w:rsid w:val="00EB4543"/>
    <w:rsid w:val="00EB4A1D"/>
    <w:rsid w:val="00EB5CCD"/>
    <w:rsid w:val="00EB5DE2"/>
    <w:rsid w:val="00EB67DF"/>
    <w:rsid w:val="00EB73EE"/>
    <w:rsid w:val="00EB7D8B"/>
    <w:rsid w:val="00EB7FCE"/>
    <w:rsid w:val="00EC0A3B"/>
    <w:rsid w:val="00EC135E"/>
    <w:rsid w:val="00EC14F6"/>
    <w:rsid w:val="00EC24DD"/>
    <w:rsid w:val="00EC2F11"/>
    <w:rsid w:val="00EC3243"/>
    <w:rsid w:val="00EC4054"/>
    <w:rsid w:val="00EC4805"/>
    <w:rsid w:val="00EC4A5A"/>
    <w:rsid w:val="00EC5133"/>
    <w:rsid w:val="00EC52D6"/>
    <w:rsid w:val="00EC5B9A"/>
    <w:rsid w:val="00EC6D8D"/>
    <w:rsid w:val="00EC7F21"/>
    <w:rsid w:val="00ED0F90"/>
    <w:rsid w:val="00ED12B3"/>
    <w:rsid w:val="00ED1ABB"/>
    <w:rsid w:val="00ED1D8F"/>
    <w:rsid w:val="00ED1E85"/>
    <w:rsid w:val="00ED278B"/>
    <w:rsid w:val="00ED293D"/>
    <w:rsid w:val="00ED2E74"/>
    <w:rsid w:val="00ED3E0A"/>
    <w:rsid w:val="00ED417C"/>
    <w:rsid w:val="00ED4A85"/>
    <w:rsid w:val="00ED5656"/>
    <w:rsid w:val="00ED5759"/>
    <w:rsid w:val="00ED5C38"/>
    <w:rsid w:val="00ED6579"/>
    <w:rsid w:val="00ED6659"/>
    <w:rsid w:val="00ED69F8"/>
    <w:rsid w:val="00ED7116"/>
    <w:rsid w:val="00EE0190"/>
    <w:rsid w:val="00EE01E7"/>
    <w:rsid w:val="00EE08EA"/>
    <w:rsid w:val="00EE17CB"/>
    <w:rsid w:val="00EE20DC"/>
    <w:rsid w:val="00EE2931"/>
    <w:rsid w:val="00EE2F5F"/>
    <w:rsid w:val="00EE2FBE"/>
    <w:rsid w:val="00EE3604"/>
    <w:rsid w:val="00EE41B1"/>
    <w:rsid w:val="00EE41EF"/>
    <w:rsid w:val="00EE4B98"/>
    <w:rsid w:val="00EE52BB"/>
    <w:rsid w:val="00EE5407"/>
    <w:rsid w:val="00EE6066"/>
    <w:rsid w:val="00EE63D1"/>
    <w:rsid w:val="00EE75B2"/>
    <w:rsid w:val="00EE7A2D"/>
    <w:rsid w:val="00EF14E1"/>
    <w:rsid w:val="00EF2329"/>
    <w:rsid w:val="00EF2EB5"/>
    <w:rsid w:val="00EF33FA"/>
    <w:rsid w:val="00EF434B"/>
    <w:rsid w:val="00EF4AAB"/>
    <w:rsid w:val="00EF4E9B"/>
    <w:rsid w:val="00EF5759"/>
    <w:rsid w:val="00EF61DC"/>
    <w:rsid w:val="00EF6907"/>
    <w:rsid w:val="00EF70CB"/>
    <w:rsid w:val="00EF7806"/>
    <w:rsid w:val="00F000A2"/>
    <w:rsid w:val="00F0148A"/>
    <w:rsid w:val="00F02444"/>
    <w:rsid w:val="00F0276E"/>
    <w:rsid w:val="00F03337"/>
    <w:rsid w:val="00F034EB"/>
    <w:rsid w:val="00F0379C"/>
    <w:rsid w:val="00F03B25"/>
    <w:rsid w:val="00F04325"/>
    <w:rsid w:val="00F043AA"/>
    <w:rsid w:val="00F05112"/>
    <w:rsid w:val="00F068F1"/>
    <w:rsid w:val="00F07D84"/>
    <w:rsid w:val="00F1006B"/>
    <w:rsid w:val="00F10126"/>
    <w:rsid w:val="00F10A0A"/>
    <w:rsid w:val="00F113AC"/>
    <w:rsid w:val="00F127BB"/>
    <w:rsid w:val="00F12937"/>
    <w:rsid w:val="00F12A6A"/>
    <w:rsid w:val="00F12E85"/>
    <w:rsid w:val="00F13A9A"/>
    <w:rsid w:val="00F13B46"/>
    <w:rsid w:val="00F13D90"/>
    <w:rsid w:val="00F14189"/>
    <w:rsid w:val="00F14A07"/>
    <w:rsid w:val="00F14C23"/>
    <w:rsid w:val="00F14FCC"/>
    <w:rsid w:val="00F152C3"/>
    <w:rsid w:val="00F153E7"/>
    <w:rsid w:val="00F15DC7"/>
    <w:rsid w:val="00F1600E"/>
    <w:rsid w:val="00F16BB5"/>
    <w:rsid w:val="00F17530"/>
    <w:rsid w:val="00F212FE"/>
    <w:rsid w:val="00F215C2"/>
    <w:rsid w:val="00F21643"/>
    <w:rsid w:val="00F22685"/>
    <w:rsid w:val="00F22747"/>
    <w:rsid w:val="00F229B7"/>
    <w:rsid w:val="00F22B34"/>
    <w:rsid w:val="00F23134"/>
    <w:rsid w:val="00F23495"/>
    <w:rsid w:val="00F23D4F"/>
    <w:rsid w:val="00F23DDC"/>
    <w:rsid w:val="00F249A0"/>
    <w:rsid w:val="00F24C82"/>
    <w:rsid w:val="00F25271"/>
    <w:rsid w:val="00F25417"/>
    <w:rsid w:val="00F26B32"/>
    <w:rsid w:val="00F272A5"/>
    <w:rsid w:val="00F27DB6"/>
    <w:rsid w:val="00F302DD"/>
    <w:rsid w:val="00F305FE"/>
    <w:rsid w:val="00F30C92"/>
    <w:rsid w:val="00F31759"/>
    <w:rsid w:val="00F321D1"/>
    <w:rsid w:val="00F3276C"/>
    <w:rsid w:val="00F32D4F"/>
    <w:rsid w:val="00F32F11"/>
    <w:rsid w:val="00F333B5"/>
    <w:rsid w:val="00F344FF"/>
    <w:rsid w:val="00F34AAC"/>
    <w:rsid w:val="00F34B56"/>
    <w:rsid w:val="00F35F91"/>
    <w:rsid w:val="00F36153"/>
    <w:rsid w:val="00F36309"/>
    <w:rsid w:val="00F37824"/>
    <w:rsid w:val="00F37D20"/>
    <w:rsid w:val="00F40586"/>
    <w:rsid w:val="00F41853"/>
    <w:rsid w:val="00F41DBC"/>
    <w:rsid w:val="00F41E67"/>
    <w:rsid w:val="00F43027"/>
    <w:rsid w:val="00F434AA"/>
    <w:rsid w:val="00F43BE2"/>
    <w:rsid w:val="00F43E6E"/>
    <w:rsid w:val="00F4410F"/>
    <w:rsid w:val="00F45CD6"/>
    <w:rsid w:val="00F460E6"/>
    <w:rsid w:val="00F462E7"/>
    <w:rsid w:val="00F468E2"/>
    <w:rsid w:val="00F4736A"/>
    <w:rsid w:val="00F473CC"/>
    <w:rsid w:val="00F47B06"/>
    <w:rsid w:val="00F507B7"/>
    <w:rsid w:val="00F51683"/>
    <w:rsid w:val="00F51F63"/>
    <w:rsid w:val="00F521AA"/>
    <w:rsid w:val="00F525C5"/>
    <w:rsid w:val="00F53449"/>
    <w:rsid w:val="00F53C62"/>
    <w:rsid w:val="00F53DF5"/>
    <w:rsid w:val="00F54498"/>
    <w:rsid w:val="00F544D2"/>
    <w:rsid w:val="00F546D0"/>
    <w:rsid w:val="00F54A40"/>
    <w:rsid w:val="00F54CF9"/>
    <w:rsid w:val="00F552EA"/>
    <w:rsid w:val="00F5562D"/>
    <w:rsid w:val="00F557F5"/>
    <w:rsid w:val="00F57B73"/>
    <w:rsid w:val="00F57CB5"/>
    <w:rsid w:val="00F57E29"/>
    <w:rsid w:val="00F57EE6"/>
    <w:rsid w:val="00F60246"/>
    <w:rsid w:val="00F603A2"/>
    <w:rsid w:val="00F60D22"/>
    <w:rsid w:val="00F61B1F"/>
    <w:rsid w:val="00F62970"/>
    <w:rsid w:val="00F62AB9"/>
    <w:rsid w:val="00F634D7"/>
    <w:rsid w:val="00F6372E"/>
    <w:rsid w:val="00F637C4"/>
    <w:rsid w:val="00F63AD9"/>
    <w:rsid w:val="00F6484B"/>
    <w:rsid w:val="00F64C84"/>
    <w:rsid w:val="00F66CF8"/>
    <w:rsid w:val="00F67828"/>
    <w:rsid w:val="00F67A5A"/>
    <w:rsid w:val="00F70AFD"/>
    <w:rsid w:val="00F7143D"/>
    <w:rsid w:val="00F71673"/>
    <w:rsid w:val="00F718AF"/>
    <w:rsid w:val="00F72742"/>
    <w:rsid w:val="00F72C55"/>
    <w:rsid w:val="00F735A9"/>
    <w:rsid w:val="00F73704"/>
    <w:rsid w:val="00F73BAC"/>
    <w:rsid w:val="00F73DBF"/>
    <w:rsid w:val="00F745AC"/>
    <w:rsid w:val="00F755AA"/>
    <w:rsid w:val="00F75D89"/>
    <w:rsid w:val="00F760A9"/>
    <w:rsid w:val="00F7637A"/>
    <w:rsid w:val="00F76733"/>
    <w:rsid w:val="00F7717D"/>
    <w:rsid w:val="00F771FC"/>
    <w:rsid w:val="00F77AE2"/>
    <w:rsid w:val="00F80AE8"/>
    <w:rsid w:val="00F8139E"/>
    <w:rsid w:val="00F82338"/>
    <w:rsid w:val="00F83080"/>
    <w:rsid w:val="00F83C0B"/>
    <w:rsid w:val="00F84367"/>
    <w:rsid w:val="00F84453"/>
    <w:rsid w:val="00F84668"/>
    <w:rsid w:val="00F84A31"/>
    <w:rsid w:val="00F85496"/>
    <w:rsid w:val="00F86645"/>
    <w:rsid w:val="00F86782"/>
    <w:rsid w:val="00F86957"/>
    <w:rsid w:val="00F87761"/>
    <w:rsid w:val="00F87CAF"/>
    <w:rsid w:val="00F87FEC"/>
    <w:rsid w:val="00F907AC"/>
    <w:rsid w:val="00F9094A"/>
    <w:rsid w:val="00F90AD9"/>
    <w:rsid w:val="00F91FA9"/>
    <w:rsid w:val="00F934A5"/>
    <w:rsid w:val="00F93CA3"/>
    <w:rsid w:val="00F94062"/>
    <w:rsid w:val="00F958DE"/>
    <w:rsid w:val="00F959F8"/>
    <w:rsid w:val="00F95C82"/>
    <w:rsid w:val="00F9652F"/>
    <w:rsid w:val="00F968C5"/>
    <w:rsid w:val="00F96A39"/>
    <w:rsid w:val="00F96D2C"/>
    <w:rsid w:val="00F96E6B"/>
    <w:rsid w:val="00F9714D"/>
    <w:rsid w:val="00F976E0"/>
    <w:rsid w:val="00F977CE"/>
    <w:rsid w:val="00F9782C"/>
    <w:rsid w:val="00FA0325"/>
    <w:rsid w:val="00FA059A"/>
    <w:rsid w:val="00FA17FF"/>
    <w:rsid w:val="00FA412A"/>
    <w:rsid w:val="00FA4510"/>
    <w:rsid w:val="00FA4FB2"/>
    <w:rsid w:val="00FA5098"/>
    <w:rsid w:val="00FA5B8A"/>
    <w:rsid w:val="00FA6178"/>
    <w:rsid w:val="00FA7B57"/>
    <w:rsid w:val="00FB0C13"/>
    <w:rsid w:val="00FB0DB7"/>
    <w:rsid w:val="00FB24F9"/>
    <w:rsid w:val="00FB26C0"/>
    <w:rsid w:val="00FB2A61"/>
    <w:rsid w:val="00FB2B53"/>
    <w:rsid w:val="00FB394D"/>
    <w:rsid w:val="00FB3EC6"/>
    <w:rsid w:val="00FB44E6"/>
    <w:rsid w:val="00FB48D6"/>
    <w:rsid w:val="00FB4B03"/>
    <w:rsid w:val="00FB4CF1"/>
    <w:rsid w:val="00FB5290"/>
    <w:rsid w:val="00FB5FCC"/>
    <w:rsid w:val="00FB611C"/>
    <w:rsid w:val="00FB6602"/>
    <w:rsid w:val="00FB68A9"/>
    <w:rsid w:val="00FB6CEB"/>
    <w:rsid w:val="00FB7091"/>
    <w:rsid w:val="00FC05B8"/>
    <w:rsid w:val="00FC0D15"/>
    <w:rsid w:val="00FC182C"/>
    <w:rsid w:val="00FC2F17"/>
    <w:rsid w:val="00FC3042"/>
    <w:rsid w:val="00FC32FE"/>
    <w:rsid w:val="00FC3312"/>
    <w:rsid w:val="00FC367B"/>
    <w:rsid w:val="00FC37F7"/>
    <w:rsid w:val="00FC396D"/>
    <w:rsid w:val="00FC3DF4"/>
    <w:rsid w:val="00FC3EF0"/>
    <w:rsid w:val="00FC4387"/>
    <w:rsid w:val="00FC4701"/>
    <w:rsid w:val="00FC4EB3"/>
    <w:rsid w:val="00FC5A8E"/>
    <w:rsid w:val="00FC6BAA"/>
    <w:rsid w:val="00FC6F3C"/>
    <w:rsid w:val="00FC7437"/>
    <w:rsid w:val="00FC7485"/>
    <w:rsid w:val="00FC792E"/>
    <w:rsid w:val="00FC7EF5"/>
    <w:rsid w:val="00FD08B2"/>
    <w:rsid w:val="00FD09AB"/>
    <w:rsid w:val="00FD296E"/>
    <w:rsid w:val="00FD2C07"/>
    <w:rsid w:val="00FD32CE"/>
    <w:rsid w:val="00FD34A2"/>
    <w:rsid w:val="00FD3776"/>
    <w:rsid w:val="00FD3C08"/>
    <w:rsid w:val="00FD3D32"/>
    <w:rsid w:val="00FD4543"/>
    <w:rsid w:val="00FD4636"/>
    <w:rsid w:val="00FD4F7C"/>
    <w:rsid w:val="00FD51F7"/>
    <w:rsid w:val="00FD5BEF"/>
    <w:rsid w:val="00FD5DFE"/>
    <w:rsid w:val="00FD61C1"/>
    <w:rsid w:val="00FD6747"/>
    <w:rsid w:val="00FD6E10"/>
    <w:rsid w:val="00FD6E49"/>
    <w:rsid w:val="00FD6E7D"/>
    <w:rsid w:val="00FD7274"/>
    <w:rsid w:val="00FE0B95"/>
    <w:rsid w:val="00FE159D"/>
    <w:rsid w:val="00FE1C4C"/>
    <w:rsid w:val="00FE23F4"/>
    <w:rsid w:val="00FE24DC"/>
    <w:rsid w:val="00FE2EF5"/>
    <w:rsid w:val="00FE32DB"/>
    <w:rsid w:val="00FE3606"/>
    <w:rsid w:val="00FE3A0D"/>
    <w:rsid w:val="00FE5518"/>
    <w:rsid w:val="00FE5E74"/>
    <w:rsid w:val="00FE6EAA"/>
    <w:rsid w:val="00FE76C5"/>
    <w:rsid w:val="00FE7BFA"/>
    <w:rsid w:val="00FE7D77"/>
    <w:rsid w:val="00FF008A"/>
    <w:rsid w:val="00FF0EAE"/>
    <w:rsid w:val="00FF1A4A"/>
    <w:rsid w:val="00FF2105"/>
    <w:rsid w:val="00FF2428"/>
    <w:rsid w:val="00FF242F"/>
    <w:rsid w:val="00FF25D8"/>
    <w:rsid w:val="00FF43CF"/>
    <w:rsid w:val="00FF44AF"/>
    <w:rsid w:val="00FF4AA4"/>
    <w:rsid w:val="00FF52D7"/>
    <w:rsid w:val="00FF60DB"/>
    <w:rsid w:val="00FF692A"/>
    <w:rsid w:val="00FF6F1F"/>
    <w:rsid w:val="00FF7C6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81"/>
    <o:shapelayout v:ext="edit">
      <o:idmap v:ext="edit" data="1"/>
    </o:shapelayout>
  </w:shapeDefaults>
  <w:decimalSymbol w:val="."/>
  <w:listSeparator w:val=","/>
  <w14:docId w14:val="71E6A5A4"/>
  <w15:docId w15:val="{148D9CBD-6DB8-48CA-B406-02E991860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FE2"/>
    <w:rPr>
      <w:rFonts w:asciiTheme="minorBidi" w:hAnsiTheme="minorBidi"/>
      <w:sz w:val="24"/>
      <w:szCs w:val="24"/>
    </w:rPr>
  </w:style>
  <w:style w:type="paragraph" w:styleId="Heading1">
    <w:name w:val="heading 1"/>
    <w:basedOn w:val="Normal"/>
    <w:next w:val="Normal"/>
    <w:link w:val="Heading1Char"/>
    <w:qFormat/>
    <w:rsid w:val="00B513DD"/>
    <w:pPr>
      <w:keepNext/>
      <w:numPr>
        <w:numId w:val="2"/>
      </w:numPr>
      <w:spacing w:before="240" w:after="60"/>
      <w:outlineLvl w:val="0"/>
    </w:pPr>
    <w:rPr>
      <w:rFonts w:ascii="Arial" w:hAnsi="Arial" w:cs="Arial"/>
      <w:b/>
      <w:bCs/>
      <w:kern w:val="32"/>
      <w:sz w:val="32"/>
      <w:szCs w:val="36"/>
    </w:rPr>
  </w:style>
  <w:style w:type="paragraph" w:styleId="Heading2">
    <w:name w:val="heading 2"/>
    <w:basedOn w:val="Normal"/>
    <w:next w:val="Normal"/>
    <w:link w:val="Heading2Char"/>
    <w:qFormat/>
    <w:rsid w:val="002549EC"/>
    <w:pPr>
      <w:keepNext/>
      <w:numPr>
        <w:ilvl w:val="1"/>
        <w:numId w:val="2"/>
      </w:numPr>
      <w:shd w:val="clear" w:color="auto" w:fill="FFFFFF"/>
      <w:tabs>
        <w:tab w:val="left" w:pos="1657"/>
      </w:tabs>
      <w:spacing w:line="300" w:lineRule="auto"/>
      <w:outlineLvl w:val="1"/>
    </w:pPr>
    <w:rPr>
      <w:rFonts w:cstheme="minorBidi"/>
      <w:b/>
      <w:bCs/>
      <w:iCs/>
      <w:szCs w:val="28"/>
      <w:bdr w:val="none" w:sz="0" w:space="0" w:color="auto" w:frame="1"/>
      <w:shd w:val="clear" w:color="auto" w:fill="FFFFFF"/>
    </w:rPr>
  </w:style>
  <w:style w:type="paragraph" w:styleId="Heading3">
    <w:name w:val="heading 3"/>
    <w:basedOn w:val="Heading4"/>
    <w:next w:val="Normal"/>
    <w:autoRedefine/>
    <w:qFormat/>
    <w:rsid w:val="00DA29D6"/>
    <w:pPr>
      <w:numPr>
        <w:ilvl w:val="2"/>
      </w:numPr>
      <w:spacing w:before="360" w:line="280" w:lineRule="atLeast"/>
      <w:outlineLvl w:val="2"/>
    </w:pPr>
    <w:rPr>
      <w:sz w:val="24"/>
      <w:szCs w:val="24"/>
    </w:rPr>
  </w:style>
  <w:style w:type="paragraph" w:styleId="Heading4">
    <w:name w:val="heading 4"/>
    <w:basedOn w:val="Normal"/>
    <w:next w:val="Normal"/>
    <w:autoRedefine/>
    <w:qFormat/>
    <w:rsid w:val="00157770"/>
    <w:pPr>
      <w:keepNext/>
      <w:numPr>
        <w:ilvl w:val="3"/>
        <w:numId w:val="2"/>
      </w:numPr>
      <w:shd w:val="clear" w:color="auto" w:fill="FFFFFF"/>
      <w:spacing w:before="335" w:line="288" w:lineRule="atLeast"/>
      <w:textAlignment w:val="baseline"/>
      <w:outlineLvl w:val="3"/>
    </w:pPr>
    <w:rPr>
      <w:rFonts w:ascii="Arial" w:hAnsi="Arial" w:cs="Arial"/>
      <w:b/>
      <w:bCs/>
      <w:color w:val="000000" w:themeColor="text1"/>
      <w:sz w:val="30"/>
      <w:szCs w:val="30"/>
    </w:rPr>
  </w:style>
  <w:style w:type="paragraph" w:styleId="Heading5">
    <w:name w:val="heading 5"/>
    <w:basedOn w:val="Normal"/>
    <w:next w:val="Normal"/>
    <w:qFormat/>
    <w:rsid w:val="00A73862"/>
    <w:pPr>
      <w:numPr>
        <w:ilvl w:val="4"/>
        <w:numId w:val="2"/>
      </w:numPr>
      <w:spacing w:before="240" w:after="60"/>
      <w:outlineLvl w:val="4"/>
    </w:pPr>
    <w:rPr>
      <w:b/>
      <w:bCs/>
      <w:i/>
      <w:iCs/>
      <w:sz w:val="26"/>
      <w:szCs w:val="26"/>
    </w:rPr>
  </w:style>
  <w:style w:type="paragraph" w:styleId="Heading6">
    <w:name w:val="heading 6"/>
    <w:basedOn w:val="Normal"/>
    <w:next w:val="Normal"/>
    <w:qFormat/>
    <w:rsid w:val="00E823F7"/>
    <w:pPr>
      <w:numPr>
        <w:ilvl w:val="5"/>
        <w:numId w:val="2"/>
      </w:numPr>
      <w:spacing w:before="240" w:after="60"/>
      <w:outlineLvl w:val="5"/>
    </w:pPr>
    <w:rPr>
      <w:b/>
      <w:bCs/>
      <w:sz w:val="22"/>
      <w:szCs w:val="22"/>
    </w:rPr>
  </w:style>
  <w:style w:type="paragraph" w:styleId="Heading7">
    <w:name w:val="heading 7"/>
    <w:basedOn w:val="Normal"/>
    <w:next w:val="Normal"/>
    <w:qFormat/>
    <w:rsid w:val="00E823F7"/>
    <w:pPr>
      <w:numPr>
        <w:ilvl w:val="6"/>
        <w:numId w:val="2"/>
      </w:numPr>
      <w:spacing w:before="240" w:after="60"/>
      <w:outlineLvl w:val="6"/>
    </w:pPr>
  </w:style>
  <w:style w:type="paragraph" w:styleId="Heading8">
    <w:name w:val="heading 8"/>
    <w:basedOn w:val="Normal"/>
    <w:next w:val="Normal"/>
    <w:qFormat/>
    <w:rsid w:val="00E823F7"/>
    <w:pPr>
      <w:numPr>
        <w:ilvl w:val="7"/>
        <w:numId w:val="2"/>
      </w:numPr>
      <w:spacing w:before="240" w:after="60"/>
      <w:outlineLvl w:val="7"/>
    </w:pPr>
    <w:rPr>
      <w:i/>
      <w:iCs/>
    </w:rPr>
  </w:style>
  <w:style w:type="paragraph" w:styleId="Heading9">
    <w:name w:val="heading 9"/>
    <w:basedOn w:val="Normal"/>
    <w:next w:val="Normal"/>
    <w:qFormat/>
    <w:rsid w:val="00E823F7"/>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irst"/>
    <w:basedOn w:val="Normal"/>
    <w:link w:val="HeaderChar"/>
    <w:rsid w:val="003F06CA"/>
    <w:pPr>
      <w:tabs>
        <w:tab w:val="center" w:pos="4320"/>
        <w:tab w:val="right" w:pos="8640"/>
      </w:tabs>
    </w:pPr>
  </w:style>
  <w:style w:type="paragraph" w:styleId="Footer">
    <w:name w:val="footer"/>
    <w:basedOn w:val="Normal"/>
    <w:link w:val="FooterChar"/>
    <w:uiPriority w:val="99"/>
    <w:rsid w:val="003F06CA"/>
    <w:pPr>
      <w:tabs>
        <w:tab w:val="center" w:pos="4320"/>
        <w:tab w:val="right" w:pos="8640"/>
      </w:tabs>
    </w:pPr>
  </w:style>
  <w:style w:type="table" w:styleId="TableGrid">
    <w:name w:val="Table Grid"/>
    <w:basedOn w:val="TableNormal"/>
    <w:uiPriority w:val="59"/>
    <w:rsid w:val="00E640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A73862"/>
    <w:pPr>
      <w:bidi/>
      <w:jc w:val="center"/>
    </w:pPr>
    <w:rPr>
      <w:rFonts w:cs="B Farnaz"/>
      <w:sz w:val="28"/>
      <w:szCs w:val="28"/>
    </w:rPr>
  </w:style>
  <w:style w:type="paragraph" w:customStyle="1" w:styleId="Normal0">
    <w:name w:val="[Normal]"/>
    <w:link w:val="NormalChar"/>
    <w:rsid w:val="00A73862"/>
    <w:pPr>
      <w:widowControl w:val="0"/>
      <w:autoSpaceDE w:val="0"/>
      <w:autoSpaceDN w:val="0"/>
      <w:adjustRightInd w:val="0"/>
    </w:pPr>
    <w:rPr>
      <w:rFonts w:ascii="Arial" w:hAnsi="Arial" w:cs="Arial"/>
      <w:sz w:val="24"/>
      <w:szCs w:val="24"/>
    </w:rPr>
  </w:style>
  <w:style w:type="paragraph" w:customStyle="1" w:styleId="medapstxt05">
    <w:name w:val="medaps_txt_05"/>
    <w:basedOn w:val="Normal"/>
    <w:rsid w:val="00A73862"/>
    <w:pPr>
      <w:spacing w:before="100" w:beforeAutospacing="1" w:after="100" w:afterAutospacing="1"/>
    </w:pPr>
  </w:style>
  <w:style w:type="paragraph" w:customStyle="1" w:styleId="medapstab03">
    <w:name w:val="medaps_tab_03"/>
    <w:basedOn w:val="Normal"/>
    <w:rsid w:val="00A73862"/>
    <w:pPr>
      <w:spacing w:before="100" w:beforeAutospacing="1" w:after="100" w:afterAutospacing="1"/>
    </w:pPr>
  </w:style>
  <w:style w:type="paragraph" w:customStyle="1" w:styleId="medapstabf03">
    <w:name w:val="medaps_tab_f_03"/>
    <w:basedOn w:val="Normal"/>
    <w:rsid w:val="00A73862"/>
    <w:pPr>
      <w:spacing w:before="100" w:beforeAutospacing="1" w:after="100" w:afterAutospacing="1"/>
    </w:pPr>
  </w:style>
  <w:style w:type="paragraph" w:customStyle="1" w:styleId="medapsbildunter">
    <w:name w:val="medaps_bildunter"/>
    <w:basedOn w:val="Normal"/>
    <w:rsid w:val="00A73862"/>
    <w:pPr>
      <w:spacing w:before="100" w:beforeAutospacing="1" w:after="100" w:afterAutospacing="1"/>
    </w:pPr>
  </w:style>
  <w:style w:type="paragraph" w:customStyle="1" w:styleId="medapsinettip">
    <w:name w:val="medaps_inettip"/>
    <w:basedOn w:val="Normal"/>
    <w:rsid w:val="00A73862"/>
    <w:pPr>
      <w:spacing w:before="100" w:beforeAutospacing="1" w:after="100" w:afterAutospacing="1"/>
    </w:pPr>
  </w:style>
  <w:style w:type="paragraph" w:customStyle="1" w:styleId="medapsbestnr">
    <w:name w:val="medaps_bestnr"/>
    <w:basedOn w:val="Normal"/>
    <w:rsid w:val="00A73862"/>
    <w:pPr>
      <w:spacing w:before="100" w:beforeAutospacing="1" w:after="100" w:afterAutospacing="1"/>
    </w:pPr>
  </w:style>
  <w:style w:type="paragraph" w:customStyle="1" w:styleId="mymmptab03">
    <w:name w:val="mymmp_tab_03"/>
    <w:basedOn w:val="Normal"/>
    <w:rsid w:val="00A73862"/>
    <w:pPr>
      <w:spacing w:before="60"/>
    </w:pPr>
    <w:rPr>
      <w:rFonts w:ascii="Arial Unicode MS" w:eastAsia="Arial Unicode MS" w:hAnsi="Arial Unicode MS" w:cs="Arial Unicode MS"/>
      <w:color w:val="000000"/>
      <w:sz w:val="14"/>
      <w:szCs w:val="14"/>
    </w:rPr>
  </w:style>
  <w:style w:type="paragraph" w:customStyle="1" w:styleId="mymmptab00tl">
    <w:name w:val="mymmp_tab00_tl"/>
    <w:basedOn w:val="Normal"/>
    <w:rsid w:val="00A73862"/>
    <w:pPr>
      <w:textAlignment w:val="top"/>
    </w:pPr>
    <w:rPr>
      <w:rFonts w:ascii="Arial Unicode MS" w:eastAsia="Arial Unicode MS" w:hAnsi="Arial Unicode MS" w:cs="Arial Unicode MS"/>
      <w:color w:val="000000"/>
      <w:sz w:val="14"/>
      <w:szCs w:val="14"/>
    </w:rPr>
  </w:style>
  <w:style w:type="paragraph" w:customStyle="1" w:styleId="mymmpbestnr">
    <w:name w:val="mymmp_bestnr"/>
    <w:basedOn w:val="Normal"/>
    <w:rsid w:val="00A73862"/>
    <w:pPr>
      <w:spacing w:before="60"/>
    </w:pPr>
    <w:rPr>
      <w:rFonts w:ascii="Arial Unicode MS" w:eastAsia="Arial Unicode MS" w:hAnsi="Arial Unicode MS" w:cs="Arial Unicode MS"/>
      <w:b/>
      <w:bCs/>
      <w:color w:val="000000"/>
      <w:sz w:val="14"/>
      <w:szCs w:val="14"/>
    </w:rPr>
  </w:style>
  <w:style w:type="paragraph" w:customStyle="1" w:styleId="medapssubtitle2">
    <w:name w:val="medaps_subtitle2"/>
    <w:basedOn w:val="Normal"/>
    <w:rsid w:val="00A73862"/>
    <w:pPr>
      <w:spacing w:before="60" w:after="20"/>
    </w:pPr>
    <w:rPr>
      <w:rFonts w:ascii="Arial Unicode MS" w:eastAsia="Arial Unicode MS" w:hAnsi="Arial Unicode MS" w:cs="Arial Unicode MS"/>
      <w:color w:val="000000"/>
      <w:sz w:val="18"/>
      <w:szCs w:val="18"/>
      <w:u w:val="single"/>
    </w:rPr>
  </w:style>
  <w:style w:type="paragraph" w:customStyle="1" w:styleId="medapsul1">
    <w:name w:val="medaps_ul1"/>
    <w:basedOn w:val="Normal"/>
    <w:rsid w:val="00A73862"/>
    <w:pPr>
      <w:spacing w:before="60"/>
      <w:ind w:left="284"/>
    </w:pPr>
    <w:rPr>
      <w:rFonts w:ascii="Arial Unicode MS" w:eastAsia="Arial Unicode MS" w:hAnsi="Arial Unicode MS" w:cs="Arial Unicode MS"/>
      <w:color w:val="000000"/>
      <w:sz w:val="18"/>
      <w:szCs w:val="18"/>
    </w:rPr>
  </w:style>
  <w:style w:type="paragraph" w:customStyle="1" w:styleId="medapsul2">
    <w:name w:val="medaps_ul2"/>
    <w:basedOn w:val="Normal"/>
    <w:rsid w:val="00A73862"/>
    <w:pPr>
      <w:ind w:left="284"/>
    </w:pPr>
    <w:rPr>
      <w:rFonts w:ascii="Arial Unicode MS" w:eastAsia="Arial Unicode MS" w:hAnsi="Arial Unicode MS" w:cs="Arial Unicode MS"/>
      <w:color w:val="000000"/>
      <w:sz w:val="18"/>
      <w:szCs w:val="18"/>
    </w:rPr>
  </w:style>
  <w:style w:type="paragraph" w:customStyle="1" w:styleId="medapssul2">
    <w:name w:val="medaps_sul2"/>
    <w:basedOn w:val="Normal"/>
    <w:rsid w:val="00A73862"/>
    <w:pPr>
      <w:ind w:left="284"/>
    </w:pPr>
    <w:rPr>
      <w:rFonts w:ascii="Arial Unicode MS" w:eastAsia="Arial Unicode MS" w:hAnsi="Arial Unicode MS" w:cs="Arial Unicode MS"/>
      <w:color w:val="000000"/>
      <w:sz w:val="18"/>
      <w:szCs w:val="18"/>
    </w:rPr>
  </w:style>
  <w:style w:type="paragraph" w:customStyle="1" w:styleId="medapsgev">
    <w:name w:val="medaps_gev"/>
    <w:basedOn w:val="Normal"/>
    <w:rsid w:val="00A73862"/>
    <w:pPr>
      <w:ind w:left="284"/>
    </w:pPr>
    <w:rPr>
      <w:rFonts w:ascii="Arial Unicode MS" w:eastAsia="Arial Unicode MS" w:hAnsi="Arial Unicode MS" w:cs="Arial Unicode MS"/>
      <w:color w:val="000000"/>
      <w:sz w:val="18"/>
      <w:szCs w:val="18"/>
    </w:rPr>
  </w:style>
  <w:style w:type="paragraph" w:customStyle="1" w:styleId="mymmpul1">
    <w:name w:val="mymmp_ul1"/>
    <w:basedOn w:val="Normal"/>
    <w:rsid w:val="00A73862"/>
    <w:pPr>
      <w:ind w:left="284"/>
    </w:pPr>
    <w:rPr>
      <w:rFonts w:ascii="Arial Unicode MS" w:eastAsia="Arial Unicode MS" w:hAnsi="Arial Unicode MS" w:cs="Arial Unicode MS"/>
      <w:color w:val="000000"/>
      <w:sz w:val="14"/>
      <w:szCs w:val="14"/>
    </w:rPr>
  </w:style>
  <w:style w:type="paragraph" w:customStyle="1" w:styleId="mymmpul2">
    <w:name w:val="mymmp_ul2"/>
    <w:basedOn w:val="Normal"/>
    <w:rsid w:val="00A73862"/>
    <w:pPr>
      <w:ind w:left="284"/>
    </w:pPr>
    <w:rPr>
      <w:rFonts w:ascii="Arial Unicode MS" w:eastAsia="Arial Unicode MS" w:hAnsi="Arial Unicode MS" w:cs="Arial Unicode MS"/>
      <w:color w:val="000000"/>
      <w:sz w:val="14"/>
      <w:szCs w:val="14"/>
    </w:rPr>
  </w:style>
  <w:style w:type="paragraph" w:customStyle="1" w:styleId="mymmpsul2">
    <w:name w:val="mymmp_sul2"/>
    <w:basedOn w:val="Normal"/>
    <w:rsid w:val="00A73862"/>
    <w:pPr>
      <w:ind w:left="284"/>
    </w:pPr>
    <w:rPr>
      <w:rFonts w:ascii="Arial Unicode MS" w:eastAsia="Arial Unicode MS" w:hAnsi="Arial Unicode MS" w:cs="Arial Unicode MS"/>
      <w:color w:val="000000"/>
      <w:sz w:val="14"/>
      <w:szCs w:val="14"/>
    </w:rPr>
  </w:style>
  <w:style w:type="paragraph" w:customStyle="1" w:styleId="mymmptable">
    <w:name w:val="mymmp_table"/>
    <w:basedOn w:val="Normal"/>
    <w:rsid w:val="00A73862"/>
    <w:pPr>
      <w:shd w:val="clear" w:color="auto" w:fill="F8F8F8"/>
      <w:spacing w:before="300" w:after="100" w:afterAutospacing="1"/>
    </w:pPr>
    <w:rPr>
      <w:rFonts w:ascii="Arial Unicode MS" w:eastAsia="Arial Unicode MS" w:hAnsi="Arial Unicode MS" w:cs="Arial Unicode MS"/>
      <w:color w:val="000000"/>
      <w:sz w:val="18"/>
      <w:szCs w:val="18"/>
    </w:rPr>
  </w:style>
  <w:style w:type="paragraph" w:customStyle="1" w:styleId="medapstable">
    <w:name w:val="medaps_table"/>
    <w:basedOn w:val="Normal"/>
    <w:rsid w:val="00A73862"/>
    <w:pPr>
      <w:pBdr>
        <w:top w:val="single" w:sz="6" w:space="0" w:color="DEDEDE"/>
        <w:left w:val="single" w:sz="6" w:space="0" w:color="DEDEDE"/>
        <w:bottom w:val="single" w:sz="6" w:space="0" w:color="DEDEDE"/>
        <w:right w:val="single" w:sz="6" w:space="0" w:color="DEDEDE"/>
      </w:pBdr>
      <w:spacing w:before="300" w:after="100"/>
    </w:pPr>
    <w:rPr>
      <w:rFonts w:ascii="Arial Unicode MS" w:eastAsia="Arial Unicode MS" w:hAnsi="Arial Unicode MS" w:cs="Arial Unicode MS"/>
      <w:color w:val="000000"/>
      <w:sz w:val="16"/>
      <w:szCs w:val="16"/>
    </w:rPr>
  </w:style>
  <w:style w:type="paragraph" w:customStyle="1" w:styleId="medapstab00">
    <w:name w:val="medaps_tab_00"/>
    <w:basedOn w:val="Normal"/>
    <w:rsid w:val="00A73862"/>
    <w:pPr>
      <w:ind w:left="113"/>
    </w:pPr>
    <w:rPr>
      <w:rFonts w:ascii="Arial Unicode MS" w:eastAsia="Arial Unicode MS" w:hAnsi="Arial Unicode MS" w:cs="Arial Unicode MS"/>
      <w:color w:val="000000"/>
      <w:sz w:val="18"/>
      <w:szCs w:val="18"/>
    </w:rPr>
  </w:style>
  <w:style w:type="paragraph" w:customStyle="1" w:styleId="medapstab05">
    <w:name w:val="medaps_tab_05"/>
    <w:basedOn w:val="Normal"/>
    <w:rsid w:val="00A73862"/>
    <w:pPr>
      <w:spacing w:before="100"/>
      <w:ind w:left="113"/>
    </w:pPr>
    <w:rPr>
      <w:rFonts w:ascii="Arial Unicode MS" w:eastAsia="Arial Unicode MS" w:hAnsi="Arial Unicode MS" w:cs="Arial Unicode MS"/>
      <w:color w:val="000000"/>
      <w:sz w:val="18"/>
      <w:szCs w:val="18"/>
    </w:rPr>
  </w:style>
  <w:style w:type="paragraph" w:customStyle="1" w:styleId="medapstabf00">
    <w:name w:val="medaps_tab_f_00"/>
    <w:basedOn w:val="Normal"/>
    <w:rsid w:val="00A73862"/>
    <w:pPr>
      <w:ind w:left="113"/>
    </w:pPr>
    <w:rPr>
      <w:rFonts w:ascii="Arial Unicode MS" w:eastAsia="Arial Unicode MS" w:hAnsi="Arial Unicode MS" w:cs="Arial Unicode MS"/>
      <w:b/>
      <w:bCs/>
      <w:color w:val="000000"/>
      <w:sz w:val="18"/>
      <w:szCs w:val="18"/>
    </w:rPr>
  </w:style>
  <w:style w:type="paragraph" w:customStyle="1" w:styleId="medapstabf05">
    <w:name w:val="medaps_tab_f_05"/>
    <w:basedOn w:val="Normal"/>
    <w:rsid w:val="00A73862"/>
    <w:pPr>
      <w:spacing w:before="100"/>
      <w:ind w:left="113"/>
    </w:pPr>
    <w:rPr>
      <w:rFonts w:ascii="Arial Unicode MS" w:eastAsia="Arial Unicode MS" w:hAnsi="Arial Unicode MS" w:cs="Arial Unicode MS"/>
      <w:b/>
      <w:bCs/>
      <w:color w:val="000000"/>
      <w:sz w:val="18"/>
      <w:szCs w:val="18"/>
    </w:rPr>
  </w:style>
  <w:style w:type="paragraph" w:customStyle="1" w:styleId="medapskennz">
    <w:name w:val="medaps_kennz"/>
    <w:basedOn w:val="Normal"/>
    <w:rsid w:val="00A73862"/>
    <w:pPr>
      <w:spacing w:before="60"/>
      <w:ind w:left="113"/>
    </w:pPr>
    <w:rPr>
      <w:rFonts w:ascii="Arial Unicode MS" w:eastAsia="Arial Unicode MS" w:hAnsi="Arial Unicode MS" w:cs="Arial Unicode MS"/>
      <w:color w:val="0000FF"/>
      <w:sz w:val="18"/>
      <w:szCs w:val="18"/>
    </w:rPr>
  </w:style>
  <w:style w:type="paragraph" w:customStyle="1" w:styleId="medapspreis">
    <w:name w:val="medaps_preis"/>
    <w:basedOn w:val="Normal"/>
    <w:rsid w:val="00A73862"/>
    <w:pPr>
      <w:spacing w:before="60"/>
      <w:ind w:left="113"/>
    </w:pPr>
    <w:rPr>
      <w:rFonts w:ascii="Arial Unicode MS" w:eastAsia="Arial Unicode MS" w:hAnsi="Arial Unicode MS" w:cs="Arial Unicode MS"/>
      <w:color w:val="FF0000"/>
      <w:sz w:val="18"/>
      <w:szCs w:val="18"/>
    </w:rPr>
  </w:style>
  <w:style w:type="paragraph" w:customStyle="1" w:styleId="medapspreis00">
    <w:name w:val="medaps_preis_00"/>
    <w:basedOn w:val="Normal"/>
    <w:rsid w:val="00A73862"/>
    <w:pPr>
      <w:ind w:left="113"/>
    </w:pPr>
    <w:rPr>
      <w:rFonts w:ascii="Arial Unicode MS" w:eastAsia="Arial Unicode MS" w:hAnsi="Arial Unicode MS" w:cs="Arial Unicode MS"/>
      <w:i/>
      <w:iCs/>
      <w:color w:val="FF0000"/>
      <w:sz w:val="18"/>
      <w:szCs w:val="18"/>
    </w:rPr>
  </w:style>
  <w:style w:type="paragraph" w:customStyle="1" w:styleId="medapsbestnr00">
    <w:name w:val="medaps_bestnr_00"/>
    <w:basedOn w:val="Normal"/>
    <w:rsid w:val="00A73862"/>
    <w:pPr>
      <w:ind w:left="113"/>
    </w:pPr>
    <w:rPr>
      <w:rFonts w:ascii="Arial Unicode MS" w:eastAsia="Arial Unicode MS" w:hAnsi="Arial Unicode MS" w:cs="Arial Unicode MS"/>
      <w:color w:val="00FF00"/>
      <w:sz w:val="18"/>
      <w:szCs w:val="18"/>
    </w:rPr>
  </w:style>
  <w:style w:type="paragraph" w:customStyle="1" w:styleId="medapsinfobutton">
    <w:name w:val="medaps_infobutton"/>
    <w:basedOn w:val="Normal"/>
    <w:rsid w:val="00A73862"/>
    <w:pPr>
      <w:spacing w:before="60"/>
      <w:ind w:left="113"/>
    </w:pPr>
    <w:rPr>
      <w:rFonts w:ascii="Arial Unicode MS" w:eastAsia="Arial Unicode MS" w:hAnsi="Arial Unicode MS" w:cs="Arial Unicode MS"/>
      <w:color w:val="000000"/>
      <w:sz w:val="18"/>
      <w:szCs w:val="18"/>
    </w:rPr>
  </w:style>
  <w:style w:type="paragraph" w:customStyle="1" w:styleId="mymmptab00">
    <w:name w:val="mymmp_tab_00"/>
    <w:basedOn w:val="Normal"/>
    <w:rsid w:val="00A73862"/>
    <w:rPr>
      <w:rFonts w:ascii="Arial Unicode MS" w:eastAsia="Arial Unicode MS" w:hAnsi="Arial Unicode MS" w:cs="Arial Unicode MS"/>
      <w:color w:val="000000"/>
      <w:sz w:val="14"/>
      <w:szCs w:val="14"/>
    </w:rPr>
  </w:style>
  <w:style w:type="paragraph" w:customStyle="1" w:styleId="mymmptab05">
    <w:name w:val="mymmp_tab_05"/>
    <w:basedOn w:val="Normal"/>
    <w:rsid w:val="00A73862"/>
    <w:pPr>
      <w:spacing w:before="100"/>
    </w:pPr>
    <w:rPr>
      <w:rFonts w:ascii="Arial Unicode MS" w:eastAsia="Arial Unicode MS" w:hAnsi="Arial Unicode MS" w:cs="Arial Unicode MS"/>
      <w:color w:val="000000"/>
      <w:sz w:val="14"/>
      <w:szCs w:val="14"/>
    </w:rPr>
  </w:style>
  <w:style w:type="paragraph" w:customStyle="1" w:styleId="mymmptabf00">
    <w:name w:val="mymmp_tab_f_00"/>
    <w:basedOn w:val="Normal"/>
    <w:rsid w:val="00A73862"/>
    <w:rPr>
      <w:rFonts w:ascii="Arial Unicode MS" w:eastAsia="Arial Unicode MS" w:hAnsi="Arial Unicode MS" w:cs="Arial Unicode MS"/>
      <w:b/>
      <w:bCs/>
      <w:color w:val="000000"/>
      <w:sz w:val="14"/>
      <w:szCs w:val="14"/>
    </w:rPr>
  </w:style>
  <w:style w:type="paragraph" w:customStyle="1" w:styleId="mymmptabf05">
    <w:name w:val="mymmp_tab_f_05"/>
    <w:basedOn w:val="Normal"/>
    <w:rsid w:val="00A73862"/>
    <w:pPr>
      <w:spacing w:before="100"/>
    </w:pPr>
    <w:rPr>
      <w:rFonts w:ascii="Arial Unicode MS" w:eastAsia="Arial Unicode MS" w:hAnsi="Arial Unicode MS" w:cs="Arial Unicode MS"/>
      <w:b/>
      <w:bCs/>
      <w:color w:val="000000"/>
      <w:sz w:val="14"/>
      <w:szCs w:val="14"/>
    </w:rPr>
  </w:style>
  <w:style w:type="paragraph" w:customStyle="1" w:styleId="mymmptxt05">
    <w:name w:val="mymmp_txt_05"/>
    <w:basedOn w:val="Normal"/>
    <w:rsid w:val="00A73862"/>
    <w:pPr>
      <w:spacing w:before="100"/>
    </w:pPr>
    <w:rPr>
      <w:rFonts w:ascii="Arial Unicode MS" w:eastAsia="Arial Unicode MS" w:hAnsi="Arial Unicode MS" w:cs="Arial Unicode MS"/>
      <w:color w:val="000000"/>
      <w:sz w:val="14"/>
      <w:szCs w:val="14"/>
    </w:rPr>
  </w:style>
  <w:style w:type="paragraph" w:customStyle="1" w:styleId="mymmptabf03">
    <w:name w:val="mymmp_tab_f_03"/>
    <w:basedOn w:val="Normal"/>
    <w:rsid w:val="00A73862"/>
    <w:pPr>
      <w:spacing w:before="60"/>
    </w:pPr>
    <w:rPr>
      <w:rFonts w:ascii="Arial Unicode MS" w:eastAsia="Arial Unicode MS" w:hAnsi="Arial Unicode MS" w:cs="Arial Unicode MS"/>
      <w:b/>
      <w:bCs/>
      <w:color w:val="000000"/>
      <w:sz w:val="14"/>
      <w:szCs w:val="14"/>
    </w:rPr>
  </w:style>
  <w:style w:type="paragraph" w:customStyle="1" w:styleId="mymmpbildunter">
    <w:name w:val="mymmp_bildunter"/>
    <w:basedOn w:val="Normal"/>
    <w:rsid w:val="00A73862"/>
    <w:pPr>
      <w:spacing w:before="100"/>
    </w:pPr>
    <w:rPr>
      <w:rFonts w:ascii="Arial Unicode MS" w:eastAsia="Arial Unicode MS" w:hAnsi="Arial Unicode MS" w:cs="Arial Unicode MS"/>
      <w:b/>
      <w:bCs/>
      <w:color w:val="000000"/>
      <w:sz w:val="14"/>
      <w:szCs w:val="14"/>
    </w:rPr>
  </w:style>
  <w:style w:type="paragraph" w:customStyle="1" w:styleId="mymmptxtfussnote">
    <w:name w:val="mymmp_txt_fussnote"/>
    <w:basedOn w:val="Normal"/>
    <w:rsid w:val="00A73862"/>
    <w:pPr>
      <w:spacing w:before="60"/>
    </w:pPr>
    <w:rPr>
      <w:rFonts w:ascii="Arial Unicode MS" w:eastAsia="Arial Unicode MS" w:hAnsi="Arial Unicode MS" w:cs="Arial Unicode MS"/>
      <w:color w:val="000000"/>
      <w:sz w:val="14"/>
      <w:szCs w:val="14"/>
    </w:rPr>
  </w:style>
  <w:style w:type="paragraph" w:customStyle="1" w:styleId="mymmptxtfussnotens">
    <w:name w:val="mymmp_txt_fussnote_ns"/>
    <w:basedOn w:val="Normal"/>
    <w:rsid w:val="00A73862"/>
    <w:pPr>
      <w:spacing w:before="60"/>
    </w:pPr>
    <w:rPr>
      <w:rFonts w:ascii="Arial Unicode MS" w:eastAsia="Arial Unicode MS" w:hAnsi="Arial Unicode MS" w:cs="Arial Unicode MS"/>
      <w:color w:val="000000"/>
      <w:sz w:val="14"/>
      <w:szCs w:val="14"/>
    </w:rPr>
  </w:style>
  <w:style w:type="paragraph" w:customStyle="1" w:styleId="mymmptxtfussnote1">
    <w:name w:val="mymmp_txt_fussnote_1"/>
    <w:basedOn w:val="Normal"/>
    <w:rsid w:val="00A73862"/>
    <w:pPr>
      <w:spacing w:before="60"/>
    </w:pPr>
    <w:rPr>
      <w:rFonts w:ascii="Arial Unicode MS" w:eastAsia="Arial Unicode MS" w:hAnsi="Arial Unicode MS" w:cs="Arial Unicode MS"/>
      <w:color w:val="000000"/>
      <w:sz w:val="14"/>
      <w:szCs w:val="14"/>
    </w:rPr>
  </w:style>
  <w:style w:type="paragraph" w:customStyle="1" w:styleId="mymmptabzw1">
    <w:name w:val="mymmp_tab_zw1"/>
    <w:basedOn w:val="Normal"/>
    <w:rsid w:val="00A73862"/>
    <w:pPr>
      <w:spacing w:before="100"/>
    </w:pPr>
    <w:rPr>
      <w:rFonts w:ascii="Arial Unicode MS" w:eastAsia="Arial Unicode MS" w:hAnsi="Arial Unicode MS" w:cs="Arial Unicode MS"/>
      <w:b/>
      <w:bCs/>
      <w:color w:val="FFFFFF"/>
      <w:sz w:val="16"/>
      <w:szCs w:val="16"/>
    </w:rPr>
  </w:style>
  <w:style w:type="paragraph" w:customStyle="1" w:styleId="mymmptabzw2">
    <w:name w:val="mymmp_tab_zw2"/>
    <w:basedOn w:val="Normal"/>
    <w:rsid w:val="00A73862"/>
    <w:pPr>
      <w:spacing w:before="100"/>
    </w:pPr>
    <w:rPr>
      <w:rFonts w:ascii="Arial Unicode MS" w:eastAsia="Arial Unicode MS" w:hAnsi="Arial Unicode MS" w:cs="Arial Unicode MS"/>
      <w:b/>
      <w:bCs/>
      <w:i/>
      <w:iCs/>
      <w:color w:val="1EBEFF"/>
      <w:sz w:val="16"/>
      <w:szCs w:val="16"/>
    </w:rPr>
  </w:style>
  <w:style w:type="paragraph" w:customStyle="1" w:styleId="mymmptab00tc">
    <w:name w:val="mymmp_tab00_tc"/>
    <w:basedOn w:val="Normal"/>
    <w:rsid w:val="00A73862"/>
    <w:pPr>
      <w:jc w:val="center"/>
      <w:textAlignment w:val="top"/>
    </w:pPr>
    <w:rPr>
      <w:rFonts w:ascii="Arial Unicode MS" w:eastAsia="Arial Unicode MS" w:hAnsi="Arial Unicode MS" w:cs="Arial Unicode MS"/>
      <w:color w:val="000000"/>
      <w:sz w:val="14"/>
      <w:szCs w:val="14"/>
    </w:rPr>
  </w:style>
  <w:style w:type="paragraph" w:customStyle="1" w:styleId="mymmptab00tr">
    <w:name w:val="mymmp_tab00_tr"/>
    <w:basedOn w:val="Normal"/>
    <w:rsid w:val="00A73862"/>
    <w:pPr>
      <w:jc w:val="right"/>
      <w:textAlignment w:val="top"/>
    </w:pPr>
    <w:rPr>
      <w:rFonts w:ascii="Arial Unicode MS" w:eastAsia="Arial Unicode MS" w:hAnsi="Arial Unicode MS" w:cs="Arial Unicode MS"/>
      <w:color w:val="000000"/>
      <w:sz w:val="14"/>
      <w:szCs w:val="14"/>
    </w:rPr>
  </w:style>
  <w:style w:type="paragraph" w:customStyle="1" w:styleId="mymmptab00ml">
    <w:name w:val="mymmp_tab00_ml"/>
    <w:basedOn w:val="Normal"/>
    <w:rsid w:val="00A73862"/>
    <w:pPr>
      <w:textAlignment w:val="center"/>
    </w:pPr>
    <w:rPr>
      <w:rFonts w:ascii="Arial Unicode MS" w:eastAsia="Arial Unicode MS" w:hAnsi="Arial Unicode MS" w:cs="Arial Unicode MS"/>
      <w:color w:val="000000"/>
      <w:sz w:val="14"/>
      <w:szCs w:val="14"/>
    </w:rPr>
  </w:style>
  <w:style w:type="paragraph" w:customStyle="1" w:styleId="mymmptab00mc">
    <w:name w:val="mymmp_tab00_mc"/>
    <w:basedOn w:val="Normal"/>
    <w:rsid w:val="00A73862"/>
    <w:pPr>
      <w:jc w:val="center"/>
      <w:textAlignment w:val="center"/>
    </w:pPr>
    <w:rPr>
      <w:rFonts w:ascii="Arial Unicode MS" w:eastAsia="Arial Unicode MS" w:hAnsi="Arial Unicode MS" w:cs="Arial Unicode MS"/>
      <w:color w:val="000000"/>
      <w:sz w:val="14"/>
      <w:szCs w:val="14"/>
    </w:rPr>
  </w:style>
  <w:style w:type="paragraph" w:customStyle="1" w:styleId="mymmptab00mr">
    <w:name w:val="mymmp_tab00_mr"/>
    <w:basedOn w:val="Normal"/>
    <w:rsid w:val="00A73862"/>
    <w:pPr>
      <w:jc w:val="right"/>
      <w:textAlignment w:val="center"/>
    </w:pPr>
    <w:rPr>
      <w:rFonts w:ascii="Arial Unicode MS" w:eastAsia="Arial Unicode MS" w:hAnsi="Arial Unicode MS" w:cs="Arial Unicode MS"/>
      <w:color w:val="000000"/>
      <w:sz w:val="14"/>
      <w:szCs w:val="14"/>
    </w:rPr>
  </w:style>
  <w:style w:type="paragraph" w:customStyle="1" w:styleId="mymmptab00bl">
    <w:name w:val="mymmp_tab00_bl"/>
    <w:basedOn w:val="Normal"/>
    <w:rsid w:val="00A73862"/>
    <w:pPr>
      <w:textAlignment w:val="bottom"/>
    </w:pPr>
    <w:rPr>
      <w:rFonts w:ascii="Arial Unicode MS" w:eastAsia="Arial Unicode MS" w:hAnsi="Arial Unicode MS" w:cs="Arial Unicode MS"/>
      <w:color w:val="000000"/>
      <w:sz w:val="14"/>
      <w:szCs w:val="14"/>
    </w:rPr>
  </w:style>
  <w:style w:type="paragraph" w:customStyle="1" w:styleId="mymmptab00bc">
    <w:name w:val="mymmp_tab00_bc"/>
    <w:basedOn w:val="Normal"/>
    <w:rsid w:val="00A73862"/>
    <w:pPr>
      <w:jc w:val="center"/>
      <w:textAlignment w:val="bottom"/>
    </w:pPr>
    <w:rPr>
      <w:rFonts w:ascii="Arial Unicode MS" w:eastAsia="Arial Unicode MS" w:hAnsi="Arial Unicode MS" w:cs="Arial Unicode MS"/>
      <w:color w:val="000000"/>
      <w:sz w:val="14"/>
      <w:szCs w:val="14"/>
    </w:rPr>
  </w:style>
  <w:style w:type="paragraph" w:customStyle="1" w:styleId="mymmptab00br">
    <w:name w:val="mymmp_tab00_br"/>
    <w:basedOn w:val="Normal"/>
    <w:rsid w:val="00A73862"/>
    <w:pPr>
      <w:jc w:val="right"/>
      <w:textAlignment w:val="bottom"/>
    </w:pPr>
    <w:rPr>
      <w:rFonts w:ascii="Arial Unicode MS" w:eastAsia="Arial Unicode MS" w:hAnsi="Arial Unicode MS" w:cs="Arial Unicode MS"/>
      <w:color w:val="000000"/>
      <w:sz w:val="14"/>
      <w:szCs w:val="14"/>
    </w:rPr>
  </w:style>
  <w:style w:type="paragraph" w:customStyle="1" w:styleId="mymmptab03tl">
    <w:name w:val="mymmp_tab03_tl"/>
    <w:basedOn w:val="Normal"/>
    <w:rsid w:val="00A73862"/>
    <w:pPr>
      <w:spacing w:before="60"/>
      <w:textAlignment w:val="top"/>
    </w:pPr>
    <w:rPr>
      <w:rFonts w:ascii="Arial Unicode MS" w:eastAsia="Arial Unicode MS" w:hAnsi="Arial Unicode MS" w:cs="Arial Unicode MS"/>
      <w:color w:val="000000"/>
      <w:sz w:val="14"/>
      <w:szCs w:val="14"/>
    </w:rPr>
  </w:style>
  <w:style w:type="paragraph" w:customStyle="1" w:styleId="mymmptab03tc">
    <w:name w:val="mymmp_tab03_tc"/>
    <w:basedOn w:val="Normal"/>
    <w:rsid w:val="00A73862"/>
    <w:pPr>
      <w:spacing w:before="60"/>
      <w:jc w:val="center"/>
      <w:textAlignment w:val="top"/>
    </w:pPr>
    <w:rPr>
      <w:rFonts w:ascii="Arial Unicode MS" w:eastAsia="Arial Unicode MS" w:hAnsi="Arial Unicode MS" w:cs="Arial Unicode MS"/>
      <w:color w:val="000000"/>
      <w:sz w:val="14"/>
      <w:szCs w:val="14"/>
    </w:rPr>
  </w:style>
  <w:style w:type="paragraph" w:customStyle="1" w:styleId="mymmptab03tr">
    <w:name w:val="mymmp_tab03_tr"/>
    <w:basedOn w:val="Normal"/>
    <w:rsid w:val="00A73862"/>
    <w:pPr>
      <w:spacing w:before="60"/>
      <w:jc w:val="right"/>
      <w:textAlignment w:val="top"/>
    </w:pPr>
    <w:rPr>
      <w:rFonts w:ascii="Arial Unicode MS" w:eastAsia="Arial Unicode MS" w:hAnsi="Arial Unicode MS" w:cs="Arial Unicode MS"/>
      <w:color w:val="000000"/>
      <w:sz w:val="14"/>
      <w:szCs w:val="14"/>
    </w:rPr>
  </w:style>
  <w:style w:type="paragraph" w:customStyle="1" w:styleId="mymmptab03ml">
    <w:name w:val="mymmp_tab03_ml"/>
    <w:basedOn w:val="Normal"/>
    <w:rsid w:val="00A73862"/>
    <w:pPr>
      <w:spacing w:before="60"/>
      <w:textAlignment w:val="center"/>
    </w:pPr>
    <w:rPr>
      <w:rFonts w:ascii="Arial Unicode MS" w:eastAsia="Arial Unicode MS" w:hAnsi="Arial Unicode MS" w:cs="Arial Unicode MS"/>
      <w:color w:val="000000"/>
      <w:sz w:val="14"/>
      <w:szCs w:val="14"/>
    </w:rPr>
  </w:style>
  <w:style w:type="paragraph" w:customStyle="1" w:styleId="mymmptab03mc">
    <w:name w:val="mymmp_tab03_mc"/>
    <w:basedOn w:val="Normal"/>
    <w:rsid w:val="00A73862"/>
    <w:pPr>
      <w:spacing w:before="60"/>
      <w:jc w:val="center"/>
      <w:textAlignment w:val="center"/>
    </w:pPr>
    <w:rPr>
      <w:rFonts w:ascii="Arial Unicode MS" w:eastAsia="Arial Unicode MS" w:hAnsi="Arial Unicode MS" w:cs="Arial Unicode MS"/>
      <w:color w:val="000000"/>
      <w:sz w:val="14"/>
      <w:szCs w:val="14"/>
    </w:rPr>
  </w:style>
  <w:style w:type="paragraph" w:customStyle="1" w:styleId="mymmptab03mr">
    <w:name w:val="mymmp_tab03_mr"/>
    <w:basedOn w:val="Normal"/>
    <w:rsid w:val="00A73862"/>
    <w:pPr>
      <w:spacing w:before="60"/>
      <w:jc w:val="right"/>
      <w:textAlignment w:val="center"/>
    </w:pPr>
    <w:rPr>
      <w:rFonts w:ascii="Arial Unicode MS" w:eastAsia="Arial Unicode MS" w:hAnsi="Arial Unicode MS" w:cs="Arial Unicode MS"/>
      <w:color w:val="000000"/>
      <w:sz w:val="14"/>
      <w:szCs w:val="14"/>
    </w:rPr>
  </w:style>
  <w:style w:type="paragraph" w:customStyle="1" w:styleId="mymmptab03bl">
    <w:name w:val="mymmp_tab03_bl"/>
    <w:basedOn w:val="Normal"/>
    <w:rsid w:val="00A73862"/>
    <w:pPr>
      <w:spacing w:before="60"/>
      <w:textAlignment w:val="bottom"/>
    </w:pPr>
    <w:rPr>
      <w:rFonts w:ascii="Arial Unicode MS" w:eastAsia="Arial Unicode MS" w:hAnsi="Arial Unicode MS" w:cs="Arial Unicode MS"/>
      <w:color w:val="000000"/>
      <w:sz w:val="14"/>
      <w:szCs w:val="14"/>
    </w:rPr>
  </w:style>
  <w:style w:type="paragraph" w:customStyle="1" w:styleId="mymmptab03bc">
    <w:name w:val="mymmp_tab03_bc"/>
    <w:basedOn w:val="Normal"/>
    <w:rsid w:val="00A73862"/>
    <w:pPr>
      <w:spacing w:before="60"/>
      <w:jc w:val="center"/>
      <w:textAlignment w:val="bottom"/>
    </w:pPr>
    <w:rPr>
      <w:rFonts w:ascii="Arial Unicode MS" w:eastAsia="Arial Unicode MS" w:hAnsi="Arial Unicode MS" w:cs="Arial Unicode MS"/>
      <w:color w:val="000000"/>
      <w:sz w:val="14"/>
      <w:szCs w:val="14"/>
    </w:rPr>
  </w:style>
  <w:style w:type="paragraph" w:customStyle="1" w:styleId="mymmptab03br">
    <w:name w:val="mymmp_tab03_br"/>
    <w:basedOn w:val="Normal"/>
    <w:rsid w:val="00A73862"/>
    <w:pPr>
      <w:spacing w:before="60"/>
      <w:jc w:val="right"/>
      <w:textAlignment w:val="bottom"/>
    </w:pPr>
    <w:rPr>
      <w:rFonts w:ascii="Arial Unicode MS" w:eastAsia="Arial Unicode MS" w:hAnsi="Arial Unicode MS" w:cs="Arial Unicode MS"/>
      <w:color w:val="000000"/>
      <w:sz w:val="14"/>
      <w:szCs w:val="14"/>
    </w:rPr>
  </w:style>
  <w:style w:type="paragraph" w:customStyle="1" w:styleId="mymmptabf03ml">
    <w:name w:val="mymmp_tab_f_03_ml"/>
    <w:basedOn w:val="Normal"/>
    <w:rsid w:val="00A73862"/>
    <w:pPr>
      <w:spacing w:before="60"/>
      <w:textAlignment w:val="center"/>
    </w:pPr>
    <w:rPr>
      <w:rFonts w:ascii="Arial Unicode MS" w:eastAsia="Arial Unicode MS" w:hAnsi="Arial Unicode MS" w:cs="Arial Unicode MS"/>
      <w:b/>
      <w:bCs/>
      <w:color w:val="000000"/>
      <w:sz w:val="14"/>
      <w:szCs w:val="14"/>
    </w:rPr>
  </w:style>
  <w:style w:type="paragraph" w:customStyle="1" w:styleId="mymmptabf03mc">
    <w:name w:val="mymmp_tab_f_03_mc"/>
    <w:basedOn w:val="Normal"/>
    <w:rsid w:val="00A73862"/>
    <w:pPr>
      <w:spacing w:before="60"/>
      <w:jc w:val="center"/>
      <w:textAlignment w:val="center"/>
    </w:pPr>
    <w:rPr>
      <w:rFonts w:ascii="Arial Unicode MS" w:eastAsia="Arial Unicode MS" w:hAnsi="Arial Unicode MS" w:cs="Arial Unicode MS"/>
      <w:b/>
      <w:bCs/>
      <w:color w:val="000000"/>
      <w:sz w:val="14"/>
      <w:szCs w:val="14"/>
    </w:rPr>
  </w:style>
  <w:style w:type="paragraph" w:customStyle="1" w:styleId="mymmptabf03mr">
    <w:name w:val="mymmp_tab_f_03_mr"/>
    <w:basedOn w:val="Normal"/>
    <w:rsid w:val="00A73862"/>
    <w:pPr>
      <w:spacing w:before="60"/>
      <w:jc w:val="right"/>
      <w:textAlignment w:val="center"/>
    </w:pPr>
    <w:rPr>
      <w:rFonts w:ascii="Arial Unicode MS" w:eastAsia="Arial Unicode MS" w:hAnsi="Arial Unicode MS" w:cs="Arial Unicode MS"/>
      <w:b/>
      <w:bCs/>
      <w:color w:val="000000"/>
      <w:sz w:val="14"/>
      <w:szCs w:val="14"/>
    </w:rPr>
  </w:style>
  <w:style w:type="paragraph" w:customStyle="1" w:styleId="mymmptabf03bl">
    <w:name w:val="mymmp_tab_f_03_bl"/>
    <w:basedOn w:val="Normal"/>
    <w:rsid w:val="00A73862"/>
    <w:pPr>
      <w:spacing w:before="60"/>
      <w:textAlignment w:val="bottom"/>
    </w:pPr>
    <w:rPr>
      <w:rFonts w:ascii="Arial Unicode MS" w:eastAsia="Arial Unicode MS" w:hAnsi="Arial Unicode MS" w:cs="Arial Unicode MS"/>
      <w:b/>
      <w:bCs/>
      <w:color w:val="000000"/>
      <w:sz w:val="14"/>
      <w:szCs w:val="14"/>
    </w:rPr>
  </w:style>
  <w:style w:type="paragraph" w:customStyle="1" w:styleId="mymmptabf03bc">
    <w:name w:val="mymmp_tab_f_03_bc"/>
    <w:basedOn w:val="Normal"/>
    <w:rsid w:val="00A73862"/>
    <w:pPr>
      <w:spacing w:before="60"/>
      <w:jc w:val="center"/>
      <w:textAlignment w:val="bottom"/>
    </w:pPr>
    <w:rPr>
      <w:rFonts w:ascii="Arial Unicode MS" w:eastAsia="Arial Unicode MS" w:hAnsi="Arial Unicode MS" w:cs="Arial Unicode MS"/>
      <w:b/>
      <w:bCs/>
      <w:color w:val="000000"/>
      <w:sz w:val="14"/>
      <w:szCs w:val="14"/>
    </w:rPr>
  </w:style>
  <w:style w:type="paragraph" w:customStyle="1" w:styleId="mymmptabf03br">
    <w:name w:val="mymmp_tab_f_03_br"/>
    <w:basedOn w:val="Normal"/>
    <w:rsid w:val="00A73862"/>
    <w:pPr>
      <w:spacing w:before="60"/>
      <w:jc w:val="right"/>
      <w:textAlignment w:val="bottom"/>
    </w:pPr>
    <w:rPr>
      <w:rFonts w:ascii="Arial Unicode MS" w:eastAsia="Arial Unicode MS" w:hAnsi="Arial Unicode MS" w:cs="Arial Unicode MS"/>
      <w:b/>
      <w:bCs/>
      <w:color w:val="000000"/>
      <w:sz w:val="14"/>
      <w:szCs w:val="14"/>
    </w:rPr>
  </w:style>
  <w:style w:type="paragraph" w:customStyle="1" w:styleId="mymmpbestnr00">
    <w:name w:val="mymmp_bestnr_00"/>
    <w:basedOn w:val="Normal"/>
    <w:rsid w:val="00A73862"/>
    <w:pPr>
      <w:spacing w:before="100" w:beforeAutospacing="1"/>
      <w:textAlignment w:val="top"/>
    </w:pPr>
    <w:rPr>
      <w:rFonts w:ascii="Arial Unicode MS" w:eastAsia="Arial Unicode MS" w:hAnsi="Arial Unicode MS" w:cs="Arial Unicode MS"/>
      <w:b/>
      <w:bCs/>
      <w:color w:val="000000"/>
      <w:sz w:val="14"/>
      <w:szCs w:val="14"/>
    </w:rPr>
  </w:style>
  <w:style w:type="paragraph" w:customStyle="1" w:styleId="mymmppreis">
    <w:name w:val="mymmp_preis"/>
    <w:basedOn w:val="Normal"/>
    <w:rsid w:val="00A73862"/>
    <w:pPr>
      <w:spacing w:before="60"/>
    </w:pPr>
    <w:rPr>
      <w:rFonts w:ascii="Arial Unicode MS" w:eastAsia="Arial Unicode MS" w:hAnsi="Arial Unicode MS" w:cs="Arial Unicode MS"/>
      <w:color w:val="000000"/>
      <w:sz w:val="14"/>
      <w:szCs w:val="14"/>
    </w:rPr>
  </w:style>
  <w:style w:type="paragraph" w:customStyle="1" w:styleId="mymmppreis00">
    <w:name w:val="mymmp_preis_00"/>
    <w:basedOn w:val="Normal"/>
    <w:rsid w:val="00A73862"/>
    <w:pPr>
      <w:spacing w:before="100" w:beforeAutospacing="1"/>
      <w:textAlignment w:val="top"/>
    </w:pPr>
    <w:rPr>
      <w:rFonts w:ascii="Arial Unicode MS" w:eastAsia="Arial Unicode MS" w:hAnsi="Arial Unicode MS" w:cs="Arial Unicode MS"/>
      <w:color w:val="000000"/>
      <w:sz w:val="14"/>
      <w:szCs w:val="14"/>
    </w:rPr>
  </w:style>
  <w:style w:type="paragraph" w:customStyle="1" w:styleId="mymmpkennz">
    <w:name w:val="mymmp_kennz"/>
    <w:basedOn w:val="Normal"/>
    <w:rsid w:val="00A73862"/>
    <w:pPr>
      <w:spacing w:before="60"/>
      <w:ind w:left="113"/>
    </w:pPr>
    <w:rPr>
      <w:rFonts w:ascii="Arial Unicode MS" w:eastAsia="Arial Unicode MS" w:hAnsi="Arial Unicode MS" w:cs="Arial Unicode MS"/>
      <w:color w:val="0000FF"/>
      <w:sz w:val="16"/>
      <w:szCs w:val="16"/>
    </w:rPr>
  </w:style>
  <w:style w:type="table" w:styleId="TableList1">
    <w:name w:val="Table List 1"/>
    <w:basedOn w:val="TableNormal"/>
    <w:rsid w:val="00E21B4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Heading2Char">
    <w:name w:val="Heading 2 Char"/>
    <w:basedOn w:val="DefaultParagraphFont"/>
    <w:link w:val="Heading2"/>
    <w:rsid w:val="002549EC"/>
    <w:rPr>
      <w:rFonts w:asciiTheme="minorBidi" w:hAnsiTheme="minorBidi" w:cstheme="minorBidi"/>
      <w:b/>
      <w:bCs/>
      <w:iCs/>
      <w:sz w:val="24"/>
      <w:szCs w:val="28"/>
      <w:bdr w:val="none" w:sz="0" w:space="0" w:color="auto" w:frame="1"/>
      <w:shd w:val="clear" w:color="auto" w:fill="FFFFFF"/>
    </w:rPr>
  </w:style>
  <w:style w:type="table" w:styleId="TableGrid5">
    <w:name w:val="Table Grid 5"/>
    <w:basedOn w:val="TableNormal"/>
    <w:rsid w:val="008F4DE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NormalWeb">
    <w:name w:val="Normal (Web)"/>
    <w:basedOn w:val="Normal"/>
    <w:uiPriority w:val="99"/>
    <w:rsid w:val="000B7094"/>
    <w:pPr>
      <w:spacing w:before="100" w:beforeAutospacing="1" w:after="100" w:afterAutospacing="1"/>
    </w:pPr>
  </w:style>
  <w:style w:type="paragraph" w:styleId="TOC2">
    <w:name w:val="toc 2"/>
    <w:basedOn w:val="Normal"/>
    <w:next w:val="Normal"/>
    <w:autoRedefine/>
    <w:uiPriority w:val="39"/>
    <w:rsid w:val="00DC1560"/>
    <w:rPr>
      <w:b/>
      <w:bCs/>
      <w:smallCaps/>
      <w:sz w:val="22"/>
      <w:szCs w:val="26"/>
    </w:rPr>
  </w:style>
  <w:style w:type="paragraph" w:styleId="TOC1">
    <w:name w:val="toc 1"/>
    <w:basedOn w:val="Normal"/>
    <w:next w:val="Normal"/>
    <w:autoRedefine/>
    <w:uiPriority w:val="39"/>
    <w:rsid w:val="002C7210"/>
    <w:pPr>
      <w:tabs>
        <w:tab w:val="left" w:pos="416"/>
        <w:tab w:val="right" w:pos="8299"/>
      </w:tabs>
      <w:spacing w:before="360" w:after="360"/>
    </w:pPr>
    <w:rPr>
      <w:rFonts w:asciiTheme="majorBidi" w:hAnsiTheme="majorBidi" w:cstheme="majorBidi"/>
      <w:b/>
      <w:bCs/>
      <w:caps/>
      <w:noProof/>
      <w:sz w:val="22"/>
      <w:szCs w:val="26"/>
      <w:u w:val="single"/>
    </w:rPr>
  </w:style>
  <w:style w:type="paragraph" w:styleId="TOC3">
    <w:name w:val="toc 3"/>
    <w:basedOn w:val="Normal"/>
    <w:next w:val="Normal"/>
    <w:autoRedefine/>
    <w:uiPriority w:val="39"/>
    <w:rsid w:val="00DC1560"/>
    <w:rPr>
      <w:smallCaps/>
      <w:sz w:val="22"/>
      <w:szCs w:val="26"/>
    </w:rPr>
  </w:style>
  <w:style w:type="character" w:styleId="Hyperlink">
    <w:name w:val="Hyperlink"/>
    <w:basedOn w:val="DefaultParagraphFont"/>
    <w:uiPriority w:val="99"/>
    <w:rsid w:val="00DC1560"/>
    <w:rPr>
      <w:color w:val="0000FF"/>
      <w:u w:val="single"/>
    </w:rPr>
  </w:style>
  <w:style w:type="character" w:customStyle="1" w:styleId="Heading1Char">
    <w:name w:val="Heading 1 Char"/>
    <w:basedOn w:val="DefaultParagraphFont"/>
    <w:link w:val="Heading1"/>
    <w:rsid w:val="00B513DD"/>
    <w:rPr>
      <w:rFonts w:ascii="Arial" w:hAnsi="Arial" w:cs="Arial"/>
      <w:b/>
      <w:bCs/>
      <w:kern w:val="32"/>
      <w:sz w:val="32"/>
      <w:szCs w:val="36"/>
    </w:rPr>
  </w:style>
  <w:style w:type="character" w:customStyle="1" w:styleId="NormalChar">
    <w:name w:val="[Normal] Char"/>
    <w:basedOn w:val="DefaultParagraphFont"/>
    <w:link w:val="Normal0"/>
    <w:rsid w:val="0071305E"/>
    <w:rPr>
      <w:rFonts w:ascii="Arial" w:hAnsi="Arial" w:cs="Arial"/>
      <w:sz w:val="24"/>
      <w:szCs w:val="24"/>
      <w:lang w:val="en-US" w:eastAsia="en-US" w:bidi="ar-SA"/>
    </w:rPr>
  </w:style>
  <w:style w:type="character" w:styleId="Strong">
    <w:name w:val="Strong"/>
    <w:aliases w:val="Tables"/>
    <w:basedOn w:val="DefaultParagraphFont"/>
    <w:uiPriority w:val="22"/>
    <w:qFormat/>
    <w:rsid w:val="00461352"/>
    <w:rPr>
      <w:b/>
      <w:bCs/>
    </w:rPr>
  </w:style>
  <w:style w:type="paragraph" w:styleId="TOC4">
    <w:name w:val="toc 4"/>
    <w:basedOn w:val="Normal"/>
    <w:next w:val="Normal"/>
    <w:autoRedefine/>
    <w:rsid w:val="000C4659"/>
    <w:rPr>
      <w:sz w:val="22"/>
      <w:szCs w:val="26"/>
    </w:rPr>
  </w:style>
  <w:style w:type="paragraph" w:styleId="TOC5">
    <w:name w:val="toc 5"/>
    <w:basedOn w:val="Normal"/>
    <w:next w:val="Normal"/>
    <w:autoRedefine/>
    <w:rsid w:val="000C4659"/>
    <w:rPr>
      <w:sz w:val="22"/>
      <w:szCs w:val="26"/>
    </w:rPr>
  </w:style>
  <w:style w:type="paragraph" w:styleId="TOC6">
    <w:name w:val="toc 6"/>
    <w:basedOn w:val="Normal"/>
    <w:next w:val="Normal"/>
    <w:autoRedefine/>
    <w:rsid w:val="000C4659"/>
    <w:rPr>
      <w:sz w:val="22"/>
      <w:szCs w:val="26"/>
    </w:rPr>
  </w:style>
  <w:style w:type="paragraph" w:styleId="TOC7">
    <w:name w:val="toc 7"/>
    <w:basedOn w:val="Normal"/>
    <w:next w:val="Normal"/>
    <w:autoRedefine/>
    <w:rsid w:val="000C4659"/>
    <w:rPr>
      <w:sz w:val="22"/>
      <w:szCs w:val="26"/>
    </w:rPr>
  </w:style>
  <w:style w:type="paragraph" w:styleId="TOC8">
    <w:name w:val="toc 8"/>
    <w:basedOn w:val="Normal"/>
    <w:next w:val="Normal"/>
    <w:autoRedefine/>
    <w:rsid w:val="000C4659"/>
    <w:rPr>
      <w:sz w:val="22"/>
      <w:szCs w:val="26"/>
    </w:rPr>
  </w:style>
  <w:style w:type="paragraph" w:styleId="TOC9">
    <w:name w:val="toc 9"/>
    <w:basedOn w:val="Normal"/>
    <w:next w:val="Normal"/>
    <w:autoRedefine/>
    <w:rsid w:val="000C4659"/>
    <w:rPr>
      <w:sz w:val="22"/>
      <w:szCs w:val="26"/>
    </w:rPr>
  </w:style>
  <w:style w:type="paragraph" w:customStyle="1" w:styleId="Normal1">
    <w:name w:val="Normal1"/>
    <w:basedOn w:val="Normal"/>
    <w:rsid w:val="003B6D0E"/>
    <w:rPr>
      <w:rFonts w:ascii="Arial" w:hAnsi="Arial" w:cs="Arial"/>
    </w:rPr>
  </w:style>
  <w:style w:type="character" w:customStyle="1" w:styleId="A0">
    <w:name w:val="A0"/>
    <w:rsid w:val="00944DC8"/>
    <w:rPr>
      <w:rFonts w:cs="GYANHJ+HelveticaNeue-Roman"/>
      <w:color w:val="2B3A73"/>
      <w:sz w:val="20"/>
      <w:szCs w:val="20"/>
    </w:rPr>
  </w:style>
  <w:style w:type="paragraph" w:styleId="BalloonText">
    <w:name w:val="Balloon Text"/>
    <w:basedOn w:val="Normal"/>
    <w:link w:val="BalloonTextChar"/>
    <w:rsid w:val="007D77F4"/>
    <w:rPr>
      <w:rFonts w:ascii="Tahoma" w:hAnsi="Tahoma" w:cs="Tahoma"/>
      <w:sz w:val="16"/>
      <w:szCs w:val="16"/>
    </w:rPr>
  </w:style>
  <w:style w:type="character" w:customStyle="1" w:styleId="BalloonTextChar">
    <w:name w:val="Balloon Text Char"/>
    <w:basedOn w:val="DefaultParagraphFont"/>
    <w:link w:val="BalloonText"/>
    <w:rsid w:val="007D77F4"/>
    <w:rPr>
      <w:rFonts w:ascii="Tahoma" w:hAnsi="Tahoma" w:cs="Tahoma"/>
      <w:sz w:val="16"/>
      <w:szCs w:val="16"/>
    </w:rPr>
  </w:style>
  <w:style w:type="paragraph" w:styleId="ListParagraph">
    <w:name w:val="List Paragraph"/>
    <w:aliases w:val="Table"/>
    <w:basedOn w:val="Normal"/>
    <w:uiPriority w:val="34"/>
    <w:qFormat/>
    <w:rsid w:val="00E619DF"/>
    <w:pPr>
      <w:ind w:left="720"/>
      <w:contextualSpacing/>
    </w:pPr>
  </w:style>
  <w:style w:type="character" w:styleId="FollowedHyperlink">
    <w:name w:val="FollowedHyperlink"/>
    <w:basedOn w:val="DefaultParagraphFont"/>
    <w:rsid w:val="00294E64"/>
    <w:rPr>
      <w:color w:val="800080" w:themeColor="followedHyperlink"/>
      <w:u w:val="single"/>
    </w:rPr>
  </w:style>
  <w:style w:type="paragraph" w:styleId="NormalIndent">
    <w:name w:val="Normal Indent"/>
    <w:basedOn w:val="Normal"/>
    <w:rsid w:val="00087CB3"/>
    <w:pPr>
      <w:spacing w:line="300" w:lineRule="auto"/>
      <w:ind w:left="708"/>
    </w:pPr>
    <w:rPr>
      <w:rFonts w:ascii="Century Gothic" w:hAnsi="Century Gothic"/>
      <w:sz w:val="22"/>
      <w:lang w:val="en-GB" w:eastAsia="fr-FR"/>
    </w:rPr>
  </w:style>
  <w:style w:type="character" w:styleId="CommentReference">
    <w:name w:val="annotation reference"/>
    <w:basedOn w:val="DefaultParagraphFont"/>
    <w:rsid w:val="002A1018"/>
    <w:rPr>
      <w:sz w:val="16"/>
      <w:szCs w:val="16"/>
    </w:rPr>
  </w:style>
  <w:style w:type="paragraph" w:styleId="CommentText">
    <w:name w:val="annotation text"/>
    <w:basedOn w:val="Normal"/>
    <w:link w:val="CommentTextChar"/>
    <w:rsid w:val="002A1018"/>
    <w:rPr>
      <w:sz w:val="20"/>
      <w:szCs w:val="20"/>
    </w:rPr>
  </w:style>
  <w:style w:type="character" w:customStyle="1" w:styleId="CommentTextChar">
    <w:name w:val="Comment Text Char"/>
    <w:basedOn w:val="DefaultParagraphFont"/>
    <w:link w:val="CommentText"/>
    <w:rsid w:val="002A1018"/>
  </w:style>
  <w:style w:type="paragraph" w:styleId="CommentSubject">
    <w:name w:val="annotation subject"/>
    <w:basedOn w:val="CommentText"/>
    <w:next w:val="CommentText"/>
    <w:link w:val="CommentSubjectChar"/>
    <w:rsid w:val="002A1018"/>
    <w:rPr>
      <w:b/>
      <w:bCs/>
    </w:rPr>
  </w:style>
  <w:style w:type="character" w:customStyle="1" w:styleId="CommentSubjectChar">
    <w:name w:val="Comment Subject Char"/>
    <w:basedOn w:val="CommentTextChar"/>
    <w:link w:val="CommentSubject"/>
    <w:rsid w:val="002A1018"/>
    <w:rPr>
      <w:b/>
      <w:bCs/>
    </w:rPr>
  </w:style>
  <w:style w:type="paragraph" w:styleId="BodyText">
    <w:name w:val="Body Text"/>
    <w:basedOn w:val="Normal"/>
    <w:link w:val="BodyTextChar"/>
    <w:rsid w:val="000B58D6"/>
    <w:pPr>
      <w:spacing w:after="120" w:line="300" w:lineRule="auto"/>
    </w:pPr>
    <w:rPr>
      <w:rFonts w:ascii="Arial" w:hAnsi="Arial"/>
      <w:sz w:val="22"/>
      <w:lang w:val="en-GB"/>
    </w:rPr>
  </w:style>
  <w:style w:type="character" w:customStyle="1" w:styleId="BodyTextChar">
    <w:name w:val="Body Text Char"/>
    <w:basedOn w:val="DefaultParagraphFont"/>
    <w:link w:val="BodyText"/>
    <w:rsid w:val="000B58D6"/>
    <w:rPr>
      <w:rFonts w:ascii="Arial" w:hAnsi="Arial"/>
      <w:sz w:val="22"/>
      <w:szCs w:val="24"/>
      <w:lang w:val="en-GB"/>
    </w:rPr>
  </w:style>
  <w:style w:type="paragraph" w:styleId="BodyText2">
    <w:name w:val="Body Text 2"/>
    <w:basedOn w:val="Normal"/>
    <w:link w:val="BodyText2Char"/>
    <w:rsid w:val="000B58D6"/>
    <w:pPr>
      <w:spacing w:after="120" w:line="480" w:lineRule="auto"/>
    </w:pPr>
    <w:rPr>
      <w:rFonts w:ascii="Arial" w:hAnsi="Arial"/>
      <w:sz w:val="22"/>
      <w:lang w:val="en-GB"/>
    </w:rPr>
  </w:style>
  <w:style w:type="character" w:customStyle="1" w:styleId="BodyText2Char">
    <w:name w:val="Body Text 2 Char"/>
    <w:basedOn w:val="DefaultParagraphFont"/>
    <w:link w:val="BodyText2"/>
    <w:rsid w:val="000B58D6"/>
    <w:rPr>
      <w:rFonts w:ascii="Arial" w:hAnsi="Arial"/>
      <w:sz w:val="22"/>
      <w:szCs w:val="24"/>
      <w:lang w:val="en-GB"/>
    </w:rPr>
  </w:style>
  <w:style w:type="character" w:customStyle="1" w:styleId="Verdana10">
    <w:name w:val="Verdana 10"/>
    <w:basedOn w:val="DefaultParagraphFont"/>
    <w:rsid w:val="003D1ED0"/>
    <w:rPr>
      <w:rFonts w:ascii="Verdana" w:hAnsi="Verdana"/>
      <w:color w:val="auto"/>
      <w:sz w:val="20"/>
    </w:rPr>
  </w:style>
  <w:style w:type="paragraph" w:styleId="FootnoteText">
    <w:name w:val="footnote text"/>
    <w:basedOn w:val="Normal"/>
    <w:link w:val="FootnoteTextChar"/>
    <w:rsid w:val="006972A4"/>
    <w:pPr>
      <w:spacing w:line="300" w:lineRule="auto"/>
    </w:pPr>
    <w:rPr>
      <w:rFonts w:ascii="Tahoma" w:hAnsi="Tahoma"/>
      <w:sz w:val="20"/>
      <w:szCs w:val="20"/>
      <w:lang w:val="fr-FR"/>
    </w:rPr>
  </w:style>
  <w:style w:type="character" w:customStyle="1" w:styleId="FootnoteTextChar">
    <w:name w:val="Footnote Text Char"/>
    <w:basedOn w:val="DefaultParagraphFont"/>
    <w:link w:val="FootnoteText"/>
    <w:rsid w:val="006972A4"/>
    <w:rPr>
      <w:rFonts w:ascii="Tahoma" w:hAnsi="Tahoma"/>
      <w:lang w:val="fr-FR"/>
    </w:rPr>
  </w:style>
  <w:style w:type="character" w:styleId="FootnoteReference">
    <w:name w:val="footnote reference"/>
    <w:basedOn w:val="DefaultParagraphFont"/>
    <w:rsid w:val="006972A4"/>
    <w:rPr>
      <w:vertAlign w:val="superscript"/>
    </w:rPr>
  </w:style>
  <w:style w:type="paragraph" w:customStyle="1" w:styleId="Default">
    <w:name w:val="Default"/>
    <w:rsid w:val="006972A4"/>
    <w:pPr>
      <w:autoSpaceDE w:val="0"/>
      <w:autoSpaceDN w:val="0"/>
      <w:adjustRightInd w:val="0"/>
    </w:pPr>
    <w:rPr>
      <w:rFonts w:ascii="Arial" w:hAnsi="Arial" w:cs="Arial"/>
      <w:color w:val="000000"/>
      <w:sz w:val="24"/>
      <w:szCs w:val="24"/>
    </w:rPr>
  </w:style>
  <w:style w:type="table" w:styleId="TableList4">
    <w:name w:val="Table List 4"/>
    <w:basedOn w:val="TableNormal"/>
    <w:rsid w:val="00F47B0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Pa5">
    <w:name w:val="Pa5"/>
    <w:basedOn w:val="Default"/>
    <w:next w:val="Default"/>
    <w:uiPriority w:val="99"/>
    <w:rsid w:val="00531F2A"/>
    <w:pPr>
      <w:spacing w:line="241" w:lineRule="atLeast"/>
    </w:pPr>
    <w:rPr>
      <w:rFonts w:ascii="DAWVRP+HelveticaNeue-Light" w:hAnsi="DAWVRP+HelveticaNeue-Light" w:cs="Times New Roman"/>
      <w:color w:val="auto"/>
    </w:rPr>
  </w:style>
  <w:style w:type="character" w:customStyle="1" w:styleId="A8">
    <w:name w:val="A8"/>
    <w:uiPriority w:val="99"/>
    <w:rsid w:val="00531F2A"/>
    <w:rPr>
      <w:rFonts w:cs="DAWVRP+HelveticaNeue-Light"/>
      <w:color w:val="2B3A73"/>
      <w:sz w:val="13"/>
      <w:szCs w:val="13"/>
    </w:rPr>
  </w:style>
  <w:style w:type="character" w:styleId="Emphasis">
    <w:name w:val="Emphasis"/>
    <w:basedOn w:val="DefaultParagraphFont"/>
    <w:qFormat/>
    <w:rsid w:val="0064238D"/>
    <w:rPr>
      <w:i/>
      <w:iCs/>
    </w:rPr>
  </w:style>
  <w:style w:type="character" w:customStyle="1" w:styleId="HeaderChar">
    <w:name w:val="Header Char"/>
    <w:aliases w:val="h Char,header-first Char"/>
    <w:basedOn w:val="DefaultParagraphFont"/>
    <w:link w:val="Header"/>
    <w:rsid w:val="00A81168"/>
    <w:rPr>
      <w:rFonts w:asciiTheme="minorBidi" w:hAnsiTheme="minorBidi"/>
      <w:sz w:val="24"/>
      <w:szCs w:val="24"/>
    </w:rPr>
  </w:style>
  <w:style w:type="paragraph" w:styleId="PlainText">
    <w:name w:val="Plain Text"/>
    <w:basedOn w:val="Normal"/>
    <w:link w:val="PlainTextChar"/>
    <w:uiPriority w:val="99"/>
    <w:unhideWhenUsed/>
    <w:rsid w:val="00A012EE"/>
    <w:pPr>
      <w:spacing w:line="300" w:lineRule="auto"/>
    </w:pPr>
    <w:rPr>
      <w:rFonts w:ascii="Consolas" w:eastAsia="Calibri" w:hAnsi="Consolas" w:cs="Arial"/>
      <w:sz w:val="21"/>
      <w:szCs w:val="21"/>
    </w:rPr>
  </w:style>
  <w:style w:type="character" w:customStyle="1" w:styleId="PlainTextChar">
    <w:name w:val="Plain Text Char"/>
    <w:basedOn w:val="DefaultParagraphFont"/>
    <w:link w:val="PlainText"/>
    <w:uiPriority w:val="99"/>
    <w:rsid w:val="00A012EE"/>
    <w:rPr>
      <w:rFonts w:ascii="Consolas" w:eastAsia="Calibri" w:hAnsi="Consolas" w:cs="Arial"/>
      <w:sz w:val="21"/>
      <w:szCs w:val="21"/>
    </w:rPr>
  </w:style>
  <w:style w:type="paragraph" w:customStyle="1" w:styleId="Paragrafo1">
    <w:name w:val="Paragrafo 1"/>
    <w:basedOn w:val="Normal"/>
    <w:rsid w:val="008B218C"/>
    <w:pPr>
      <w:numPr>
        <w:numId w:val="1"/>
      </w:numPr>
      <w:spacing w:line="360" w:lineRule="atLeast"/>
      <w:jc w:val="both"/>
    </w:pPr>
    <w:rPr>
      <w:rFonts w:ascii="Arial" w:eastAsia="BatangChe" w:hAnsi="Arial"/>
      <w:snapToGrid w:val="0"/>
      <w:sz w:val="22"/>
      <w:szCs w:val="20"/>
      <w:lang w:val="en-GB"/>
    </w:rPr>
  </w:style>
  <w:style w:type="character" w:customStyle="1" w:styleId="apple-converted-space">
    <w:name w:val="apple-converted-space"/>
    <w:basedOn w:val="DefaultParagraphFont"/>
    <w:rsid w:val="0089006B"/>
  </w:style>
  <w:style w:type="paragraph" w:customStyle="1" w:styleId="Pa0">
    <w:name w:val="Pa0"/>
    <w:basedOn w:val="Default"/>
    <w:next w:val="Default"/>
    <w:uiPriority w:val="99"/>
    <w:rsid w:val="00AC0829"/>
    <w:pPr>
      <w:spacing w:line="241" w:lineRule="atLeast"/>
    </w:pPr>
    <w:rPr>
      <w:rFonts w:ascii="Helvetica" w:eastAsiaTheme="minorEastAsia" w:hAnsi="Helvetica" w:cstheme="minorBidi"/>
      <w:color w:val="auto"/>
    </w:rPr>
  </w:style>
  <w:style w:type="character" w:customStyle="1" w:styleId="A1">
    <w:name w:val="A1"/>
    <w:uiPriority w:val="99"/>
    <w:rsid w:val="00AC0829"/>
    <w:rPr>
      <w:rFonts w:cs="Helvetica"/>
      <w:color w:val="211D1E"/>
      <w:sz w:val="20"/>
      <w:szCs w:val="20"/>
    </w:rPr>
  </w:style>
  <w:style w:type="character" w:customStyle="1" w:styleId="A3">
    <w:name w:val="A3"/>
    <w:uiPriority w:val="99"/>
    <w:rsid w:val="00AC0829"/>
    <w:rPr>
      <w:rFonts w:cs="Helvetica"/>
      <w:color w:val="211D1E"/>
      <w:sz w:val="16"/>
      <w:szCs w:val="16"/>
    </w:rPr>
  </w:style>
  <w:style w:type="character" w:customStyle="1" w:styleId="A2">
    <w:name w:val="A2"/>
    <w:uiPriority w:val="99"/>
    <w:rsid w:val="00A638D5"/>
    <w:rPr>
      <w:rFonts w:cs="Helvetica"/>
      <w:color w:val="211D1E"/>
      <w:sz w:val="12"/>
      <w:szCs w:val="12"/>
    </w:rPr>
  </w:style>
  <w:style w:type="paragraph" w:styleId="BodyTextIndent">
    <w:name w:val="Body Text Indent"/>
    <w:basedOn w:val="Normal"/>
    <w:link w:val="BodyTextIndentChar"/>
    <w:semiHidden/>
    <w:unhideWhenUsed/>
    <w:rsid w:val="009368EE"/>
    <w:pPr>
      <w:spacing w:after="120"/>
      <w:ind w:left="360"/>
    </w:pPr>
  </w:style>
  <w:style w:type="character" w:customStyle="1" w:styleId="BodyTextIndentChar">
    <w:name w:val="Body Text Indent Char"/>
    <w:basedOn w:val="DefaultParagraphFont"/>
    <w:link w:val="BodyTextIndent"/>
    <w:semiHidden/>
    <w:rsid w:val="009368EE"/>
    <w:rPr>
      <w:rFonts w:asciiTheme="minorBidi" w:hAnsiTheme="minorBidi"/>
      <w:sz w:val="24"/>
      <w:szCs w:val="24"/>
    </w:rPr>
  </w:style>
  <w:style w:type="character" w:customStyle="1" w:styleId="FooterChar">
    <w:name w:val="Footer Char"/>
    <w:basedOn w:val="DefaultParagraphFont"/>
    <w:link w:val="Footer"/>
    <w:uiPriority w:val="99"/>
    <w:locked/>
    <w:rsid w:val="009368EE"/>
    <w:rPr>
      <w:rFonts w:asciiTheme="minorBidi" w:hAnsiTheme="minorBidi"/>
      <w:sz w:val="24"/>
      <w:szCs w:val="24"/>
    </w:rPr>
  </w:style>
  <w:style w:type="paragraph" w:customStyle="1" w:styleId="Pa7">
    <w:name w:val="Pa7"/>
    <w:basedOn w:val="Default"/>
    <w:next w:val="Default"/>
    <w:uiPriority w:val="99"/>
    <w:rsid w:val="007C0FEC"/>
    <w:pPr>
      <w:spacing w:line="160" w:lineRule="atLeast"/>
    </w:pPr>
    <w:rPr>
      <w:rFonts w:ascii="Optima" w:hAnsi="Optima" w:cs="Times New Roman"/>
      <w:color w:val="auto"/>
    </w:rPr>
  </w:style>
  <w:style w:type="paragraph" w:customStyle="1" w:styleId="Pa8">
    <w:name w:val="Pa8"/>
    <w:basedOn w:val="Default"/>
    <w:next w:val="Default"/>
    <w:uiPriority w:val="99"/>
    <w:rsid w:val="007C0FEC"/>
    <w:pPr>
      <w:spacing w:line="160" w:lineRule="atLeast"/>
    </w:pPr>
    <w:rPr>
      <w:rFonts w:ascii="Optima" w:hAnsi="Optima" w:cs="Times New Roman"/>
      <w:color w:val="auto"/>
    </w:rPr>
  </w:style>
  <w:style w:type="paragraph" w:customStyle="1" w:styleId="Pa10">
    <w:name w:val="Pa10"/>
    <w:basedOn w:val="Default"/>
    <w:next w:val="Default"/>
    <w:uiPriority w:val="99"/>
    <w:rsid w:val="00D80A84"/>
    <w:pPr>
      <w:spacing w:line="200" w:lineRule="atLeast"/>
    </w:pPr>
    <w:rPr>
      <w:rFonts w:ascii="DaxWide-Regular" w:hAnsi="DaxWide-Regular" w:cs="Times New Roman"/>
      <w:color w:val="auto"/>
    </w:rPr>
  </w:style>
  <w:style w:type="character" w:customStyle="1" w:styleId="A4">
    <w:name w:val="A4"/>
    <w:uiPriority w:val="99"/>
    <w:rsid w:val="00D80A84"/>
    <w:rPr>
      <w:rFonts w:cs="DaxWide-Regular"/>
      <w:color w:val="211D1E"/>
      <w:sz w:val="18"/>
      <w:szCs w:val="18"/>
    </w:rPr>
  </w:style>
  <w:style w:type="paragraph" w:customStyle="1" w:styleId="Pa21">
    <w:name w:val="Pa21"/>
    <w:basedOn w:val="Default"/>
    <w:next w:val="Default"/>
    <w:uiPriority w:val="99"/>
    <w:rsid w:val="008E7474"/>
    <w:pPr>
      <w:spacing w:line="200" w:lineRule="atLeast"/>
    </w:pPr>
    <w:rPr>
      <w:rFonts w:ascii="Optima LT Std" w:hAnsi="Optima LT Std" w:cs="Times New Roman"/>
      <w:color w:val="auto"/>
    </w:rPr>
  </w:style>
  <w:style w:type="character" w:customStyle="1" w:styleId="A9">
    <w:name w:val="A9"/>
    <w:uiPriority w:val="99"/>
    <w:rsid w:val="008E7474"/>
    <w:rPr>
      <w:rFonts w:cs="Optima LT Std"/>
      <w:color w:val="211D1E"/>
      <w:sz w:val="16"/>
      <w:szCs w:val="16"/>
    </w:rPr>
  </w:style>
  <w:style w:type="paragraph" w:customStyle="1" w:styleId="Pa22">
    <w:name w:val="Pa22"/>
    <w:basedOn w:val="Default"/>
    <w:next w:val="Default"/>
    <w:uiPriority w:val="99"/>
    <w:rsid w:val="008E7474"/>
    <w:pPr>
      <w:spacing w:line="200" w:lineRule="atLeast"/>
    </w:pPr>
    <w:rPr>
      <w:rFonts w:ascii="Optima LT Std" w:hAnsi="Optima LT Std" w:cs="Times New Roman"/>
      <w:color w:val="auto"/>
    </w:rPr>
  </w:style>
  <w:style w:type="paragraph" w:customStyle="1" w:styleId="Pa23">
    <w:name w:val="Pa23"/>
    <w:basedOn w:val="Default"/>
    <w:next w:val="Default"/>
    <w:uiPriority w:val="99"/>
    <w:rsid w:val="008E7474"/>
    <w:pPr>
      <w:spacing w:line="200" w:lineRule="atLeast"/>
    </w:pPr>
    <w:rPr>
      <w:rFonts w:ascii="Optima LT Std" w:hAnsi="Optima LT Std" w:cs="Times New Roman"/>
      <w:color w:val="auto"/>
    </w:rPr>
  </w:style>
  <w:style w:type="paragraph" w:customStyle="1" w:styleId="Pa24">
    <w:name w:val="Pa24"/>
    <w:basedOn w:val="Default"/>
    <w:next w:val="Default"/>
    <w:uiPriority w:val="99"/>
    <w:rsid w:val="008E7474"/>
    <w:pPr>
      <w:spacing w:line="200" w:lineRule="atLeast"/>
    </w:pPr>
    <w:rPr>
      <w:rFonts w:ascii="Optima LT Std" w:hAnsi="Optima LT Std" w:cs="Times New Roman"/>
      <w:color w:val="auto"/>
    </w:rPr>
  </w:style>
  <w:style w:type="paragraph" w:customStyle="1" w:styleId="Pa25">
    <w:name w:val="Pa25"/>
    <w:basedOn w:val="Default"/>
    <w:next w:val="Default"/>
    <w:uiPriority w:val="99"/>
    <w:rsid w:val="008E7474"/>
    <w:pPr>
      <w:spacing w:line="200" w:lineRule="atLeast"/>
    </w:pPr>
    <w:rPr>
      <w:rFonts w:ascii="Optima LT Std" w:hAnsi="Optima LT Std" w:cs="Times New Roman"/>
      <w:color w:val="auto"/>
    </w:rPr>
  </w:style>
  <w:style w:type="paragraph" w:customStyle="1" w:styleId="Pa19">
    <w:name w:val="Pa19"/>
    <w:basedOn w:val="Default"/>
    <w:next w:val="Default"/>
    <w:uiPriority w:val="99"/>
    <w:rsid w:val="00844381"/>
    <w:pPr>
      <w:spacing w:line="200" w:lineRule="atLeast"/>
    </w:pPr>
    <w:rPr>
      <w:rFonts w:ascii="Optima LT Std" w:hAnsi="Optima LT Std" w:cs="Times New Roman"/>
      <w:color w:val="auto"/>
    </w:rPr>
  </w:style>
  <w:style w:type="paragraph" w:customStyle="1" w:styleId="Pa20">
    <w:name w:val="Pa20"/>
    <w:basedOn w:val="Default"/>
    <w:next w:val="Default"/>
    <w:uiPriority w:val="99"/>
    <w:rsid w:val="00844381"/>
    <w:pPr>
      <w:spacing w:line="200" w:lineRule="atLeast"/>
    </w:pPr>
    <w:rPr>
      <w:rFonts w:ascii="Optima LT Std" w:hAnsi="Optima LT Std" w:cs="Times New Roman"/>
      <w:color w:val="auto"/>
    </w:rPr>
  </w:style>
  <w:style w:type="table" w:customStyle="1" w:styleId="TableGridLight1">
    <w:name w:val="Table Grid Light1"/>
    <w:basedOn w:val="TableNormal"/>
    <w:uiPriority w:val="40"/>
    <w:rsid w:val="00ED69F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ini-contacts">
    <w:name w:val="mini-contacts"/>
    <w:basedOn w:val="DefaultParagraphFont"/>
    <w:rsid w:val="002F6ADF"/>
  </w:style>
  <w:style w:type="character" w:customStyle="1" w:styleId="wrapper">
    <w:name w:val="_wrapper"/>
    <w:basedOn w:val="DefaultParagraphFont"/>
    <w:rsid w:val="006303DA"/>
  </w:style>
  <w:style w:type="character" w:customStyle="1" w:styleId="A6">
    <w:name w:val="A6"/>
    <w:uiPriority w:val="99"/>
    <w:rsid w:val="00EA1334"/>
    <w:rPr>
      <w:rFonts w:ascii="DIN Next LT Pro" w:hAnsi="DIN Next LT Pro" w:cs="DIN Next LT Pro"/>
      <w:i/>
      <w:iCs/>
      <w:color w:val="221E1F"/>
      <w:sz w:val="9"/>
      <w:szCs w:val="9"/>
    </w:rPr>
  </w:style>
  <w:style w:type="character" w:customStyle="1" w:styleId="A7">
    <w:name w:val="A7"/>
    <w:uiPriority w:val="99"/>
    <w:rsid w:val="00EA1334"/>
    <w:rPr>
      <w:rFonts w:ascii="DIN Next LT Pro" w:hAnsi="DIN Next LT Pro" w:cs="DIN Next LT Pro"/>
      <w:i/>
      <w:iCs/>
      <w:color w:val="221E1F"/>
      <w:sz w:val="14"/>
      <w:szCs w:val="14"/>
    </w:rPr>
  </w:style>
  <w:style w:type="paragraph" w:customStyle="1" w:styleId="Pa9">
    <w:name w:val="Pa9"/>
    <w:basedOn w:val="Default"/>
    <w:next w:val="Default"/>
    <w:uiPriority w:val="99"/>
    <w:rsid w:val="00FC6BAA"/>
    <w:pPr>
      <w:spacing w:line="160" w:lineRule="atLeast"/>
    </w:pPr>
    <w:rPr>
      <w:rFonts w:ascii="DIN Next LT Pro Medium" w:hAnsi="DIN Next LT Pro Medium" w:cs="Times New Roman"/>
      <w:color w:val="auto"/>
    </w:rPr>
  </w:style>
  <w:style w:type="paragraph" w:customStyle="1" w:styleId="TableText">
    <w:name w:val="Table Text"/>
    <w:basedOn w:val="Normal"/>
    <w:rsid w:val="00057B8E"/>
    <w:rPr>
      <w:rFonts w:ascii="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2544">
      <w:bodyDiv w:val="1"/>
      <w:marLeft w:val="0"/>
      <w:marRight w:val="0"/>
      <w:marTop w:val="0"/>
      <w:marBottom w:val="0"/>
      <w:divBdr>
        <w:top w:val="none" w:sz="0" w:space="0" w:color="auto"/>
        <w:left w:val="none" w:sz="0" w:space="0" w:color="auto"/>
        <w:bottom w:val="none" w:sz="0" w:space="0" w:color="auto"/>
        <w:right w:val="none" w:sz="0" w:space="0" w:color="auto"/>
      </w:divBdr>
    </w:div>
    <w:div w:id="12537489">
      <w:bodyDiv w:val="1"/>
      <w:marLeft w:val="0"/>
      <w:marRight w:val="0"/>
      <w:marTop w:val="0"/>
      <w:marBottom w:val="0"/>
      <w:divBdr>
        <w:top w:val="none" w:sz="0" w:space="0" w:color="auto"/>
        <w:left w:val="none" w:sz="0" w:space="0" w:color="auto"/>
        <w:bottom w:val="none" w:sz="0" w:space="0" w:color="auto"/>
        <w:right w:val="none" w:sz="0" w:space="0" w:color="auto"/>
      </w:divBdr>
    </w:div>
    <w:div w:id="17582082">
      <w:bodyDiv w:val="1"/>
      <w:marLeft w:val="0"/>
      <w:marRight w:val="0"/>
      <w:marTop w:val="0"/>
      <w:marBottom w:val="0"/>
      <w:divBdr>
        <w:top w:val="none" w:sz="0" w:space="0" w:color="auto"/>
        <w:left w:val="none" w:sz="0" w:space="0" w:color="auto"/>
        <w:bottom w:val="none" w:sz="0" w:space="0" w:color="auto"/>
        <w:right w:val="none" w:sz="0" w:space="0" w:color="auto"/>
      </w:divBdr>
    </w:div>
    <w:div w:id="43796657">
      <w:bodyDiv w:val="1"/>
      <w:marLeft w:val="0"/>
      <w:marRight w:val="0"/>
      <w:marTop w:val="0"/>
      <w:marBottom w:val="0"/>
      <w:divBdr>
        <w:top w:val="none" w:sz="0" w:space="0" w:color="auto"/>
        <w:left w:val="none" w:sz="0" w:space="0" w:color="auto"/>
        <w:bottom w:val="none" w:sz="0" w:space="0" w:color="auto"/>
        <w:right w:val="none" w:sz="0" w:space="0" w:color="auto"/>
      </w:divBdr>
    </w:div>
    <w:div w:id="45493105">
      <w:bodyDiv w:val="1"/>
      <w:marLeft w:val="0"/>
      <w:marRight w:val="0"/>
      <w:marTop w:val="0"/>
      <w:marBottom w:val="0"/>
      <w:divBdr>
        <w:top w:val="none" w:sz="0" w:space="0" w:color="auto"/>
        <w:left w:val="none" w:sz="0" w:space="0" w:color="auto"/>
        <w:bottom w:val="none" w:sz="0" w:space="0" w:color="auto"/>
        <w:right w:val="none" w:sz="0" w:space="0" w:color="auto"/>
      </w:divBdr>
    </w:div>
    <w:div w:id="48193529">
      <w:bodyDiv w:val="1"/>
      <w:marLeft w:val="0"/>
      <w:marRight w:val="0"/>
      <w:marTop w:val="0"/>
      <w:marBottom w:val="0"/>
      <w:divBdr>
        <w:top w:val="none" w:sz="0" w:space="0" w:color="auto"/>
        <w:left w:val="none" w:sz="0" w:space="0" w:color="auto"/>
        <w:bottom w:val="none" w:sz="0" w:space="0" w:color="auto"/>
        <w:right w:val="none" w:sz="0" w:space="0" w:color="auto"/>
      </w:divBdr>
    </w:div>
    <w:div w:id="70738214">
      <w:bodyDiv w:val="1"/>
      <w:marLeft w:val="0"/>
      <w:marRight w:val="0"/>
      <w:marTop w:val="0"/>
      <w:marBottom w:val="0"/>
      <w:divBdr>
        <w:top w:val="none" w:sz="0" w:space="0" w:color="auto"/>
        <w:left w:val="none" w:sz="0" w:space="0" w:color="auto"/>
        <w:bottom w:val="none" w:sz="0" w:space="0" w:color="auto"/>
        <w:right w:val="none" w:sz="0" w:space="0" w:color="auto"/>
      </w:divBdr>
    </w:div>
    <w:div w:id="74594514">
      <w:bodyDiv w:val="1"/>
      <w:marLeft w:val="0"/>
      <w:marRight w:val="0"/>
      <w:marTop w:val="0"/>
      <w:marBottom w:val="0"/>
      <w:divBdr>
        <w:top w:val="none" w:sz="0" w:space="0" w:color="auto"/>
        <w:left w:val="none" w:sz="0" w:space="0" w:color="auto"/>
        <w:bottom w:val="none" w:sz="0" w:space="0" w:color="auto"/>
        <w:right w:val="none" w:sz="0" w:space="0" w:color="auto"/>
      </w:divBdr>
      <w:divsChild>
        <w:div w:id="1927230114">
          <w:marLeft w:val="0"/>
          <w:marRight w:val="0"/>
          <w:marTop w:val="0"/>
          <w:marBottom w:val="0"/>
          <w:divBdr>
            <w:top w:val="none" w:sz="0" w:space="0" w:color="auto"/>
            <w:left w:val="none" w:sz="0" w:space="0" w:color="auto"/>
            <w:bottom w:val="none" w:sz="0" w:space="0" w:color="auto"/>
            <w:right w:val="none" w:sz="0" w:space="0" w:color="auto"/>
          </w:divBdr>
        </w:div>
        <w:div w:id="235940152">
          <w:marLeft w:val="0"/>
          <w:marRight w:val="0"/>
          <w:marTop w:val="0"/>
          <w:marBottom w:val="0"/>
          <w:divBdr>
            <w:top w:val="none" w:sz="0" w:space="0" w:color="auto"/>
            <w:left w:val="none" w:sz="0" w:space="0" w:color="auto"/>
            <w:bottom w:val="none" w:sz="0" w:space="0" w:color="auto"/>
            <w:right w:val="none" w:sz="0" w:space="0" w:color="auto"/>
          </w:divBdr>
        </w:div>
        <w:div w:id="1563061532">
          <w:marLeft w:val="0"/>
          <w:marRight w:val="0"/>
          <w:marTop w:val="0"/>
          <w:marBottom w:val="0"/>
          <w:divBdr>
            <w:top w:val="none" w:sz="0" w:space="0" w:color="auto"/>
            <w:left w:val="none" w:sz="0" w:space="0" w:color="auto"/>
            <w:bottom w:val="none" w:sz="0" w:space="0" w:color="auto"/>
            <w:right w:val="none" w:sz="0" w:space="0" w:color="auto"/>
          </w:divBdr>
        </w:div>
        <w:div w:id="1650405980">
          <w:marLeft w:val="0"/>
          <w:marRight w:val="0"/>
          <w:marTop w:val="0"/>
          <w:marBottom w:val="0"/>
          <w:divBdr>
            <w:top w:val="none" w:sz="0" w:space="0" w:color="auto"/>
            <w:left w:val="none" w:sz="0" w:space="0" w:color="auto"/>
            <w:bottom w:val="none" w:sz="0" w:space="0" w:color="auto"/>
            <w:right w:val="none" w:sz="0" w:space="0" w:color="auto"/>
          </w:divBdr>
        </w:div>
        <w:div w:id="2087334996">
          <w:marLeft w:val="0"/>
          <w:marRight w:val="0"/>
          <w:marTop w:val="0"/>
          <w:marBottom w:val="0"/>
          <w:divBdr>
            <w:top w:val="none" w:sz="0" w:space="0" w:color="auto"/>
            <w:left w:val="none" w:sz="0" w:space="0" w:color="auto"/>
            <w:bottom w:val="none" w:sz="0" w:space="0" w:color="auto"/>
            <w:right w:val="none" w:sz="0" w:space="0" w:color="auto"/>
          </w:divBdr>
        </w:div>
        <w:div w:id="419719072">
          <w:marLeft w:val="0"/>
          <w:marRight w:val="0"/>
          <w:marTop w:val="0"/>
          <w:marBottom w:val="0"/>
          <w:divBdr>
            <w:top w:val="none" w:sz="0" w:space="0" w:color="auto"/>
            <w:left w:val="none" w:sz="0" w:space="0" w:color="auto"/>
            <w:bottom w:val="none" w:sz="0" w:space="0" w:color="auto"/>
            <w:right w:val="none" w:sz="0" w:space="0" w:color="auto"/>
          </w:divBdr>
        </w:div>
        <w:div w:id="2120643500">
          <w:marLeft w:val="0"/>
          <w:marRight w:val="0"/>
          <w:marTop w:val="0"/>
          <w:marBottom w:val="0"/>
          <w:divBdr>
            <w:top w:val="none" w:sz="0" w:space="0" w:color="auto"/>
            <w:left w:val="none" w:sz="0" w:space="0" w:color="auto"/>
            <w:bottom w:val="none" w:sz="0" w:space="0" w:color="auto"/>
            <w:right w:val="none" w:sz="0" w:space="0" w:color="auto"/>
          </w:divBdr>
        </w:div>
        <w:div w:id="764304375">
          <w:marLeft w:val="0"/>
          <w:marRight w:val="0"/>
          <w:marTop w:val="0"/>
          <w:marBottom w:val="0"/>
          <w:divBdr>
            <w:top w:val="none" w:sz="0" w:space="0" w:color="auto"/>
            <w:left w:val="none" w:sz="0" w:space="0" w:color="auto"/>
            <w:bottom w:val="none" w:sz="0" w:space="0" w:color="auto"/>
            <w:right w:val="none" w:sz="0" w:space="0" w:color="auto"/>
          </w:divBdr>
        </w:div>
        <w:div w:id="931939370">
          <w:marLeft w:val="0"/>
          <w:marRight w:val="0"/>
          <w:marTop w:val="0"/>
          <w:marBottom w:val="0"/>
          <w:divBdr>
            <w:top w:val="none" w:sz="0" w:space="0" w:color="auto"/>
            <w:left w:val="none" w:sz="0" w:space="0" w:color="auto"/>
            <w:bottom w:val="none" w:sz="0" w:space="0" w:color="auto"/>
            <w:right w:val="none" w:sz="0" w:space="0" w:color="auto"/>
          </w:divBdr>
        </w:div>
        <w:div w:id="726808116">
          <w:marLeft w:val="0"/>
          <w:marRight w:val="0"/>
          <w:marTop w:val="0"/>
          <w:marBottom w:val="0"/>
          <w:divBdr>
            <w:top w:val="none" w:sz="0" w:space="0" w:color="auto"/>
            <w:left w:val="none" w:sz="0" w:space="0" w:color="auto"/>
            <w:bottom w:val="none" w:sz="0" w:space="0" w:color="auto"/>
            <w:right w:val="none" w:sz="0" w:space="0" w:color="auto"/>
          </w:divBdr>
        </w:div>
        <w:div w:id="1899779010">
          <w:marLeft w:val="0"/>
          <w:marRight w:val="0"/>
          <w:marTop w:val="0"/>
          <w:marBottom w:val="0"/>
          <w:divBdr>
            <w:top w:val="none" w:sz="0" w:space="0" w:color="auto"/>
            <w:left w:val="none" w:sz="0" w:space="0" w:color="auto"/>
            <w:bottom w:val="none" w:sz="0" w:space="0" w:color="auto"/>
            <w:right w:val="none" w:sz="0" w:space="0" w:color="auto"/>
          </w:divBdr>
        </w:div>
        <w:div w:id="1394886122">
          <w:marLeft w:val="0"/>
          <w:marRight w:val="0"/>
          <w:marTop w:val="0"/>
          <w:marBottom w:val="0"/>
          <w:divBdr>
            <w:top w:val="none" w:sz="0" w:space="0" w:color="auto"/>
            <w:left w:val="none" w:sz="0" w:space="0" w:color="auto"/>
            <w:bottom w:val="none" w:sz="0" w:space="0" w:color="auto"/>
            <w:right w:val="none" w:sz="0" w:space="0" w:color="auto"/>
          </w:divBdr>
        </w:div>
        <w:div w:id="1157064801">
          <w:marLeft w:val="0"/>
          <w:marRight w:val="0"/>
          <w:marTop w:val="0"/>
          <w:marBottom w:val="0"/>
          <w:divBdr>
            <w:top w:val="none" w:sz="0" w:space="0" w:color="auto"/>
            <w:left w:val="none" w:sz="0" w:space="0" w:color="auto"/>
            <w:bottom w:val="none" w:sz="0" w:space="0" w:color="auto"/>
            <w:right w:val="none" w:sz="0" w:space="0" w:color="auto"/>
          </w:divBdr>
        </w:div>
        <w:div w:id="1962572707">
          <w:marLeft w:val="0"/>
          <w:marRight w:val="0"/>
          <w:marTop w:val="0"/>
          <w:marBottom w:val="0"/>
          <w:divBdr>
            <w:top w:val="none" w:sz="0" w:space="0" w:color="auto"/>
            <w:left w:val="none" w:sz="0" w:space="0" w:color="auto"/>
            <w:bottom w:val="none" w:sz="0" w:space="0" w:color="auto"/>
            <w:right w:val="none" w:sz="0" w:space="0" w:color="auto"/>
          </w:divBdr>
        </w:div>
        <w:div w:id="1320033666">
          <w:marLeft w:val="0"/>
          <w:marRight w:val="0"/>
          <w:marTop w:val="0"/>
          <w:marBottom w:val="0"/>
          <w:divBdr>
            <w:top w:val="none" w:sz="0" w:space="0" w:color="auto"/>
            <w:left w:val="none" w:sz="0" w:space="0" w:color="auto"/>
            <w:bottom w:val="none" w:sz="0" w:space="0" w:color="auto"/>
            <w:right w:val="none" w:sz="0" w:space="0" w:color="auto"/>
          </w:divBdr>
        </w:div>
        <w:div w:id="113793280">
          <w:marLeft w:val="0"/>
          <w:marRight w:val="0"/>
          <w:marTop w:val="0"/>
          <w:marBottom w:val="0"/>
          <w:divBdr>
            <w:top w:val="none" w:sz="0" w:space="0" w:color="auto"/>
            <w:left w:val="none" w:sz="0" w:space="0" w:color="auto"/>
            <w:bottom w:val="none" w:sz="0" w:space="0" w:color="auto"/>
            <w:right w:val="none" w:sz="0" w:space="0" w:color="auto"/>
          </w:divBdr>
        </w:div>
        <w:div w:id="1819687979">
          <w:marLeft w:val="0"/>
          <w:marRight w:val="0"/>
          <w:marTop w:val="0"/>
          <w:marBottom w:val="0"/>
          <w:divBdr>
            <w:top w:val="none" w:sz="0" w:space="0" w:color="auto"/>
            <w:left w:val="none" w:sz="0" w:space="0" w:color="auto"/>
            <w:bottom w:val="none" w:sz="0" w:space="0" w:color="auto"/>
            <w:right w:val="none" w:sz="0" w:space="0" w:color="auto"/>
          </w:divBdr>
        </w:div>
        <w:div w:id="1318263983">
          <w:marLeft w:val="0"/>
          <w:marRight w:val="0"/>
          <w:marTop w:val="0"/>
          <w:marBottom w:val="0"/>
          <w:divBdr>
            <w:top w:val="none" w:sz="0" w:space="0" w:color="auto"/>
            <w:left w:val="none" w:sz="0" w:space="0" w:color="auto"/>
            <w:bottom w:val="none" w:sz="0" w:space="0" w:color="auto"/>
            <w:right w:val="none" w:sz="0" w:space="0" w:color="auto"/>
          </w:divBdr>
        </w:div>
        <w:div w:id="1952468808">
          <w:marLeft w:val="0"/>
          <w:marRight w:val="0"/>
          <w:marTop w:val="0"/>
          <w:marBottom w:val="0"/>
          <w:divBdr>
            <w:top w:val="none" w:sz="0" w:space="0" w:color="auto"/>
            <w:left w:val="none" w:sz="0" w:space="0" w:color="auto"/>
            <w:bottom w:val="none" w:sz="0" w:space="0" w:color="auto"/>
            <w:right w:val="none" w:sz="0" w:space="0" w:color="auto"/>
          </w:divBdr>
        </w:div>
        <w:div w:id="434206311">
          <w:marLeft w:val="0"/>
          <w:marRight w:val="0"/>
          <w:marTop w:val="0"/>
          <w:marBottom w:val="0"/>
          <w:divBdr>
            <w:top w:val="none" w:sz="0" w:space="0" w:color="auto"/>
            <w:left w:val="none" w:sz="0" w:space="0" w:color="auto"/>
            <w:bottom w:val="none" w:sz="0" w:space="0" w:color="auto"/>
            <w:right w:val="none" w:sz="0" w:space="0" w:color="auto"/>
          </w:divBdr>
        </w:div>
      </w:divsChild>
    </w:div>
    <w:div w:id="75831973">
      <w:bodyDiv w:val="1"/>
      <w:marLeft w:val="0"/>
      <w:marRight w:val="0"/>
      <w:marTop w:val="0"/>
      <w:marBottom w:val="0"/>
      <w:divBdr>
        <w:top w:val="none" w:sz="0" w:space="0" w:color="auto"/>
        <w:left w:val="none" w:sz="0" w:space="0" w:color="auto"/>
        <w:bottom w:val="none" w:sz="0" w:space="0" w:color="auto"/>
        <w:right w:val="none" w:sz="0" w:space="0" w:color="auto"/>
      </w:divBdr>
      <w:divsChild>
        <w:div w:id="88547927">
          <w:marLeft w:val="0"/>
          <w:marRight w:val="0"/>
          <w:marTop w:val="0"/>
          <w:marBottom w:val="0"/>
          <w:divBdr>
            <w:top w:val="none" w:sz="0" w:space="0" w:color="auto"/>
            <w:left w:val="none" w:sz="0" w:space="0" w:color="auto"/>
            <w:bottom w:val="none" w:sz="0" w:space="0" w:color="auto"/>
            <w:right w:val="none" w:sz="0" w:space="0" w:color="auto"/>
          </w:divBdr>
        </w:div>
        <w:div w:id="2021397002">
          <w:marLeft w:val="0"/>
          <w:marRight w:val="0"/>
          <w:marTop w:val="0"/>
          <w:marBottom w:val="0"/>
          <w:divBdr>
            <w:top w:val="none" w:sz="0" w:space="0" w:color="auto"/>
            <w:left w:val="none" w:sz="0" w:space="0" w:color="auto"/>
            <w:bottom w:val="none" w:sz="0" w:space="0" w:color="auto"/>
            <w:right w:val="none" w:sz="0" w:space="0" w:color="auto"/>
          </w:divBdr>
        </w:div>
        <w:div w:id="685442378">
          <w:marLeft w:val="0"/>
          <w:marRight w:val="0"/>
          <w:marTop w:val="0"/>
          <w:marBottom w:val="0"/>
          <w:divBdr>
            <w:top w:val="none" w:sz="0" w:space="0" w:color="auto"/>
            <w:left w:val="none" w:sz="0" w:space="0" w:color="auto"/>
            <w:bottom w:val="none" w:sz="0" w:space="0" w:color="auto"/>
            <w:right w:val="none" w:sz="0" w:space="0" w:color="auto"/>
          </w:divBdr>
        </w:div>
        <w:div w:id="48847882">
          <w:marLeft w:val="0"/>
          <w:marRight w:val="0"/>
          <w:marTop w:val="0"/>
          <w:marBottom w:val="0"/>
          <w:divBdr>
            <w:top w:val="none" w:sz="0" w:space="0" w:color="auto"/>
            <w:left w:val="none" w:sz="0" w:space="0" w:color="auto"/>
            <w:bottom w:val="none" w:sz="0" w:space="0" w:color="auto"/>
            <w:right w:val="none" w:sz="0" w:space="0" w:color="auto"/>
          </w:divBdr>
        </w:div>
      </w:divsChild>
    </w:div>
    <w:div w:id="75981564">
      <w:bodyDiv w:val="1"/>
      <w:marLeft w:val="0"/>
      <w:marRight w:val="0"/>
      <w:marTop w:val="0"/>
      <w:marBottom w:val="0"/>
      <w:divBdr>
        <w:top w:val="none" w:sz="0" w:space="0" w:color="auto"/>
        <w:left w:val="none" w:sz="0" w:space="0" w:color="auto"/>
        <w:bottom w:val="none" w:sz="0" w:space="0" w:color="auto"/>
        <w:right w:val="none" w:sz="0" w:space="0" w:color="auto"/>
      </w:divBdr>
    </w:div>
    <w:div w:id="79568630">
      <w:bodyDiv w:val="1"/>
      <w:marLeft w:val="0"/>
      <w:marRight w:val="0"/>
      <w:marTop w:val="0"/>
      <w:marBottom w:val="0"/>
      <w:divBdr>
        <w:top w:val="none" w:sz="0" w:space="0" w:color="auto"/>
        <w:left w:val="none" w:sz="0" w:space="0" w:color="auto"/>
        <w:bottom w:val="none" w:sz="0" w:space="0" w:color="auto"/>
        <w:right w:val="none" w:sz="0" w:space="0" w:color="auto"/>
      </w:divBdr>
    </w:div>
    <w:div w:id="90008958">
      <w:bodyDiv w:val="1"/>
      <w:marLeft w:val="0"/>
      <w:marRight w:val="0"/>
      <w:marTop w:val="0"/>
      <w:marBottom w:val="0"/>
      <w:divBdr>
        <w:top w:val="none" w:sz="0" w:space="0" w:color="auto"/>
        <w:left w:val="none" w:sz="0" w:space="0" w:color="auto"/>
        <w:bottom w:val="none" w:sz="0" w:space="0" w:color="auto"/>
        <w:right w:val="none" w:sz="0" w:space="0" w:color="auto"/>
      </w:divBdr>
    </w:div>
    <w:div w:id="95297750">
      <w:bodyDiv w:val="1"/>
      <w:marLeft w:val="0"/>
      <w:marRight w:val="0"/>
      <w:marTop w:val="0"/>
      <w:marBottom w:val="0"/>
      <w:divBdr>
        <w:top w:val="none" w:sz="0" w:space="0" w:color="auto"/>
        <w:left w:val="none" w:sz="0" w:space="0" w:color="auto"/>
        <w:bottom w:val="none" w:sz="0" w:space="0" w:color="auto"/>
        <w:right w:val="none" w:sz="0" w:space="0" w:color="auto"/>
      </w:divBdr>
    </w:div>
    <w:div w:id="108819527">
      <w:bodyDiv w:val="1"/>
      <w:marLeft w:val="0"/>
      <w:marRight w:val="0"/>
      <w:marTop w:val="0"/>
      <w:marBottom w:val="0"/>
      <w:divBdr>
        <w:top w:val="none" w:sz="0" w:space="0" w:color="auto"/>
        <w:left w:val="none" w:sz="0" w:space="0" w:color="auto"/>
        <w:bottom w:val="none" w:sz="0" w:space="0" w:color="auto"/>
        <w:right w:val="none" w:sz="0" w:space="0" w:color="auto"/>
      </w:divBdr>
    </w:div>
    <w:div w:id="120731835">
      <w:bodyDiv w:val="1"/>
      <w:marLeft w:val="0"/>
      <w:marRight w:val="0"/>
      <w:marTop w:val="0"/>
      <w:marBottom w:val="0"/>
      <w:divBdr>
        <w:top w:val="none" w:sz="0" w:space="0" w:color="auto"/>
        <w:left w:val="none" w:sz="0" w:space="0" w:color="auto"/>
        <w:bottom w:val="none" w:sz="0" w:space="0" w:color="auto"/>
        <w:right w:val="none" w:sz="0" w:space="0" w:color="auto"/>
      </w:divBdr>
    </w:div>
    <w:div w:id="155071992">
      <w:bodyDiv w:val="1"/>
      <w:marLeft w:val="0"/>
      <w:marRight w:val="0"/>
      <w:marTop w:val="0"/>
      <w:marBottom w:val="0"/>
      <w:divBdr>
        <w:top w:val="none" w:sz="0" w:space="0" w:color="auto"/>
        <w:left w:val="none" w:sz="0" w:space="0" w:color="auto"/>
        <w:bottom w:val="none" w:sz="0" w:space="0" w:color="auto"/>
        <w:right w:val="none" w:sz="0" w:space="0" w:color="auto"/>
      </w:divBdr>
    </w:div>
    <w:div w:id="157889567">
      <w:bodyDiv w:val="1"/>
      <w:marLeft w:val="0"/>
      <w:marRight w:val="0"/>
      <w:marTop w:val="0"/>
      <w:marBottom w:val="0"/>
      <w:divBdr>
        <w:top w:val="none" w:sz="0" w:space="0" w:color="auto"/>
        <w:left w:val="none" w:sz="0" w:space="0" w:color="auto"/>
        <w:bottom w:val="none" w:sz="0" w:space="0" w:color="auto"/>
        <w:right w:val="none" w:sz="0" w:space="0" w:color="auto"/>
      </w:divBdr>
    </w:div>
    <w:div w:id="162015016">
      <w:bodyDiv w:val="1"/>
      <w:marLeft w:val="0"/>
      <w:marRight w:val="0"/>
      <w:marTop w:val="0"/>
      <w:marBottom w:val="0"/>
      <w:divBdr>
        <w:top w:val="none" w:sz="0" w:space="0" w:color="auto"/>
        <w:left w:val="none" w:sz="0" w:space="0" w:color="auto"/>
        <w:bottom w:val="none" w:sz="0" w:space="0" w:color="auto"/>
        <w:right w:val="none" w:sz="0" w:space="0" w:color="auto"/>
      </w:divBdr>
    </w:div>
    <w:div w:id="166944409">
      <w:bodyDiv w:val="1"/>
      <w:marLeft w:val="0"/>
      <w:marRight w:val="0"/>
      <w:marTop w:val="0"/>
      <w:marBottom w:val="0"/>
      <w:divBdr>
        <w:top w:val="none" w:sz="0" w:space="0" w:color="auto"/>
        <w:left w:val="none" w:sz="0" w:space="0" w:color="auto"/>
        <w:bottom w:val="none" w:sz="0" w:space="0" w:color="auto"/>
        <w:right w:val="none" w:sz="0" w:space="0" w:color="auto"/>
      </w:divBdr>
    </w:div>
    <w:div w:id="167908813">
      <w:bodyDiv w:val="1"/>
      <w:marLeft w:val="0"/>
      <w:marRight w:val="0"/>
      <w:marTop w:val="0"/>
      <w:marBottom w:val="0"/>
      <w:divBdr>
        <w:top w:val="none" w:sz="0" w:space="0" w:color="auto"/>
        <w:left w:val="none" w:sz="0" w:space="0" w:color="auto"/>
        <w:bottom w:val="none" w:sz="0" w:space="0" w:color="auto"/>
        <w:right w:val="none" w:sz="0" w:space="0" w:color="auto"/>
      </w:divBdr>
    </w:div>
    <w:div w:id="185602939">
      <w:bodyDiv w:val="1"/>
      <w:marLeft w:val="0"/>
      <w:marRight w:val="0"/>
      <w:marTop w:val="0"/>
      <w:marBottom w:val="0"/>
      <w:divBdr>
        <w:top w:val="none" w:sz="0" w:space="0" w:color="auto"/>
        <w:left w:val="none" w:sz="0" w:space="0" w:color="auto"/>
        <w:bottom w:val="none" w:sz="0" w:space="0" w:color="auto"/>
        <w:right w:val="none" w:sz="0" w:space="0" w:color="auto"/>
      </w:divBdr>
    </w:div>
    <w:div w:id="188184739">
      <w:bodyDiv w:val="1"/>
      <w:marLeft w:val="0"/>
      <w:marRight w:val="0"/>
      <w:marTop w:val="0"/>
      <w:marBottom w:val="0"/>
      <w:divBdr>
        <w:top w:val="none" w:sz="0" w:space="0" w:color="auto"/>
        <w:left w:val="none" w:sz="0" w:space="0" w:color="auto"/>
        <w:bottom w:val="none" w:sz="0" w:space="0" w:color="auto"/>
        <w:right w:val="none" w:sz="0" w:space="0" w:color="auto"/>
      </w:divBdr>
    </w:div>
    <w:div w:id="191308144">
      <w:bodyDiv w:val="1"/>
      <w:marLeft w:val="0"/>
      <w:marRight w:val="0"/>
      <w:marTop w:val="0"/>
      <w:marBottom w:val="0"/>
      <w:divBdr>
        <w:top w:val="none" w:sz="0" w:space="0" w:color="auto"/>
        <w:left w:val="none" w:sz="0" w:space="0" w:color="auto"/>
        <w:bottom w:val="none" w:sz="0" w:space="0" w:color="auto"/>
        <w:right w:val="none" w:sz="0" w:space="0" w:color="auto"/>
      </w:divBdr>
    </w:div>
    <w:div w:id="197622693">
      <w:bodyDiv w:val="1"/>
      <w:marLeft w:val="0"/>
      <w:marRight w:val="0"/>
      <w:marTop w:val="0"/>
      <w:marBottom w:val="0"/>
      <w:divBdr>
        <w:top w:val="none" w:sz="0" w:space="0" w:color="auto"/>
        <w:left w:val="none" w:sz="0" w:space="0" w:color="auto"/>
        <w:bottom w:val="none" w:sz="0" w:space="0" w:color="auto"/>
        <w:right w:val="none" w:sz="0" w:space="0" w:color="auto"/>
      </w:divBdr>
    </w:div>
    <w:div w:id="201410018">
      <w:bodyDiv w:val="1"/>
      <w:marLeft w:val="0"/>
      <w:marRight w:val="0"/>
      <w:marTop w:val="0"/>
      <w:marBottom w:val="0"/>
      <w:divBdr>
        <w:top w:val="none" w:sz="0" w:space="0" w:color="auto"/>
        <w:left w:val="none" w:sz="0" w:space="0" w:color="auto"/>
        <w:bottom w:val="none" w:sz="0" w:space="0" w:color="auto"/>
        <w:right w:val="none" w:sz="0" w:space="0" w:color="auto"/>
      </w:divBdr>
    </w:div>
    <w:div w:id="208079039">
      <w:bodyDiv w:val="1"/>
      <w:marLeft w:val="0"/>
      <w:marRight w:val="0"/>
      <w:marTop w:val="0"/>
      <w:marBottom w:val="0"/>
      <w:divBdr>
        <w:top w:val="none" w:sz="0" w:space="0" w:color="auto"/>
        <w:left w:val="none" w:sz="0" w:space="0" w:color="auto"/>
        <w:bottom w:val="none" w:sz="0" w:space="0" w:color="auto"/>
        <w:right w:val="none" w:sz="0" w:space="0" w:color="auto"/>
      </w:divBdr>
    </w:div>
    <w:div w:id="215288175">
      <w:bodyDiv w:val="1"/>
      <w:marLeft w:val="0"/>
      <w:marRight w:val="0"/>
      <w:marTop w:val="0"/>
      <w:marBottom w:val="0"/>
      <w:divBdr>
        <w:top w:val="none" w:sz="0" w:space="0" w:color="auto"/>
        <w:left w:val="none" w:sz="0" w:space="0" w:color="auto"/>
        <w:bottom w:val="none" w:sz="0" w:space="0" w:color="auto"/>
        <w:right w:val="none" w:sz="0" w:space="0" w:color="auto"/>
      </w:divBdr>
      <w:divsChild>
        <w:div w:id="389964516">
          <w:marLeft w:val="0"/>
          <w:marRight w:val="0"/>
          <w:marTop w:val="0"/>
          <w:marBottom w:val="300"/>
          <w:divBdr>
            <w:top w:val="single" w:sz="6" w:space="0" w:color="BCBCBC"/>
            <w:left w:val="single" w:sz="6" w:space="11" w:color="BCBCBC"/>
            <w:bottom w:val="single" w:sz="6" w:space="0" w:color="BCBCBC"/>
            <w:right w:val="single" w:sz="6" w:space="11" w:color="BCBCBC"/>
          </w:divBdr>
          <w:divsChild>
            <w:div w:id="586498410">
              <w:marLeft w:val="-225"/>
              <w:marRight w:val="-225"/>
              <w:marTop w:val="0"/>
              <w:marBottom w:val="0"/>
              <w:divBdr>
                <w:top w:val="none" w:sz="0" w:space="0" w:color="auto"/>
                <w:left w:val="none" w:sz="0" w:space="0" w:color="auto"/>
                <w:bottom w:val="none" w:sz="0" w:space="0" w:color="auto"/>
                <w:right w:val="none" w:sz="0" w:space="0" w:color="auto"/>
              </w:divBdr>
              <w:divsChild>
                <w:div w:id="33892025">
                  <w:marLeft w:val="0"/>
                  <w:marRight w:val="0"/>
                  <w:marTop w:val="0"/>
                  <w:marBottom w:val="0"/>
                  <w:divBdr>
                    <w:top w:val="none" w:sz="0" w:space="0" w:color="auto"/>
                    <w:left w:val="none" w:sz="0" w:space="0" w:color="auto"/>
                    <w:bottom w:val="none" w:sz="0" w:space="0" w:color="auto"/>
                    <w:right w:val="none" w:sz="0" w:space="0" w:color="auto"/>
                  </w:divBdr>
                  <w:divsChild>
                    <w:div w:id="1450590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9848975">
      <w:bodyDiv w:val="1"/>
      <w:marLeft w:val="0"/>
      <w:marRight w:val="0"/>
      <w:marTop w:val="0"/>
      <w:marBottom w:val="0"/>
      <w:divBdr>
        <w:top w:val="none" w:sz="0" w:space="0" w:color="auto"/>
        <w:left w:val="none" w:sz="0" w:space="0" w:color="auto"/>
        <w:bottom w:val="none" w:sz="0" w:space="0" w:color="auto"/>
        <w:right w:val="none" w:sz="0" w:space="0" w:color="auto"/>
      </w:divBdr>
      <w:divsChild>
        <w:div w:id="1421757593">
          <w:marLeft w:val="0"/>
          <w:marRight w:val="0"/>
          <w:marTop w:val="0"/>
          <w:marBottom w:val="0"/>
          <w:divBdr>
            <w:top w:val="none" w:sz="0" w:space="0" w:color="auto"/>
            <w:left w:val="none" w:sz="0" w:space="0" w:color="auto"/>
            <w:bottom w:val="none" w:sz="0" w:space="0" w:color="auto"/>
            <w:right w:val="none" w:sz="0" w:space="0" w:color="auto"/>
          </w:divBdr>
        </w:div>
        <w:div w:id="610862014">
          <w:marLeft w:val="0"/>
          <w:marRight w:val="0"/>
          <w:marTop w:val="0"/>
          <w:marBottom w:val="0"/>
          <w:divBdr>
            <w:top w:val="none" w:sz="0" w:space="0" w:color="auto"/>
            <w:left w:val="none" w:sz="0" w:space="0" w:color="auto"/>
            <w:bottom w:val="none" w:sz="0" w:space="0" w:color="auto"/>
            <w:right w:val="none" w:sz="0" w:space="0" w:color="auto"/>
          </w:divBdr>
        </w:div>
      </w:divsChild>
    </w:div>
    <w:div w:id="287973182">
      <w:bodyDiv w:val="1"/>
      <w:marLeft w:val="0"/>
      <w:marRight w:val="0"/>
      <w:marTop w:val="0"/>
      <w:marBottom w:val="0"/>
      <w:divBdr>
        <w:top w:val="none" w:sz="0" w:space="0" w:color="auto"/>
        <w:left w:val="none" w:sz="0" w:space="0" w:color="auto"/>
        <w:bottom w:val="none" w:sz="0" w:space="0" w:color="auto"/>
        <w:right w:val="none" w:sz="0" w:space="0" w:color="auto"/>
      </w:divBdr>
    </w:div>
    <w:div w:id="308632392">
      <w:bodyDiv w:val="1"/>
      <w:marLeft w:val="0"/>
      <w:marRight w:val="0"/>
      <w:marTop w:val="0"/>
      <w:marBottom w:val="0"/>
      <w:divBdr>
        <w:top w:val="none" w:sz="0" w:space="0" w:color="auto"/>
        <w:left w:val="none" w:sz="0" w:space="0" w:color="auto"/>
        <w:bottom w:val="none" w:sz="0" w:space="0" w:color="auto"/>
        <w:right w:val="none" w:sz="0" w:space="0" w:color="auto"/>
      </w:divBdr>
    </w:div>
    <w:div w:id="315379429">
      <w:bodyDiv w:val="1"/>
      <w:marLeft w:val="0"/>
      <w:marRight w:val="0"/>
      <w:marTop w:val="0"/>
      <w:marBottom w:val="0"/>
      <w:divBdr>
        <w:top w:val="none" w:sz="0" w:space="0" w:color="auto"/>
        <w:left w:val="none" w:sz="0" w:space="0" w:color="auto"/>
        <w:bottom w:val="none" w:sz="0" w:space="0" w:color="auto"/>
        <w:right w:val="none" w:sz="0" w:space="0" w:color="auto"/>
      </w:divBdr>
    </w:div>
    <w:div w:id="338895243">
      <w:bodyDiv w:val="1"/>
      <w:marLeft w:val="0"/>
      <w:marRight w:val="0"/>
      <w:marTop w:val="0"/>
      <w:marBottom w:val="0"/>
      <w:divBdr>
        <w:top w:val="none" w:sz="0" w:space="0" w:color="auto"/>
        <w:left w:val="none" w:sz="0" w:space="0" w:color="auto"/>
        <w:bottom w:val="none" w:sz="0" w:space="0" w:color="auto"/>
        <w:right w:val="none" w:sz="0" w:space="0" w:color="auto"/>
      </w:divBdr>
    </w:div>
    <w:div w:id="348990188">
      <w:bodyDiv w:val="1"/>
      <w:marLeft w:val="0"/>
      <w:marRight w:val="0"/>
      <w:marTop w:val="0"/>
      <w:marBottom w:val="0"/>
      <w:divBdr>
        <w:top w:val="none" w:sz="0" w:space="0" w:color="auto"/>
        <w:left w:val="none" w:sz="0" w:space="0" w:color="auto"/>
        <w:bottom w:val="none" w:sz="0" w:space="0" w:color="auto"/>
        <w:right w:val="none" w:sz="0" w:space="0" w:color="auto"/>
      </w:divBdr>
      <w:divsChild>
        <w:div w:id="1755084185">
          <w:marLeft w:val="0"/>
          <w:marRight w:val="0"/>
          <w:marTop w:val="0"/>
          <w:marBottom w:val="0"/>
          <w:divBdr>
            <w:top w:val="none" w:sz="0" w:space="0" w:color="auto"/>
            <w:left w:val="none" w:sz="0" w:space="0" w:color="auto"/>
            <w:bottom w:val="none" w:sz="0" w:space="0" w:color="auto"/>
            <w:right w:val="none" w:sz="0" w:space="0" w:color="auto"/>
          </w:divBdr>
        </w:div>
        <w:div w:id="733042254">
          <w:marLeft w:val="0"/>
          <w:marRight w:val="0"/>
          <w:marTop w:val="0"/>
          <w:marBottom w:val="0"/>
          <w:divBdr>
            <w:top w:val="none" w:sz="0" w:space="0" w:color="auto"/>
            <w:left w:val="none" w:sz="0" w:space="0" w:color="auto"/>
            <w:bottom w:val="none" w:sz="0" w:space="0" w:color="auto"/>
            <w:right w:val="none" w:sz="0" w:space="0" w:color="auto"/>
          </w:divBdr>
        </w:div>
      </w:divsChild>
    </w:div>
    <w:div w:id="351616791">
      <w:bodyDiv w:val="1"/>
      <w:marLeft w:val="0"/>
      <w:marRight w:val="0"/>
      <w:marTop w:val="0"/>
      <w:marBottom w:val="0"/>
      <w:divBdr>
        <w:top w:val="none" w:sz="0" w:space="0" w:color="auto"/>
        <w:left w:val="none" w:sz="0" w:space="0" w:color="auto"/>
        <w:bottom w:val="none" w:sz="0" w:space="0" w:color="auto"/>
        <w:right w:val="none" w:sz="0" w:space="0" w:color="auto"/>
      </w:divBdr>
    </w:div>
    <w:div w:id="362173766">
      <w:bodyDiv w:val="1"/>
      <w:marLeft w:val="0"/>
      <w:marRight w:val="0"/>
      <w:marTop w:val="0"/>
      <w:marBottom w:val="0"/>
      <w:divBdr>
        <w:top w:val="none" w:sz="0" w:space="0" w:color="auto"/>
        <w:left w:val="none" w:sz="0" w:space="0" w:color="auto"/>
        <w:bottom w:val="none" w:sz="0" w:space="0" w:color="auto"/>
        <w:right w:val="none" w:sz="0" w:space="0" w:color="auto"/>
      </w:divBdr>
    </w:div>
    <w:div w:id="384989058">
      <w:bodyDiv w:val="1"/>
      <w:marLeft w:val="0"/>
      <w:marRight w:val="0"/>
      <w:marTop w:val="0"/>
      <w:marBottom w:val="0"/>
      <w:divBdr>
        <w:top w:val="none" w:sz="0" w:space="0" w:color="auto"/>
        <w:left w:val="none" w:sz="0" w:space="0" w:color="auto"/>
        <w:bottom w:val="none" w:sz="0" w:space="0" w:color="auto"/>
        <w:right w:val="none" w:sz="0" w:space="0" w:color="auto"/>
      </w:divBdr>
    </w:div>
    <w:div w:id="395401937">
      <w:bodyDiv w:val="1"/>
      <w:marLeft w:val="0"/>
      <w:marRight w:val="0"/>
      <w:marTop w:val="0"/>
      <w:marBottom w:val="0"/>
      <w:divBdr>
        <w:top w:val="none" w:sz="0" w:space="0" w:color="auto"/>
        <w:left w:val="none" w:sz="0" w:space="0" w:color="auto"/>
        <w:bottom w:val="none" w:sz="0" w:space="0" w:color="auto"/>
        <w:right w:val="none" w:sz="0" w:space="0" w:color="auto"/>
      </w:divBdr>
      <w:divsChild>
        <w:div w:id="1415123338">
          <w:marLeft w:val="0"/>
          <w:marRight w:val="0"/>
          <w:marTop w:val="0"/>
          <w:marBottom w:val="0"/>
          <w:divBdr>
            <w:top w:val="none" w:sz="0" w:space="0" w:color="auto"/>
            <w:left w:val="none" w:sz="0" w:space="0" w:color="auto"/>
            <w:bottom w:val="none" w:sz="0" w:space="0" w:color="auto"/>
            <w:right w:val="none" w:sz="0" w:space="0" w:color="auto"/>
          </w:divBdr>
        </w:div>
        <w:div w:id="1638224225">
          <w:marLeft w:val="0"/>
          <w:marRight w:val="0"/>
          <w:marTop w:val="0"/>
          <w:marBottom w:val="0"/>
          <w:divBdr>
            <w:top w:val="none" w:sz="0" w:space="0" w:color="auto"/>
            <w:left w:val="none" w:sz="0" w:space="0" w:color="auto"/>
            <w:bottom w:val="none" w:sz="0" w:space="0" w:color="auto"/>
            <w:right w:val="none" w:sz="0" w:space="0" w:color="auto"/>
          </w:divBdr>
        </w:div>
        <w:div w:id="479536363">
          <w:marLeft w:val="0"/>
          <w:marRight w:val="0"/>
          <w:marTop w:val="0"/>
          <w:marBottom w:val="0"/>
          <w:divBdr>
            <w:top w:val="none" w:sz="0" w:space="0" w:color="auto"/>
            <w:left w:val="none" w:sz="0" w:space="0" w:color="auto"/>
            <w:bottom w:val="none" w:sz="0" w:space="0" w:color="auto"/>
            <w:right w:val="none" w:sz="0" w:space="0" w:color="auto"/>
          </w:divBdr>
        </w:div>
        <w:div w:id="1282154463">
          <w:marLeft w:val="0"/>
          <w:marRight w:val="0"/>
          <w:marTop w:val="0"/>
          <w:marBottom w:val="0"/>
          <w:divBdr>
            <w:top w:val="none" w:sz="0" w:space="0" w:color="auto"/>
            <w:left w:val="none" w:sz="0" w:space="0" w:color="auto"/>
            <w:bottom w:val="none" w:sz="0" w:space="0" w:color="auto"/>
            <w:right w:val="none" w:sz="0" w:space="0" w:color="auto"/>
          </w:divBdr>
        </w:div>
        <w:div w:id="1223716559">
          <w:marLeft w:val="0"/>
          <w:marRight w:val="0"/>
          <w:marTop w:val="0"/>
          <w:marBottom w:val="0"/>
          <w:divBdr>
            <w:top w:val="none" w:sz="0" w:space="0" w:color="auto"/>
            <w:left w:val="none" w:sz="0" w:space="0" w:color="auto"/>
            <w:bottom w:val="none" w:sz="0" w:space="0" w:color="auto"/>
            <w:right w:val="none" w:sz="0" w:space="0" w:color="auto"/>
          </w:divBdr>
        </w:div>
        <w:div w:id="360127967">
          <w:marLeft w:val="0"/>
          <w:marRight w:val="0"/>
          <w:marTop w:val="0"/>
          <w:marBottom w:val="0"/>
          <w:divBdr>
            <w:top w:val="none" w:sz="0" w:space="0" w:color="auto"/>
            <w:left w:val="none" w:sz="0" w:space="0" w:color="auto"/>
            <w:bottom w:val="none" w:sz="0" w:space="0" w:color="auto"/>
            <w:right w:val="none" w:sz="0" w:space="0" w:color="auto"/>
          </w:divBdr>
        </w:div>
      </w:divsChild>
    </w:div>
    <w:div w:id="406847748">
      <w:bodyDiv w:val="1"/>
      <w:marLeft w:val="0"/>
      <w:marRight w:val="0"/>
      <w:marTop w:val="0"/>
      <w:marBottom w:val="0"/>
      <w:divBdr>
        <w:top w:val="none" w:sz="0" w:space="0" w:color="auto"/>
        <w:left w:val="none" w:sz="0" w:space="0" w:color="auto"/>
        <w:bottom w:val="none" w:sz="0" w:space="0" w:color="auto"/>
        <w:right w:val="none" w:sz="0" w:space="0" w:color="auto"/>
      </w:divBdr>
      <w:divsChild>
        <w:div w:id="1184245785">
          <w:marLeft w:val="0"/>
          <w:marRight w:val="300"/>
          <w:marTop w:val="0"/>
          <w:marBottom w:val="0"/>
          <w:divBdr>
            <w:top w:val="none" w:sz="0" w:space="0" w:color="auto"/>
            <w:left w:val="none" w:sz="0" w:space="0" w:color="auto"/>
            <w:bottom w:val="none" w:sz="0" w:space="0" w:color="auto"/>
            <w:right w:val="none" w:sz="0" w:space="0" w:color="auto"/>
          </w:divBdr>
          <w:divsChild>
            <w:div w:id="376978608">
              <w:marLeft w:val="0"/>
              <w:marRight w:val="0"/>
              <w:marTop w:val="0"/>
              <w:marBottom w:val="0"/>
              <w:divBdr>
                <w:top w:val="none" w:sz="0" w:space="0" w:color="auto"/>
                <w:left w:val="none" w:sz="0" w:space="0" w:color="auto"/>
                <w:bottom w:val="none" w:sz="0" w:space="0" w:color="auto"/>
                <w:right w:val="none" w:sz="0" w:space="0" w:color="auto"/>
              </w:divBdr>
            </w:div>
          </w:divsChild>
        </w:div>
        <w:div w:id="94055851">
          <w:marLeft w:val="0"/>
          <w:marRight w:val="0"/>
          <w:marTop w:val="0"/>
          <w:marBottom w:val="0"/>
          <w:divBdr>
            <w:top w:val="none" w:sz="0" w:space="0" w:color="auto"/>
            <w:left w:val="none" w:sz="0" w:space="0" w:color="auto"/>
            <w:bottom w:val="none" w:sz="0" w:space="0" w:color="auto"/>
            <w:right w:val="none" w:sz="0" w:space="0" w:color="auto"/>
          </w:divBdr>
        </w:div>
      </w:divsChild>
    </w:div>
    <w:div w:id="409501373">
      <w:bodyDiv w:val="1"/>
      <w:marLeft w:val="0"/>
      <w:marRight w:val="0"/>
      <w:marTop w:val="0"/>
      <w:marBottom w:val="0"/>
      <w:divBdr>
        <w:top w:val="none" w:sz="0" w:space="0" w:color="auto"/>
        <w:left w:val="none" w:sz="0" w:space="0" w:color="auto"/>
        <w:bottom w:val="none" w:sz="0" w:space="0" w:color="auto"/>
        <w:right w:val="none" w:sz="0" w:space="0" w:color="auto"/>
      </w:divBdr>
    </w:div>
    <w:div w:id="418259554">
      <w:bodyDiv w:val="1"/>
      <w:marLeft w:val="0"/>
      <w:marRight w:val="0"/>
      <w:marTop w:val="0"/>
      <w:marBottom w:val="0"/>
      <w:divBdr>
        <w:top w:val="none" w:sz="0" w:space="0" w:color="auto"/>
        <w:left w:val="none" w:sz="0" w:space="0" w:color="auto"/>
        <w:bottom w:val="none" w:sz="0" w:space="0" w:color="auto"/>
        <w:right w:val="none" w:sz="0" w:space="0" w:color="auto"/>
      </w:divBdr>
    </w:div>
    <w:div w:id="418985471">
      <w:bodyDiv w:val="1"/>
      <w:marLeft w:val="0"/>
      <w:marRight w:val="0"/>
      <w:marTop w:val="0"/>
      <w:marBottom w:val="0"/>
      <w:divBdr>
        <w:top w:val="none" w:sz="0" w:space="0" w:color="auto"/>
        <w:left w:val="none" w:sz="0" w:space="0" w:color="auto"/>
        <w:bottom w:val="none" w:sz="0" w:space="0" w:color="auto"/>
        <w:right w:val="none" w:sz="0" w:space="0" w:color="auto"/>
      </w:divBdr>
    </w:div>
    <w:div w:id="445278501">
      <w:bodyDiv w:val="1"/>
      <w:marLeft w:val="0"/>
      <w:marRight w:val="0"/>
      <w:marTop w:val="0"/>
      <w:marBottom w:val="0"/>
      <w:divBdr>
        <w:top w:val="none" w:sz="0" w:space="0" w:color="auto"/>
        <w:left w:val="none" w:sz="0" w:space="0" w:color="auto"/>
        <w:bottom w:val="none" w:sz="0" w:space="0" w:color="auto"/>
        <w:right w:val="none" w:sz="0" w:space="0" w:color="auto"/>
      </w:divBdr>
    </w:div>
    <w:div w:id="463624461">
      <w:bodyDiv w:val="1"/>
      <w:marLeft w:val="0"/>
      <w:marRight w:val="0"/>
      <w:marTop w:val="0"/>
      <w:marBottom w:val="0"/>
      <w:divBdr>
        <w:top w:val="none" w:sz="0" w:space="0" w:color="auto"/>
        <w:left w:val="none" w:sz="0" w:space="0" w:color="auto"/>
        <w:bottom w:val="none" w:sz="0" w:space="0" w:color="auto"/>
        <w:right w:val="none" w:sz="0" w:space="0" w:color="auto"/>
      </w:divBdr>
      <w:divsChild>
        <w:div w:id="1450464983">
          <w:marLeft w:val="0"/>
          <w:marRight w:val="0"/>
          <w:marTop w:val="0"/>
          <w:marBottom w:val="0"/>
          <w:divBdr>
            <w:top w:val="none" w:sz="0" w:space="0" w:color="auto"/>
            <w:left w:val="none" w:sz="0" w:space="0" w:color="auto"/>
            <w:bottom w:val="none" w:sz="0" w:space="0" w:color="auto"/>
            <w:right w:val="none" w:sz="0" w:space="0" w:color="auto"/>
          </w:divBdr>
        </w:div>
      </w:divsChild>
    </w:div>
    <w:div w:id="466171682">
      <w:bodyDiv w:val="1"/>
      <w:marLeft w:val="0"/>
      <w:marRight w:val="0"/>
      <w:marTop w:val="0"/>
      <w:marBottom w:val="0"/>
      <w:divBdr>
        <w:top w:val="none" w:sz="0" w:space="0" w:color="auto"/>
        <w:left w:val="none" w:sz="0" w:space="0" w:color="auto"/>
        <w:bottom w:val="none" w:sz="0" w:space="0" w:color="auto"/>
        <w:right w:val="none" w:sz="0" w:space="0" w:color="auto"/>
      </w:divBdr>
    </w:div>
    <w:div w:id="479231702">
      <w:bodyDiv w:val="1"/>
      <w:marLeft w:val="0"/>
      <w:marRight w:val="0"/>
      <w:marTop w:val="0"/>
      <w:marBottom w:val="0"/>
      <w:divBdr>
        <w:top w:val="none" w:sz="0" w:space="0" w:color="auto"/>
        <w:left w:val="none" w:sz="0" w:space="0" w:color="auto"/>
        <w:bottom w:val="none" w:sz="0" w:space="0" w:color="auto"/>
        <w:right w:val="none" w:sz="0" w:space="0" w:color="auto"/>
      </w:divBdr>
    </w:div>
    <w:div w:id="480118759">
      <w:bodyDiv w:val="1"/>
      <w:marLeft w:val="0"/>
      <w:marRight w:val="0"/>
      <w:marTop w:val="0"/>
      <w:marBottom w:val="0"/>
      <w:divBdr>
        <w:top w:val="none" w:sz="0" w:space="0" w:color="auto"/>
        <w:left w:val="none" w:sz="0" w:space="0" w:color="auto"/>
        <w:bottom w:val="none" w:sz="0" w:space="0" w:color="auto"/>
        <w:right w:val="none" w:sz="0" w:space="0" w:color="auto"/>
      </w:divBdr>
    </w:div>
    <w:div w:id="483854703">
      <w:bodyDiv w:val="1"/>
      <w:marLeft w:val="0"/>
      <w:marRight w:val="0"/>
      <w:marTop w:val="0"/>
      <w:marBottom w:val="0"/>
      <w:divBdr>
        <w:top w:val="none" w:sz="0" w:space="0" w:color="auto"/>
        <w:left w:val="none" w:sz="0" w:space="0" w:color="auto"/>
        <w:bottom w:val="none" w:sz="0" w:space="0" w:color="auto"/>
        <w:right w:val="none" w:sz="0" w:space="0" w:color="auto"/>
      </w:divBdr>
    </w:div>
    <w:div w:id="491605168">
      <w:bodyDiv w:val="1"/>
      <w:marLeft w:val="0"/>
      <w:marRight w:val="0"/>
      <w:marTop w:val="0"/>
      <w:marBottom w:val="0"/>
      <w:divBdr>
        <w:top w:val="none" w:sz="0" w:space="0" w:color="auto"/>
        <w:left w:val="none" w:sz="0" w:space="0" w:color="auto"/>
        <w:bottom w:val="none" w:sz="0" w:space="0" w:color="auto"/>
        <w:right w:val="none" w:sz="0" w:space="0" w:color="auto"/>
      </w:divBdr>
    </w:div>
    <w:div w:id="491717593">
      <w:bodyDiv w:val="1"/>
      <w:marLeft w:val="0"/>
      <w:marRight w:val="0"/>
      <w:marTop w:val="0"/>
      <w:marBottom w:val="0"/>
      <w:divBdr>
        <w:top w:val="none" w:sz="0" w:space="0" w:color="auto"/>
        <w:left w:val="none" w:sz="0" w:space="0" w:color="auto"/>
        <w:bottom w:val="none" w:sz="0" w:space="0" w:color="auto"/>
        <w:right w:val="none" w:sz="0" w:space="0" w:color="auto"/>
      </w:divBdr>
    </w:div>
    <w:div w:id="493688837">
      <w:bodyDiv w:val="1"/>
      <w:marLeft w:val="0"/>
      <w:marRight w:val="0"/>
      <w:marTop w:val="0"/>
      <w:marBottom w:val="0"/>
      <w:divBdr>
        <w:top w:val="none" w:sz="0" w:space="0" w:color="auto"/>
        <w:left w:val="none" w:sz="0" w:space="0" w:color="auto"/>
        <w:bottom w:val="none" w:sz="0" w:space="0" w:color="auto"/>
        <w:right w:val="none" w:sz="0" w:space="0" w:color="auto"/>
      </w:divBdr>
    </w:div>
    <w:div w:id="526404360">
      <w:bodyDiv w:val="1"/>
      <w:marLeft w:val="0"/>
      <w:marRight w:val="0"/>
      <w:marTop w:val="0"/>
      <w:marBottom w:val="0"/>
      <w:divBdr>
        <w:top w:val="none" w:sz="0" w:space="0" w:color="auto"/>
        <w:left w:val="none" w:sz="0" w:space="0" w:color="auto"/>
        <w:bottom w:val="none" w:sz="0" w:space="0" w:color="auto"/>
        <w:right w:val="none" w:sz="0" w:space="0" w:color="auto"/>
      </w:divBdr>
      <w:divsChild>
        <w:div w:id="460465921">
          <w:marLeft w:val="0"/>
          <w:marRight w:val="0"/>
          <w:marTop w:val="0"/>
          <w:marBottom w:val="0"/>
          <w:divBdr>
            <w:top w:val="none" w:sz="0" w:space="0" w:color="auto"/>
            <w:left w:val="none" w:sz="0" w:space="0" w:color="auto"/>
            <w:bottom w:val="none" w:sz="0" w:space="0" w:color="auto"/>
            <w:right w:val="none" w:sz="0" w:space="0" w:color="auto"/>
          </w:divBdr>
        </w:div>
        <w:div w:id="1462575419">
          <w:marLeft w:val="0"/>
          <w:marRight w:val="0"/>
          <w:marTop w:val="0"/>
          <w:marBottom w:val="0"/>
          <w:divBdr>
            <w:top w:val="none" w:sz="0" w:space="0" w:color="auto"/>
            <w:left w:val="none" w:sz="0" w:space="0" w:color="auto"/>
            <w:bottom w:val="none" w:sz="0" w:space="0" w:color="auto"/>
            <w:right w:val="none" w:sz="0" w:space="0" w:color="auto"/>
          </w:divBdr>
        </w:div>
        <w:div w:id="1923367611">
          <w:marLeft w:val="0"/>
          <w:marRight w:val="0"/>
          <w:marTop w:val="0"/>
          <w:marBottom w:val="0"/>
          <w:divBdr>
            <w:top w:val="none" w:sz="0" w:space="0" w:color="auto"/>
            <w:left w:val="none" w:sz="0" w:space="0" w:color="auto"/>
            <w:bottom w:val="none" w:sz="0" w:space="0" w:color="auto"/>
            <w:right w:val="none" w:sz="0" w:space="0" w:color="auto"/>
          </w:divBdr>
        </w:div>
      </w:divsChild>
    </w:div>
    <w:div w:id="541481360">
      <w:bodyDiv w:val="1"/>
      <w:marLeft w:val="0"/>
      <w:marRight w:val="0"/>
      <w:marTop w:val="0"/>
      <w:marBottom w:val="0"/>
      <w:divBdr>
        <w:top w:val="none" w:sz="0" w:space="0" w:color="auto"/>
        <w:left w:val="none" w:sz="0" w:space="0" w:color="auto"/>
        <w:bottom w:val="none" w:sz="0" w:space="0" w:color="auto"/>
        <w:right w:val="none" w:sz="0" w:space="0" w:color="auto"/>
      </w:divBdr>
    </w:div>
    <w:div w:id="553276810">
      <w:bodyDiv w:val="1"/>
      <w:marLeft w:val="0"/>
      <w:marRight w:val="0"/>
      <w:marTop w:val="0"/>
      <w:marBottom w:val="0"/>
      <w:divBdr>
        <w:top w:val="none" w:sz="0" w:space="0" w:color="auto"/>
        <w:left w:val="none" w:sz="0" w:space="0" w:color="auto"/>
        <w:bottom w:val="none" w:sz="0" w:space="0" w:color="auto"/>
        <w:right w:val="none" w:sz="0" w:space="0" w:color="auto"/>
      </w:divBdr>
    </w:div>
    <w:div w:id="555704388">
      <w:bodyDiv w:val="1"/>
      <w:marLeft w:val="0"/>
      <w:marRight w:val="0"/>
      <w:marTop w:val="0"/>
      <w:marBottom w:val="0"/>
      <w:divBdr>
        <w:top w:val="none" w:sz="0" w:space="0" w:color="auto"/>
        <w:left w:val="none" w:sz="0" w:space="0" w:color="auto"/>
        <w:bottom w:val="none" w:sz="0" w:space="0" w:color="auto"/>
        <w:right w:val="none" w:sz="0" w:space="0" w:color="auto"/>
      </w:divBdr>
    </w:div>
    <w:div w:id="558244230">
      <w:bodyDiv w:val="1"/>
      <w:marLeft w:val="0"/>
      <w:marRight w:val="0"/>
      <w:marTop w:val="0"/>
      <w:marBottom w:val="0"/>
      <w:divBdr>
        <w:top w:val="none" w:sz="0" w:space="0" w:color="auto"/>
        <w:left w:val="none" w:sz="0" w:space="0" w:color="auto"/>
        <w:bottom w:val="none" w:sz="0" w:space="0" w:color="auto"/>
        <w:right w:val="none" w:sz="0" w:space="0" w:color="auto"/>
      </w:divBdr>
      <w:divsChild>
        <w:div w:id="1938708632">
          <w:marLeft w:val="0"/>
          <w:marRight w:val="0"/>
          <w:marTop w:val="0"/>
          <w:marBottom w:val="0"/>
          <w:divBdr>
            <w:top w:val="none" w:sz="0" w:space="0" w:color="auto"/>
            <w:left w:val="none" w:sz="0" w:space="0" w:color="auto"/>
            <w:bottom w:val="none" w:sz="0" w:space="0" w:color="auto"/>
            <w:right w:val="none" w:sz="0" w:space="0" w:color="auto"/>
          </w:divBdr>
        </w:div>
        <w:div w:id="1773012801">
          <w:marLeft w:val="0"/>
          <w:marRight w:val="0"/>
          <w:marTop w:val="0"/>
          <w:marBottom w:val="0"/>
          <w:divBdr>
            <w:top w:val="none" w:sz="0" w:space="0" w:color="auto"/>
            <w:left w:val="none" w:sz="0" w:space="0" w:color="auto"/>
            <w:bottom w:val="none" w:sz="0" w:space="0" w:color="auto"/>
            <w:right w:val="none" w:sz="0" w:space="0" w:color="auto"/>
          </w:divBdr>
        </w:div>
        <w:div w:id="1493255476">
          <w:marLeft w:val="0"/>
          <w:marRight w:val="0"/>
          <w:marTop w:val="0"/>
          <w:marBottom w:val="0"/>
          <w:divBdr>
            <w:top w:val="none" w:sz="0" w:space="0" w:color="auto"/>
            <w:left w:val="none" w:sz="0" w:space="0" w:color="auto"/>
            <w:bottom w:val="none" w:sz="0" w:space="0" w:color="auto"/>
            <w:right w:val="none" w:sz="0" w:space="0" w:color="auto"/>
          </w:divBdr>
        </w:div>
        <w:div w:id="1994795732">
          <w:marLeft w:val="0"/>
          <w:marRight w:val="0"/>
          <w:marTop w:val="0"/>
          <w:marBottom w:val="0"/>
          <w:divBdr>
            <w:top w:val="none" w:sz="0" w:space="0" w:color="auto"/>
            <w:left w:val="none" w:sz="0" w:space="0" w:color="auto"/>
            <w:bottom w:val="none" w:sz="0" w:space="0" w:color="auto"/>
            <w:right w:val="none" w:sz="0" w:space="0" w:color="auto"/>
          </w:divBdr>
        </w:div>
      </w:divsChild>
    </w:div>
    <w:div w:id="609899254">
      <w:bodyDiv w:val="1"/>
      <w:marLeft w:val="0"/>
      <w:marRight w:val="0"/>
      <w:marTop w:val="0"/>
      <w:marBottom w:val="0"/>
      <w:divBdr>
        <w:top w:val="none" w:sz="0" w:space="0" w:color="auto"/>
        <w:left w:val="none" w:sz="0" w:space="0" w:color="auto"/>
        <w:bottom w:val="none" w:sz="0" w:space="0" w:color="auto"/>
        <w:right w:val="none" w:sz="0" w:space="0" w:color="auto"/>
      </w:divBdr>
    </w:div>
    <w:div w:id="619386240">
      <w:bodyDiv w:val="1"/>
      <w:marLeft w:val="0"/>
      <w:marRight w:val="0"/>
      <w:marTop w:val="0"/>
      <w:marBottom w:val="0"/>
      <w:divBdr>
        <w:top w:val="none" w:sz="0" w:space="0" w:color="auto"/>
        <w:left w:val="none" w:sz="0" w:space="0" w:color="auto"/>
        <w:bottom w:val="none" w:sz="0" w:space="0" w:color="auto"/>
        <w:right w:val="none" w:sz="0" w:space="0" w:color="auto"/>
      </w:divBdr>
    </w:div>
    <w:div w:id="635335965">
      <w:bodyDiv w:val="1"/>
      <w:marLeft w:val="0"/>
      <w:marRight w:val="0"/>
      <w:marTop w:val="0"/>
      <w:marBottom w:val="0"/>
      <w:divBdr>
        <w:top w:val="none" w:sz="0" w:space="0" w:color="auto"/>
        <w:left w:val="none" w:sz="0" w:space="0" w:color="auto"/>
        <w:bottom w:val="none" w:sz="0" w:space="0" w:color="auto"/>
        <w:right w:val="none" w:sz="0" w:space="0" w:color="auto"/>
      </w:divBdr>
    </w:div>
    <w:div w:id="646132085">
      <w:bodyDiv w:val="1"/>
      <w:marLeft w:val="0"/>
      <w:marRight w:val="0"/>
      <w:marTop w:val="0"/>
      <w:marBottom w:val="0"/>
      <w:divBdr>
        <w:top w:val="none" w:sz="0" w:space="0" w:color="auto"/>
        <w:left w:val="none" w:sz="0" w:space="0" w:color="auto"/>
        <w:bottom w:val="none" w:sz="0" w:space="0" w:color="auto"/>
        <w:right w:val="none" w:sz="0" w:space="0" w:color="auto"/>
      </w:divBdr>
    </w:div>
    <w:div w:id="650597539">
      <w:bodyDiv w:val="1"/>
      <w:marLeft w:val="0"/>
      <w:marRight w:val="0"/>
      <w:marTop w:val="0"/>
      <w:marBottom w:val="0"/>
      <w:divBdr>
        <w:top w:val="none" w:sz="0" w:space="0" w:color="auto"/>
        <w:left w:val="none" w:sz="0" w:space="0" w:color="auto"/>
        <w:bottom w:val="none" w:sz="0" w:space="0" w:color="auto"/>
        <w:right w:val="none" w:sz="0" w:space="0" w:color="auto"/>
      </w:divBdr>
    </w:div>
    <w:div w:id="651131649">
      <w:bodyDiv w:val="1"/>
      <w:marLeft w:val="0"/>
      <w:marRight w:val="0"/>
      <w:marTop w:val="0"/>
      <w:marBottom w:val="0"/>
      <w:divBdr>
        <w:top w:val="none" w:sz="0" w:space="0" w:color="auto"/>
        <w:left w:val="none" w:sz="0" w:space="0" w:color="auto"/>
        <w:bottom w:val="none" w:sz="0" w:space="0" w:color="auto"/>
        <w:right w:val="none" w:sz="0" w:space="0" w:color="auto"/>
      </w:divBdr>
    </w:div>
    <w:div w:id="655648785">
      <w:bodyDiv w:val="1"/>
      <w:marLeft w:val="0"/>
      <w:marRight w:val="0"/>
      <w:marTop w:val="0"/>
      <w:marBottom w:val="0"/>
      <w:divBdr>
        <w:top w:val="none" w:sz="0" w:space="0" w:color="auto"/>
        <w:left w:val="none" w:sz="0" w:space="0" w:color="auto"/>
        <w:bottom w:val="none" w:sz="0" w:space="0" w:color="auto"/>
        <w:right w:val="none" w:sz="0" w:space="0" w:color="auto"/>
      </w:divBdr>
    </w:div>
    <w:div w:id="699745294">
      <w:bodyDiv w:val="1"/>
      <w:marLeft w:val="0"/>
      <w:marRight w:val="0"/>
      <w:marTop w:val="0"/>
      <w:marBottom w:val="0"/>
      <w:divBdr>
        <w:top w:val="none" w:sz="0" w:space="0" w:color="auto"/>
        <w:left w:val="none" w:sz="0" w:space="0" w:color="auto"/>
        <w:bottom w:val="none" w:sz="0" w:space="0" w:color="auto"/>
        <w:right w:val="none" w:sz="0" w:space="0" w:color="auto"/>
      </w:divBdr>
    </w:div>
    <w:div w:id="700282340">
      <w:bodyDiv w:val="1"/>
      <w:marLeft w:val="0"/>
      <w:marRight w:val="0"/>
      <w:marTop w:val="0"/>
      <w:marBottom w:val="0"/>
      <w:divBdr>
        <w:top w:val="none" w:sz="0" w:space="0" w:color="auto"/>
        <w:left w:val="none" w:sz="0" w:space="0" w:color="auto"/>
        <w:bottom w:val="none" w:sz="0" w:space="0" w:color="auto"/>
        <w:right w:val="none" w:sz="0" w:space="0" w:color="auto"/>
      </w:divBdr>
    </w:div>
    <w:div w:id="700940159">
      <w:bodyDiv w:val="1"/>
      <w:marLeft w:val="0"/>
      <w:marRight w:val="0"/>
      <w:marTop w:val="0"/>
      <w:marBottom w:val="0"/>
      <w:divBdr>
        <w:top w:val="none" w:sz="0" w:space="0" w:color="auto"/>
        <w:left w:val="none" w:sz="0" w:space="0" w:color="auto"/>
        <w:bottom w:val="none" w:sz="0" w:space="0" w:color="auto"/>
        <w:right w:val="none" w:sz="0" w:space="0" w:color="auto"/>
      </w:divBdr>
    </w:div>
    <w:div w:id="701441537">
      <w:bodyDiv w:val="1"/>
      <w:marLeft w:val="0"/>
      <w:marRight w:val="0"/>
      <w:marTop w:val="0"/>
      <w:marBottom w:val="0"/>
      <w:divBdr>
        <w:top w:val="none" w:sz="0" w:space="0" w:color="auto"/>
        <w:left w:val="none" w:sz="0" w:space="0" w:color="auto"/>
        <w:bottom w:val="none" w:sz="0" w:space="0" w:color="auto"/>
        <w:right w:val="none" w:sz="0" w:space="0" w:color="auto"/>
      </w:divBdr>
    </w:div>
    <w:div w:id="711347144">
      <w:bodyDiv w:val="1"/>
      <w:marLeft w:val="0"/>
      <w:marRight w:val="0"/>
      <w:marTop w:val="0"/>
      <w:marBottom w:val="0"/>
      <w:divBdr>
        <w:top w:val="none" w:sz="0" w:space="0" w:color="auto"/>
        <w:left w:val="none" w:sz="0" w:space="0" w:color="auto"/>
        <w:bottom w:val="none" w:sz="0" w:space="0" w:color="auto"/>
        <w:right w:val="none" w:sz="0" w:space="0" w:color="auto"/>
      </w:divBdr>
    </w:div>
    <w:div w:id="711467935">
      <w:bodyDiv w:val="1"/>
      <w:marLeft w:val="0"/>
      <w:marRight w:val="0"/>
      <w:marTop w:val="0"/>
      <w:marBottom w:val="0"/>
      <w:divBdr>
        <w:top w:val="none" w:sz="0" w:space="0" w:color="auto"/>
        <w:left w:val="none" w:sz="0" w:space="0" w:color="auto"/>
        <w:bottom w:val="none" w:sz="0" w:space="0" w:color="auto"/>
        <w:right w:val="none" w:sz="0" w:space="0" w:color="auto"/>
      </w:divBdr>
    </w:div>
    <w:div w:id="723456389">
      <w:bodyDiv w:val="1"/>
      <w:marLeft w:val="0"/>
      <w:marRight w:val="0"/>
      <w:marTop w:val="0"/>
      <w:marBottom w:val="0"/>
      <w:divBdr>
        <w:top w:val="none" w:sz="0" w:space="0" w:color="auto"/>
        <w:left w:val="none" w:sz="0" w:space="0" w:color="auto"/>
        <w:bottom w:val="none" w:sz="0" w:space="0" w:color="auto"/>
        <w:right w:val="none" w:sz="0" w:space="0" w:color="auto"/>
      </w:divBdr>
      <w:divsChild>
        <w:div w:id="23870882">
          <w:marLeft w:val="0"/>
          <w:marRight w:val="0"/>
          <w:marTop w:val="0"/>
          <w:marBottom w:val="0"/>
          <w:divBdr>
            <w:top w:val="none" w:sz="0" w:space="0" w:color="auto"/>
            <w:left w:val="none" w:sz="0" w:space="0" w:color="auto"/>
            <w:bottom w:val="none" w:sz="0" w:space="0" w:color="auto"/>
            <w:right w:val="none" w:sz="0" w:space="0" w:color="auto"/>
          </w:divBdr>
        </w:div>
        <w:div w:id="268975641">
          <w:marLeft w:val="0"/>
          <w:marRight w:val="0"/>
          <w:marTop w:val="0"/>
          <w:marBottom w:val="0"/>
          <w:divBdr>
            <w:top w:val="none" w:sz="0" w:space="0" w:color="auto"/>
            <w:left w:val="none" w:sz="0" w:space="0" w:color="auto"/>
            <w:bottom w:val="none" w:sz="0" w:space="0" w:color="auto"/>
            <w:right w:val="none" w:sz="0" w:space="0" w:color="auto"/>
          </w:divBdr>
        </w:div>
        <w:div w:id="1599756893">
          <w:marLeft w:val="0"/>
          <w:marRight w:val="0"/>
          <w:marTop w:val="0"/>
          <w:marBottom w:val="0"/>
          <w:divBdr>
            <w:top w:val="none" w:sz="0" w:space="0" w:color="auto"/>
            <w:left w:val="none" w:sz="0" w:space="0" w:color="auto"/>
            <w:bottom w:val="none" w:sz="0" w:space="0" w:color="auto"/>
            <w:right w:val="none" w:sz="0" w:space="0" w:color="auto"/>
          </w:divBdr>
        </w:div>
        <w:div w:id="1068727839">
          <w:marLeft w:val="0"/>
          <w:marRight w:val="0"/>
          <w:marTop w:val="0"/>
          <w:marBottom w:val="0"/>
          <w:divBdr>
            <w:top w:val="none" w:sz="0" w:space="0" w:color="auto"/>
            <w:left w:val="none" w:sz="0" w:space="0" w:color="auto"/>
            <w:bottom w:val="none" w:sz="0" w:space="0" w:color="auto"/>
            <w:right w:val="none" w:sz="0" w:space="0" w:color="auto"/>
          </w:divBdr>
        </w:div>
        <w:div w:id="303316106">
          <w:marLeft w:val="0"/>
          <w:marRight w:val="0"/>
          <w:marTop w:val="0"/>
          <w:marBottom w:val="0"/>
          <w:divBdr>
            <w:top w:val="none" w:sz="0" w:space="0" w:color="auto"/>
            <w:left w:val="none" w:sz="0" w:space="0" w:color="auto"/>
            <w:bottom w:val="none" w:sz="0" w:space="0" w:color="auto"/>
            <w:right w:val="none" w:sz="0" w:space="0" w:color="auto"/>
          </w:divBdr>
        </w:div>
        <w:div w:id="645471184">
          <w:marLeft w:val="0"/>
          <w:marRight w:val="0"/>
          <w:marTop w:val="0"/>
          <w:marBottom w:val="0"/>
          <w:divBdr>
            <w:top w:val="none" w:sz="0" w:space="0" w:color="auto"/>
            <w:left w:val="none" w:sz="0" w:space="0" w:color="auto"/>
            <w:bottom w:val="none" w:sz="0" w:space="0" w:color="auto"/>
            <w:right w:val="none" w:sz="0" w:space="0" w:color="auto"/>
          </w:divBdr>
        </w:div>
        <w:div w:id="186673567">
          <w:marLeft w:val="0"/>
          <w:marRight w:val="0"/>
          <w:marTop w:val="0"/>
          <w:marBottom w:val="0"/>
          <w:divBdr>
            <w:top w:val="none" w:sz="0" w:space="0" w:color="auto"/>
            <w:left w:val="none" w:sz="0" w:space="0" w:color="auto"/>
            <w:bottom w:val="none" w:sz="0" w:space="0" w:color="auto"/>
            <w:right w:val="none" w:sz="0" w:space="0" w:color="auto"/>
          </w:divBdr>
        </w:div>
      </w:divsChild>
    </w:div>
    <w:div w:id="750929617">
      <w:bodyDiv w:val="1"/>
      <w:marLeft w:val="0"/>
      <w:marRight w:val="0"/>
      <w:marTop w:val="0"/>
      <w:marBottom w:val="0"/>
      <w:divBdr>
        <w:top w:val="none" w:sz="0" w:space="0" w:color="auto"/>
        <w:left w:val="none" w:sz="0" w:space="0" w:color="auto"/>
        <w:bottom w:val="none" w:sz="0" w:space="0" w:color="auto"/>
        <w:right w:val="none" w:sz="0" w:space="0" w:color="auto"/>
      </w:divBdr>
    </w:div>
    <w:div w:id="761411574">
      <w:bodyDiv w:val="1"/>
      <w:marLeft w:val="0"/>
      <w:marRight w:val="0"/>
      <w:marTop w:val="0"/>
      <w:marBottom w:val="0"/>
      <w:divBdr>
        <w:top w:val="none" w:sz="0" w:space="0" w:color="auto"/>
        <w:left w:val="none" w:sz="0" w:space="0" w:color="auto"/>
        <w:bottom w:val="none" w:sz="0" w:space="0" w:color="auto"/>
        <w:right w:val="none" w:sz="0" w:space="0" w:color="auto"/>
      </w:divBdr>
    </w:div>
    <w:div w:id="763914124">
      <w:bodyDiv w:val="1"/>
      <w:marLeft w:val="0"/>
      <w:marRight w:val="0"/>
      <w:marTop w:val="0"/>
      <w:marBottom w:val="0"/>
      <w:divBdr>
        <w:top w:val="none" w:sz="0" w:space="0" w:color="auto"/>
        <w:left w:val="none" w:sz="0" w:space="0" w:color="auto"/>
        <w:bottom w:val="none" w:sz="0" w:space="0" w:color="auto"/>
        <w:right w:val="none" w:sz="0" w:space="0" w:color="auto"/>
      </w:divBdr>
    </w:div>
    <w:div w:id="765854448">
      <w:bodyDiv w:val="1"/>
      <w:marLeft w:val="0"/>
      <w:marRight w:val="0"/>
      <w:marTop w:val="0"/>
      <w:marBottom w:val="0"/>
      <w:divBdr>
        <w:top w:val="none" w:sz="0" w:space="0" w:color="auto"/>
        <w:left w:val="none" w:sz="0" w:space="0" w:color="auto"/>
        <w:bottom w:val="none" w:sz="0" w:space="0" w:color="auto"/>
        <w:right w:val="none" w:sz="0" w:space="0" w:color="auto"/>
      </w:divBdr>
    </w:div>
    <w:div w:id="769082592">
      <w:bodyDiv w:val="1"/>
      <w:marLeft w:val="0"/>
      <w:marRight w:val="0"/>
      <w:marTop w:val="0"/>
      <w:marBottom w:val="0"/>
      <w:divBdr>
        <w:top w:val="none" w:sz="0" w:space="0" w:color="auto"/>
        <w:left w:val="none" w:sz="0" w:space="0" w:color="auto"/>
        <w:bottom w:val="none" w:sz="0" w:space="0" w:color="auto"/>
        <w:right w:val="none" w:sz="0" w:space="0" w:color="auto"/>
      </w:divBdr>
      <w:divsChild>
        <w:div w:id="726685076">
          <w:marLeft w:val="0"/>
          <w:marRight w:val="0"/>
          <w:marTop w:val="0"/>
          <w:marBottom w:val="0"/>
          <w:divBdr>
            <w:top w:val="none" w:sz="0" w:space="0" w:color="auto"/>
            <w:left w:val="none" w:sz="0" w:space="0" w:color="auto"/>
            <w:bottom w:val="none" w:sz="0" w:space="0" w:color="auto"/>
            <w:right w:val="none" w:sz="0" w:space="0" w:color="auto"/>
          </w:divBdr>
        </w:div>
      </w:divsChild>
    </w:div>
    <w:div w:id="800617530">
      <w:bodyDiv w:val="1"/>
      <w:marLeft w:val="0"/>
      <w:marRight w:val="0"/>
      <w:marTop w:val="0"/>
      <w:marBottom w:val="0"/>
      <w:divBdr>
        <w:top w:val="none" w:sz="0" w:space="0" w:color="auto"/>
        <w:left w:val="none" w:sz="0" w:space="0" w:color="auto"/>
        <w:bottom w:val="none" w:sz="0" w:space="0" w:color="auto"/>
        <w:right w:val="none" w:sz="0" w:space="0" w:color="auto"/>
      </w:divBdr>
    </w:div>
    <w:div w:id="809054502">
      <w:bodyDiv w:val="1"/>
      <w:marLeft w:val="0"/>
      <w:marRight w:val="0"/>
      <w:marTop w:val="0"/>
      <w:marBottom w:val="0"/>
      <w:divBdr>
        <w:top w:val="none" w:sz="0" w:space="0" w:color="auto"/>
        <w:left w:val="none" w:sz="0" w:space="0" w:color="auto"/>
        <w:bottom w:val="none" w:sz="0" w:space="0" w:color="auto"/>
        <w:right w:val="none" w:sz="0" w:space="0" w:color="auto"/>
      </w:divBdr>
    </w:div>
    <w:div w:id="816578800">
      <w:bodyDiv w:val="1"/>
      <w:marLeft w:val="0"/>
      <w:marRight w:val="0"/>
      <w:marTop w:val="0"/>
      <w:marBottom w:val="0"/>
      <w:divBdr>
        <w:top w:val="none" w:sz="0" w:space="0" w:color="auto"/>
        <w:left w:val="none" w:sz="0" w:space="0" w:color="auto"/>
        <w:bottom w:val="none" w:sz="0" w:space="0" w:color="auto"/>
        <w:right w:val="none" w:sz="0" w:space="0" w:color="auto"/>
      </w:divBdr>
    </w:div>
    <w:div w:id="821771273">
      <w:bodyDiv w:val="1"/>
      <w:marLeft w:val="0"/>
      <w:marRight w:val="0"/>
      <w:marTop w:val="0"/>
      <w:marBottom w:val="0"/>
      <w:divBdr>
        <w:top w:val="none" w:sz="0" w:space="0" w:color="auto"/>
        <w:left w:val="none" w:sz="0" w:space="0" w:color="auto"/>
        <w:bottom w:val="none" w:sz="0" w:space="0" w:color="auto"/>
        <w:right w:val="none" w:sz="0" w:space="0" w:color="auto"/>
      </w:divBdr>
    </w:div>
    <w:div w:id="824979998">
      <w:bodyDiv w:val="1"/>
      <w:marLeft w:val="0"/>
      <w:marRight w:val="0"/>
      <w:marTop w:val="0"/>
      <w:marBottom w:val="0"/>
      <w:divBdr>
        <w:top w:val="none" w:sz="0" w:space="0" w:color="auto"/>
        <w:left w:val="none" w:sz="0" w:space="0" w:color="auto"/>
        <w:bottom w:val="none" w:sz="0" w:space="0" w:color="auto"/>
        <w:right w:val="none" w:sz="0" w:space="0" w:color="auto"/>
      </w:divBdr>
    </w:div>
    <w:div w:id="836460840">
      <w:bodyDiv w:val="1"/>
      <w:marLeft w:val="0"/>
      <w:marRight w:val="0"/>
      <w:marTop w:val="0"/>
      <w:marBottom w:val="0"/>
      <w:divBdr>
        <w:top w:val="none" w:sz="0" w:space="0" w:color="auto"/>
        <w:left w:val="none" w:sz="0" w:space="0" w:color="auto"/>
        <w:bottom w:val="none" w:sz="0" w:space="0" w:color="auto"/>
        <w:right w:val="none" w:sz="0" w:space="0" w:color="auto"/>
      </w:divBdr>
    </w:div>
    <w:div w:id="856046585">
      <w:bodyDiv w:val="1"/>
      <w:marLeft w:val="0"/>
      <w:marRight w:val="0"/>
      <w:marTop w:val="0"/>
      <w:marBottom w:val="0"/>
      <w:divBdr>
        <w:top w:val="none" w:sz="0" w:space="0" w:color="auto"/>
        <w:left w:val="none" w:sz="0" w:space="0" w:color="auto"/>
        <w:bottom w:val="none" w:sz="0" w:space="0" w:color="auto"/>
        <w:right w:val="none" w:sz="0" w:space="0" w:color="auto"/>
      </w:divBdr>
    </w:div>
    <w:div w:id="857893103">
      <w:bodyDiv w:val="1"/>
      <w:marLeft w:val="0"/>
      <w:marRight w:val="0"/>
      <w:marTop w:val="0"/>
      <w:marBottom w:val="0"/>
      <w:divBdr>
        <w:top w:val="none" w:sz="0" w:space="0" w:color="auto"/>
        <w:left w:val="none" w:sz="0" w:space="0" w:color="auto"/>
        <w:bottom w:val="none" w:sz="0" w:space="0" w:color="auto"/>
        <w:right w:val="none" w:sz="0" w:space="0" w:color="auto"/>
      </w:divBdr>
    </w:div>
    <w:div w:id="859515283">
      <w:bodyDiv w:val="1"/>
      <w:marLeft w:val="0"/>
      <w:marRight w:val="0"/>
      <w:marTop w:val="0"/>
      <w:marBottom w:val="0"/>
      <w:divBdr>
        <w:top w:val="none" w:sz="0" w:space="0" w:color="auto"/>
        <w:left w:val="none" w:sz="0" w:space="0" w:color="auto"/>
        <w:bottom w:val="none" w:sz="0" w:space="0" w:color="auto"/>
        <w:right w:val="none" w:sz="0" w:space="0" w:color="auto"/>
      </w:divBdr>
    </w:div>
    <w:div w:id="880365314">
      <w:bodyDiv w:val="1"/>
      <w:marLeft w:val="0"/>
      <w:marRight w:val="0"/>
      <w:marTop w:val="0"/>
      <w:marBottom w:val="0"/>
      <w:divBdr>
        <w:top w:val="none" w:sz="0" w:space="0" w:color="auto"/>
        <w:left w:val="none" w:sz="0" w:space="0" w:color="auto"/>
        <w:bottom w:val="none" w:sz="0" w:space="0" w:color="auto"/>
        <w:right w:val="none" w:sz="0" w:space="0" w:color="auto"/>
      </w:divBdr>
      <w:divsChild>
        <w:div w:id="1820803066">
          <w:marLeft w:val="0"/>
          <w:marRight w:val="0"/>
          <w:marTop w:val="0"/>
          <w:marBottom w:val="0"/>
          <w:divBdr>
            <w:top w:val="none" w:sz="0" w:space="0" w:color="auto"/>
            <w:left w:val="none" w:sz="0" w:space="0" w:color="auto"/>
            <w:bottom w:val="none" w:sz="0" w:space="0" w:color="auto"/>
            <w:right w:val="none" w:sz="0" w:space="0" w:color="auto"/>
          </w:divBdr>
        </w:div>
        <w:div w:id="1896816844">
          <w:marLeft w:val="0"/>
          <w:marRight w:val="0"/>
          <w:marTop w:val="0"/>
          <w:marBottom w:val="0"/>
          <w:divBdr>
            <w:top w:val="none" w:sz="0" w:space="0" w:color="auto"/>
            <w:left w:val="none" w:sz="0" w:space="0" w:color="auto"/>
            <w:bottom w:val="none" w:sz="0" w:space="0" w:color="auto"/>
            <w:right w:val="none" w:sz="0" w:space="0" w:color="auto"/>
          </w:divBdr>
        </w:div>
      </w:divsChild>
    </w:div>
    <w:div w:id="887960254">
      <w:bodyDiv w:val="1"/>
      <w:marLeft w:val="0"/>
      <w:marRight w:val="0"/>
      <w:marTop w:val="0"/>
      <w:marBottom w:val="0"/>
      <w:divBdr>
        <w:top w:val="none" w:sz="0" w:space="0" w:color="auto"/>
        <w:left w:val="none" w:sz="0" w:space="0" w:color="auto"/>
        <w:bottom w:val="none" w:sz="0" w:space="0" w:color="auto"/>
        <w:right w:val="none" w:sz="0" w:space="0" w:color="auto"/>
      </w:divBdr>
      <w:divsChild>
        <w:div w:id="1137530063">
          <w:marLeft w:val="0"/>
          <w:marRight w:val="0"/>
          <w:marTop w:val="0"/>
          <w:marBottom w:val="0"/>
          <w:divBdr>
            <w:top w:val="none" w:sz="0" w:space="0" w:color="auto"/>
            <w:left w:val="none" w:sz="0" w:space="0" w:color="auto"/>
            <w:bottom w:val="none" w:sz="0" w:space="0" w:color="auto"/>
            <w:right w:val="none" w:sz="0" w:space="0" w:color="auto"/>
          </w:divBdr>
        </w:div>
        <w:div w:id="428043357">
          <w:marLeft w:val="0"/>
          <w:marRight w:val="0"/>
          <w:marTop w:val="0"/>
          <w:marBottom w:val="0"/>
          <w:divBdr>
            <w:top w:val="none" w:sz="0" w:space="0" w:color="auto"/>
            <w:left w:val="none" w:sz="0" w:space="0" w:color="auto"/>
            <w:bottom w:val="none" w:sz="0" w:space="0" w:color="auto"/>
            <w:right w:val="none" w:sz="0" w:space="0" w:color="auto"/>
          </w:divBdr>
        </w:div>
        <w:div w:id="1379353182">
          <w:marLeft w:val="0"/>
          <w:marRight w:val="0"/>
          <w:marTop w:val="0"/>
          <w:marBottom w:val="0"/>
          <w:divBdr>
            <w:top w:val="none" w:sz="0" w:space="0" w:color="auto"/>
            <w:left w:val="none" w:sz="0" w:space="0" w:color="auto"/>
            <w:bottom w:val="none" w:sz="0" w:space="0" w:color="auto"/>
            <w:right w:val="none" w:sz="0" w:space="0" w:color="auto"/>
          </w:divBdr>
        </w:div>
      </w:divsChild>
    </w:div>
    <w:div w:id="914437442">
      <w:bodyDiv w:val="1"/>
      <w:marLeft w:val="0"/>
      <w:marRight w:val="0"/>
      <w:marTop w:val="0"/>
      <w:marBottom w:val="0"/>
      <w:divBdr>
        <w:top w:val="none" w:sz="0" w:space="0" w:color="auto"/>
        <w:left w:val="none" w:sz="0" w:space="0" w:color="auto"/>
        <w:bottom w:val="none" w:sz="0" w:space="0" w:color="auto"/>
        <w:right w:val="none" w:sz="0" w:space="0" w:color="auto"/>
      </w:divBdr>
    </w:div>
    <w:div w:id="978537057">
      <w:bodyDiv w:val="1"/>
      <w:marLeft w:val="0"/>
      <w:marRight w:val="0"/>
      <w:marTop w:val="0"/>
      <w:marBottom w:val="0"/>
      <w:divBdr>
        <w:top w:val="none" w:sz="0" w:space="0" w:color="auto"/>
        <w:left w:val="none" w:sz="0" w:space="0" w:color="auto"/>
        <w:bottom w:val="none" w:sz="0" w:space="0" w:color="auto"/>
        <w:right w:val="none" w:sz="0" w:space="0" w:color="auto"/>
      </w:divBdr>
    </w:div>
    <w:div w:id="994185140">
      <w:bodyDiv w:val="1"/>
      <w:marLeft w:val="0"/>
      <w:marRight w:val="0"/>
      <w:marTop w:val="0"/>
      <w:marBottom w:val="0"/>
      <w:divBdr>
        <w:top w:val="none" w:sz="0" w:space="0" w:color="auto"/>
        <w:left w:val="none" w:sz="0" w:space="0" w:color="auto"/>
        <w:bottom w:val="none" w:sz="0" w:space="0" w:color="auto"/>
        <w:right w:val="none" w:sz="0" w:space="0" w:color="auto"/>
      </w:divBdr>
    </w:div>
    <w:div w:id="998925092">
      <w:bodyDiv w:val="1"/>
      <w:marLeft w:val="0"/>
      <w:marRight w:val="0"/>
      <w:marTop w:val="0"/>
      <w:marBottom w:val="0"/>
      <w:divBdr>
        <w:top w:val="none" w:sz="0" w:space="0" w:color="auto"/>
        <w:left w:val="none" w:sz="0" w:space="0" w:color="auto"/>
        <w:bottom w:val="none" w:sz="0" w:space="0" w:color="auto"/>
        <w:right w:val="none" w:sz="0" w:space="0" w:color="auto"/>
      </w:divBdr>
      <w:divsChild>
        <w:div w:id="1349137652">
          <w:marLeft w:val="0"/>
          <w:marRight w:val="0"/>
          <w:marTop w:val="0"/>
          <w:marBottom w:val="0"/>
          <w:divBdr>
            <w:top w:val="none" w:sz="0" w:space="0" w:color="auto"/>
            <w:left w:val="none" w:sz="0" w:space="0" w:color="auto"/>
            <w:bottom w:val="none" w:sz="0" w:space="0" w:color="auto"/>
            <w:right w:val="none" w:sz="0" w:space="0" w:color="auto"/>
          </w:divBdr>
        </w:div>
        <w:div w:id="343868247">
          <w:marLeft w:val="0"/>
          <w:marRight w:val="0"/>
          <w:marTop w:val="0"/>
          <w:marBottom w:val="0"/>
          <w:divBdr>
            <w:top w:val="none" w:sz="0" w:space="0" w:color="auto"/>
            <w:left w:val="none" w:sz="0" w:space="0" w:color="auto"/>
            <w:bottom w:val="none" w:sz="0" w:space="0" w:color="auto"/>
            <w:right w:val="none" w:sz="0" w:space="0" w:color="auto"/>
          </w:divBdr>
        </w:div>
      </w:divsChild>
    </w:div>
    <w:div w:id="1006403227">
      <w:bodyDiv w:val="1"/>
      <w:marLeft w:val="0"/>
      <w:marRight w:val="0"/>
      <w:marTop w:val="0"/>
      <w:marBottom w:val="0"/>
      <w:divBdr>
        <w:top w:val="none" w:sz="0" w:space="0" w:color="auto"/>
        <w:left w:val="none" w:sz="0" w:space="0" w:color="auto"/>
        <w:bottom w:val="none" w:sz="0" w:space="0" w:color="auto"/>
        <w:right w:val="none" w:sz="0" w:space="0" w:color="auto"/>
      </w:divBdr>
    </w:div>
    <w:div w:id="1012410807">
      <w:bodyDiv w:val="1"/>
      <w:marLeft w:val="0"/>
      <w:marRight w:val="0"/>
      <w:marTop w:val="0"/>
      <w:marBottom w:val="0"/>
      <w:divBdr>
        <w:top w:val="none" w:sz="0" w:space="0" w:color="auto"/>
        <w:left w:val="none" w:sz="0" w:space="0" w:color="auto"/>
        <w:bottom w:val="none" w:sz="0" w:space="0" w:color="auto"/>
        <w:right w:val="none" w:sz="0" w:space="0" w:color="auto"/>
      </w:divBdr>
      <w:divsChild>
        <w:div w:id="1688363283">
          <w:marLeft w:val="0"/>
          <w:marRight w:val="0"/>
          <w:marTop w:val="0"/>
          <w:marBottom w:val="0"/>
          <w:divBdr>
            <w:top w:val="none" w:sz="0" w:space="0" w:color="auto"/>
            <w:left w:val="none" w:sz="0" w:space="0" w:color="auto"/>
            <w:bottom w:val="none" w:sz="0" w:space="0" w:color="auto"/>
            <w:right w:val="none" w:sz="0" w:space="0" w:color="auto"/>
          </w:divBdr>
        </w:div>
        <w:div w:id="715859515">
          <w:marLeft w:val="0"/>
          <w:marRight w:val="0"/>
          <w:marTop w:val="0"/>
          <w:marBottom w:val="0"/>
          <w:divBdr>
            <w:top w:val="none" w:sz="0" w:space="0" w:color="auto"/>
            <w:left w:val="none" w:sz="0" w:space="0" w:color="auto"/>
            <w:bottom w:val="none" w:sz="0" w:space="0" w:color="auto"/>
            <w:right w:val="none" w:sz="0" w:space="0" w:color="auto"/>
          </w:divBdr>
        </w:div>
      </w:divsChild>
    </w:div>
    <w:div w:id="1019351825">
      <w:bodyDiv w:val="1"/>
      <w:marLeft w:val="0"/>
      <w:marRight w:val="0"/>
      <w:marTop w:val="0"/>
      <w:marBottom w:val="0"/>
      <w:divBdr>
        <w:top w:val="none" w:sz="0" w:space="0" w:color="auto"/>
        <w:left w:val="none" w:sz="0" w:space="0" w:color="auto"/>
        <w:bottom w:val="none" w:sz="0" w:space="0" w:color="auto"/>
        <w:right w:val="none" w:sz="0" w:space="0" w:color="auto"/>
      </w:divBdr>
    </w:div>
    <w:div w:id="1019700394">
      <w:bodyDiv w:val="1"/>
      <w:marLeft w:val="0"/>
      <w:marRight w:val="0"/>
      <w:marTop w:val="0"/>
      <w:marBottom w:val="0"/>
      <w:divBdr>
        <w:top w:val="none" w:sz="0" w:space="0" w:color="auto"/>
        <w:left w:val="none" w:sz="0" w:space="0" w:color="auto"/>
        <w:bottom w:val="none" w:sz="0" w:space="0" w:color="auto"/>
        <w:right w:val="none" w:sz="0" w:space="0" w:color="auto"/>
      </w:divBdr>
    </w:div>
    <w:div w:id="1024794486">
      <w:bodyDiv w:val="1"/>
      <w:marLeft w:val="0"/>
      <w:marRight w:val="0"/>
      <w:marTop w:val="0"/>
      <w:marBottom w:val="0"/>
      <w:divBdr>
        <w:top w:val="none" w:sz="0" w:space="0" w:color="auto"/>
        <w:left w:val="none" w:sz="0" w:space="0" w:color="auto"/>
        <w:bottom w:val="none" w:sz="0" w:space="0" w:color="auto"/>
        <w:right w:val="none" w:sz="0" w:space="0" w:color="auto"/>
      </w:divBdr>
    </w:div>
    <w:div w:id="1056389788">
      <w:bodyDiv w:val="1"/>
      <w:marLeft w:val="0"/>
      <w:marRight w:val="0"/>
      <w:marTop w:val="0"/>
      <w:marBottom w:val="0"/>
      <w:divBdr>
        <w:top w:val="none" w:sz="0" w:space="0" w:color="auto"/>
        <w:left w:val="none" w:sz="0" w:space="0" w:color="auto"/>
        <w:bottom w:val="none" w:sz="0" w:space="0" w:color="auto"/>
        <w:right w:val="none" w:sz="0" w:space="0" w:color="auto"/>
      </w:divBdr>
    </w:div>
    <w:div w:id="1060709572">
      <w:bodyDiv w:val="1"/>
      <w:marLeft w:val="0"/>
      <w:marRight w:val="0"/>
      <w:marTop w:val="0"/>
      <w:marBottom w:val="0"/>
      <w:divBdr>
        <w:top w:val="none" w:sz="0" w:space="0" w:color="auto"/>
        <w:left w:val="none" w:sz="0" w:space="0" w:color="auto"/>
        <w:bottom w:val="none" w:sz="0" w:space="0" w:color="auto"/>
        <w:right w:val="none" w:sz="0" w:space="0" w:color="auto"/>
      </w:divBdr>
    </w:div>
    <w:div w:id="1092626068">
      <w:bodyDiv w:val="1"/>
      <w:marLeft w:val="0"/>
      <w:marRight w:val="0"/>
      <w:marTop w:val="0"/>
      <w:marBottom w:val="0"/>
      <w:divBdr>
        <w:top w:val="none" w:sz="0" w:space="0" w:color="auto"/>
        <w:left w:val="none" w:sz="0" w:space="0" w:color="auto"/>
        <w:bottom w:val="none" w:sz="0" w:space="0" w:color="auto"/>
        <w:right w:val="none" w:sz="0" w:space="0" w:color="auto"/>
      </w:divBdr>
    </w:div>
    <w:div w:id="1140224757">
      <w:bodyDiv w:val="1"/>
      <w:marLeft w:val="0"/>
      <w:marRight w:val="0"/>
      <w:marTop w:val="0"/>
      <w:marBottom w:val="0"/>
      <w:divBdr>
        <w:top w:val="none" w:sz="0" w:space="0" w:color="auto"/>
        <w:left w:val="none" w:sz="0" w:space="0" w:color="auto"/>
        <w:bottom w:val="none" w:sz="0" w:space="0" w:color="auto"/>
        <w:right w:val="none" w:sz="0" w:space="0" w:color="auto"/>
      </w:divBdr>
    </w:div>
    <w:div w:id="1140882418">
      <w:bodyDiv w:val="1"/>
      <w:marLeft w:val="0"/>
      <w:marRight w:val="0"/>
      <w:marTop w:val="0"/>
      <w:marBottom w:val="0"/>
      <w:divBdr>
        <w:top w:val="none" w:sz="0" w:space="0" w:color="auto"/>
        <w:left w:val="none" w:sz="0" w:space="0" w:color="auto"/>
        <w:bottom w:val="none" w:sz="0" w:space="0" w:color="auto"/>
        <w:right w:val="none" w:sz="0" w:space="0" w:color="auto"/>
      </w:divBdr>
    </w:div>
    <w:div w:id="1154562291">
      <w:bodyDiv w:val="1"/>
      <w:marLeft w:val="0"/>
      <w:marRight w:val="0"/>
      <w:marTop w:val="0"/>
      <w:marBottom w:val="0"/>
      <w:divBdr>
        <w:top w:val="none" w:sz="0" w:space="0" w:color="auto"/>
        <w:left w:val="none" w:sz="0" w:space="0" w:color="auto"/>
        <w:bottom w:val="none" w:sz="0" w:space="0" w:color="auto"/>
        <w:right w:val="none" w:sz="0" w:space="0" w:color="auto"/>
      </w:divBdr>
    </w:div>
    <w:div w:id="1173181960">
      <w:bodyDiv w:val="1"/>
      <w:marLeft w:val="0"/>
      <w:marRight w:val="0"/>
      <w:marTop w:val="0"/>
      <w:marBottom w:val="0"/>
      <w:divBdr>
        <w:top w:val="none" w:sz="0" w:space="0" w:color="auto"/>
        <w:left w:val="none" w:sz="0" w:space="0" w:color="auto"/>
        <w:bottom w:val="none" w:sz="0" w:space="0" w:color="auto"/>
        <w:right w:val="none" w:sz="0" w:space="0" w:color="auto"/>
      </w:divBdr>
    </w:div>
    <w:div w:id="1173880942">
      <w:bodyDiv w:val="1"/>
      <w:marLeft w:val="0"/>
      <w:marRight w:val="0"/>
      <w:marTop w:val="0"/>
      <w:marBottom w:val="0"/>
      <w:divBdr>
        <w:top w:val="none" w:sz="0" w:space="0" w:color="auto"/>
        <w:left w:val="none" w:sz="0" w:space="0" w:color="auto"/>
        <w:bottom w:val="none" w:sz="0" w:space="0" w:color="auto"/>
        <w:right w:val="none" w:sz="0" w:space="0" w:color="auto"/>
      </w:divBdr>
    </w:div>
    <w:div w:id="1198085537">
      <w:bodyDiv w:val="1"/>
      <w:marLeft w:val="0"/>
      <w:marRight w:val="0"/>
      <w:marTop w:val="0"/>
      <w:marBottom w:val="0"/>
      <w:divBdr>
        <w:top w:val="none" w:sz="0" w:space="0" w:color="auto"/>
        <w:left w:val="none" w:sz="0" w:space="0" w:color="auto"/>
        <w:bottom w:val="none" w:sz="0" w:space="0" w:color="auto"/>
        <w:right w:val="none" w:sz="0" w:space="0" w:color="auto"/>
      </w:divBdr>
    </w:div>
    <w:div w:id="1200432345">
      <w:bodyDiv w:val="1"/>
      <w:marLeft w:val="0"/>
      <w:marRight w:val="0"/>
      <w:marTop w:val="0"/>
      <w:marBottom w:val="0"/>
      <w:divBdr>
        <w:top w:val="none" w:sz="0" w:space="0" w:color="auto"/>
        <w:left w:val="none" w:sz="0" w:space="0" w:color="auto"/>
        <w:bottom w:val="none" w:sz="0" w:space="0" w:color="auto"/>
        <w:right w:val="none" w:sz="0" w:space="0" w:color="auto"/>
      </w:divBdr>
    </w:div>
    <w:div w:id="1212885738">
      <w:bodyDiv w:val="1"/>
      <w:marLeft w:val="0"/>
      <w:marRight w:val="0"/>
      <w:marTop w:val="0"/>
      <w:marBottom w:val="0"/>
      <w:divBdr>
        <w:top w:val="none" w:sz="0" w:space="0" w:color="auto"/>
        <w:left w:val="none" w:sz="0" w:space="0" w:color="auto"/>
        <w:bottom w:val="none" w:sz="0" w:space="0" w:color="auto"/>
        <w:right w:val="none" w:sz="0" w:space="0" w:color="auto"/>
      </w:divBdr>
    </w:div>
    <w:div w:id="1225792698">
      <w:bodyDiv w:val="1"/>
      <w:marLeft w:val="0"/>
      <w:marRight w:val="0"/>
      <w:marTop w:val="0"/>
      <w:marBottom w:val="0"/>
      <w:divBdr>
        <w:top w:val="none" w:sz="0" w:space="0" w:color="auto"/>
        <w:left w:val="none" w:sz="0" w:space="0" w:color="auto"/>
        <w:bottom w:val="none" w:sz="0" w:space="0" w:color="auto"/>
        <w:right w:val="none" w:sz="0" w:space="0" w:color="auto"/>
      </w:divBdr>
    </w:div>
    <w:div w:id="1241673262">
      <w:bodyDiv w:val="1"/>
      <w:marLeft w:val="0"/>
      <w:marRight w:val="0"/>
      <w:marTop w:val="0"/>
      <w:marBottom w:val="0"/>
      <w:divBdr>
        <w:top w:val="none" w:sz="0" w:space="0" w:color="auto"/>
        <w:left w:val="none" w:sz="0" w:space="0" w:color="auto"/>
        <w:bottom w:val="none" w:sz="0" w:space="0" w:color="auto"/>
        <w:right w:val="none" w:sz="0" w:space="0" w:color="auto"/>
      </w:divBdr>
      <w:divsChild>
        <w:div w:id="1328286403">
          <w:marLeft w:val="547"/>
          <w:marRight w:val="0"/>
          <w:marTop w:val="230"/>
          <w:marBottom w:val="0"/>
          <w:divBdr>
            <w:top w:val="none" w:sz="0" w:space="0" w:color="auto"/>
            <w:left w:val="none" w:sz="0" w:space="0" w:color="auto"/>
            <w:bottom w:val="none" w:sz="0" w:space="0" w:color="auto"/>
            <w:right w:val="none" w:sz="0" w:space="0" w:color="auto"/>
          </w:divBdr>
        </w:div>
        <w:div w:id="1597131336">
          <w:marLeft w:val="547"/>
          <w:marRight w:val="0"/>
          <w:marTop w:val="230"/>
          <w:marBottom w:val="0"/>
          <w:divBdr>
            <w:top w:val="none" w:sz="0" w:space="0" w:color="auto"/>
            <w:left w:val="none" w:sz="0" w:space="0" w:color="auto"/>
            <w:bottom w:val="none" w:sz="0" w:space="0" w:color="auto"/>
            <w:right w:val="none" w:sz="0" w:space="0" w:color="auto"/>
          </w:divBdr>
        </w:div>
      </w:divsChild>
    </w:div>
    <w:div w:id="1248425100">
      <w:bodyDiv w:val="1"/>
      <w:marLeft w:val="0"/>
      <w:marRight w:val="0"/>
      <w:marTop w:val="0"/>
      <w:marBottom w:val="0"/>
      <w:divBdr>
        <w:top w:val="none" w:sz="0" w:space="0" w:color="auto"/>
        <w:left w:val="none" w:sz="0" w:space="0" w:color="auto"/>
        <w:bottom w:val="none" w:sz="0" w:space="0" w:color="auto"/>
        <w:right w:val="none" w:sz="0" w:space="0" w:color="auto"/>
      </w:divBdr>
    </w:div>
    <w:div w:id="1263494024">
      <w:bodyDiv w:val="1"/>
      <w:marLeft w:val="0"/>
      <w:marRight w:val="0"/>
      <w:marTop w:val="0"/>
      <w:marBottom w:val="0"/>
      <w:divBdr>
        <w:top w:val="none" w:sz="0" w:space="0" w:color="auto"/>
        <w:left w:val="none" w:sz="0" w:space="0" w:color="auto"/>
        <w:bottom w:val="none" w:sz="0" w:space="0" w:color="auto"/>
        <w:right w:val="none" w:sz="0" w:space="0" w:color="auto"/>
      </w:divBdr>
      <w:divsChild>
        <w:div w:id="610237690">
          <w:marLeft w:val="0"/>
          <w:marRight w:val="0"/>
          <w:marTop w:val="0"/>
          <w:marBottom w:val="0"/>
          <w:divBdr>
            <w:top w:val="none" w:sz="0" w:space="0" w:color="auto"/>
            <w:left w:val="none" w:sz="0" w:space="0" w:color="auto"/>
            <w:bottom w:val="none" w:sz="0" w:space="0" w:color="auto"/>
            <w:right w:val="none" w:sz="0" w:space="0" w:color="auto"/>
          </w:divBdr>
        </w:div>
        <w:div w:id="570888813">
          <w:marLeft w:val="0"/>
          <w:marRight w:val="0"/>
          <w:marTop w:val="0"/>
          <w:marBottom w:val="0"/>
          <w:divBdr>
            <w:top w:val="none" w:sz="0" w:space="0" w:color="auto"/>
            <w:left w:val="none" w:sz="0" w:space="0" w:color="auto"/>
            <w:bottom w:val="none" w:sz="0" w:space="0" w:color="auto"/>
            <w:right w:val="none" w:sz="0" w:space="0" w:color="auto"/>
          </w:divBdr>
        </w:div>
        <w:div w:id="1750151574">
          <w:marLeft w:val="0"/>
          <w:marRight w:val="0"/>
          <w:marTop w:val="0"/>
          <w:marBottom w:val="0"/>
          <w:divBdr>
            <w:top w:val="none" w:sz="0" w:space="0" w:color="auto"/>
            <w:left w:val="none" w:sz="0" w:space="0" w:color="auto"/>
            <w:bottom w:val="none" w:sz="0" w:space="0" w:color="auto"/>
            <w:right w:val="none" w:sz="0" w:space="0" w:color="auto"/>
          </w:divBdr>
        </w:div>
      </w:divsChild>
    </w:div>
    <w:div w:id="1272081121">
      <w:bodyDiv w:val="1"/>
      <w:marLeft w:val="0"/>
      <w:marRight w:val="0"/>
      <w:marTop w:val="0"/>
      <w:marBottom w:val="0"/>
      <w:divBdr>
        <w:top w:val="none" w:sz="0" w:space="0" w:color="auto"/>
        <w:left w:val="none" w:sz="0" w:space="0" w:color="auto"/>
        <w:bottom w:val="none" w:sz="0" w:space="0" w:color="auto"/>
        <w:right w:val="none" w:sz="0" w:space="0" w:color="auto"/>
      </w:divBdr>
    </w:div>
    <w:div w:id="1273973572">
      <w:bodyDiv w:val="1"/>
      <w:marLeft w:val="0"/>
      <w:marRight w:val="0"/>
      <w:marTop w:val="0"/>
      <w:marBottom w:val="0"/>
      <w:divBdr>
        <w:top w:val="none" w:sz="0" w:space="0" w:color="auto"/>
        <w:left w:val="none" w:sz="0" w:space="0" w:color="auto"/>
        <w:bottom w:val="none" w:sz="0" w:space="0" w:color="auto"/>
        <w:right w:val="none" w:sz="0" w:space="0" w:color="auto"/>
      </w:divBdr>
      <w:divsChild>
        <w:div w:id="2114322974">
          <w:marLeft w:val="0"/>
          <w:marRight w:val="0"/>
          <w:marTop w:val="0"/>
          <w:marBottom w:val="0"/>
          <w:divBdr>
            <w:top w:val="none" w:sz="0" w:space="0" w:color="auto"/>
            <w:left w:val="none" w:sz="0" w:space="0" w:color="auto"/>
            <w:bottom w:val="none" w:sz="0" w:space="0" w:color="auto"/>
            <w:right w:val="none" w:sz="0" w:space="0" w:color="auto"/>
          </w:divBdr>
          <w:divsChild>
            <w:div w:id="1368480784">
              <w:marLeft w:val="0"/>
              <w:marRight w:val="0"/>
              <w:marTop w:val="0"/>
              <w:marBottom w:val="0"/>
              <w:divBdr>
                <w:top w:val="none" w:sz="0" w:space="0" w:color="auto"/>
                <w:left w:val="none" w:sz="0" w:space="0" w:color="auto"/>
                <w:bottom w:val="none" w:sz="0" w:space="0" w:color="auto"/>
                <w:right w:val="none" w:sz="0" w:space="0" w:color="auto"/>
              </w:divBdr>
              <w:divsChild>
                <w:div w:id="271015721">
                  <w:marLeft w:val="0"/>
                  <w:marRight w:val="0"/>
                  <w:marTop w:val="0"/>
                  <w:marBottom w:val="0"/>
                  <w:divBdr>
                    <w:top w:val="none" w:sz="0" w:space="0" w:color="auto"/>
                    <w:left w:val="none" w:sz="0" w:space="0" w:color="auto"/>
                    <w:bottom w:val="none" w:sz="0" w:space="0" w:color="auto"/>
                    <w:right w:val="none" w:sz="0" w:space="0" w:color="auto"/>
                  </w:divBdr>
                  <w:divsChild>
                    <w:div w:id="1589193017">
                      <w:marLeft w:val="0"/>
                      <w:marRight w:val="0"/>
                      <w:marTop w:val="0"/>
                      <w:marBottom w:val="0"/>
                      <w:divBdr>
                        <w:top w:val="none" w:sz="0" w:space="0" w:color="auto"/>
                        <w:left w:val="none" w:sz="0" w:space="0" w:color="auto"/>
                        <w:bottom w:val="none" w:sz="0" w:space="0" w:color="auto"/>
                        <w:right w:val="none" w:sz="0" w:space="0" w:color="auto"/>
                      </w:divBdr>
                      <w:divsChild>
                        <w:div w:id="781537642">
                          <w:marLeft w:val="0"/>
                          <w:marRight w:val="0"/>
                          <w:marTop w:val="0"/>
                          <w:marBottom w:val="0"/>
                          <w:divBdr>
                            <w:top w:val="none" w:sz="0" w:space="0" w:color="auto"/>
                            <w:left w:val="none" w:sz="0" w:space="0" w:color="auto"/>
                            <w:bottom w:val="none" w:sz="0" w:space="0" w:color="auto"/>
                            <w:right w:val="none" w:sz="0" w:space="0" w:color="auto"/>
                          </w:divBdr>
                          <w:divsChild>
                            <w:div w:id="717049846">
                              <w:marLeft w:val="0"/>
                              <w:marRight w:val="0"/>
                              <w:marTop w:val="0"/>
                              <w:marBottom w:val="0"/>
                              <w:divBdr>
                                <w:top w:val="none" w:sz="0" w:space="0" w:color="auto"/>
                                <w:left w:val="none" w:sz="0" w:space="0" w:color="auto"/>
                                <w:bottom w:val="none" w:sz="0" w:space="0" w:color="auto"/>
                                <w:right w:val="none" w:sz="0" w:space="0" w:color="auto"/>
                              </w:divBdr>
                              <w:divsChild>
                                <w:div w:id="975334949">
                                  <w:marLeft w:val="0"/>
                                  <w:marRight w:val="0"/>
                                  <w:marTop w:val="0"/>
                                  <w:marBottom w:val="0"/>
                                  <w:divBdr>
                                    <w:top w:val="none" w:sz="0" w:space="0" w:color="auto"/>
                                    <w:left w:val="none" w:sz="0" w:space="0" w:color="auto"/>
                                    <w:bottom w:val="none" w:sz="0" w:space="0" w:color="auto"/>
                                    <w:right w:val="none" w:sz="0" w:space="0" w:color="auto"/>
                                  </w:divBdr>
                                  <w:divsChild>
                                    <w:div w:id="956567671">
                                      <w:marLeft w:val="0"/>
                                      <w:marRight w:val="0"/>
                                      <w:marTop w:val="0"/>
                                      <w:marBottom w:val="0"/>
                                      <w:divBdr>
                                        <w:top w:val="none" w:sz="0" w:space="0" w:color="auto"/>
                                        <w:left w:val="none" w:sz="0" w:space="0" w:color="auto"/>
                                        <w:bottom w:val="none" w:sz="0" w:space="0" w:color="auto"/>
                                        <w:right w:val="none" w:sz="0" w:space="0" w:color="auto"/>
                                      </w:divBdr>
                                      <w:divsChild>
                                        <w:div w:id="880632563">
                                          <w:marLeft w:val="0"/>
                                          <w:marRight w:val="0"/>
                                          <w:marTop w:val="0"/>
                                          <w:marBottom w:val="0"/>
                                          <w:divBdr>
                                            <w:top w:val="none" w:sz="0" w:space="0" w:color="auto"/>
                                            <w:left w:val="none" w:sz="0" w:space="0" w:color="auto"/>
                                            <w:bottom w:val="none" w:sz="0" w:space="0" w:color="auto"/>
                                            <w:right w:val="none" w:sz="0" w:space="0" w:color="auto"/>
                                          </w:divBdr>
                                          <w:divsChild>
                                            <w:div w:id="336227684">
                                              <w:marLeft w:val="0"/>
                                              <w:marRight w:val="0"/>
                                              <w:marTop w:val="0"/>
                                              <w:marBottom w:val="0"/>
                                              <w:divBdr>
                                                <w:top w:val="none" w:sz="0" w:space="0" w:color="auto"/>
                                                <w:left w:val="none" w:sz="0" w:space="0" w:color="auto"/>
                                                <w:bottom w:val="none" w:sz="0" w:space="0" w:color="auto"/>
                                                <w:right w:val="none" w:sz="0" w:space="0" w:color="auto"/>
                                              </w:divBdr>
                                            </w:div>
                                            <w:div w:id="89123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6793998">
      <w:bodyDiv w:val="1"/>
      <w:marLeft w:val="0"/>
      <w:marRight w:val="0"/>
      <w:marTop w:val="0"/>
      <w:marBottom w:val="0"/>
      <w:divBdr>
        <w:top w:val="none" w:sz="0" w:space="0" w:color="auto"/>
        <w:left w:val="none" w:sz="0" w:space="0" w:color="auto"/>
        <w:bottom w:val="none" w:sz="0" w:space="0" w:color="auto"/>
        <w:right w:val="none" w:sz="0" w:space="0" w:color="auto"/>
      </w:divBdr>
    </w:div>
    <w:div w:id="1304770481">
      <w:bodyDiv w:val="1"/>
      <w:marLeft w:val="0"/>
      <w:marRight w:val="0"/>
      <w:marTop w:val="0"/>
      <w:marBottom w:val="0"/>
      <w:divBdr>
        <w:top w:val="none" w:sz="0" w:space="0" w:color="auto"/>
        <w:left w:val="none" w:sz="0" w:space="0" w:color="auto"/>
        <w:bottom w:val="none" w:sz="0" w:space="0" w:color="auto"/>
        <w:right w:val="none" w:sz="0" w:space="0" w:color="auto"/>
      </w:divBdr>
    </w:div>
    <w:div w:id="1354190981">
      <w:bodyDiv w:val="1"/>
      <w:marLeft w:val="0"/>
      <w:marRight w:val="0"/>
      <w:marTop w:val="0"/>
      <w:marBottom w:val="0"/>
      <w:divBdr>
        <w:top w:val="none" w:sz="0" w:space="0" w:color="auto"/>
        <w:left w:val="none" w:sz="0" w:space="0" w:color="auto"/>
        <w:bottom w:val="none" w:sz="0" w:space="0" w:color="auto"/>
        <w:right w:val="none" w:sz="0" w:space="0" w:color="auto"/>
      </w:divBdr>
    </w:div>
    <w:div w:id="1359044210">
      <w:bodyDiv w:val="1"/>
      <w:marLeft w:val="0"/>
      <w:marRight w:val="0"/>
      <w:marTop w:val="0"/>
      <w:marBottom w:val="0"/>
      <w:divBdr>
        <w:top w:val="none" w:sz="0" w:space="0" w:color="auto"/>
        <w:left w:val="none" w:sz="0" w:space="0" w:color="auto"/>
        <w:bottom w:val="none" w:sz="0" w:space="0" w:color="auto"/>
        <w:right w:val="none" w:sz="0" w:space="0" w:color="auto"/>
      </w:divBdr>
    </w:div>
    <w:div w:id="1379277696">
      <w:bodyDiv w:val="1"/>
      <w:marLeft w:val="0"/>
      <w:marRight w:val="0"/>
      <w:marTop w:val="0"/>
      <w:marBottom w:val="0"/>
      <w:divBdr>
        <w:top w:val="none" w:sz="0" w:space="0" w:color="auto"/>
        <w:left w:val="none" w:sz="0" w:space="0" w:color="auto"/>
        <w:bottom w:val="none" w:sz="0" w:space="0" w:color="auto"/>
        <w:right w:val="none" w:sz="0" w:space="0" w:color="auto"/>
      </w:divBdr>
      <w:divsChild>
        <w:div w:id="2074304688">
          <w:marLeft w:val="0"/>
          <w:marRight w:val="0"/>
          <w:marTop w:val="0"/>
          <w:marBottom w:val="0"/>
          <w:divBdr>
            <w:top w:val="none" w:sz="0" w:space="0" w:color="auto"/>
            <w:left w:val="none" w:sz="0" w:space="0" w:color="auto"/>
            <w:bottom w:val="none" w:sz="0" w:space="0" w:color="auto"/>
            <w:right w:val="none" w:sz="0" w:space="0" w:color="auto"/>
          </w:divBdr>
        </w:div>
      </w:divsChild>
    </w:div>
    <w:div w:id="1412239422">
      <w:bodyDiv w:val="1"/>
      <w:marLeft w:val="0"/>
      <w:marRight w:val="0"/>
      <w:marTop w:val="0"/>
      <w:marBottom w:val="0"/>
      <w:divBdr>
        <w:top w:val="none" w:sz="0" w:space="0" w:color="auto"/>
        <w:left w:val="none" w:sz="0" w:space="0" w:color="auto"/>
        <w:bottom w:val="none" w:sz="0" w:space="0" w:color="auto"/>
        <w:right w:val="none" w:sz="0" w:space="0" w:color="auto"/>
      </w:divBdr>
    </w:div>
    <w:div w:id="1422290662">
      <w:bodyDiv w:val="1"/>
      <w:marLeft w:val="0"/>
      <w:marRight w:val="0"/>
      <w:marTop w:val="0"/>
      <w:marBottom w:val="0"/>
      <w:divBdr>
        <w:top w:val="none" w:sz="0" w:space="0" w:color="auto"/>
        <w:left w:val="none" w:sz="0" w:space="0" w:color="auto"/>
        <w:bottom w:val="none" w:sz="0" w:space="0" w:color="auto"/>
        <w:right w:val="none" w:sz="0" w:space="0" w:color="auto"/>
      </w:divBdr>
    </w:div>
    <w:div w:id="1430351979">
      <w:bodyDiv w:val="1"/>
      <w:marLeft w:val="0"/>
      <w:marRight w:val="0"/>
      <w:marTop w:val="0"/>
      <w:marBottom w:val="0"/>
      <w:divBdr>
        <w:top w:val="none" w:sz="0" w:space="0" w:color="auto"/>
        <w:left w:val="none" w:sz="0" w:space="0" w:color="auto"/>
        <w:bottom w:val="none" w:sz="0" w:space="0" w:color="auto"/>
        <w:right w:val="none" w:sz="0" w:space="0" w:color="auto"/>
      </w:divBdr>
    </w:div>
    <w:div w:id="1435783124">
      <w:bodyDiv w:val="1"/>
      <w:marLeft w:val="0"/>
      <w:marRight w:val="0"/>
      <w:marTop w:val="0"/>
      <w:marBottom w:val="0"/>
      <w:divBdr>
        <w:top w:val="none" w:sz="0" w:space="0" w:color="auto"/>
        <w:left w:val="none" w:sz="0" w:space="0" w:color="auto"/>
        <w:bottom w:val="none" w:sz="0" w:space="0" w:color="auto"/>
        <w:right w:val="none" w:sz="0" w:space="0" w:color="auto"/>
      </w:divBdr>
    </w:div>
    <w:div w:id="1451316602">
      <w:bodyDiv w:val="1"/>
      <w:marLeft w:val="0"/>
      <w:marRight w:val="0"/>
      <w:marTop w:val="0"/>
      <w:marBottom w:val="0"/>
      <w:divBdr>
        <w:top w:val="none" w:sz="0" w:space="0" w:color="auto"/>
        <w:left w:val="none" w:sz="0" w:space="0" w:color="auto"/>
        <w:bottom w:val="none" w:sz="0" w:space="0" w:color="auto"/>
        <w:right w:val="none" w:sz="0" w:space="0" w:color="auto"/>
      </w:divBdr>
      <w:divsChild>
        <w:div w:id="1550458798">
          <w:marLeft w:val="0"/>
          <w:marRight w:val="0"/>
          <w:marTop w:val="0"/>
          <w:marBottom w:val="0"/>
          <w:divBdr>
            <w:top w:val="none" w:sz="0" w:space="0" w:color="auto"/>
            <w:left w:val="none" w:sz="0" w:space="0" w:color="auto"/>
            <w:bottom w:val="none" w:sz="0" w:space="0" w:color="auto"/>
            <w:right w:val="none" w:sz="0" w:space="0" w:color="auto"/>
          </w:divBdr>
        </w:div>
        <w:div w:id="1508447275">
          <w:marLeft w:val="0"/>
          <w:marRight w:val="0"/>
          <w:marTop w:val="0"/>
          <w:marBottom w:val="0"/>
          <w:divBdr>
            <w:top w:val="none" w:sz="0" w:space="0" w:color="auto"/>
            <w:left w:val="none" w:sz="0" w:space="0" w:color="auto"/>
            <w:bottom w:val="none" w:sz="0" w:space="0" w:color="auto"/>
            <w:right w:val="none" w:sz="0" w:space="0" w:color="auto"/>
          </w:divBdr>
        </w:div>
      </w:divsChild>
    </w:div>
    <w:div w:id="1461730077">
      <w:bodyDiv w:val="1"/>
      <w:marLeft w:val="0"/>
      <w:marRight w:val="0"/>
      <w:marTop w:val="0"/>
      <w:marBottom w:val="0"/>
      <w:divBdr>
        <w:top w:val="none" w:sz="0" w:space="0" w:color="auto"/>
        <w:left w:val="none" w:sz="0" w:space="0" w:color="auto"/>
        <w:bottom w:val="none" w:sz="0" w:space="0" w:color="auto"/>
        <w:right w:val="none" w:sz="0" w:space="0" w:color="auto"/>
      </w:divBdr>
      <w:divsChild>
        <w:div w:id="435903099">
          <w:marLeft w:val="0"/>
          <w:marRight w:val="0"/>
          <w:marTop w:val="0"/>
          <w:marBottom w:val="0"/>
          <w:divBdr>
            <w:top w:val="none" w:sz="0" w:space="0" w:color="auto"/>
            <w:left w:val="none" w:sz="0" w:space="0" w:color="auto"/>
            <w:bottom w:val="none" w:sz="0" w:space="0" w:color="auto"/>
            <w:right w:val="none" w:sz="0" w:space="0" w:color="auto"/>
          </w:divBdr>
        </w:div>
        <w:div w:id="998729600">
          <w:marLeft w:val="0"/>
          <w:marRight w:val="0"/>
          <w:marTop w:val="0"/>
          <w:marBottom w:val="0"/>
          <w:divBdr>
            <w:top w:val="none" w:sz="0" w:space="0" w:color="auto"/>
            <w:left w:val="none" w:sz="0" w:space="0" w:color="auto"/>
            <w:bottom w:val="none" w:sz="0" w:space="0" w:color="auto"/>
            <w:right w:val="none" w:sz="0" w:space="0" w:color="auto"/>
          </w:divBdr>
        </w:div>
        <w:div w:id="1391659755">
          <w:marLeft w:val="0"/>
          <w:marRight w:val="0"/>
          <w:marTop w:val="0"/>
          <w:marBottom w:val="0"/>
          <w:divBdr>
            <w:top w:val="none" w:sz="0" w:space="0" w:color="auto"/>
            <w:left w:val="none" w:sz="0" w:space="0" w:color="auto"/>
            <w:bottom w:val="none" w:sz="0" w:space="0" w:color="auto"/>
            <w:right w:val="none" w:sz="0" w:space="0" w:color="auto"/>
          </w:divBdr>
        </w:div>
      </w:divsChild>
    </w:div>
    <w:div w:id="1478304696">
      <w:bodyDiv w:val="1"/>
      <w:marLeft w:val="0"/>
      <w:marRight w:val="0"/>
      <w:marTop w:val="0"/>
      <w:marBottom w:val="0"/>
      <w:divBdr>
        <w:top w:val="none" w:sz="0" w:space="0" w:color="auto"/>
        <w:left w:val="none" w:sz="0" w:space="0" w:color="auto"/>
        <w:bottom w:val="none" w:sz="0" w:space="0" w:color="auto"/>
        <w:right w:val="none" w:sz="0" w:space="0" w:color="auto"/>
      </w:divBdr>
    </w:div>
    <w:div w:id="1495493989">
      <w:bodyDiv w:val="1"/>
      <w:marLeft w:val="0"/>
      <w:marRight w:val="0"/>
      <w:marTop w:val="0"/>
      <w:marBottom w:val="0"/>
      <w:divBdr>
        <w:top w:val="none" w:sz="0" w:space="0" w:color="auto"/>
        <w:left w:val="none" w:sz="0" w:space="0" w:color="auto"/>
        <w:bottom w:val="none" w:sz="0" w:space="0" w:color="auto"/>
        <w:right w:val="none" w:sz="0" w:space="0" w:color="auto"/>
      </w:divBdr>
    </w:div>
    <w:div w:id="1525822930">
      <w:bodyDiv w:val="1"/>
      <w:marLeft w:val="0"/>
      <w:marRight w:val="0"/>
      <w:marTop w:val="0"/>
      <w:marBottom w:val="0"/>
      <w:divBdr>
        <w:top w:val="none" w:sz="0" w:space="0" w:color="auto"/>
        <w:left w:val="none" w:sz="0" w:space="0" w:color="auto"/>
        <w:bottom w:val="none" w:sz="0" w:space="0" w:color="auto"/>
        <w:right w:val="none" w:sz="0" w:space="0" w:color="auto"/>
      </w:divBdr>
    </w:div>
    <w:div w:id="1539663597">
      <w:bodyDiv w:val="1"/>
      <w:marLeft w:val="0"/>
      <w:marRight w:val="0"/>
      <w:marTop w:val="0"/>
      <w:marBottom w:val="0"/>
      <w:divBdr>
        <w:top w:val="none" w:sz="0" w:space="0" w:color="auto"/>
        <w:left w:val="none" w:sz="0" w:space="0" w:color="auto"/>
        <w:bottom w:val="none" w:sz="0" w:space="0" w:color="auto"/>
        <w:right w:val="none" w:sz="0" w:space="0" w:color="auto"/>
      </w:divBdr>
    </w:div>
    <w:div w:id="1563524416">
      <w:bodyDiv w:val="1"/>
      <w:marLeft w:val="0"/>
      <w:marRight w:val="0"/>
      <w:marTop w:val="0"/>
      <w:marBottom w:val="0"/>
      <w:divBdr>
        <w:top w:val="none" w:sz="0" w:space="0" w:color="auto"/>
        <w:left w:val="none" w:sz="0" w:space="0" w:color="auto"/>
        <w:bottom w:val="none" w:sz="0" w:space="0" w:color="auto"/>
        <w:right w:val="none" w:sz="0" w:space="0" w:color="auto"/>
      </w:divBdr>
    </w:div>
    <w:div w:id="1565680797">
      <w:bodyDiv w:val="1"/>
      <w:marLeft w:val="0"/>
      <w:marRight w:val="0"/>
      <w:marTop w:val="0"/>
      <w:marBottom w:val="0"/>
      <w:divBdr>
        <w:top w:val="none" w:sz="0" w:space="0" w:color="auto"/>
        <w:left w:val="none" w:sz="0" w:space="0" w:color="auto"/>
        <w:bottom w:val="none" w:sz="0" w:space="0" w:color="auto"/>
        <w:right w:val="none" w:sz="0" w:space="0" w:color="auto"/>
      </w:divBdr>
    </w:div>
    <w:div w:id="1580753747">
      <w:bodyDiv w:val="1"/>
      <w:marLeft w:val="0"/>
      <w:marRight w:val="0"/>
      <w:marTop w:val="0"/>
      <w:marBottom w:val="0"/>
      <w:divBdr>
        <w:top w:val="none" w:sz="0" w:space="0" w:color="auto"/>
        <w:left w:val="none" w:sz="0" w:space="0" w:color="auto"/>
        <w:bottom w:val="none" w:sz="0" w:space="0" w:color="auto"/>
        <w:right w:val="none" w:sz="0" w:space="0" w:color="auto"/>
      </w:divBdr>
    </w:div>
    <w:div w:id="1600136252">
      <w:bodyDiv w:val="1"/>
      <w:marLeft w:val="0"/>
      <w:marRight w:val="0"/>
      <w:marTop w:val="0"/>
      <w:marBottom w:val="0"/>
      <w:divBdr>
        <w:top w:val="none" w:sz="0" w:space="0" w:color="auto"/>
        <w:left w:val="none" w:sz="0" w:space="0" w:color="auto"/>
        <w:bottom w:val="none" w:sz="0" w:space="0" w:color="auto"/>
        <w:right w:val="none" w:sz="0" w:space="0" w:color="auto"/>
      </w:divBdr>
    </w:div>
    <w:div w:id="1619488860">
      <w:bodyDiv w:val="1"/>
      <w:marLeft w:val="0"/>
      <w:marRight w:val="0"/>
      <w:marTop w:val="0"/>
      <w:marBottom w:val="0"/>
      <w:divBdr>
        <w:top w:val="none" w:sz="0" w:space="0" w:color="auto"/>
        <w:left w:val="none" w:sz="0" w:space="0" w:color="auto"/>
        <w:bottom w:val="none" w:sz="0" w:space="0" w:color="auto"/>
        <w:right w:val="none" w:sz="0" w:space="0" w:color="auto"/>
      </w:divBdr>
      <w:divsChild>
        <w:div w:id="1420905449">
          <w:marLeft w:val="0"/>
          <w:marRight w:val="0"/>
          <w:marTop w:val="0"/>
          <w:marBottom w:val="0"/>
          <w:divBdr>
            <w:top w:val="none" w:sz="0" w:space="0" w:color="auto"/>
            <w:left w:val="none" w:sz="0" w:space="0" w:color="auto"/>
            <w:bottom w:val="none" w:sz="0" w:space="0" w:color="auto"/>
            <w:right w:val="none" w:sz="0" w:space="0" w:color="auto"/>
          </w:divBdr>
        </w:div>
        <w:div w:id="1367874982">
          <w:marLeft w:val="0"/>
          <w:marRight w:val="0"/>
          <w:marTop w:val="0"/>
          <w:marBottom w:val="0"/>
          <w:divBdr>
            <w:top w:val="none" w:sz="0" w:space="0" w:color="auto"/>
            <w:left w:val="none" w:sz="0" w:space="0" w:color="auto"/>
            <w:bottom w:val="none" w:sz="0" w:space="0" w:color="auto"/>
            <w:right w:val="none" w:sz="0" w:space="0" w:color="auto"/>
          </w:divBdr>
        </w:div>
        <w:div w:id="1830630229">
          <w:marLeft w:val="0"/>
          <w:marRight w:val="0"/>
          <w:marTop w:val="0"/>
          <w:marBottom w:val="0"/>
          <w:divBdr>
            <w:top w:val="none" w:sz="0" w:space="0" w:color="auto"/>
            <w:left w:val="none" w:sz="0" w:space="0" w:color="auto"/>
            <w:bottom w:val="none" w:sz="0" w:space="0" w:color="auto"/>
            <w:right w:val="none" w:sz="0" w:space="0" w:color="auto"/>
          </w:divBdr>
        </w:div>
      </w:divsChild>
    </w:div>
    <w:div w:id="1620525178">
      <w:bodyDiv w:val="1"/>
      <w:marLeft w:val="0"/>
      <w:marRight w:val="0"/>
      <w:marTop w:val="0"/>
      <w:marBottom w:val="0"/>
      <w:divBdr>
        <w:top w:val="none" w:sz="0" w:space="0" w:color="auto"/>
        <w:left w:val="none" w:sz="0" w:space="0" w:color="auto"/>
        <w:bottom w:val="none" w:sz="0" w:space="0" w:color="auto"/>
        <w:right w:val="none" w:sz="0" w:space="0" w:color="auto"/>
      </w:divBdr>
    </w:div>
    <w:div w:id="1623997278">
      <w:bodyDiv w:val="1"/>
      <w:marLeft w:val="0"/>
      <w:marRight w:val="0"/>
      <w:marTop w:val="0"/>
      <w:marBottom w:val="0"/>
      <w:divBdr>
        <w:top w:val="none" w:sz="0" w:space="0" w:color="auto"/>
        <w:left w:val="none" w:sz="0" w:space="0" w:color="auto"/>
        <w:bottom w:val="none" w:sz="0" w:space="0" w:color="auto"/>
        <w:right w:val="none" w:sz="0" w:space="0" w:color="auto"/>
      </w:divBdr>
    </w:div>
    <w:div w:id="1648363321">
      <w:bodyDiv w:val="1"/>
      <w:marLeft w:val="0"/>
      <w:marRight w:val="0"/>
      <w:marTop w:val="0"/>
      <w:marBottom w:val="0"/>
      <w:divBdr>
        <w:top w:val="none" w:sz="0" w:space="0" w:color="auto"/>
        <w:left w:val="none" w:sz="0" w:space="0" w:color="auto"/>
        <w:bottom w:val="none" w:sz="0" w:space="0" w:color="auto"/>
        <w:right w:val="none" w:sz="0" w:space="0" w:color="auto"/>
      </w:divBdr>
    </w:div>
    <w:div w:id="1653560826">
      <w:bodyDiv w:val="1"/>
      <w:marLeft w:val="0"/>
      <w:marRight w:val="0"/>
      <w:marTop w:val="0"/>
      <w:marBottom w:val="0"/>
      <w:divBdr>
        <w:top w:val="none" w:sz="0" w:space="0" w:color="auto"/>
        <w:left w:val="none" w:sz="0" w:space="0" w:color="auto"/>
        <w:bottom w:val="none" w:sz="0" w:space="0" w:color="auto"/>
        <w:right w:val="none" w:sz="0" w:space="0" w:color="auto"/>
      </w:divBdr>
      <w:divsChild>
        <w:div w:id="1729062126">
          <w:marLeft w:val="0"/>
          <w:marRight w:val="0"/>
          <w:marTop w:val="0"/>
          <w:marBottom w:val="0"/>
          <w:divBdr>
            <w:top w:val="none" w:sz="0" w:space="0" w:color="auto"/>
            <w:left w:val="none" w:sz="0" w:space="0" w:color="auto"/>
            <w:bottom w:val="none" w:sz="0" w:space="0" w:color="auto"/>
            <w:right w:val="none" w:sz="0" w:space="0" w:color="auto"/>
          </w:divBdr>
          <w:divsChild>
            <w:div w:id="306591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894101">
      <w:bodyDiv w:val="1"/>
      <w:marLeft w:val="0"/>
      <w:marRight w:val="0"/>
      <w:marTop w:val="0"/>
      <w:marBottom w:val="0"/>
      <w:divBdr>
        <w:top w:val="none" w:sz="0" w:space="0" w:color="auto"/>
        <w:left w:val="none" w:sz="0" w:space="0" w:color="auto"/>
        <w:bottom w:val="none" w:sz="0" w:space="0" w:color="auto"/>
        <w:right w:val="none" w:sz="0" w:space="0" w:color="auto"/>
      </w:divBdr>
    </w:div>
    <w:div w:id="1681276917">
      <w:bodyDiv w:val="1"/>
      <w:marLeft w:val="0"/>
      <w:marRight w:val="0"/>
      <w:marTop w:val="0"/>
      <w:marBottom w:val="0"/>
      <w:divBdr>
        <w:top w:val="none" w:sz="0" w:space="0" w:color="auto"/>
        <w:left w:val="none" w:sz="0" w:space="0" w:color="auto"/>
        <w:bottom w:val="none" w:sz="0" w:space="0" w:color="auto"/>
        <w:right w:val="none" w:sz="0" w:space="0" w:color="auto"/>
      </w:divBdr>
    </w:div>
    <w:div w:id="1683435996">
      <w:bodyDiv w:val="1"/>
      <w:marLeft w:val="0"/>
      <w:marRight w:val="0"/>
      <w:marTop w:val="0"/>
      <w:marBottom w:val="0"/>
      <w:divBdr>
        <w:top w:val="none" w:sz="0" w:space="0" w:color="auto"/>
        <w:left w:val="none" w:sz="0" w:space="0" w:color="auto"/>
        <w:bottom w:val="none" w:sz="0" w:space="0" w:color="auto"/>
        <w:right w:val="none" w:sz="0" w:space="0" w:color="auto"/>
      </w:divBdr>
    </w:div>
    <w:div w:id="1690716816">
      <w:bodyDiv w:val="1"/>
      <w:marLeft w:val="0"/>
      <w:marRight w:val="0"/>
      <w:marTop w:val="0"/>
      <w:marBottom w:val="0"/>
      <w:divBdr>
        <w:top w:val="none" w:sz="0" w:space="0" w:color="auto"/>
        <w:left w:val="none" w:sz="0" w:space="0" w:color="auto"/>
        <w:bottom w:val="none" w:sz="0" w:space="0" w:color="auto"/>
        <w:right w:val="none" w:sz="0" w:space="0" w:color="auto"/>
      </w:divBdr>
    </w:div>
    <w:div w:id="1701934639">
      <w:bodyDiv w:val="1"/>
      <w:marLeft w:val="0"/>
      <w:marRight w:val="0"/>
      <w:marTop w:val="0"/>
      <w:marBottom w:val="0"/>
      <w:divBdr>
        <w:top w:val="none" w:sz="0" w:space="0" w:color="auto"/>
        <w:left w:val="none" w:sz="0" w:space="0" w:color="auto"/>
        <w:bottom w:val="none" w:sz="0" w:space="0" w:color="auto"/>
        <w:right w:val="none" w:sz="0" w:space="0" w:color="auto"/>
      </w:divBdr>
      <w:divsChild>
        <w:div w:id="1638148175">
          <w:marLeft w:val="0"/>
          <w:marRight w:val="0"/>
          <w:marTop w:val="0"/>
          <w:marBottom w:val="0"/>
          <w:divBdr>
            <w:top w:val="none" w:sz="0" w:space="0" w:color="auto"/>
            <w:left w:val="none" w:sz="0" w:space="0" w:color="auto"/>
            <w:bottom w:val="none" w:sz="0" w:space="0" w:color="auto"/>
            <w:right w:val="none" w:sz="0" w:space="0" w:color="auto"/>
          </w:divBdr>
        </w:div>
      </w:divsChild>
    </w:div>
    <w:div w:id="1706561665">
      <w:bodyDiv w:val="1"/>
      <w:marLeft w:val="0"/>
      <w:marRight w:val="0"/>
      <w:marTop w:val="0"/>
      <w:marBottom w:val="0"/>
      <w:divBdr>
        <w:top w:val="none" w:sz="0" w:space="0" w:color="auto"/>
        <w:left w:val="none" w:sz="0" w:space="0" w:color="auto"/>
        <w:bottom w:val="none" w:sz="0" w:space="0" w:color="auto"/>
        <w:right w:val="none" w:sz="0" w:space="0" w:color="auto"/>
      </w:divBdr>
    </w:div>
    <w:div w:id="1709842180">
      <w:bodyDiv w:val="1"/>
      <w:marLeft w:val="0"/>
      <w:marRight w:val="0"/>
      <w:marTop w:val="0"/>
      <w:marBottom w:val="0"/>
      <w:divBdr>
        <w:top w:val="none" w:sz="0" w:space="0" w:color="auto"/>
        <w:left w:val="none" w:sz="0" w:space="0" w:color="auto"/>
        <w:bottom w:val="none" w:sz="0" w:space="0" w:color="auto"/>
        <w:right w:val="none" w:sz="0" w:space="0" w:color="auto"/>
      </w:divBdr>
    </w:div>
    <w:div w:id="1710836383">
      <w:bodyDiv w:val="1"/>
      <w:marLeft w:val="0"/>
      <w:marRight w:val="0"/>
      <w:marTop w:val="0"/>
      <w:marBottom w:val="0"/>
      <w:divBdr>
        <w:top w:val="none" w:sz="0" w:space="0" w:color="auto"/>
        <w:left w:val="none" w:sz="0" w:space="0" w:color="auto"/>
        <w:bottom w:val="none" w:sz="0" w:space="0" w:color="auto"/>
        <w:right w:val="none" w:sz="0" w:space="0" w:color="auto"/>
      </w:divBdr>
    </w:div>
    <w:div w:id="1715958270">
      <w:bodyDiv w:val="1"/>
      <w:marLeft w:val="0"/>
      <w:marRight w:val="0"/>
      <w:marTop w:val="0"/>
      <w:marBottom w:val="0"/>
      <w:divBdr>
        <w:top w:val="none" w:sz="0" w:space="0" w:color="auto"/>
        <w:left w:val="none" w:sz="0" w:space="0" w:color="auto"/>
        <w:bottom w:val="none" w:sz="0" w:space="0" w:color="auto"/>
        <w:right w:val="none" w:sz="0" w:space="0" w:color="auto"/>
      </w:divBdr>
    </w:div>
    <w:div w:id="1723404369">
      <w:bodyDiv w:val="1"/>
      <w:marLeft w:val="0"/>
      <w:marRight w:val="0"/>
      <w:marTop w:val="0"/>
      <w:marBottom w:val="0"/>
      <w:divBdr>
        <w:top w:val="none" w:sz="0" w:space="0" w:color="auto"/>
        <w:left w:val="none" w:sz="0" w:space="0" w:color="auto"/>
        <w:bottom w:val="none" w:sz="0" w:space="0" w:color="auto"/>
        <w:right w:val="none" w:sz="0" w:space="0" w:color="auto"/>
      </w:divBdr>
    </w:div>
    <w:div w:id="1739785166">
      <w:bodyDiv w:val="1"/>
      <w:marLeft w:val="0"/>
      <w:marRight w:val="0"/>
      <w:marTop w:val="0"/>
      <w:marBottom w:val="0"/>
      <w:divBdr>
        <w:top w:val="none" w:sz="0" w:space="0" w:color="auto"/>
        <w:left w:val="none" w:sz="0" w:space="0" w:color="auto"/>
        <w:bottom w:val="none" w:sz="0" w:space="0" w:color="auto"/>
        <w:right w:val="none" w:sz="0" w:space="0" w:color="auto"/>
      </w:divBdr>
    </w:div>
    <w:div w:id="1753358230">
      <w:bodyDiv w:val="1"/>
      <w:marLeft w:val="0"/>
      <w:marRight w:val="0"/>
      <w:marTop w:val="0"/>
      <w:marBottom w:val="0"/>
      <w:divBdr>
        <w:top w:val="none" w:sz="0" w:space="0" w:color="auto"/>
        <w:left w:val="none" w:sz="0" w:space="0" w:color="auto"/>
        <w:bottom w:val="none" w:sz="0" w:space="0" w:color="auto"/>
        <w:right w:val="none" w:sz="0" w:space="0" w:color="auto"/>
      </w:divBdr>
    </w:div>
    <w:div w:id="1764371871">
      <w:bodyDiv w:val="1"/>
      <w:marLeft w:val="0"/>
      <w:marRight w:val="0"/>
      <w:marTop w:val="0"/>
      <w:marBottom w:val="0"/>
      <w:divBdr>
        <w:top w:val="none" w:sz="0" w:space="0" w:color="auto"/>
        <w:left w:val="none" w:sz="0" w:space="0" w:color="auto"/>
        <w:bottom w:val="none" w:sz="0" w:space="0" w:color="auto"/>
        <w:right w:val="none" w:sz="0" w:space="0" w:color="auto"/>
      </w:divBdr>
    </w:div>
    <w:div w:id="1791389669">
      <w:bodyDiv w:val="1"/>
      <w:marLeft w:val="0"/>
      <w:marRight w:val="0"/>
      <w:marTop w:val="0"/>
      <w:marBottom w:val="0"/>
      <w:divBdr>
        <w:top w:val="none" w:sz="0" w:space="0" w:color="auto"/>
        <w:left w:val="none" w:sz="0" w:space="0" w:color="auto"/>
        <w:bottom w:val="none" w:sz="0" w:space="0" w:color="auto"/>
        <w:right w:val="none" w:sz="0" w:space="0" w:color="auto"/>
      </w:divBdr>
    </w:div>
    <w:div w:id="1791390304">
      <w:bodyDiv w:val="1"/>
      <w:marLeft w:val="0"/>
      <w:marRight w:val="0"/>
      <w:marTop w:val="0"/>
      <w:marBottom w:val="0"/>
      <w:divBdr>
        <w:top w:val="none" w:sz="0" w:space="0" w:color="auto"/>
        <w:left w:val="none" w:sz="0" w:space="0" w:color="auto"/>
        <w:bottom w:val="none" w:sz="0" w:space="0" w:color="auto"/>
        <w:right w:val="none" w:sz="0" w:space="0" w:color="auto"/>
      </w:divBdr>
      <w:divsChild>
        <w:div w:id="155078004">
          <w:marLeft w:val="0"/>
          <w:marRight w:val="0"/>
          <w:marTop w:val="0"/>
          <w:marBottom w:val="0"/>
          <w:divBdr>
            <w:top w:val="none" w:sz="0" w:space="0" w:color="auto"/>
            <w:left w:val="none" w:sz="0" w:space="0" w:color="auto"/>
            <w:bottom w:val="none" w:sz="0" w:space="0" w:color="auto"/>
            <w:right w:val="none" w:sz="0" w:space="0" w:color="auto"/>
          </w:divBdr>
        </w:div>
        <w:div w:id="1827279602">
          <w:marLeft w:val="0"/>
          <w:marRight w:val="0"/>
          <w:marTop w:val="0"/>
          <w:marBottom w:val="0"/>
          <w:divBdr>
            <w:top w:val="none" w:sz="0" w:space="0" w:color="auto"/>
            <w:left w:val="none" w:sz="0" w:space="0" w:color="auto"/>
            <w:bottom w:val="none" w:sz="0" w:space="0" w:color="auto"/>
            <w:right w:val="none" w:sz="0" w:space="0" w:color="auto"/>
          </w:divBdr>
        </w:div>
      </w:divsChild>
    </w:div>
    <w:div w:id="1802262792">
      <w:bodyDiv w:val="1"/>
      <w:marLeft w:val="0"/>
      <w:marRight w:val="0"/>
      <w:marTop w:val="0"/>
      <w:marBottom w:val="0"/>
      <w:divBdr>
        <w:top w:val="none" w:sz="0" w:space="0" w:color="auto"/>
        <w:left w:val="none" w:sz="0" w:space="0" w:color="auto"/>
        <w:bottom w:val="none" w:sz="0" w:space="0" w:color="auto"/>
        <w:right w:val="none" w:sz="0" w:space="0" w:color="auto"/>
      </w:divBdr>
    </w:div>
    <w:div w:id="1806269824">
      <w:bodyDiv w:val="1"/>
      <w:marLeft w:val="0"/>
      <w:marRight w:val="0"/>
      <w:marTop w:val="0"/>
      <w:marBottom w:val="0"/>
      <w:divBdr>
        <w:top w:val="none" w:sz="0" w:space="0" w:color="auto"/>
        <w:left w:val="none" w:sz="0" w:space="0" w:color="auto"/>
        <w:bottom w:val="none" w:sz="0" w:space="0" w:color="auto"/>
        <w:right w:val="none" w:sz="0" w:space="0" w:color="auto"/>
      </w:divBdr>
    </w:div>
    <w:div w:id="1817989825">
      <w:bodyDiv w:val="1"/>
      <w:marLeft w:val="0"/>
      <w:marRight w:val="0"/>
      <w:marTop w:val="0"/>
      <w:marBottom w:val="0"/>
      <w:divBdr>
        <w:top w:val="none" w:sz="0" w:space="0" w:color="auto"/>
        <w:left w:val="none" w:sz="0" w:space="0" w:color="auto"/>
        <w:bottom w:val="none" w:sz="0" w:space="0" w:color="auto"/>
        <w:right w:val="none" w:sz="0" w:space="0" w:color="auto"/>
      </w:divBdr>
      <w:divsChild>
        <w:div w:id="1268807538">
          <w:marLeft w:val="0"/>
          <w:marRight w:val="0"/>
          <w:marTop w:val="0"/>
          <w:marBottom w:val="0"/>
          <w:divBdr>
            <w:top w:val="none" w:sz="0" w:space="0" w:color="auto"/>
            <w:left w:val="none" w:sz="0" w:space="0" w:color="auto"/>
            <w:bottom w:val="none" w:sz="0" w:space="0" w:color="auto"/>
            <w:right w:val="none" w:sz="0" w:space="0" w:color="auto"/>
          </w:divBdr>
        </w:div>
      </w:divsChild>
    </w:div>
    <w:div w:id="1847207086">
      <w:bodyDiv w:val="1"/>
      <w:marLeft w:val="0"/>
      <w:marRight w:val="0"/>
      <w:marTop w:val="0"/>
      <w:marBottom w:val="0"/>
      <w:divBdr>
        <w:top w:val="none" w:sz="0" w:space="0" w:color="auto"/>
        <w:left w:val="none" w:sz="0" w:space="0" w:color="auto"/>
        <w:bottom w:val="none" w:sz="0" w:space="0" w:color="auto"/>
        <w:right w:val="none" w:sz="0" w:space="0" w:color="auto"/>
      </w:divBdr>
    </w:div>
    <w:div w:id="1855344049">
      <w:bodyDiv w:val="1"/>
      <w:marLeft w:val="0"/>
      <w:marRight w:val="0"/>
      <w:marTop w:val="0"/>
      <w:marBottom w:val="0"/>
      <w:divBdr>
        <w:top w:val="none" w:sz="0" w:space="0" w:color="auto"/>
        <w:left w:val="none" w:sz="0" w:space="0" w:color="auto"/>
        <w:bottom w:val="none" w:sz="0" w:space="0" w:color="auto"/>
        <w:right w:val="none" w:sz="0" w:space="0" w:color="auto"/>
      </w:divBdr>
    </w:div>
    <w:div w:id="1857695767">
      <w:bodyDiv w:val="1"/>
      <w:marLeft w:val="0"/>
      <w:marRight w:val="0"/>
      <w:marTop w:val="0"/>
      <w:marBottom w:val="0"/>
      <w:divBdr>
        <w:top w:val="none" w:sz="0" w:space="0" w:color="auto"/>
        <w:left w:val="none" w:sz="0" w:space="0" w:color="auto"/>
        <w:bottom w:val="none" w:sz="0" w:space="0" w:color="auto"/>
        <w:right w:val="none" w:sz="0" w:space="0" w:color="auto"/>
      </w:divBdr>
    </w:div>
    <w:div w:id="1870872166">
      <w:bodyDiv w:val="1"/>
      <w:marLeft w:val="0"/>
      <w:marRight w:val="0"/>
      <w:marTop w:val="0"/>
      <w:marBottom w:val="0"/>
      <w:divBdr>
        <w:top w:val="none" w:sz="0" w:space="0" w:color="auto"/>
        <w:left w:val="none" w:sz="0" w:space="0" w:color="auto"/>
        <w:bottom w:val="none" w:sz="0" w:space="0" w:color="auto"/>
        <w:right w:val="none" w:sz="0" w:space="0" w:color="auto"/>
      </w:divBdr>
    </w:div>
    <w:div w:id="1890144614">
      <w:bodyDiv w:val="1"/>
      <w:marLeft w:val="0"/>
      <w:marRight w:val="0"/>
      <w:marTop w:val="0"/>
      <w:marBottom w:val="0"/>
      <w:divBdr>
        <w:top w:val="none" w:sz="0" w:space="0" w:color="auto"/>
        <w:left w:val="none" w:sz="0" w:space="0" w:color="auto"/>
        <w:bottom w:val="none" w:sz="0" w:space="0" w:color="auto"/>
        <w:right w:val="none" w:sz="0" w:space="0" w:color="auto"/>
      </w:divBdr>
    </w:div>
    <w:div w:id="1925533006">
      <w:bodyDiv w:val="1"/>
      <w:marLeft w:val="0"/>
      <w:marRight w:val="0"/>
      <w:marTop w:val="0"/>
      <w:marBottom w:val="0"/>
      <w:divBdr>
        <w:top w:val="none" w:sz="0" w:space="0" w:color="auto"/>
        <w:left w:val="none" w:sz="0" w:space="0" w:color="auto"/>
        <w:bottom w:val="none" w:sz="0" w:space="0" w:color="auto"/>
        <w:right w:val="none" w:sz="0" w:space="0" w:color="auto"/>
      </w:divBdr>
      <w:divsChild>
        <w:div w:id="1524630971">
          <w:marLeft w:val="0"/>
          <w:marRight w:val="0"/>
          <w:marTop w:val="0"/>
          <w:marBottom w:val="0"/>
          <w:divBdr>
            <w:top w:val="none" w:sz="0" w:space="0" w:color="auto"/>
            <w:left w:val="none" w:sz="0" w:space="0" w:color="auto"/>
            <w:bottom w:val="none" w:sz="0" w:space="0" w:color="auto"/>
            <w:right w:val="none" w:sz="0" w:space="0" w:color="auto"/>
          </w:divBdr>
        </w:div>
        <w:div w:id="1752698040">
          <w:marLeft w:val="0"/>
          <w:marRight w:val="0"/>
          <w:marTop w:val="0"/>
          <w:marBottom w:val="0"/>
          <w:divBdr>
            <w:top w:val="none" w:sz="0" w:space="0" w:color="auto"/>
            <w:left w:val="none" w:sz="0" w:space="0" w:color="auto"/>
            <w:bottom w:val="none" w:sz="0" w:space="0" w:color="auto"/>
            <w:right w:val="none" w:sz="0" w:space="0" w:color="auto"/>
          </w:divBdr>
        </w:div>
        <w:div w:id="1872303956">
          <w:marLeft w:val="0"/>
          <w:marRight w:val="0"/>
          <w:marTop w:val="0"/>
          <w:marBottom w:val="0"/>
          <w:divBdr>
            <w:top w:val="none" w:sz="0" w:space="0" w:color="auto"/>
            <w:left w:val="none" w:sz="0" w:space="0" w:color="auto"/>
            <w:bottom w:val="none" w:sz="0" w:space="0" w:color="auto"/>
            <w:right w:val="none" w:sz="0" w:space="0" w:color="auto"/>
          </w:divBdr>
        </w:div>
      </w:divsChild>
    </w:div>
    <w:div w:id="1929000683">
      <w:bodyDiv w:val="1"/>
      <w:marLeft w:val="0"/>
      <w:marRight w:val="0"/>
      <w:marTop w:val="0"/>
      <w:marBottom w:val="0"/>
      <w:divBdr>
        <w:top w:val="none" w:sz="0" w:space="0" w:color="auto"/>
        <w:left w:val="none" w:sz="0" w:space="0" w:color="auto"/>
        <w:bottom w:val="none" w:sz="0" w:space="0" w:color="auto"/>
        <w:right w:val="none" w:sz="0" w:space="0" w:color="auto"/>
      </w:divBdr>
    </w:div>
    <w:div w:id="1936088356">
      <w:bodyDiv w:val="1"/>
      <w:marLeft w:val="0"/>
      <w:marRight w:val="0"/>
      <w:marTop w:val="0"/>
      <w:marBottom w:val="0"/>
      <w:divBdr>
        <w:top w:val="none" w:sz="0" w:space="0" w:color="auto"/>
        <w:left w:val="none" w:sz="0" w:space="0" w:color="auto"/>
        <w:bottom w:val="none" w:sz="0" w:space="0" w:color="auto"/>
        <w:right w:val="none" w:sz="0" w:space="0" w:color="auto"/>
      </w:divBdr>
      <w:divsChild>
        <w:div w:id="249388025">
          <w:marLeft w:val="0"/>
          <w:marRight w:val="0"/>
          <w:marTop w:val="0"/>
          <w:marBottom w:val="0"/>
          <w:divBdr>
            <w:top w:val="none" w:sz="0" w:space="0" w:color="auto"/>
            <w:left w:val="none" w:sz="0" w:space="0" w:color="auto"/>
            <w:bottom w:val="none" w:sz="0" w:space="0" w:color="auto"/>
            <w:right w:val="none" w:sz="0" w:space="0" w:color="auto"/>
          </w:divBdr>
        </w:div>
        <w:div w:id="1911233047">
          <w:marLeft w:val="0"/>
          <w:marRight w:val="0"/>
          <w:marTop w:val="0"/>
          <w:marBottom w:val="0"/>
          <w:divBdr>
            <w:top w:val="none" w:sz="0" w:space="0" w:color="auto"/>
            <w:left w:val="none" w:sz="0" w:space="0" w:color="auto"/>
            <w:bottom w:val="none" w:sz="0" w:space="0" w:color="auto"/>
            <w:right w:val="none" w:sz="0" w:space="0" w:color="auto"/>
          </w:divBdr>
        </w:div>
      </w:divsChild>
    </w:div>
    <w:div w:id="1948930008">
      <w:bodyDiv w:val="1"/>
      <w:marLeft w:val="0"/>
      <w:marRight w:val="0"/>
      <w:marTop w:val="0"/>
      <w:marBottom w:val="0"/>
      <w:divBdr>
        <w:top w:val="none" w:sz="0" w:space="0" w:color="auto"/>
        <w:left w:val="none" w:sz="0" w:space="0" w:color="auto"/>
        <w:bottom w:val="none" w:sz="0" w:space="0" w:color="auto"/>
        <w:right w:val="none" w:sz="0" w:space="0" w:color="auto"/>
      </w:divBdr>
      <w:divsChild>
        <w:div w:id="1971789830">
          <w:marLeft w:val="0"/>
          <w:marRight w:val="0"/>
          <w:marTop w:val="0"/>
          <w:marBottom w:val="0"/>
          <w:divBdr>
            <w:top w:val="none" w:sz="0" w:space="0" w:color="auto"/>
            <w:left w:val="none" w:sz="0" w:space="0" w:color="auto"/>
            <w:bottom w:val="none" w:sz="0" w:space="0" w:color="auto"/>
            <w:right w:val="none" w:sz="0" w:space="0" w:color="auto"/>
          </w:divBdr>
        </w:div>
        <w:div w:id="654339383">
          <w:marLeft w:val="0"/>
          <w:marRight w:val="0"/>
          <w:marTop w:val="0"/>
          <w:marBottom w:val="0"/>
          <w:divBdr>
            <w:top w:val="none" w:sz="0" w:space="0" w:color="auto"/>
            <w:left w:val="none" w:sz="0" w:space="0" w:color="auto"/>
            <w:bottom w:val="none" w:sz="0" w:space="0" w:color="auto"/>
            <w:right w:val="none" w:sz="0" w:space="0" w:color="auto"/>
          </w:divBdr>
        </w:div>
      </w:divsChild>
    </w:div>
    <w:div w:id="1984506931">
      <w:bodyDiv w:val="1"/>
      <w:marLeft w:val="0"/>
      <w:marRight w:val="0"/>
      <w:marTop w:val="0"/>
      <w:marBottom w:val="0"/>
      <w:divBdr>
        <w:top w:val="none" w:sz="0" w:space="0" w:color="auto"/>
        <w:left w:val="none" w:sz="0" w:space="0" w:color="auto"/>
        <w:bottom w:val="none" w:sz="0" w:space="0" w:color="auto"/>
        <w:right w:val="none" w:sz="0" w:space="0" w:color="auto"/>
      </w:divBdr>
    </w:div>
    <w:div w:id="2001736539">
      <w:bodyDiv w:val="1"/>
      <w:marLeft w:val="0"/>
      <w:marRight w:val="0"/>
      <w:marTop w:val="0"/>
      <w:marBottom w:val="0"/>
      <w:divBdr>
        <w:top w:val="none" w:sz="0" w:space="0" w:color="auto"/>
        <w:left w:val="none" w:sz="0" w:space="0" w:color="auto"/>
        <w:bottom w:val="none" w:sz="0" w:space="0" w:color="auto"/>
        <w:right w:val="none" w:sz="0" w:space="0" w:color="auto"/>
      </w:divBdr>
    </w:div>
    <w:div w:id="2020038715">
      <w:bodyDiv w:val="1"/>
      <w:marLeft w:val="0"/>
      <w:marRight w:val="0"/>
      <w:marTop w:val="0"/>
      <w:marBottom w:val="0"/>
      <w:divBdr>
        <w:top w:val="none" w:sz="0" w:space="0" w:color="auto"/>
        <w:left w:val="none" w:sz="0" w:space="0" w:color="auto"/>
        <w:bottom w:val="none" w:sz="0" w:space="0" w:color="auto"/>
        <w:right w:val="none" w:sz="0" w:space="0" w:color="auto"/>
      </w:divBdr>
    </w:div>
    <w:div w:id="2020501801">
      <w:bodyDiv w:val="1"/>
      <w:marLeft w:val="0"/>
      <w:marRight w:val="0"/>
      <w:marTop w:val="0"/>
      <w:marBottom w:val="0"/>
      <w:divBdr>
        <w:top w:val="none" w:sz="0" w:space="0" w:color="auto"/>
        <w:left w:val="none" w:sz="0" w:space="0" w:color="auto"/>
        <w:bottom w:val="none" w:sz="0" w:space="0" w:color="auto"/>
        <w:right w:val="none" w:sz="0" w:space="0" w:color="auto"/>
      </w:divBdr>
    </w:div>
    <w:div w:id="2023973704">
      <w:bodyDiv w:val="1"/>
      <w:marLeft w:val="0"/>
      <w:marRight w:val="0"/>
      <w:marTop w:val="0"/>
      <w:marBottom w:val="0"/>
      <w:divBdr>
        <w:top w:val="none" w:sz="0" w:space="0" w:color="auto"/>
        <w:left w:val="none" w:sz="0" w:space="0" w:color="auto"/>
        <w:bottom w:val="none" w:sz="0" w:space="0" w:color="auto"/>
        <w:right w:val="none" w:sz="0" w:space="0" w:color="auto"/>
      </w:divBdr>
    </w:div>
    <w:div w:id="2038236834">
      <w:bodyDiv w:val="1"/>
      <w:marLeft w:val="0"/>
      <w:marRight w:val="0"/>
      <w:marTop w:val="0"/>
      <w:marBottom w:val="0"/>
      <w:divBdr>
        <w:top w:val="none" w:sz="0" w:space="0" w:color="auto"/>
        <w:left w:val="none" w:sz="0" w:space="0" w:color="auto"/>
        <w:bottom w:val="none" w:sz="0" w:space="0" w:color="auto"/>
        <w:right w:val="none" w:sz="0" w:space="0" w:color="auto"/>
      </w:divBdr>
    </w:div>
    <w:div w:id="2045903547">
      <w:bodyDiv w:val="1"/>
      <w:marLeft w:val="0"/>
      <w:marRight w:val="0"/>
      <w:marTop w:val="0"/>
      <w:marBottom w:val="0"/>
      <w:divBdr>
        <w:top w:val="none" w:sz="0" w:space="0" w:color="auto"/>
        <w:left w:val="none" w:sz="0" w:space="0" w:color="auto"/>
        <w:bottom w:val="none" w:sz="0" w:space="0" w:color="auto"/>
        <w:right w:val="none" w:sz="0" w:space="0" w:color="auto"/>
      </w:divBdr>
    </w:div>
    <w:div w:id="2068413189">
      <w:bodyDiv w:val="1"/>
      <w:marLeft w:val="0"/>
      <w:marRight w:val="0"/>
      <w:marTop w:val="0"/>
      <w:marBottom w:val="0"/>
      <w:divBdr>
        <w:top w:val="none" w:sz="0" w:space="0" w:color="auto"/>
        <w:left w:val="none" w:sz="0" w:space="0" w:color="auto"/>
        <w:bottom w:val="none" w:sz="0" w:space="0" w:color="auto"/>
        <w:right w:val="none" w:sz="0" w:space="0" w:color="auto"/>
      </w:divBdr>
    </w:div>
    <w:div w:id="2074036899">
      <w:bodyDiv w:val="1"/>
      <w:marLeft w:val="0"/>
      <w:marRight w:val="0"/>
      <w:marTop w:val="0"/>
      <w:marBottom w:val="0"/>
      <w:divBdr>
        <w:top w:val="none" w:sz="0" w:space="0" w:color="auto"/>
        <w:left w:val="none" w:sz="0" w:space="0" w:color="auto"/>
        <w:bottom w:val="none" w:sz="0" w:space="0" w:color="auto"/>
        <w:right w:val="none" w:sz="0" w:space="0" w:color="auto"/>
      </w:divBdr>
    </w:div>
    <w:div w:id="2083869518">
      <w:bodyDiv w:val="1"/>
      <w:marLeft w:val="0"/>
      <w:marRight w:val="0"/>
      <w:marTop w:val="0"/>
      <w:marBottom w:val="0"/>
      <w:divBdr>
        <w:top w:val="none" w:sz="0" w:space="0" w:color="auto"/>
        <w:left w:val="none" w:sz="0" w:space="0" w:color="auto"/>
        <w:bottom w:val="none" w:sz="0" w:space="0" w:color="auto"/>
        <w:right w:val="none" w:sz="0" w:space="0" w:color="auto"/>
      </w:divBdr>
    </w:div>
    <w:div w:id="2090930152">
      <w:bodyDiv w:val="1"/>
      <w:marLeft w:val="0"/>
      <w:marRight w:val="0"/>
      <w:marTop w:val="0"/>
      <w:marBottom w:val="0"/>
      <w:divBdr>
        <w:top w:val="none" w:sz="0" w:space="0" w:color="auto"/>
        <w:left w:val="none" w:sz="0" w:space="0" w:color="auto"/>
        <w:bottom w:val="none" w:sz="0" w:space="0" w:color="auto"/>
        <w:right w:val="none" w:sz="0" w:space="0" w:color="auto"/>
      </w:divBdr>
    </w:div>
    <w:div w:id="2105028686">
      <w:bodyDiv w:val="1"/>
      <w:marLeft w:val="0"/>
      <w:marRight w:val="0"/>
      <w:marTop w:val="0"/>
      <w:marBottom w:val="0"/>
      <w:divBdr>
        <w:top w:val="none" w:sz="0" w:space="0" w:color="auto"/>
        <w:left w:val="none" w:sz="0" w:space="0" w:color="auto"/>
        <w:bottom w:val="none" w:sz="0" w:space="0" w:color="auto"/>
        <w:right w:val="none" w:sz="0" w:space="0" w:color="auto"/>
      </w:divBdr>
      <w:divsChild>
        <w:div w:id="1988045053">
          <w:marLeft w:val="0"/>
          <w:marRight w:val="0"/>
          <w:marTop w:val="0"/>
          <w:marBottom w:val="0"/>
          <w:divBdr>
            <w:top w:val="none" w:sz="0" w:space="0" w:color="auto"/>
            <w:left w:val="none" w:sz="0" w:space="0" w:color="auto"/>
            <w:bottom w:val="none" w:sz="0" w:space="0" w:color="auto"/>
            <w:right w:val="none" w:sz="0" w:space="0" w:color="auto"/>
          </w:divBdr>
        </w:div>
      </w:divsChild>
    </w:div>
    <w:div w:id="2107843867">
      <w:bodyDiv w:val="1"/>
      <w:marLeft w:val="0"/>
      <w:marRight w:val="0"/>
      <w:marTop w:val="0"/>
      <w:marBottom w:val="0"/>
      <w:divBdr>
        <w:top w:val="none" w:sz="0" w:space="0" w:color="auto"/>
        <w:left w:val="none" w:sz="0" w:space="0" w:color="auto"/>
        <w:bottom w:val="none" w:sz="0" w:space="0" w:color="auto"/>
        <w:right w:val="none" w:sz="0" w:space="0" w:color="auto"/>
      </w:divBdr>
    </w:div>
    <w:div w:id="2130931014">
      <w:bodyDiv w:val="1"/>
      <w:marLeft w:val="0"/>
      <w:marRight w:val="0"/>
      <w:marTop w:val="0"/>
      <w:marBottom w:val="0"/>
      <w:divBdr>
        <w:top w:val="none" w:sz="0" w:space="0" w:color="auto"/>
        <w:left w:val="none" w:sz="0" w:space="0" w:color="auto"/>
        <w:bottom w:val="none" w:sz="0" w:space="0" w:color="auto"/>
        <w:right w:val="none" w:sz="0" w:space="0" w:color="auto"/>
      </w:divBdr>
      <w:divsChild>
        <w:div w:id="196740213">
          <w:marLeft w:val="0"/>
          <w:marRight w:val="0"/>
          <w:marTop w:val="0"/>
          <w:marBottom w:val="0"/>
          <w:divBdr>
            <w:top w:val="none" w:sz="0" w:space="0" w:color="auto"/>
            <w:left w:val="none" w:sz="0" w:space="0" w:color="auto"/>
            <w:bottom w:val="none" w:sz="0" w:space="0" w:color="auto"/>
            <w:right w:val="none" w:sz="0" w:space="0" w:color="auto"/>
          </w:divBdr>
        </w:div>
        <w:div w:id="361832107">
          <w:marLeft w:val="0"/>
          <w:marRight w:val="0"/>
          <w:marTop w:val="0"/>
          <w:marBottom w:val="0"/>
          <w:divBdr>
            <w:top w:val="none" w:sz="0" w:space="0" w:color="auto"/>
            <w:left w:val="none" w:sz="0" w:space="0" w:color="auto"/>
            <w:bottom w:val="none" w:sz="0" w:space="0" w:color="auto"/>
            <w:right w:val="none" w:sz="0" w:space="0" w:color="auto"/>
          </w:divBdr>
        </w:div>
        <w:div w:id="699669759">
          <w:marLeft w:val="0"/>
          <w:marRight w:val="0"/>
          <w:marTop w:val="0"/>
          <w:marBottom w:val="0"/>
          <w:divBdr>
            <w:top w:val="none" w:sz="0" w:space="0" w:color="auto"/>
            <w:left w:val="none" w:sz="0" w:space="0" w:color="auto"/>
            <w:bottom w:val="none" w:sz="0" w:space="0" w:color="auto"/>
            <w:right w:val="none" w:sz="0" w:space="0" w:color="auto"/>
          </w:divBdr>
        </w:div>
        <w:div w:id="2705725">
          <w:marLeft w:val="0"/>
          <w:marRight w:val="0"/>
          <w:marTop w:val="0"/>
          <w:marBottom w:val="0"/>
          <w:divBdr>
            <w:top w:val="none" w:sz="0" w:space="0" w:color="auto"/>
            <w:left w:val="none" w:sz="0" w:space="0" w:color="auto"/>
            <w:bottom w:val="none" w:sz="0" w:space="0" w:color="auto"/>
            <w:right w:val="none" w:sz="0" w:space="0" w:color="auto"/>
          </w:divBdr>
        </w:div>
        <w:div w:id="1153834808">
          <w:marLeft w:val="0"/>
          <w:marRight w:val="0"/>
          <w:marTop w:val="0"/>
          <w:marBottom w:val="0"/>
          <w:divBdr>
            <w:top w:val="none" w:sz="0" w:space="0" w:color="auto"/>
            <w:left w:val="none" w:sz="0" w:space="0" w:color="auto"/>
            <w:bottom w:val="none" w:sz="0" w:space="0" w:color="auto"/>
            <w:right w:val="none" w:sz="0" w:space="0" w:color="auto"/>
          </w:divBdr>
        </w:div>
        <w:div w:id="869605134">
          <w:marLeft w:val="0"/>
          <w:marRight w:val="0"/>
          <w:marTop w:val="0"/>
          <w:marBottom w:val="0"/>
          <w:divBdr>
            <w:top w:val="none" w:sz="0" w:space="0" w:color="auto"/>
            <w:left w:val="none" w:sz="0" w:space="0" w:color="auto"/>
            <w:bottom w:val="none" w:sz="0" w:space="0" w:color="auto"/>
            <w:right w:val="none" w:sz="0" w:space="0" w:color="auto"/>
          </w:divBdr>
        </w:div>
      </w:divsChild>
    </w:div>
    <w:div w:id="2131437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hyperlink" Target="mailto:pet@tima.ir"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yperlink" Target="http://www.hirganenergy.com"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8" Type="http://schemas.openxmlformats.org/officeDocument/2006/relationships/hyperlink" Target="mailto:k.salarvand@hirgan-di.com"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42BCF3-43DE-4779-8F09-5D06E50B2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63</Pages>
  <Words>8696</Words>
  <Characters>51600</Characters>
  <Application>Microsoft Office Word</Application>
  <DocSecurity>0</DocSecurity>
  <Lines>6450</Lines>
  <Paragraphs>4019</Paragraphs>
  <ScaleCrop>false</ScaleCrop>
  <HeadingPairs>
    <vt:vector size="2" baseType="variant">
      <vt:variant>
        <vt:lpstr>Title</vt:lpstr>
      </vt:variant>
      <vt:variant>
        <vt:i4>1</vt:i4>
      </vt:variant>
    </vt:vector>
  </HeadingPairs>
  <TitlesOfParts>
    <vt:vector size="1" baseType="lpstr">
      <vt:lpstr>Table of Contents</vt:lpstr>
    </vt:vector>
  </TitlesOfParts>
  <Company/>
  <LinksUpToDate>false</LinksUpToDate>
  <CharactersWithSpaces>56277</CharactersWithSpaces>
  <SharedDoc>false</SharedDoc>
  <HLinks>
    <vt:vector size="192" baseType="variant">
      <vt:variant>
        <vt:i4>1441842</vt:i4>
      </vt:variant>
      <vt:variant>
        <vt:i4>188</vt:i4>
      </vt:variant>
      <vt:variant>
        <vt:i4>0</vt:i4>
      </vt:variant>
      <vt:variant>
        <vt:i4>5</vt:i4>
      </vt:variant>
      <vt:variant>
        <vt:lpwstr/>
      </vt:variant>
      <vt:variant>
        <vt:lpwstr>_Toc187312587</vt:lpwstr>
      </vt:variant>
      <vt:variant>
        <vt:i4>1441842</vt:i4>
      </vt:variant>
      <vt:variant>
        <vt:i4>182</vt:i4>
      </vt:variant>
      <vt:variant>
        <vt:i4>0</vt:i4>
      </vt:variant>
      <vt:variant>
        <vt:i4>5</vt:i4>
      </vt:variant>
      <vt:variant>
        <vt:lpwstr/>
      </vt:variant>
      <vt:variant>
        <vt:lpwstr>_Toc187312586</vt:lpwstr>
      </vt:variant>
      <vt:variant>
        <vt:i4>1441842</vt:i4>
      </vt:variant>
      <vt:variant>
        <vt:i4>176</vt:i4>
      </vt:variant>
      <vt:variant>
        <vt:i4>0</vt:i4>
      </vt:variant>
      <vt:variant>
        <vt:i4>5</vt:i4>
      </vt:variant>
      <vt:variant>
        <vt:lpwstr/>
      </vt:variant>
      <vt:variant>
        <vt:lpwstr>_Toc187312585</vt:lpwstr>
      </vt:variant>
      <vt:variant>
        <vt:i4>1441842</vt:i4>
      </vt:variant>
      <vt:variant>
        <vt:i4>170</vt:i4>
      </vt:variant>
      <vt:variant>
        <vt:i4>0</vt:i4>
      </vt:variant>
      <vt:variant>
        <vt:i4>5</vt:i4>
      </vt:variant>
      <vt:variant>
        <vt:lpwstr/>
      </vt:variant>
      <vt:variant>
        <vt:lpwstr>_Toc187312584</vt:lpwstr>
      </vt:variant>
      <vt:variant>
        <vt:i4>1441842</vt:i4>
      </vt:variant>
      <vt:variant>
        <vt:i4>164</vt:i4>
      </vt:variant>
      <vt:variant>
        <vt:i4>0</vt:i4>
      </vt:variant>
      <vt:variant>
        <vt:i4>5</vt:i4>
      </vt:variant>
      <vt:variant>
        <vt:lpwstr/>
      </vt:variant>
      <vt:variant>
        <vt:lpwstr>_Toc187312583</vt:lpwstr>
      </vt:variant>
      <vt:variant>
        <vt:i4>1441842</vt:i4>
      </vt:variant>
      <vt:variant>
        <vt:i4>158</vt:i4>
      </vt:variant>
      <vt:variant>
        <vt:i4>0</vt:i4>
      </vt:variant>
      <vt:variant>
        <vt:i4>5</vt:i4>
      </vt:variant>
      <vt:variant>
        <vt:lpwstr/>
      </vt:variant>
      <vt:variant>
        <vt:lpwstr>_Toc187312582</vt:lpwstr>
      </vt:variant>
      <vt:variant>
        <vt:i4>1441842</vt:i4>
      </vt:variant>
      <vt:variant>
        <vt:i4>152</vt:i4>
      </vt:variant>
      <vt:variant>
        <vt:i4>0</vt:i4>
      </vt:variant>
      <vt:variant>
        <vt:i4>5</vt:i4>
      </vt:variant>
      <vt:variant>
        <vt:lpwstr/>
      </vt:variant>
      <vt:variant>
        <vt:lpwstr>_Toc187312581</vt:lpwstr>
      </vt:variant>
      <vt:variant>
        <vt:i4>1441842</vt:i4>
      </vt:variant>
      <vt:variant>
        <vt:i4>146</vt:i4>
      </vt:variant>
      <vt:variant>
        <vt:i4>0</vt:i4>
      </vt:variant>
      <vt:variant>
        <vt:i4>5</vt:i4>
      </vt:variant>
      <vt:variant>
        <vt:lpwstr/>
      </vt:variant>
      <vt:variant>
        <vt:lpwstr>_Toc187312580</vt:lpwstr>
      </vt:variant>
      <vt:variant>
        <vt:i4>1638450</vt:i4>
      </vt:variant>
      <vt:variant>
        <vt:i4>140</vt:i4>
      </vt:variant>
      <vt:variant>
        <vt:i4>0</vt:i4>
      </vt:variant>
      <vt:variant>
        <vt:i4>5</vt:i4>
      </vt:variant>
      <vt:variant>
        <vt:lpwstr/>
      </vt:variant>
      <vt:variant>
        <vt:lpwstr>_Toc187312579</vt:lpwstr>
      </vt:variant>
      <vt:variant>
        <vt:i4>1638450</vt:i4>
      </vt:variant>
      <vt:variant>
        <vt:i4>134</vt:i4>
      </vt:variant>
      <vt:variant>
        <vt:i4>0</vt:i4>
      </vt:variant>
      <vt:variant>
        <vt:i4>5</vt:i4>
      </vt:variant>
      <vt:variant>
        <vt:lpwstr/>
      </vt:variant>
      <vt:variant>
        <vt:lpwstr>_Toc187312578</vt:lpwstr>
      </vt:variant>
      <vt:variant>
        <vt:i4>1638450</vt:i4>
      </vt:variant>
      <vt:variant>
        <vt:i4>128</vt:i4>
      </vt:variant>
      <vt:variant>
        <vt:i4>0</vt:i4>
      </vt:variant>
      <vt:variant>
        <vt:i4>5</vt:i4>
      </vt:variant>
      <vt:variant>
        <vt:lpwstr/>
      </vt:variant>
      <vt:variant>
        <vt:lpwstr>_Toc187312577</vt:lpwstr>
      </vt:variant>
      <vt:variant>
        <vt:i4>1638450</vt:i4>
      </vt:variant>
      <vt:variant>
        <vt:i4>122</vt:i4>
      </vt:variant>
      <vt:variant>
        <vt:i4>0</vt:i4>
      </vt:variant>
      <vt:variant>
        <vt:i4>5</vt:i4>
      </vt:variant>
      <vt:variant>
        <vt:lpwstr/>
      </vt:variant>
      <vt:variant>
        <vt:lpwstr>_Toc187312576</vt:lpwstr>
      </vt:variant>
      <vt:variant>
        <vt:i4>1638450</vt:i4>
      </vt:variant>
      <vt:variant>
        <vt:i4>116</vt:i4>
      </vt:variant>
      <vt:variant>
        <vt:i4>0</vt:i4>
      </vt:variant>
      <vt:variant>
        <vt:i4>5</vt:i4>
      </vt:variant>
      <vt:variant>
        <vt:lpwstr/>
      </vt:variant>
      <vt:variant>
        <vt:lpwstr>_Toc187312575</vt:lpwstr>
      </vt:variant>
      <vt:variant>
        <vt:i4>1638450</vt:i4>
      </vt:variant>
      <vt:variant>
        <vt:i4>110</vt:i4>
      </vt:variant>
      <vt:variant>
        <vt:i4>0</vt:i4>
      </vt:variant>
      <vt:variant>
        <vt:i4>5</vt:i4>
      </vt:variant>
      <vt:variant>
        <vt:lpwstr/>
      </vt:variant>
      <vt:variant>
        <vt:lpwstr>_Toc187312574</vt:lpwstr>
      </vt:variant>
      <vt:variant>
        <vt:i4>1638450</vt:i4>
      </vt:variant>
      <vt:variant>
        <vt:i4>104</vt:i4>
      </vt:variant>
      <vt:variant>
        <vt:i4>0</vt:i4>
      </vt:variant>
      <vt:variant>
        <vt:i4>5</vt:i4>
      </vt:variant>
      <vt:variant>
        <vt:lpwstr/>
      </vt:variant>
      <vt:variant>
        <vt:lpwstr>_Toc187312573</vt:lpwstr>
      </vt:variant>
      <vt:variant>
        <vt:i4>1638450</vt:i4>
      </vt:variant>
      <vt:variant>
        <vt:i4>98</vt:i4>
      </vt:variant>
      <vt:variant>
        <vt:i4>0</vt:i4>
      </vt:variant>
      <vt:variant>
        <vt:i4>5</vt:i4>
      </vt:variant>
      <vt:variant>
        <vt:lpwstr/>
      </vt:variant>
      <vt:variant>
        <vt:lpwstr>_Toc187312572</vt:lpwstr>
      </vt:variant>
      <vt:variant>
        <vt:i4>1638450</vt:i4>
      </vt:variant>
      <vt:variant>
        <vt:i4>92</vt:i4>
      </vt:variant>
      <vt:variant>
        <vt:i4>0</vt:i4>
      </vt:variant>
      <vt:variant>
        <vt:i4>5</vt:i4>
      </vt:variant>
      <vt:variant>
        <vt:lpwstr/>
      </vt:variant>
      <vt:variant>
        <vt:lpwstr>_Toc187312571</vt:lpwstr>
      </vt:variant>
      <vt:variant>
        <vt:i4>1638450</vt:i4>
      </vt:variant>
      <vt:variant>
        <vt:i4>86</vt:i4>
      </vt:variant>
      <vt:variant>
        <vt:i4>0</vt:i4>
      </vt:variant>
      <vt:variant>
        <vt:i4>5</vt:i4>
      </vt:variant>
      <vt:variant>
        <vt:lpwstr/>
      </vt:variant>
      <vt:variant>
        <vt:lpwstr>_Toc187312570</vt:lpwstr>
      </vt:variant>
      <vt:variant>
        <vt:i4>1572914</vt:i4>
      </vt:variant>
      <vt:variant>
        <vt:i4>80</vt:i4>
      </vt:variant>
      <vt:variant>
        <vt:i4>0</vt:i4>
      </vt:variant>
      <vt:variant>
        <vt:i4>5</vt:i4>
      </vt:variant>
      <vt:variant>
        <vt:lpwstr/>
      </vt:variant>
      <vt:variant>
        <vt:lpwstr>_Toc187312569</vt:lpwstr>
      </vt:variant>
      <vt:variant>
        <vt:i4>1572914</vt:i4>
      </vt:variant>
      <vt:variant>
        <vt:i4>74</vt:i4>
      </vt:variant>
      <vt:variant>
        <vt:i4>0</vt:i4>
      </vt:variant>
      <vt:variant>
        <vt:i4>5</vt:i4>
      </vt:variant>
      <vt:variant>
        <vt:lpwstr/>
      </vt:variant>
      <vt:variant>
        <vt:lpwstr>_Toc187312568</vt:lpwstr>
      </vt:variant>
      <vt:variant>
        <vt:i4>1572914</vt:i4>
      </vt:variant>
      <vt:variant>
        <vt:i4>68</vt:i4>
      </vt:variant>
      <vt:variant>
        <vt:i4>0</vt:i4>
      </vt:variant>
      <vt:variant>
        <vt:i4>5</vt:i4>
      </vt:variant>
      <vt:variant>
        <vt:lpwstr/>
      </vt:variant>
      <vt:variant>
        <vt:lpwstr>_Toc187312567</vt:lpwstr>
      </vt:variant>
      <vt:variant>
        <vt:i4>1572914</vt:i4>
      </vt:variant>
      <vt:variant>
        <vt:i4>62</vt:i4>
      </vt:variant>
      <vt:variant>
        <vt:i4>0</vt:i4>
      </vt:variant>
      <vt:variant>
        <vt:i4>5</vt:i4>
      </vt:variant>
      <vt:variant>
        <vt:lpwstr/>
      </vt:variant>
      <vt:variant>
        <vt:lpwstr>_Toc187312566</vt:lpwstr>
      </vt:variant>
      <vt:variant>
        <vt:i4>1572914</vt:i4>
      </vt:variant>
      <vt:variant>
        <vt:i4>56</vt:i4>
      </vt:variant>
      <vt:variant>
        <vt:i4>0</vt:i4>
      </vt:variant>
      <vt:variant>
        <vt:i4>5</vt:i4>
      </vt:variant>
      <vt:variant>
        <vt:lpwstr/>
      </vt:variant>
      <vt:variant>
        <vt:lpwstr>_Toc187312565</vt:lpwstr>
      </vt:variant>
      <vt:variant>
        <vt:i4>1572914</vt:i4>
      </vt:variant>
      <vt:variant>
        <vt:i4>50</vt:i4>
      </vt:variant>
      <vt:variant>
        <vt:i4>0</vt:i4>
      </vt:variant>
      <vt:variant>
        <vt:i4>5</vt:i4>
      </vt:variant>
      <vt:variant>
        <vt:lpwstr/>
      </vt:variant>
      <vt:variant>
        <vt:lpwstr>_Toc187312564</vt:lpwstr>
      </vt:variant>
      <vt:variant>
        <vt:i4>1572914</vt:i4>
      </vt:variant>
      <vt:variant>
        <vt:i4>44</vt:i4>
      </vt:variant>
      <vt:variant>
        <vt:i4>0</vt:i4>
      </vt:variant>
      <vt:variant>
        <vt:i4>5</vt:i4>
      </vt:variant>
      <vt:variant>
        <vt:lpwstr/>
      </vt:variant>
      <vt:variant>
        <vt:lpwstr>_Toc187312563</vt:lpwstr>
      </vt:variant>
      <vt:variant>
        <vt:i4>1572914</vt:i4>
      </vt:variant>
      <vt:variant>
        <vt:i4>38</vt:i4>
      </vt:variant>
      <vt:variant>
        <vt:i4>0</vt:i4>
      </vt:variant>
      <vt:variant>
        <vt:i4>5</vt:i4>
      </vt:variant>
      <vt:variant>
        <vt:lpwstr/>
      </vt:variant>
      <vt:variant>
        <vt:lpwstr>_Toc187312562</vt:lpwstr>
      </vt:variant>
      <vt:variant>
        <vt:i4>1572914</vt:i4>
      </vt:variant>
      <vt:variant>
        <vt:i4>32</vt:i4>
      </vt:variant>
      <vt:variant>
        <vt:i4>0</vt:i4>
      </vt:variant>
      <vt:variant>
        <vt:i4>5</vt:i4>
      </vt:variant>
      <vt:variant>
        <vt:lpwstr/>
      </vt:variant>
      <vt:variant>
        <vt:lpwstr>_Toc187312561</vt:lpwstr>
      </vt:variant>
      <vt:variant>
        <vt:i4>1572914</vt:i4>
      </vt:variant>
      <vt:variant>
        <vt:i4>26</vt:i4>
      </vt:variant>
      <vt:variant>
        <vt:i4>0</vt:i4>
      </vt:variant>
      <vt:variant>
        <vt:i4>5</vt:i4>
      </vt:variant>
      <vt:variant>
        <vt:lpwstr/>
      </vt:variant>
      <vt:variant>
        <vt:lpwstr>_Toc187312560</vt:lpwstr>
      </vt:variant>
      <vt:variant>
        <vt:i4>1769522</vt:i4>
      </vt:variant>
      <vt:variant>
        <vt:i4>20</vt:i4>
      </vt:variant>
      <vt:variant>
        <vt:i4>0</vt:i4>
      </vt:variant>
      <vt:variant>
        <vt:i4>5</vt:i4>
      </vt:variant>
      <vt:variant>
        <vt:lpwstr/>
      </vt:variant>
      <vt:variant>
        <vt:lpwstr>_Toc187312559</vt:lpwstr>
      </vt:variant>
      <vt:variant>
        <vt:i4>1769522</vt:i4>
      </vt:variant>
      <vt:variant>
        <vt:i4>14</vt:i4>
      </vt:variant>
      <vt:variant>
        <vt:i4>0</vt:i4>
      </vt:variant>
      <vt:variant>
        <vt:i4>5</vt:i4>
      </vt:variant>
      <vt:variant>
        <vt:lpwstr/>
      </vt:variant>
      <vt:variant>
        <vt:lpwstr>_Toc187312558</vt:lpwstr>
      </vt:variant>
      <vt:variant>
        <vt:i4>1769522</vt:i4>
      </vt:variant>
      <vt:variant>
        <vt:i4>8</vt:i4>
      </vt:variant>
      <vt:variant>
        <vt:i4>0</vt:i4>
      </vt:variant>
      <vt:variant>
        <vt:i4>5</vt:i4>
      </vt:variant>
      <vt:variant>
        <vt:lpwstr/>
      </vt:variant>
      <vt:variant>
        <vt:lpwstr>_Toc187312557</vt:lpwstr>
      </vt:variant>
      <vt:variant>
        <vt:i4>1769522</vt:i4>
      </vt:variant>
      <vt:variant>
        <vt:i4>2</vt:i4>
      </vt:variant>
      <vt:variant>
        <vt:i4>0</vt:i4>
      </vt:variant>
      <vt:variant>
        <vt:i4>5</vt:i4>
      </vt:variant>
      <vt:variant>
        <vt:lpwstr/>
      </vt:variant>
      <vt:variant>
        <vt:lpwstr>_Toc187312556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creator>Pouya26</dc:creator>
  <cp:lastModifiedBy>sina sadeghi</cp:lastModifiedBy>
  <cp:revision>7</cp:revision>
  <cp:lastPrinted>2019-07-17T05:44:00Z</cp:lastPrinted>
  <dcterms:created xsi:type="dcterms:W3CDTF">2024-11-12T13:57:00Z</dcterms:created>
  <dcterms:modified xsi:type="dcterms:W3CDTF">2024-11-13T14:02:00Z</dcterms:modified>
</cp:coreProperties>
</file>