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72"/>
      </w:tblGrid>
      <w:tr w:rsidR="008F7539" w:rsidRPr="004B1464" w14:paraId="23D68AE2"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780D0C8"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7737114D"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89ACE40" w14:textId="77777777" w:rsidR="006C2EA1" w:rsidRPr="004B1464" w:rsidRDefault="00666915" w:rsidP="00A91901">
            <w:pPr>
              <w:widowControl w:val="0"/>
              <w:jc w:val="center"/>
              <w:rPr>
                <w:rFonts w:ascii="Arial" w:hAnsi="Arial" w:cs="Arial"/>
                <w:b/>
                <w:bCs/>
                <w:sz w:val="32"/>
                <w:szCs w:val="32"/>
              </w:rPr>
            </w:pPr>
            <w:r>
              <w:rPr>
                <w:rFonts w:ascii="Arial" w:hAnsi="Arial" w:cs="Arial"/>
                <w:b/>
                <w:bCs/>
                <w:sz w:val="32"/>
                <w:szCs w:val="32"/>
              </w:rPr>
              <w:t xml:space="preserve">PMR FOR DIFFERENTIAL </w:t>
            </w:r>
            <w:r w:rsidR="001B1DCB" w:rsidRPr="001B1DCB">
              <w:rPr>
                <w:rFonts w:ascii="Arial" w:hAnsi="Arial" w:cs="Arial"/>
                <w:b/>
                <w:bCs/>
                <w:sz w:val="32"/>
                <w:szCs w:val="32"/>
              </w:rPr>
              <w:t>PRESSURE/PRESSURE GAUGE</w:t>
            </w:r>
            <w:r w:rsidR="00EB2D46" w:rsidRPr="004B1464">
              <w:rPr>
                <w:rFonts w:ascii="Arial" w:hAnsi="Arial" w:cs="Arial"/>
                <w:b/>
                <w:bCs/>
                <w:sz w:val="32"/>
                <w:szCs w:val="32"/>
                <w:rtl/>
              </w:rPr>
              <w:t xml:space="preserve"> </w:t>
            </w:r>
          </w:p>
          <w:p w14:paraId="65E75865"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344D1A99" w14:textId="77777777" w:rsidTr="003974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12" w:space="0" w:color="auto"/>
              <w:bottom w:val="single" w:sz="2" w:space="0" w:color="auto"/>
              <w:right w:val="single" w:sz="2" w:space="0" w:color="auto"/>
            </w:tcBorders>
            <w:vAlign w:val="center"/>
          </w:tcPr>
          <w:p w14:paraId="169FA56B"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345" w:type="dxa"/>
            <w:tcBorders>
              <w:top w:val="single" w:sz="12" w:space="0" w:color="auto"/>
              <w:left w:val="single" w:sz="2" w:space="0" w:color="auto"/>
              <w:bottom w:val="single" w:sz="2" w:space="0" w:color="auto"/>
              <w:right w:val="single" w:sz="2" w:space="0" w:color="auto"/>
            </w:tcBorders>
            <w:vAlign w:val="center"/>
          </w:tcPr>
          <w:p w14:paraId="0599C9D3"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084" w:type="dxa"/>
            <w:tcBorders>
              <w:top w:val="single" w:sz="12" w:space="0" w:color="auto"/>
              <w:left w:val="single" w:sz="2" w:space="0" w:color="auto"/>
              <w:bottom w:val="single" w:sz="2" w:space="0" w:color="auto"/>
              <w:right w:val="single" w:sz="2" w:space="0" w:color="auto"/>
            </w:tcBorders>
            <w:vAlign w:val="center"/>
          </w:tcPr>
          <w:p w14:paraId="77E04FDB"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73648B34"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33D3376"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0DEC3386"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72" w:type="dxa"/>
            <w:tcBorders>
              <w:left w:val="single" w:sz="2" w:space="0" w:color="auto"/>
              <w:bottom w:val="single" w:sz="2" w:space="0" w:color="auto"/>
            </w:tcBorders>
            <w:vAlign w:val="center"/>
          </w:tcPr>
          <w:p w14:paraId="398166AF"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3192887D" w14:textId="77777777" w:rsidTr="003974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14:paraId="0D021CF4" w14:textId="77777777" w:rsidR="00EB2D3E" w:rsidRPr="004B1464" w:rsidRDefault="00EB2D3E" w:rsidP="00EB2D3E">
            <w:pPr>
              <w:widowControl w:val="0"/>
              <w:bidi w:val="0"/>
              <w:spacing w:before="20" w:after="20"/>
              <w:jc w:val="center"/>
              <w:rPr>
                <w:rFonts w:ascii="Arial" w:hAnsi="Arial" w:cs="Arial"/>
                <w:szCs w:val="20"/>
              </w:rPr>
            </w:pPr>
          </w:p>
        </w:tc>
        <w:tc>
          <w:tcPr>
            <w:tcW w:w="1345" w:type="dxa"/>
            <w:tcBorders>
              <w:top w:val="single" w:sz="2" w:space="0" w:color="auto"/>
              <w:left w:val="single" w:sz="2" w:space="0" w:color="auto"/>
              <w:bottom w:val="single" w:sz="2" w:space="0" w:color="auto"/>
              <w:right w:val="single" w:sz="2" w:space="0" w:color="auto"/>
            </w:tcBorders>
            <w:vAlign w:val="center"/>
          </w:tcPr>
          <w:p w14:paraId="251D670D"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74073037"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52D1ADA8"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0FFF3A7" w14:textId="77777777" w:rsidR="00EB2D3E" w:rsidRPr="004B1464"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06331D8C" w14:textId="77777777" w:rsidR="00EB2D3E" w:rsidRPr="004B1464" w:rsidRDefault="00EB2D3E" w:rsidP="00EB2D3E">
            <w:pPr>
              <w:widowControl w:val="0"/>
              <w:bidi w:val="0"/>
              <w:spacing w:before="20" w:after="20"/>
              <w:jc w:val="center"/>
              <w:rPr>
                <w:rFonts w:ascii="Arial" w:hAnsi="Arial" w:cs="Arial"/>
                <w:szCs w:val="20"/>
              </w:rPr>
            </w:pPr>
          </w:p>
        </w:tc>
        <w:tc>
          <w:tcPr>
            <w:tcW w:w="1772" w:type="dxa"/>
            <w:tcBorders>
              <w:top w:val="single" w:sz="2" w:space="0" w:color="auto"/>
              <w:left w:val="single" w:sz="2" w:space="0" w:color="auto"/>
              <w:bottom w:val="single" w:sz="2" w:space="0" w:color="auto"/>
            </w:tcBorders>
            <w:vAlign w:val="center"/>
          </w:tcPr>
          <w:p w14:paraId="72012919"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7BA1A756" w14:textId="77777777" w:rsidTr="003974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14:paraId="5D8AE62B" w14:textId="77777777" w:rsidR="002B2368" w:rsidRPr="004B1464" w:rsidRDefault="002B2368" w:rsidP="00956369">
            <w:pPr>
              <w:widowControl w:val="0"/>
              <w:bidi w:val="0"/>
              <w:spacing w:before="20" w:after="20"/>
              <w:jc w:val="center"/>
              <w:rPr>
                <w:rFonts w:ascii="Arial" w:hAnsi="Arial" w:cs="Arial"/>
                <w:szCs w:val="20"/>
              </w:rPr>
            </w:pPr>
          </w:p>
        </w:tc>
        <w:tc>
          <w:tcPr>
            <w:tcW w:w="1345" w:type="dxa"/>
            <w:tcBorders>
              <w:top w:val="single" w:sz="2" w:space="0" w:color="auto"/>
              <w:left w:val="single" w:sz="2" w:space="0" w:color="auto"/>
              <w:bottom w:val="single" w:sz="2" w:space="0" w:color="auto"/>
              <w:right w:val="single" w:sz="2" w:space="0" w:color="auto"/>
            </w:tcBorders>
            <w:vAlign w:val="center"/>
          </w:tcPr>
          <w:p w14:paraId="34ACF9C1"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6AF63DCC"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03ADAF67"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92EB24C" w14:textId="77777777" w:rsidR="002B2368" w:rsidRPr="004B1464"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4F7AEA12" w14:textId="77777777" w:rsidR="002B2368" w:rsidRPr="004B1464" w:rsidRDefault="002B2368" w:rsidP="00956369">
            <w:pPr>
              <w:widowControl w:val="0"/>
              <w:bidi w:val="0"/>
              <w:spacing w:before="20" w:after="20"/>
              <w:jc w:val="center"/>
              <w:rPr>
                <w:rFonts w:ascii="Arial" w:hAnsi="Arial" w:cs="Arial"/>
                <w:szCs w:val="20"/>
              </w:rPr>
            </w:pPr>
          </w:p>
        </w:tc>
        <w:tc>
          <w:tcPr>
            <w:tcW w:w="1772" w:type="dxa"/>
            <w:tcBorders>
              <w:top w:val="single" w:sz="2" w:space="0" w:color="auto"/>
              <w:left w:val="single" w:sz="2" w:space="0" w:color="auto"/>
              <w:bottom w:val="single" w:sz="2" w:space="0" w:color="auto"/>
            </w:tcBorders>
            <w:vAlign w:val="center"/>
          </w:tcPr>
          <w:p w14:paraId="397293EC"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39747D" w:rsidRPr="004B1464" w14:paraId="18204D60" w14:textId="77777777" w:rsidTr="003974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14:paraId="039D8FF2" w14:textId="0B25B34D" w:rsidR="0039747D" w:rsidRPr="004B1464" w:rsidRDefault="0039747D" w:rsidP="0039747D">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345" w:type="dxa"/>
            <w:tcBorders>
              <w:top w:val="single" w:sz="2" w:space="0" w:color="auto"/>
              <w:left w:val="single" w:sz="2" w:space="0" w:color="auto"/>
              <w:bottom w:val="single" w:sz="4" w:space="0" w:color="auto"/>
              <w:right w:val="single" w:sz="2" w:space="0" w:color="auto"/>
            </w:tcBorders>
            <w:vAlign w:val="center"/>
          </w:tcPr>
          <w:p w14:paraId="4EA7FA93" w14:textId="405C4C04" w:rsidR="0039747D" w:rsidRPr="004B1464" w:rsidRDefault="0039747D" w:rsidP="0039747D">
            <w:pPr>
              <w:widowControl w:val="0"/>
              <w:bidi w:val="0"/>
              <w:spacing w:before="20" w:after="20"/>
              <w:ind w:left="-64" w:right="-115"/>
              <w:jc w:val="center"/>
              <w:rPr>
                <w:rFonts w:ascii="Arial" w:hAnsi="Arial" w:cs="Arial"/>
                <w:szCs w:val="20"/>
              </w:rPr>
            </w:pPr>
            <w:r>
              <w:rPr>
                <w:rFonts w:ascii="Arial" w:hAnsi="Arial" w:cs="Arial"/>
                <w:szCs w:val="20"/>
              </w:rPr>
              <w:t>DEC</w:t>
            </w:r>
            <w:r w:rsidRPr="004B1464">
              <w:rPr>
                <w:rFonts w:ascii="Arial" w:hAnsi="Arial" w:cs="Arial"/>
                <w:szCs w:val="20"/>
              </w:rPr>
              <w:t>. 202</w:t>
            </w:r>
            <w:r>
              <w:rPr>
                <w:rFonts w:ascii="Arial" w:hAnsi="Arial" w:cs="Arial"/>
                <w:szCs w:val="20"/>
              </w:rPr>
              <w:t>4</w:t>
            </w:r>
          </w:p>
        </w:tc>
        <w:tc>
          <w:tcPr>
            <w:tcW w:w="2084" w:type="dxa"/>
            <w:tcBorders>
              <w:top w:val="single" w:sz="2" w:space="0" w:color="auto"/>
              <w:left w:val="single" w:sz="2" w:space="0" w:color="auto"/>
              <w:bottom w:val="single" w:sz="4" w:space="0" w:color="auto"/>
              <w:right w:val="single" w:sz="2" w:space="0" w:color="auto"/>
            </w:tcBorders>
            <w:vAlign w:val="center"/>
          </w:tcPr>
          <w:p w14:paraId="1D44B411" w14:textId="5D4B6EF0" w:rsidR="0039747D" w:rsidRPr="004B1464" w:rsidRDefault="0039747D" w:rsidP="0039747D">
            <w:pPr>
              <w:widowControl w:val="0"/>
              <w:bidi w:val="0"/>
              <w:spacing w:before="20" w:after="20"/>
              <w:ind w:left="-64" w:right="-115"/>
              <w:jc w:val="center"/>
              <w:rPr>
                <w:rFonts w:ascii="Arial" w:hAnsi="Arial" w:cs="Arial"/>
                <w:szCs w:val="20"/>
              </w:rPr>
            </w:pPr>
            <w:r>
              <w:rPr>
                <w:rFonts w:ascii="Arial" w:hAnsi="Arial" w:cs="Arial"/>
                <w:szCs w:val="20"/>
              </w:rPr>
              <w:t>I</w:t>
            </w:r>
            <w:r w:rsidRPr="004B1464">
              <w:rPr>
                <w:rFonts w:ascii="Arial" w:hAnsi="Arial" w:cs="Arial"/>
                <w:szCs w:val="20"/>
              </w:rPr>
              <w:t>FI</w:t>
            </w:r>
          </w:p>
        </w:tc>
        <w:tc>
          <w:tcPr>
            <w:tcW w:w="1525" w:type="dxa"/>
            <w:tcBorders>
              <w:top w:val="single" w:sz="2" w:space="0" w:color="auto"/>
              <w:left w:val="single" w:sz="2" w:space="0" w:color="auto"/>
              <w:bottom w:val="single" w:sz="4" w:space="0" w:color="auto"/>
              <w:right w:val="single" w:sz="2" w:space="0" w:color="auto"/>
            </w:tcBorders>
            <w:vAlign w:val="center"/>
          </w:tcPr>
          <w:p w14:paraId="6FBCC1C5" w14:textId="4F63F920" w:rsidR="0039747D" w:rsidRPr="004B1464" w:rsidRDefault="0039747D" w:rsidP="0039747D">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37629B5A" w14:textId="49590E53" w:rsidR="0039747D" w:rsidRPr="004B1464" w:rsidRDefault="0039747D" w:rsidP="0039747D">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5CEE9E0A" w14:textId="78876DDA" w:rsidR="0039747D" w:rsidRPr="004B1464" w:rsidRDefault="0039747D" w:rsidP="0039747D">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72" w:type="dxa"/>
            <w:tcBorders>
              <w:top w:val="single" w:sz="2" w:space="0" w:color="auto"/>
              <w:left w:val="single" w:sz="2" w:space="0" w:color="auto"/>
              <w:bottom w:val="single" w:sz="4" w:space="0" w:color="auto"/>
            </w:tcBorders>
            <w:vAlign w:val="center"/>
          </w:tcPr>
          <w:p w14:paraId="4931D760" w14:textId="77777777" w:rsidR="0039747D" w:rsidRPr="004B1464" w:rsidRDefault="0039747D" w:rsidP="0039747D">
            <w:pPr>
              <w:widowControl w:val="0"/>
              <w:bidi w:val="0"/>
              <w:spacing w:before="20" w:after="20"/>
              <w:ind w:left="180"/>
              <w:jc w:val="center"/>
              <w:rPr>
                <w:rFonts w:ascii="Arial" w:hAnsi="Arial" w:cs="Arial"/>
                <w:color w:val="000000"/>
                <w:szCs w:val="20"/>
              </w:rPr>
            </w:pPr>
          </w:p>
        </w:tc>
      </w:tr>
      <w:tr w:rsidR="006C2EA1" w:rsidRPr="004B1464" w14:paraId="69EF8D6A" w14:textId="77777777" w:rsidTr="003974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14:paraId="2A452B00"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345" w:type="dxa"/>
            <w:tcBorders>
              <w:top w:val="single" w:sz="2" w:space="0" w:color="auto"/>
              <w:left w:val="single" w:sz="2" w:space="0" w:color="auto"/>
              <w:bottom w:val="single" w:sz="4" w:space="0" w:color="auto"/>
              <w:right w:val="single" w:sz="2" w:space="0" w:color="auto"/>
            </w:tcBorders>
            <w:vAlign w:val="center"/>
          </w:tcPr>
          <w:p w14:paraId="3A8F71A6" w14:textId="202234D3" w:rsidR="006C2EA1" w:rsidRPr="004B1464" w:rsidRDefault="00E6395F" w:rsidP="001B1DCB">
            <w:pPr>
              <w:widowControl w:val="0"/>
              <w:bidi w:val="0"/>
              <w:spacing w:before="20" w:after="20"/>
              <w:ind w:left="-64" w:right="-115"/>
              <w:jc w:val="center"/>
              <w:rPr>
                <w:rFonts w:ascii="Arial" w:hAnsi="Arial" w:cs="Arial"/>
                <w:szCs w:val="20"/>
              </w:rPr>
            </w:pPr>
            <w:r>
              <w:rPr>
                <w:rFonts w:ascii="Arial" w:hAnsi="Arial" w:cs="Arial"/>
                <w:szCs w:val="20"/>
              </w:rPr>
              <w:t>NOV</w:t>
            </w:r>
            <w:r w:rsidR="006C2EA1" w:rsidRPr="004B1464">
              <w:rPr>
                <w:rFonts w:ascii="Arial" w:hAnsi="Arial" w:cs="Arial"/>
                <w:szCs w:val="20"/>
              </w:rPr>
              <w:t>. 202</w:t>
            </w:r>
            <w:r w:rsidR="00AF1302">
              <w:rPr>
                <w:rFonts w:ascii="Arial" w:hAnsi="Arial" w:cs="Arial"/>
                <w:szCs w:val="20"/>
              </w:rPr>
              <w:t>3</w:t>
            </w:r>
          </w:p>
        </w:tc>
        <w:tc>
          <w:tcPr>
            <w:tcW w:w="2084" w:type="dxa"/>
            <w:tcBorders>
              <w:top w:val="single" w:sz="2" w:space="0" w:color="auto"/>
              <w:left w:val="single" w:sz="2" w:space="0" w:color="auto"/>
              <w:bottom w:val="single" w:sz="4" w:space="0" w:color="auto"/>
              <w:right w:val="single" w:sz="2" w:space="0" w:color="auto"/>
            </w:tcBorders>
            <w:vAlign w:val="center"/>
          </w:tcPr>
          <w:p w14:paraId="2C07AE32"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25" w:type="dxa"/>
            <w:tcBorders>
              <w:top w:val="single" w:sz="2" w:space="0" w:color="auto"/>
              <w:left w:val="single" w:sz="2" w:space="0" w:color="auto"/>
              <w:bottom w:val="single" w:sz="4" w:space="0" w:color="auto"/>
              <w:right w:val="single" w:sz="2" w:space="0" w:color="auto"/>
            </w:tcBorders>
            <w:vAlign w:val="center"/>
          </w:tcPr>
          <w:p w14:paraId="3DB2732E"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01F97C57"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5B23B3CD" w14:textId="77777777" w:rsidR="006C2EA1" w:rsidRPr="004B1464" w:rsidRDefault="00CB2CB9" w:rsidP="00EB2D46">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72" w:type="dxa"/>
            <w:tcBorders>
              <w:top w:val="single" w:sz="2" w:space="0" w:color="auto"/>
              <w:left w:val="single" w:sz="2" w:space="0" w:color="auto"/>
              <w:bottom w:val="single" w:sz="4" w:space="0" w:color="auto"/>
            </w:tcBorders>
            <w:vAlign w:val="center"/>
          </w:tcPr>
          <w:p w14:paraId="03B5A109"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5EB96102" w14:textId="77777777" w:rsidTr="003974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14:paraId="26110FB9"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345" w:type="dxa"/>
            <w:tcBorders>
              <w:top w:val="single" w:sz="2" w:space="0" w:color="auto"/>
              <w:left w:val="single" w:sz="2" w:space="0" w:color="auto"/>
              <w:bottom w:val="single" w:sz="4" w:space="0" w:color="auto"/>
              <w:right w:val="single" w:sz="2" w:space="0" w:color="auto"/>
            </w:tcBorders>
            <w:vAlign w:val="center"/>
          </w:tcPr>
          <w:p w14:paraId="7794FB7A"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084" w:type="dxa"/>
            <w:tcBorders>
              <w:top w:val="single" w:sz="2" w:space="0" w:color="auto"/>
              <w:left w:val="single" w:sz="2" w:space="0" w:color="auto"/>
              <w:bottom w:val="single" w:sz="4" w:space="0" w:color="auto"/>
              <w:right w:val="single" w:sz="2" w:space="0" w:color="auto"/>
            </w:tcBorders>
            <w:vAlign w:val="center"/>
          </w:tcPr>
          <w:p w14:paraId="29807E45"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25" w:type="dxa"/>
            <w:tcBorders>
              <w:top w:val="single" w:sz="2" w:space="0" w:color="auto"/>
              <w:left w:val="single" w:sz="2" w:space="0" w:color="auto"/>
              <w:bottom w:val="single" w:sz="4" w:space="0" w:color="auto"/>
              <w:right w:val="single" w:sz="2" w:space="0" w:color="auto"/>
            </w:tcBorders>
            <w:vAlign w:val="center"/>
          </w:tcPr>
          <w:p w14:paraId="4178D5CA"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3AE6D1D"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659CDD5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772" w:type="dxa"/>
            <w:tcBorders>
              <w:top w:val="single" w:sz="2" w:space="0" w:color="auto"/>
              <w:left w:val="single" w:sz="2" w:space="0" w:color="auto"/>
              <w:bottom w:val="single" w:sz="4" w:space="0" w:color="auto"/>
            </w:tcBorders>
            <w:vAlign w:val="center"/>
          </w:tcPr>
          <w:p w14:paraId="4DE4D482"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0FFD766E" w14:textId="77777777" w:rsidTr="003974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18" w:type="dxa"/>
            <w:gridSpan w:val="2"/>
            <w:tcBorders>
              <w:top w:val="single" w:sz="4" w:space="0" w:color="auto"/>
              <w:bottom w:val="single" w:sz="4" w:space="0" w:color="auto"/>
              <w:right w:val="single" w:sz="4" w:space="0" w:color="auto"/>
            </w:tcBorders>
            <w:vAlign w:val="center"/>
          </w:tcPr>
          <w:p w14:paraId="08CB6525"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CA76F1">
              <w:rPr>
                <w:rFonts w:ascii="Arial" w:hAnsi="Arial" w:cs="Arial"/>
                <w:b/>
                <w:bCs/>
                <w:sz w:val="18"/>
                <w:szCs w:val="18"/>
              </w:rPr>
              <w:t>3</w:t>
            </w:r>
          </w:p>
        </w:tc>
        <w:tc>
          <w:tcPr>
            <w:tcW w:w="8409" w:type="dxa"/>
            <w:gridSpan w:val="5"/>
            <w:tcBorders>
              <w:top w:val="single" w:sz="4" w:space="0" w:color="auto"/>
              <w:left w:val="single" w:sz="4" w:space="0" w:color="auto"/>
              <w:bottom w:val="single" w:sz="4" w:space="0" w:color="auto"/>
            </w:tcBorders>
            <w:vAlign w:val="center"/>
          </w:tcPr>
          <w:p w14:paraId="7DF3E0A1" w14:textId="3985F81D"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w:t>
            </w:r>
            <w:r w:rsidR="00E6395F">
              <w:rPr>
                <w:rFonts w:asciiTheme="minorBidi" w:hAnsiTheme="minorBidi" w:cstheme="minorBidi"/>
                <w:b/>
                <w:bCs/>
                <w:color w:val="000000"/>
                <w:sz w:val="17"/>
                <w:szCs w:val="17"/>
              </w:rPr>
              <w:t>86</w:t>
            </w:r>
            <w:r w:rsidR="001B1DCB">
              <w:rPr>
                <w:rFonts w:asciiTheme="minorBidi" w:hAnsiTheme="minorBidi" w:cstheme="minorBidi"/>
                <w:b/>
                <w:bCs/>
                <w:color w:val="000000"/>
                <w:sz w:val="17"/>
                <w:szCs w:val="17"/>
              </w:rPr>
              <w:t>8</w:t>
            </w:r>
            <w:r w:rsidR="00E6395F">
              <w:rPr>
                <w:rFonts w:asciiTheme="minorBidi" w:hAnsiTheme="minorBidi" w:cstheme="minorBidi"/>
                <w:b/>
                <w:bCs/>
                <w:color w:val="000000"/>
                <w:sz w:val="17"/>
                <w:szCs w:val="17"/>
              </w:rPr>
              <w:t>2</w:t>
            </w:r>
          </w:p>
        </w:tc>
      </w:tr>
      <w:tr w:rsidR="006C2EA1" w:rsidRPr="004B1464" w14:paraId="33D1D7C9" w14:textId="77777777" w:rsidTr="003974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3" w:type="dxa"/>
            <w:tcBorders>
              <w:top w:val="single" w:sz="4" w:space="0" w:color="auto"/>
              <w:right w:val="nil"/>
            </w:tcBorders>
          </w:tcPr>
          <w:p w14:paraId="09B509D8"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54" w:type="dxa"/>
            <w:gridSpan w:val="6"/>
            <w:tcBorders>
              <w:top w:val="single" w:sz="4" w:space="0" w:color="auto"/>
              <w:left w:val="nil"/>
              <w:bottom w:val="single" w:sz="12" w:space="0" w:color="auto"/>
            </w:tcBorders>
          </w:tcPr>
          <w:p w14:paraId="0147599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2943EF10"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2E36F50F"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0D6400E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50845655"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7FF0CEF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5441827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703634A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6A8E60A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731DCD7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595F306E"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144FFC1C"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5B877997" w14:textId="77777777" w:rsidR="00F249C7" w:rsidRPr="004B1464" w:rsidRDefault="00F249C7" w:rsidP="00956369">
      <w:pPr>
        <w:widowControl w:val="0"/>
        <w:spacing w:before="120" w:after="120"/>
        <w:jc w:val="center"/>
        <w:rPr>
          <w:rFonts w:ascii="Arial" w:hAnsi="Arial" w:cs="Arial"/>
          <w:b/>
          <w:szCs w:val="20"/>
        </w:rPr>
      </w:pPr>
    </w:p>
    <w:p w14:paraId="77507144"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736DD356" w14:textId="77777777" w:rsidTr="00B5542E">
        <w:trPr>
          <w:trHeight w:hRule="exact" w:val="359"/>
          <w:jc w:val="center"/>
        </w:trPr>
        <w:tc>
          <w:tcPr>
            <w:tcW w:w="951" w:type="dxa"/>
            <w:vAlign w:val="center"/>
          </w:tcPr>
          <w:p w14:paraId="64162E9E"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42075969"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2EFDEE35"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5EA831A8"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7585E207"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C3D2B3E"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41B0B760"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377AD26"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113A6B64"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093693FA"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0DD79D96"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23C54D13"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632A939D" w14:textId="77777777" w:rsidR="00737F90" w:rsidRPr="004B1464" w:rsidRDefault="00737F90" w:rsidP="00956369">
            <w:pPr>
              <w:widowControl w:val="0"/>
              <w:jc w:val="center"/>
            </w:pPr>
            <w:r w:rsidRPr="004B1464">
              <w:rPr>
                <w:rFonts w:ascii="Arial" w:hAnsi="Arial" w:cs="Arial"/>
                <w:b/>
                <w:sz w:val="16"/>
                <w:szCs w:val="16"/>
              </w:rPr>
              <w:t>D04</w:t>
            </w:r>
          </w:p>
        </w:tc>
      </w:tr>
      <w:tr w:rsidR="0039747D" w:rsidRPr="004B1464" w14:paraId="01E06181" w14:textId="77777777" w:rsidTr="00FF0DB1">
        <w:trPr>
          <w:trHeight w:hRule="exact" w:val="170"/>
          <w:jc w:val="center"/>
        </w:trPr>
        <w:tc>
          <w:tcPr>
            <w:tcW w:w="951" w:type="dxa"/>
            <w:vAlign w:val="center"/>
          </w:tcPr>
          <w:p w14:paraId="57517A42" w14:textId="77777777" w:rsidR="0039747D" w:rsidRPr="004B1464" w:rsidRDefault="0039747D" w:rsidP="0039747D">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6BCC2518" w14:textId="77777777" w:rsidR="0039747D" w:rsidRPr="004B1464" w:rsidRDefault="0039747D" w:rsidP="0039747D">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1B7F1DF" w14:textId="3FBEB1C5" w:rsidR="0039747D" w:rsidRPr="004B1464" w:rsidRDefault="0039747D" w:rsidP="0039747D">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58C6BE12" w14:textId="77777777" w:rsidR="0039747D" w:rsidRPr="004B1464" w:rsidRDefault="0039747D" w:rsidP="0039747D">
            <w:pPr>
              <w:widowControl w:val="0"/>
              <w:spacing w:line="192" w:lineRule="auto"/>
              <w:jc w:val="center"/>
              <w:rPr>
                <w:rFonts w:ascii="Arial" w:hAnsi="Arial" w:cs="Arial"/>
                <w:b/>
                <w:sz w:val="16"/>
                <w:szCs w:val="16"/>
              </w:rPr>
            </w:pPr>
          </w:p>
        </w:tc>
        <w:tc>
          <w:tcPr>
            <w:tcW w:w="636" w:type="dxa"/>
            <w:vAlign w:val="center"/>
          </w:tcPr>
          <w:p w14:paraId="5B768C02" w14:textId="77777777" w:rsidR="0039747D" w:rsidRPr="004B1464" w:rsidRDefault="0039747D" w:rsidP="0039747D">
            <w:pPr>
              <w:widowControl w:val="0"/>
              <w:spacing w:line="192" w:lineRule="auto"/>
              <w:jc w:val="center"/>
              <w:rPr>
                <w:rFonts w:ascii="Arial" w:hAnsi="Arial" w:cs="Arial"/>
                <w:b/>
                <w:sz w:val="16"/>
                <w:szCs w:val="16"/>
              </w:rPr>
            </w:pPr>
          </w:p>
        </w:tc>
        <w:tc>
          <w:tcPr>
            <w:tcW w:w="636" w:type="dxa"/>
            <w:vAlign w:val="center"/>
          </w:tcPr>
          <w:p w14:paraId="6DE60FE6" w14:textId="77777777" w:rsidR="0039747D" w:rsidRPr="004B1464" w:rsidRDefault="0039747D" w:rsidP="0039747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FCEF54" w14:textId="77777777" w:rsidR="0039747D" w:rsidRPr="004B1464" w:rsidRDefault="0039747D" w:rsidP="0039747D">
            <w:pPr>
              <w:widowControl w:val="0"/>
              <w:spacing w:line="192" w:lineRule="auto"/>
              <w:jc w:val="center"/>
              <w:rPr>
                <w:rFonts w:cs="Arial"/>
                <w:b/>
                <w:sz w:val="16"/>
                <w:szCs w:val="16"/>
              </w:rPr>
            </w:pPr>
          </w:p>
        </w:tc>
        <w:tc>
          <w:tcPr>
            <w:tcW w:w="915" w:type="dxa"/>
            <w:shd w:val="clear" w:color="auto" w:fill="auto"/>
            <w:vAlign w:val="center"/>
          </w:tcPr>
          <w:p w14:paraId="5B763E42" w14:textId="77777777" w:rsidR="0039747D" w:rsidRPr="004B1464" w:rsidRDefault="0039747D" w:rsidP="0039747D">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623F5486" w14:textId="77777777" w:rsidR="0039747D" w:rsidRPr="004B1464" w:rsidRDefault="0039747D" w:rsidP="0039747D">
            <w:pPr>
              <w:widowControl w:val="0"/>
              <w:spacing w:line="192" w:lineRule="auto"/>
              <w:jc w:val="center"/>
              <w:rPr>
                <w:rFonts w:ascii="Arial" w:hAnsi="Arial" w:cs="Arial"/>
                <w:b/>
                <w:sz w:val="16"/>
                <w:szCs w:val="16"/>
              </w:rPr>
            </w:pPr>
          </w:p>
        </w:tc>
        <w:tc>
          <w:tcPr>
            <w:tcW w:w="630" w:type="dxa"/>
            <w:shd w:val="clear" w:color="auto" w:fill="auto"/>
            <w:vAlign w:val="center"/>
          </w:tcPr>
          <w:p w14:paraId="329A7DC2" w14:textId="77777777" w:rsidR="0039747D" w:rsidRPr="004B1464" w:rsidRDefault="0039747D" w:rsidP="0039747D">
            <w:pPr>
              <w:widowControl w:val="0"/>
              <w:spacing w:line="192" w:lineRule="auto"/>
              <w:jc w:val="center"/>
              <w:rPr>
                <w:rFonts w:ascii="Arial" w:hAnsi="Arial" w:cs="Arial"/>
                <w:b/>
                <w:sz w:val="16"/>
                <w:szCs w:val="16"/>
              </w:rPr>
            </w:pPr>
          </w:p>
        </w:tc>
        <w:tc>
          <w:tcPr>
            <w:tcW w:w="562" w:type="dxa"/>
            <w:shd w:val="clear" w:color="auto" w:fill="auto"/>
            <w:vAlign w:val="center"/>
          </w:tcPr>
          <w:p w14:paraId="6BD75696" w14:textId="77777777" w:rsidR="0039747D" w:rsidRPr="004B1464" w:rsidRDefault="0039747D" w:rsidP="0039747D">
            <w:pPr>
              <w:widowControl w:val="0"/>
              <w:spacing w:line="192" w:lineRule="auto"/>
              <w:jc w:val="center"/>
              <w:rPr>
                <w:rFonts w:ascii="Arial" w:hAnsi="Arial" w:cs="Arial"/>
                <w:b/>
                <w:sz w:val="16"/>
                <w:szCs w:val="16"/>
              </w:rPr>
            </w:pPr>
          </w:p>
        </w:tc>
        <w:tc>
          <w:tcPr>
            <w:tcW w:w="648" w:type="dxa"/>
            <w:shd w:val="clear" w:color="auto" w:fill="auto"/>
            <w:vAlign w:val="center"/>
          </w:tcPr>
          <w:p w14:paraId="3F21B3E6" w14:textId="77777777" w:rsidR="0039747D" w:rsidRPr="004B1464" w:rsidRDefault="0039747D" w:rsidP="0039747D">
            <w:pPr>
              <w:widowControl w:val="0"/>
              <w:spacing w:line="192" w:lineRule="auto"/>
              <w:jc w:val="center"/>
              <w:rPr>
                <w:rFonts w:ascii="Arial" w:hAnsi="Arial" w:cs="Arial"/>
                <w:b/>
                <w:sz w:val="16"/>
                <w:szCs w:val="16"/>
              </w:rPr>
            </w:pPr>
          </w:p>
        </w:tc>
        <w:tc>
          <w:tcPr>
            <w:tcW w:w="649" w:type="dxa"/>
            <w:shd w:val="clear" w:color="auto" w:fill="auto"/>
            <w:vAlign w:val="center"/>
          </w:tcPr>
          <w:p w14:paraId="0AFF5EB1" w14:textId="77777777" w:rsidR="0039747D" w:rsidRPr="004B1464" w:rsidRDefault="0039747D" w:rsidP="0039747D">
            <w:pPr>
              <w:widowControl w:val="0"/>
              <w:spacing w:line="192" w:lineRule="auto"/>
              <w:jc w:val="center"/>
              <w:rPr>
                <w:rFonts w:ascii="Arial" w:hAnsi="Arial" w:cs="Arial"/>
                <w:b/>
                <w:sz w:val="16"/>
                <w:szCs w:val="16"/>
              </w:rPr>
            </w:pPr>
          </w:p>
        </w:tc>
      </w:tr>
      <w:tr w:rsidR="0039747D" w:rsidRPr="004B1464" w14:paraId="38A548D5" w14:textId="77777777" w:rsidTr="00FF0DB1">
        <w:trPr>
          <w:trHeight w:hRule="exact" w:val="170"/>
          <w:jc w:val="center"/>
        </w:trPr>
        <w:tc>
          <w:tcPr>
            <w:tcW w:w="951" w:type="dxa"/>
            <w:vAlign w:val="center"/>
          </w:tcPr>
          <w:p w14:paraId="180943FE" w14:textId="77777777" w:rsidR="0039747D" w:rsidRPr="004B1464" w:rsidRDefault="0039747D" w:rsidP="0039747D">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36822E9C" w14:textId="77777777" w:rsidR="0039747D" w:rsidRPr="004B1464" w:rsidRDefault="0039747D" w:rsidP="0039747D">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3B42DE27" w14:textId="11B69807" w:rsidR="0039747D" w:rsidRPr="004B1464" w:rsidRDefault="0039747D" w:rsidP="0039747D">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0F5162F3" w14:textId="77777777" w:rsidR="0039747D" w:rsidRPr="004B1464" w:rsidRDefault="0039747D" w:rsidP="0039747D">
            <w:pPr>
              <w:widowControl w:val="0"/>
              <w:spacing w:line="192" w:lineRule="auto"/>
              <w:jc w:val="center"/>
              <w:rPr>
                <w:rFonts w:ascii="Arial" w:hAnsi="Arial" w:cs="Arial"/>
                <w:bCs/>
                <w:sz w:val="16"/>
                <w:szCs w:val="16"/>
              </w:rPr>
            </w:pPr>
          </w:p>
        </w:tc>
        <w:tc>
          <w:tcPr>
            <w:tcW w:w="636" w:type="dxa"/>
            <w:vAlign w:val="center"/>
          </w:tcPr>
          <w:p w14:paraId="404DC384" w14:textId="77777777" w:rsidR="0039747D" w:rsidRPr="004B1464" w:rsidRDefault="0039747D" w:rsidP="0039747D">
            <w:pPr>
              <w:widowControl w:val="0"/>
              <w:spacing w:line="192" w:lineRule="auto"/>
              <w:jc w:val="center"/>
              <w:rPr>
                <w:rFonts w:ascii="Arial" w:hAnsi="Arial" w:cs="Arial"/>
                <w:bCs/>
                <w:sz w:val="16"/>
                <w:szCs w:val="16"/>
              </w:rPr>
            </w:pPr>
          </w:p>
        </w:tc>
        <w:tc>
          <w:tcPr>
            <w:tcW w:w="636" w:type="dxa"/>
            <w:vAlign w:val="center"/>
          </w:tcPr>
          <w:p w14:paraId="0252847C" w14:textId="77777777" w:rsidR="0039747D" w:rsidRPr="004B1464" w:rsidRDefault="0039747D" w:rsidP="0039747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B1413F" w14:textId="77777777" w:rsidR="0039747D" w:rsidRPr="004B1464" w:rsidRDefault="0039747D" w:rsidP="0039747D">
            <w:pPr>
              <w:widowControl w:val="0"/>
              <w:spacing w:line="192" w:lineRule="auto"/>
              <w:jc w:val="center"/>
              <w:rPr>
                <w:rFonts w:cs="Arial"/>
                <w:b/>
                <w:sz w:val="16"/>
                <w:szCs w:val="16"/>
              </w:rPr>
            </w:pPr>
          </w:p>
        </w:tc>
        <w:tc>
          <w:tcPr>
            <w:tcW w:w="915" w:type="dxa"/>
            <w:shd w:val="clear" w:color="auto" w:fill="auto"/>
            <w:vAlign w:val="center"/>
          </w:tcPr>
          <w:p w14:paraId="5520CA35" w14:textId="77777777" w:rsidR="0039747D" w:rsidRPr="004B1464" w:rsidRDefault="0039747D" w:rsidP="0039747D">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65FA2633" w14:textId="77777777" w:rsidR="0039747D" w:rsidRPr="004B1464" w:rsidRDefault="0039747D" w:rsidP="0039747D">
            <w:pPr>
              <w:widowControl w:val="0"/>
              <w:spacing w:line="192" w:lineRule="auto"/>
              <w:jc w:val="center"/>
              <w:rPr>
                <w:rFonts w:ascii="Arial" w:hAnsi="Arial" w:cs="Arial"/>
                <w:b/>
                <w:sz w:val="16"/>
                <w:szCs w:val="16"/>
              </w:rPr>
            </w:pPr>
          </w:p>
        </w:tc>
        <w:tc>
          <w:tcPr>
            <w:tcW w:w="630" w:type="dxa"/>
            <w:shd w:val="clear" w:color="auto" w:fill="auto"/>
            <w:vAlign w:val="center"/>
          </w:tcPr>
          <w:p w14:paraId="48984F4A" w14:textId="77777777" w:rsidR="0039747D" w:rsidRPr="004B1464" w:rsidRDefault="0039747D" w:rsidP="0039747D">
            <w:pPr>
              <w:widowControl w:val="0"/>
              <w:spacing w:line="192" w:lineRule="auto"/>
              <w:jc w:val="center"/>
              <w:rPr>
                <w:rFonts w:ascii="Arial" w:hAnsi="Arial" w:cs="Arial"/>
                <w:b/>
                <w:sz w:val="16"/>
                <w:szCs w:val="16"/>
              </w:rPr>
            </w:pPr>
          </w:p>
        </w:tc>
        <w:tc>
          <w:tcPr>
            <w:tcW w:w="562" w:type="dxa"/>
            <w:shd w:val="clear" w:color="auto" w:fill="auto"/>
            <w:vAlign w:val="center"/>
          </w:tcPr>
          <w:p w14:paraId="16269EC8" w14:textId="77777777" w:rsidR="0039747D" w:rsidRPr="004B1464" w:rsidRDefault="0039747D" w:rsidP="0039747D">
            <w:pPr>
              <w:widowControl w:val="0"/>
              <w:spacing w:line="192" w:lineRule="auto"/>
              <w:jc w:val="center"/>
              <w:rPr>
                <w:rFonts w:ascii="Arial" w:hAnsi="Arial" w:cs="Arial"/>
                <w:b/>
                <w:sz w:val="16"/>
                <w:szCs w:val="16"/>
              </w:rPr>
            </w:pPr>
          </w:p>
        </w:tc>
        <w:tc>
          <w:tcPr>
            <w:tcW w:w="648" w:type="dxa"/>
            <w:shd w:val="clear" w:color="auto" w:fill="auto"/>
            <w:vAlign w:val="center"/>
          </w:tcPr>
          <w:p w14:paraId="62A60A6A" w14:textId="77777777" w:rsidR="0039747D" w:rsidRPr="004B1464" w:rsidRDefault="0039747D" w:rsidP="0039747D">
            <w:pPr>
              <w:widowControl w:val="0"/>
              <w:spacing w:line="192" w:lineRule="auto"/>
              <w:jc w:val="center"/>
              <w:rPr>
                <w:rFonts w:ascii="Arial" w:hAnsi="Arial" w:cs="Arial"/>
                <w:b/>
                <w:sz w:val="16"/>
                <w:szCs w:val="16"/>
              </w:rPr>
            </w:pPr>
          </w:p>
        </w:tc>
        <w:tc>
          <w:tcPr>
            <w:tcW w:w="649" w:type="dxa"/>
            <w:shd w:val="clear" w:color="auto" w:fill="auto"/>
            <w:vAlign w:val="center"/>
          </w:tcPr>
          <w:p w14:paraId="16EA6159" w14:textId="77777777" w:rsidR="0039747D" w:rsidRPr="004B1464" w:rsidRDefault="0039747D" w:rsidP="0039747D">
            <w:pPr>
              <w:widowControl w:val="0"/>
              <w:spacing w:line="192" w:lineRule="auto"/>
              <w:jc w:val="center"/>
              <w:rPr>
                <w:rFonts w:ascii="Arial" w:hAnsi="Arial" w:cs="Arial"/>
                <w:b/>
                <w:sz w:val="16"/>
                <w:szCs w:val="16"/>
              </w:rPr>
            </w:pPr>
          </w:p>
        </w:tc>
      </w:tr>
      <w:tr w:rsidR="00B55398" w:rsidRPr="004B1464" w14:paraId="27D3566D" w14:textId="77777777" w:rsidTr="00FF0DB1">
        <w:trPr>
          <w:trHeight w:hRule="exact" w:val="170"/>
          <w:jc w:val="center"/>
        </w:trPr>
        <w:tc>
          <w:tcPr>
            <w:tcW w:w="951" w:type="dxa"/>
            <w:vAlign w:val="center"/>
          </w:tcPr>
          <w:p w14:paraId="37E7E16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55BE2373"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7A62CB1D"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3B171DA8"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00D99545"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3640265F"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60CEE17"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916DD05"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0D29DB8A"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D804FE"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443F2C"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38259E"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0805CD"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655E165E" w14:textId="77777777" w:rsidTr="00FF0DB1">
        <w:trPr>
          <w:trHeight w:hRule="exact" w:val="170"/>
          <w:jc w:val="center"/>
        </w:trPr>
        <w:tc>
          <w:tcPr>
            <w:tcW w:w="951" w:type="dxa"/>
            <w:vAlign w:val="center"/>
          </w:tcPr>
          <w:p w14:paraId="71A75BFA"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3C80717E"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68EC95D" w14:textId="4B008A3C" w:rsidR="00B55398" w:rsidRPr="004B1464" w:rsidRDefault="0039747D"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4ECFBF6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2EF1C0E"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7A13F0B1"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A05AB90"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693977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172790FF"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F24068"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9DB15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A95576"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E405733"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0F0E63EB" w14:textId="77777777" w:rsidTr="00FF0DB1">
        <w:trPr>
          <w:trHeight w:hRule="exact" w:val="170"/>
          <w:jc w:val="center"/>
        </w:trPr>
        <w:tc>
          <w:tcPr>
            <w:tcW w:w="951" w:type="dxa"/>
            <w:vAlign w:val="center"/>
          </w:tcPr>
          <w:p w14:paraId="658D01FE"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6D92520D"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162A254"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5FFA2FAE"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1C0404C6"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6137DC3F"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093F32"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8CA20A0"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7D52948E"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1A044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23A310"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337347"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DA5C28"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1B484530" w14:textId="77777777" w:rsidTr="002C78AC">
        <w:trPr>
          <w:trHeight w:hRule="exact" w:val="170"/>
          <w:jc w:val="center"/>
        </w:trPr>
        <w:tc>
          <w:tcPr>
            <w:tcW w:w="951" w:type="dxa"/>
            <w:vAlign w:val="center"/>
          </w:tcPr>
          <w:p w14:paraId="361BEBB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682F826E"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01ABAED3" w14:textId="7E834644" w:rsidR="00C6188E" w:rsidRPr="004B1464" w:rsidRDefault="00172893" w:rsidP="00C6188E">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325E879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F850C9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E3FFD8D"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EEF33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4F4B15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3A44FB5A"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36B78E0"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4D08E04C"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891A2EA"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623ED02"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858BBE2" w14:textId="77777777" w:rsidTr="002C78AC">
        <w:trPr>
          <w:trHeight w:hRule="exact" w:val="170"/>
          <w:jc w:val="center"/>
        </w:trPr>
        <w:tc>
          <w:tcPr>
            <w:tcW w:w="951" w:type="dxa"/>
            <w:vAlign w:val="center"/>
          </w:tcPr>
          <w:p w14:paraId="3E9305A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94C8886"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81E40A3" w14:textId="77777777" w:rsidR="00C6188E" w:rsidRPr="004B1464" w:rsidRDefault="00C6188E" w:rsidP="00C6188E">
            <w:pPr>
              <w:jc w:val="center"/>
              <w:rPr>
                <w:rFonts w:ascii="Arial" w:hAnsi="Arial" w:cs="Arial"/>
                <w:bCs/>
                <w:sz w:val="16"/>
                <w:szCs w:val="16"/>
              </w:rPr>
            </w:pPr>
          </w:p>
        </w:tc>
        <w:tc>
          <w:tcPr>
            <w:tcW w:w="678" w:type="dxa"/>
            <w:vAlign w:val="center"/>
          </w:tcPr>
          <w:p w14:paraId="3BA2A3C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970E46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AF618BC"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1FA05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E5609D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25C50CD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138B9996"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D8FC969"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402EAAA5"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9554C30"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B7E55CD" w14:textId="77777777" w:rsidTr="002C78AC">
        <w:trPr>
          <w:trHeight w:hRule="exact" w:val="170"/>
          <w:jc w:val="center"/>
        </w:trPr>
        <w:tc>
          <w:tcPr>
            <w:tcW w:w="951" w:type="dxa"/>
            <w:vAlign w:val="center"/>
          </w:tcPr>
          <w:p w14:paraId="3F2C9CE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2D8C0E8E"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1171FBF" w14:textId="77777777" w:rsidR="00C6188E" w:rsidRPr="004B1464" w:rsidRDefault="00C6188E" w:rsidP="00C6188E">
            <w:pPr>
              <w:jc w:val="center"/>
              <w:rPr>
                <w:rFonts w:ascii="Arial" w:hAnsi="Arial" w:cs="Arial"/>
                <w:bCs/>
                <w:sz w:val="16"/>
                <w:szCs w:val="16"/>
              </w:rPr>
            </w:pPr>
          </w:p>
        </w:tc>
        <w:tc>
          <w:tcPr>
            <w:tcW w:w="678" w:type="dxa"/>
            <w:vAlign w:val="center"/>
          </w:tcPr>
          <w:p w14:paraId="1F29CB2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162D52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7983865"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B864D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E025AE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5B657FD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FE56E75"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7FCB702B"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A9B1084"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69D56B32"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D514305" w14:textId="77777777" w:rsidTr="002C78AC">
        <w:trPr>
          <w:trHeight w:hRule="exact" w:val="170"/>
          <w:jc w:val="center"/>
        </w:trPr>
        <w:tc>
          <w:tcPr>
            <w:tcW w:w="951" w:type="dxa"/>
            <w:vAlign w:val="center"/>
          </w:tcPr>
          <w:p w14:paraId="78AE5DE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54547AB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47F4D9F5" w14:textId="77777777" w:rsidR="00C6188E" w:rsidRPr="004B1464" w:rsidRDefault="00C6188E" w:rsidP="00C6188E">
            <w:pPr>
              <w:jc w:val="center"/>
              <w:rPr>
                <w:rFonts w:ascii="Arial" w:hAnsi="Arial" w:cs="Arial"/>
                <w:bCs/>
                <w:sz w:val="16"/>
                <w:szCs w:val="16"/>
              </w:rPr>
            </w:pPr>
          </w:p>
        </w:tc>
        <w:tc>
          <w:tcPr>
            <w:tcW w:w="678" w:type="dxa"/>
            <w:vAlign w:val="center"/>
          </w:tcPr>
          <w:p w14:paraId="175A622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175077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1ACB6D4"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EE9EE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32522E7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15CD34BE"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C6D289F"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2BC6688"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0B6322C"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8AF6F65"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566F136" w14:textId="77777777" w:rsidTr="002C78AC">
        <w:trPr>
          <w:trHeight w:hRule="exact" w:val="170"/>
          <w:jc w:val="center"/>
        </w:trPr>
        <w:tc>
          <w:tcPr>
            <w:tcW w:w="951" w:type="dxa"/>
            <w:vAlign w:val="center"/>
          </w:tcPr>
          <w:p w14:paraId="7184DBA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10EC52E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535B78B" w14:textId="77777777" w:rsidR="00C6188E" w:rsidRPr="004B1464" w:rsidRDefault="00C6188E" w:rsidP="00C6188E">
            <w:pPr>
              <w:jc w:val="center"/>
              <w:rPr>
                <w:rFonts w:ascii="Arial" w:hAnsi="Arial" w:cs="Arial"/>
                <w:bCs/>
                <w:sz w:val="16"/>
                <w:szCs w:val="16"/>
              </w:rPr>
            </w:pPr>
          </w:p>
        </w:tc>
        <w:tc>
          <w:tcPr>
            <w:tcW w:w="678" w:type="dxa"/>
            <w:vAlign w:val="center"/>
          </w:tcPr>
          <w:p w14:paraId="08CF35DA"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051A45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7199324"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2E8C25"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3C3268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50AA06F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25DB4B7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8E9E99E"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0B43BBF"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4D64F710"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61D479FD" w14:textId="77777777" w:rsidTr="002C78AC">
        <w:trPr>
          <w:trHeight w:hRule="exact" w:val="170"/>
          <w:jc w:val="center"/>
        </w:trPr>
        <w:tc>
          <w:tcPr>
            <w:tcW w:w="951" w:type="dxa"/>
            <w:vAlign w:val="center"/>
          </w:tcPr>
          <w:p w14:paraId="49407AA2"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49AD86C5"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1181F51" w14:textId="77777777" w:rsidR="00C6188E" w:rsidRPr="004B1464" w:rsidRDefault="00C6188E" w:rsidP="00C6188E">
            <w:pPr>
              <w:jc w:val="center"/>
              <w:rPr>
                <w:rFonts w:ascii="Arial" w:hAnsi="Arial" w:cs="Arial"/>
                <w:bCs/>
                <w:sz w:val="16"/>
                <w:szCs w:val="16"/>
              </w:rPr>
            </w:pPr>
          </w:p>
        </w:tc>
        <w:tc>
          <w:tcPr>
            <w:tcW w:w="678" w:type="dxa"/>
            <w:vAlign w:val="center"/>
          </w:tcPr>
          <w:p w14:paraId="3576218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FF1B76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7159F18"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8529CC"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6A134E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31783C5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CAECF8E"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95D7C84"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27E863A"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AF05AB4"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257C6CB6" w14:textId="77777777" w:rsidTr="002C78AC">
        <w:trPr>
          <w:trHeight w:hRule="exact" w:val="170"/>
          <w:jc w:val="center"/>
        </w:trPr>
        <w:tc>
          <w:tcPr>
            <w:tcW w:w="951" w:type="dxa"/>
            <w:vAlign w:val="center"/>
          </w:tcPr>
          <w:p w14:paraId="2F58CD8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7CD0AB9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C53EF56" w14:textId="77777777" w:rsidR="00C6188E" w:rsidRPr="004B1464" w:rsidRDefault="00C6188E" w:rsidP="00C6188E">
            <w:pPr>
              <w:jc w:val="center"/>
              <w:rPr>
                <w:rFonts w:ascii="Arial" w:hAnsi="Arial" w:cs="Arial"/>
                <w:bCs/>
                <w:sz w:val="16"/>
                <w:szCs w:val="16"/>
              </w:rPr>
            </w:pPr>
          </w:p>
        </w:tc>
        <w:tc>
          <w:tcPr>
            <w:tcW w:w="678" w:type="dxa"/>
            <w:vAlign w:val="center"/>
          </w:tcPr>
          <w:p w14:paraId="6B119FAA"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E272C7A"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FE21790"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AEE7F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40519A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02B748A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C6A44A5"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3D846F6"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B270DC1"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64477C67"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FBA3F07" w14:textId="77777777" w:rsidTr="002C78AC">
        <w:trPr>
          <w:trHeight w:hRule="exact" w:val="170"/>
          <w:jc w:val="center"/>
        </w:trPr>
        <w:tc>
          <w:tcPr>
            <w:tcW w:w="951" w:type="dxa"/>
            <w:vAlign w:val="center"/>
          </w:tcPr>
          <w:p w14:paraId="31634E2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49BAAF79"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19EA855C" w14:textId="77777777" w:rsidR="00C6188E" w:rsidRPr="004B1464" w:rsidRDefault="00C6188E" w:rsidP="00C6188E">
            <w:pPr>
              <w:jc w:val="center"/>
              <w:rPr>
                <w:rFonts w:ascii="Arial" w:hAnsi="Arial" w:cs="Arial"/>
                <w:bCs/>
                <w:sz w:val="16"/>
                <w:szCs w:val="16"/>
              </w:rPr>
            </w:pPr>
          </w:p>
        </w:tc>
        <w:tc>
          <w:tcPr>
            <w:tcW w:w="678" w:type="dxa"/>
            <w:vAlign w:val="center"/>
          </w:tcPr>
          <w:p w14:paraId="550ACA1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9F728D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9E5EC09"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CF6C0"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4B309A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738626B4"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C87BBD3"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7E3D9857"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C0A4A34"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1CD6576"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30810969" w14:textId="77777777" w:rsidTr="002C78AC">
        <w:trPr>
          <w:trHeight w:hRule="exact" w:val="170"/>
          <w:jc w:val="center"/>
        </w:trPr>
        <w:tc>
          <w:tcPr>
            <w:tcW w:w="951" w:type="dxa"/>
            <w:vAlign w:val="center"/>
          </w:tcPr>
          <w:p w14:paraId="3710BD3F"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1838DB3A"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583F0288"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450F9AC"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186DBE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DB005E4"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DEB9CC"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6F8A82E6"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2FCCAFCF"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817496"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6276E9"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788902"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2CECB1"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7E3948B4" w14:textId="77777777" w:rsidTr="002C78AC">
        <w:trPr>
          <w:trHeight w:hRule="exact" w:val="170"/>
          <w:jc w:val="center"/>
        </w:trPr>
        <w:tc>
          <w:tcPr>
            <w:tcW w:w="951" w:type="dxa"/>
            <w:vAlign w:val="center"/>
          </w:tcPr>
          <w:p w14:paraId="6152C314"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3F12D079"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4FD4959C"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297C71D7"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6281BB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BBC6125"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E7B996"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8C76DC2"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55CA8324"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15E9D9"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B907A4"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67084E"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65720"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64F3666F" w14:textId="77777777" w:rsidTr="002C78AC">
        <w:trPr>
          <w:trHeight w:hRule="exact" w:val="170"/>
          <w:jc w:val="center"/>
        </w:trPr>
        <w:tc>
          <w:tcPr>
            <w:tcW w:w="951" w:type="dxa"/>
            <w:vAlign w:val="center"/>
          </w:tcPr>
          <w:p w14:paraId="76A718AC"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036A8549"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2887EC4E"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1813B51"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5CD30C5"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BD4E510"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64608A"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2D88425"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37525C94"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B66B23"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390199"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FF0301"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230E97"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5EC352A0" w14:textId="77777777" w:rsidTr="002C78AC">
        <w:trPr>
          <w:trHeight w:hRule="exact" w:val="170"/>
          <w:jc w:val="center"/>
        </w:trPr>
        <w:tc>
          <w:tcPr>
            <w:tcW w:w="951" w:type="dxa"/>
            <w:vAlign w:val="center"/>
          </w:tcPr>
          <w:p w14:paraId="68AD9746"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6691484C"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6E8F6CB7"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F4A91E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ACC3AA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7F25263"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4F6B45"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1FD2FE99"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7C7E06D3"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D8C54A"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156C71"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EE0C9C"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66832F"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34304962" w14:textId="77777777" w:rsidTr="002C78AC">
        <w:trPr>
          <w:trHeight w:hRule="exact" w:val="170"/>
          <w:jc w:val="center"/>
        </w:trPr>
        <w:tc>
          <w:tcPr>
            <w:tcW w:w="951" w:type="dxa"/>
            <w:vAlign w:val="center"/>
          </w:tcPr>
          <w:p w14:paraId="0645B8F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3BD4AFD8" w14:textId="77777777" w:rsidR="002C78AC" w:rsidRPr="004B1464" w:rsidRDefault="002C78AC" w:rsidP="002C78AC">
            <w:pPr>
              <w:jc w:val="center"/>
            </w:pPr>
          </w:p>
        </w:tc>
        <w:tc>
          <w:tcPr>
            <w:tcW w:w="576" w:type="dxa"/>
            <w:vAlign w:val="center"/>
          </w:tcPr>
          <w:p w14:paraId="696AD772"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2D8126C"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647833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080ACFE"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795D1F"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1F647B9"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102A7FC4"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7449E9"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4442F8"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C9D6F9"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48CEBE"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351472B0" w14:textId="77777777" w:rsidTr="002C78AC">
        <w:trPr>
          <w:trHeight w:hRule="exact" w:val="170"/>
          <w:jc w:val="center"/>
        </w:trPr>
        <w:tc>
          <w:tcPr>
            <w:tcW w:w="951" w:type="dxa"/>
            <w:vAlign w:val="center"/>
          </w:tcPr>
          <w:p w14:paraId="3B7BFFE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1F152FD0" w14:textId="77777777" w:rsidR="002C78AC" w:rsidRPr="004B1464" w:rsidRDefault="002C78AC" w:rsidP="002C78AC">
            <w:pPr>
              <w:jc w:val="center"/>
            </w:pPr>
          </w:p>
        </w:tc>
        <w:tc>
          <w:tcPr>
            <w:tcW w:w="576" w:type="dxa"/>
            <w:vAlign w:val="center"/>
          </w:tcPr>
          <w:p w14:paraId="0AD811D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1E30047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3285A5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E1F9BC5"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7A352"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331309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41220CB6"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4E85B2"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6BE6DD"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848706"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3CC9BF"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47830B67" w14:textId="77777777" w:rsidTr="002C78AC">
        <w:trPr>
          <w:trHeight w:hRule="exact" w:val="170"/>
          <w:jc w:val="center"/>
        </w:trPr>
        <w:tc>
          <w:tcPr>
            <w:tcW w:w="951" w:type="dxa"/>
            <w:vAlign w:val="center"/>
          </w:tcPr>
          <w:p w14:paraId="6C809CA8"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1D06C741" w14:textId="77777777" w:rsidR="004B1464" w:rsidRPr="004B1464" w:rsidRDefault="004B1464" w:rsidP="004B1464">
            <w:pPr>
              <w:jc w:val="center"/>
            </w:pPr>
          </w:p>
        </w:tc>
        <w:tc>
          <w:tcPr>
            <w:tcW w:w="576" w:type="dxa"/>
            <w:vAlign w:val="center"/>
          </w:tcPr>
          <w:p w14:paraId="2816C395"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0C5A0319"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743592FF"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6553453"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C53F60"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231D1CF2"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2EEC25F0"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78409B"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533AAD"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FEB373"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3709E2"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4D738837" w14:textId="77777777" w:rsidTr="002C78AC">
        <w:trPr>
          <w:trHeight w:hRule="exact" w:val="170"/>
          <w:jc w:val="center"/>
        </w:trPr>
        <w:tc>
          <w:tcPr>
            <w:tcW w:w="951" w:type="dxa"/>
            <w:vAlign w:val="center"/>
          </w:tcPr>
          <w:p w14:paraId="09594244"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404FE7FF" w14:textId="77777777" w:rsidR="004B1464" w:rsidRPr="004B1464" w:rsidRDefault="004B1464" w:rsidP="004B1464">
            <w:pPr>
              <w:jc w:val="center"/>
            </w:pPr>
          </w:p>
        </w:tc>
        <w:tc>
          <w:tcPr>
            <w:tcW w:w="576" w:type="dxa"/>
            <w:vAlign w:val="center"/>
          </w:tcPr>
          <w:p w14:paraId="5483EB71"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63EC24AB"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75478D0F"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4FB6997"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0EAA7C"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69AF2EB6"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009FE9E4"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DC8747"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3E7227"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AE32D2"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E092FC"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5A6430B9" w14:textId="77777777" w:rsidTr="00FF0DB1">
        <w:trPr>
          <w:trHeight w:hRule="exact" w:val="170"/>
          <w:jc w:val="center"/>
        </w:trPr>
        <w:tc>
          <w:tcPr>
            <w:tcW w:w="951" w:type="dxa"/>
            <w:vAlign w:val="center"/>
          </w:tcPr>
          <w:p w14:paraId="643D886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27A7FE1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2CB842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49AD20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277E6A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D8708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1DF6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C475F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32EF699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B38BC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06C9D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79B71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7298F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BE4E97E" w14:textId="77777777" w:rsidTr="00FF0DB1">
        <w:trPr>
          <w:trHeight w:hRule="exact" w:val="170"/>
          <w:jc w:val="center"/>
        </w:trPr>
        <w:tc>
          <w:tcPr>
            <w:tcW w:w="951" w:type="dxa"/>
            <w:vAlign w:val="center"/>
          </w:tcPr>
          <w:p w14:paraId="50AE0AF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3FE8675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1D0A5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71E05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B7CC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314B3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1EA4C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A4BB5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17B2D56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B205D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9619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616B1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55F6A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EC7F01" w14:textId="77777777" w:rsidTr="00FF0DB1">
        <w:trPr>
          <w:trHeight w:hRule="exact" w:val="170"/>
          <w:jc w:val="center"/>
        </w:trPr>
        <w:tc>
          <w:tcPr>
            <w:tcW w:w="951" w:type="dxa"/>
            <w:vAlign w:val="center"/>
          </w:tcPr>
          <w:p w14:paraId="27DE6BC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1AD9857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5E0F2D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1D174E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7DB3D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69A36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AEDE9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9E32D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6A10BF0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7DBC2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A8C02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E0355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6A312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F16AE9B" w14:textId="77777777" w:rsidTr="00FF0DB1">
        <w:trPr>
          <w:trHeight w:hRule="exact" w:val="170"/>
          <w:jc w:val="center"/>
        </w:trPr>
        <w:tc>
          <w:tcPr>
            <w:tcW w:w="951" w:type="dxa"/>
            <w:vAlign w:val="center"/>
          </w:tcPr>
          <w:p w14:paraId="0CD1416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52C6BF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DB1066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B4EA11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87A24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68BE2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54BC6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CBD52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6CBCA2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A8E83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E02DD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4A5D2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E3894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37DAF59" w14:textId="77777777" w:rsidTr="00FF0DB1">
        <w:trPr>
          <w:trHeight w:hRule="exact" w:val="170"/>
          <w:jc w:val="center"/>
        </w:trPr>
        <w:tc>
          <w:tcPr>
            <w:tcW w:w="951" w:type="dxa"/>
            <w:vAlign w:val="center"/>
          </w:tcPr>
          <w:p w14:paraId="6435382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68B8848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C08CF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AEC2DA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A139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1AC8A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9000E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7EDF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743FE6B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2D10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99A53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6477F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5A125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438090" w14:textId="77777777" w:rsidTr="00FF0DB1">
        <w:trPr>
          <w:trHeight w:hRule="exact" w:val="170"/>
          <w:jc w:val="center"/>
        </w:trPr>
        <w:tc>
          <w:tcPr>
            <w:tcW w:w="951" w:type="dxa"/>
            <w:vAlign w:val="center"/>
          </w:tcPr>
          <w:p w14:paraId="67BCE82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52440C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AD59C6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FDE2FA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D5F20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B3D04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4977A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7F14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2F3FC1F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00E8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D9446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21BC4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416EC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F307771" w14:textId="77777777" w:rsidTr="00FF0DB1">
        <w:trPr>
          <w:trHeight w:hRule="exact" w:val="170"/>
          <w:jc w:val="center"/>
        </w:trPr>
        <w:tc>
          <w:tcPr>
            <w:tcW w:w="951" w:type="dxa"/>
            <w:vAlign w:val="center"/>
          </w:tcPr>
          <w:p w14:paraId="39A7FE0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7CC9847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9ECE52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0212F6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23D7B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17269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2FBDD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9335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758A933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3F2F5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085F5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3E900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284D7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D4BD0A5" w14:textId="77777777" w:rsidTr="00FF0DB1">
        <w:trPr>
          <w:trHeight w:hRule="exact" w:val="170"/>
          <w:jc w:val="center"/>
        </w:trPr>
        <w:tc>
          <w:tcPr>
            <w:tcW w:w="951" w:type="dxa"/>
            <w:vAlign w:val="center"/>
          </w:tcPr>
          <w:p w14:paraId="1163002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1E0959F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7CD405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82AC4E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D127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E0EDC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0E21C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3314F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1CB7B51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AA6AF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D6C0D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B04DD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A7469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2D588E7" w14:textId="77777777" w:rsidTr="00FF0DB1">
        <w:trPr>
          <w:trHeight w:hRule="exact" w:val="170"/>
          <w:jc w:val="center"/>
        </w:trPr>
        <w:tc>
          <w:tcPr>
            <w:tcW w:w="951" w:type="dxa"/>
            <w:vAlign w:val="center"/>
          </w:tcPr>
          <w:p w14:paraId="30900FD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21BCE3B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7945F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57ED8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4734D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C2700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515DB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8427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6EE33EF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F416E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1E543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9258D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67F2A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507D053" w14:textId="77777777" w:rsidTr="00FF0DB1">
        <w:trPr>
          <w:trHeight w:hRule="exact" w:val="170"/>
          <w:jc w:val="center"/>
        </w:trPr>
        <w:tc>
          <w:tcPr>
            <w:tcW w:w="951" w:type="dxa"/>
            <w:vAlign w:val="center"/>
          </w:tcPr>
          <w:p w14:paraId="44F1C64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0A50931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028D35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941A57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75009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A5B76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A4DD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087C3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2891D96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4EA16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91F95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16E55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69A5B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D4E0727" w14:textId="77777777" w:rsidTr="00FF0DB1">
        <w:trPr>
          <w:trHeight w:hRule="exact" w:val="170"/>
          <w:jc w:val="center"/>
        </w:trPr>
        <w:tc>
          <w:tcPr>
            <w:tcW w:w="951" w:type="dxa"/>
            <w:vAlign w:val="center"/>
          </w:tcPr>
          <w:p w14:paraId="67CFCE6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2A2D2AF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1D71E4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4B05E2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1812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98CAA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A35A1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C4BE5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62C5CA3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EC9BC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218A7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CA01A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AD1D6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61DC158" w14:textId="77777777" w:rsidTr="00FF0DB1">
        <w:trPr>
          <w:trHeight w:hRule="exact" w:val="170"/>
          <w:jc w:val="center"/>
        </w:trPr>
        <w:tc>
          <w:tcPr>
            <w:tcW w:w="951" w:type="dxa"/>
            <w:vAlign w:val="center"/>
          </w:tcPr>
          <w:p w14:paraId="3575645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7397638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D1160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47773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B657C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352F18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084EE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C91BF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73419C5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18248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3F18C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A759A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27F63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7313516" w14:textId="77777777" w:rsidTr="00FF0DB1">
        <w:trPr>
          <w:trHeight w:hRule="exact" w:val="170"/>
          <w:jc w:val="center"/>
        </w:trPr>
        <w:tc>
          <w:tcPr>
            <w:tcW w:w="951" w:type="dxa"/>
            <w:vAlign w:val="center"/>
          </w:tcPr>
          <w:p w14:paraId="6E8F48A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09E3EA7F"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07A7AEE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6EE9B0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ABF43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6902F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8B628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5091B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F1FE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39B5C96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FD6BA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17FF0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A0423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19A73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871811" w14:textId="77777777" w:rsidTr="00FF0DB1">
        <w:trPr>
          <w:trHeight w:hRule="exact" w:val="170"/>
          <w:jc w:val="center"/>
        </w:trPr>
        <w:tc>
          <w:tcPr>
            <w:tcW w:w="951" w:type="dxa"/>
            <w:vAlign w:val="center"/>
          </w:tcPr>
          <w:p w14:paraId="45CE5EB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91559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04DEE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E8CFD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7B19B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975A4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0125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7D644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3F7C162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6B091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48D4A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12087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DABCB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E6B3385" w14:textId="77777777" w:rsidTr="00FF0DB1">
        <w:trPr>
          <w:trHeight w:hRule="exact" w:val="170"/>
          <w:jc w:val="center"/>
        </w:trPr>
        <w:tc>
          <w:tcPr>
            <w:tcW w:w="951" w:type="dxa"/>
            <w:vAlign w:val="center"/>
          </w:tcPr>
          <w:p w14:paraId="5DB31E9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3BAA501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FCF612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1CE73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2A26E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23C5F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6E37D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6247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2B4F335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70C06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932E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6CC07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2083C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28938D5" w14:textId="77777777" w:rsidTr="00FF0DB1">
        <w:trPr>
          <w:trHeight w:hRule="exact" w:val="170"/>
          <w:jc w:val="center"/>
        </w:trPr>
        <w:tc>
          <w:tcPr>
            <w:tcW w:w="951" w:type="dxa"/>
            <w:vAlign w:val="center"/>
          </w:tcPr>
          <w:p w14:paraId="61A4414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7569BB2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43CB58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80C11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1663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E7233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3ED07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D05D1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4191135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A03A2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E4284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E9657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E53E0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FDECBC9" w14:textId="77777777" w:rsidTr="00FF0DB1">
        <w:trPr>
          <w:trHeight w:hRule="exact" w:val="170"/>
          <w:jc w:val="center"/>
        </w:trPr>
        <w:tc>
          <w:tcPr>
            <w:tcW w:w="951" w:type="dxa"/>
            <w:vAlign w:val="center"/>
          </w:tcPr>
          <w:p w14:paraId="5556164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62A06B0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F375E0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A1E6AD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F5741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73D38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87945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53092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5892E97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1290C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4A193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B6E9F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397F8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FBBBBD4" w14:textId="77777777" w:rsidTr="00FF0DB1">
        <w:trPr>
          <w:trHeight w:hRule="exact" w:val="170"/>
          <w:jc w:val="center"/>
        </w:trPr>
        <w:tc>
          <w:tcPr>
            <w:tcW w:w="951" w:type="dxa"/>
            <w:vAlign w:val="center"/>
          </w:tcPr>
          <w:p w14:paraId="213CEB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3925AB6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52E9D0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4B48B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30BA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63C85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A541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494BC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1BEBEA9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9303D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06FAF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D5ACF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5A640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0F88A99" w14:textId="77777777" w:rsidTr="00FF0DB1">
        <w:trPr>
          <w:trHeight w:hRule="exact" w:val="170"/>
          <w:jc w:val="center"/>
        </w:trPr>
        <w:tc>
          <w:tcPr>
            <w:tcW w:w="951" w:type="dxa"/>
            <w:vAlign w:val="center"/>
          </w:tcPr>
          <w:p w14:paraId="70218D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52461C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BFC90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690787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F6A8CC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A696F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9525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D80B8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683EF78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AC07A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AEA8A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88C25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9576B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BD645DA" w14:textId="77777777" w:rsidTr="00FF0DB1">
        <w:trPr>
          <w:trHeight w:hRule="exact" w:val="170"/>
          <w:jc w:val="center"/>
        </w:trPr>
        <w:tc>
          <w:tcPr>
            <w:tcW w:w="951" w:type="dxa"/>
            <w:vAlign w:val="center"/>
          </w:tcPr>
          <w:p w14:paraId="49E9DEE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2C1A380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4E3A5F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C634E5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C08C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CFC71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57E5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9BD5C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0B64D99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FBFC0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FF61C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5781C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19E79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EF03D86" w14:textId="77777777" w:rsidTr="00FF0DB1">
        <w:trPr>
          <w:trHeight w:hRule="exact" w:val="170"/>
          <w:jc w:val="center"/>
        </w:trPr>
        <w:tc>
          <w:tcPr>
            <w:tcW w:w="951" w:type="dxa"/>
            <w:vAlign w:val="center"/>
          </w:tcPr>
          <w:p w14:paraId="064286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4127041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D521E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B8267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BDBF8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6A94F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E25EB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57695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5072166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D29D2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E2AC7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FE406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F9384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A3EEED" w14:textId="77777777" w:rsidTr="00FF0DB1">
        <w:trPr>
          <w:trHeight w:hRule="exact" w:val="170"/>
          <w:jc w:val="center"/>
        </w:trPr>
        <w:tc>
          <w:tcPr>
            <w:tcW w:w="951" w:type="dxa"/>
            <w:vAlign w:val="center"/>
          </w:tcPr>
          <w:p w14:paraId="617540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6A2735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29FC2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EBB16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6A27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8CAB6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97E1B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B9E5E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4FB63F1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9E28B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8D07D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738E2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20C14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A23B460" w14:textId="77777777" w:rsidTr="00FF0DB1">
        <w:trPr>
          <w:trHeight w:hRule="exact" w:val="170"/>
          <w:jc w:val="center"/>
        </w:trPr>
        <w:tc>
          <w:tcPr>
            <w:tcW w:w="951" w:type="dxa"/>
            <w:vAlign w:val="center"/>
          </w:tcPr>
          <w:p w14:paraId="4711D90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12BFE71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71044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62F2D1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E11A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CB2FE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F9A50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3DF8E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6582A88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894C7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484FC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8214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91D1A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8C0472D" w14:textId="77777777" w:rsidTr="00FF0DB1">
        <w:trPr>
          <w:trHeight w:hRule="exact" w:val="170"/>
          <w:jc w:val="center"/>
        </w:trPr>
        <w:tc>
          <w:tcPr>
            <w:tcW w:w="951" w:type="dxa"/>
            <w:vAlign w:val="center"/>
          </w:tcPr>
          <w:p w14:paraId="26CBAB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6E70EC2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21565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FAE35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F115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D1564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E8408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0162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1A1D431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A43D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D71C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6F461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E06CF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118D068" w14:textId="77777777" w:rsidTr="00FF0DB1">
        <w:trPr>
          <w:trHeight w:hRule="exact" w:val="170"/>
          <w:jc w:val="center"/>
        </w:trPr>
        <w:tc>
          <w:tcPr>
            <w:tcW w:w="951" w:type="dxa"/>
            <w:vAlign w:val="center"/>
          </w:tcPr>
          <w:p w14:paraId="537732D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1EE6ED8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33121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4998C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75F7E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B375F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C0540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6544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180A560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934F2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50EB6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64A76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76654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1A8042" w14:textId="77777777" w:rsidTr="00FF0DB1">
        <w:trPr>
          <w:trHeight w:hRule="exact" w:val="170"/>
          <w:jc w:val="center"/>
        </w:trPr>
        <w:tc>
          <w:tcPr>
            <w:tcW w:w="951" w:type="dxa"/>
            <w:vAlign w:val="center"/>
          </w:tcPr>
          <w:p w14:paraId="7FFFD7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14F3CE0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331A8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B8DE49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885B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3DC38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835BA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60CDD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59C4C03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0DD58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C602B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643DB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A077A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FA53130" w14:textId="77777777" w:rsidTr="00FF0DB1">
        <w:trPr>
          <w:trHeight w:hRule="exact" w:val="170"/>
          <w:jc w:val="center"/>
        </w:trPr>
        <w:tc>
          <w:tcPr>
            <w:tcW w:w="951" w:type="dxa"/>
            <w:vAlign w:val="center"/>
          </w:tcPr>
          <w:p w14:paraId="7AB727D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5F8112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5AF311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CFACD2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9CC81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B5681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67CBC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0116F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CDBBA4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85415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290F8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46B01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DD9B8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9B80134" w14:textId="77777777" w:rsidTr="00FF0DB1">
        <w:trPr>
          <w:trHeight w:hRule="exact" w:val="170"/>
          <w:jc w:val="center"/>
        </w:trPr>
        <w:tc>
          <w:tcPr>
            <w:tcW w:w="951" w:type="dxa"/>
            <w:vAlign w:val="center"/>
          </w:tcPr>
          <w:p w14:paraId="1F5CC46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44E82FB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7C2A9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7AE7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E0680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8B108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05EE4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91D3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0F6FD0A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A46D5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04425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717D8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E9D5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90BA220" w14:textId="77777777" w:rsidTr="00FF0DB1">
        <w:trPr>
          <w:trHeight w:hRule="exact" w:val="170"/>
          <w:jc w:val="center"/>
        </w:trPr>
        <w:tc>
          <w:tcPr>
            <w:tcW w:w="951" w:type="dxa"/>
            <w:vAlign w:val="center"/>
          </w:tcPr>
          <w:p w14:paraId="631305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6BBA6EA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A33FEA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7BDC5A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5488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FA52B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43FAE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FCD0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1CD59A8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9603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06041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D889A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26941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4965008" w14:textId="77777777" w:rsidTr="00FF0DB1">
        <w:trPr>
          <w:trHeight w:hRule="exact" w:val="170"/>
          <w:jc w:val="center"/>
        </w:trPr>
        <w:tc>
          <w:tcPr>
            <w:tcW w:w="951" w:type="dxa"/>
            <w:vAlign w:val="center"/>
          </w:tcPr>
          <w:p w14:paraId="5E577DD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5D828CB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45E62B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3FDCC7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99BD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71659F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867B4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331F4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543457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CC2D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EF41B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B7EB4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CAFE9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0926E35" w14:textId="77777777" w:rsidTr="00FF0DB1">
        <w:trPr>
          <w:trHeight w:hRule="exact" w:val="170"/>
          <w:jc w:val="center"/>
        </w:trPr>
        <w:tc>
          <w:tcPr>
            <w:tcW w:w="951" w:type="dxa"/>
            <w:vAlign w:val="center"/>
          </w:tcPr>
          <w:p w14:paraId="758926E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29A78B7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B9E631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4D5E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34DD9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26018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4CAA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AEE8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1229619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9109B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2E65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FDBB8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0F6B4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F3C2F3" w14:textId="77777777" w:rsidTr="00FF0DB1">
        <w:trPr>
          <w:trHeight w:hRule="exact" w:val="170"/>
          <w:jc w:val="center"/>
        </w:trPr>
        <w:tc>
          <w:tcPr>
            <w:tcW w:w="951" w:type="dxa"/>
            <w:vAlign w:val="center"/>
          </w:tcPr>
          <w:p w14:paraId="3C9AE00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1C91B1F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65B59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4F324D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D80EA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1B8489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C5637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85457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63C798E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420DF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1DB49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A5B6D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63E92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B9C467A" w14:textId="77777777" w:rsidTr="00FF0DB1">
        <w:trPr>
          <w:trHeight w:hRule="exact" w:val="170"/>
          <w:jc w:val="center"/>
        </w:trPr>
        <w:tc>
          <w:tcPr>
            <w:tcW w:w="951" w:type="dxa"/>
            <w:vAlign w:val="center"/>
          </w:tcPr>
          <w:p w14:paraId="6F8AB8F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37E5FF7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D876E0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F95A41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C3F49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8C466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7705E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29AF1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492E756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A897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57A78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C2494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81BF7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1F70716" w14:textId="77777777" w:rsidTr="00FF0DB1">
        <w:trPr>
          <w:trHeight w:hRule="exact" w:val="170"/>
          <w:jc w:val="center"/>
        </w:trPr>
        <w:tc>
          <w:tcPr>
            <w:tcW w:w="951" w:type="dxa"/>
            <w:vAlign w:val="center"/>
          </w:tcPr>
          <w:p w14:paraId="554879E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58798CF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A22288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B7A08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98A29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A1E7C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47E6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B1099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1BCA77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5FA3B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185D1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B87C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7C9F4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DC85ECA" w14:textId="77777777" w:rsidTr="00FF0DB1">
        <w:trPr>
          <w:trHeight w:hRule="exact" w:val="170"/>
          <w:jc w:val="center"/>
        </w:trPr>
        <w:tc>
          <w:tcPr>
            <w:tcW w:w="951" w:type="dxa"/>
            <w:vAlign w:val="center"/>
          </w:tcPr>
          <w:p w14:paraId="0CD7BBD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4B4E3A0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315730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8EB259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0D0AD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65817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23B3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B3B59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4149A6B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8E6E7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2F86F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5AA2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2B2F7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3328B66" w14:textId="77777777" w:rsidTr="00FF0DB1">
        <w:trPr>
          <w:trHeight w:hRule="exact" w:val="170"/>
          <w:jc w:val="center"/>
        </w:trPr>
        <w:tc>
          <w:tcPr>
            <w:tcW w:w="951" w:type="dxa"/>
            <w:vAlign w:val="center"/>
          </w:tcPr>
          <w:p w14:paraId="6AE949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12B825E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91F94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15497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FB08CA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100F5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29A3C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7C9F9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7A04758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1E4D1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7FF49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D66BF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F9B8C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93083C8" w14:textId="77777777" w:rsidTr="00FF0DB1">
        <w:trPr>
          <w:trHeight w:hRule="exact" w:val="170"/>
          <w:jc w:val="center"/>
        </w:trPr>
        <w:tc>
          <w:tcPr>
            <w:tcW w:w="951" w:type="dxa"/>
            <w:vAlign w:val="center"/>
          </w:tcPr>
          <w:p w14:paraId="251AB1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0C1784F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54C3E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7ED77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049A6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A45E8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CC07B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51A03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0B7B836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6C7C6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EC620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79FA7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898E9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F2ED83" w14:textId="77777777" w:rsidTr="00FF0DB1">
        <w:trPr>
          <w:trHeight w:hRule="exact" w:val="170"/>
          <w:jc w:val="center"/>
        </w:trPr>
        <w:tc>
          <w:tcPr>
            <w:tcW w:w="951" w:type="dxa"/>
            <w:vAlign w:val="center"/>
          </w:tcPr>
          <w:p w14:paraId="553C87B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0E2E6AD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5C5964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22989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244327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51E59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E289B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C9BE2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00905FA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B2EEE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82D35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F310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BB427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B617EB2" w14:textId="77777777" w:rsidTr="00FF0DB1">
        <w:trPr>
          <w:trHeight w:hRule="exact" w:val="170"/>
          <w:jc w:val="center"/>
        </w:trPr>
        <w:tc>
          <w:tcPr>
            <w:tcW w:w="951" w:type="dxa"/>
            <w:vAlign w:val="center"/>
          </w:tcPr>
          <w:p w14:paraId="208E79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14D0807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DDC90D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1ACA85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C332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6858AB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272F1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45C6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2DD3FAF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4EBA0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438D8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98B4C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5D10F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6AA85E7" w14:textId="77777777" w:rsidTr="00FF0DB1">
        <w:trPr>
          <w:trHeight w:hRule="exact" w:val="170"/>
          <w:jc w:val="center"/>
        </w:trPr>
        <w:tc>
          <w:tcPr>
            <w:tcW w:w="951" w:type="dxa"/>
            <w:vAlign w:val="center"/>
          </w:tcPr>
          <w:p w14:paraId="264642C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707C135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2FF155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E3C7D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762CE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7A5F4A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A6CCB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081E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7878EB2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E1E0C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781E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40DFB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D3C7F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53AEE5" w14:textId="77777777" w:rsidTr="00FF0DB1">
        <w:trPr>
          <w:trHeight w:hRule="exact" w:val="170"/>
          <w:jc w:val="center"/>
        </w:trPr>
        <w:tc>
          <w:tcPr>
            <w:tcW w:w="951" w:type="dxa"/>
            <w:vAlign w:val="center"/>
          </w:tcPr>
          <w:p w14:paraId="26DFB3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EF530E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F60EE3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4A0BDE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A136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A7791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DC678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7C848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3CF50AC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AA748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45B79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A0CD1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E8856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E27CEFA" w14:textId="77777777" w:rsidTr="00FF0DB1">
        <w:trPr>
          <w:trHeight w:hRule="exact" w:val="170"/>
          <w:jc w:val="center"/>
        </w:trPr>
        <w:tc>
          <w:tcPr>
            <w:tcW w:w="951" w:type="dxa"/>
            <w:vAlign w:val="center"/>
          </w:tcPr>
          <w:p w14:paraId="71694A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6F4F89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9487B9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B9B2D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0F707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59AD0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503A7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E0AFC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1BC4C52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CD45A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F636F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A7820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3396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2A4C1D2" w14:textId="77777777" w:rsidTr="00FF0DB1">
        <w:trPr>
          <w:trHeight w:hRule="exact" w:val="170"/>
          <w:jc w:val="center"/>
        </w:trPr>
        <w:tc>
          <w:tcPr>
            <w:tcW w:w="951" w:type="dxa"/>
            <w:vAlign w:val="center"/>
          </w:tcPr>
          <w:p w14:paraId="483C10C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435C98D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25FE47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3CD89B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F2835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A98AC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3DF1A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6C42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3A488FB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BF526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C80B5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68A42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6D92C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3E516D" w14:textId="77777777" w:rsidTr="00FF0DB1">
        <w:trPr>
          <w:trHeight w:hRule="exact" w:val="177"/>
          <w:jc w:val="center"/>
        </w:trPr>
        <w:tc>
          <w:tcPr>
            <w:tcW w:w="951" w:type="dxa"/>
            <w:vAlign w:val="center"/>
          </w:tcPr>
          <w:p w14:paraId="75AC73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73E52E8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A3639F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D5ACB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4F99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C643C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2223C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C3228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5111108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B2EED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80AC7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65BB6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D26A21" w14:textId="77777777" w:rsidR="008F7539" w:rsidRPr="004B1464" w:rsidRDefault="008F7539" w:rsidP="00956369">
            <w:pPr>
              <w:widowControl w:val="0"/>
              <w:spacing w:line="192" w:lineRule="auto"/>
              <w:jc w:val="center"/>
              <w:rPr>
                <w:rFonts w:ascii="Arial" w:hAnsi="Arial" w:cs="Arial"/>
                <w:b/>
                <w:sz w:val="16"/>
                <w:szCs w:val="16"/>
              </w:rPr>
            </w:pPr>
          </w:p>
        </w:tc>
      </w:tr>
    </w:tbl>
    <w:p w14:paraId="31C6897B"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28950715" w14:textId="2037CA87" w:rsidR="00274C9F"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9656546" w:history="1">
        <w:r w:rsidR="00274C9F" w:rsidRPr="00795DEA">
          <w:rPr>
            <w:rStyle w:val="Hyperlink"/>
            <w:rFonts w:asciiTheme="minorBidi" w:hAnsiTheme="minorBidi"/>
          </w:rPr>
          <w:t>1.0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INTRODUCTION</w:t>
        </w:r>
        <w:r w:rsidR="00274C9F">
          <w:rPr>
            <w:webHidden/>
          </w:rPr>
          <w:tab/>
        </w:r>
        <w:r w:rsidR="00274C9F">
          <w:rPr>
            <w:webHidden/>
          </w:rPr>
          <w:fldChar w:fldCharType="begin"/>
        </w:r>
        <w:r w:rsidR="00274C9F">
          <w:rPr>
            <w:webHidden/>
          </w:rPr>
          <w:instrText xml:space="preserve"> PAGEREF _Toc149656546 \h </w:instrText>
        </w:r>
        <w:r w:rsidR="00274C9F">
          <w:rPr>
            <w:webHidden/>
          </w:rPr>
        </w:r>
        <w:r w:rsidR="00274C9F">
          <w:rPr>
            <w:webHidden/>
          </w:rPr>
          <w:fldChar w:fldCharType="separate"/>
        </w:r>
        <w:r w:rsidR="00713E2B">
          <w:rPr>
            <w:webHidden/>
          </w:rPr>
          <w:t>4</w:t>
        </w:r>
        <w:r w:rsidR="00274C9F">
          <w:rPr>
            <w:webHidden/>
          </w:rPr>
          <w:fldChar w:fldCharType="end"/>
        </w:r>
      </w:hyperlink>
    </w:p>
    <w:p w14:paraId="783D6A78" w14:textId="6C768EEC" w:rsidR="00274C9F" w:rsidRDefault="00274C9F">
      <w:pPr>
        <w:pStyle w:val="TOC1"/>
        <w:rPr>
          <w:rFonts w:asciiTheme="minorHAnsi" w:eastAsiaTheme="minorEastAsia" w:hAnsiTheme="minorHAnsi" w:cstheme="minorBidi"/>
          <w:b w:val="0"/>
          <w:bCs w:val="0"/>
          <w:caps w:val="0"/>
          <w:kern w:val="0"/>
          <w:sz w:val="22"/>
          <w:szCs w:val="22"/>
        </w:rPr>
      </w:pPr>
      <w:hyperlink w:anchor="_Toc149656547" w:history="1">
        <w:r w:rsidRPr="00795DEA">
          <w:rPr>
            <w:rStyle w:val="Hyperlink"/>
            <w:rFonts w:asciiTheme="minorBidi" w:hAnsiTheme="minorBidi"/>
          </w:rPr>
          <w:t>2.0</w:t>
        </w:r>
        <w:r>
          <w:rPr>
            <w:rFonts w:asciiTheme="minorHAnsi" w:eastAsiaTheme="minorEastAsia" w:hAnsiTheme="minorHAnsi" w:cstheme="minorBidi"/>
            <w:b w:val="0"/>
            <w:bCs w:val="0"/>
            <w:caps w:val="0"/>
            <w:kern w:val="0"/>
            <w:sz w:val="22"/>
            <w:szCs w:val="22"/>
          </w:rPr>
          <w:tab/>
        </w:r>
        <w:r w:rsidRPr="00795DEA">
          <w:rPr>
            <w:rStyle w:val="Hyperlink"/>
          </w:rPr>
          <w:t>general</w:t>
        </w:r>
        <w:r>
          <w:rPr>
            <w:webHidden/>
          </w:rPr>
          <w:tab/>
        </w:r>
        <w:r>
          <w:rPr>
            <w:webHidden/>
          </w:rPr>
          <w:fldChar w:fldCharType="begin"/>
        </w:r>
        <w:r>
          <w:rPr>
            <w:webHidden/>
          </w:rPr>
          <w:instrText xml:space="preserve"> PAGEREF _Toc149656547 \h </w:instrText>
        </w:r>
        <w:r>
          <w:rPr>
            <w:webHidden/>
          </w:rPr>
        </w:r>
        <w:r>
          <w:rPr>
            <w:webHidden/>
          </w:rPr>
          <w:fldChar w:fldCharType="separate"/>
        </w:r>
        <w:r w:rsidR="00713E2B">
          <w:rPr>
            <w:webHidden/>
          </w:rPr>
          <w:t>5</w:t>
        </w:r>
        <w:r>
          <w:rPr>
            <w:webHidden/>
          </w:rPr>
          <w:fldChar w:fldCharType="end"/>
        </w:r>
      </w:hyperlink>
    </w:p>
    <w:p w14:paraId="672A867C" w14:textId="479C5CA0" w:rsidR="00274C9F" w:rsidRDefault="00274C9F">
      <w:pPr>
        <w:pStyle w:val="TOC1"/>
        <w:rPr>
          <w:rFonts w:asciiTheme="minorHAnsi" w:eastAsiaTheme="minorEastAsia" w:hAnsiTheme="minorHAnsi" w:cstheme="minorBidi"/>
          <w:b w:val="0"/>
          <w:bCs w:val="0"/>
          <w:caps w:val="0"/>
          <w:kern w:val="0"/>
          <w:sz w:val="22"/>
          <w:szCs w:val="22"/>
        </w:rPr>
      </w:pPr>
      <w:hyperlink w:anchor="_Toc149656548" w:history="1">
        <w:r w:rsidRPr="00795DEA">
          <w:rPr>
            <w:rStyle w:val="Hyperlink"/>
            <w:rFonts w:asciiTheme="minorBidi" w:hAnsiTheme="minorBidi"/>
          </w:rPr>
          <w:t>3.0</w:t>
        </w:r>
        <w:r>
          <w:rPr>
            <w:rFonts w:asciiTheme="minorHAnsi" w:eastAsiaTheme="minorEastAsia" w:hAnsiTheme="minorHAnsi" w:cstheme="minorBidi"/>
            <w:b w:val="0"/>
            <w:bCs w:val="0"/>
            <w:caps w:val="0"/>
            <w:kern w:val="0"/>
            <w:sz w:val="22"/>
            <w:szCs w:val="22"/>
          </w:rPr>
          <w:tab/>
        </w:r>
        <w:r w:rsidRPr="00795DEA">
          <w:rPr>
            <w:rStyle w:val="Hyperlink"/>
          </w:rPr>
          <w:t>reference / ATTACHED DOCUMENTS</w:t>
        </w:r>
        <w:r>
          <w:rPr>
            <w:webHidden/>
          </w:rPr>
          <w:tab/>
        </w:r>
        <w:r>
          <w:rPr>
            <w:webHidden/>
          </w:rPr>
          <w:fldChar w:fldCharType="begin"/>
        </w:r>
        <w:r>
          <w:rPr>
            <w:webHidden/>
          </w:rPr>
          <w:instrText xml:space="preserve"> PAGEREF _Toc149656548 \h </w:instrText>
        </w:r>
        <w:r>
          <w:rPr>
            <w:webHidden/>
          </w:rPr>
        </w:r>
        <w:r>
          <w:rPr>
            <w:webHidden/>
          </w:rPr>
          <w:fldChar w:fldCharType="separate"/>
        </w:r>
        <w:r w:rsidR="00713E2B">
          <w:rPr>
            <w:webHidden/>
          </w:rPr>
          <w:t>5</w:t>
        </w:r>
        <w:r>
          <w:rPr>
            <w:webHidden/>
          </w:rPr>
          <w:fldChar w:fldCharType="end"/>
        </w:r>
      </w:hyperlink>
    </w:p>
    <w:p w14:paraId="65763DDA" w14:textId="3EF33D1D" w:rsidR="00274C9F" w:rsidRDefault="00274C9F">
      <w:pPr>
        <w:pStyle w:val="TOC1"/>
        <w:rPr>
          <w:rFonts w:asciiTheme="minorHAnsi" w:eastAsiaTheme="minorEastAsia" w:hAnsiTheme="minorHAnsi" w:cstheme="minorBidi"/>
          <w:b w:val="0"/>
          <w:bCs w:val="0"/>
          <w:caps w:val="0"/>
          <w:kern w:val="0"/>
          <w:sz w:val="22"/>
          <w:szCs w:val="22"/>
        </w:rPr>
      </w:pPr>
      <w:hyperlink w:anchor="_Toc149656549" w:history="1">
        <w:r w:rsidRPr="00795DEA">
          <w:rPr>
            <w:rStyle w:val="Hyperlink"/>
            <w:rFonts w:asciiTheme="minorBidi" w:hAnsiTheme="minorBidi"/>
          </w:rPr>
          <w:t>4.0</w:t>
        </w:r>
        <w:r>
          <w:rPr>
            <w:rFonts w:asciiTheme="minorHAnsi" w:eastAsiaTheme="minorEastAsia" w:hAnsiTheme="minorHAnsi" w:cstheme="minorBidi"/>
            <w:b w:val="0"/>
            <w:bCs w:val="0"/>
            <w:caps w:val="0"/>
            <w:kern w:val="0"/>
            <w:sz w:val="22"/>
            <w:szCs w:val="22"/>
          </w:rPr>
          <w:tab/>
        </w:r>
        <w:r w:rsidRPr="00795DEA">
          <w:rPr>
            <w:rStyle w:val="Hyperlink"/>
          </w:rPr>
          <w:t>SUBJECT OF THE SUPPLY</w:t>
        </w:r>
        <w:r>
          <w:rPr>
            <w:webHidden/>
          </w:rPr>
          <w:tab/>
        </w:r>
        <w:r>
          <w:rPr>
            <w:webHidden/>
          </w:rPr>
          <w:fldChar w:fldCharType="begin"/>
        </w:r>
        <w:r>
          <w:rPr>
            <w:webHidden/>
          </w:rPr>
          <w:instrText xml:space="preserve"> PAGEREF _Toc149656549 \h </w:instrText>
        </w:r>
        <w:r>
          <w:rPr>
            <w:webHidden/>
          </w:rPr>
        </w:r>
        <w:r>
          <w:rPr>
            <w:webHidden/>
          </w:rPr>
          <w:fldChar w:fldCharType="separate"/>
        </w:r>
        <w:r w:rsidR="00713E2B">
          <w:rPr>
            <w:webHidden/>
          </w:rPr>
          <w:t>5</w:t>
        </w:r>
        <w:r>
          <w:rPr>
            <w:webHidden/>
          </w:rPr>
          <w:fldChar w:fldCharType="end"/>
        </w:r>
      </w:hyperlink>
    </w:p>
    <w:p w14:paraId="042FC93D" w14:textId="03A48E36" w:rsidR="00274C9F" w:rsidRDefault="00274C9F">
      <w:pPr>
        <w:pStyle w:val="TOC1"/>
        <w:rPr>
          <w:rFonts w:asciiTheme="minorHAnsi" w:eastAsiaTheme="minorEastAsia" w:hAnsiTheme="minorHAnsi" w:cstheme="minorBidi"/>
          <w:b w:val="0"/>
          <w:bCs w:val="0"/>
          <w:caps w:val="0"/>
          <w:kern w:val="0"/>
          <w:sz w:val="22"/>
          <w:szCs w:val="22"/>
        </w:rPr>
      </w:pPr>
      <w:hyperlink w:anchor="_Toc149656550" w:history="1">
        <w:r w:rsidRPr="00795DEA">
          <w:rPr>
            <w:rStyle w:val="Hyperlink"/>
            <w:rFonts w:asciiTheme="minorBidi" w:hAnsiTheme="minorBidi"/>
          </w:rPr>
          <w:t>5.0</w:t>
        </w:r>
        <w:r>
          <w:rPr>
            <w:rFonts w:asciiTheme="minorHAnsi" w:eastAsiaTheme="minorEastAsia" w:hAnsiTheme="minorHAnsi" w:cstheme="minorBidi"/>
            <w:b w:val="0"/>
            <w:bCs w:val="0"/>
            <w:caps w:val="0"/>
            <w:kern w:val="0"/>
            <w:sz w:val="22"/>
            <w:szCs w:val="22"/>
          </w:rPr>
          <w:tab/>
        </w:r>
        <w:r w:rsidRPr="00795DEA">
          <w:rPr>
            <w:rStyle w:val="Hyperlink"/>
          </w:rPr>
          <w:t>LIMITS OF SUPPLY</w:t>
        </w:r>
        <w:r>
          <w:rPr>
            <w:webHidden/>
          </w:rPr>
          <w:tab/>
        </w:r>
        <w:r>
          <w:rPr>
            <w:webHidden/>
          </w:rPr>
          <w:fldChar w:fldCharType="begin"/>
        </w:r>
        <w:r>
          <w:rPr>
            <w:webHidden/>
          </w:rPr>
          <w:instrText xml:space="preserve"> PAGEREF _Toc149656550 \h </w:instrText>
        </w:r>
        <w:r>
          <w:rPr>
            <w:webHidden/>
          </w:rPr>
        </w:r>
        <w:r>
          <w:rPr>
            <w:webHidden/>
          </w:rPr>
          <w:fldChar w:fldCharType="separate"/>
        </w:r>
        <w:r w:rsidR="00713E2B">
          <w:rPr>
            <w:webHidden/>
          </w:rPr>
          <w:t>6</w:t>
        </w:r>
        <w:r>
          <w:rPr>
            <w:webHidden/>
          </w:rPr>
          <w:fldChar w:fldCharType="end"/>
        </w:r>
      </w:hyperlink>
    </w:p>
    <w:p w14:paraId="3847D1FF" w14:textId="544DB5EE" w:rsidR="00274C9F" w:rsidRDefault="00274C9F">
      <w:pPr>
        <w:pStyle w:val="TOC2"/>
        <w:rPr>
          <w:rFonts w:asciiTheme="minorHAnsi" w:eastAsiaTheme="minorEastAsia" w:hAnsiTheme="minorHAnsi" w:cstheme="minorBidi"/>
          <w:smallCaps w:val="0"/>
          <w:noProof/>
          <w:sz w:val="22"/>
          <w:szCs w:val="22"/>
        </w:rPr>
      </w:pPr>
      <w:hyperlink w:anchor="_Toc149656551" w:history="1">
        <w:r w:rsidRPr="00795DEA">
          <w:rPr>
            <w:rStyle w:val="Hyperlink"/>
            <w:noProof/>
          </w:rPr>
          <w:t>5.1</w:t>
        </w:r>
        <w:r>
          <w:rPr>
            <w:rFonts w:asciiTheme="minorHAnsi" w:eastAsiaTheme="minorEastAsia" w:hAnsiTheme="minorHAnsi" w:cstheme="minorBidi"/>
            <w:smallCaps w:val="0"/>
            <w:noProof/>
            <w:sz w:val="22"/>
            <w:szCs w:val="22"/>
          </w:rPr>
          <w:tab/>
        </w:r>
        <w:r w:rsidRPr="00795DEA">
          <w:rPr>
            <w:rStyle w:val="Hyperlink"/>
            <w:noProof/>
          </w:rPr>
          <w:t>Scope of Supply</w:t>
        </w:r>
        <w:r>
          <w:rPr>
            <w:noProof/>
            <w:webHidden/>
          </w:rPr>
          <w:tab/>
        </w:r>
        <w:r>
          <w:rPr>
            <w:noProof/>
            <w:webHidden/>
          </w:rPr>
          <w:fldChar w:fldCharType="begin"/>
        </w:r>
        <w:r>
          <w:rPr>
            <w:noProof/>
            <w:webHidden/>
          </w:rPr>
          <w:instrText xml:space="preserve"> PAGEREF _Toc149656551 \h </w:instrText>
        </w:r>
        <w:r>
          <w:rPr>
            <w:noProof/>
            <w:webHidden/>
          </w:rPr>
        </w:r>
        <w:r>
          <w:rPr>
            <w:noProof/>
            <w:webHidden/>
          </w:rPr>
          <w:fldChar w:fldCharType="separate"/>
        </w:r>
        <w:r w:rsidR="00713E2B">
          <w:rPr>
            <w:noProof/>
            <w:webHidden/>
          </w:rPr>
          <w:t>6</w:t>
        </w:r>
        <w:r>
          <w:rPr>
            <w:noProof/>
            <w:webHidden/>
          </w:rPr>
          <w:fldChar w:fldCharType="end"/>
        </w:r>
      </w:hyperlink>
    </w:p>
    <w:p w14:paraId="364FFD40" w14:textId="4CC02C71" w:rsidR="00274C9F" w:rsidRDefault="00274C9F">
      <w:pPr>
        <w:pStyle w:val="TOC2"/>
        <w:rPr>
          <w:rFonts w:asciiTheme="minorHAnsi" w:eastAsiaTheme="minorEastAsia" w:hAnsiTheme="minorHAnsi" w:cstheme="minorBidi"/>
          <w:smallCaps w:val="0"/>
          <w:noProof/>
          <w:sz w:val="22"/>
          <w:szCs w:val="22"/>
        </w:rPr>
      </w:pPr>
      <w:hyperlink w:anchor="_Toc149656555" w:history="1">
        <w:r w:rsidRPr="00795DEA">
          <w:rPr>
            <w:rStyle w:val="Hyperlink"/>
            <w:noProof/>
          </w:rPr>
          <w:t>5.2</w:t>
        </w:r>
        <w:r>
          <w:rPr>
            <w:rFonts w:asciiTheme="minorHAnsi" w:eastAsiaTheme="minorEastAsia" w:hAnsiTheme="minorHAnsi" w:cstheme="minorBidi"/>
            <w:smallCaps w:val="0"/>
            <w:noProof/>
            <w:sz w:val="22"/>
            <w:szCs w:val="22"/>
          </w:rPr>
          <w:tab/>
        </w:r>
        <w:r w:rsidRPr="00795DEA">
          <w:rPr>
            <w:rStyle w:val="Hyperlink"/>
            <w:noProof/>
          </w:rPr>
          <w:t>Exclusions</w:t>
        </w:r>
        <w:r>
          <w:rPr>
            <w:noProof/>
            <w:webHidden/>
          </w:rPr>
          <w:tab/>
        </w:r>
        <w:r>
          <w:rPr>
            <w:noProof/>
            <w:webHidden/>
          </w:rPr>
          <w:fldChar w:fldCharType="begin"/>
        </w:r>
        <w:r>
          <w:rPr>
            <w:noProof/>
            <w:webHidden/>
          </w:rPr>
          <w:instrText xml:space="preserve"> PAGEREF _Toc149656555 \h </w:instrText>
        </w:r>
        <w:r>
          <w:rPr>
            <w:noProof/>
            <w:webHidden/>
          </w:rPr>
        </w:r>
        <w:r>
          <w:rPr>
            <w:noProof/>
            <w:webHidden/>
          </w:rPr>
          <w:fldChar w:fldCharType="separate"/>
        </w:r>
        <w:r w:rsidR="00713E2B">
          <w:rPr>
            <w:noProof/>
            <w:webHidden/>
          </w:rPr>
          <w:t>7</w:t>
        </w:r>
        <w:r>
          <w:rPr>
            <w:noProof/>
            <w:webHidden/>
          </w:rPr>
          <w:fldChar w:fldCharType="end"/>
        </w:r>
      </w:hyperlink>
    </w:p>
    <w:p w14:paraId="35B36362" w14:textId="5970C097" w:rsidR="00274C9F" w:rsidRDefault="00274C9F">
      <w:pPr>
        <w:pStyle w:val="TOC2"/>
        <w:rPr>
          <w:rFonts w:asciiTheme="minorHAnsi" w:eastAsiaTheme="minorEastAsia" w:hAnsiTheme="minorHAnsi" w:cstheme="minorBidi"/>
          <w:smallCaps w:val="0"/>
          <w:noProof/>
          <w:sz w:val="22"/>
          <w:szCs w:val="22"/>
        </w:rPr>
      </w:pPr>
      <w:hyperlink w:anchor="_Toc149656556" w:history="1">
        <w:r w:rsidRPr="00795DEA">
          <w:rPr>
            <w:rStyle w:val="Hyperlink"/>
            <w:noProof/>
          </w:rPr>
          <w:t>5.3</w:t>
        </w:r>
        <w:r>
          <w:rPr>
            <w:rFonts w:asciiTheme="minorHAnsi" w:eastAsiaTheme="minorEastAsia" w:hAnsiTheme="minorHAnsi" w:cstheme="minorBidi"/>
            <w:smallCaps w:val="0"/>
            <w:noProof/>
            <w:sz w:val="22"/>
            <w:szCs w:val="22"/>
          </w:rPr>
          <w:tab/>
        </w:r>
        <w:r w:rsidRPr="00795DEA">
          <w:rPr>
            <w:rStyle w:val="Hyperlink"/>
            <w:noProof/>
          </w:rPr>
          <w:t>Battery Limits</w:t>
        </w:r>
        <w:r>
          <w:rPr>
            <w:noProof/>
            <w:webHidden/>
          </w:rPr>
          <w:tab/>
        </w:r>
        <w:r>
          <w:rPr>
            <w:noProof/>
            <w:webHidden/>
          </w:rPr>
          <w:fldChar w:fldCharType="begin"/>
        </w:r>
        <w:r>
          <w:rPr>
            <w:noProof/>
            <w:webHidden/>
          </w:rPr>
          <w:instrText xml:space="preserve"> PAGEREF _Toc149656556 \h </w:instrText>
        </w:r>
        <w:r>
          <w:rPr>
            <w:noProof/>
            <w:webHidden/>
          </w:rPr>
        </w:r>
        <w:r>
          <w:rPr>
            <w:noProof/>
            <w:webHidden/>
          </w:rPr>
          <w:fldChar w:fldCharType="separate"/>
        </w:r>
        <w:r w:rsidR="00713E2B">
          <w:rPr>
            <w:noProof/>
            <w:webHidden/>
          </w:rPr>
          <w:t>7</w:t>
        </w:r>
        <w:r>
          <w:rPr>
            <w:noProof/>
            <w:webHidden/>
          </w:rPr>
          <w:fldChar w:fldCharType="end"/>
        </w:r>
      </w:hyperlink>
    </w:p>
    <w:p w14:paraId="3DF865FE" w14:textId="76E2BCFE" w:rsidR="00274C9F" w:rsidRDefault="00274C9F">
      <w:pPr>
        <w:pStyle w:val="TOC1"/>
        <w:rPr>
          <w:rFonts w:asciiTheme="minorHAnsi" w:eastAsiaTheme="minorEastAsia" w:hAnsiTheme="minorHAnsi" w:cstheme="minorBidi"/>
          <w:b w:val="0"/>
          <w:bCs w:val="0"/>
          <w:caps w:val="0"/>
          <w:kern w:val="0"/>
          <w:sz w:val="22"/>
          <w:szCs w:val="22"/>
        </w:rPr>
      </w:pPr>
      <w:hyperlink w:anchor="_Toc149656557" w:history="1">
        <w:r w:rsidRPr="00795DEA">
          <w:rPr>
            <w:rStyle w:val="Hyperlink"/>
            <w:rFonts w:asciiTheme="minorBidi" w:hAnsiTheme="minorBidi"/>
          </w:rPr>
          <w:t>6.0</w:t>
        </w:r>
        <w:r>
          <w:rPr>
            <w:rFonts w:asciiTheme="minorHAnsi" w:eastAsiaTheme="minorEastAsia" w:hAnsiTheme="minorHAnsi" w:cstheme="minorBidi"/>
            <w:b w:val="0"/>
            <w:bCs w:val="0"/>
            <w:caps w:val="0"/>
            <w:kern w:val="0"/>
            <w:sz w:val="22"/>
            <w:szCs w:val="22"/>
          </w:rPr>
          <w:tab/>
        </w:r>
        <w:r w:rsidRPr="00795DEA">
          <w:rPr>
            <w:rStyle w:val="Hyperlink"/>
          </w:rPr>
          <w:t>INSPECTION AND TESTS</w:t>
        </w:r>
        <w:r>
          <w:rPr>
            <w:webHidden/>
          </w:rPr>
          <w:tab/>
        </w:r>
        <w:r>
          <w:rPr>
            <w:webHidden/>
          </w:rPr>
          <w:fldChar w:fldCharType="begin"/>
        </w:r>
        <w:r>
          <w:rPr>
            <w:webHidden/>
          </w:rPr>
          <w:instrText xml:space="preserve"> PAGEREF _Toc149656557 \h </w:instrText>
        </w:r>
        <w:r>
          <w:rPr>
            <w:webHidden/>
          </w:rPr>
        </w:r>
        <w:r>
          <w:rPr>
            <w:webHidden/>
          </w:rPr>
          <w:fldChar w:fldCharType="separate"/>
        </w:r>
        <w:r w:rsidR="00713E2B">
          <w:rPr>
            <w:webHidden/>
          </w:rPr>
          <w:t>7</w:t>
        </w:r>
        <w:r>
          <w:rPr>
            <w:webHidden/>
          </w:rPr>
          <w:fldChar w:fldCharType="end"/>
        </w:r>
      </w:hyperlink>
    </w:p>
    <w:p w14:paraId="7D6D8E5F" w14:textId="0E14D1BA" w:rsidR="00274C9F" w:rsidRDefault="00274C9F">
      <w:pPr>
        <w:pStyle w:val="TOC1"/>
        <w:rPr>
          <w:rFonts w:asciiTheme="minorHAnsi" w:eastAsiaTheme="minorEastAsia" w:hAnsiTheme="minorHAnsi" w:cstheme="minorBidi"/>
          <w:b w:val="0"/>
          <w:bCs w:val="0"/>
          <w:caps w:val="0"/>
          <w:kern w:val="0"/>
          <w:sz w:val="22"/>
          <w:szCs w:val="22"/>
        </w:rPr>
      </w:pPr>
      <w:hyperlink w:anchor="_Toc149656558" w:history="1">
        <w:r w:rsidRPr="00795DEA">
          <w:rPr>
            <w:rStyle w:val="Hyperlink"/>
            <w:rFonts w:asciiTheme="minorBidi" w:hAnsiTheme="minorBidi"/>
          </w:rPr>
          <w:t>7.0</w:t>
        </w:r>
        <w:r>
          <w:rPr>
            <w:rFonts w:asciiTheme="minorHAnsi" w:eastAsiaTheme="minorEastAsia" w:hAnsiTheme="minorHAnsi" w:cstheme="minorBidi"/>
            <w:b w:val="0"/>
            <w:bCs w:val="0"/>
            <w:caps w:val="0"/>
            <w:kern w:val="0"/>
            <w:sz w:val="22"/>
            <w:szCs w:val="22"/>
          </w:rPr>
          <w:tab/>
        </w:r>
        <w:r w:rsidRPr="00795DEA">
          <w:rPr>
            <w:rStyle w:val="Hyperlink"/>
          </w:rPr>
          <w:t>VENDOR DOCUMENTATION REQUIREMENTS &amp; SCHEDULE</w:t>
        </w:r>
        <w:r>
          <w:rPr>
            <w:webHidden/>
          </w:rPr>
          <w:tab/>
        </w:r>
        <w:r>
          <w:rPr>
            <w:webHidden/>
          </w:rPr>
          <w:fldChar w:fldCharType="begin"/>
        </w:r>
        <w:r>
          <w:rPr>
            <w:webHidden/>
          </w:rPr>
          <w:instrText xml:space="preserve"> PAGEREF _Toc149656558 \h </w:instrText>
        </w:r>
        <w:r>
          <w:rPr>
            <w:webHidden/>
          </w:rPr>
        </w:r>
        <w:r>
          <w:rPr>
            <w:webHidden/>
          </w:rPr>
          <w:fldChar w:fldCharType="separate"/>
        </w:r>
        <w:r w:rsidR="00713E2B">
          <w:rPr>
            <w:webHidden/>
          </w:rPr>
          <w:t>8</w:t>
        </w:r>
        <w:r>
          <w:rPr>
            <w:webHidden/>
          </w:rPr>
          <w:fldChar w:fldCharType="end"/>
        </w:r>
      </w:hyperlink>
    </w:p>
    <w:p w14:paraId="6EFBCF31" w14:textId="5D73794D" w:rsidR="00274C9F" w:rsidRDefault="00274C9F">
      <w:pPr>
        <w:pStyle w:val="TOC1"/>
        <w:rPr>
          <w:rFonts w:asciiTheme="minorHAnsi" w:eastAsiaTheme="minorEastAsia" w:hAnsiTheme="minorHAnsi" w:cstheme="minorBidi"/>
          <w:b w:val="0"/>
          <w:bCs w:val="0"/>
          <w:caps w:val="0"/>
          <w:kern w:val="0"/>
          <w:sz w:val="22"/>
          <w:szCs w:val="22"/>
        </w:rPr>
      </w:pPr>
      <w:hyperlink w:anchor="_Toc149656559" w:history="1">
        <w:r w:rsidRPr="00795DEA">
          <w:rPr>
            <w:rStyle w:val="Hyperlink"/>
            <w:rFonts w:asciiTheme="minorBidi" w:hAnsiTheme="minorBidi"/>
          </w:rPr>
          <w:t>8.0</w:t>
        </w:r>
        <w:r>
          <w:rPr>
            <w:rFonts w:asciiTheme="minorHAnsi" w:eastAsiaTheme="minorEastAsia" w:hAnsiTheme="minorHAnsi" w:cstheme="minorBidi"/>
            <w:b w:val="0"/>
            <w:bCs w:val="0"/>
            <w:caps w:val="0"/>
            <w:kern w:val="0"/>
            <w:sz w:val="22"/>
            <w:szCs w:val="22"/>
          </w:rPr>
          <w:tab/>
        </w:r>
        <w:r w:rsidRPr="00795DEA">
          <w:rPr>
            <w:rStyle w:val="Hyperlink"/>
          </w:rPr>
          <w:t>UNIT RESPONSIBILITY</w:t>
        </w:r>
        <w:r>
          <w:rPr>
            <w:webHidden/>
          </w:rPr>
          <w:tab/>
        </w:r>
        <w:r>
          <w:rPr>
            <w:webHidden/>
          </w:rPr>
          <w:fldChar w:fldCharType="begin"/>
        </w:r>
        <w:r>
          <w:rPr>
            <w:webHidden/>
          </w:rPr>
          <w:instrText xml:space="preserve"> PAGEREF _Toc149656559 \h </w:instrText>
        </w:r>
        <w:r>
          <w:rPr>
            <w:webHidden/>
          </w:rPr>
        </w:r>
        <w:r>
          <w:rPr>
            <w:webHidden/>
          </w:rPr>
          <w:fldChar w:fldCharType="separate"/>
        </w:r>
        <w:r w:rsidR="00713E2B">
          <w:rPr>
            <w:webHidden/>
          </w:rPr>
          <w:t>8</w:t>
        </w:r>
        <w:r>
          <w:rPr>
            <w:webHidden/>
          </w:rPr>
          <w:fldChar w:fldCharType="end"/>
        </w:r>
      </w:hyperlink>
    </w:p>
    <w:p w14:paraId="4D486E3B" w14:textId="7B7C156B" w:rsidR="00274C9F" w:rsidRDefault="00274C9F">
      <w:pPr>
        <w:pStyle w:val="TOC1"/>
        <w:rPr>
          <w:rFonts w:asciiTheme="minorHAnsi" w:eastAsiaTheme="minorEastAsia" w:hAnsiTheme="minorHAnsi" w:cstheme="minorBidi"/>
          <w:b w:val="0"/>
          <w:bCs w:val="0"/>
          <w:caps w:val="0"/>
          <w:kern w:val="0"/>
          <w:sz w:val="22"/>
          <w:szCs w:val="22"/>
        </w:rPr>
      </w:pPr>
      <w:hyperlink w:anchor="_Toc149656560" w:history="1">
        <w:r w:rsidRPr="00795DEA">
          <w:rPr>
            <w:rStyle w:val="Hyperlink"/>
            <w:rFonts w:asciiTheme="minorBidi" w:hAnsiTheme="minorBidi"/>
          </w:rPr>
          <w:t>9.0</w:t>
        </w:r>
        <w:r>
          <w:rPr>
            <w:rFonts w:asciiTheme="minorHAnsi" w:eastAsiaTheme="minorEastAsia" w:hAnsiTheme="minorHAnsi" w:cstheme="minorBidi"/>
            <w:b w:val="0"/>
            <w:bCs w:val="0"/>
            <w:caps w:val="0"/>
            <w:kern w:val="0"/>
            <w:sz w:val="22"/>
            <w:szCs w:val="22"/>
          </w:rPr>
          <w:tab/>
        </w:r>
        <w:r w:rsidRPr="00795DEA">
          <w:rPr>
            <w:rStyle w:val="Hyperlink"/>
          </w:rPr>
          <w:t>GUARANTEE AND WARRANTY</w:t>
        </w:r>
        <w:r>
          <w:rPr>
            <w:webHidden/>
          </w:rPr>
          <w:tab/>
        </w:r>
        <w:r>
          <w:rPr>
            <w:webHidden/>
          </w:rPr>
          <w:fldChar w:fldCharType="begin"/>
        </w:r>
        <w:r>
          <w:rPr>
            <w:webHidden/>
          </w:rPr>
          <w:instrText xml:space="preserve"> PAGEREF _Toc149656560 \h </w:instrText>
        </w:r>
        <w:r>
          <w:rPr>
            <w:webHidden/>
          </w:rPr>
        </w:r>
        <w:r>
          <w:rPr>
            <w:webHidden/>
          </w:rPr>
          <w:fldChar w:fldCharType="separate"/>
        </w:r>
        <w:r w:rsidR="00713E2B">
          <w:rPr>
            <w:webHidden/>
          </w:rPr>
          <w:t>8</w:t>
        </w:r>
        <w:r>
          <w:rPr>
            <w:webHidden/>
          </w:rPr>
          <w:fldChar w:fldCharType="end"/>
        </w:r>
      </w:hyperlink>
    </w:p>
    <w:p w14:paraId="6EB9A8C5" w14:textId="7C5B899D" w:rsidR="00274C9F" w:rsidRDefault="00274C9F">
      <w:pPr>
        <w:pStyle w:val="TOC1"/>
        <w:rPr>
          <w:rFonts w:asciiTheme="minorHAnsi" w:eastAsiaTheme="minorEastAsia" w:hAnsiTheme="minorHAnsi" w:cstheme="minorBidi"/>
          <w:b w:val="0"/>
          <w:bCs w:val="0"/>
          <w:caps w:val="0"/>
          <w:kern w:val="0"/>
          <w:sz w:val="22"/>
          <w:szCs w:val="22"/>
        </w:rPr>
      </w:pPr>
      <w:hyperlink w:anchor="_Toc149656561" w:history="1">
        <w:r w:rsidRPr="00795DEA">
          <w:rPr>
            <w:rStyle w:val="Hyperlink"/>
            <w:rFonts w:asciiTheme="minorBidi" w:hAnsiTheme="minorBidi"/>
          </w:rPr>
          <w:t>10.0</w:t>
        </w:r>
        <w:r>
          <w:rPr>
            <w:rFonts w:asciiTheme="minorHAnsi" w:eastAsiaTheme="minorEastAsia" w:hAnsiTheme="minorHAnsi" w:cstheme="minorBidi"/>
            <w:b w:val="0"/>
            <w:bCs w:val="0"/>
            <w:caps w:val="0"/>
            <w:kern w:val="0"/>
            <w:sz w:val="22"/>
            <w:szCs w:val="22"/>
          </w:rPr>
          <w:tab/>
        </w:r>
        <w:r w:rsidRPr="00795DEA">
          <w:rPr>
            <w:rStyle w:val="Hyperlink"/>
          </w:rPr>
          <w:t>DEVIATION</w:t>
        </w:r>
        <w:r>
          <w:rPr>
            <w:webHidden/>
          </w:rPr>
          <w:tab/>
        </w:r>
        <w:r>
          <w:rPr>
            <w:webHidden/>
          </w:rPr>
          <w:fldChar w:fldCharType="begin"/>
        </w:r>
        <w:r>
          <w:rPr>
            <w:webHidden/>
          </w:rPr>
          <w:instrText xml:space="preserve"> PAGEREF _Toc149656561 \h </w:instrText>
        </w:r>
        <w:r>
          <w:rPr>
            <w:webHidden/>
          </w:rPr>
        </w:r>
        <w:r>
          <w:rPr>
            <w:webHidden/>
          </w:rPr>
          <w:fldChar w:fldCharType="separate"/>
        </w:r>
        <w:r w:rsidR="00713E2B">
          <w:rPr>
            <w:webHidden/>
          </w:rPr>
          <w:t>9</w:t>
        </w:r>
        <w:r>
          <w:rPr>
            <w:webHidden/>
          </w:rPr>
          <w:fldChar w:fldCharType="end"/>
        </w:r>
      </w:hyperlink>
    </w:p>
    <w:p w14:paraId="638C7783" w14:textId="53BEA297" w:rsidR="00274C9F" w:rsidRDefault="00274C9F">
      <w:pPr>
        <w:pStyle w:val="TOC1"/>
        <w:rPr>
          <w:rFonts w:asciiTheme="minorHAnsi" w:eastAsiaTheme="minorEastAsia" w:hAnsiTheme="minorHAnsi" w:cstheme="minorBidi"/>
          <w:b w:val="0"/>
          <w:bCs w:val="0"/>
          <w:caps w:val="0"/>
          <w:kern w:val="0"/>
          <w:sz w:val="22"/>
          <w:szCs w:val="22"/>
        </w:rPr>
      </w:pPr>
      <w:hyperlink w:anchor="_Toc149656562" w:history="1">
        <w:r w:rsidRPr="00795DEA">
          <w:rPr>
            <w:rStyle w:val="Hyperlink"/>
            <w:rFonts w:asciiTheme="minorBidi" w:hAnsiTheme="minorBidi"/>
          </w:rPr>
          <w:t>11.0</w:t>
        </w:r>
        <w:r>
          <w:rPr>
            <w:rFonts w:asciiTheme="minorHAnsi" w:eastAsiaTheme="minorEastAsia" w:hAnsiTheme="minorHAnsi" w:cstheme="minorBidi"/>
            <w:b w:val="0"/>
            <w:bCs w:val="0"/>
            <w:caps w:val="0"/>
            <w:kern w:val="0"/>
            <w:sz w:val="22"/>
            <w:szCs w:val="22"/>
          </w:rPr>
          <w:tab/>
        </w:r>
        <w:r w:rsidRPr="00795DEA">
          <w:rPr>
            <w:rStyle w:val="Hyperlink"/>
          </w:rPr>
          <w:t>PRICE BREAKDOWN</w:t>
        </w:r>
        <w:r>
          <w:rPr>
            <w:webHidden/>
          </w:rPr>
          <w:tab/>
        </w:r>
        <w:r>
          <w:rPr>
            <w:webHidden/>
          </w:rPr>
          <w:fldChar w:fldCharType="begin"/>
        </w:r>
        <w:r>
          <w:rPr>
            <w:webHidden/>
          </w:rPr>
          <w:instrText xml:space="preserve"> PAGEREF _Toc149656562 \h </w:instrText>
        </w:r>
        <w:r>
          <w:rPr>
            <w:webHidden/>
          </w:rPr>
        </w:r>
        <w:r>
          <w:rPr>
            <w:webHidden/>
          </w:rPr>
          <w:fldChar w:fldCharType="separate"/>
        </w:r>
        <w:r w:rsidR="00713E2B">
          <w:rPr>
            <w:webHidden/>
          </w:rPr>
          <w:t>9</w:t>
        </w:r>
        <w:r>
          <w:rPr>
            <w:webHidden/>
          </w:rPr>
          <w:fldChar w:fldCharType="end"/>
        </w:r>
      </w:hyperlink>
    </w:p>
    <w:p w14:paraId="1ED1D6CD" w14:textId="1AB27CB4" w:rsidR="00274C9F" w:rsidRDefault="00274C9F">
      <w:pPr>
        <w:pStyle w:val="TOC1"/>
        <w:rPr>
          <w:rFonts w:asciiTheme="minorHAnsi" w:eastAsiaTheme="minorEastAsia" w:hAnsiTheme="minorHAnsi" w:cstheme="minorBidi"/>
          <w:b w:val="0"/>
          <w:bCs w:val="0"/>
          <w:caps w:val="0"/>
          <w:kern w:val="0"/>
          <w:sz w:val="22"/>
          <w:szCs w:val="22"/>
        </w:rPr>
      </w:pPr>
      <w:hyperlink w:anchor="_Toc149656563" w:history="1">
        <w:r w:rsidRPr="00795DEA">
          <w:rPr>
            <w:rStyle w:val="Hyperlink"/>
          </w:rPr>
          <w:t>ATTACHMENT 1</w:t>
        </w:r>
        <w:r>
          <w:rPr>
            <w:webHidden/>
          </w:rPr>
          <w:tab/>
        </w:r>
        <w:r>
          <w:rPr>
            <w:webHidden/>
          </w:rPr>
          <w:fldChar w:fldCharType="begin"/>
        </w:r>
        <w:r>
          <w:rPr>
            <w:webHidden/>
          </w:rPr>
          <w:instrText xml:space="preserve"> PAGEREF _Toc149656563 \h </w:instrText>
        </w:r>
        <w:r>
          <w:rPr>
            <w:webHidden/>
          </w:rPr>
        </w:r>
        <w:r>
          <w:rPr>
            <w:webHidden/>
          </w:rPr>
          <w:fldChar w:fldCharType="separate"/>
        </w:r>
        <w:r w:rsidR="00713E2B">
          <w:rPr>
            <w:webHidden/>
          </w:rPr>
          <w:t>10</w:t>
        </w:r>
        <w:r>
          <w:rPr>
            <w:webHidden/>
          </w:rPr>
          <w:fldChar w:fldCharType="end"/>
        </w:r>
      </w:hyperlink>
    </w:p>
    <w:p w14:paraId="732A33C3" w14:textId="1FFF1E16" w:rsidR="00274C9F" w:rsidRDefault="00274C9F">
      <w:pPr>
        <w:pStyle w:val="TOC2"/>
        <w:rPr>
          <w:rFonts w:asciiTheme="minorHAnsi" w:eastAsiaTheme="minorEastAsia" w:hAnsiTheme="minorHAnsi" w:cstheme="minorBidi"/>
          <w:smallCaps w:val="0"/>
          <w:noProof/>
          <w:sz w:val="22"/>
          <w:szCs w:val="22"/>
        </w:rPr>
      </w:pPr>
      <w:hyperlink w:anchor="_Toc149656564" w:history="1">
        <w:r w:rsidRPr="00795DEA">
          <w:rPr>
            <w:rStyle w:val="Hyperlink"/>
            <w:rFonts w:eastAsiaTheme="minorHAnsi"/>
            <w:noProof/>
          </w:rPr>
          <w:t>11.1</w:t>
        </w:r>
        <w:r>
          <w:rPr>
            <w:rFonts w:asciiTheme="minorHAnsi" w:eastAsiaTheme="minorEastAsia" w:hAnsiTheme="minorHAnsi" w:cstheme="minorBidi"/>
            <w:smallCaps w:val="0"/>
            <w:noProof/>
            <w:sz w:val="22"/>
            <w:szCs w:val="22"/>
          </w:rPr>
          <w:tab/>
        </w:r>
        <w:r w:rsidRPr="00795DEA">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_Toc149656564 \h </w:instrText>
        </w:r>
        <w:r>
          <w:rPr>
            <w:noProof/>
            <w:webHidden/>
          </w:rPr>
        </w:r>
        <w:r>
          <w:rPr>
            <w:noProof/>
            <w:webHidden/>
          </w:rPr>
          <w:fldChar w:fldCharType="separate"/>
        </w:r>
        <w:r w:rsidR="00713E2B">
          <w:rPr>
            <w:noProof/>
            <w:webHidden/>
          </w:rPr>
          <w:t>10</w:t>
        </w:r>
        <w:r>
          <w:rPr>
            <w:noProof/>
            <w:webHidden/>
          </w:rPr>
          <w:fldChar w:fldCharType="end"/>
        </w:r>
      </w:hyperlink>
    </w:p>
    <w:p w14:paraId="3510B002" w14:textId="29C72392" w:rsidR="00274C9F" w:rsidRDefault="00274C9F">
      <w:pPr>
        <w:pStyle w:val="TOC1"/>
        <w:rPr>
          <w:rFonts w:asciiTheme="minorHAnsi" w:eastAsiaTheme="minorEastAsia" w:hAnsiTheme="minorHAnsi" w:cstheme="minorBidi"/>
          <w:b w:val="0"/>
          <w:bCs w:val="0"/>
          <w:caps w:val="0"/>
          <w:kern w:val="0"/>
          <w:sz w:val="22"/>
          <w:szCs w:val="22"/>
        </w:rPr>
      </w:pPr>
      <w:hyperlink w:anchor="_Toc149656565" w:history="1">
        <w:r w:rsidRPr="00795DEA">
          <w:rPr>
            <w:rStyle w:val="Hyperlink"/>
          </w:rPr>
          <w:t>ATTACHMENT 2</w:t>
        </w:r>
        <w:r>
          <w:rPr>
            <w:webHidden/>
          </w:rPr>
          <w:tab/>
        </w:r>
        <w:r>
          <w:rPr>
            <w:webHidden/>
          </w:rPr>
          <w:fldChar w:fldCharType="begin"/>
        </w:r>
        <w:r>
          <w:rPr>
            <w:webHidden/>
          </w:rPr>
          <w:instrText xml:space="preserve"> PAGEREF _Toc149656565 \h </w:instrText>
        </w:r>
        <w:r>
          <w:rPr>
            <w:webHidden/>
          </w:rPr>
        </w:r>
        <w:r>
          <w:rPr>
            <w:webHidden/>
          </w:rPr>
          <w:fldChar w:fldCharType="separate"/>
        </w:r>
        <w:r w:rsidR="00713E2B">
          <w:rPr>
            <w:webHidden/>
          </w:rPr>
          <w:t>11</w:t>
        </w:r>
        <w:r>
          <w:rPr>
            <w:webHidden/>
          </w:rPr>
          <w:fldChar w:fldCharType="end"/>
        </w:r>
      </w:hyperlink>
    </w:p>
    <w:p w14:paraId="5C3D136B" w14:textId="0A1B9EA2" w:rsidR="00274C9F" w:rsidRDefault="00274C9F">
      <w:pPr>
        <w:pStyle w:val="TOC2"/>
        <w:rPr>
          <w:rFonts w:asciiTheme="minorHAnsi" w:eastAsiaTheme="minorEastAsia" w:hAnsiTheme="minorHAnsi" w:cstheme="minorBidi"/>
          <w:smallCaps w:val="0"/>
          <w:noProof/>
          <w:sz w:val="22"/>
          <w:szCs w:val="22"/>
        </w:rPr>
      </w:pPr>
      <w:hyperlink w:anchor="_Toc149656566" w:history="1">
        <w:r w:rsidRPr="00795DEA">
          <w:rPr>
            <w:rStyle w:val="Hyperlink"/>
            <w:rFonts w:eastAsiaTheme="minorHAnsi"/>
            <w:noProof/>
          </w:rPr>
          <w:t>11.2</w:t>
        </w:r>
        <w:r>
          <w:rPr>
            <w:rFonts w:asciiTheme="minorHAnsi" w:eastAsiaTheme="minorEastAsia" w:hAnsiTheme="minorHAnsi" w:cstheme="minorBidi"/>
            <w:smallCaps w:val="0"/>
            <w:noProof/>
            <w:sz w:val="22"/>
            <w:szCs w:val="22"/>
          </w:rPr>
          <w:tab/>
        </w:r>
        <w:r w:rsidRPr="00795DEA">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_Toc149656566 \h </w:instrText>
        </w:r>
        <w:r>
          <w:rPr>
            <w:noProof/>
            <w:webHidden/>
          </w:rPr>
        </w:r>
        <w:r>
          <w:rPr>
            <w:noProof/>
            <w:webHidden/>
          </w:rPr>
          <w:fldChar w:fldCharType="separate"/>
        </w:r>
        <w:r w:rsidR="00713E2B">
          <w:rPr>
            <w:noProof/>
            <w:webHidden/>
          </w:rPr>
          <w:t>11</w:t>
        </w:r>
        <w:r>
          <w:rPr>
            <w:noProof/>
            <w:webHidden/>
          </w:rPr>
          <w:fldChar w:fldCharType="end"/>
        </w:r>
      </w:hyperlink>
    </w:p>
    <w:p w14:paraId="2E1ECFC8" w14:textId="2C40CDF0" w:rsidR="00274C9F" w:rsidRDefault="00274C9F">
      <w:pPr>
        <w:pStyle w:val="TOC1"/>
        <w:rPr>
          <w:rFonts w:asciiTheme="minorHAnsi" w:eastAsiaTheme="minorEastAsia" w:hAnsiTheme="minorHAnsi" w:cstheme="minorBidi"/>
          <w:b w:val="0"/>
          <w:bCs w:val="0"/>
          <w:caps w:val="0"/>
          <w:kern w:val="0"/>
          <w:sz w:val="22"/>
          <w:szCs w:val="22"/>
        </w:rPr>
      </w:pPr>
      <w:hyperlink w:anchor="_Toc149656567" w:history="1">
        <w:r w:rsidRPr="00795DEA">
          <w:rPr>
            <w:rStyle w:val="Hyperlink"/>
          </w:rPr>
          <w:t>ATTACHMENT 3</w:t>
        </w:r>
        <w:r>
          <w:rPr>
            <w:webHidden/>
          </w:rPr>
          <w:tab/>
        </w:r>
        <w:r>
          <w:rPr>
            <w:webHidden/>
          </w:rPr>
          <w:fldChar w:fldCharType="begin"/>
        </w:r>
        <w:r>
          <w:rPr>
            <w:webHidden/>
          </w:rPr>
          <w:instrText xml:space="preserve"> PAGEREF _Toc149656567 \h </w:instrText>
        </w:r>
        <w:r>
          <w:rPr>
            <w:webHidden/>
          </w:rPr>
        </w:r>
        <w:r>
          <w:rPr>
            <w:webHidden/>
          </w:rPr>
          <w:fldChar w:fldCharType="separate"/>
        </w:r>
        <w:r w:rsidR="00713E2B">
          <w:rPr>
            <w:webHidden/>
          </w:rPr>
          <w:t>16</w:t>
        </w:r>
        <w:r>
          <w:rPr>
            <w:webHidden/>
          </w:rPr>
          <w:fldChar w:fldCharType="end"/>
        </w:r>
      </w:hyperlink>
    </w:p>
    <w:p w14:paraId="6F15F250" w14:textId="3F555667" w:rsidR="00274C9F" w:rsidRDefault="00274C9F">
      <w:pPr>
        <w:pStyle w:val="TOC2"/>
        <w:rPr>
          <w:rFonts w:asciiTheme="minorHAnsi" w:eastAsiaTheme="minorEastAsia" w:hAnsiTheme="minorHAnsi" w:cstheme="minorBidi"/>
          <w:smallCaps w:val="0"/>
          <w:noProof/>
          <w:sz w:val="22"/>
          <w:szCs w:val="22"/>
        </w:rPr>
      </w:pPr>
      <w:hyperlink w:anchor="_Toc149656568" w:history="1">
        <w:r w:rsidRPr="00795DEA">
          <w:rPr>
            <w:rStyle w:val="Hyperlink"/>
            <w:rFonts w:eastAsiaTheme="minorHAnsi"/>
            <w:noProof/>
          </w:rPr>
          <w:t>11.3</w:t>
        </w:r>
        <w:r>
          <w:rPr>
            <w:rFonts w:asciiTheme="minorHAnsi" w:eastAsiaTheme="minorEastAsia" w:hAnsiTheme="minorHAnsi" w:cstheme="minorBidi"/>
            <w:smallCaps w:val="0"/>
            <w:noProof/>
            <w:sz w:val="22"/>
            <w:szCs w:val="22"/>
          </w:rPr>
          <w:tab/>
        </w:r>
        <w:r w:rsidRPr="00795DEA">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_Toc149656568 \h </w:instrText>
        </w:r>
        <w:r>
          <w:rPr>
            <w:noProof/>
            <w:webHidden/>
          </w:rPr>
        </w:r>
        <w:r>
          <w:rPr>
            <w:noProof/>
            <w:webHidden/>
          </w:rPr>
          <w:fldChar w:fldCharType="separate"/>
        </w:r>
        <w:r w:rsidR="00713E2B">
          <w:rPr>
            <w:noProof/>
            <w:webHidden/>
          </w:rPr>
          <w:t>16</w:t>
        </w:r>
        <w:r>
          <w:rPr>
            <w:noProof/>
            <w:webHidden/>
          </w:rPr>
          <w:fldChar w:fldCharType="end"/>
        </w:r>
      </w:hyperlink>
    </w:p>
    <w:p w14:paraId="37FDCBEB" w14:textId="0BAEE0C8" w:rsidR="00274C9F" w:rsidRDefault="00274C9F">
      <w:pPr>
        <w:pStyle w:val="TOC1"/>
        <w:rPr>
          <w:rFonts w:asciiTheme="minorHAnsi" w:eastAsiaTheme="minorEastAsia" w:hAnsiTheme="minorHAnsi" w:cstheme="minorBidi"/>
          <w:b w:val="0"/>
          <w:bCs w:val="0"/>
          <w:caps w:val="0"/>
          <w:kern w:val="0"/>
          <w:sz w:val="22"/>
          <w:szCs w:val="22"/>
        </w:rPr>
      </w:pPr>
      <w:hyperlink w:anchor="_Toc149656569" w:history="1">
        <w:r w:rsidRPr="00795DEA">
          <w:rPr>
            <w:rStyle w:val="Hyperlink"/>
          </w:rPr>
          <w:t>ATTACHMENT 4</w:t>
        </w:r>
        <w:r>
          <w:rPr>
            <w:webHidden/>
          </w:rPr>
          <w:tab/>
        </w:r>
        <w:r>
          <w:rPr>
            <w:webHidden/>
          </w:rPr>
          <w:fldChar w:fldCharType="begin"/>
        </w:r>
        <w:r>
          <w:rPr>
            <w:webHidden/>
          </w:rPr>
          <w:instrText xml:space="preserve"> PAGEREF _Toc149656569 \h </w:instrText>
        </w:r>
        <w:r>
          <w:rPr>
            <w:webHidden/>
          </w:rPr>
        </w:r>
        <w:r>
          <w:rPr>
            <w:webHidden/>
          </w:rPr>
          <w:fldChar w:fldCharType="separate"/>
        </w:r>
        <w:r w:rsidR="00713E2B">
          <w:rPr>
            <w:webHidden/>
          </w:rPr>
          <w:t>17</w:t>
        </w:r>
        <w:r>
          <w:rPr>
            <w:webHidden/>
          </w:rPr>
          <w:fldChar w:fldCharType="end"/>
        </w:r>
      </w:hyperlink>
    </w:p>
    <w:p w14:paraId="1E84BCBB" w14:textId="37551FB0" w:rsidR="00274C9F" w:rsidRDefault="00274C9F">
      <w:pPr>
        <w:pStyle w:val="TOC2"/>
        <w:rPr>
          <w:rFonts w:asciiTheme="minorHAnsi" w:eastAsiaTheme="minorEastAsia" w:hAnsiTheme="minorHAnsi" w:cstheme="minorBidi"/>
          <w:smallCaps w:val="0"/>
          <w:noProof/>
          <w:sz w:val="22"/>
          <w:szCs w:val="22"/>
        </w:rPr>
      </w:pPr>
      <w:hyperlink w:anchor="_Toc149656570" w:history="1">
        <w:r w:rsidRPr="00795DEA">
          <w:rPr>
            <w:rStyle w:val="Hyperlink"/>
            <w:rFonts w:eastAsiaTheme="minorHAnsi"/>
            <w:noProof/>
          </w:rPr>
          <w:t>11.4</w:t>
        </w:r>
        <w:r>
          <w:rPr>
            <w:rFonts w:asciiTheme="minorHAnsi" w:eastAsiaTheme="minorEastAsia" w:hAnsiTheme="minorHAnsi" w:cstheme="minorBidi"/>
            <w:smallCaps w:val="0"/>
            <w:noProof/>
            <w:sz w:val="22"/>
            <w:szCs w:val="22"/>
          </w:rPr>
          <w:tab/>
        </w:r>
        <w:r w:rsidRPr="00795DEA">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_Toc149656570 \h </w:instrText>
        </w:r>
        <w:r>
          <w:rPr>
            <w:noProof/>
            <w:webHidden/>
          </w:rPr>
        </w:r>
        <w:r>
          <w:rPr>
            <w:noProof/>
            <w:webHidden/>
          </w:rPr>
          <w:fldChar w:fldCharType="separate"/>
        </w:r>
        <w:r w:rsidR="00713E2B">
          <w:rPr>
            <w:noProof/>
            <w:webHidden/>
          </w:rPr>
          <w:t>17</w:t>
        </w:r>
        <w:r>
          <w:rPr>
            <w:noProof/>
            <w:webHidden/>
          </w:rPr>
          <w:fldChar w:fldCharType="end"/>
        </w:r>
      </w:hyperlink>
    </w:p>
    <w:p w14:paraId="65491AE9"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409A59B3"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7C7007EF"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149656546"/>
      <w:bookmarkStart w:id="6" w:name="_Toc273182409"/>
      <w:bookmarkStart w:id="7" w:name="_Toc12468074"/>
      <w:bookmarkStart w:id="8" w:name="_Toc13909545"/>
      <w:bookmarkStart w:id="9" w:name="_Toc325006576"/>
      <w:r w:rsidRPr="00CD158B">
        <w:rPr>
          <w:rFonts w:ascii="Arial" w:hAnsi="Arial" w:cs="Arial"/>
          <w:b/>
          <w:bCs/>
          <w:caps/>
          <w:kern w:val="28"/>
          <w:sz w:val="24"/>
        </w:rPr>
        <w:lastRenderedPageBreak/>
        <w:t>INTRODUCTION</w:t>
      </w:r>
      <w:bookmarkEnd w:id="0"/>
      <w:bookmarkEnd w:id="1"/>
      <w:bookmarkEnd w:id="2"/>
      <w:bookmarkEnd w:id="3"/>
      <w:bookmarkEnd w:id="4"/>
      <w:bookmarkEnd w:id="5"/>
    </w:p>
    <w:p w14:paraId="70ED48D8"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5A106B65"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 xml:space="preserve">by NIOC/NISOC and awarded to Petro Iran Development Company (PEDCO). </w:t>
      </w:r>
      <w:proofErr w:type="gramStart"/>
      <w:r w:rsidRPr="00CD158B">
        <w:rPr>
          <w:rFonts w:asciiTheme="minorBidi" w:hAnsiTheme="minorBidi" w:cstheme="minorBidi"/>
          <w:sz w:val="22"/>
          <w:szCs w:val="22"/>
          <w:lang w:val="en-GB"/>
        </w:rPr>
        <w:t>Also</w:t>
      </w:r>
      <w:proofErr w:type="gramEnd"/>
      <w:r w:rsidRPr="00CD158B">
        <w:rPr>
          <w:rFonts w:asciiTheme="minorBidi" w:hAnsiTheme="minorBidi" w:cstheme="minorBidi"/>
          <w:sz w:val="22"/>
          <w:szCs w:val="22"/>
          <w:lang w:val="en-GB"/>
        </w:rPr>
        <w:t xml:space="preserve">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42F4F54E" w14:textId="77777777"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0" w:name="_Toc343001687"/>
      <w:bookmarkStart w:id="11"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 xml:space="preserve">New Gas/Condensate Pipelines (from Binak New GCS to </w:t>
      </w:r>
      <w:proofErr w:type="spellStart"/>
      <w:r w:rsidRPr="002B2A69">
        <w:rPr>
          <w:rFonts w:asciiTheme="minorBidi" w:hAnsiTheme="minorBidi" w:cstheme="minorBidi"/>
          <w:sz w:val="22"/>
          <w:szCs w:val="22"/>
          <w:lang w:val="en-GB"/>
        </w:rPr>
        <w:t>Siahmakan</w:t>
      </w:r>
      <w:proofErr w:type="spellEnd"/>
      <w:r w:rsidRPr="002B2A69">
        <w:rPr>
          <w:rFonts w:asciiTheme="minorBidi" w:hAnsiTheme="minorBidi" w:cstheme="minorBidi"/>
          <w:sz w:val="22"/>
          <w:szCs w:val="22"/>
          <w:lang w:val="en-GB"/>
        </w:rPr>
        <w:t xml:space="preserve"> GIS/Binak PU) shall be constructed.</w:t>
      </w:r>
    </w:p>
    <w:p w14:paraId="4A739597" w14:textId="77777777" w:rsidR="00D84690" w:rsidRPr="00CD158B" w:rsidRDefault="00D84690"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10"/>
      <w:bookmarkEnd w:id="11"/>
    </w:p>
    <w:p w14:paraId="4F3E9D0B" w14:textId="2F43223E" w:rsidR="00D84690" w:rsidRPr="00CD158B" w:rsidRDefault="00E006FE" w:rsidP="00D84690">
      <w:pPr>
        <w:widowControl w:val="0"/>
        <w:bidi w:val="0"/>
        <w:snapToGrid w:val="0"/>
        <w:spacing w:before="240" w:after="240"/>
        <w:ind w:left="709"/>
        <w:jc w:val="both"/>
        <w:rPr>
          <w:rFonts w:asciiTheme="minorBidi" w:hAnsiTheme="minorBidi" w:cstheme="minorBidi"/>
          <w:sz w:val="22"/>
          <w:szCs w:val="22"/>
          <w:lang w:val="en-GB"/>
        </w:rPr>
      </w:pPr>
      <w:r>
        <w:rPr>
          <w:rFonts w:eastAsia="Calibri" w:cs="Times New Roman"/>
          <w:noProof/>
          <w:sz w:val="24"/>
        </w:rPr>
        <mc:AlternateContent>
          <mc:Choice Requires="wps">
            <w:drawing>
              <wp:anchor distT="0" distB="0" distL="114300" distR="114300" simplePos="0" relativeHeight="251659264" behindDoc="0" locked="0" layoutInCell="1" allowOverlap="1" wp14:anchorId="3D8581A9" wp14:editId="45CC01C4">
                <wp:simplePos x="0" y="0"/>
                <wp:positionH relativeFrom="column">
                  <wp:posOffset>0</wp:posOffset>
                </wp:positionH>
                <wp:positionV relativeFrom="paragraph">
                  <wp:posOffset>19050</wp:posOffset>
                </wp:positionV>
                <wp:extent cx="568325" cy="447675"/>
                <wp:effectExtent l="19050" t="19050" r="41275" b="28575"/>
                <wp:wrapNone/>
                <wp:docPr id="677153877" name="Isosceles Triangle 677153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391F1D6B" w14:textId="77777777" w:rsidR="00E006FE" w:rsidRDefault="00E006FE" w:rsidP="00E006FE">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8581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77153877" o:spid="_x0000_s1026" type="#_x0000_t5" style="position:absolute;left:0;text-align:left;margin-left:0;margin-top:1.5pt;width:44.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oLQIAAFI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" fillcolor="window">
                <v:textbox inset="0,0,0,0">
                  <w:txbxContent>
                    <w:p w14:paraId="391F1D6B" w14:textId="77777777" w:rsidR="00E006FE" w:rsidRDefault="00E006FE" w:rsidP="00E006FE">
                      <w:pPr>
                        <w:pStyle w:val="NormalWeb"/>
                        <w:jc w:val="center"/>
                        <w:rPr>
                          <w:rFonts w:cstheme="minorBidi"/>
                          <w:sz w:val="20"/>
                          <w:szCs w:val="20"/>
                        </w:rPr>
                      </w:pPr>
                      <w:r>
                        <w:rPr>
                          <w:rFonts w:cstheme="minorBidi"/>
                          <w:sz w:val="20"/>
                          <w:szCs w:val="20"/>
                        </w:rPr>
                        <w:t>D01</w:t>
                      </w:r>
                    </w:p>
                  </w:txbxContent>
                </v:textbox>
              </v:shape>
            </w:pict>
          </mc:Fallback>
        </mc:AlternateContent>
      </w:r>
      <w:r w:rsidR="00D84690"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449"/>
      </w:tblGrid>
      <w:tr w:rsidR="00D84690" w:rsidRPr="00CD158B" w14:paraId="331CF9BA" w14:textId="77777777" w:rsidTr="00E006FE">
        <w:trPr>
          <w:trHeight w:val="352"/>
        </w:trPr>
        <w:tc>
          <w:tcPr>
            <w:tcW w:w="3748" w:type="dxa"/>
          </w:tcPr>
          <w:p w14:paraId="301B8B02"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449" w:type="dxa"/>
          </w:tcPr>
          <w:p w14:paraId="2BB0A7AA"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29BC6B26" w14:textId="77777777" w:rsidTr="00E006FE">
        <w:tc>
          <w:tcPr>
            <w:tcW w:w="3748" w:type="dxa"/>
          </w:tcPr>
          <w:p w14:paraId="4E39099F"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449" w:type="dxa"/>
          </w:tcPr>
          <w:p w14:paraId="7D3307BA" w14:textId="6C93E978" w:rsidR="00D84690" w:rsidRPr="00CD158B" w:rsidRDefault="00E006FE" w:rsidP="00D84690">
            <w:pPr>
              <w:widowControl w:val="0"/>
              <w:bidi w:val="0"/>
              <w:snapToGrid w:val="0"/>
              <w:spacing w:before="40" w:after="40"/>
              <w:ind w:left="34"/>
              <w:jc w:val="both"/>
              <w:rPr>
                <w:rFonts w:asciiTheme="minorBidi" w:hAnsiTheme="minorBidi" w:cstheme="minorBidi"/>
                <w:sz w:val="22"/>
                <w:szCs w:val="22"/>
                <w:lang w:val="en-GB"/>
              </w:rPr>
            </w:pPr>
            <w:r w:rsidRPr="00F92A29">
              <w:rPr>
                <w:rFonts w:ascii="Arial" w:hAnsi="Arial" w:cs="Arial"/>
                <w:sz w:val="22"/>
                <w:szCs w:val="22"/>
                <w:lang w:val="en-GB"/>
              </w:rPr>
              <w:t xml:space="preserve">Binak Oilfield Development – Surface Facilities; </w:t>
            </w:r>
            <w:r w:rsidRPr="002146F7">
              <w:rPr>
                <w:rFonts w:asciiTheme="minorBidi" w:hAnsiTheme="minorBidi" w:cstheme="minorBidi"/>
                <w:sz w:val="22"/>
                <w:szCs w:val="22"/>
                <w:highlight w:val="lightGray"/>
                <w:lang w:val="en-GB"/>
              </w:rPr>
              <w:t>Gas &amp; Gas-Condensate Pipelines</w:t>
            </w:r>
          </w:p>
        </w:tc>
      </w:tr>
      <w:tr w:rsidR="00D84690" w:rsidRPr="00CD158B" w14:paraId="33F5927B" w14:textId="77777777" w:rsidTr="00E006FE">
        <w:tc>
          <w:tcPr>
            <w:tcW w:w="3748" w:type="dxa"/>
            <w:shd w:val="clear" w:color="auto" w:fill="auto"/>
          </w:tcPr>
          <w:p w14:paraId="3C675EF5"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449" w:type="dxa"/>
            <w:shd w:val="clear" w:color="auto" w:fill="auto"/>
          </w:tcPr>
          <w:p w14:paraId="64B2A1C9"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7E40166D" w14:textId="77777777" w:rsidTr="00E006FE">
        <w:tc>
          <w:tcPr>
            <w:tcW w:w="3748" w:type="dxa"/>
            <w:shd w:val="clear" w:color="auto" w:fill="auto"/>
          </w:tcPr>
          <w:p w14:paraId="6F015930"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449" w:type="dxa"/>
            <w:shd w:val="clear" w:color="auto" w:fill="auto"/>
          </w:tcPr>
          <w:p w14:paraId="21C784D8"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 xml:space="preserve">Joint Venture of: </w:t>
            </w:r>
            <w:proofErr w:type="spellStart"/>
            <w:r w:rsidRPr="00274C9F">
              <w:rPr>
                <w:rFonts w:asciiTheme="minorBidi" w:hAnsiTheme="minorBidi" w:cstheme="minorBidi"/>
                <w:sz w:val="22"/>
                <w:szCs w:val="22"/>
                <w:lang w:val="en-GB"/>
              </w:rPr>
              <w:t>Hirgan</w:t>
            </w:r>
            <w:proofErr w:type="spellEnd"/>
            <w:r w:rsidRPr="00274C9F">
              <w:rPr>
                <w:rFonts w:asciiTheme="minorBidi" w:hAnsiTheme="minorBidi" w:cstheme="minorBidi"/>
                <w:sz w:val="22"/>
                <w:szCs w:val="22"/>
                <w:lang w:val="en-GB"/>
              </w:rPr>
              <w:t xml:space="preserve"> Energy – Design &amp; Inspection(D&amp;I) Companies</w:t>
            </w:r>
          </w:p>
        </w:tc>
      </w:tr>
      <w:tr w:rsidR="00D84690" w:rsidRPr="00CD158B" w14:paraId="662315C0" w14:textId="77777777" w:rsidTr="00E006FE">
        <w:tc>
          <w:tcPr>
            <w:tcW w:w="3748" w:type="dxa"/>
            <w:shd w:val="clear" w:color="auto" w:fill="auto"/>
          </w:tcPr>
          <w:p w14:paraId="7BA94A22"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449" w:type="dxa"/>
            <w:shd w:val="clear" w:color="auto" w:fill="auto"/>
          </w:tcPr>
          <w:p w14:paraId="288DE1FB"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E006FE" w:rsidRPr="00CD158B" w14:paraId="50467FB7" w14:textId="77777777" w:rsidTr="00E006FE">
        <w:tc>
          <w:tcPr>
            <w:tcW w:w="3748" w:type="dxa"/>
            <w:shd w:val="clear" w:color="auto" w:fill="auto"/>
          </w:tcPr>
          <w:p w14:paraId="57D60BA8" w14:textId="3165371F" w:rsidR="00E006FE" w:rsidRPr="00274C9F" w:rsidRDefault="00E006FE" w:rsidP="00E006FE">
            <w:pPr>
              <w:widowControl w:val="0"/>
              <w:bidi w:val="0"/>
              <w:snapToGrid w:val="0"/>
              <w:spacing w:before="40" w:after="40"/>
              <w:rPr>
                <w:rFonts w:asciiTheme="minorBidi" w:hAnsiTheme="minorBidi" w:cstheme="minorBidi"/>
                <w:sz w:val="22"/>
                <w:szCs w:val="22"/>
                <w:lang w:val="en-GB"/>
              </w:rPr>
            </w:pPr>
            <w:r w:rsidRPr="00235863">
              <w:rPr>
                <w:rFonts w:asciiTheme="minorBidi" w:hAnsiTheme="minorBidi" w:cstheme="minorBidi"/>
                <w:sz w:val="22"/>
                <w:szCs w:val="22"/>
                <w:highlight w:val="lightGray"/>
                <w:lang w:val="en-GB"/>
              </w:rPr>
              <w:t>SUB VENDOR:</w:t>
            </w:r>
          </w:p>
        </w:tc>
        <w:tc>
          <w:tcPr>
            <w:tcW w:w="5449" w:type="dxa"/>
            <w:shd w:val="clear" w:color="auto" w:fill="auto"/>
          </w:tcPr>
          <w:p w14:paraId="498A0DF6" w14:textId="13006EDD" w:rsidR="00E006FE" w:rsidRPr="00274C9F" w:rsidRDefault="00E006FE" w:rsidP="00E006FE">
            <w:pPr>
              <w:widowControl w:val="0"/>
              <w:bidi w:val="0"/>
              <w:snapToGrid w:val="0"/>
              <w:spacing w:before="40" w:after="40"/>
              <w:ind w:left="34"/>
              <w:jc w:val="both"/>
              <w:rPr>
                <w:rFonts w:asciiTheme="minorBidi" w:hAnsiTheme="minorBidi" w:cstheme="minorBidi"/>
                <w:sz w:val="22"/>
                <w:szCs w:val="22"/>
                <w:lang w:val="en-GB"/>
              </w:rPr>
            </w:pPr>
            <w:r w:rsidRPr="00235863">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235863">
              <w:rPr>
                <w:rFonts w:asciiTheme="minorBidi" w:hAnsiTheme="minorBidi" w:cstheme="minorBidi"/>
                <w:sz w:val="22"/>
                <w:szCs w:val="22"/>
                <w:highlight w:val="lightGray"/>
                <w:lang w:val="en-GB"/>
              </w:rPr>
              <w:t>Subvendor</w:t>
            </w:r>
            <w:proofErr w:type="spellEnd"/>
            <w:r w:rsidRPr="00235863">
              <w:rPr>
                <w:rFonts w:asciiTheme="minorBidi" w:hAnsiTheme="minorBidi" w:cstheme="minorBidi"/>
                <w:sz w:val="22"/>
                <w:szCs w:val="22"/>
                <w:highlight w:val="lightGray"/>
                <w:lang w:val="en-GB"/>
              </w:rPr>
              <w:t xml:space="preserve"> to perform a part or parts of the Work.</w:t>
            </w:r>
          </w:p>
        </w:tc>
      </w:tr>
      <w:tr w:rsidR="00D84690" w:rsidRPr="00CD158B" w14:paraId="4A055DE0" w14:textId="77777777" w:rsidTr="00E006FE">
        <w:tc>
          <w:tcPr>
            <w:tcW w:w="3748" w:type="dxa"/>
            <w:shd w:val="clear" w:color="auto" w:fill="auto"/>
          </w:tcPr>
          <w:p w14:paraId="6B065019"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449" w:type="dxa"/>
            <w:shd w:val="clear" w:color="auto" w:fill="auto"/>
          </w:tcPr>
          <w:p w14:paraId="6C3BB7C1"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D84690" w:rsidRPr="00CD158B" w14:paraId="43797886" w14:textId="77777777" w:rsidTr="00E006FE">
        <w:tc>
          <w:tcPr>
            <w:tcW w:w="3748" w:type="dxa"/>
            <w:shd w:val="clear" w:color="auto" w:fill="auto"/>
          </w:tcPr>
          <w:p w14:paraId="4AEF3078"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449" w:type="dxa"/>
            <w:shd w:val="clear" w:color="auto" w:fill="auto"/>
          </w:tcPr>
          <w:p w14:paraId="55233A1E"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D84690" w:rsidRPr="00CD158B" w14:paraId="37909E9A" w14:textId="77777777" w:rsidTr="00E006FE">
        <w:tc>
          <w:tcPr>
            <w:tcW w:w="3748" w:type="dxa"/>
          </w:tcPr>
          <w:p w14:paraId="26118E8A"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449" w:type="dxa"/>
          </w:tcPr>
          <w:p w14:paraId="0A960027"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D84690" w:rsidRPr="00CD158B" w14:paraId="7083211F" w14:textId="77777777" w:rsidTr="00E006FE">
        <w:tc>
          <w:tcPr>
            <w:tcW w:w="3748" w:type="dxa"/>
          </w:tcPr>
          <w:p w14:paraId="422149E5"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449" w:type="dxa"/>
          </w:tcPr>
          <w:p w14:paraId="121CA8C4"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D84690" w:rsidRPr="00CD158B" w14:paraId="36A1A283" w14:textId="77777777" w:rsidTr="00E006FE">
        <w:tc>
          <w:tcPr>
            <w:tcW w:w="3748" w:type="dxa"/>
          </w:tcPr>
          <w:p w14:paraId="719A8BC2"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449" w:type="dxa"/>
          </w:tcPr>
          <w:p w14:paraId="50F08816"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sidR="009D5B93">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D84690" w:rsidRPr="00CD158B" w14:paraId="0EF8E0CD" w14:textId="77777777" w:rsidTr="00E006FE">
        <w:tc>
          <w:tcPr>
            <w:tcW w:w="3748" w:type="dxa"/>
          </w:tcPr>
          <w:p w14:paraId="71E4525B"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MAY:</w:t>
            </w:r>
            <w:r w:rsidRPr="00CD158B">
              <w:rPr>
                <w:rFonts w:asciiTheme="minorBidi" w:hAnsiTheme="minorBidi" w:cstheme="minorBidi"/>
                <w:sz w:val="22"/>
                <w:szCs w:val="22"/>
                <w:lang w:val="en-GB"/>
              </w:rPr>
              <w:tab/>
            </w:r>
          </w:p>
        </w:tc>
        <w:tc>
          <w:tcPr>
            <w:tcW w:w="5449" w:type="dxa"/>
          </w:tcPr>
          <w:p w14:paraId="5F3853EF"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6"/>
      <w:bookmarkEnd w:id="7"/>
      <w:bookmarkEnd w:id="8"/>
    </w:tbl>
    <w:p w14:paraId="7CD4DE4D"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0D613B45" w14:textId="77777777" w:rsidR="00EB2D46" w:rsidRPr="004B1464" w:rsidRDefault="002C0A3A" w:rsidP="00EB2D46">
      <w:pPr>
        <w:keepNext/>
        <w:widowControl w:val="0"/>
        <w:numPr>
          <w:ilvl w:val="0"/>
          <w:numId w:val="1"/>
        </w:numPr>
        <w:bidi w:val="0"/>
        <w:spacing w:before="240" w:after="240"/>
        <w:jc w:val="both"/>
        <w:outlineLvl w:val="0"/>
      </w:pPr>
      <w:bookmarkStart w:id="12" w:name="_Toc149656547"/>
      <w:bookmarkEnd w:id="9"/>
      <w:r>
        <w:rPr>
          <w:rFonts w:ascii="Arial" w:hAnsi="Arial" w:cs="Arial"/>
          <w:b/>
          <w:bCs/>
          <w:caps/>
          <w:kern w:val="28"/>
          <w:sz w:val="24"/>
        </w:rPr>
        <w:lastRenderedPageBreak/>
        <w:t>general</w:t>
      </w:r>
      <w:bookmarkEnd w:id="12"/>
    </w:p>
    <w:p w14:paraId="662B6CF4"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3" w:name="_Toc40268786"/>
      <w:bookmarkStart w:id="14" w:name="_Toc40692153"/>
      <w:bookmarkStart w:id="15"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2AFFB0E5" w14:textId="77777777" w:rsidR="002C0A3A" w:rsidRPr="002C0A3A"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w:t>
      </w:r>
      <w:r w:rsidRPr="00274C9F">
        <w:rPr>
          <w:rFonts w:ascii="Arial" w:hAnsi="Arial" w:cs="Arial"/>
          <w:snapToGrid w:val="0"/>
          <w:sz w:val="22"/>
          <w:szCs w:val="20"/>
          <w:lang w:val="en-GB" w:eastAsia="en-GB"/>
        </w:rPr>
        <w:t xml:space="preserve">requirements for the design, manufacturing, testing and supply of </w:t>
      </w:r>
      <w:bookmarkStart w:id="16" w:name="OLE_LINK1"/>
      <w:bookmarkStart w:id="17" w:name="OLE_LINK2"/>
      <w:r w:rsidR="00B54ED5" w:rsidRPr="00274C9F">
        <w:rPr>
          <w:rFonts w:asciiTheme="minorBidi" w:eastAsiaTheme="minorHAnsi" w:hAnsiTheme="minorBidi" w:cstheme="minorBidi"/>
          <w:sz w:val="22"/>
          <w:szCs w:val="28"/>
        </w:rPr>
        <w:t>Pressure /Differential Pressure Gauge</w:t>
      </w:r>
      <w:bookmarkEnd w:id="16"/>
      <w:bookmarkEnd w:id="17"/>
      <w:r w:rsidR="00B54ED5" w:rsidRPr="00274C9F">
        <w:rPr>
          <w:rFonts w:asciiTheme="minorBidi" w:eastAsiaTheme="minorHAnsi" w:hAnsiTheme="minorBidi" w:cstheme="minorBidi"/>
          <w:sz w:val="22"/>
          <w:szCs w:val="28"/>
        </w:rPr>
        <w:t xml:space="preserve"> </w:t>
      </w:r>
      <w:r w:rsidRPr="00274C9F">
        <w:rPr>
          <w:rFonts w:ascii="Arial" w:hAnsi="Arial" w:cs="Arial"/>
          <w:snapToGrid w:val="0"/>
          <w:sz w:val="22"/>
          <w:szCs w:val="20"/>
          <w:lang w:val="en-GB" w:eastAsia="en-GB"/>
        </w:rPr>
        <w:t xml:space="preserve">as listed </w:t>
      </w:r>
      <w:r w:rsidR="00D84690" w:rsidRPr="00274C9F">
        <w:rPr>
          <w:rFonts w:asciiTheme="minorBidi" w:eastAsiaTheme="minorHAnsi" w:hAnsiTheme="minorBidi" w:cstheme="minorBidi"/>
          <w:sz w:val="22"/>
          <w:szCs w:val="28"/>
        </w:rPr>
        <w:t>in section 5</w:t>
      </w:r>
      <w:r w:rsidRPr="00274C9F">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2E321C61"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89514953"/>
      <w:bookmarkStart w:id="19" w:name="_Toc149656548"/>
      <w:bookmarkEnd w:id="13"/>
      <w:bookmarkEnd w:id="14"/>
      <w:bookmarkEnd w:id="15"/>
      <w:r w:rsidRPr="001107AE">
        <w:rPr>
          <w:rFonts w:ascii="Arial" w:hAnsi="Arial" w:cs="Arial"/>
          <w:b/>
          <w:bCs/>
          <w:caps/>
          <w:kern w:val="28"/>
          <w:sz w:val="24"/>
        </w:rPr>
        <w:t>reference / ATTACHED DOCUMENTS</w:t>
      </w:r>
      <w:bookmarkEnd w:id="18"/>
      <w:bookmarkEnd w:id="19"/>
    </w:p>
    <w:p w14:paraId="53779140"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20" w:name="_Toc273182411"/>
      <w:bookmarkStart w:id="21" w:name="_Toc12468076"/>
      <w:bookmarkStart w:id="22" w:name="_Toc30854715"/>
      <w:bookmarkStart w:id="23" w:name="_Toc62914030"/>
      <w:r w:rsidRPr="007E2D1E">
        <w:rPr>
          <w:rFonts w:ascii="Arial" w:eastAsiaTheme="minorHAnsi" w:hAnsi="Arial" w:cs="Arial"/>
          <w:sz w:val="22"/>
          <w:szCs w:val="22"/>
        </w:rPr>
        <w:t>Specified documents in attachment 1 shall be considered as a part of this material Requisition.</w:t>
      </w:r>
    </w:p>
    <w:p w14:paraId="2D0C2030"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453BA668"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1C6BBCE0"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6C398FB9"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774BAECE"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2D7E05C1"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56AF8CC3"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27B7F1E7"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56C7F552" w14:textId="77777777"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proofErr w:type="gramStart"/>
      <w:r w:rsidR="009D5B93">
        <w:rPr>
          <w:rFonts w:ascii="Arial" w:eastAsiaTheme="minorHAnsi" w:hAnsi="Arial" w:cs="Arial"/>
          <w:sz w:val="22"/>
          <w:szCs w:val="22"/>
        </w:rPr>
        <w:t xml:space="preserve">VENDOR </w:t>
      </w:r>
      <w:r w:rsidRPr="007E2D1E">
        <w:rPr>
          <w:rFonts w:ascii="Arial" w:eastAsiaTheme="minorHAnsi" w:hAnsi="Arial" w:cs="Arial"/>
          <w:sz w:val="22"/>
          <w:szCs w:val="22"/>
        </w:rPr>
        <w:t xml:space="preserve"> shall</w:t>
      </w:r>
      <w:proofErr w:type="gramEnd"/>
      <w:r w:rsidRPr="007E2D1E">
        <w:rPr>
          <w:rFonts w:ascii="Arial" w:eastAsiaTheme="minorHAnsi" w:hAnsi="Arial" w:cs="Arial"/>
          <w:sz w:val="22"/>
          <w:szCs w:val="22"/>
        </w:rPr>
        <w:t xml:space="preserve"> be considered to be in full compliance with the relevant document.</w:t>
      </w:r>
    </w:p>
    <w:p w14:paraId="501B32CA"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3E784DB8"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4" w:name="_Toc149656549"/>
      <w:r w:rsidRPr="004B1464">
        <w:rPr>
          <w:rFonts w:ascii="Arial" w:hAnsi="Arial" w:cs="Arial"/>
          <w:b/>
          <w:bCs/>
          <w:caps/>
          <w:kern w:val="28"/>
          <w:sz w:val="24"/>
        </w:rPr>
        <w:t>SUBJECT OF THE SUPPLY</w:t>
      </w:r>
      <w:bookmarkEnd w:id="20"/>
      <w:bookmarkEnd w:id="21"/>
      <w:bookmarkEnd w:id="22"/>
      <w:bookmarkEnd w:id="23"/>
      <w:bookmarkEnd w:id="24"/>
    </w:p>
    <w:p w14:paraId="284A599F" w14:textId="77777777" w:rsidR="00EB2D46" w:rsidRPr="004B1464" w:rsidRDefault="009D5B93" w:rsidP="009D5B93">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B54ED5" w:rsidRPr="00F31E3E">
        <w:rPr>
          <w:rFonts w:asciiTheme="minorBidi" w:eastAsiaTheme="minorHAnsi" w:hAnsiTheme="minorBidi" w:cstheme="minorBidi"/>
          <w:sz w:val="22"/>
          <w:szCs w:val="28"/>
        </w:rPr>
        <w:t>Pressure</w:t>
      </w:r>
      <w:r w:rsidR="00B54ED5">
        <w:rPr>
          <w:rFonts w:asciiTheme="minorBidi" w:eastAsiaTheme="minorHAnsi" w:hAnsiTheme="minorBidi" w:cstheme="minorBidi"/>
          <w:sz w:val="22"/>
          <w:szCs w:val="28"/>
        </w:rPr>
        <w:t xml:space="preserve"> </w:t>
      </w:r>
      <w:r w:rsidR="00B54ED5" w:rsidRPr="00F31E3E">
        <w:rPr>
          <w:rFonts w:asciiTheme="minorBidi" w:eastAsiaTheme="minorHAnsi" w:hAnsiTheme="minorBidi" w:cstheme="minorBidi"/>
          <w:sz w:val="22"/>
          <w:szCs w:val="28"/>
        </w:rPr>
        <w:t xml:space="preserve">/Differential Pressure </w:t>
      </w:r>
      <w:r w:rsidR="00B54ED5">
        <w:rPr>
          <w:rFonts w:asciiTheme="minorBidi" w:eastAsiaTheme="minorHAnsi" w:hAnsiTheme="minorBidi" w:cstheme="minorBidi"/>
          <w:sz w:val="22"/>
          <w:szCs w:val="28"/>
        </w:rPr>
        <w:t>Gauge</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w:t>
      </w:r>
      <w:proofErr w:type="spellStart"/>
      <w:r w:rsidR="00EB2D46" w:rsidRPr="004B1464">
        <w:rPr>
          <w:rFonts w:ascii="Arial" w:hAnsi="Arial" w:cs="Arial"/>
          <w:snapToGrid w:val="0"/>
          <w:sz w:val="22"/>
          <w:szCs w:val="20"/>
          <w:lang w:val="en-GB" w:eastAsia="en-GB"/>
        </w:rPr>
        <w:t>par</w:t>
      </w:r>
      <w:r w:rsidR="009C40D0" w:rsidRPr="004B1464">
        <w:rPr>
          <w:rFonts w:ascii="Arial" w:hAnsi="Arial" w:cs="Arial"/>
          <w:snapToGrid w:val="0"/>
          <w:sz w:val="22"/>
          <w:szCs w:val="20"/>
          <w:lang w:val="en-GB" w:eastAsia="en-GB"/>
        </w:rPr>
        <w:t>t</w:t>
      </w:r>
      <w:proofErr w:type="spellEnd"/>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475CF111"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5398FDE1"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5" w:name="_Toc273182412"/>
      <w:bookmarkStart w:id="26" w:name="_Toc12468077"/>
      <w:bookmarkStart w:id="27" w:name="_Toc30854716"/>
      <w:bookmarkStart w:id="28" w:name="_Toc62914031"/>
      <w:bookmarkStart w:id="29" w:name="_Toc149656550"/>
      <w:r w:rsidRPr="004B1464">
        <w:rPr>
          <w:rFonts w:ascii="Arial" w:hAnsi="Arial" w:cs="Arial"/>
          <w:b/>
          <w:bCs/>
          <w:caps/>
          <w:kern w:val="28"/>
          <w:sz w:val="24"/>
        </w:rPr>
        <w:lastRenderedPageBreak/>
        <w:t>LIMITS OF SUPPLY</w:t>
      </w:r>
      <w:bookmarkEnd w:id="25"/>
      <w:bookmarkEnd w:id="26"/>
      <w:bookmarkEnd w:id="27"/>
      <w:bookmarkEnd w:id="28"/>
      <w:bookmarkEnd w:id="29"/>
    </w:p>
    <w:p w14:paraId="2F507F60" w14:textId="77777777" w:rsidR="00EB2D46" w:rsidRPr="004B1464" w:rsidRDefault="00EB2D46" w:rsidP="0002637F">
      <w:pPr>
        <w:pStyle w:val="Heading2"/>
      </w:pPr>
      <w:bookmarkStart w:id="30" w:name="_Toc12468078"/>
      <w:bookmarkStart w:id="31" w:name="_Toc30854717"/>
      <w:bookmarkStart w:id="32" w:name="_Toc62914032"/>
      <w:bookmarkStart w:id="33" w:name="_Toc149656551"/>
      <w:r w:rsidRPr="004B1464">
        <w:t>Scope of Supply</w:t>
      </w:r>
      <w:bookmarkEnd w:id="30"/>
      <w:bookmarkEnd w:id="31"/>
      <w:bookmarkEnd w:id="32"/>
      <w:bookmarkEnd w:id="33"/>
    </w:p>
    <w:p w14:paraId="3E334929" w14:textId="77777777" w:rsidR="00856B52" w:rsidRPr="004B1464" w:rsidRDefault="00EB2D46" w:rsidP="0045147A">
      <w:pPr>
        <w:pStyle w:val="Heading3"/>
        <w:numPr>
          <w:ilvl w:val="2"/>
          <w:numId w:val="31"/>
        </w:numPr>
        <w:spacing w:before="240" w:after="240" w:line="276" w:lineRule="auto"/>
        <w:ind w:left="2268" w:hanging="850"/>
        <w:jc w:val="lowKashida"/>
      </w:pPr>
      <w:bookmarkStart w:id="34" w:name="_Toc24284222"/>
      <w:bookmarkStart w:id="35" w:name="_Toc28083971"/>
      <w:bookmarkStart w:id="36" w:name="_Toc28092314"/>
      <w:bookmarkStart w:id="37" w:name="_Toc28178943"/>
      <w:bookmarkStart w:id="38" w:name="_Toc30854718"/>
      <w:bookmarkStart w:id="39" w:name="_Toc44166738"/>
      <w:bookmarkStart w:id="40" w:name="_Toc44169725"/>
      <w:bookmarkStart w:id="41" w:name="_Toc44170032"/>
      <w:bookmarkStart w:id="42" w:name="_Toc44230772"/>
      <w:bookmarkStart w:id="43" w:name="_Toc44230807"/>
      <w:bookmarkStart w:id="44" w:name="_Toc51711739"/>
      <w:bookmarkStart w:id="45" w:name="_Toc57544057"/>
      <w:bookmarkStart w:id="46" w:name="_Toc57546616"/>
      <w:bookmarkStart w:id="47" w:name="_Toc59439048"/>
      <w:bookmarkStart w:id="48" w:name="_Toc59439398"/>
      <w:bookmarkStart w:id="49" w:name="_Toc59445263"/>
      <w:bookmarkStart w:id="50" w:name="_Toc59447375"/>
      <w:bookmarkStart w:id="51" w:name="_Toc62899473"/>
      <w:bookmarkStart w:id="52" w:name="_Toc62899588"/>
      <w:bookmarkStart w:id="53" w:name="_Toc62914033"/>
      <w:bookmarkStart w:id="54" w:name="_Toc30854721"/>
      <w:bookmarkStart w:id="55" w:name="_Toc62914036"/>
      <w:bookmarkStart w:id="56" w:name="_Toc87803165"/>
      <w:bookmarkStart w:id="57" w:name="_Toc89863555"/>
      <w:bookmarkStart w:id="58" w:name="_Toc89867011"/>
      <w:bookmarkStart w:id="59" w:name="_Toc90122491"/>
      <w:bookmarkStart w:id="60" w:name="_Toc90122600"/>
      <w:bookmarkStart w:id="61" w:name="_Toc111978349"/>
      <w:bookmarkStart w:id="62" w:name="_Toc111940940"/>
      <w:bookmarkStart w:id="63" w:name="_Toc111943484"/>
      <w:bookmarkStart w:id="64" w:name="_Toc111944331"/>
      <w:bookmarkStart w:id="65" w:name="_Toc112102959"/>
      <w:bookmarkStart w:id="66" w:name="_Toc149640980"/>
      <w:bookmarkStart w:id="67" w:name="_Toc14965655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B1464">
        <w:t>Main Description</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08A8814" w14:textId="77777777" w:rsidR="00096FD1" w:rsidRPr="00DD0C8C" w:rsidRDefault="004B37D5" w:rsidP="00F07E54">
      <w:pPr>
        <w:bidi w:val="0"/>
        <w:spacing w:before="240" w:after="240" w:line="300" w:lineRule="atLeast"/>
        <w:ind w:left="1350"/>
        <w:jc w:val="lowKashida"/>
        <w:rPr>
          <w:rFonts w:ascii="Arial" w:hAnsi="Arial" w:cs="Arial"/>
          <w:snapToGrid w:val="0"/>
          <w:sz w:val="22"/>
          <w:szCs w:val="20"/>
          <w:lang w:val="en-GB" w:eastAsia="en-GB"/>
        </w:rPr>
      </w:pPr>
      <w:r w:rsidRPr="00274C9F">
        <w:rPr>
          <w:rFonts w:ascii="Arial" w:hAnsi="Arial" w:cs="Arial"/>
          <w:snapToGrid w:val="0"/>
          <w:sz w:val="22"/>
          <w:szCs w:val="20"/>
          <w:lang w:val="en-GB" w:eastAsia="en-GB"/>
        </w:rPr>
        <w:t>The scope of supply in</w:t>
      </w:r>
      <w:r w:rsidR="00C9711A" w:rsidRPr="00274C9F">
        <w:rPr>
          <w:rFonts w:ascii="Arial" w:hAnsi="Arial" w:cs="Arial"/>
          <w:snapToGrid w:val="0"/>
          <w:sz w:val="22"/>
          <w:szCs w:val="20"/>
          <w:lang w:val="en-GB" w:eastAsia="en-GB"/>
        </w:rPr>
        <w:t xml:space="preserve">cludes </w:t>
      </w:r>
      <w:r w:rsidR="009E7793" w:rsidRPr="00274C9F">
        <w:rPr>
          <w:rFonts w:ascii="Arial" w:hAnsi="Arial" w:cs="Arial"/>
          <w:snapToGrid w:val="0"/>
          <w:sz w:val="22"/>
          <w:szCs w:val="20"/>
          <w:lang w:val="en-GB" w:eastAsia="en-GB"/>
        </w:rPr>
        <w:t>Pressure</w:t>
      </w:r>
      <w:r w:rsidR="00F07E54" w:rsidRPr="00274C9F">
        <w:rPr>
          <w:rFonts w:ascii="Arial" w:hAnsi="Arial" w:cs="Arial"/>
          <w:snapToGrid w:val="0"/>
          <w:sz w:val="22"/>
          <w:szCs w:val="20"/>
          <w:lang w:val="en-GB" w:eastAsia="en-GB"/>
        </w:rPr>
        <w:t xml:space="preserve"> Gauges</w:t>
      </w:r>
      <w:r w:rsidR="009E7793" w:rsidRPr="00274C9F">
        <w:rPr>
          <w:rFonts w:ascii="Arial" w:hAnsi="Arial" w:cs="Arial"/>
          <w:snapToGrid w:val="0"/>
          <w:sz w:val="22"/>
          <w:szCs w:val="20"/>
          <w:lang w:val="en-GB" w:eastAsia="en-GB"/>
        </w:rPr>
        <w:t xml:space="preserve"> </w:t>
      </w:r>
      <w:r w:rsidRPr="00274C9F">
        <w:rPr>
          <w:rFonts w:ascii="Arial" w:hAnsi="Arial" w:cs="Arial"/>
          <w:snapToGrid w:val="0"/>
          <w:sz w:val="22"/>
          <w:szCs w:val="20"/>
          <w:lang w:val="en-GB" w:eastAsia="en-GB"/>
        </w:rPr>
        <w:t>Main feature are as below:</w:t>
      </w:r>
    </w:p>
    <w:p w14:paraId="6D934D77" w14:textId="77777777" w:rsidR="0009500A" w:rsidRDefault="0009500A" w:rsidP="002B1CE1">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Pressure</w:t>
      </w:r>
      <w:r>
        <w:rPr>
          <w:rFonts w:asciiTheme="minorBidi" w:eastAsiaTheme="minorHAnsi" w:hAnsiTheme="minorBidi" w:cstheme="minorBidi"/>
          <w:sz w:val="22"/>
          <w:szCs w:val="28"/>
        </w:rPr>
        <w:t xml:space="preserve"> </w:t>
      </w:r>
      <w:r w:rsidRPr="00F31E3E">
        <w:rPr>
          <w:rFonts w:asciiTheme="minorBidi" w:eastAsiaTheme="minorHAnsi" w:hAnsiTheme="minorBidi" w:cstheme="minorBidi"/>
          <w:sz w:val="22"/>
          <w:szCs w:val="28"/>
        </w:rPr>
        <w:t xml:space="preserve">/Differential Pressure </w:t>
      </w:r>
      <w:r>
        <w:rPr>
          <w:rFonts w:asciiTheme="minorBidi" w:eastAsiaTheme="minorHAnsi" w:hAnsiTheme="minorBidi" w:cstheme="minorBidi"/>
          <w:sz w:val="22"/>
          <w:szCs w:val="28"/>
        </w:rPr>
        <w:t>Gauge</w:t>
      </w:r>
      <w:r>
        <w:rPr>
          <w:rFonts w:asciiTheme="minorBidi" w:eastAsiaTheme="minorHAnsi" w:hAnsiTheme="minorBidi" w:cstheme="minorBidi"/>
          <w:sz w:val="22"/>
          <w:szCs w:val="22"/>
        </w:rPr>
        <w:t xml:space="preserve"> </w:t>
      </w:r>
    </w:p>
    <w:p w14:paraId="470FC524" w14:textId="4027BD42" w:rsidR="0009500A" w:rsidRDefault="00172893" w:rsidP="0009500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eastAsia="Calibri" w:cs="Times New Roman"/>
          <w:noProof/>
          <w:sz w:val="24"/>
        </w:rPr>
        <mc:AlternateContent>
          <mc:Choice Requires="wps">
            <w:drawing>
              <wp:anchor distT="0" distB="0" distL="114300" distR="114300" simplePos="0" relativeHeight="251661312" behindDoc="0" locked="0" layoutInCell="1" allowOverlap="1" wp14:anchorId="5D56DBBB" wp14:editId="3DF86668">
                <wp:simplePos x="0" y="0"/>
                <wp:positionH relativeFrom="margin">
                  <wp:posOffset>362309</wp:posOffset>
                </wp:positionH>
                <wp:positionV relativeFrom="paragraph">
                  <wp:posOffset>89691</wp:posOffset>
                </wp:positionV>
                <wp:extent cx="568325" cy="447675"/>
                <wp:effectExtent l="19050" t="19050" r="41275" b="28575"/>
                <wp:wrapNone/>
                <wp:docPr id="734411817" name="Isosceles Triangle 73441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5635EB0A" w14:textId="77777777" w:rsidR="00172893" w:rsidRDefault="00172893" w:rsidP="0017289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6DBBB" id="Isosceles Triangle 734411817" o:spid="_x0000_s1027" type="#_x0000_t5" style="position:absolute;left:0;text-align:left;margin-left:28.55pt;margin-top:7.05pt;width:44.7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" fillcolor="window">
                <v:textbox inset="0,0,0,0">
                  <w:txbxContent>
                    <w:p w14:paraId="5635EB0A" w14:textId="77777777" w:rsidR="00172893" w:rsidRDefault="00172893" w:rsidP="00172893">
                      <w:pPr>
                        <w:pStyle w:val="NormalWeb"/>
                        <w:jc w:val="center"/>
                        <w:rPr>
                          <w:rFonts w:cstheme="minorBidi"/>
                          <w:sz w:val="20"/>
                          <w:szCs w:val="20"/>
                        </w:rPr>
                      </w:pPr>
                      <w:r>
                        <w:rPr>
                          <w:rFonts w:cstheme="minorBidi"/>
                          <w:sz w:val="20"/>
                          <w:szCs w:val="20"/>
                        </w:rPr>
                        <w:t>D01</w:t>
                      </w:r>
                    </w:p>
                  </w:txbxContent>
                </v:textbox>
                <w10:wrap anchorx="margin"/>
              </v:shape>
            </w:pict>
          </mc:Fallback>
        </mc:AlternateContent>
      </w:r>
      <w:r w:rsidR="0009500A">
        <w:rPr>
          <w:rFonts w:asciiTheme="minorBidi" w:eastAsiaTheme="minorHAnsi" w:hAnsiTheme="minorBidi" w:cstheme="minorBidi"/>
          <w:sz w:val="22"/>
          <w:szCs w:val="22"/>
        </w:rPr>
        <w:t>2 Way Manifold</w:t>
      </w:r>
    </w:p>
    <w:p w14:paraId="430ADA1C" w14:textId="37D1AE3F" w:rsidR="0009500A" w:rsidRPr="00FF4FC5" w:rsidRDefault="0009500A" w:rsidP="0009500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Pressure Valve Protector </w:t>
      </w:r>
      <w:r w:rsidR="00E006FE" w:rsidRPr="00E006FE">
        <w:rPr>
          <w:rFonts w:asciiTheme="minorBidi" w:eastAsiaTheme="minorHAnsi" w:hAnsiTheme="minorBidi" w:cstheme="minorBidi"/>
          <w:sz w:val="22"/>
          <w:szCs w:val="22"/>
          <w:highlight w:val="lightGray"/>
        </w:rPr>
        <w:t>(when</w:t>
      </w:r>
      <w:r w:rsidRPr="00E006FE">
        <w:rPr>
          <w:rFonts w:asciiTheme="minorBidi" w:eastAsiaTheme="minorHAnsi" w:hAnsiTheme="minorBidi" w:cstheme="minorBidi"/>
          <w:sz w:val="22"/>
          <w:szCs w:val="22"/>
          <w:highlight w:val="lightGray"/>
        </w:rPr>
        <w:t xml:space="preserve"> required</w:t>
      </w:r>
      <w:r w:rsidR="00172893">
        <w:rPr>
          <w:rFonts w:asciiTheme="minorBidi" w:eastAsiaTheme="minorHAnsi" w:hAnsiTheme="minorBidi" w:cstheme="minorBidi"/>
          <w:sz w:val="22"/>
          <w:szCs w:val="22"/>
          <w:highlight w:val="lightGray"/>
        </w:rPr>
        <w:t>,</w:t>
      </w:r>
      <w:r w:rsidR="00E006FE" w:rsidRPr="00E006FE">
        <w:rPr>
          <w:rFonts w:asciiTheme="minorBidi" w:eastAsiaTheme="minorHAnsi" w:hAnsiTheme="minorBidi" w:cstheme="minorBidi"/>
          <w:sz w:val="22"/>
          <w:szCs w:val="22"/>
          <w:highlight w:val="lightGray"/>
        </w:rPr>
        <w:t xml:space="preserve"> </w:t>
      </w:r>
      <w:proofErr w:type="gramStart"/>
      <w:r w:rsidR="00172893">
        <w:rPr>
          <w:rFonts w:asciiTheme="minorBidi" w:eastAsiaTheme="minorHAnsi" w:hAnsiTheme="minorBidi" w:cstheme="minorBidi"/>
          <w:sz w:val="22"/>
          <w:szCs w:val="22"/>
          <w:highlight w:val="lightGray"/>
        </w:rPr>
        <w:t>A</w:t>
      </w:r>
      <w:r w:rsidR="00172893" w:rsidRPr="00E006FE">
        <w:rPr>
          <w:rFonts w:asciiTheme="minorBidi" w:eastAsiaTheme="minorHAnsi" w:hAnsiTheme="minorBidi" w:cstheme="minorBidi"/>
          <w:sz w:val="22"/>
          <w:szCs w:val="22"/>
          <w:highlight w:val="lightGray"/>
        </w:rPr>
        <w:t>s</w:t>
      </w:r>
      <w:proofErr w:type="gramEnd"/>
      <w:r w:rsidR="00E006FE" w:rsidRPr="00E006FE">
        <w:rPr>
          <w:rFonts w:asciiTheme="minorBidi" w:eastAsiaTheme="minorHAnsi" w:hAnsiTheme="minorBidi" w:cstheme="minorBidi"/>
          <w:sz w:val="22"/>
          <w:szCs w:val="22"/>
          <w:highlight w:val="lightGray"/>
        </w:rPr>
        <w:t xml:space="preserve"> per Data Sheets </w:t>
      </w:r>
      <w:r w:rsidR="00172893" w:rsidRPr="00E006FE">
        <w:rPr>
          <w:rFonts w:asciiTheme="minorBidi" w:eastAsiaTheme="minorHAnsi" w:hAnsiTheme="minorBidi" w:cstheme="minorBidi"/>
          <w:sz w:val="22"/>
          <w:szCs w:val="22"/>
          <w:highlight w:val="lightGray"/>
        </w:rPr>
        <w:t>for</w:t>
      </w:r>
      <w:r w:rsidR="00E006FE" w:rsidRPr="00E006FE">
        <w:rPr>
          <w:rFonts w:asciiTheme="minorBidi" w:eastAsiaTheme="minorHAnsi" w:hAnsiTheme="minorBidi" w:cstheme="minorBidi"/>
          <w:sz w:val="22"/>
          <w:szCs w:val="22"/>
          <w:highlight w:val="lightGray"/>
        </w:rPr>
        <w:t xml:space="preserve"> Pressure Gauge Doc. No.:” BK-PPL-PEDCO-320-IN-DT-0001”</w:t>
      </w:r>
      <w:r w:rsidRPr="00E006FE">
        <w:rPr>
          <w:rFonts w:asciiTheme="minorBidi" w:eastAsiaTheme="minorHAnsi" w:hAnsiTheme="minorBidi" w:cstheme="minorBidi"/>
          <w:sz w:val="22"/>
          <w:szCs w:val="22"/>
          <w:highlight w:val="lightGray"/>
        </w:rPr>
        <w:t>)</w:t>
      </w:r>
    </w:p>
    <w:p w14:paraId="125E2A75" w14:textId="113F302C" w:rsidR="00745C09" w:rsidRPr="00B801CE" w:rsidRDefault="00745C09" w:rsidP="00B801CE">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Painting and coating</w:t>
      </w:r>
      <w:r w:rsidR="00274C9F">
        <w:rPr>
          <w:rFonts w:asciiTheme="minorBidi" w:eastAsiaTheme="minorHAnsi" w:hAnsiTheme="minorBidi" w:cstheme="minorBidi"/>
          <w:sz w:val="22"/>
          <w:szCs w:val="22"/>
        </w:rPr>
        <w:t xml:space="preserve"> </w:t>
      </w:r>
      <w:r w:rsidR="00274C9F" w:rsidRPr="00E006FE">
        <w:rPr>
          <w:rFonts w:asciiTheme="minorBidi" w:eastAsiaTheme="minorHAnsi" w:hAnsiTheme="minorBidi" w:cstheme="minorBidi"/>
          <w:strike/>
          <w:sz w:val="22"/>
          <w:szCs w:val="22"/>
          <w:highlight w:val="lightGray"/>
        </w:rPr>
        <w:t>(if required)</w:t>
      </w:r>
    </w:p>
    <w:p w14:paraId="418F8C84" w14:textId="77777777" w:rsidR="00D84690" w:rsidRDefault="00C8379C" w:rsidP="00C8379C">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4676" w:type="pct"/>
        <w:jc w:val="right"/>
        <w:tblLook w:val="04A0" w:firstRow="1" w:lastRow="0" w:firstColumn="1" w:lastColumn="0" w:noHBand="0" w:noVBand="1"/>
      </w:tblPr>
      <w:tblGrid>
        <w:gridCol w:w="694"/>
        <w:gridCol w:w="1642"/>
        <w:gridCol w:w="7198"/>
      </w:tblGrid>
      <w:tr w:rsidR="0084637D" w:rsidRPr="004B1464" w14:paraId="2CED5B34" w14:textId="77777777" w:rsidTr="00C8379C">
        <w:trPr>
          <w:trHeight w:val="602"/>
          <w:tblHeader/>
          <w:jc w:val="right"/>
        </w:trPr>
        <w:tc>
          <w:tcPr>
            <w:tcW w:w="364" w:type="pct"/>
            <w:shd w:val="clear" w:color="auto" w:fill="DAEEF3" w:themeFill="accent5" w:themeFillTint="33"/>
            <w:vAlign w:val="center"/>
          </w:tcPr>
          <w:p w14:paraId="3B0E7EC4"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861" w:type="pct"/>
            <w:shd w:val="clear" w:color="auto" w:fill="DAEEF3" w:themeFill="accent5" w:themeFillTint="33"/>
            <w:vAlign w:val="center"/>
          </w:tcPr>
          <w:p w14:paraId="362204BD"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775" w:type="pct"/>
            <w:shd w:val="clear" w:color="auto" w:fill="DAEEF3" w:themeFill="accent5" w:themeFillTint="33"/>
            <w:vAlign w:val="center"/>
          </w:tcPr>
          <w:p w14:paraId="521C90D7"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84637D" w:rsidRPr="004B1464" w14:paraId="633DEC0F" w14:textId="77777777" w:rsidTr="00C8379C">
        <w:trPr>
          <w:trHeight w:val="449"/>
          <w:jc w:val="right"/>
        </w:trPr>
        <w:tc>
          <w:tcPr>
            <w:tcW w:w="364" w:type="pct"/>
            <w:vAlign w:val="center"/>
          </w:tcPr>
          <w:p w14:paraId="28D09E3A" w14:textId="77777777" w:rsidR="0084637D" w:rsidRPr="00560A97" w:rsidRDefault="0084637D" w:rsidP="00D84690">
            <w:pPr>
              <w:pStyle w:val="ListParagraph"/>
              <w:numPr>
                <w:ilvl w:val="0"/>
                <w:numId w:val="38"/>
              </w:numPr>
              <w:bidi w:val="0"/>
              <w:jc w:val="center"/>
              <w:rPr>
                <w:rFonts w:asciiTheme="majorBidi" w:hAnsiTheme="majorBidi" w:cstheme="majorBidi"/>
                <w:szCs w:val="22"/>
              </w:rPr>
            </w:pPr>
          </w:p>
        </w:tc>
        <w:tc>
          <w:tcPr>
            <w:tcW w:w="861" w:type="pct"/>
            <w:vAlign w:val="center"/>
          </w:tcPr>
          <w:p w14:paraId="6652E3B8" w14:textId="77777777" w:rsidR="0084637D" w:rsidRPr="00560A97" w:rsidRDefault="00C8379C" w:rsidP="00D84690">
            <w:pPr>
              <w:bidi w:val="0"/>
              <w:jc w:val="center"/>
              <w:rPr>
                <w:rFonts w:asciiTheme="majorBidi" w:hAnsiTheme="majorBidi" w:cstheme="majorBidi"/>
                <w:szCs w:val="20"/>
              </w:rPr>
            </w:pPr>
            <w:r>
              <w:rPr>
                <w:rFonts w:asciiTheme="majorBidi" w:hAnsiTheme="majorBidi" w:cstheme="majorBidi"/>
                <w:szCs w:val="22"/>
              </w:rPr>
              <w:t>Pressure Gauges</w:t>
            </w:r>
          </w:p>
        </w:tc>
        <w:tc>
          <w:tcPr>
            <w:tcW w:w="3775" w:type="pct"/>
            <w:vAlign w:val="center"/>
          </w:tcPr>
          <w:p w14:paraId="14F70315" w14:textId="2E471A59" w:rsidR="0084637D" w:rsidRPr="004B1464" w:rsidRDefault="0084637D" w:rsidP="00F3457D">
            <w:pPr>
              <w:autoSpaceDE w:val="0"/>
              <w:autoSpaceDN w:val="0"/>
              <w:bidi w:val="0"/>
              <w:adjustRightInd w:val="0"/>
              <w:spacing w:line="276" w:lineRule="auto"/>
              <w:contextualSpacing/>
              <w:jc w:val="both"/>
              <w:rPr>
                <w:rFonts w:asciiTheme="majorBidi" w:hAnsiTheme="majorBidi" w:cstheme="majorBidi"/>
                <w:szCs w:val="22"/>
              </w:rPr>
            </w:pPr>
            <w:r>
              <w:rPr>
                <w:rFonts w:asciiTheme="majorBidi" w:hAnsiTheme="majorBidi" w:cstheme="majorBidi"/>
                <w:szCs w:val="22"/>
              </w:rPr>
              <w:t xml:space="preserve">All </w:t>
            </w:r>
            <w:r w:rsidR="00597EFC">
              <w:rPr>
                <w:rFonts w:asciiTheme="majorBidi" w:hAnsiTheme="majorBidi" w:cstheme="majorBidi"/>
                <w:szCs w:val="22"/>
              </w:rPr>
              <w:t>Pressure Gauge</w:t>
            </w:r>
            <w:r w:rsidR="00C8379C">
              <w:rPr>
                <w:rFonts w:asciiTheme="majorBidi" w:hAnsiTheme="majorBidi" w:cstheme="majorBidi"/>
                <w:szCs w:val="22"/>
              </w:rPr>
              <w:t>s &amp;</w:t>
            </w:r>
            <w:r w:rsidR="00F3457D">
              <w:rPr>
                <w:rFonts w:asciiTheme="majorBidi" w:hAnsiTheme="majorBidi" w:cstheme="majorBidi"/>
                <w:szCs w:val="22"/>
              </w:rPr>
              <w:t xml:space="preserve"> </w:t>
            </w:r>
            <w:r w:rsidR="00172893">
              <w:rPr>
                <w:rFonts w:asciiTheme="majorBidi" w:hAnsiTheme="majorBidi" w:cstheme="majorBidi"/>
                <w:szCs w:val="22"/>
              </w:rPr>
              <w:t>A</w:t>
            </w:r>
            <w:r w:rsidR="00172893" w:rsidRPr="00F3457D">
              <w:rPr>
                <w:rFonts w:asciiTheme="majorBidi" w:hAnsiTheme="majorBidi" w:cstheme="majorBidi"/>
                <w:szCs w:val="22"/>
              </w:rPr>
              <w:t>ccessories</w:t>
            </w:r>
            <w:r w:rsidR="00172893">
              <w:rPr>
                <w:rFonts w:asciiTheme="majorBidi" w:hAnsiTheme="majorBidi" w:cstheme="majorBidi"/>
                <w:szCs w:val="22"/>
              </w:rPr>
              <w:t xml:space="preserve">, </w:t>
            </w:r>
            <w:proofErr w:type="gramStart"/>
            <w:r>
              <w:rPr>
                <w:rFonts w:asciiTheme="majorBidi" w:hAnsiTheme="majorBidi" w:cstheme="majorBidi"/>
                <w:szCs w:val="22"/>
              </w:rPr>
              <w:t>As</w:t>
            </w:r>
            <w:proofErr w:type="gramEnd"/>
            <w:r>
              <w:rPr>
                <w:rFonts w:asciiTheme="majorBidi" w:hAnsiTheme="majorBidi" w:cstheme="majorBidi"/>
                <w:szCs w:val="22"/>
              </w:rPr>
              <w:t xml:space="preserve"> per </w:t>
            </w:r>
            <w:r w:rsidRPr="00473F06">
              <w:rPr>
                <w:rFonts w:asciiTheme="majorBidi" w:hAnsiTheme="majorBidi" w:cstheme="majorBidi"/>
                <w:szCs w:val="22"/>
              </w:rPr>
              <w:t>Data Sheets For Pressure Gauge</w:t>
            </w:r>
            <w:r>
              <w:rPr>
                <w:rFonts w:asciiTheme="majorBidi" w:hAnsiTheme="majorBidi" w:cstheme="majorBidi"/>
                <w:szCs w:val="22"/>
              </w:rPr>
              <w:t xml:space="preserve"> Doc. No.:”</w:t>
            </w:r>
            <w:r>
              <w:t xml:space="preserve"> </w:t>
            </w:r>
            <w:r w:rsidRPr="00473F06">
              <w:rPr>
                <w:rFonts w:asciiTheme="majorBidi" w:hAnsiTheme="majorBidi" w:cstheme="majorBidi"/>
                <w:szCs w:val="22"/>
              </w:rPr>
              <w:t>BK-PPL-PEDCO-320-IN-DT-0001</w:t>
            </w:r>
            <w:r>
              <w:rPr>
                <w:rFonts w:asciiTheme="majorBidi" w:hAnsiTheme="majorBidi" w:cstheme="majorBidi"/>
                <w:szCs w:val="22"/>
              </w:rPr>
              <w:t>”</w:t>
            </w:r>
          </w:p>
        </w:tc>
      </w:tr>
    </w:tbl>
    <w:p w14:paraId="5995D476"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404AAFA" w14:textId="77777777" w:rsidR="004B37D5" w:rsidRPr="004B1464" w:rsidRDefault="009D5B93"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2220192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4472C3D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1CEF50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B9BE28A"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264EBAC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35602B67"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56DD05B"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20DF06E8"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2718AF93"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7914643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1E551BE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421B12F4"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23B2E56C"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Quality check and identification of the materials and equipment entering in their manufacturing shop.</w:t>
      </w:r>
    </w:p>
    <w:p w14:paraId="21181E5A"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35512C6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06222140" w14:textId="77777777" w:rsidR="00EB2D46" w:rsidRPr="004B1464" w:rsidRDefault="00EB2D46" w:rsidP="007E2D1E">
      <w:pPr>
        <w:pStyle w:val="Heading3"/>
        <w:numPr>
          <w:ilvl w:val="2"/>
          <w:numId w:val="31"/>
        </w:numPr>
        <w:spacing w:before="240" w:after="240" w:line="276" w:lineRule="auto"/>
        <w:ind w:left="2268" w:hanging="850"/>
        <w:jc w:val="lowKashida"/>
      </w:pPr>
      <w:bookmarkStart w:id="68" w:name="_Toc12468050"/>
      <w:bookmarkStart w:id="69" w:name="_Toc12468091"/>
      <w:bookmarkStart w:id="70" w:name="_Toc13905928"/>
      <w:bookmarkStart w:id="71" w:name="_Toc13909562"/>
      <w:bookmarkStart w:id="72" w:name="_Toc30854722"/>
      <w:bookmarkStart w:id="73" w:name="_Toc62914037"/>
      <w:bookmarkStart w:id="74" w:name="_Toc87803166"/>
      <w:bookmarkStart w:id="75" w:name="_Toc111978350"/>
      <w:bookmarkStart w:id="76" w:name="_Toc111940941"/>
      <w:bookmarkStart w:id="77" w:name="_Toc111943485"/>
      <w:bookmarkStart w:id="78" w:name="_Toc111944332"/>
      <w:bookmarkStart w:id="79" w:name="_Toc112102960"/>
      <w:bookmarkStart w:id="80" w:name="_Toc149640981"/>
      <w:bookmarkStart w:id="81" w:name="_Toc149656553"/>
      <w:r w:rsidRPr="004B1464">
        <w:t>Spare parts</w:t>
      </w:r>
      <w:bookmarkEnd w:id="68"/>
      <w:bookmarkEnd w:id="69"/>
      <w:bookmarkEnd w:id="70"/>
      <w:bookmarkEnd w:id="71"/>
      <w:bookmarkEnd w:id="72"/>
      <w:bookmarkEnd w:id="73"/>
      <w:bookmarkEnd w:id="74"/>
      <w:bookmarkEnd w:id="75"/>
      <w:bookmarkEnd w:id="76"/>
      <w:bookmarkEnd w:id="77"/>
      <w:bookmarkEnd w:id="78"/>
      <w:bookmarkEnd w:id="79"/>
      <w:bookmarkEnd w:id="80"/>
      <w:bookmarkEnd w:id="81"/>
      <w:r w:rsidR="00DA787C" w:rsidRPr="004B1464">
        <w:t xml:space="preserve"> </w:t>
      </w:r>
    </w:p>
    <w:p w14:paraId="66624AF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2" w:name="_Toc12468051"/>
      <w:bookmarkStart w:id="83" w:name="_Toc12468092"/>
      <w:bookmarkStart w:id="84" w:name="_Toc13905929"/>
      <w:bookmarkStart w:id="85" w:name="_Toc13909563"/>
      <w:bookmarkStart w:id="86" w:name="_Toc30854723"/>
      <w:bookmarkStart w:id="87" w:name="_Toc62914038"/>
      <w:bookmarkStart w:id="88"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3E216AE"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738CF935"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02416AF5"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22B0E07E"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76A1110C"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1C17F0F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D8349D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10B53D8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14059419" w14:textId="77777777" w:rsidR="00EB2D46" w:rsidRPr="004B1464" w:rsidRDefault="00EB2D46" w:rsidP="007E2D1E">
      <w:pPr>
        <w:pStyle w:val="Heading3"/>
        <w:numPr>
          <w:ilvl w:val="2"/>
          <w:numId w:val="31"/>
        </w:numPr>
        <w:spacing w:before="240" w:after="240" w:line="276" w:lineRule="auto"/>
        <w:ind w:left="2268" w:hanging="850"/>
        <w:jc w:val="lowKashida"/>
      </w:pPr>
      <w:bookmarkStart w:id="89" w:name="_Toc111978351"/>
      <w:bookmarkStart w:id="90" w:name="_Toc111940942"/>
      <w:bookmarkStart w:id="91" w:name="_Toc111943486"/>
      <w:bookmarkStart w:id="92" w:name="_Toc111944333"/>
      <w:bookmarkStart w:id="93" w:name="_Toc112102961"/>
      <w:bookmarkStart w:id="94" w:name="_Toc149640982"/>
      <w:bookmarkStart w:id="95" w:name="_Toc149656554"/>
      <w:r w:rsidRPr="004B1464">
        <w:t>Other Items</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50F3DD4"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24C3B114" w14:textId="77777777" w:rsidR="00EB2D46" w:rsidRPr="004B1464" w:rsidRDefault="00EB2D46" w:rsidP="00BD7975">
      <w:pPr>
        <w:pStyle w:val="Heading2"/>
      </w:pPr>
      <w:bookmarkStart w:id="96" w:name="_Toc111978352"/>
      <w:bookmarkStart w:id="97" w:name="_Toc149656555"/>
      <w:r w:rsidRPr="004B1464">
        <w:t>Exclusions</w:t>
      </w:r>
      <w:bookmarkEnd w:id="96"/>
      <w:bookmarkEnd w:id="97"/>
    </w:p>
    <w:p w14:paraId="026D158D"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8" w:name="_Toc12468095"/>
      <w:bookmarkStart w:id="99" w:name="_Toc30854725"/>
      <w:bookmarkStart w:id="100" w:name="_Toc62914040"/>
      <w:r w:rsidRPr="004B1464">
        <w:rPr>
          <w:rFonts w:asciiTheme="minorBidi" w:eastAsiaTheme="minorHAnsi" w:hAnsiTheme="minorBidi" w:cstheme="minorBidi"/>
          <w:sz w:val="22"/>
          <w:szCs w:val="22"/>
        </w:rPr>
        <w:t>No exclusion is applicable.</w:t>
      </w:r>
    </w:p>
    <w:p w14:paraId="2DE06810" w14:textId="77777777" w:rsidR="00EB2D46" w:rsidRPr="004B1464" w:rsidRDefault="00EB2D46" w:rsidP="00BD7975">
      <w:pPr>
        <w:pStyle w:val="Heading2"/>
      </w:pPr>
      <w:bookmarkStart w:id="101" w:name="_Toc111978353"/>
      <w:bookmarkStart w:id="102" w:name="_Toc149656556"/>
      <w:r w:rsidRPr="004B1464">
        <w:t>Battery Limits</w:t>
      </w:r>
      <w:bookmarkEnd w:id="98"/>
      <w:bookmarkEnd w:id="99"/>
      <w:bookmarkEnd w:id="100"/>
      <w:bookmarkEnd w:id="101"/>
      <w:bookmarkEnd w:id="102"/>
    </w:p>
    <w:p w14:paraId="1504FD3E" w14:textId="77777777" w:rsidR="00EB2D46" w:rsidRPr="00274C9F"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3" w:name="_Toc273182413"/>
      <w:bookmarkStart w:id="104" w:name="_Toc12468096"/>
      <w:r w:rsidRPr="00274C9F">
        <w:rPr>
          <w:rFonts w:asciiTheme="minorBidi" w:eastAsiaTheme="minorHAnsi" w:hAnsiTheme="minorBidi" w:cstheme="minorBidi"/>
          <w:sz w:val="22"/>
          <w:szCs w:val="22"/>
        </w:rPr>
        <w:t>No battery limit is applicable.</w:t>
      </w:r>
    </w:p>
    <w:p w14:paraId="7B73EC51"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5" w:name="_Toc30854726"/>
      <w:bookmarkStart w:id="106" w:name="_Toc62914041"/>
      <w:bookmarkStart w:id="107" w:name="_Toc149656557"/>
      <w:r w:rsidRPr="00274C9F">
        <w:rPr>
          <w:rFonts w:ascii="Arial" w:hAnsi="Arial" w:cs="Arial"/>
          <w:b/>
          <w:bCs/>
          <w:caps/>
          <w:kern w:val="28"/>
          <w:sz w:val="24"/>
        </w:rPr>
        <w:t>INSPECTION AND TESTS</w:t>
      </w:r>
      <w:bookmarkEnd w:id="103"/>
      <w:bookmarkEnd w:id="104"/>
      <w:bookmarkEnd w:id="105"/>
      <w:bookmarkEnd w:id="106"/>
      <w:bookmarkEnd w:id="107"/>
    </w:p>
    <w:p w14:paraId="293DD37E" w14:textId="77777777"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08" w:name="_Toc30854727"/>
      <w:bookmarkStart w:id="109" w:name="_Toc62914042"/>
      <w:r w:rsidRPr="00274C9F">
        <w:rPr>
          <w:rFonts w:asciiTheme="minorBidi" w:eastAsiaTheme="minorHAnsi" w:hAnsiTheme="minorBidi" w:cstheme="minorBidi"/>
          <w:sz w:val="22"/>
          <w:szCs w:val="22"/>
        </w:rPr>
        <w:t xml:space="preserve">The equipment shall be inspected and tested in accordance with the </w:t>
      </w:r>
      <w:proofErr w:type="gramStart"/>
      <w:r w:rsidRPr="00274C9F">
        <w:rPr>
          <w:rFonts w:asciiTheme="minorBidi" w:eastAsiaTheme="minorHAnsi" w:hAnsiTheme="minorBidi" w:cstheme="minorBidi"/>
          <w:sz w:val="22"/>
          <w:szCs w:val="22"/>
        </w:rPr>
        <w:t>Inspection  &amp;</w:t>
      </w:r>
      <w:proofErr w:type="gramEnd"/>
      <w:r w:rsidRPr="00274C9F">
        <w:rPr>
          <w:rFonts w:asciiTheme="minorBidi" w:eastAsiaTheme="minorHAnsi" w:hAnsiTheme="minorBidi" w:cstheme="minorBidi"/>
          <w:sz w:val="22"/>
          <w:szCs w:val="22"/>
        </w:rPr>
        <w:t xml:space="preserve">Test plan (ITP) issued by the vendor and approved by the CLIENT/EPC CONTRACTOR before the award of the </w:t>
      </w:r>
      <w:r w:rsidRPr="00274C9F">
        <w:rPr>
          <w:rFonts w:asciiTheme="minorBidi" w:eastAsiaTheme="minorHAnsi" w:hAnsiTheme="minorBidi" w:cstheme="minorBidi"/>
          <w:sz w:val="22"/>
          <w:szCs w:val="22"/>
        </w:rPr>
        <w:lastRenderedPageBreak/>
        <w:t>order . The Inspection &amp; Test plan (ITP) shall be at least according to the Commodity Procurement and Manufacturing Inspection Instruction (</w:t>
      </w:r>
      <w:proofErr w:type="gramStart"/>
      <w:r w:rsidRPr="00274C9F">
        <w:rPr>
          <w:rFonts w:asciiTheme="minorBidi" w:eastAsiaTheme="minorHAnsi" w:hAnsiTheme="minorBidi" w:cstheme="minorBidi"/>
          <w:sz w:val="22"/>
          <w:szCs w:val="22"/>
        </w:rPr>
        <w:t>Docs .</w:t>
      </w:r>
      <w:proofErr w:type="gramEnd"/>
      <w:r w:rsidRPr="00274C9F">
        <w:rPr>
          <w:rFonts w:asciiTheme="minorBidi" w:eastAsiaTheme="minorHAnsi" w:hAnsiTheme="minorBidi" w:cstheme="minorBidi"/>
          <w:sz w:val="22"/>
          <w:szCs w:val="22"/>
        </w:rPr>
        <w:t xml:space="preserve">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43E74A30"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0" w:name="_Toc149656558"/>
      <w:r w:rsidRPr="00274C9F">
        <w:rPr>
          <w:rFonts w:ascii="Arial" w:hAnsi="Arial" w:cs="Arial"/>
          <w:b/>
          <w:bCs/>
          <w:caps/>
          <w:kern w:val="28"/>
          <w:sz w:val="24"/>
        </w:rPr>
        <w:t>VENDOR DOCUMENTATION REQUIREMENTS &amp; SCHEDULE</w:t>
      </w:r>
      <w:bookmarkEnd w:id="108"/>
      <w:bookmarkEnd w:id="109"/>
      <w:bookmarkEnd w:id="110"/>
    </w:p>
    <w:p w14:paraId="1B15DCD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11"/>
    </w:p>
    <w:p w14:paraId="30C70ACA"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2"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2"/>
    </w:p>
    <w:p w14:paraId="5EF5AE90"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3"/>
    </w:p>
    <w:p w14:paraId="1236B99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4"/>
    </w:p>
    <w:p w14:paraId="587A58DA"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2"/>
      <w:r w:rsidRPr="00144F0F">
        <w:rPr>
          <w:rFonts w:ascii="Arial" w:hAnsi="Arial" w:cs="Arial"/>
          <w:snapToGrid w:val="0"/>
          <w:sz w:val="22"/>
          <w:szCs w:val="20"/>
          <w:lang w:val="en-GB" w:eastAsia="en-GB"/>
        </w:rPr>
        <w:t>All vendor drawings and documents shall be in English language.</w:t>
      </w:r>
      <w:bookmarkEnd w:id="115"/>
    </w:p>
    <w:p w14:paraId="68AF8739"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30E3825B"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7" w:name="_Toc273182415"/>
      <w:bookmarkStart w:id="118" w:name="_Toc12468104"/>
      <w:bookmarkStart w:id="119" w:name="_Toc13909569"/>
      <w:bookmarkStart w:id="120" w:name="_Toc89514964"/>
      <w:bookmarkStart w:id="121" w:name="_Toc149656559"/>
      <w:bookmarkEnd w:id="116"/>
      <w:r w:rsidRPr="00C62699">
        <w:rPr>
          <w:rFonts w:ascii="Arial" w:hAnsi="Arial" w:cs="Arial"/>
          <w:b/>
          <w:bCs/>
          <w:caps/>
          <w:kern w:val="28"/>
          <w:sz w:val="24"/>
        </w:rPr>
        <w:t>UNIT RESPONSIBILITY</w:t>
      </w:r>
      <w:bookmarkEnd w:id="117"/>
      <w:bookmarkEnd w:id="118"/>
      <w:bookmarkEnd w:id="119"/>
      <w:bookmarkEnd w:id="120"/>
      <w:bookmarkEnd w:id="121"/>
    </w:p>
    <w:p w14:paraId="230C9F13"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363F505A"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35FA6C3B"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2" w:name="_Toc273182416"/>
      <w:bookmarkStart w:id="123" w:name="_Toc12468105"/>
      <w:bookmarkStart w:id="124" w:name="_Toc30854729"/>
      <w:bookmarkStart w:id="125" w:name="_Toc62914044"/>
      <w:bookmarkStart w:id="126" w:name="_Toc149656560"/>
      <w:r w:rsidRPr="004B1464">
        <w:rPr>
          <w:rFonts w:ascii="Arial" w:hAnsi="Arial" w:cs="Arial"/>
          <w:b/>
          <w:bCs/>
          <w:caps/>
          <w:kern w:val="28"/>
          <w:sz w:val="24"/>
        </w:rPr>
        <w:t>GUARANTEE AND WARRANTY</w:t>
      </w:r>
      <w:bookmarkEnd w:id="122"/>
      <w:bookmarkEnd w:id="123"/>
      <w:bookmarkEnd w:id="124"/>
      <w:bookmarkEnd w:id="125"/>
      <w:bookmarkEnd w:id="126"/>
    </w:p>
    <w:p w14:paraId="6316DD9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7" w:name="_Toc273182417"/>
      <w:bookmarkStart w:id="128" w:name="_Toc12468106"/>
      <w:bookmarkStart w:id="129" w:name="_Toc30854730"/>
      <w:bookmarkStart w:id="130"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7F40A321" w14:textId="24A552AF"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r w:rsidR="00E006FE" w:rsidRPr="00F17FA4">
        <w:rPr>
          <w:rFonts w:ascii="Arial" w:hAnsi="Arial" w:cs="Arial"/>
          <w:snapToGrid w:val="0"/>
          <w:sz w:val="22"/>
          <w:szCs w:val="20"/>
          <w:lang w:val="en-GB" w:eastAsia="en-GB"/>
        </w:rPr>
        <w:t>package</w:t>
      </w:r>
      <w:r w:rsidRPr="00F17FA4">
        <w:rPr>
          <w:rFonts w:ascii="Arial" w:hAnsi="Arial" w:cs="Arial"/>
          <w:snapToGrid w:val="0"/>
          <w:sz w:val="22"/>
          <w:szCs w:val="20"/>
          <w:lang w:val="en-GB" w:eastAsia="en-GB"/>
        </w:rPr>
        <w:t xml:space="preserve"> at site</w:t>
      </w:r>
    </w:p>
    <w:p w14:paraId="6DBF13AF"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5663139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14:paraId="31F35AC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5FEF473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798C9DB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228A616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31C8491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BA8136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1" w:name="_Toc149656561"/>
      <w:r w:rsidRPr="004B1464">
        <w:rPr>
          <w:rFonts w:ascii="Arial" w:hAnsi="Arial" w:cs="Arial"/>
          <w:b/>
          <w:bCs/>
          <w:caps/>
          <w:kern w:val="28"/>
          <w:sz w:val="24"/>
        </w:rPr>
        <w:t>DEVIATION</w:t>
      </w:r>
      <w:bookmarkEnd w:id="127"/>
      <w:bookmarkEnd w:id="128"/>
      <w:bookmarkEnd w:id="129"/>
      <w:bookmarkEnd w:id="130"/>
      <w:bookmarkEnd w:id="131"/>
    </w:p>
    <w:p w14:paraId="29FD246C"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6F6AFA2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760BAFD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2" w:name="_Toc273182418"/>
      <w:bookmarkStart w:id="133" w:name="_Toc12468107"/>
      <w:bookmarkStart w:id="134" w:name="_Toc30854731"/>
      <w:bookmarkStart w:id="135" w:name="_Toc62914046"/>
      <w:bookmarkStart w:id="136" w:name="_Toc149656562"/>
      <w:r w:rsidRPr="004B1464">
        <w:rPr>
          <w:rFonts w:ascii="Arial" w:hAnsi="Arial" w:cs="Arial"/>
          <w:b/>
          <w:bCs/>
          <w:caps/>
          <w:kern w:val="28"/>
          <w:sz w:val="24"/>
        </w:rPr>
        <w:t>PRICE BREAKDOWN</w:t>
      </w:r>
      <w:bookmarkEnd w:id="132"/>
      <w:bookmarkEnd w:id="133"/>
      <w:bookmarkEnd w:id="134"/>
      <w:bookmarkEnd w:id="135"/>
      <w:bookmarkEnd w:id="136"/>
    </w:p>
    <w:p w14:paraId="3965A6BE"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0BBAA68F"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12948622"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66EA7315"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4B4DD754" w14:textId="77777777" w:rsidR="002207B6" w:rsidRPr="00D16300"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044A7E2C"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7" w:name="_Toc272928621"/>
      <w:bookmarkStart w:id="138" w:name="_Toc273182419"/>
      <w:bookmarkStart w:id="139" w:name="_Toc12468108"/>
      <w:bookmarkStart w:id="140" w:name="_Toc30854732"/>
      <w:bookmarkStart w:id="141" w:name="_Toc62914047"/>
      <w:bookmarkStart w:id="142" w:name="_Toc149656563"/>
      <w:bookmarkStart w:id="143"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7"/>
      <w:bookmarkEnd w:id="138"/>
      <w:bookmarkEnd w:id="139"/>
      <w:bookmarkEnd w:id="140"/>
      <w:bookmarkEnd w:id="141"/>
      <w:bookmarkEnd w:id="142"/>
    </w:p>
    <w:p w14:paraId="38D70A7E" w14:textId="77777777" w:rsidR="00EB2D46" w:rsidRPr="004B1464" w:rsidRDefault="00EB2D46" w:rsidP="0002637F">
      <w:pPr>
        <w:pStyle w:val="Heading2"/>
        <w:rPr>
          <w:rFonts w:eastAsiaTheme="minorHAnsi"/>
        </w:rPr>
      </w:pPr>
      <w:bookmarkStart w:id="144" w:name="_Toc30854733"/>
      <w:bookmarkStart w:id="145" w:name="_Toc62914048"/>
      <w:bookmarkStart w:id="146" w:name="_Toc149656564"/>
      <w:r w:rsidRPr="004B1464">
        <w:rPr>
          <w:rFonts w:eastAsiaTheme="minorHAnsi"/>
        </w:rPr>
        <w:t>LIST OF REFRENCE / APPLICABLE DOCUMENTS</w:t>
      </w:r>
      <w:bookmarkEnd w:id="144"/>
      <w:bookmarkEnd w:id="145"/>
      <w:bookmarkEnd w:id="146"/>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60"/>
        <w:gridCol w:w="4590"/>
        <w:gridCol w:w="720"/>
      </w:tblGrid>
      <w:tr w:rsidR="00473F06" w:rsidRPr="004B1464" w14:paraId="745778F2" w14:textId="77777777" w:rsidTr="00473F06">
        <w:trPr>
          <w:trHeight w:val="620"/>
          <w:tblHeader/>
          <w:jc w:val="center"/>
        </w:trPr>
        <w:tc>
          <w:tcPr>
            <w:tcW w:w="625" w:type="dxa"/>
            <w:tcBorders>
              <w:bottom w:val="single" w:sz="4" w:space="0" w:color="auto"/>
            </w:tcBorders>
            <w:shd w:val="clear" w:color="auto" w:fill="FDE9D9" w:themeFill="accent6" w:themeFillTint="33"/>
            <w:vAlign w:val="center"/>
          </w:tcPr>
          <w:p w14:paraId="2CBA5991"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60" w:type="dxa"/>
            <w:tcBorders>
              <w:bottom w:val="single" w:sz="4" w:space="0" w:color="auto"/>
            </w:tcBorders>
            <w:shd w:val="clear" w:color="auto" w:fill="FDE9D9" w:themeFill="accent6" w:themeFillTint="33"/>
            <w:vAlign w:val="center"/>
          </w:tcPr>
          <w:p w14:paraId="040AE8B2"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590" w:type="dxa"/>
            <w:tcBorders>
              <w:bottom w:val="single" w:sz="4" w:space="0" w:color="auto"/>
            </w:tcBorders>
            <w:shd w:val="clear" w:color="auto" w:fill="FDE9D9" w:themeFill="accent6" w:themeFillTint="33"/>
            <w:vAlign w:val="center"/>
          </w:tcPr>
          <w:p w14:paraId="318DA00C"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2141CCB8"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264ED470" w14:textId="77777777" w:rsidTr="00473F06">
        <w:trPr>
          <w:trHeight w:val="288"/>
          <w:jc w:val="center"/>
        </w:trPr>
        <w:tc>
          <w:tcPr>
            <w:tcW w:w="9175" w:type="dxa"/>
            <w:gridSpan w:val="3"/>
            <w:shd w:val="clear" w:color="auto" w:fill="C6D9F1" w:themeFill="text2" w:themeFillTint="33"/>
            <w:vAlign w:val="center"/>
          </w:tcPr>
          <w:p w14:paraId="5AC7CE67"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3E46343D"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473F06" w:rsidRPr="004B1464" w14:paraId="2E0DE0F1" w14:textId="77777777" w:rsidTr="00473F06">
        <w:trPr>
          <w:trHeight w:val="288"/>
          <w:jc w:val="center"/>
        </w:trPr>
        <w:tc>
          <w:tcPr>
            <w:tcW w:w="625" w:type="dxa"/>
            <w:vAlign w:val="center"/>
          </w:tcPr>
          <w:p w14:paraId="3938A315"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CD520AA"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590" w:type="dxa"/>
            <w:vAlign w:val="center"/>
          </w:tcPr>
          <w:p w14:paraId="2752F0E7"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720" w:type="dxa"/>
            <w:vAlign w:val="center"/>
          </w:tcPr>
          <w:p w14:paraId="33F08AE9"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473F06" w:rsidRPr="004B1464" w14:paraId="6C360ECC" w14:textId="77777777" w:rsidTr="00473F06">
        <w:trPr>
          <w:trHeight w:val="288"/>
          <w:jc w:val="center"/>
        </w:trPr>
        <w:tc>
          <w:tcPr>
            <w:tcW w:w="625" w:type="dxa"/>
            <w:vAlign w:val="center"/>
          </w:tcPr>
          <w:p w14:paraId="657B3E49"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4117453" w14:textId="77777777" w:rsidR="00473F06" w:rsidRPr="004B1464" w:rsidRDefault="00336A20" w:rsidP="00473F06">
            <w:pPr>
              <w:widowControl w:val="0"/>
              <w:autoSpaceDE w:val="0"/>
              <w:autoSpaceDN w:val="0"/>
              <w:bidi w:val="0"/>
              <w:adjustRightInd w:val="0"/>
              <w:rPr>
                <w:rFonts w:ascii="Arial" w:hAnsi="Arial" w:cs="B Zar"/>
                <w:color w:val="000000"/>
                <w:szCs w:val="22"/>
              </w:rPr>
            </w:pPr>
            <w:r w:rsidRPr="00336A20">
              <w:rPr>
                <w:rFonts w:ascii="Arial" w:hAnsi="Arial" w:cs="B Zar"/>
                <w:color w:val="000000"/>
                <w:szCs w:val="22"/>
              </w:rPr>
              <w:t>BK-PPL-PEDCO-320-IN-DT-0001</w:t>
            </w:r>
          </w:p>
        </w:tc>
        <w:tc>
          <w:tcPr>
            <w:tcW w:w="4590" w:type="dxa"/>
            <w:vAlign w:val="center"/>
          </w:tcPr>
          <w:p w14:paraId="6CA86D04" w14:textId="77777777" w:rsidR="00473F06" w:rsidRPr="004B1464" w:rsidRDefault="00336A20" w:rsidP="00473F06">
            <w:pPr>
              <w:widowControl w:val="0"/>
              <w:autoSpaceDE w:val="0"/>
              <w:autoSpaceDN w:val="0"/>
              <w:bidi w:val="0"/>
              <w:adjustRightInd w:val="0"/>
              <w:rPr>
                <w:rFonts w:ascii="Arial" w:hAnsi="Arial" w:cs="B Zar"/>
                <w:color w:val="000000"/>
                <w:szCs w:val="22"/>
              </w:rPr>
            </w:pPr>
            <w:r w:rsidRPr="00336A20">
              <w:rPr>
                <w:rFonts w:ascii="Arial" w:hAnsi="Arial" w:cs="B Zar"/>
                <w:color w:val="000000"/>
                <w:szCs w:val="22"/>
              </w:rPr>
              <w:t xml:space="preserve">Data Sheets </w:t>
            </w:r>
            <w:proofErr w:type="gramStart"/>
            <w:r w:rsidRPr="00336A20">
              <w:rPr>
                <w:rFonts w:ascii="Arial" w:hAnsi="Arial" w:cs="B Zar"/>
                <w:color w:val="000000"/>
                <w:szCs w:val="22"/>
              </w:rPr>
              <w:t>For</w:t>
            </w:r>
            <w:proofErr w:type="gramEnd"/>
            <w:r w:rsidRPr="00336A20">
              <w:rPr>
                <w:rFonts w:ascii="Arial" w:hAnsi="Arial" w:cs="B Zar"/>
                <w:color w:val="000000"/>
                <w:szCs w:val="22"/>
              </w:rPr>
              <w:t xml:space="preserve"> Pressure Gauge</w:t>
            </w:r>
          </w:p>
        </w:tc>
        <w:tc>
          <w:tcPr>
            <w:tcW w:w="720" w:type="dxa"/>
            <w:vAlign w:val="center"/>
          </w:tcPr>
          <w:p w14:paraId="146B1CA1"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995370">
              <w:rPr>
                <w:rFonts w:ascii="Arial" w:hAnsi="Arial" w:cs="B Zar"/>
                <w:color w:val="000000"/>
                <w:szCs w:val="22"/>
              </w:rPr>
              <w:t>3</w:t>
            </w:r>
          </w:p>
        </w:tc>
      </w:tr>
      <w:tr w:rsidR="00473F06" w:rsidRPr="004B1464" w14:paraId="51937A0A" w14:textId="77777777" w:rsidTr="00336A20">
        <w:trPr>
          <w:trHeight w:val="354"/>
          <w:jc w:val="center"/>
        </w:trPr>
        <w:tc>
          <w:tcPr>
            <w:tcW w:w="625" w:type="dxa"/>
            <w:vAlign w:val="center"/>
          </w:tcPr>
          <w:p w14:paraId="70E29ECB"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0F2C729" w14:textId="77777777" w:rsidR="00473F06" w:rsidRPr="004B1464" w:rsidRDefault="00336A20" w:rsidP="00473F06">
            <w:pPr>
              <w:widowControl w:val="0"/>
              <w:autoSpaceDE w:val="0"/>
              <w:autoSpaceDN w:val="0"/>
              <w:bidi w:val="0"/>
              <w:adjustRightInd w:val="0"/>
              <w:rPr>
                <w:rFonts w:ascii="Arial" w:hAnsi="Arial" w:cs="B Zar"/>
                <w:color w:val="000000"/>
                <w:szCs w:val="22"/>
              </w:rPr>
            </w:pPr>
            <w:r w:rsidRPr="00336A20">
              <w:rPr>
                <w:rFonts w:ascii="Arial" w:hAnsi="Arial" w:cs="B Zar"/>
                <w:color w:val="000000"/>
                <w:szCs w:val="22"/>
              </w:rPr>
              <w:t>BK-PPL-PEDCO-320-IN-DG-0002</w:t>
            </w:r>
          </w:p>
        </w:tc>
        <w:tc>
          <w:tcPr>
            <w:tcW w:w="4590" w:type="dxa"/>
            <w:vAlign w:val="center"/>
          </w:tcPr>
          <w:p w14:paraId="3CCF3BA6" w14:textId="77777777" w:rsidR="00473F06" w:rsidRPr="004B1464" w:rsidRDefault="00473F06" w:rsidP="00473F06">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720" w:type="dxa"/>
            <w:vAlign w:val="center"/>
          </w:tcPr>
          <w:p w14:paraId="75301B47"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36A20" w:rsidRPr="004B1464" w14:paraId="2FD017A8" w14:textId="77777777" w:rsidTr="00473F06">
        <w:trPr>
          <w:trHeight w:val="288"/>
          <w:jc w:val="center"/>
        </w:trPr>
        <w:tc>
          <w:tcPr>
            <w:tcW w:w="625" w:type="dxa"/>
            <w:vAlign w:val="center"/>
          </w:tcPr>
          <w:p w14:paraId="21BDA63B"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39EDBB0" w14:textId="77777777" w:rsidR="00336A20" w:rsidRPr="00CD158B" w:rsidRDefault="00336A20" w:rsidP="00336A20">
            <w:pPr>
              <w:widowControl w:val="0"/>
              <w:autoSpaceDE w:val="0"/>
              <w:autoSpaceDN w:val="0"/>
              <w:bidi w:val="0"/>
              <w:adjustRightInd w:val="0"/>
              <w:rPr>
                <w:rFonts w:ascii="Arial" w:hAnsi="Arial" w:cs="B Zar"/>
                <w:color w:val="000000"/>
                <w:szCs w:val="22"/>
              </w:rPr>
            </w:pPr>
            <w:r w:rsidRPr="00546472">
              <w:rPr>
                <w:rFonts w:ascii="Arial" w:hAnsi="Arial" w:cs="B Zar"/>
                <w:color w:val="000000"/>
                <w:szCs w:val="22"/>
              </w:rPr>
              <w:t>BK-PPL-PEDCO-320-IN-DC-0001</w:t>
            </w:r>
          </w:p>
        </w:tc>
        <w:tc>
          <w:tcPr>
            <w:tcW w:w="4590" w:type="dxa"/>
            <w:vAlign w:val="center"/>
          </w:tcPr>
          <w:p w14:paraId="005E8F89"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720" w:type="dxa"/>
            <w:vAlign w:val="center"/>
          </w:tcPr>
          <w:p w14:paraId="46B52EC5"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36A20" w:rsidRPr="004B1464" w14:paraId="726FB7B8" w14:textId="77777777" w:rsidTr="00473F06">
        <w:trPr>
          <w:trHeight w:val="288"/>
          <w:jc w:val="center"/>
        </w:trPr>
        <w:tc>
          <w:tcPr>
            <w:tcW w:w="9175" w:type="dxa"/>
            <w:gridSpan w:val="3"/>
            <w:shd w:val="clear" w:color="auto" w:fill="C6D9F1" w:themeFill="text2" w:themeFillTint="33"/>
            <w:vAlign w:val="center"/>
          </w:tcPr>
          <w:p w14:paraId="5D2852F5"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720" w:type="dxa"/>
            <w:shd w:val="clear" w:color="auto" w:fill="C6D9F1" w:themeFill="text2" w:themeFillTint="33"/>
          </w:tcPr>
          <w:p w14:paraId="6F03736B" w14:textId="77777777" w:rsidR="00336A20" w:rsidRPr="004B1464" w:rsidRDefault="00336A20" w:rsidP="00336A20">
            <w:pPr>
              <w:widowControl w:val="0"/>
              <w:autoSpaceDE w:val="0"/>
              <w:autoSpaceDN w:val="0"/>
              <w:bidi w:val="0"/>
              <w:adjustRightInd w:val="0"/>
              <w:rPr>
                <w:rFonts w:ascii="Arial" w:hAnsi="Arial" w:cs="B Zar"/>
                <w:b/>
                <w:bCs/>
                <w:color w:val="000000"/>
                <w:szCs w:val="22"/>
              </w:rPr>
            </w:pPr>
          </w:p>
        </w:tc>
      </w:tr>
      <w:tr w:rsidR="00336A20" w:rsidRPr="004B1464" w14:paraId="52529904" w14:textId="77777777" w:rsidTr="00473F06">
        <w:trPr>
          <w:trHeight w:val="288"/>
          <w:jc w:val="center"/>
        </w:trPr>
        <w:tc>
          <w:tcPr>
            <w:tcW w:w="625" w:type="dxa"/>
            <w:vAlign w:val="center"/>
          </w:tcPr>
          <w:p w14:paraId="42E804C1"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A0B4424" w14:textId="77777777" w:rsidR="00336A20" w:rsidRPr="004B1464" w:rsidRDefault="00B801CE" w:rsidP="00336A20">
            <w:pPr>
              <w:widowControl w:val="0"/>
              <w:autoSpaceDE w:val="0"/>
              <w:autoSpaceDN w:val="0"/>
              <w:bidi w:val="0"/>
              <w:adjustRightInd w:val="0"/>
              <w:rPr>
                <w:rFonts w:ascii="Arial" w:hAnsi="Arial" w:cs="B Zar"/>
                <w:color w:val="000000"/>
                <w:szCs w:val="22"/>
              </w:rPr>
            </w:pPr>
            <w:r w:rsidRPr="00B801CE">
              <w:rPr>
                <w:rFonts w:ascii="Arial" w:hAnsi="Arial" w:cs="B Zar"/>
                <w:color w:val="000000"/>
                <w:szCs w:val="22"/>
              </w:rPr>
              <w:t>BK-PPL-PEDCO-320-PI-SP-0001</w:t>
            </w:r>
          </w:p>
        </w:tc>
        <w:tc>
          <w:tcPr>
            <w:tcW w:w="4590" w:type="dxa"/>
            <w:vAlign w:val="center"/>
          </w:tcPr>
          <w:p w14:paraId="7D4205B9"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720" w:type="dxa"/>
            <w:vAlign w:val="center"/>
          </w:tcPr>
          <w:p w14:paraId="68E27294" w14:textId="77777777" w:rsidR="00336A20" w:rsidRPr="004B1464" w:rsidRDefault="00336A20" w:rsidP="00B801CE">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801CE">
              <w:rPr>
                <w:rFonts w:ascii="Arial" w:hAnsi="Arial" w:cs="B Zar"/>
                <w:color w:val="000000"/>
                <w:szCs w:val="22"/>
              </w:rPr>
              <w:t>3</w:t>
            </w:r>
          </w:p>
        </w:tc>
      </w:tr>
      <w:tr w:rsidR="00336A20" w:rsidRPr="004B1464" w14:paraId="73946E49" w14:textId="77777777" w:rsidTr="00473F06">
        <w:trPr>
          <w:trHeight w:val="288"/>
          <w:jc w:val="center"/>
        </w:trPr>
        <w:tc>
          <w:tcPr>
            <w:tcW w:w="625" w:type="dxa"/>
            <w:vAlign w:val="center"/>
          </w:tcPr>
          <w:p w14:paraId="45C514F4"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4C1C110"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BK-PPL-PEDCO-320-PL-SP-0001</w:t>
            </w:r>
          </w:p>
        </w:tc>
        <w:tc>
          <w:tcPr>
            <w:tcW w:w="4590" w:type="dxa"/>
            <w:vAlign w:val="center"/>
          </w:tcPr>
          <w:p w14:paraId="08185649"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Pipeline Material Specification</w:t>
            </w:r>
          </w:p>
        </w:tc>
        <w:tc>
          <w:tcPr>
            <w:tcW w:w="720" w:type="dxa"/>
            <w:vAlign w:val="center"/>
          </w:tcPr>
          <w:p w14:paraId="28B2EF56"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336A20" w:rsidRPr="004B1464" w14:paraId="16850870" w14:textId="77777777" w:rsidTr="00473F06">
        <w:trPr>
          <w:trHeight w:val="288"/>
          <w:jc w:val="center"/>
        </w:trPr>
        <w:tc>
          <w:tcPr>
            <w:tcW w:w="9175" w:type="dxa"/>
            <w:gridSpan w:val="3"/>
            <w:shd w:val="clear" w:color="auto" w:fill="C6D9F1" w:themeFill="text2" w:themeFillTint="33"/>
            <w:vAlign w:val="center"/>
          </w:tcPr>
          <w:p w14:paraId="2057E1A1"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6677A1BF"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29C4031E" w14:textId="77777777" w:rsidTr="00473F06">
        <w:trPr>
          <w:trHeight w:val="288"/>
          <w:jc w:val="center"/>
        </w:trPr>
        <w:tc>
          <w:tcPr>
            <w:tcW w:w="625" w:type="dxa"/>
            <w:vAlign w:val="center"/>
          </w:tcPr>
          <w:p w14:paraId="08A16152"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21F35D8"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Pr>
                <w:rFonts w:asciiTheme="minorBidi" w:eastAsiaTheme="minorHAnsi" w:hAnsiTheme="minorBidi" w:cstheme="minorBidi"/>
                <w:sz w:val="19"/>
                <w:szCs w:val="19"/>
              </w:rPr>
              <w:t>BK-PPL-PEDCO-320-PR-PI-0001</w:t>
            </w:r>
          </w:p>
        </w:tc>
        <w:tc>
          <w:tcPr>
            <w:tcW w:w="4590" w:type="dxa"/>
            <w:vAlign w:val="center"/>
          </w:tcPr>
          <w:p w14:paraId="72617C01"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 xml:space="preserve">P&amp;ID - Gas Pipeline (to </w:t>
            </w:r>
            <w:proofErr w:type="spellStart"/>
            <w:r w:rsidRPr="00F8209C">
              <w:rPr>
                <w:rFonts w:asciiTheme="minorBidi" w:eastAsiaTheme="minorHAnsi" w:hAnsiTheme="minorBidi" w:cstheme="minorBidi"/>
                <w:sz w:val="19"/>
                <w:szCs w:val="19"/>
              </w:rPr>
              <w:t>Siahmakan</w:t>
            </w:r>
            <w:proofErr w:type="spellEnd"/>
            <w:r w:rsidRPr="00F8209C">
              <w:rPr>
                <w:rFonts w:asciiTheme="minorBidi" w:eastAsiaTheme="minorHAnsi" w:hAnsiTheme="minorBidi" w:cstheme="minorBidi"/>
                <w:sz w:val="19"/>
                <w:szCs w:val="19"/>
              </w:rPr>
              <w:t xml:space="preserve"> G.I. Station)</w:t>
            </w:r>
          </w:p>
        </w:tc>
        <w:tc>
          <w:tcPr>
            <w:tcW w:w="720" w:type="dxa"/>
            <w:vAlign w:val="center"/>
          </w:tcPr>
          <w:p w14:paraId="20DF18B8" w14:textId="77777777" w:rsidR="00336A20" w:rsidRPr="004B1464" w:rsidRDefault="00B801CE" w:rsidP="00336A20">
            <w:pPr>
              <w:jc w:val="center"/>
            </w:pPr>
            <w:r>
              <w:rPr>
                <w:rFonts w:ascii="Arial" w:hAnsi="Arial" w:cs="B Zar"/>
                <w:color w:val="000000"/>
                <w:szCs w:val="22"/>
              </w:rPr>
              <w:t>D04</w:t>
            </w:r>
          </w:p>
        </w:tc>
      </w:tr>
      <w:tr w:rsidR="00336A20" w:rsidRPr="004B1464" w14:paraId="3DDF58EE" w14:textId="77777777" w:rsidTr="00473F06">
        <w:trPr>
          <w:trHeight w:val="288"/>
          <w:jc w:val="center"/>
        </w:trPr>
        <w:tc>
          <w:tcPr>
            <w:tcW w:w="625" w:type="dxa"/>
            <w:vAlign w:val="center"/>
          </w:tcPr>
          <w:p w14:paraId="5FB8592F"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E423E42"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590" w:type="dxa"/>
            <w:vAlign w:val="center"/>
          </w:tcPr>
          <w:p w14:paraId="0E5B502F"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720" w:type="dxa"/>
            <w:vAlign w:val="center"/>
          </w:tcPr>
          <w:p w14:paraId="601FC542"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D02</w:t>
            </w:r>
          </w:p>
        </w:tc>
      </w:tr>
      <w:tr w:rsidR="00336A20" w:rsidRPr="004B1464" w14:paraId="73F4B0DC" w14:textId="77777777" w:rsidTr="00473F06">
        <w:trPr>
          <w:trHeight w:val="288"/>
          <w:jc w:val="center"/>
        </w:trPr>
        <w:tc>
          <w:tcPr>
            <w:tcW w:w="625" w:type="dxa"/>
            <w:vAlign w:val="center"/>
          </w:tcPr>
          <w:p w14:paraId="3C638824"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16A9336"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590" w:type="dxa"/>
            <w:vAlign w:val="center"/>
          </w:tcPr>
          <w:p w14:paraId="009E590F"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720" w:type="dxa"/>
            <w:vAlign w:val="center"/>
          </w:tcPr>
          <w:p w14:paraId="55CB5124"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38BA05B7" w14:textId="77777777" w:rsidTr="00473F06">
        <w:trPr>
          <w:trHeight w:val="288"/>
          <w:jc w:val="center"/>
        </w:trPr>
        <w:tc>
          <w:tcPr>
            <w:tcW w:w="9175" w:type="dxa"/>
            <w:gridSpan w:val="3"/>
            <w:shd w:val="clear" w:color="auto" w:fill="C6D9F1" w:themeFill="text2" w:themeFillTint="33"/>
            <w:vAlign w:val="center"/>
          </w:tcPr>
          <w:p w14:paraId="0D31EAFA"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4F102075"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25128344" w14:textId="77777777" w:rsidTr="00473F06">
        <w:trPr>
          <w:trHeight w:val="288"/>
          <w:jc w:val="center"/>
        </w:trPr>
        <w:tc>
          <w:tcPr>
            <w:tcW w:w="625" w:type="dxa"/>
            <w:vAlign w:val="center"/>
          </w:tcPr>
          <w:p w14:paraId="537A15D2"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DA3F90D"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590" w:type="dxa"/>
            <w:vAlign w:val="center"/>
          </w:tcPr>
          <w:p w14:paraId="66962071"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720" w:type="dxa"/>
            <w:vAlign w:val="center"/>
          </w:tcPr>
          <w:p w14:paraId="28677C26"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616E6E34" w14:textId="77777777" w:rsidTr="00473F06">
        <w:trPr>
          <w:trHeight w:val="288"/>
          <w:jc w:val="center"/>
        </w:trPr>
        <w:tc>
          <w:tcPr>
            <w:tcW w:w="625" w:type="dxa"/>
            <w:vAlign w:val="center"/>
          </w:tcPr>
          <w:p w14:paraId="524289CA"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DACEC2A" w14:textId="77777777" w:rsidR="00481C02" w:rsidRPr="00274C9F" w:rsidRDefault="00481C02" w:rsidP="00481C02">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Pr="00274C9F">
              <w:rPr>
                <w:rFonts w:asciiTheme="minorBidi" w:eastAsiaTheme="minorHAnsi" w:hAnsiTheme="minorBidi" w:cstheme="minorBidi" w:hint="cs"/>
                <w:sz w:val="19"/>
                <w:szCs w:val="19"/>
                <w:rtl/>
              </w:rPr>
              <w:t>2</w:t>
            </w:r>
            <w:r w:rsidRPr="00274C9F">
              <w:rPr>
                <w:rFonts w:asciiTheme="minorBidi" w:eastAsiaTheme="minorHAnsi" w:hAnsiTheme="minorBidi" w:cstheme="minorBidi"/>
                <w:sz w:val="19"/>
                <w:szCs w:val="19"/>
              </w:rPr>
              <w:t>-Rev01</w:t>
            </w:r>
          </w:p>
        </w:tc>
        <w:tc>
          <w:tcPr>
            <w:tcW w:w="4590" w:type="dxa"/>
            <w:vAlign w:val="center"/>
          </w:tcPr>
          <w:p w14:paraId="4DECE2AB"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720" w:type="dxa"/>
            <w:vAlign w:val="center"/>
          </w:tcPr>
          <w:p w14:paraId="13C0AB0B"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0D9E8AD8" w14:textId="77777777" w:rsidTr="00473F06">
        <w:trPr>
          <w:trHeight w:val="288"/>
          <w:jc w:val="center"/>
        </w:trPr>
        <w:tc>
          <w:tcPr>
            <w:tcW w:w="625" w:type="dxa"/>
            <w:vAlign w:val="center"/>
          </w:tcPr>
          <w:p w14:paraId="6486BD58"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01ACDDC"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590" w:type="dxa"/>
            <w:vAlign w:val="center"/>
          </w:tcPr>
          <w:p w14:paraId="3F58322F"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720" w:type="dxa"/>
            <w:vAlign w:val="center"/>
          </w:tcPr>
          <w:p w14:paraId="358A16EE"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3BAAEDA0" w14:textId="77777777" w:rsidTr="00473F06">
        <w:trPr>
          <w:trHeight w:val="288"/>
          <w:jc w:val="center"/>
        </w:trPr>
        <w:tc>
          <w:tcPr>
            <w:tcW w:w="625" w:type="dxa"/>
            <w:vAlign w:val="center"/>
          </w:tcPr>
          <w:p w14:paraId="164146E7"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6149DBDD"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590" w:type="dxa"/>
            <w:vAlign w:val="center"/>
          </w:tcPr>
          <w:p w14:paraId="6984A638"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20E992A1"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45EB761E" w14:textId="77777777" w:rsidTr="00473F06">
        <w:trPr>
          <w:trHeight w:val="288"/>
          <w:jc w:val="center"/>
        </w:trPr>
        <w:tc>
          <w:tcPr>
            <w:tcW w:w="625" w:type="dxa"/>
            <w:vAlign w:val="center"/>
          </w:tcPr>
          <w:p w14:paraId="276AE360"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AA1A1F5"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590" w:type="dxa"/>
            <w:vAlign w:val="center"/>
          </w:tcPr>
          <w:p w14:paraId="35CF03CE"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61D1BA78"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751F45A5"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7" w:name="_Toc272928622"/>
    </w:p>
    <w:p w14:paraId="4BBFC899"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177F6097"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0CA92D8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8" w:name="_Toc273182420"/>
      <w:bookmarkStart w:id="149" w:name="_Toc12468109"/>
      <w:bookmarkStart w:id="150" w:name="_Toc30854734"/>
      <w:bookmarkStart w:id="151" w:name="_Toc62914049"/>
      <w:bookmarkStart w:id="152" w:name="_Toc14965656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7"/>
      <w:bookmarkEnd w:id="148"/>
      <w:bookmarkEnd w:id="149"/>
      <w:bookmarkEnd w:id="150"/>
      <w:bookmarkEnd w:id="151"/>
      <w:bookmarkEnd w:id="152"/>
    </w:p>
    <w:p w14:paraId="5143DE52" w14:textId="77777777" w:rsidR="00C4537B" w:rsidRPr="004B1464" w:rsidRDefault="00EB2D46" w:rsidP="00F15D5D">
      <w:pPr>
        <w:pStyle w:val="Heading2"/>
        <w:rPr>
          <w:rFonts w:eastAsiaTheme="minorHAnsi"/>
        </w:rPr>
      </w:pPr>
      <w:r w:rsidRPr="004B1464">
        <w:rPr>
          <w:rFonts w:eastAsiaTheme="minorHAnsi"/>
        </w:rPr>
        <w:t xml:space="preserve"> </w:t>
      </w:r>
      <w:bookmarkStart w:id="153" w:name="_Toc30854735"/>
      <w:bookmarkStart w:id="154" w:name="_Toc62914050"/>
      <w:bookmarkStart w:id="155" w:name="_Toc149656566"/>
      <w:r w:rsidRPr="004B1464">
        <w:rPr>
          <w:rFonts w:eastAsiaTheme="minorHAnsi"/>
        </w:rPr>
        <w:t>VENDOR DOCUMENTS MIN. REQUIREMENT</w:t>
      </w:r>
      <w:bookmarkEnd w:id="153"/>
      <w:bookmarkEnd w:id="154"/>
      <w:bookmarkEnd w:id="155"/>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0114AAEC" w14:textId="77777777" w:rsidTr="003278B6">
        <w:trPr>
          <w:cantSplit/>
          <w:trHeight w:val="463"/>
          <w:tblHeader/>
          <w:jc w:val="center"/>
        </w:trPr>
        <w:tc>
          <w:tcPr>
            <w:tcW w:w="712" w:type="dxa"/>
            <w:vMerge w:val="restart"/>
            <w:shd w:val="clear" w:color="auto" w:fill="F2DBDB" w:themeFill="accent2" w:themeFillTint="33"/>
            <w:vAlign w:val="center"/>
          </w:tcPr>
          <w:p w14:paraId="33B4C090"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384C26C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5C79AC8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42DC0B3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0EA6E67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33E53B6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7C23B647"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0E00FFD0" w14:textId="77777777" w:rsidTr="003278B6">
        <w:trPr>
          <w:cantSplit/>
          <w:trHeight w:val="543"/>
          <w:tblHeader/>
          <w:jc w:val="center"/>
        </w:trPr>
        <w:tc>
          <w:tcPr>
            <w:tcW w:w="712" w:type="dxa"/>
            <w:vMerge/>
            <w:vAlign w:val="center"/>
          </w:tcPr>
          <w:p w14:paraId="10EDCD38"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0DE69AA4"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62C7348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0F36B79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412DA87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0FA3E4A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1D886A5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1565170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6231259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127BAE4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2DD8C76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7065D749"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78999182" w14:textId="77777777" w:rsidTr="003278B6">
        <w:trPr>
          <w:trHeight w:val="372"/>
          <w:jc w:val="center"/>
        </w:trPr>
        <w:tc>
          <w:tcPr>
            <w:tcW w:w="10839" w:type="dxa"/>
            <w:gridSpan w:val="8"/>
            <w:shd w:val="clear" w:color="auto" w:fill="B8CCE4" w:themeFill="accent1" w:themeFillTint="66"/>
            <w:vAlign w:val="center"/>
          </w:tcPr>
          <w:p w14:paraId="57627E7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02D91B92" w14:textId="77777777" w:rsidTr="003278B6">
        <w:trPr>
          <w:trHeight w:val="372"/>
          <w:jc w:val="center"/>
        </w:trPr>
        <w:tc>
          <w:tcPr>
            <w:tcW w:w="712" w:type="dxa"/>
            <w:vAlign w:val="center"/>
          </w:tcPr>
          <w:p w14:paraId="36702DF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8A08C24"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122CFD06"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62F38EA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4B4240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DD6594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32C295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03A2CE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F8DE11A" w14:textId="77777777" w:rsidTr="003278B6">
        <w:trPr>
          <w:trHeight w:val="480"/>
          <w:jc w:val="center"/>
        </w:trPr>
        <w:tc>
          <w:tcPr>
            <w:tcW w:w="712" w:type="dxa"/>
            <w:vAlign w:val="center"/>
          </w:tcPr>
          <w:p w14:paraId="5E03638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30D90A1"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7A723A84"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0B3BC57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F13A5F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FD3145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FBFB04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7DB9FCA"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F09A760" w14:textId="77777777" w:rsidTr="003278B6">
        <w:trPr>
          <w:trHeight w:val="525"/>
          <w:jc w:val="center"/>
        </w:trPr>
        <w:tc>
          <w:tcPr>
            <w:tcW w:w="712" w:type="dxa"/>
            <w:vAlign w:val="center"/>
          </w:tcPr>
          <w:p w14:paraId="2101585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BA60C4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3C317BA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51624FB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398542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45E22D7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0F8313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C85AB4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15C7C3D" w14:textId="77777777" w:rsidTr="00635EB1">
        <w:trPr>
          <w:trHeight w:val="480"/>
          <w:jc w:val="center"/>
        </w:trPr>
        <w:tc>
          <w:tcPr>
            <w:tcW w:w="712" w:type="dxa"/>
            <w:vAlign w:val="center"/>
          </w:tcPr>
          <w:p w14:paraId="4066F82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949ACD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2A782C9D"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F54569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18A59E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3A819E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2F7BAF2"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4CB9694"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34044474" w14:textId="77777777" w:rsidTr="00635EB1">
        <w:trPr>
          <w:trHeight w:val="480"/>
          <w:jc w:val="center"/>
        </w:trPr>
        <w:tc>
          <w:tcPr>
            <w:tcW w:w="712" w:type="dxa"/>
            <w:vAlign w:val="center"/>
          </w:tcPr>
          <w:p w14:paraId="64170D2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602E3D"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7BDAC647"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12F5961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28CCE5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ED4F0D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A275CA9"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31ABE5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E4265A8" w14:textId="77777777" w:rsidTr="00635EB1">
        <w:trPr>
          <w:trHeight w:val="480"/>
          <w:jc w:val="center"/>
        </w:trPr>
        <w:tc>
          <w:tcPr>
            <w:tcW w:w="712" w:type="dxa"/>
            <w:vAlign w:val="center"/>
          </w:tcPr>
          <w:p w14:paraId="22C2E8D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A6C4525"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16A574A3"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64783CA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3BC79C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099E68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4B2E558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B935576"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3748B364" w14:textId="77777777" w:rsidTr="00635EB1">
        <w:trPr>
          <w:trHeight w:val="480"/>
          <w:jc w:val="center"/>
        </w:trPr>
        <w:tc>
          <w:tcPr>
            <w:tcW w:w="712" w:type="dxa"/>
            <w:vAlign w:val="center"/>
          </w:tcPr>
          <w:p w14:paraId="0442DD6A"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34D6E5"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4A24C93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0047008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EECA0A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6DAE29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63348CA"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87C655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3610193A" w14:textId="77777777" w:rsidTr="003278B6">
        <w:trPr>
          <w:trHeight w:val="615"/>
          <w:jc w:val="center"/>
        </w:trPr>
        <w:tc>
          <w:tcPr>
            <w:tcW w:w="10839" w:type="dxa"/>
            <w:gridSpan w:val="8"/>
            <w:shd w:val="clear" w:color="auto" w:fill="B8CCE4" w:themeFill="accent1" w:themeFillTint="66"/>
            <w:vAlign w:val="center"/>
          </w:tcPr>
          <w:p w14:paraId="7B16D5AC"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7C26D974" w14:textId="77777777" w:rsidTr="003278B6">
        <w:trPr>
          <w:trHeight w:val="480"/>
          <w:jc w:val="center"/>
        </w:trPr>
        <w:tc>
          <w:tcPr>
            <w:tcW w:w="712" w:type="dxa"/>
            <w:vAlign w:val="center"/>
          </w:tcPr>
          <w:p w14:paraId="22A495B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F1090E8"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5993DEAF"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18D2C79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93F30B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83D907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CDAE0F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3F654F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403C3B9" w14:textId="77777777" w:rsidTr="003278B6">
        <w:trPr>
          <w:trHeight w:val="480"/>
          <w:jc w:val="center"/>
        </w:trPr>
        <w:tc>
          <w:tcPr>
            <w:tcW w:w="10839" w:type="dxa"/>
            <w:gridSpan w:val="8"/>
            <w:shd w:val="clear" w:color="auto" w:fill="B8CCE4" w:themeFill="accent1" w:themeFillTint="66"/>
            <w:vAlign w:val="center"/>
          </w:tcPr>
          <w:p w14:paraId="797120C9"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30906955" w14:textId="77777777" w:rsidTr="00635EB1">
        <w:trPr>
          <w:trHeight w:val="480"/>
          <w:jc w:val="center"/>
        </w:trPr>
        <w:tc>
          <w:tcPr>
            <w:tcW w:w="712" w:type="dxa"/>
            <w:vAlign w:val="center"/>
          </w:tcPr>
          <w:p w14:paraId="1F7837B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1FD76F0"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53C8B5C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5F2259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5985E8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16F50F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682BBA0"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064A81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A14647B" w14:textId="77777777" w:rsidTr="00635EB1">
        <w:trPr>
          <w:trHeight w:val="480"/>
          <w:jc w:val="center"/>
        </w:trPr>
        <w:tc>
          <w:tcPr>
            <w:tcW w:w="712" w:type="dxa"/>
            <w:vAlign w:val="center"/>
          </w:tcPr>
          <w:p w14:paraId="2F25B93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3F163C"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7044D42C"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1B8C926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AD8200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0526EE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574BE2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AAEAC4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AB2EC9B" w14:textId="77777777" w:rsidTr="00635EB1">
        <w:trPr>
          <w:trHeight w:val="507"/>
          <w:jc w:val="center"/>
        </w:trPr>
        <w:tc>
          <w:tcPr>
            <w:tcW w:w="712" w:type="dxa"/>
            <w:vAlign w:val="center"/>
          </w:tcPr>
          <w:p w14:paraId="0B5F951C"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CE7FF27"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1B346CE9"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4542F64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4EF784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61E7391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E86827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9472DC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0789258" w14:textId="77777777" w:rsidTr="00635EB1">
        <w:trPr>
          <w:trHeight w:val="480"/>
          <w:jc w:val="center"/>
        </w:trPr>
        <w:tc>
          <w:tcPr>
            <w:tcW w:w="712" w:type="dxa"/>
            <w:vAlign w:val="center"/>
          </w:tcPr>
          <w:p w14:paraId="0D2B9F3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D8807E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46A4EE1B"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404F67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1532B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2EC2E6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609171A"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5C7E3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9D0D68" w14:textId="77777777" w:rsidTr="003278B6">
        <w:trPr>
          <w:trHeight w:val="408"/>
          <w:jc w:val="center"/>
        </w:trPr>
        <w:tc>
          <w:tcPr>
            <w:tcW w:w="712" w:type="dxa"/>
            <w:vAlign w:val="center"/>
          </w:tcPr>
          <w:p w14:paraId="2C92F4C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CC5B36A"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6780BA2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5072DE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1DBF7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4EA3C3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7B9255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7EEFE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0AE8695"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182A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11CAF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19A4B0A4"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5E1932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B56D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374B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25572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1E68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48BCAB6"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6DBF5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527C2C"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027263D4"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96C66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9996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2EE9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BE58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461B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5C74E2"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1EC56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ADF17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1615135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19296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A9DC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77738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B983E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B073E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203D664"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BFCF305"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2C649C7C"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44906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654DC2"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w:t>
            </w:r>
            <w:proofErr w:type="gramStart"/>
            <w:r w:rsidRPr="004B1464">
              <w:rPr>
                <w:rFonts w:asciiTheme="minorBidi" w:eastAsia="¹ÙÅÁÃ¼" w:hAnsiTheme="minorBidi" w:cstheme="minorBidi"/>
                <w:szCs w:val="20"/>
              </w:rPr>
              <w:t>( table</w:t>
            </w:r>
            <w:proofErr w:type="gramEnd"/>
            <w:r w:rsidRPr="004B1464">
              <w:rPr>
                <w:rFonts w:asciiTheme="minorBidi" w:eastAsia="¹ÙÅÁÃ¼" w:hAnsiTheme="minorBidi" w:cstheme="minorBidi"/>
                <w:szCs w:val="20"/>
              </w:rPr>
              <w:t xml:space="preserve"> giving: part of equipment, tag no., sub-v</w:t>
            </w:r>
            <w:r w:rsidR="00CF43DF">
              <w:rPr>
                <w:rFonts w:asciiTheme="minorBidi" w:eastAsia="¹ÙÅÁÃ¼" w:hAnsiTheme="minorBidi" w:cstheme="minorBidi"/>
                <w:szCs w:val="20"/>
              </w:rPr>
              <w:t xml:space="preserve">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3E64F3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1CF0E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6762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300D6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7E38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375AAB2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28A964"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D4060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F92C17"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4C1D42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98D01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85B6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1B4E5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C86D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1B1CA66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FF8856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F7315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2D233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77AD91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8A1D0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D4FE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2CAD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CF6FC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A483A7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21CF69"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C21CE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F7278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6FB4E4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9A357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53A9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9EF7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8BBE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10874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C22C49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1EC03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C0EC5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323801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99F60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515A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0082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C9196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852661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133407A"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CDBA419"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proofErr w:type="gramStart"/>
            <w:r w:rsidRPr="004B1464">
              <w:rPr>
                <w:rFonts w:asciiTheme="minorBidi" w:eastAsia="¹ÙÅÁÃ¼" w:hAnsiTheme="minorBidi" w:cstheme="minorBidi"/>
                <w:b/>
                <w:szCs w:val="20"/>
              </w:rPr>
              <w:t>QUALITY ,</w:t>
            </w:r>
            <w:proofErr w:type="gramEnd"/>
            <w:r w:rsidRPr="004B1464">
              <w:rPr>
                <w:rFonts w:asciiTheme="minorBidi" w:eastAsia="¹ÙÅÁÃ¼" w:hAnsiTheme="minorBidi" w:cstheme="minorBidi"/>
                <w:b/>
                <w:szCs w:val="20"/>
              </w:rPr>
              <w:t xml:space="preserve"> MANUFACTURING, TESTING</w:t>
            </w:r>
          </w:p>
        </w:tc>
      </w:tr>
      <w:tr w:rsidR="00C6188E" w:rsidRPr="004B1464" w14:paraId="2102E775"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63D69A6"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0B03A2"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A974123"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AA82AD"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641213"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116139C"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46FAFDB2"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5E36E15"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3AE9135E"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776467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798689"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42B310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04AB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3A75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BE24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87B07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2E088B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65FE696" w14:textId="77777777" w:rsidTr="00FB07D4">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1A98DCE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5F8F5D" w14:textId="77777777" w:rsidR="00635EB1" w:rsidRPr="004B1464" w:rsidRDefault="00CF43DF"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Weld and NDT Map </w:t>
            </w:r>
          </w:p>
        </w:tc>
        <w:tc>
          <w:tcPr>
            <w:tcW w:w="965" w:type="dxa"/>
            <w:tcBorders>
              <w:top w:val="single" w:sz="6" w:space="0" w:color="auto"/>
              <w:left w:val="single" w:sz="6" w:space="0" w:color="auto"/>
              <w:bottom w:val="single" w:sz="6" w:space="0" w:color="auto"/>
              <w:right w:val="single" w:sz="6" w:space="0" w:color="auto"/>
            </w:tcBorders>
            <w:vAlign w:val="center"/>
          </w:tcPr>
          <w:p w14:paraId="6E0BCFE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32D6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5E14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444E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A8C4D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7A501A"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E96574"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1DECF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18D62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6DDBF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F88C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1249F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0550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7E182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5B0C08"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0A7D2C" w14:textId="77777777" w:rsidTr="00FB07D4">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70E5BEB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D39AA6"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w:t>
            </w:r>
            <w:r w:rsidR="00CF43DF">
              <w:rPr>
                <w:rFonts w:asciiTheme="minorBidi" w:eastAsia="¹ÙÅÁÃ¼" w:hAnsiTheme="minorBidi" w:cstheme="minorBidi"/>
                <w:szCs w:val="20"/>
              </w:rPr>
              <w:t xml:space="preserve">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8E0B67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C587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E31B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AFBC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6D7D4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10C905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7193124"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F70EED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871FF2"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w:t>
            </w:r>
            <w:r w:rsidR="00CF43DF">
              <w:rPr>
                <w:rFonts w:asciiTheme="minorBidi" w:eastAsia="¹ÙÅÁÃ¼" w:hAnsiTheme="minorBidi" w:cstheme="minorBidi"/>
                <w:szCs w:val="20"/>
              </w:rPr>
              <w:t>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1CE1542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66B3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0183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B2945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9549D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225B66"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20CACBE"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C7F312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8DA7C5"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4369FB0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D0C3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FAB4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FC76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64A2E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F86378" w14:textId="77777777" w:rsidR="00635EB1" w:rsidRPr="004B1464" w:rsidRDefault="00635EB1" w:rsidP="00FB07D4">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337B89F"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B4BA6B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470B48"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40886C0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CA401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D03C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B694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7BE4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E870AE"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5EA04D3" w14:textId="77777777" w:rsidTr="00FB07D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3BB29DC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5CACF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4657F3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4CE2C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9CB4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AB2D6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CC2B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C05782"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0627F40"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DC7CA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9E2AEF" w14:textId="77777777"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w:t>
            </w:r>
            <w:proofErr w:type="gramStart"/>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roofErr w:type="gramEnd"/>
          </w:p>
        </w:tc>
        <w:tc>
          <w:tcPr>
            <w:tcW w:w="965" w:type="dxa"/>
            <w:tcBorders>
              <w:top w:val="single" w:sz="6" w:space="0" w:color="auto"/>
              <w:left w:val="single" w:sz="6" w:space="0" w:color="auto"/>
              <w:bottom w:val="single" w:sz="6" w:space="0" w:color="auto"/>
              <w:right w:val="single" w:sz="6" w:space="0" w:color="auto"/>
            </w:tcBorders>
            <w:vAlign w:val="center"/>
          </w:tcPr>
          <w:p w14:paraId="72E1FC3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296EC9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FFC98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E41E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80A2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4E06A8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DEB35A1" w14:textId="77777777" w:rsidTr="00FB07D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B8906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892E5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5C4894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FD3BE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313D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11003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6CD0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93A34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E7DD6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37537BB"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2B48AC25"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4254B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BDFA8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440289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C6106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3A0C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EC8A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F9CDD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FBD5DF"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0BCCDCC" w14:textId="77777777" w:rsidTr="00FB07D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00E31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1455B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w:t>
            </w:r>
            <w:r w:rsidR="00CF43DF">
              <w:rPr>
                <w:rFonts w:asciiTheme="minorBidi" w:eastAsia="¹ÙÅÁÃ¼" w:hAnsiTheme="minorBidi" w:cstheme="minorBidi"/>
                <w:szCs w:val="20"/>
              </w:rPr>
              <w:t xml:space="preserve">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5E2983C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B166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C463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23AA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5506B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468082"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006FBDD" w14:textId="77777777" w:rsidTr="00FB07D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462FEB6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6644D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96B494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E67D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7457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59D7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FBD61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4909B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2B25060" w14:textId="77777777" w:rsidTr="00FB07D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6F9184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25A1E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7C0FEA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1F5F7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176C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AF58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ED18C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F73B7F"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C344C9"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C2598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F1643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3E9D5E9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4319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3B0D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F85BE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8DD165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AEF394"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F26DF4D"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C32D2E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D283E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Material Certificates Identification Diagram. (cross-reference material </w:t>
            </w:r>
            <w:proofErr w:type="gramStart"/>
            <w:r w:rsidRPr="004B1464">
              <w:rPr>
                <w:rFonts w:asciiTheme="minorBidi" w:eastAsia="¹ÙÅÁÃ¼" w:hAnsiTheme="minorBidi" w:cstheme="minorBidi"/>
                <w:szCs w:val="20"/>
              </w:rPr>
              <w:t>location ;</w:t>
            </w:r>
            <w:proofErr w:type="gramEnd"/>
            <w:r w:rsidRPr="004B1464">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4B1AD23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FF62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7B05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8B5B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3FF72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F8C193"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AAE689B"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151379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CF1CB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w:t>
            </w:r>
            <w:r w:rsidR="00CF43DF">
              <w:rPr>
                <w:rFonts w:asciiTheme="minorBidi" w:eastAsia="¹ÙÅÁÃ¼" w:hAnsiTheme="minorBidi" w:cstheme="minorBidi"/>
                <w:szCs w:val="20"/>
              </w:rPr>
              <w:t xml:space="preserve">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3B8D3F1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4B95D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54EC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F03C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54E314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3C43EE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4A5023"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EFD4C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C3BC2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w:t>
            </w:r>
            <w:r w:rsidR="00CF43DF">
              <w:rPr>
                <w:rFonts w:asciiTheme="minorBidi" w:eastAsia="¹ÙÅÁÃ¼" w:hAnsiTheme="minorBidi" w:cstheme="minorBidi"/>
                <w:szCs w:val="20"/>
              </w:rPr>
              <w:t xml:space="preserve">s. </w:t>
            </w:r>
          </w:p>
        </w:tc>
        <w:tc>
          <w:tcPr>
            <w:tcW w:w="965" w:type="dxa"/>
            <w:tcBorders>
              <w:top w:val="single" w:sz="6" w:space="0" w:color="auto"/>
              <w:left w:val="single" w:sz="6" w:space="0" w:color="auto"/>
              <w:bottom w:val="single" w:sz="6" w:space="0" w:color="auto"/>
              <w:right w:val="single" w:sz="6" w:space="0" w:color="auto"/>
            </w:tcBorders>
            <w:vAlign w:val="center"/>
          </w:tcPr>
          <w:p w14:paraId="4615EB6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F584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E7E1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C50F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6EAD8D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A8CC40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58F624F"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EF11CA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E495D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165475D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13906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A849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2602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F47D95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26A5D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8DAEE2A"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BB5B9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B6C45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C96447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CCAE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4653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FB45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CA9157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DA9096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E7C551"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1EFA6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C46CB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w:t>
            </w:r>
            <w:r w:rsidR="00CF43DF">
              <w:rPr>
                <w:rFonts w:asciiTheme="minorBidi" w:eastAsia="¹ÙÅÁÃ¼" w:hAnsiTheme="minorBidi" w:cstheme="minorBidi"/>
                <w:szCs w:val="20"/>
              </w:rPr>
              <w:t xml:space="preserve">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078C966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73D8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54A8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CB52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24D47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AF7C9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CA0BD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C89A1F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17968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3EF5FD4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015C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34B2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1B705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4B1B5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D63FC1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7AAA375"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536088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F13A5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65590B8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1B28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E62D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678B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4F318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D2B78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3E1565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4D939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23409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6A72116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11DA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0020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4DD6B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D78B5F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AE8E6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4DB26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6B9F40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D3F27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C094FA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4117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40A9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3AC01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D4E29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A0462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4CDA9D7"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C0D70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07072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5AB5A6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9B83A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B476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54550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405FD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3A9667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38385F9"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0F9948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C460A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5BCBD6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BC32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DEB781"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53295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0A5B29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C13E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6F914D6"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7B7A72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93789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387719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1D4A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CD725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A8A2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86B8D6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11D95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A0E7EDA"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CA14B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CA297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00A6777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425F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5E7B2C"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A812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7E7F8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93464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E56810F"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92541B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57F9F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B1DD17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FAE1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B1BE2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D909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A5AE92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CB031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2983A91"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7A2054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B12CB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210C491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5D83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8E68E9"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5B94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6B344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6C299E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E4EE1BA"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50BB73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80EAC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5BBFC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C479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71F7D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3D35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92F577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83B84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2DF85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36640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A92B8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w:t>
            </w:r>
            <w:r w:rsidR="00CF43DF">
              <w:rPr>
                <w:rFonts w:asciiTheme="minorBidi" w:eastAsia="¹ÙÅÁÃ¼" w:hAnsiTheme="minorBidi" w:cstheme="minorBidi"/>
                <w:szCs w:val="20"/>
              </w:rPr>
              <w:t>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CF6B32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44B1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6785E9"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88F8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8AEB9E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21E79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658D9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9D51C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56981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37161DB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67F1A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35CC1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E3D0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DB1249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FD5929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FCBDC2A"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5F682F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0A5F9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2032B3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9D5E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4F9FA9"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7ACF0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0805FD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EA3A4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3907D0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CA0D9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77A3D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5CD4FD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163F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8C32A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F802C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34473A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1638D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B985EC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91896E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6232A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653EDC0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8B05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574D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3AF7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256C8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C1E5C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BCE2E9"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F79CD11"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7FB27C3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59E7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0F1D7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39EAC0F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F98F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1393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C04C6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3C5A8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6A93B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C835F6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536F6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E5387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68B38DF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5AE0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57F4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15327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E16CE1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ED5FD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0C2A2A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EFBC2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11CD7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w:t>
            </w:r>
            <w:r w:rsidR="00CF43DF">
              <w:rPr>
                <w:rFonts w:asciiTheme="minorBidi" w:eastAsia="¹ÙÅÁÃ¼" w:hAnsiTheme="minorBidi" w:cstheme="minorBidi"/>
                <w:szCs w:val="20"/>
              </w:rPr>
              <w:t>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7403B83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BE6D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73BE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5935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56A36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C662A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132736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E6337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5207F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450797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F5DE2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D3C1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BD8B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7AA98D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B5380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687359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82059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1E580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71234E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27CA0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16AC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ADE1D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135C6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CD000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704450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1F669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AF004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73A971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810F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4575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3C68B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D24D2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E7285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3F3E4F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D94E8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A645D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75D331A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24FC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F11D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015C6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782E5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969C3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3221DE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EA2A7C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0C2A6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AC4985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1484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2206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56158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85C4D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DE16E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6006ED7"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EE1C2F1"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62D9339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A91F6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26581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20EEBA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17382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6D7B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31D5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E26AA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23BB6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AB0776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9DD5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1ACD7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2249785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799A1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DD4D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4029D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352479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912E7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EA19E2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E28C8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35A58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591C35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A4A2E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D3BF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606A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ED765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E2A35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F27EF9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3DB5B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71A62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760094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F45BE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AE5D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95480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9D50FD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CEBCA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E8331D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1F520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9B2FD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6286F5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E7CFB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D626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8CC3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32A77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4F126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57BBF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1C1FA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F84BD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7782A4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9EA55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DF8F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480E2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72F3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EDC2D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BBB7F4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BD1FB9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ADD76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052D547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0D84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B1CE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C55C2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0F4EF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55557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F92B2C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0DCB1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34E92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6FE2498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2C76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D547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4287E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97CCA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934A3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6DEA9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E1B99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989C6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40B52C7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17837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EFB1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56A7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10A2A2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DFFA51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D801B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CD0D9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8EAA2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72172C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3D1E5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C319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C467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CC01A7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0C3E9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1283D8C"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7C66547"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3400EB20"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FCDD4CA"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691450"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783D0D1D"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2CF962"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681B84"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DF4548C"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5C3E2C"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CA0A7A"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34DB1B5"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248E76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E1CD1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w:t>
            </w:r>
            <w:r w:rsidR="00CF43DF">
              <w:rPr>
                <w:rFonts w:asciiTheme="minorBidi" w:eastAsia="¹ÙÅÁÃ¼" w:hAnsiTheme="minorBidi" w:cstheme="minorBidi"/>
                <w:szCs w:val="20"/>
              </w:rPr>
              <w:t xml:space="preserve"> others documents </w:t>
            </w:r>
            <w:r w:rsidRPr="004B1464">
              <w:rPr>
                <w:rFonts w:asciiTheme="minorBidi" w:eastAsia="¹ÙÅÁÃ¼" w:hAnsiTheme="minorBidi" w:cstheme="minorBidi"/>
                <w:szCs w:val="20"/>
              </w:rPr>
              <w:t>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E856BB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82BB4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55669A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F21137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72F4EBE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390C2E0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320BFFB3"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6A74252"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A82E44"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14039E8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E560E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1FC28EA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5E75A4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77E7BA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6A5AA229"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37DB5BD6"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15D32B9"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6F9BA1"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37B240B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C695C0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0FD926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AE642E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EA238D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006B8509"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55C4AA21"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755EED5B" w14:textId="77777777" w:rsidR="00635EB1" w:rsidRPr="004B1464" w:rsidRDefault="00635EB1" w:rsidP="00C4537B">
            <w:pPr>
              <w:pStyle w:val="Style10"/>
              <w:ind w:left="176"/>
              <w:rPr>
                <w:rFonts w:asciiTheme="minorBidi" w:hAnsiTheme="minorBidi" w:cstheme="minorBidi"/>
                <w:b/>
                <w:bCs/>
                <w:spacing w:val="18"/>
              </w:rPr>
            </w:pPr>
            <w:proofErr w:type="gramStart"/>
            <w:r w:rsidRPr="004B1464">
              <w:rPr>
                <w:rFonts w:asciiTheme="minorBidi" w:hAnsiTheme="minorBidi" w:cstheme="minorBidi"/>
                <w:b/>
                <w:bCs/>
                <w:spacing w:val="18"/>
              </w:rPr>
              <w:t>NOTES :</w:t>
            </w:r>
            <w:proofErr w:type="gramEnd"/>
          </w:p>
        </w:tc>
      </w:tr>
      <w:tr w:rsidR="00635EB1" w:rsidRPr="004B1464" w14:paraId="72B99ACF"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BF8761"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7ED1AF60"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574D9BB"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r>
            <w:proofErr w:type="gramStart"/>
            <w:r w:rsidRPr="004B1464">
              <w:rPr>
                <w:rFonts w:asciiTheme="minorBidi" w:hAnsiTheme="minorBidi" w:cstheme="minorBidi"/>
              </w:rPr>
              <w:t>Q :</w:t>
            </w:r>
            <w:proofErr w:type="gramEnd"/>
            <w:r w:rsidRPr="004B1464">
              <w:rPr>
                <w:rFonts w:asciiTheme="minorBidi" w:hAnsiTheme="minorBidi" w:cstheme="minorBidi"/>
              </w:rPr>
              <w:t xml:space="preserve">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74DDE25B"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D41EAEA"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1454CFB6"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F41A49B"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7007E6D9"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4B14745"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1FE162D5"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A30094A"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25F0322E"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4993E1A"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48F55E12"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AC1D42C"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50C6B733"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826BA53"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29D6B4FD"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26F1071"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2D79C8A2"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CEA2427"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4ABEF89E"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412A7E0"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18A73640"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B54A0BD" w14:textId="77777777" w:rsidR="00096FD1" w:rsidRPr="00274C9F" w:rsidRDefault="00096FD1" w:rsidP="00767E76">
            <w:pPr>
              <w:pStyle w:val="Style10"/>
              <w:tabs>
                <w:tab w:val="left" w:pos="666"/>
              </w:tabs>
              <w:ind w:left="176"/>
              <w:rPr>
                <w:rFonts w:asciiTheme="minorBidi" w:hAnsiTheme="minorBidi" w:cstheme="minorBidi"/>
              </w:rPr>
            </w:pPr>
            <w:r w:rsidRPr="00274C9F">
              <w:rPr>
                <w:rFonts w:asciiTheme="minorBidi" w:hAnsiTheme="minorBidi" w:cstheme="minorBidi"/>
              </w:rPr>
              <w:t>(8)</w:t>
            </w:r>
            <w:r w:rsidRPr="00274C9F">
              <w:rPr>
                <w:rFonts w:asciiTheme="minorBidi" w:hAnsiTheme="minorBidi" w:cstheme="minorBidi"/>
              </w:rPr>
              <w:tab/>
              <w:t>IN ORDER TO DESIGN AND MANUFACTURE THE INSTRUMENTS, VENDOR SHALL CONSIDER THE SEISMIC FACTOR,</w:t>
            </w:r>
            <w:r w:rsidRPr="00274C9F">
              <w:rPr>
                <w:rFonts w:asciiTheme="minorBidi" w:eastAsiaTheme="minorHAnsi" w:hAnsiTheme="minorBidi" w:cstheme="minorBidi"/>
                <w:noProof/>
              </w:rPr>
              <w:t xml:space="preserve"> </w:t>
            </w:r>
          </w:p>
        </w:tc>
      </w:tr>
      <w:tr w:rsidR="00096FD1" w:rsidRPr="004B1464" w14:paraId="3F2CADE1"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61D8E294" w14:textId="77777777" w:rsidR="00CF43DF" w:rsidRPr="00274C9F" w:rsidRDefault="00096FD1" w:rsidP="00CF43DF">
            <w:pPr>
              <w:pStyle w:val="Style10"/>
              <w:ind w:left="626"/>
              <w:rPr>
                <w:rFonts w:asciiTheme="minorBidi" w:hAnsiTheme="minorBidi" w:cstheme="minorBidi"/>
              </w:rPr>
            </w:pPr>
            <w:r w:rsidRPr="00274C9F">
              <w:rPr>
                <w:rFonts w:asciiTheme="minorBidi" w:hAnsiTheme="minorBidi" w:cstheme="minorBidi"/>
              </w:rPr>
              <w:t>SUITABLE FOR SEISMIC UBC 97 zone 4, AND THE RESULTS SHALL BE PROVIDED BY VENDOR.</w:t>
            </w:r>
          </w:p>
          <w:p w14:paraId="587943D9" w14:textId="77777777" w:rsidR="00CF43DF" w:rsidRPr="00274C9F" w:rsidRDefault="00CF43DF" w:rsidP="00CF43DF">
            <w:pPr>
              <w:pStyle w:val="Style10"/>
              <w:rPr>
                <w:rFonts w:asciiTheme="minorBidi" w:hAnsiTheme="minorBidi" w:cstheme="minorBidi"/>
              </w:rPr>
            </w:pPr>
            <w:r w:rsidRPr="00274C9F">
              <w:rPr>
                <w:rFonts w:asciiTheme="minorBidi" w:hAnsiTheme="minorBidi" w:cstheme="minorBidi"/>
              </w:rPr>
              <w:t xml:space="preserve">   (9)   </w:t>
            </w:r>
            <w:r w:rsidRPr="00274C9F">
              <w:rPr>
                <w:rFonts w:asciiTheme="minorBidi" w:eastAsiaTheme="minorHAnsi" w:hAnsiTheme="minorBidi" w:cstheme="minorBidi"/>
                <w:sz w:val="22"/>
                <w:szCs w:val="22"/>
              </w:rPr>
              <w:t xml:space="preserve"> </w:t>
            </w:r>
            <w:r w:rsidRPr="00274C9F">
              <w:rPr>
                <w:rFonts w:asciiTheme="minorBidi" w:hAnsiTheme="minorBidi" w:cstheme="minorBidi"/>
              </w:rPr>
              <w:t>LIST OF DOCUMENTS WILL BE FINALIZED IN VDIS.</w:t>
            </w:r>
          </w:p>
        </w:tc>
      </w:tr>
    </w:tbl>
    <w:p w14:paraId="3017669B" w14:textId="77777777" w:rsidR="00EB2D46" w:rsidRPr="004B1464" w:rsidRDefault="00EB2D46" w:rsidP="00EB2D46">
      <w:pPr>
        <w:bidi w:val="0"/>
        <w:rPr>
          <w:rFonts w:eastAsiaTheme="minorHAnsi"/>
        </w:rPr>
      </w:pPr>
    </w:p>
    <w:p w14:paraId="0CC8284C" w14:textId="77777777" w:rsidR="00EB2D46" w:rsidRPr="004B1464" w:rsidRDefault="00EB2D46" w:rsidP="00EB2D46">
      <w:pPr>
        <w:bidi w:val="0"/>
        <w:rPr>
          <w:rFonts w:eastAsiaTheme="minorHAnsi"/>
        </w:rPr>
      </w:pPr>
    </w:p>
    <w:p w14:paraId="75BE92DE" w14:textId="77777777" w:rsidR="00EB2D46" w:rsidRPr="004B1464" w:rsidRDefault="00EB2D46" w:rsidP="00EB2D46">
      <w:pPr>
        <w:bidi w:val="0"/>
        <w:rPr>
          <w:rFonts w:eastAsiaTheme="minorHAnsi"/>
          <w:lang w:val="en-GB"/>
        </w:rPr>
      </w:pPr>
    </w:p>
    <w:p w14:paraId="2B1555BF" w14:textId="77777777" w:rsidR="00EB2D46" w:rsidRPr="004B1464" w:rsidRDefault="00EB2D46" w:rsidP="00EB2D46">
      <w:pPr>
        <w:bidi w:val="0"/>
        <w:rPr>
          <w:rFonts w:eastAsiaTheme="minorHAnsi"/>
          <w:lang w:val="en-GB"/>
        </w:rPr>
      </w:pPr>
    </w:p>
    <w:p w14:paraId="6C87470B" w14:textId="77777777" w:rsidR="00EB2D46" w:rsidRPr="004B1464" w:rsidRDefault="00EB2D46" w:rsidP="00EB2D46">
      <w:pPr>
        <w:bidi w:val="0"/>
        <w:rPr>
          <w:rFonts w:eastAsiaTheme="minorHAnsi"/>
          <w:lang w:val="en-GB"/>
        </w:rPr>
      </w:pPr>
    </w:p>
    <w:p w14:paraId="1CBD55DA" w14:textId="77777777" w:rsidR="00EB2D46" w:rsidRPr="004B1464" w:rsidRDefault="00EB2D46" w:rsidP="00EB2D46">
      <w:pPr>
        <w:bidi w:val="0"/>
        <w:rPr>
          <w:rFonts w:eastAsiaTheme="minorHAnsi"/>
          <w:lang w:val="en-GB"/>
        </w:rPr>
      </w:pPr>
    </w:p>
    <w:p w14:paraId="2693528E" w14:textId="77777777" w:rsidR="00EB2D46" w:rsidRPr="004B1464" w:rsidRDefault="00EB2D46" w:rsidP="00EB2D46">
      <w:pPr>
        <w:bidi w:val="0"/>
        <w:rPr>
          <w:rFonts w:eastAsiaTheme="minorHAnsi"/>
          <w:lang w:val="en-GB"/>
        </w:rPr>
      </w:pPr>
    </w:p>
    <w:p w14:paraId="7CD2DA90" w14:textId="77777777" w:rsidR="00EB2D46" w:rsidRPr="004B1464" w:rsidRDefault="00EB2D46" w:rsidP="00EB2D46">
      <w:pPr>
        <w:bidi w:val="0"/>
        <w:rPr>
          <w:rFonts w:eastAsiaTheme="minorHAnsi"/>
          <w:lang w:val="en-GB"/>
        </w:rPr>
      </w:pPr>
    </w:p>
    <w:p w14:paraId="4017C35E" w14:textId="77777777" w:rsidR="00EB2D46" w:rsidRPr="004B1464" w:rsidRDefault="00EB2D46" w:rsidP="00EB2D46">
      <w:pPr>
        <w:bidi w:val="0"/>
        <w:rPr>
          <w:rFonts w:eastAsiaTheme="minorHAnsi"/>
          <w:lang w:val="en-GB"/>
        </w:rPr>
      </w:pPr>
    </w:p>
    <w:p w14:paraId="6AAECD21" w14:textId="77777777" w:rsidR="00EB2D46" w:rsidRPr="004B1464" w:rsidRDefault="00EB2D46" w:rsidP="00EB2D46">
      <w:pPr>
        <w:bidi w:val="0"/>
        <w:rPr>
          <w:rFonts w:eastAsiaTheme="minorHAnsi"/>
          <w:lang w:val="en-GB"/>
        </w:rPr>
      </w:pPr>
    </w:p>
    <w:p w14:paraId="4F005EFA" w14:textId="77777777" w:rsidR="00EB2D46" w:rsidRPr="004B1464" w:rsidRDefault="00EB2D46" w:rsidP="00EB2D46">
      <w:pPr>
        <w:bidi w:val="0"/>
        <w:rPr>
          <w:rFonts w:eastAsiaTheme="minorHAnsi"/>
          <w:lang w:val="en-GB"/>
        </w:rPr>
      </w:pPr>
    </w:p>
    <w:p w14:paraId="5C487D8D" w14:textId="77777777" w:rsidR="00EB2D46" w:rsidRPr="004B1464" w:rsidRDefault="00EB2D46" w:rsidP="00EB2D46">
      <w:pPr>
        <w:bidi w:val="0"/>
        <w:rPr>
          <w:rFonts w:eastAsiaTheme="minorHAnsi"/>
          <w:lang w:val="en-GB"/>
        </w:rPr>
      </w:pPr>
    </w:p>
    <w:p w14:paraId="6405772B" w14:textId="77777777" w:rsidR="00EB2D46" w:rsidRPr="004B1464" w:rsidRDefault="00EB2D46" w:rsidP="00EB2D46">
      <w:pPr>
        <w:bidi w:val="0"/>
        <w:rPr>
          <w:rFonts w:eastAsiaTheme="minorHAnsi"/>
          <w:lang w:val="en-GB"/>
        </w:rPr>
      </w:pPr>
    </w:p>
    <w:p w14:paraId="40B98A82" w14:textId="77777777" w:rsidR="00EB2D46" w:rsidRPr="004B1464" w:rsidRDefault="00EB2D46" w:rsidP="00EB2D46">
      <w:pPr>
        <w:bidi w:val="0"/>
        <w:rPr>
          <w:rFonts w:eastAsiaTheme="minorHAnsi"/>
          <w:lang w:val="en-GB"/>
        </w:rPr>
      </w:pPr>
    </w:p>
    <w:p w14:paraId="2903678F" w14:textId="77777777" w:rsidR="00EB2D46" w:rsidRPr="004B1464" w:rsidRDefault="00EB2D46" w:rsidP="00EB2D46">
      <w:pPr>
        <w:bidi w:val="0"/>
        <w:rPr>
          <w:rFonts w:eastAsiaTheme="minorHAnsi"/>
          <w:lang w:val="en-GB"/>
        </w:rPr>
      </w:pPr>
    </w:p>
    <w:p w14:paraId="02A8939F" w14:textId="77777777" w:rsidR="00EB2D46" w:rsidRPr="004B1464" w:rsidRDefault="00EB2D46" w:rsidP="00EB2D46">
      <w:pPr>
        <w:bidi w:val="0"/>
        <w:rPr>
          <w:rFonts w:eastAsiaTheme="minorHAnsi"/>
          <w:lang w:val="en-GB"/>
        </w:rPr>
      </w:pPr>
    </w:p>
    <w:p w14:paraId="1833F6DB"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6" w:name="_Toc273182421"/>
      <w:bookmarkStart w:id="157" w:name="_Toc12468110"/>
      <w:r w:rsidRPr="004B1464">
        <w:rPr>
          <w:rFonts w:eastAsiaTheme="majorEastAsia"/>
          <w:u w:val="single"/>
        </w:rPr>
        <w:br w:type="page"/>
      </w:r>
      <w:bookmarkStart w:id="158" w:name="_Toc30854736"/>
      <w:bookmarkStart w:id="159" w:name="_Toc62914051"/>
      <w:bookmarkStart w:id="160" w:name="_Toc14965656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3"/>
      <w:bookmarkEnd w:id="156"/>
      <w:bookmarkEnd w:id="157"/>
      <w:bookmarkEnd w:id="158"/>
      <w:bookmarkEnd w:id="159"/>
      <w:bookmarkEnd w:id="160"/>
    </w:p>
    <w:p w14:paraId="1C91FCF7" w14:textId="77777777" w:rsidR="00EB2D46" w:rsidRPr="004B1464" w:rsidRDefault="00EB2D46" w:rsidP="00DD069F">
      <w:pPr>
        <w:pStyle w:val="Heading2"/>
        <w:rPr>
          <w:rFonts w:eastAsiaTheme="minorHAnsi"/>
        </w:rPr>
      </w:pPr>
      <w:bookmarkStart w:id="161" w:name="_Toc30854737"/>
      <w:bookmarkStart w:id="162" w:name="_Toc62914052"/>
      <w:bookmarkStart w:id="163" w:name="_Toc149656568"/>
      <w:r w:rsidRPr="004B1464">
        <w:rPr>
          <w:rFonts w:eastAsiaTheme="minorHAnsi"/>
        </w:rPr>
        <w:t>DEVIATIONS / EXCEPTIONS TO JOB SPECIFICATION</w:t>
      </w:r>
      <w:bookmarkEnd w:id="161"/>
      <w:bookmarkEnd w:id="162"/>
      <w:bookmarkEnd w:id="163"/>
    </w:p>
    <w:p w14:paraId="27A24C3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8520A69"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1E66155E"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4E88C342" w14:textId="77777777" w:rsidTr="001335DF">
        <w:trPr>
          <w:jc w:val="center"/>
        </w:trPr>
        <w:tc>
          <w:tcPr>
            <w:tcW w:w="710" w:type="dxa"/>
            <w:shd w:val="clear" w:color="auto" w:fill="B6DDE8" w:themeFill="accent5" w:themeFillTint="66"/>
            <w:vAlign w:val="center"/>
          </w:tcPr>
          <w:p w14:paraId="4D4E8BF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595C743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4AE475D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3989BAF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73D61A8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7C4787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474F76A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38C92558" w14:textId="77777777" w:rsidTr="00EB2D46">
        <w:trPr>
          <w:trHeight w:val="5720"/>
          <w:jc w:val="center"/>
        </w:trPr>
        <w:tc>
          <w:tcPr>
            <w:tcW w:w="710" w:type="dxa"/>
          </w:tcPr>
          <w:p w14:paraId="6FB790D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03C8E7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E31C5D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67FB0E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BB1978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70F168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8E0C00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1342EE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59F823A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1F7C2E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7A14DCF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0D6D650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7AA611C"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7E5C353A"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3272EBE8" w14:textId="77777777" w:rsidR="00EB2D46" w:rsidRPr="004B1464" w:rsidRDefault="00EB2D46" w:rsidP="00EB2D46">
      <w:pPr>
        <w:bidi w:val="0"/>
      </w:pPr>
      <w:r w:rsidRPr="004B1464">
        <w:br w:type="page"/>
      </w:r>
    </w:p>
    <w:p w14:paraId="7DD0E43E"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4" w:name="_Toc272928624"/>
      <w:bookmarkStart w:id="165" w:name="_Toc273182422"/>
      <w:bookmarkStart w:id="166" w:name="_Toc12468111"/>
      <w:bookmarkStart w:id="167" w:name="_Toc30854738"/>
      <w:bookmarkStart w:id="168" w:name="_Toc62914053"/>
      <w:bookmarkStart w:id="169" w:name="_Toc14965656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4"/>
      <w:bookmarkEnd w:id="165"/>
      <w:bookmarkEnd w:id="166"/>
      <w:bookmarkEnd w:id="167"/>
      <w:bookmarkEnd w:id="168"/>
      <w:bookmarkEnd w:id="169"/>
    </w:p>
    <w:p w14:paraId="51D10ADE" w14:textId="77777777" w:rsidR="00EB2D46" w:rsidRPr="004B1464" w:rsidRDefault="00EB2D46" w:rsidP="0002637F">
      <w:pPr>
        <w:pStyle w:val="Heading2"/>
        <w:rPr>
          <w:rFonts w:eastAsiaTheme="minorHAnsi"/>
        </w:rPr>
      </w:pPr>
      <w:bookmarkStart w:id="170" w:name="_Toc30854739"/>
      <w:bookmarkStart w:id="171" w:name="_Toc62914054"/>
      <w:bookmarkStart w:id="172" w:name="_Toc149656570"/>
      <w:r w:rsidRPr="004B1464">
        <w:rPr>
          <w:rFonts w:eastAsiaTheme="minorHAnsi"/>
        </w:rPr>
        <w:t>ALTERNATIVES TO JOB SPECIFICATION</w:t>
      </w:r>
      <w:bookmarkEnd w:id="170"/>
      <w:bookmarkEnd w:id="171"/>
      <w:bookmarkEnd w:id="172"/>
    </w:p>
    <w:p w14:paraId="5B9AD9A9"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E9D21A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4D1FF34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529E71D" w14:textId="77777777" w:rsidTr="001335DF">
        <w:trPr>
          <w:trHeight w:val="743"/>
          <w:jc w:val="center"/>
        </w:trPr>
        <w:tc>
          <w:tcPr>
            <w:tcW w:w="710" w:type="dxa"/>
            <w:shd w:val="clear" w:color="auto" w:fill="B6DDE8" w:themeFill="accent5" w:themeFillTint="66"/>
            <w:vAlign w:val="center"/>
          </w:tcPr>
          <w:p w14:paraId="5DC4EA2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66586BB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6929C54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0282985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71B80D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379F9226" w14:textId="77777777" w:rsidTr="00EB2D46">
        <w:trPr>
          <w:trHeight w:val="6349"/>
          <w:jc w:val="center"/>
        </w:trPr>
        <w:tc>
          <w:tcPr>
            <w:tcW w:w="710" w:type="dxa"/>
          </w:tcPr>
          <w:p w14:paraId="5394007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FE22F7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343D37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C13E04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1900D8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E632F0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E103AF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FB2251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046A32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0EDCBF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DB5759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56C7BD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2DD8C9F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0C8EC2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6718BC2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3AF72DA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7FB688E7"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8AF029A"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0D038B04"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A3DE6" w14:textId="77777777" w:rsidR="007B1CE6" w:rsidRDefault="007B1CE6" w:rsidP="00053F8D">
      <w:r>
        <w:separator/>
      </w:r>
    </w:p>
  </w:endnote>
  <w:endnote w:type="continuationSeparator" w:id="0">
    <w:p w14:paraId="3DF312B5" w14:textId="77777777" w:rsidR="007B1CE6" w:rsidRDefault="007B1CE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33607" w14:textId="77777777" w:rsidR="007B1CE6" w:rsidRDefault="007B1CE6" w:rsidP="00053F8D">
      <w:r>
        <w:separator/>
      </w:r>
    </w:p>
  </w:footnote>
  <w:footnote w:type="continuationSeparator" w:id="0">
    <w:p w14:paraId="4811E32B" w14:textId="77777777" w:rsidR="007B1CE6" w:rsidRDefault="007B1CE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4637D" w:rsidRPr="008C593B" w14:paraId="7D24E607" w14:textId="77777777" w:rsidTr="00EB2D46">
      <w:trPr>
        <w:cantSplit/>
        <w:trHeight w:val="1843"/>
        <w:jc w:val="center"/>
      </w:trPr>
      <w:tc>
        <w:tcPr>
          <w:tcW w:w="2524" w:type="dxa"/>
          <w:tcBorders>
            <w:top w:val="single" w:sz="12" w:space="0" w:color="auto"/>
            <w:left w:val="single" w:sz="12" w:space="0" w:color="auto"/>
          </w:tcBorders>
        </w:tcPr>
        <w:p w14:paraId="3ECF83AB" w14:textId="77777777" w:rsidR="0084637D" w:rsidRDefault="0084637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73690B4" wp14:editId="635A25C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9FB13A9" w14:textId="77777777" w:rsidR="0084637D" w:rsidRPr="00ED37F3" w:rsidRDefault="0084637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4681BB6" wp14:editId="78FBD57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039AAA5" wp14:editId="6F54698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02DFA61" w14:textId="77777777" w:rsidR="0084637D" w:rsidRPr="00FA21C4" w:rsidRDefault="0084637D"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EEB6016" w14:textId="77777777" w:rsidR="0084637D" w:rsidRDefault="0084637D"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16D207C8" w14:textId="77777777" w:rsidR="0084637D" w:rsidRPr="002B2C10" w:rsidRDefault="0084637D"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12814AB1" w14:textId="77777777" w:rsidR="0084637D" w:rsidRPr="0034040D" w:rsidRDefault="0084637D" w:rsidP="00EB2D3E">
          <w:pPr>
            <w:bidi w:val="0"/>
            <w:jc w:val="center"/>
            <w:rPr>
              <w:noProof/>
              <w:sz w:val="24"/>
              <w:rtl/>
            </w:rPr>
          </w:pPr>
          <w:r w:rsidRPr="0034040D">
            <w:rPr>
              <w:rFonts w:ascii="Arial" w:hAnsi="Arial" w:cs="B Zar"/>
              <w:noProof/>
              <w:color w:val="000000"/>
              <w:sz w:val="24"/>
            </w:rPr>
            <w:drawing>
              <wp:inline distT="0" distB="0" distL="0" distR="0" wp14:anchorId="14628944" wp14:editId="2338A1F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51B2346" w14:textId="77777777" w:rsidR="0084637D" w:rsidRPr="0034040D" w:rsidRDefault="0084637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4637D" w:rsidRPr="008C593B" w14:paraId="1E555CC6" w14:textId="77777777" w:rsidTr="00EB2D46">
      <w:trPr>
        <w:cantSplit/>
        <w:trHeight w:val="150"/>
        <w:jc w:val="center"/>
      </w:trPr>
      <w:tc>
        <w:tcPr>
          <w:tcW w:w="2524" w:type="dxa"/>
          <w:vMerge w:val="restart"/>
          <w:tcBorders>
            <w:left w:val="single" w:sz="12" w:space="0" w:color="auto"/>
          </w:tcBorders>
          <w:vAlign w:val="center"/>
        </w:tcPr>
        <w:p w14:paraId="0B99A431" w14:textId="77777777" w:rsidR="0084637D" w:rsidRPr="00F67855" w:rsidRDefault="0084637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801CE">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801CE">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203C92D7" w14:textId="77777777" w:rsidR="0084637D" w:rsidRPr="00D56B20" w:rsidRDefault="0084637D" w:rsidP="00D56B20">
          <w:pPr>
            <w:widowControl w:val="0"/>
            <w:jc w:val="center"/>
            <w:rPr>
              <w:rFonts w:ascii="Arial" w:hAnsi="Arial" w:cs="B Zar"/>
              <w:b/>
              <w:bCs/>
              <w:color w:val="000000"/>
              <w:sz w:val="16"/>
              <w:szCs w:val="16"/>
              <w:lang w:bidi="fa-IR"/>
            </w:rPr>
          </w:pPr>
          <w:r w:rsidRPr="001B1DCB">
            <w:rPr>
              <w:rFonts w:ascii="Arial" w:hAnsi="Arial" w:cs="B Zar"/>
              <w:b/>
              <w:bCs/>
              <w:color w:val="000000"/>
              <w:sz w:val="16"/>
              <w:szCs w:val="16"/>
              <w:lang w:bidi="fa-IR"/>
            </w:rPr>
            <w:t>PMR For DIFFERENTIAL PRESSURE/PRESSURE GAUGE</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4EDA0DEF" w14:textId="77777777" w:rsidR="0084637D" w:rsidRPr="007B6EBF" w:rsidRDefault="0084637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4637D" w:rsidRPr="008C593B" w14:paraId="0A90FFBC" w14:textId="77777777" w:rsidTr="00EB2D46">
      <w:trPr>
        <w:cantSplit/>
        <w:trHeight w:val="207"/>
        <w:jc w:val="center"/>
      </w:trPr>
      <w:tc>
        <w:tcPr>
          <w:tcW w:w="2524" w:type="dxa"/>
          <w:vMerge/>
          <w:tcBorders>
            <w:left w:val="single" w:sz="12" w:space="0" w:color="auto"/>
          </w:tcBorders>
          <w:vAlign w:val="center"/>
        </w:tcPr>
        <w:p w14:paraId="4BD4CE54" w14:textId="77777777" w:rsidR="0084637D" w:rsidRPr="00F1221B" w:rsidRDefault="0084637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DFC4169" w14:textId="77777777" w:rsidR="0084637D" w:rsidRPr="00571B19" w:rsidRDefault="0084637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1662B45" w14:textId="77777777" w:rsidR="0084637D" w:rsidRPr="00571B19" w:rsidRDefault="0084637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796AC8B" w14:textId="77777777" w:rsidR="0084637D" w:rsidRPr="00571B19" w:rsidRDefault="0084637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A660600" w14:textId="77777777" w:rsidR="0084637D" w:rsidRPr="00571B19" w:rsidRDefault="0084637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700D5A4" w14:textId="77777777" w:rsidR="0084637D" w:rsidRPr="00571B19" w:rsidRDefault="0084637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610AB6D" w14:textId="77777777" w:rsidR="0084637D" w:rsidRPr="00571B19" w:rsidRDefault="0084637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88D4CF1" w14:textId="77777777" w:rsidR="0084637D" w:rsidRPr="00571B19" w:rsidRDefault="0084637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FCD72F2" w14:textId="77777777" w:rsidR="0084637D" w:rsidRPr="00571B19" w:rsidRDefault="0084637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7BF8CFF" w14:textId="77777777" w:rsidR="0084637D" w:rsidRPr="00470459" w:rsidRDefault="0084637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4637D" w:rsidRPr="008C593B" w14:paraId="75956005" w14:textId="77777777" w:rsidTr="00EB2D46">
      <w:trPr>
        <w:cantSplit/>
        <w:trHeight w:val="206"/>
        <w:jc w:val="center"/>
      </w:trPr>
      <w:tc>
        <w:tcPr>
          <w:tcW w:w="2524" w:type="dxa"/>
          <w:vMerge/>
          <w:tcBorders>
            <w:left w:val="single" w:sz="12" w:space="0" w:color="auto"/>
            <w:bottom w:val="single" w:sz="12" w:space="0" w:color="auto"/>
          </w:tcBorders>
          <w:vAlign w:val="center"/>
        </w:tcPr>
        <w:p w14:paraId="77AF94C1" w14:textId="77777777" w:rsidR="0084637D" w:rsidRPr="008C593B" w:rsidRDefault="0084637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5EA9891" w14:textId="7989842D" w:rsidR="0084637D" w:rsidRPr="007B6EBF" w:rsidRDefault="0084637D"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39747D">
            <w:rPr>
              <w:rFonts w:ascii="Arial" w:hAnsi="Arial" w:cs="B Zar"/>
              <w:color w:val="000000"/>
              <w:sz w:val="16"/>
              <w:szCs w:val="16"/>
            </w:rPr>
            <w:t>1</w:t>
          </w:r>
        </w:p>
      </w:tc>
      <w:tc>
        <w:tcPr>
          <w:tcW w:w="711" w:type="dxa"/>
          <w:tcBorders>
            <w:bottom w:val="single" w:sz="12" w:space="0" w:color="auto"/>
          </w:tcBorders>
          <w:vAlign w:val="center"/>
        </w:tcPr>
        <w:p w14:paraId="33EBAE3F" w14:textId="77777777" w:rsidR="0084637D" w:rsidRPr="007B6EBF" w:rsidRDefault="0084637D" w:rsidP="001B1DCB">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14:paraId="738869DF" w14:textId="77777777" w:rsidR="0084637D" w:rsidRPr="007B6EBF" w:rsidRDefault="0084637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535278B0" w14:textId="77777777" w:rsidR="0084637D" w:rsidRPr="007B6EBF" w:rsidRDefault="0084637D"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1DECC857" w14:textId="77777777" w:rsidR="0084637D" w:rsidRPr="007B6EBF" w:rsidRDefault="0084637D"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1FCE6143" w14:textId="77777777" w:rsidR="0084637D" w:rsidRPr="007B6EBF" w:rsidRDefault="0084637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B760EE5" w14:textId="77777777" w:rsidR="0084637D" w:rsidRPr="007B6EBF" w:rsidRDefault="0084637D"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0B2652F1" w14:textId="77777777" w:rsidR="0084637D" w:rsidRPr="007B6EBF" w:rsidRDefault="0084637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848A2AB" w14:textId="77777777" w:rsidR="0084637D" w:rsidRPr="008C593B" w:rsidRDefault="0084637D" w:rsidP="00EB2D3E">
          <w:pPr>
            <w:bidi w:val="0"/>
            <w:jc w:val="center"/>
            <w:rPr>
              <w:rFonts w:ascii="Arial" w:hAnsi="Arial" w:cs="Arial"/>
              <w:b/>
              <w:bCs/>
              <w:rtl/>
              <w:lang w:bidi="fa-IR"/>
            </w:rPr>
          </w:pPr>
        </w:p>
      </w:tc>
    </w:tr>
  </w:tbl>
  <w:p w14:paraId="7E91A137" w14:textId="77777777" w:rsidR="0084637D" w:rsidRPr="00CE0376" w:rsidRDefault="0084637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53098847">
    <w:abstractNumId w:val="28"/>
  </w:num>
  <w:num w:numId="2" w16cid:durableId="403795384">
    <w:abstractNumId w:val="35"/>
  </w:num>
  <w:num w:numId="3" w16cid:durableId="487291031">
    <w:abstractNumId w:val="12"/>
  </w:num>
  <w:num w:numId="4" w16cid:durableId="44375682">
    <w:abstractNumId w:val="27"/>
  </w:num>
  <w:num w:numId="5" w16cid:durableId="1620449360">
    <w:abstractNumId w:val="36"/>
  </w:num>
  <w:num w:numId="6" w16cid:durableId="139662360">
    <w:abstractNumId w:val="22"/>
  </w:num>
  <w:num w:numId="7" w16cid:durableId="352536602">
    <w:abstractNumId w:val="8"/>
  </w:num>
  <w:num w:numId="8" w16cid:durableId="827400671">
    <w:abstractNumId w:val="5"/>
  </w:num>
  <w:num w:numId="9" w16cid:durableId="216016682">
    <w:abstractNumId w:val="31"/>
  </w:num>
  <w:num w:numId="10" w16cid:durableId="185337210">
    <w:abstractNumId w:val="0"/>
  </w:num>
  <w:num w:numId="11" w16cid:durableId="1509442752">
    <w:abstractNumId w:val="3"/>
  </w:num>
  <w:num w:numId="12" w16cid:durableId="1350645716">
    <w:abstractNumId w:val="18"/>
  </w:num>
  <w:num w:numId="13" w16cid:durableId="1908571459">
    <w:abstractNumId w:val="9"/>
  </w:num>
  <w:num w:numId="14" w16cid:durableId="2075472865">
    <w:abstractNumId w:val="14"/>
  </w:num>
  <w:num w:numId="15" w16cid:durableId="177475995">
    <w:abstractNumId w:val="7"/>
  </w:num>
  <w:num w:numId="16" w16cid:durableId="1510871582">
    <w:abstractNumId w:val="29"/>
  </w:num>
  <w:num w:numId="17" w16cid:durableId="823198687">
    <w:abstractNumId w:val="32"/>
  </w:num>
  <w:num w:numId="18" w16cid:durableId="2030715144">
    <w:abstractNumId w:val="1"/>
  </w:num>
  <w:num w:numId="19" w16cid:durableId="34233727">
    <w:abstractNumId w:val="4"/>
  </w:num>
  <w:num w:numId="20" w16cid:durableId="117384066">
    <w:abstractNumId w:val="25"/>
    <w:lvlOverride w:ilvl="0">
      <w:startOverride w:val="1"/>
    </w:lvlOverride>
  </w:num>
  <w:num w:numId="21" w16cid:durableId="1382246833">
    <w:abstractNumId w:val="24"/>
  </w:num>
  <w:num w:numId="22" w16cid:durableId="2001537859">
    <w:abstractNumId w:val="26"/>
  </w:num>
  <w:num w:numId="23" w16cid:durableId="294877369">
    <w:abstractNumId w:val="23"/>
  </w:num>
  <w:num w:numId="24" w16cid:durableId="1685861528">
    <w:abstractNumId w:val="30"/>
  </w:num>
  <w:num w:numId="25" w16cid:durableId="893615831">
    <w:abstractNumId w:val="33"/>
  </w:num>
  <w:num w:numId="26" w16cid:durableId="1168406266">
    <w:abstractNumId w:val="20"/>
  </w:num>
  <w:num w:numId="27" w16cid:durableId="224148777">
    <w:abstractNumId w:val="11"/>
  </w:num>
  <w:num w:numId="28" w16cid:durableId="582641517">
    <w:abstractNumId w:val="21"/>
  </w:num>
  <w:num w:numId="29" w16cid:durableId="753940925">
    <w:abstractNumId w:val="13"/>
  </w:num>
  <w:num w:numId="30" w16cid:durableId="2073000744">
    <w:abstractNumId w:val="10"/>
  </w:num>
  <w:num w:numId="31" w16cid:durableId="235556094">
    <w:abstractNumId w:val="6"/>
  </w:num>
  <w:num w:numId="32" w16cid:durableId="859898556">
    <w:abstractNumId w:val="19"/>
  </w:num>
  <w:num w:numId="33" w16cid:durableId="1507673946">
    <w:abstractNumId w:val="16"/>
  </w:num>
  <w:num w:numId="34" w16cid:durableId="1066301764">
    <w:abstractNumId w:val="17"/>
  </w:num>
  <w:num w:numId="35" w16cid:durableId="1699696770">
    <w:abstractNumId w:val="15"/>
  </w:num>
  <w:num w:numId="36" w16cid:durableId="1960139403">
    <w:abstractNumId w:val="28"/>
  </w:num>
  <w:num w:numId="37" w16cid:durableId="821894939">
    <w:abstractNumId w:val="28"/>
  </w:num>
  <w:num w:numId="38" w16cid:durableId="737364233">
    <w:abstractNumId w:val="34"/>
  </w:num>
  <w:num w:numId="39" w16cid:durableId="152988384">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6D"/>
    <w:rsid w:val="0001269C"/>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51D4"/>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777A"/>
    <w:rsid w:val="00172731"/>
    <w:rsid w:val="00172893"/>
    <w:rsid w:val="00174739"/>
    <w:rsid w:val="00174C8D"/>
    <w:rsid w:val="001751D5"/>
    <w:rsid w:val="001752C8"/>
    <w:rsid w:val="00177BB0"/>
    <w:rsid w:val="00180D86"/>
    <w:rsid w:val="0018275F"/>
    <w:rsid w:val="00190244"/>
    <w:rsid w:val="001912CD"/>
    <w:rsid w:val="0019579A"/>
    <w:rsid w:val="00196407"/>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7058A"/>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36A20"/>
    <w:rsid w:val="00351DE7"/>
    <w:rsid w:val="00352FCF"/>
    <w:rsid w:val="0035404B"/>
    <w:rsid w:val="003655D9"/>
    <w:rsid w:val="00366E3B"/>
    <w:rsid w:val="0036768E"/>
    <w:rsid w:val="00371025"/>
    <w:rsid w:val="003715CB"/>
    <w:rsid w:val="00371D80"/>
    <w:rsid w:val="003779A1"/>
    <w:rsid w:val="00381D9B"/>
    <w:rsid w:val="00383301"/>
    <w:rsid w:val="00383FD8"/>
    <w:rsid w:val="003854E1"/>
    <w:rsid w:val="0038577C"/>
    <w:rsid w:val="00387396"/>
    <w:rsid w:val="00387DEA"/>
    <w:rsid w:val="00392A58"/>
    <w:rsid w:val="00394F1B"/>
    <w:rsid w:val="003960FA"/>
    <w:rsid w:val="0039747D"/>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68FC"/>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30F2"/>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97E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13E2B"/>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477B"/>
    <w:rsid w:val="007A0299"/>
    <w:rsid w:val="007A059E"/>
    <w:rsid w:val="007A1BA6"/>
    <w:rsid w:val="007A3474"/>
    <w:rsid w:val="007A3FF5"/>
    <w:rsid w:val="007A413F"/>
    <w:rsid w:val="007B048F"/>
    <w:rsid w:val="007B13B6"/>
    <w:rsid w:val="007B1CE6"/>
    <w:rsid w:val="007B1F32"/>
    <w:rsid w:val="007B200D"/>
    <w:rsid w:val="007B33C6"/>
    <w:rsid w:val="007B3F9D"/>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7539"/>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587F"/>
    <w:rsid w:val="0096616D"/>
    <w:rsid w:val="00970DAE"/>
    <w:rsid w:val="009727C3"/>
    <w:rsid w:val="0098455D"/>
    <w:rsid w:val="00984CA6"/>
    <w:rsid w:val="009857EC"/>
    <w:rsid w:val="00986C1D"/>
    <w:rsid w:val="00992BB1"/>
    <w:rsid w:val="00993175"/>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D5B93"/>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2E06"/>
    <w:rsid w:val="00AE73B4"/>
    <w:rsid w:val="00AF0B9D"/>
    <w:rsid w:val="00AF0FA4"/>
    <w:rsid w:val="00AF1302"/>
    <w:rsid w:val="00AF14F9"/>
    <w:rsid w:val="00AF4D7D"/>
    <w:rsid w:val="00AF732C"/>
    <w:rsid w:val="00B00C7D"/>
    <w:rsid w:val="00B03776"/>
    <w:rsid w:val="00B0523E"/>
    <w:rsid w:val="00B05255"/>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10A86"/>
    <w:rsid w:val="00D129CC"/>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D20"/>
    <w:rsid w:val="00D76F37"/>
    <w:rsid w:val="00D77873"/>
    <w:rsid w:val="00D813B2"/>
    <w:rsid w:val="00D82106"/>
    <w:rsid w:val="00D83877"/>
    <w:rsid w:val="00D843D0"/>
    <w:rsid w:val="00D84690"/>
    <w:rsid w:val="00D8709F"/>
    <w:rsid w:val="00D87A7B"/>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6FE"/>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395F"/>
    <w:rsid w:val="00E64322"/>
    <w:rsid w:val="00E654D7"/>
    <w:rsid w:val="00E65AE1"/>
    <w:rsid w:val="00E66D90"/>
    <w:rsid w:val="00E70949"/>
    <w:rsid w:val="00E72C45"/>
    <w:rsid w:val="00E82848"/>
    <w:rsid w:val="00E860F5"/>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07D4"/>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2A27D"/>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3A25-79E2-4EF1-B270-56C90B74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17</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23217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14</cp:revision>
  <cp:lastPrinted>2024-12-11T12:09:00Z</cp:lastPrinted>
  <dcterms:created xsi:type="dcterms:W3CDTF">2022-08-21T07:09:00Z</dcterms:created>
  <dcterms:modified xsi:type="dcterms:W3CDTF">2024-12-11T12:10:00Z</dcterms:modified>
</cp:coreProperties>
</file>