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1"/>
        <w:gridCol w:w="1290"/>
        <w:gridCol w:w="1999"/>
        <w:gridCol w:w="1486"/>
        <w:gridCol w:w="1456"/>
        <w:gridCol w:w="1823"/>
        <w:gridCol w:w="1698"/>
        <w:gridCol w:w="8"/>
      </w:tblGrid>
      <w:tr w:rsidR="008F7539" w:rsidRPr="00070ED8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35954" w:rsidRDefault="00035954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C</w:t>
            </w:r>
            <w:r w:rsidR="002163F3">
              <w:rPr>
                <w:rFonts w:ascii="Arial" w:hAnsi="Arial" w:cs="Arial"/>
                <w:b/>
                <w:bCs/>
                <w:sz w:val="32"/>
                <w:szCs w:val="32"/>
              </w:rPr>
              <w:t>ALCULATION</w:t>
            </w: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N</w:t>
            </w:r>
            <w:r w:rsidR="002163F3">
              <w:rPr>
                <w:rFonts w:ascii="Arial" w:hAnsi="Arial" w:cs="Arial"/>
                <w:b/>
                <w:bCs/>
                <w:sz w:val="32"/>
                <w:szCs w:val="32"/>
              </w:rPr>
              <w:t>OTE</w:t>
            </w: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163F3">
              <w:rPr>
                <w:rFonts w:ascii="Arial" w:hAnsi="Arial" w:cs="Arial"/>
                <w:b/>
                <w:bCs/>
                <w:sz w:val="32"/>
                <w:szCs w:val="32"/>
              </w:rPr>
              <w:t>FOR</w:t>
            </w: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T</w:t>
            </w:r>
            <w:r w:rsidR="002163F3">
              <w:rPr>
                <w:rFonts w:ascii="Arial" w:hAnsi="Arial" w:cs="Arial"/>
                <w:b/>
                <w:bCs/>
                <w:sz w:val="32"/>
                <w:szCs w:val="32"/>
              </w:rPr>
              <w:t>ANK</w:t>
            </w: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</w:t>
            </w:r>
            <w:r w:rsidR="002163F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OUNDATION </w:t>
            </w:r>
            <w:r w:rsidRPr="00035954">
              <w:rPr>
                <w:rFonts w:ascii="Arial" w:hAnsi="Arial" w:cs="Arial"/>
                <w:b/>
                <w:bCs/>
                <w:sz w:val="32"/>
                <w:szCs w:val="32"/>
              </w:rPr>
              <w:t>(TK-2301 A/B)</w:t>
            </w:r>
          </w:p>
          <w:p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D04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EA284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</w:t>
            </w:r>
            <w:r w:rsidR="00F57835">
              <w:rPr>
                <w:rFonts w:ascii="Arial" w:hAnsi="Arial" w:cs="Arial"/>
                <w:szCs w:val="20"/>
              </w:rPr>
              <w:t>. 2024</w:t>
            </w: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AFD</w:t>
            </w:r>
          </w:p>
        </w:tc>
        <w:tc>
          <w:tcPr>
            <w:tcW w:w="14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M.Sadeghian</w:t>
            </w:r>
            <w:proofErr w:type="spellEnd"/>
          </w:p>
        </w:tc>
        <w:tc>
          <w:tcPr>
            <w:tcW w:w="1698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D03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MAY.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AFD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M.Sadeghian</w:t>
            </w:r>
            <w:proofErr w:type="spell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D02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FEB. 2024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57835" w:rsidRPr="00B341A0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D01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OCT.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IFA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B341A0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  <w:highlight w:val="red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SEP. 2023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66E37" w:rsidRDefault="00F57835" w:rsidP="00F57835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  <w:proofErr w:type="gram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2918D6" w:rsidRDefault="00F57835" w:rsidP="00F57835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A.</w:t>
            </w:r>
            <w:proofErr w:type="gramStart"/>
            <w:r>
              <w:rPr>
                <w:rFonts w:ascii="Arial" w:hAnsi="Arial" w:cs="Arial"/>
                <w:szCs w:val="20"/>
              </w:rPr>
              <w:t>M.Mohseni</w:t>
            </w:r>
            <w:proofErr w:type="spellEnd"/>
            <w:proofErr w:type="gramEnd"/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0E2E1E" w:rsidRDefault="00F57835" w:rsidP="00F57835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F57835" w:rsidRPr="000E2E1E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7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57835" w:rsidRPr="00CD3973" w:rsidRDefault="00F57835" w:rsidP="00F57835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F57835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5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835" w:rsidRPr="00FB14E1" w:rsidRDefault="00F57835" w:rsidP="00F57835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57835" w:rsidRPr="0045129D" w:rsidRDefault="00F57835" w:rsidP="00F57835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446DF5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F0Z-709122</w:t>
            </w:r>
          </w:p>
        </w:tc>
      </w:tr>
      <w:tr w:rsidR="00F57835" w:rsidRPr="00FB14E1" w:rsidTr="00B1782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7" w:type="dxa"/>
            <w:gridSpan w:val="2"/>
            <w:tcBorders>
              <w:top w:val="single" w:sz="4" w:space="0" w:color="auto"/>
              <w:right w:val="nil"/>
            </w:tcBorders>
          </w:tcPr>
          <w:p w:rsidR="00F57835" w:rsidRPr="00FB14E1" w:rsidRDefault="00F57835" w:rsidP="00F57835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2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F57835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F57835" w:rsidRPr="00C10E61" w:rsidRDefault="00F57835" w:rsidP="00F57835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F57835" w:rsidRPr="003B1A41" w:rsidRDefault="00F57835" w:rsidP="00F57835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787"/>
        <w:gridCol w:w="787"/>
        <w:gridCol w:w="787"/>
        <w:gridCol w:w="786"/>
        <w:gridCol w:w="786"/>
        <w:gridCol w:w="786"/>
        <w:gridCol w:w="786"/>
        <w:gridCol w:w="543"/>
        <w:gridCol w:w="630"/>
        <w:gridCol w:w="634"/>
        <w:gridCol w:w="550"/>
        <w:gridCol w:w="551"/>
      </w:tblGrid>
      <w:tr w:rsidR="00737F90" w:rsidRPr="005F03BB" w:rsidTr="00BA21B2">
        <w:trPr>
          <w:trHeight w:hRule="exact" w:val="359"/>
          <w:jc w:val="center"/>
        </w:trPr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787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787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78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786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551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F133F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7001D9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7001D9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7001D9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7001D9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7001D9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9C255A" w:rsidRDefault="009C255A" w:rsidP="009C255A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9C255A" w:rsidRDefault="009C255A" w:rsidP="009C255A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</w:tcPr>
          <w:p w:rsidR="009C255A" w:rsidRDefault="009C255A" w:rsidP="009C255A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C255A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290A48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9C255A" w:rsidRDefault="009C255A" w:rsidP="009C255A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9C255A" w:rsidRPr="005F03BB" w:rsidRDefault="009C255A" w:rsidP="009C255A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9C255A" w:rsidRPr="00A54E86" w:rsidRDefault="009C255A" w:rsidP="009C255A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9C255A" w:rsidRPr="0090540C" w:rsidRDefault="009C255A" w:rsidP="009C255A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</w:tcPr>
          <w:p w:rsidR="00A21759" w:rsidRDefault="00A21759" w:rsidP="00A21759">
            <w:pPr>
              <w:jc w:val="center"/>
            </w:pPr>
            <w:r w:rsidRPr="00BA5807"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F9784F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787" w:type="dxa"/>
            <w:vAlign w:val="center"/>
          </w:tcPr>
          <w:p w:rsidR="00A21759" w:rsidRPr="00290A48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</w:tcPr>
          <w:p w:rsidR="00A21759" w:rsidRDefault="00A21759" w:rsidP="00A21759">
            <w:pPr>
              <w:jc w:val="center"/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0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21759" w:rsidRPr="005F03BB" w:rsidTr="00BA21B2">
        <w:trPr>
          <w:trHeight w:hRule="exact" w:val="177"/>
          <w:jc w:val="center"/>
        </w:trPr>
        <w:tc>
          <w:tcPr>
            <w:tcW w:w="787" w:type="dxa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7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A21759" w:rsidRPr="005F03BB" w:rsidRDefault="00A21759" w:rsidP="00A2175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786" w:type="dxa"/>
            <w:shd w:val="clear" w:color="auto" w:fill="auto"/>
            <w:vAlign w:val="center"/>
          </w:tcPr>
          <w:p w:rsidR="00A21759" w:rsidRPr="00A54E86" w:rsidRDefault="00A21759" w:rsidP="00A2175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543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4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51" w:type="dxa"/>
            <w:shd w:val="clear" w:color="auto" w:fill="auto"/>
            <w:vAlign w:val="center"/>
          </w:tcPr>
          <w:p w:rsidR="00A21759" w:rsidRPr="0090540C" w:rsidRDefault="00A21759" w:rsidP="00A2175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802AA2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167783571" w:history="1">
        <w:r w:rsidR="00802AA2" w:rsidRPr="00E850CC">
          <w:rPr>
            <w:rStyle w:val="Hyperlink"/>
          </w:rPr>
          <w:t>1.0</w:t>
        </w:r>
        <w:r w:rsidR="00802AA2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802AA2" w:rsidRPr="00E850CC">
          <w:rPr>
            <w:rStyle w:val="Hyperlink"/>
          </w:rPr>
          <w:t>Scope</w:t>
        </w:r>
        <w:r w:rsidR="00802AA2">
          <w:rPr>
            <w:webHidden/>
          </w:rPr>
          <w:tab/>
        </w:r>
        <w:r w:rsidR="00802AA2">
          <w:rPr>
            <w:webHidden/>
          </w:rPr>
          <w:fldChar w:fldCharType="begin"/>
        </w:r>
        <w:r w:rsidR="00802AA2">
          <w:rPr>
            <w:webHidden/>
          </w:rPr>
          <w:instrText xml:space="preserve"> PAGEREF _Toc167783571 \h </w:instrText>
        </w:r>
        <w:r w:rsidR="00802AA2">
          <w:rPr>
            <w:webHidden/>
          </w:rPr>
        </w:r>
        <w:r w:rsidR="00802AA2">
          <w:rPr>
            <w:webHidden/>
          </w:rPr>
          <w:fldChar w:fldCharType="separate"/>
        </w:r>
        <w:r w:rsidR="00497815">
          <w:rPr>
            <w:webHidden/>
          </w:rPr>
          <w:t>4</w:t>
        </w:r>
        <w:r w:rsidR="00802AA2"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2" w:history="1">
        <w:r w:rsidRPr="00E850CC">
          <w:rPr>
            <w:rStyle w:val="Hyperlink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NORMATIVE REFERENCE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6" w:history="1">
        <w:r w:rsidRPr="00E850CC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7" w:history="1">
        <w:r w:rsidRPr="00E850CC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Computer software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78" w:history="1">
        <w:r w:rsidRPr="00E850CC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Geometry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0" w:history="1">
        <w:r w:rsidRPr="00E850CC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DESIGN LOAD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8" w:history="1">
        <w:r w:rsidRPr="00E850CC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Design Load Combinations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589" w:history="1">
        <w:r w:rsidRPr="00E850CC">
          <w:rPr>
            <w:rStyle w:val="Hyperlink"/>
          </w:rPr>
          <w:t>8.0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Tank ANALYSIS AND 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605" w:history="1">
        <w:r w:rsidRPr="00E850CC">
          <w:rPr>
            <w:rStyle w:val="Hyperlink"/>
          </w:rPr>
          <w:t>9.0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Reinforcing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_Toc167783605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802AA2" w:rsidRDefault="00802AA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67783609" w:history="1">
        <w:r w:rsidRPr="00E850CC">
          <w:rPr>
            <w:rStyle w:val="Hyperlink"/>
          </w:rPr>
          <w:t>10.0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E850CC">
          <w:rPr>
            <w:rStyle w:val="Hyperlink"/>
          </w:rPr>
          <w:t>ATTACHMENTS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_Toc167783609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97815"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55832" w:rsidRPr="004E686A" w:rsidRDefault="008A3242" w:rsidP="00237790">
      <w:pPr>
        <w:widowControl w:val="0"/>
        <w:bidi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szCs w:val="22"/>
          <w:lang w:bidi="fa-IR"/>
        </w:rPr>
        <w:br w:type="page"/>
      </w:r>
      <w:r w:rsidR="005C32A9">
        <w:rPr>
          <w:rFonts w:ascii="Arial" w:hAnsi="Arial" w:cs="Arial"/>
          <w:szCs w:val="22"/>
          <w:lang w:bidi="fa-IR"/>
        </w:rPr>
        <w:lastRenderedPageBreak/>
        <w:t xml:space="preserve"> </w:t>
      </w:r>
      <w:bookmarkStart w:id="0" w:name="_Toc343327774"/>
      <w:bookmarkStart w:id="1" w:name="_Toc325006571"/>
      <w:bookmarkStart w:id="2" w:name="_Toc328298189"/>
      <w:r w:rsidR="00855832" w:rsidRPr="004E686A">
        <w:rPr>
          <w:rFonts w:ascii="Arial" w:hAnsi="Arial" w:cs="Arial"/>
          <w:b/>
          <w:bCs/>
          <w:caps/>
          <w:kern w:val="28"/>
          <w:sz w:val="24"/>
        </w:rPr>
        <w:t>INTRODUCTION</w:t>
      </w:r>
      <w:bookmarkEnd w:id="0"/>
      <w:bookmarkEnd w:id="1"/>
      <w:bookmarkEnd w:id="2"/>
    </w:p>
    <w:p w:rsidR="00A012AD" w:rsidRPr="00A012AD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bookmarkStart w:id="3" w:name="_Toc343001687"/>
      <w:bookmarkStart w:id="4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:rsidR="00661159" w:rsidRDefault="00A012A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123E66">
        <w:rPr>
          <w:rFonts w:cstheme="minorBidi"/>
          <w:szCs w:val="22"/>
          <w:lang w:val="en-GB"/>
        </w:rPr>
        <w:t xml:space="preserve">defined </w:t>
      </w:r>
      <w:r w:rsidRPr="00A012AD">
        <w:rPr>
          <w:rFonts w:cstheme="minorBidi"/>
          <w:szCs w:val="22"/>
          <w:lang w:val="en-GB"/>
        </w:rPr>
        <w:t xml:space="preserve">by NIOC/NISOC and awarded to Petro Iran Development Company (PEDCO). </w:t>
      </w:r>
      <w:proofErr w:type="gramStart"/>
      <w:r w:rsidRPr="00A012AD">
        <w:rPr>
          <w:rFonts w:cstheme="minorBidi"/>
          <w:szCs w:val="22"/>
          <w:lang w:val="en-GB"/>
        </w:rPr>
        <w:t>Also</w:t>
      </w:r>
      <w:proofErr w:type="gramEnd"/>
      <w:r w:rsidRPr="00A012AD">
        <w:rPr>
          <w:rFonts w:cstheme="minorBidi"/>
          <w:szCs w:val="22"/>
          <w:lang w:val="en-GB"/>
        </w:rPr>
        <w:t xml:space="preserve">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5" w:name="_Toc343327080"/>
      <w:bookmarkStart w:id="6" w:name="_Toc343327777"/>
      <w:bookmarkStart w:id="7" w:name="_Toc328298191"/>
      <w:bookmarkStart w:id="8" w:name="_Toc259347570"/>
      <w:bookmarkStart w:id="9" w:name="_Toc292715166"/>
      <w:bookmarkStart w:id="10" w:name="_Toc325006574"/>
      <w:bookmarkEnd w:id="3"/>
      <w:bookmarkEnd w:id="4"/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123E66" w:rsidRDefault="000D7DBD" w:rsidP="00123E66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1" w:name="_Toc43881104"/>
      <w:bookmarkStart w:id="12" w:name="_Toc167783571"/>
      <w:bookmarkEnd w:id="5"/>
      <w:bookmarkEnd w:id="6"/>
      <w:bookmarkEnd w:id="7"/>
      <w:bookmarkEnd w:id="8"/>
      <w:bookmarkEnd w:id="9"/>
      <w:bookmarkEnd w:id="10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1"/>
      <w:bookmarkEnd w:id="12"/>
    </w:p>
    <w:p w:rsidR="00A76A0F" w:rsidRDefault="00A76A0F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This report covers design of </w:t>
      </w:r>
      <w:r w:rsidR="002C6289" w:rsidRPr="00123E66">
        <w:rPr>
          <w:rFonts w:cstheme="minorBidi"/>
          <w:szCs w:val="22"/>
          <w:lang w:val="en-GB"/>
        </w:rPr>
        <w:t>Fire Water Storage Tanks (TK-2301A/B)</w:t>
      </w:r>
      <w:r w:rsidRPr="00123E66">
        <w:rPr>
          <w:rFonts w:cstheme="minorBidi"/>
          <w:szCs w:val="22"/>
          <w:lang w:val="en-GB"/>
        </w:rPr>
        <w:t>. The calculation of foundation is performed using “SAP” software.</w:t>
      </w:r>
    </w:p>
    <w:p w:rsidR="00123E66" w:rsidRPr="00123E66" w:rsidRDefault="00123E66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0D7DBD" w:rsidRPr="00306222" w:rsidRDefault="00A012A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3" w:name="_Toc167783572"/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  <w:bookmarkEnd w:id="13"/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4" w:name="_Toc343001691"/>
      <w:bookmarkStart w:id="15" w:name="_Toc343327082"/>
      <w:bookmarkStart w:id="16" w:name="_Toc343327779"/>
      <w:bookmarkStart w:id="17" w:name="_Toc518745780"/>
      <w:bookmarkStart w:id="18" w:name="_Toc107647693"/>
      <w:bookmarkStart w:id="19" w:name="_Toc167783018"/>
      <w:bookmarkStart w:id="20" w:name="_Toc167783573"/>
      <w:r w:rsidRPr="003109E7">
        <w:rPr>
          <w:b/>
          <w:bCs/>
        </w:rPr>
        <w:t>Local Codes and Standards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BE6153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6 “Iranian National Building Code</w:t>
      </w:r>
    </w:p>
    <w:p w:rsidR="00A012AD" w:rsidRPr="00123E66" w:rsidRDefault="0084090C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</w:t>
      </w:r>
      <w:r w:rsidR="00A012AD" w:rsidRPr="00123E66">
        <w:rPr>
          <w:rFonts w:cstheme="minorBidi"/>
          <w:szCs w:val="22"/>
          <w:lang w:val="en-GB"/>
        </w:rPr>
        <w:t>NBC Part 7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9 “Iranian National Building Code</w:t>
      </w:r>
    </w:p>
    <w:p w:rsidR="00A012AD" w:rsidRPr="00123E66" w:rsidRDefault="00A012A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INBC Part 10 “Iranian National Building Code</w:t>
      </w:r>
    </w:p>
    <w:p w:rsidR="00A012AD" w:rsidRPr="00123E66" w:rsidRDefault="00616885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Iranian Seismic Design Code for Petroleum </w:t>
      </w:r>
      <w:proofErr w:type="gramStart"/>
      <w:r w:rsidRPr="00123E66">
        <w:rPr>
          <w:rFonts w:cstheme="minorBidi"/>
          <w:szCs w:val="22"/>
          <w:lang w:val="en-GB"/>
        </w:rPr>
        <w:t>Facilities(</w:t>
      </w:r>
      <w:proofErr w:type="gramEnd"/>
      <w:r w:rsidRPr="00123E66">
        <w:rPr>
          <w:rFonts w:cstheme="minorBidi"/>
          <w:szCs w:val="22"/>
          <w:lang w:val="en-GB"/>
        </w:rPr>
        <w:t>3rd</w:t>
      </w:r>
      <w:r w:rsidR="009010BE" w:rsidRPr="00123E66">
        <w:rPr>
          <w:rFonts w:cstheme="minorBidi"/>
          <w:szCs w:val="22"/>
          <w:lang w:val="en-GB"/>
        </w:rPr>
        <w:t xml:space="preserve"> edition</w:t>
      </w:r>
      <w:r w:rsidR="00C170D2" w:rsidRPr="00123E66">
        <w:rPr>
          <w:rFonts w:cstheme="minorBidi"/>
          <w:szCs w:val="22"/>
          <w:lang w:val="en-GB"/>
        </w:rPr>
        <w:t>)</w:t>
      </w:r>
    </w:p>
    <w:p w:rsidR="002A51C4" w:rsidRPr="002A51C4" w:rsidRDefault="002A51C4" w:rsidP="002A51C4">
      <w:pPr>
        <w:widowControl w:val="0"/>
        <w:bidi w:val="0"/>
        <w:snapToGrid w:val="0"/>
        <w:spacing w:before="240" w:after="240" w:line="300" w:lineRule="atLeast"/>
        <w:ind w:left="1080" w:right="576"/>
        <w:rPr>
          <w:rFonts w:cstheme="minorBidi"/>
          <w:color w:val="000000" w:themeColor="text1"/>
          <w:szCs w:val="22"/>
          <w:lang w:val="en-GB"/>
        </w:rPr>
      </w:pPr>
    </w:p>
    <w:p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1" w:name="_Toc343001692"/>
      <w:bookmarkStart w:id="22" w:name="_Toc343327083"/>
      <w:bookmarkStart w:id="23" w:name="_Toc343327780"/>
      <w:bookmarkStart w:id="24" w:name="_Toc518745781"/>
      <w:bookmarkStart w:id="25" w:name="_Toc107647694"/>
      <w:bookmarkStart w:id="26" w:name="_Toc167783019"/>
      <w:bookmarkStart w:id="27" w:name="_Toc167783574"/>
      <w:r w:rsidRPr="003109E7">
        <w:rPr>
          <w:b/>
          <w:bCs/>
        </w:rPr>
        <w:t>International Codes and Standards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r w:rsidRPr="00123E66">
        <w:rPr>
          <w:rFonts w:cstheme="minorBidi"/>
          <w:szCs w:val="22"/>
          <w:lang w:val="en-GB"/>
        </w:rPr>
        <w:t>ASCE 7</w:t>
      </w:r>
      <w:r w:rsidR="009010BE" w:rsidRPr="00123E66">
        <w:rPr>
          <w:rFonts w:cstheme="minorBidi"/>
          <w:szCs w:val="22"/>
          <w:lang w:val="en-GB"/>
        </w:rPr>
        <w:t>-10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="009010BE" w:rsidRPr="00123E66">
        <w:rPr>
          <w:rFonts w:cstheme="minorBidi"/>
          <w:szCs w:val="22"/>
          <w:lang w:val="en-GB"/>
        </w:rPr>
        <w:t>“</w:t>
      </w:r>
      <w:r w:rsidRPr="00123E66">
        <w:rPr>
          <w:rFonts w:cstheme="minorBidi"/>
          <w:szCs w:val="22"/>
          <w:lang w:val="en-GB"/>
        </w:rPr>
        <w:t>Minimum Design Loads and Associated Criteria for Buildings and Other Structures-Ameri</w:t>
      </w:r>
      <w:r w:rsidR="00BE6153" w:rsidRPr="00123E66">
        <w:rPr>
          <w:rFonts w:cstheme="minorBidi"/>
          <w:szCs w:val="22"/>
          <w:lang w:val="en-GB"/>
        </w:rPr>
        <w:t>can Society of Civil Engineers</w:t>
      </w:r>
      <w:r w:rsidR="009010BE" w:rsidRPr="00123E66">
        <w:rPr>
          <w:rFonts w:cstheme="minorBidi"/>
          <w:szCs w:val="22"/>
          <w:lang w:val="en-GB"/>
        </w:rPr>
        <w:t>”.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:rsidR="000D7DBD" w:rsidRPr="00123E66" w:rsidRDefault="00DC7AE4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AISC 358 </w:t>
      </w:r>
      <w:r w:rsidR="000D7DBD" w:rsidRPr="00123E66">
        <w:rPr>
          <w:rFonts w:cstheme="minorBidi"/>
          <w:szCs w:val="22"/>
          <w:lang w:val="en-GB"/>
        </w:rPr>
        <w:t>“Prequalified Connections for Special and Intermediate Steel Moment Frames for Seismic Applications.” American Institute of Steel Construction, Inc.</w:t>
      </w:r>
    </w:p>
    <w:p w:rsidR="000D7DBD" w:rsidRPr="00123E66" w:rsidRDefault="000D7DBD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AISC 360</w:t>
      </w:r>
      <w:r w:rsidR="00DC7AE4" w:rsidRPr="00123E66">
        <w:rPr>
          <w:rFonts w:cstheme="minorBidi"/>
          <w:szCs w:val="22"/>
          <w:lang w:val="en-GB"/>
        </w:rPr>
        <w:t xml:space="preserve"> </w:t>
      </w:r>
      <w:r w:rsidRPr="00123E66">
        <w:rPr>
          <w:rFonts w:cstheme="minorBidi"/>
          <w:szCs w:val="22"/>
          <w:lang w:val="en-GB"/>
        </w:rPr>
        <w:t>- “Specification for Structural Steel Buildings”. American Institute of Steel Construction, Inc.</w:t>
      </w:r>
    </w:p>
    <w:p w:rsidR="00DC7AE4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snapToGrid w:val="0"/>
          <w:color w:val="00B0F0"/>
          <w:szCs w:val="20"/>
          <w:lang w:eastAsia="en-GB"/>
        </w:rPr>
      </w:pPr>
      <w:bookmarkStart w:id="32" w:name="_Toc518745782"/>
      <w:bookmarkStart w:id="33" w:name="_Toc107647695"/>
      <w:bookmarkStart w:id="34" w:name="_Toc167783020"/>
      <w:bookmarkStart w:id="35" w:name="_Toc167783575"/>
      <w:r w:rsidRPr="003109E7">
        <w:rPr>
          <w:b/>
          <w:bCs/>
        </w:rPr>
        <w:lastRenderedPageBreak/>
        <w:t>The Project Documents</w:t>
      </w:r>
      <w:bookmarkEnd w:id="32"/>
      <w:bookmarkEnd w:id="33"/>
      <w:bookmarkEnd w:id="34"/>
      <w:bookmarkEnd w:id="35"/>
      <w:r w:rsidRPr="00F221EF">
        <w:rPr>
          <w:rFonts w:ascii="Arial" w:hAnsi="Arial" w:cs="Arial"/>
          <w:snapToGrid w:val="0"/>
          <w:color w:val="00B0F0"/>
          <w:szCs w:val="20"/>
          <w:lang w:val="en-GB" w:eastAsia="en-GB"/>
        </w:rPr>
        <w:tab/>
      </w:r>
    </w:p>
    <w:p w:rsidR="00A012AD" w:rsidRPr="00123E66" w:rsidRDefault="00A76A0F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bookmarkStart w:id="36" w:name="_Toc89766236"/>
      <w:bookmarkStart w:id="37" w:name="_Toc90214141"/>
      <w:bookmarkStart w:id="38" w:name="_Toc107327862"/>
      <w:bookmarkStart w:id="39" w:name="_Toc107647696"/>
      <w:bookmarkStart w:id="40" w:name="_Toc137036509"/>
      <w:r w:rsidRPr="00123E66">
        <w:rPr>
          <w:rFonts w:cstheme="minorBidi"/>
          <w:szCs w:val="22"/>
          <w:lang w:val="en-GB"/>
        </w:rPr>
        <w:t xml:space="preserve">BK-GNRAL-PEDCO-000-ST-SP-0001 </w:t>
      </w:r>
      <w:r w:rsidR="00DC7AE4" w:rsidRPr="00123E66">
        <w:rPr>
          <w:rFonts w:cstheme="minorBidi"/>
          <w:szCs w:val="22"/>
          <w:lang w:val="en-GB"/>
        </w:rPr>
        <w:t>SPECIFICATION FOR CONCRETE WORK</w:t>
      </w:r>
      <w:bookmarkEnd w:id="36"/>
      <w:bookmarkEnd w:id="37"/>
      <w:bookmarkEnd w:id="38"/>
      <w:bookmarkEnd w:id="39"/>
      <w:bookmarkEnd w:id="40"/>
    </w:p>
    <w:p w:rsidR="00501C28" w:rsidRPr="00123E66" w:rsidRDefault="00501C2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BK-GNRAL-PEDCO-000-ST-DC-0001 Structural Design Criteria</w:t>
      </w:r>
    </w:p>
    <w:p w:rsidR="00AE6B77" w:rsidRPr="00123E66" w:rsidRDefault="00B24438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 xml:space="preserve">BK-GNRAL-PEDCO-000-CV-SP-0004 Specification </w:t>
      </w:r>
      <w:proofErr w:type="gramStart"/>
      <w:r w:rsidRPr="00123E66">
        <w:rPr>
          <w:rFonts w:cstheme="minorBidi"/>
          <w:szCs w:val="22"/>
          <w:lang w:val="en-GB"/>
        </w:rPr>
        <w:t>For</w:t>
      </w:r>
      <w:proofErr w:type="gramEnd"/>
      <w:r w:rsidRPr="00123E66">
        <w:rPr>
          <w:rFonts w:cstheme="minorBidi"/>
          <w:szCs w:val="22"/>
          <w:lang w:val="en-GB"/>
        </w:rPr>
        <w:t xml:space="preserve"> Earth Work</w:t>
      </w:r>
    </w:p>
    <w:p w:rsidR="00DE37D1" w:rsidRPr="00123E66" w:rsidRDefault="00DE37D1" w:rsidP="00CA7942">
      <w:pPr>
        <w:pStyle w:val="ListParagraph"/>
        <w:widowControl w:val="0"/>
        <w:numPr>
          <w:ilvl w:val="0"/>
          <w:numId w:val="9"/>
        </w:numPr>
        <w:bidi w:val="0"/>
        <w:snapToGrid w:val="0"/>
        <w:spacing w:before="240" w:after="240" w:line="300" w:lineRule="atLeast"/>
        <w:ind w:right="576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BK-GCS-PEDCO-120-GT-RT-0001 Geotechnical Investigation Report for Compressor Station</w:t>
      </w:r>
    </w:p>
    <w:p w:rsidR="009010BE" w:rsidRPr="009010BE" w:rsidRDefault="009010BE" w:rsidP="009010BE">
      <w:pPr>
        <w:rPr>
          <w:lang w:val="en-GB" w:eastAsia="en-GB"/>
        </w:rPr>
      </w:pPr>
    </w:p>
    <w:p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1" w:name="_Toc253505646"/>
      <w:bookmarkStart w:id="42" w:name="_Toc39312729"/>
      <w:bookmarkStart w:id="43" w:name="_Toc43881108"/>
      <w:bookmarkStart w:id="44" w:name="_Toc167783576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t>Material properties</w:t>
      </w:r>
      <w:bookmarkEnd w:id="41"/>
      <w:bookmarkEnd w:id="42"/>
      <w:bookmarkEnd w:id="43"/>
      <w:bookmarkEnd w:id="44"/>
    </w:p>
    <w:p w:rsidR="003748C0" w:rsidRPr="00EE3E59" w:rsidRDefault="000D7DBD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EE3E59"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3765"/>
        <w:gridCol w:w="3915"/>
      </w:tblGrid>
      <w:tr w:rsidR="003748C0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Material properties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Structure and Foundation concrete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3748C0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F’c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kg/cm</w:t>
            </w:r>
            <w:proofErr w:type="gram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²(</w:t>
            </w:r>
            <w:proofErr w:type="gram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28 days cylindrical sample)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48C0" w:rsidRPr="005667D8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Long.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  <w:tr w:rsidR="003748C0" w:rsidRPr="005667D8" w:rsidTr="007B0B22">
        <w:trPr>
          <w:trHeight w:val="300"/>
        </w:trPr>
        <w:tc>
          <w:tcPr>
            <w:tcW w:w="37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48C0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Trans. Reinforcement</w:t>
            </w:r>
          </w:p>
        </w:tc>
        <w:tc>
          <w:tcPr>
            <w:tcW w:w="39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3748C0" w:rsidRPr="001D5164" w:rsidRDefault="003748C0" w:rsidP="007B0B22">
            <w:pPr>
              <w:bidi w:val="0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Fy</w:t>
            </w:r>
            <w:proofErr w:type="spellEnd"/>
            <w:r w:rsidRPr="001D5164">
              <w:rPr>
                <w:rFonts w:ascii="Calibri" w:hAnsi="Calibri" w:cs="Calibri"/>
                <w:color w:val="000000"/>
                <w:sz w:val="18"/>
                <w:szCs w:val="18"/>
              </w:rPr>
              <w:t>=4000 kg/cm² (AIII)</w:t>
            </w:r>
          </w:p>
        </w:tc>
      </w:tr>
    </w:tbl>
    <w:p w:rsidR="00EE3E59" w:rsidRPr="00EE3E59" w:rsidRDefault="00EE3E59" w:rsidP="00EE3E59">
      <w:pPr>
        <w:keepNext/>
        <w:widowControl w:val="0"/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</w:p>
    <w:p w:rsidR="00EE3E59" w:rsidRPr="00EE3E59" w:rsidRDefault="00EE3E59" w:rsidP="00EE3E59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5" w:name="_Toc134016980"/>
      <w:bookmarkStart w:id="46" w:name="_Toc167783577"/>
      <w:r w:rsidRPr="00EE3E59">
        <w:rPr>
          <w:rFonts w:ascii="Arial" w:hAnsi="Arial" w:cs="Arial"/>
          <w:b/>
          <w:bCs/>
          <w:caps/>
          <w:kern w:val="28"/>
          <w:sz w:val="24"/>
        </w:rPr>
        <w:t>Computer software</w:t>
      </w:r>
      <w:bookmarkEnd w:id="45"/>
      <w:bookmarkEnd w:id="46"/>
    </w:p>
    <w:p w:rsidR="00EE3E59" w:rsidRDefault="00EE3E59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lang w:val="en-GB"/>
        </w:rPr>
        <w:t>Computer’s Software, which is used in structure and foundation analysis and design, are defined in the following table</w:t>
      </w:r>
      <w:r>
        <w:rPr>
          <w:rFonts w:cstheme="minorBidi"/>
          <w:szCs w:val="22"/>
          <w:lang w:val="en-GB"/>
        </w:rPr>
        <w:t>.</w:t>
      </w:r>
    </w:p>
    <w:tbl>
      <w:tblPr>
        <w:tblW w:w="7680" w:type="dxa"/>
        <w:tblInd w:w="843" w:type="dxa"/>
        <w:tblLook w:val="04A0" w:firstRow="1" w:lastRow="0" w:firstColumn="1" w:lastColumn="0" w:noHBand="0" w:noVBand="1"/>
      </w:tblPr>
      <w:tblGrid>
        <w:gridCol w:w="5800"/>
        <w:gridCol w:w="1880"/>
      </w:tblGrid>
      <w:tr w:rsidR="00EE3E59" w:rsidRPr="005667D8" w:rsidTr="007B0B22">
        <w:trPr>
          <w:trHeight w:val="300"/>
        </w:trPr>
        <w:tc>
          <w:tcPr>
            <w:tcW w:w="76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2CDDC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Computer software</w:t>
            </w:r>
          </w:p>
        </w:tc>
      </w:tr>
      <w:tr w:rsidR="00EE3E59" w:rsidRPr="005667D8" w:rsidTr="007B0B22">
        <w:trPr>
          <w:trHeight w:val="300"/>
        </w:trPr>
        <w:tc>
          <w:tcPr>
            <w:tcW w:w="5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667D8">
              <w:rPr>
                <w:rFonts w:ascii="Calibri" w:hAnsi="Calibri" w:cs="Calibri"/>
                <w:color w:val="000000"/>
                <w:szCs w:val="22"/>
              </w:rPr>
              <w:t>analysis and design of structure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 and foundation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E3E59" w:rsidRPr="005667D8" w:rsidRDefault="00EE3E59" w:rsidP="007815C1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SAP</w:t>
            </w:r>
            <w:r w:rsidRPr="005667D8">
              <w:rPr>
                <w:rFonts w:ascii="Calibri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="00C4266D">
              <w:rPr>
                <w:rFonts w:ascii="Calibri" w:hAnsi="Calibri" w:cs="Calibri"/>
                <w:color w:val="000000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Cs w:val="22"/>
              </w:rPr>
              <w:t>.</w:t>
            </w:r>
            <w:r w:rsidR="007815C1">
              <w:rPr>
                <w:rFonts w:ascii="Calibri" w:hAnsi="Calibri" w:cs="Calibri"/>
                <w:color w:val="000000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Cs w:val="22"/>
              </w:rPr>
              <w:t>.0</w:t>
            </w:r>
          </w:p>
        </w:tc>
      </w:tr>
    </w:tbl>
    <w:p w:rsidR="000D7DBD" w:rsidRPr="00EE3E59" w:rsidRDefault="00396EB1" w:rsidP="00EE3E5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EE3E59">
        <w:rPr>
          <w:rFonts w:cstheme="minorBidi"/>
          <w:szCs w:val="22"/>
          <w:rtl/>
          <w:lang w:val="en-GB"/>
        </w:rPr>
        <w:t xml:space="preserve"> </w:t>
      </w:r>
    </w:p>
    <w:p w:rsidR="00DE37D1" w:rsidRPr="00C12B49" w:rsidRDefault="00DE37D1" w:rsidP="00DE37D1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7" w:name="_Toc403986420"/>
      <w:bookmarkStart w:id="48" w:name="_Toc120697414"/>
      <w:bookmarkStart w:id="49" w:name="_Toc167783578"/>
      <w:bookmarkStart w:id="50" w:name="_Toc253505649"/>
      <w:r w:rsidRPr="00C12B49">
        <w:rPr>
          <w:rFonts w:ascii="Arial" w:hAnsi="Arial" w:cs="Arial"/>
          <w:b/>
          <w:bCs/>
          <w:caps/>
          <w:kern w:val="28"/>
          <w:sz w:val="24"/>
        </w:rPr>
        <w:lastRenderedPageBreak/>
        <w:t>Geometry</w:t>
      </w:r>
      <w:bookmarkEnd w:id="47"/>
      <w:bookmarkEnd w:id="48"/>
      <w:bookmarkEnd w:id="49"/>
    </w:p>
    <w:p w:rsidR="00483D58" w:rsidRPr="00C5794E" w:rsidRDefault="00F133FA" w:rsidP="00483D58">
      <w:pPr>
        <w:keepNext/>
        <w:widowControl w:val="0"/>
        <w:bidi w:val="0"/>
        <w:spacing w:before="240" w:after="240" w:line="276" w:lineRule="auto"/>
        <w:jc w:val="center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b/>
          <w:bCs/>
          <w:caps/>
          <w:noProof/>
          <w:kern w:val="28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187C83" wp14:editId="6F6D78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74785" cy="491706"/>
                <wp:effectExtent l="0" t="0" r="15875" b="22860"/>
                <wp:wrapNone/>
                <wp:docPr id="750807993" name="Isosceles Triangle 75080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491706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33FA" w:rsidRPr="00F57835" w:rsidRDefault="00F133FA" w:rsidP="00F133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57835">
                              <w:rPr>
                                <w:color w:val="000000" w:themeColor="text1"/>
                              </w:rPr>
                              <w:t>D04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87C8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50807993" o:spid="_x0000_s1026" type="#_x0000_t5" style="position:absolute;left:0;text-align:left;margin-left:0;margin-top:0;width:76.75pt;height:38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" filled="f" strokecolor="red" strokeweight="2pt">
                <v:textbox>
                  <w:txbxContent>
                    <w:p w:rsidR="00F133FA" w:rsidRPr="00F57835" w:rsidRDefault="00F133FA" w:rsidP="00F133F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57835">
                        <w:rPr>
                          <w:color w:val="000000" w:themeColor="text1"/>
                        </w:rPr>
                        <w:t>D04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44AE4" wp14:editId="18D4305E">
            <wp:extent cx="2910811" cy="2874874"/>
            <wp:effectExtent l="0" t="0" r="4445" b="1905"/>
            <wp:docPr id="101579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996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8474" cy="291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TK-2301-A</w:t>
      </w:r>
    </w:p>
    <w:p w:rsidR="00C31B3E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C31B3E" w:rsidRDefault="00F133FA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62847B60" wp14:editId="70E4ADD1">
            <wp:extent cx="2991917" cy="2707514"/>
            <wp:effectExtent l="0" t="0" r="0" b="0"/>
            <wp:docPr id="793148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81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0648" cy="27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3E" w:rsidRPr="00985F26" w:rsidRDefault="00C31B3E" w:rsidP="00C31B3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  <w:lang w:bidi="fa-IR"/>
        </w:rPr>
      </w:pPr>
    </w:p>
    <w:p w:rsidR="00C31B3E" w:rsidRDefault="00C31B3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foundation and pedestal plan for TK-2301-B</w:t>
      </w:r>
    </w:p>
    <w:p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A2663" w:rsidRDefault="003A2663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4BAC" w:rsidRDefault="00714BAC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4BAC" w:rsidRDefault="00714BAC" w:rsidP="003A266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1558E2" w:rsidRPr="001558E2" w:rsidRDefault="00F57835" w:rsidP="001558E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51" w:name="_Toc39312734"/>
      <w:bookmarkStart w:id="52" w:name="_Toc43881111"/>
      <w:bookmarkStart w:id="53" w:name="_Toc167783580"/>
      <w:bookmarkEnd w:id="50"/>
      <w:r>
        <w:rPr>
          <w:rFonts w:ascii="Arial" w:hAnsi="Arial" w:cs="Arial"/>
          <w:b/>
          <w:bCs/>
          <w:caps/>
          <w:noProof/>
          <w:kern w:val="28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12B888" wp14:editId="713E1078">
                <wp:simplePos x="0" y="0"/>
                <wp:positionH relativeFrom="column">
                  <wp:posOffset>3531283</wp:posOffset>
                </wp:positionH>
                <wp:positionV relativeFrom="paragraph">
                  <wp:posOffset>133842</wp:posOffset>
                </wp:positionV>
                <wp:extent cx="974785" cy="491706"/>
                <wp:effectExtent l="0" t="0" r="15875" b="22860"/>
                <wp:wrapNone/>
                <wp:docPr id="35" name="Isosceles Tri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85" cy="491706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43E2" w:rsidRPr="00F57835" w:rsidRDefault="004143E2" w:rsidP="00F5783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57835">
                              <w:rPr>
                                <w:color w:val="000000" w:themeColor="text1"/>
                              </w:rPr>
                              <w:t>D04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B888" id="Isosceles Triangle 35" o:spid="_x0000_s1027" type="#_x0000_t5" style="position:absolute;left:0;text-align:left;margin-left:278.05pt;margin-top:10.55pt;width:76.75pt;height:38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" filled="f" strokecolor="red" strokeweight="2pt">
                <v:textbox>
                  <w:txbxContent>
                    <w:p w:rsidR="004143E2" w:rsidRPr="00F57835" w:rsidRDefault="004143E2" w:rsidP="00F5783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57835">
                        <w:rPr>
                          <w:color w:val="000000" w:themeColor="text1"/>
                        </w:rPr>
                        <w:t>D04</w:t>
                      </w:r>
                    </w:p>
                  </w:txbxContent>
                </v:textbox>
              </v:shape>
            </w:pict>
          </mc:Fallback>
        </mc:AlternateConten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>DESIGN LOAD</w:t>
      </w:r>
      <w:bookmarkEnd w:id="51"/>
      <w:bookmarkEnd w:id="52"/>
      <w:bookmarkEnd w:id="53"/>
    </w:p>
    <w:p w:rsidR="001558E2" w:rsidRPr="00F57835" w:rsidRDefault="001558E2" w:rsidP="001558E2">
      <w:pPr>
        <w:pStyle w:val="2-Titr2"/>
        <w:numPr>
          <w:ilvl w:val="1"/>
          <w:numId w:val="1"/>
        </w:numPr>
        <w:rPr>
          <w:highlight w:val="lightGray"/>
          <w:lang w:bidi="fa-IR"/>
        </w:rPr>
      </w:pPr>
      <w:bookmarkStart w:id="54" w:name="_Toc156725908"/>
      <w:bookmarkStart w:id="55" w:name="_Toc167783026"/>
      <w:bookmarkStart w:id="56" w:name="_Toc167783581"/>
      <w:r w:rsidRPr="00F57835">
        <w:rPr>
          <w:highlight w:val="lightGray"/>
          <w:lang w:bidi="fa-IR"/>
        </w:rPr>
        <w:t>Load case for tank foundation design</w:t>
      </w:r>
      <w:bookmarkEnd w:id="54"/>
      <w:bookmarkEnd w:id="55"/>
      <w:bookmarkEnd w:id="56"/>
    </w:p>
    <w:p w:rsidR="001558E2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color w:val="000000" w:themeColor="text1"/>
          <w:szCs w:val="22"/>
          <w:lang w:bidi="fa-IR"/>
        </w:rPr>
      </w:pPr>
      <w:r w:rsidRPr="00EF02C8">
        <w:rPr>
          <w:rFonts w:cstheme="minorBidi"/>
          <w:color w:val="000000" w:themeColor="text1"/>
          <w:szCs w:val="22"/>
          <w:lang w:bidi="fa-IR"/>
        </w:rPr>
        <w:t>The loads that apply on the foundation, according to tank design report (annex I), are as following:</w:t>
      </w:r>
    </w:p>
    <w:p w:rsidR="00D24F6E" w:rsidRPr="00EF02C8" w:rsidRDefault="00D24F6E" w:rsidP="00D24F6E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2250"/>
        <w:gridCol w:w="2340"/>
        <w:gridCol w:w="1350"/>
        <w:gridCol w:w="1710"/>
        <w:gridCol w:w="1170"/>
      </w:tblGrid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bookmarkStart w:id="57" w:name="RANGE!B2:F14"/>
            <w:r w:rsidRPr="004143E2">
              <w:rPr>
                <w:rFonts w:ascii="Calibri" w:hAnsi="Calibri" w:cs="Calibri"/>
                <w:color w:val="000000"/>
                <w:sz w:val="24"/>
              </w:rPr>
              <w:t>Anchor Bolt data</w:t>
            </w:r>
            <w:bookmarkEnd w:id="57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anchor bolt dia.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M30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No. of anchor bolt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24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BCD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13250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mm</w:t>
            </w:r>
          </w:p>
        </w:tc>
      </w:tr>
      <w:tr w:rsidR="004143E2" w:rsidRPr="004143E2" w:rsidTr="00714BAC">
        <w:trPr>
          <w:trHeight w:val="315"/>
        </w:trPr>
        <w:tc>
          <w:tcPr>
            <w:tcW w:w="8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7E6E6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foundation load data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Seismic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1,963,990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Ring wall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6,929,589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Slab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10,790,497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wind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Shear (N)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456,771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N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Moment (</w:t>
            </w: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  <w:r w:rsidRPr="004143E2">
              <w:rPr>
                <w:rFonts w:ascii="Calibri" w:hAnsi="Calibri" w:cs="Calibri"/>
                <w:color w:val="000000"/>
                <w:sz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2,682,225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proofErr w:type="spellStart"/>
            <w:r w:rsidRPr="004143E2">
              <w:rPr>
                <w:rFonts w:ascii="Calibri" w:hAnsi="Calibri" w:cs="Calibri"/>
                <w:color w:val="000000"/>
                <w:sz w:val="24"/>
              </w:rPr>
              <w:t>N.m</w:t>
            </w:r>
            <w:proofErr w:type="spellEnd"/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Weight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Empty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50,485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15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Operating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1,090,485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  <w:tr w:rsidR="004143E2" w:rsidRPr="004143E2" w:rsidTr="00714BAC">
        <w:trPr>
          <w:trHeight w:val="330"/>
        </w:trPr>
        <w:tc>
          <w:tcPr>
            <w:tcW w:w="2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3E2" w:rsidRPr="004143E2" w:rsidRDefault="004143E2" w:rsidP="004143E2">
            <w:pPr>
              <w:bidi w:val="0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Hydrotest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1,310,485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43E2" w:rsidRPr="004143E2" w:rsidRDefault="004143E2" w:rsidP="004143E2">
            <w:pPr>
              <w:bidi w:val="0"/>
              <w:jc w:val="center"/>
              <w:rPr>
                <w:rFonts w:ascii="Calibri" w:hAnsi="Calibri" w:cs="Calibri"/>
                <w:color w:val="000000"/>
                <w:sz w:val="24"/>
              </w:rPr>
            </w:pPr>
            <w:r w:rsidRPr="004143E2">
              <w:rPr>
                <w:rFonts w:ascii="Calibri" w:hAnsi="Calibri" w:cs="Calibri"/>
                <w:color w:val="000000"/>
                <w:sz w:val="24"/>
              </w:rPr>
              <w:t>Kg</w:t>
            </w:r>
          </w:p>
        </w:tc>
      </w:tr>
    </w:tbl>
    <w:p w:rsidR="001558E2" w:rsidRPr="00EF02C8" w:rsidRDefault="001558E2" w:rsidP="001558E2">
      <w:pPr>
        <w:widowControl w:val="0"/>
        <w:autoSpaceDE w:val="0"/>
        <w:autoSpaceDN w:val="0"/>
        <w:bidi w:val="0"/>
        <w:adjustRightInd w:val="0"/>
        <w:rPr>
          <w:rFonts w:cstheme="minorBidi"/>
          <w:sz w:val="24"/>
          <w:lang w:bidi="fa-IR"/>
        </w:rPr>
      </w:pPr>
    </w:p>
    <w:p w:rsidR="001C1F58" w:rsidRPr="001C1F58" w:rsidRDefault="001C1F58" w:rsidP="001C1F58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8" w:name="_Toc403986422"/>
      <w:bookmarkStart w:id="59" w:name="_Toc120697416"/>
      <w:bookmarkStart w:id="60" w:name="_Toc167783027"/>
      <w:bookmarkStart w:id="61" w:name="_Toc167783582"/>
      <w:bookmarkStart w:id="62" w:name="_Toc29899066"/>
      <w:bookmarkStart w:id="63" w:name="_Toc66793016"/>
      <w:r w:rsidRPr="001C1F58">
        <w:rPr>
          <w:b/>
          <w:bCs/>
        </w:rPr>
        <w:t>Ds (Total Dead Load of Structure and Foundation &amp; Soil overburden)</w:t>
      </w:r>
      <w:bookmarkEnd w:id="58"/>
      <w:bookmarkEnd w:id="59"/>
      <w:bookmarkEnd w:id="60"/>
      <w:bookmarkEnd w:id="61"/>
      <w:r w:rsidRPr="001C1F58">
        <w:rPr>
          <w:b/>
          <w:bCs/>
        </w:rPr>
        <w:t xml:space="preserve"> </w:t>
      </w:r>
    </w:p>
    <w:bookmarkEnd w:id="62"/>
    <w:bookmarkEnd w:id="63"/>
    <w:p w:rsidR="001C1F58" w:rsidRPr="00123E66" w:rsidRDefault="001C1F58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u w:val="single"/>
          <w:lang w:val="en-GB"/>
        </w:rPr>
      </w:pPr>
      <w:r w:rsidRPr="00123E66">
        <w:rPr>
          <w:rFonts w:cstheme="minorBidi"/>
          <w:szCs w:val="22"/>
          <w:u w:val="single"/>
          <w:lang w:val="en-GB"/>
        </w:rPr>
        <w:t xml:space="preserve">Soil overburden: </w:t>
      </w:r>
    </w:p>
    <w:p w:rsidR="00C87751" w:rsidRPr="001C1F58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Soil Pressure on Ring wall:</w:t>
      </w:r>
    </w:p>
    <w:p w:rsidR="00C87751" w:rsidRPr="00C87751" w:rsidRDefault="00C87751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C87751">
        <w:rPr>
          <w:rFonts w:cstheme="minorBidi"/>
          <w:szCs w:val="22"/>
          <w:lang w:val="en-GB"/>
        </w:rPr>
        <w:t>D</w:t>
      </w:r>
      <w:r>
        <w:rPr>
          <w:rFonts w:cstheme="minorBidi"/>
          <w:szCs w:val="22"/>
          <w:lang w:val="en-GB"/>
        </w:rPr>
        <w:t xml:space="preserve">s = 0.5 × 1.85 </w:t>
      </w:r>
      <w:r w:rsidRPr="00C87751">
        <w:rPr>
          <w:rFonts w:cstheme="minorBidi"/>
          <w:szCs w:val="22"/>
          <w:lang w:val="en-GB"/>
        </w:rPr>
        <w:t>× (1.5) =</w:t>
      </w:r>
      <w:r>
        <w:rPr>
          <w:rFonts w:cstheme="minorBidi"/>
          <w:szCs w:val="22"/>
          <w:lang w:val="en-GB"/>
        </w:rPr>
        <w:t xml:space="preserve"> </w:t>
      </w:r>
      <w:r w:rsidRPr="00C87751">
        <w:rPr>
          <w:rFonts w:cstheme="minorBidi"/>
          <w:szCs w:val="22"/>
          <w:lang w:val="en-GB"/>
        </w:rPr>
        <w:t>1.</w:t>
      </w:r>
      <w:r>
        <w:rPr>
          <w:rFonts w:cstheme="minorBidi"/>
          <w:szCs w:val="22"/>
          <w:lang w:val="en-GB"/>
        </w:rPr>
        <w:t>40</w:t>
      </w:r>
      <w:r w:rsidRPr="00C87751">
        <w:rPr>
          <w:rFonts w:cstheme="minorBidi"/>
          <w:szCs w:val="22"/>
          <w:lang w:val="en-GB"/>
        </w:rPr>
        <w:t xml:space="preserve"> ton/m²</w:t>
      </w:r>
    </w:p>
    <w:p w:rsidR="008A2EF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  <w:r>
        <w:rPr>
          <w:rFonts w:asciiTheme="majorBidi" w:eastAsia="Calibri" w:hAnsiTheme="majorBidi" w:cstheme="majorBidi"/>
          <w:iCs w:val="0"/>
          <w:caps w:val="0"/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1" wp14:anchorId="2E4A2DBB" wp14:editId="6EC92C8F">
            <wp:simplePos x="0" y="0"/>
            <wp:positionH relativeFrom="column">
              <wp:posOffset>424815</wp:posOffset>
            </wp:positionH>
            <wp:positionV relativeFrom="paragraph">
              <wp:posOffset>198120</wp:posOffset>
            </wp:positionV>
            <wp:extent cx="6369685" cy="32740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C31B3E" w:rsidRPr="00985F26" w:rsidRDefault="001C495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surface pressure for ring wall (face top)</w:t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9633F4" w:rsidRPr="00C12B49" w:rsidRDefault="009633F4" w:rsidP="009633F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4" w:name="_Toc403986424"/>
      <w:bookmarkStart w:id="65" w:name="_Toc120697418"/>
      <w:bookmarkStart w:id="66" w:name="_Toc167783029"/>
      <w:bookmarkStart w:id="67" w:name="_Toc167783584"/>
      <w:r w:rsidRPr="00C12B49">
        <w:rPr>
          <w:b/>
          <w:bCs/>
        </w:rPr>
        <w:t>F (Normal Fluid Load)</w:t>
      </w:r>
      <w:bookmarkEnd w:id="64"/>
      <w:bookmarkEnd w:id="65"/>
      <w:bookmarkEnd w:id="66"/>
      <w:bookmarkEnd w:id="67"/>
      <w:r w:rsidRPr="00C12B49">
        <w:rPr>
          <w:b/>
          <w:bCs/>
        </w:rPr>
        <w:t xml:space="preserve"> </w:t>
      </w:r>
    </w:p>
    <w:p w:rsidR="00204EBD" w:rsidRP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Normal Fluid Load on </w:t>
      </w:r>
      <w:r>
        <w:rPr>
          <w:rFonts w:cstheme="minorBidi"/>
          <w:szCs w:val="22"/>
          <w:lang w:val="en-GB"/>
        </w:rPr>
        <w:t>ring foundation:</w:t>
      </w:r>
    </w:p>
    <w:p w:rsidR="00927F6A" w:rsidRDefault="00204EBD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 xml:space="preserve">F = </w:t>
      </w:r>
      <w:r w:rsidR="00927F6A">
        <w:rPr>
          <w:rFonts w:cstheme="minorBidi"/>
          <w:szCs w:val="22"/>
          <w:lang w:val="en-GB"/>
        </w:rPr>
        <w:t>(</w:t>
      </w:r>
      <w:proofErr w:type="spellStart"/>
      <w:r w:rsidRPr="00204EBD">
        <w:rPr>
          <w:rFonts w:cstheme="minorBidi"/>
          <w:szCs w:val="22"/>
          <w:lang w:val="en-GB"/>
        </w:rPr>
        <w:t>Ope</w:t>
      </w:r>
      <w:proofErr w:type="spellEnd"/>
      <w:r w:rsidRPr="00204EBD">
        <w:rPr>
          <w:rFonts w:cstheme="minorBidi"/>
          <w:szCs w:val="22"/>
          <w:lang w:val="en-GB"/>
        </w:rPr>
        <w:t xml:space="preserve"> load / area of ring foundation</w:t>
      </w:r>
      <w:r w:rsidR="00927F6A">
        <w:rPr>
          <w:rFonts w:cstheme="minorBidi"/>
          <w:szCs w:val="22"/>
          <w:lang w:val="en-GB"/>
        </w:rPr>
        <w:t>)</w:t>
      </w:r>
      <w:r w:rsidRPr="00204EBD">
        <w:rPr>
          <w:rFonts w:cstheme="minorBidi"/>
          <w:szCs w:val="22"/>
          <w:lang w:val="en-GB"/>
        </w:rPr>
        <w:t xml:space="preserve"> → area of </w:t>
      </w:r>
      <w:r>
        <w:rPr>
          <w:rFonts w:cstheme="minorBidi"/>
          <w:szCs w:val="22"/>
          <w:lang w:val="en-GB"/>
        </w:rPr>
        <w:t xml:space="preserve">ring </w:t>
      </w:r>
      <w:r w:rsidRPr="00204EBD">
        <w:rPr>
          <w:rFonts w:cstheme="minorBidi"/>
          <w:szCs w:val="22"/>
          <w:lang w:val="en-GB"/>
        </w:rPr>
        <w:t>foundation: (</w:t>
      </w:r>
      <w:r w:rsidRPr="00123E66">
        <w:rPr>
          <w:rFonts w:ascii="Cambria Math" w:hAnsi="Cambria Math" w:cs="Cambria Math"/>
          <w:szCs w:val="22"/>
          <w:lang w:val="en-GB"/>
        </w:rPr>
        <w:t>𝜋</w:t>
      </w:r>
      <w:r w:rsidRPr="00123E66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× 13</w:t>
      </w:r>
      <w:r w:rsidR="00927F6A">
        <w:rPr>
          <w:rFonts w:cstheme="minorBidi"/>
          <w:szCs w:val="22"/>
          <w:lang w:val="en-GB"/>
        </w:rPr>
        <w:t>.2</w:t>
      </w:r>
      <w:r w:rsidR="001369B9">
        <w:rPr>
          <w:rFonts w:cstheme="minorBidi"/>
          <w:szCs w:val="22"/>
          <w:lang w:val="en-GB"/>
        </w:rPr>
        <w:t>5</w:t>
      </w:r>
      <w:r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1369B9">
        <w:rPr>
          <w:rFonts w:cstheme="minorBidi"/>
          <w:szCs w:val="22"/>
          <w:lang w:val="en-GB"/>
        </w:rPr>
        <w:t>137.88</w:t>
      </w:r>
    </w:p>
    <w:p w:rsidR="00204EBD" w:rsidRDefault="001369B9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1090485</w:t>
      </w:r>
      <w:r w:rsidR="00927F6A">
        <w:rPr>
          <w:rFonts w:cstheme="minorBidi"/>
          <w:szCs w:val="22"/>
          <w:lang w:val="en-GB"/>
        </w:rPr>
        <w:t>/</w:t>
      </w:r>
      <w:r>
        <w:rPr>
          <w:rFonts w:cstheme="minorBidi"/>
          <w:szCs w:val="22"/>
          <w:lang w:val="en-GB"/>
        </w:rPr>
        <w:t>137.88</w:t>
      </w:r>
      <w:r w:rsidR="00927F6A">
        <w:rPr>
          <w:rFonts w:cstheme="minorBidi"/>
          <w:szCs w:val="22"/>
          <w:lang w:val="en-GB"/>
        </w:rPr>
        <w:t>=</w:t>
      </w:r>
      <w:r>
        <w:rPr>
          <w:rFonts w:cstheme="minorBidi"/>
          <w:szCs w:val="22"/>
          <w:lang w:val="en-GB"/>
        </w:rPr>
        <w:t>7.90</w:t>
      </w:r>
      <w:r w:rsidR="00927F6A">
        <w:rPr>
          <w:rFonts w:cstheme="minorBidi"/>
          <w:szCs w:val="22"/>
          <w:lang w:val="en-GB"/>
        </w:rPr>
        <w:t xml:space="preserve"> </w:t>
      </w:r>
      <w:r w:rsidR="00204EBD" w:rsidRPr="00204EBD">
        <w:rPr>
          <w:rFonts w:cstheme="minorBidi"/>
          <w:szCs w:val="22"/>
          <w:lang w:val="en-GB"/>
        </w:rPr>
        <w:t>ton</w:t>
      </w:r>
      <w:r w:rsidR="00552043">
        <w:rPr>
          <w:rFonts w:cstheme="minorBidi"/>
          <w:szCs w:val="22"/>
          <w:lang w:val="en-GB"/>
        </w:rPr>
        <w:t>/m²</w:t>
      </w:r>
      <w:r w:rsidR="00204EBD" w:rsidRPr="00204EBD">
        <w:rPr>
          <w:rFonts w:cstheme="minorBidi"/>
          <w:szCs w:val="22"/>
          <w:lang w:val="en-GB"/>
        </w:rPr>
        <w:t xml:space="preserve"> </w:t>
      </w:r>
    </w:p>
    <w:p w:rsidR="00BE6F87" w:rsidRDefault="0004025B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5672905" cy="158425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39" cy="160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BD" w:rsidRDefault="00204EBD" w:rsidP="00123E66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Soil Pressure Due to Normal Fluid Load on Ring wall:</w:t>
      </w:r>
    </w:p>
    <w:p w:rsidR="00BE6F87" w:rsidRDefault="00204EBD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204EBD">
        <w:rPr>
          <w:rFonts w:cstheme="minorBidi"/>
          <w:szCs w:val="22"/>
          <w:lang w:val="en-GB"/>
        </w:rPr>
        <w:t>F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=</w:t>
      </w:r>
      <w:r w:rsidR="00AB4E5A">
        <w:rPr>
          <w:rFonts w:cstheme="minorBidi"/>
          <w:szCs w:val="22"/>
          <w:lang w:val="en-GB"/>
        </w:rPr>
        <w:t xml:space="preserve"> </w:t>
      </w:r>
      <w:r w:rsidR="001369B9">
        <w:rPr>
          <w:rFonts w:cstheme="minorBidi"/>
          <w:szCs w:val="22"/>
          <w:lang w:val="en-GB"/>
        </w:rPr>
        <w:t>7.90</w:t>
      </w:r>
      <w:r w:rsidRPr="00204EBD">
        <w:rPr>
          <w:rFonts w:cstheme="minorBidi"/>
          <w:szCs w:val="22"/>
          <w:lang w:val="en-GB"/>
        </w:rPr>
        <w:t xml:space="preserve">× </w:t>
      </w:r>
      <w:r w:rsidR="00552043">
        <w:rPr>
          <w:rFonts w:cstheme="minorBidi"/>
          <w:szCs w:val="22"/>
          <w:lang w:val="en-GB"/>
        </w:rPr>
        <w:t xml:space="preserve">(Kₒ = </w:t>
      </w:r>
      <w:r w:rsidR="00123E66" w:rsidRPr="00204EBD">
        <w:rPr>
          <w:rFonts w:cstheme="minorBidi"/>
          <w:szCs w:val="22"/>
          <w:lang w:val="en-GB"/>
        </w:rPr>
        <w:t>0.5)</w:t>
      </w:r>
      <w:r w:rsidR="00552043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 xml:space="preserve">= </w:t>
      </w:r>
      <w:r w:rsidR="001369B9">
        <w:rPr>
          <w:rFonts w:cstheme="minorBidi"/>
          <w:szCs w:val="22"/>
          <w:lang w:val="en-GB"/>
        </w:rPr>
        <w:t>3.954</w:t>
      </w:r>
      <w:r w:rsidR="00927F6A">
        <w:rPr>
          <w:rFonts w:cstheme="minorBidi"/>
          <w:szCs w:val="22"/>
          <w:lang w:val="en-GB"/>
        </w:rPr>
        <w:t xml:space="preserve"> </w:t>
      </w:r>
      <w:r w:rsidRPr="00204EBD">
        <w:rPr>
          <w:rFonts w:cstheme="minorBidi"/>
          <w:szCs w:val="22"/>
          <w:lang w:val="en-GB"/>
        </w:rPr>
        <w:t>t/m²</w:t>
      </w:r>
    </w:p>
    <w:p w:rsidR="00BE6F87" w:rsidRDefault="00714BAC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4EC75771" wp14:editId="7E721E0A">
            <wp:extent cx="4985969" cy="2742935"/>
            <wp:effectExtent l="0" t="0" r="5715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35" t="15453" b="9270"/>
                    <a:stretch/>
                  </pic:blipFill>
                  <pic:spPr bwMode="auto">
                    <a:xfrm>
                      <a:off x="0" y="0"/>
                      <a:ext cx="4987435" cy="274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F87" w:rsidRPr="00BE6F87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F load on the insi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de ring foundation </w:t>
      </w:r>
    </w:p>
    <w:p w:rsidR="00BE6F87" w:rsidRPr="00204EBD" w:rsidRDefault="00BE6F87" w:rsidP="00AB4E5A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C87751" w:rsidRDefault="00714BAC" w:rsidP="00B1782E">
      <w:pPr>
        <w:pStyle w:val="Text"/>
        <w:jc w:val="center"/>
        <w:rPr>
          <w:rFonts w:asciiTheme="majorBidi" w:eastAsia="Calibri" w:hAnsiTheme="majorBidi" w:cstheme="majorBidi"/>
          <w:iCs/>
          <w:caps/>
          <w:sz w:val="20"/>
        </w:rPr>
      </w:pPr>
      <w:r>
        <w:rPr>
          <w:noProof/>
        </w:rPr>
        <w:drawing>
          <wp:inline distT="0" distB="0" distL="0" distR="0" wp14:anchorId="6230D1E7" wp14:editId="4FACD407">
            <wp:extent cx="5265420" cy="25383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739" t="14251" b="16102"/>
                    <a:stretch/>
                  </pic:blipFill>
                  <pic:spPr bwMode="auto">
                    <a:xfrm>
                      <a:off x="0" y="0"/>
                      <a:ext cx="5265852" cy="253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751" w:rsidRDefault="00C87751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1C4952" w:rsidRPr="00985F26" w:rsidRDefault="00BE6F87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F load on </w:t>
      </w:r>
      <w:r w:rsidR="00977F7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the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1C4952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ring wall </w:t>
      </w:r>
    </w:p>
    <w:p w:rsidR="001C4952" w:rsidRDefault="001C4952" w:rsidP="008A2EF1">
      <w:pPr>
        <w:pStyle w:val="FigureTitle"/>
        <w:numPr>
          <w:ilvl w:val="0"/>
          <w:numId w:val="0"/>
        </w:numPr>
        <w:spacing w:before="0" w:after="0"/>
        <w:ind w:left="3690"/>
        <w:jc w:val="left"/>
        <w:rPr>
          <w:rFonts w:asciiTheme="majorBidi" w:eastAsia="Calibri" w:hAnsiTheme="majorBidi" w:cstheme="majorBidi"/>
          <w:iCs w:val="0"/>
          <w:caps w:val="0"/>
          <w:sz w:val="20"/>
        </w:rPr>
      </w:pPr>
    </w:p>
    <w:p w:rsidR="000E5079" w:rsidRPr="00C12B49" w:rsidRDefault="00EE24DC" w:rsidP="001B2A4C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68" w:name="_Toc403986425"/>
      <w:bookmarkStart w:id="69" w:name="_Toc120697419"/>
      <w:bookmarkStart w:id="70" w:name="_Toc167783030"/>
      <w:bookmarkStart w:id="71" w:name="_Toc167783585"/>
      <w:r w:rsidRPr="00C12B49">
        <w:rPr>
          <w:b/>
          <w:bCs/>
        </w:rPr>
        <w:t>H</w:t>
      </w:r>
      <w:r w:rsidR="000E5079" w:rsidRPr="00C12B49">
        <w:rPr>
          <w:b/>
          <w:bCs/>
        </w:rPr>
        <w:t>T (Test Fluid Load)</w:t>
      </w:r>
      <w:bookmarkEnd w:id="68"/>
      <w:bookmarkEnd w:id="69"/>
      <w:bookmarkEnd w:id="70"/>
      <w:bookmarkEnd w:id="71"/>
    </w:p>
    <w:p w:rsidR="001B2A4C" w:rsidRPr="00204EBD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t xml:space="preserve">Test Load on </w:t>
      </w:r>
      <w:r>
        <w:rPr>
          <w:rFonts w:cstheme="minorBidi"/>
          <w:szCs w:val="22"/>
          <w:lang w:val="en-GB"/>
        </w:rPr>
        <w:t>ring foundation:</w:t>
      </w:r>
      <w:r w:rsidR="006D3DB9" w:rsidRPr="006D3DB9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:rsidR="001B2A4C" w:rsidRPr="00204EBD" w:rsidRDefault="00EE24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4F6A43">
        <w:rPr>
          <w:rFonts w:cstheme="minorBidi"/>
          <w:szCs w:val="22"/>
          <w:lang w:val="en-GB"/>
        </w:rPr>
        <w:t>Hydro test</w:t>
      </w:r>
      <w:r w:rsidR="001B2A4C" w:rsidRPr="00204EBD">
        <w:rPr>
          <w:rFonts w:cstheme="minorBidi"/>
          <w:szCs w:val="22"/>
          <w:lang w:val="en-GB"/>
        </w:rPr>
        <w:t xml:space="preserve"> load / area of ring foundation → area of </w:t>
      </w:r>
      <w:r w:rsidR="001B2A4C">
        <w:rPr>
          <w:rFonts w:cstheme="minorBidi"/>
          <w:szCs w:val="22"/>
          <w:lang w:val="en-GB"/>
        </w:rPr>
        <w:t xml:space="preserve">ring </w:t>
      </w:r>
      <w:r w:rsidR="001B2A4C" w:rsidRPr="00204EBD">
        <w:rPr>
          <w:rFonts w:cstheme="minorBidi"/>
          <w:szCs w:val="22"/>
          <w:lang w:val="en-GB"/>
        </w:rPr>
        <w:t>foundation</w:t>
      </w:r>
      <w:r w:rsidR="00927F6A" w:rsidRPr="00204EBD">
        <w:rPr>
          <w:rFonts w:cstheme="minorBidi"/>
          <w:szCs w:val="22"/>
          <w:lang w:val="en-GB"/>
        </w:rPr>
        <w:t>: (</w:t>
      </w:r>
      <w:r w:rsidR="00927F6A" w:rsidRPr="00123E66">
        <w:rPr>
          <w:rFonts w:ascii="Cambria Math" w:hAnsi="Cambria Math" w:cs="Cambria Math"/>
          <w:szCs w:val="22"/>
          <w:lang w:val="en-GB"/>
        </w:rPr>
        <w:t>𝜋</w:t>
      </w:r>
      <w:r w:rsidR="00927F6A" w:rsidRPr="00123E66">
        <w:rPr>
          <w:rFonts w:cstheme="minorBidi"/>
          <w:szCs w:val="22"/>
          <w:lang w:val="en-GB"/>
        </w:rPr>
        <w:t xml:space="preserve"> </w:t>
      </w:r>
      <w:r w:rsidR="00927F6A" w:rsidRPr="00204EBD">
        <w:rPr>
          <w:rFonts w:cstheme="minorBidi"/>
          <w:szCs w:val="22"/>
          <w:lang w:val="en-GB"/>
        </w:rPr>
        <w:t>× 13</w:t>
      </w:r>
      <w:r w:rsidR="00927F6A">
        <w:rPr>
          <w:rFonts w:cstheme="minorBidi"/>
          <w:szCs w:val="22"/>
          <w:lang w:val="en-GB"/>
        </w:rPr>
        <w:t>.2</w:t>
      </w:r>
      <w:r w:rsidR="001369B9">
        <w:rPr>
          <w:rFonts w:cstheme="minorBidi"/>
          <w:szCs w:val="22"/>
          <w:lang w:val="en-GB"/>
        </w:rPr>
        <w:t>5</w:t>
      </w:r>
      <w:r w:rsidR="00927F6A" w:rsidRPr="00204EBD">
        <w:rPr>
          <w:rFonts w:cstheme="minorBidi"/>
          <w:szCs w:val="22"/>
          <w:lang w:val="en-GB"/>
        </w:rPr>
        <w:t>²)/4</w:t>
      </w:r>
      <w:r w:rsidR="00927F6A">
        <w:rPr>
          <w:rFonts w:cstheme="minorBidi"/>
          <w:szCs w:val="22"/>
          <w:lang w:val="en-GB"/>
        </w:rPr>
        <w:t>=</w:t>
      </w:r>
      <w:r w:rsidR="001369B9">
        <w:rPr>
          <w:rFonts w:cstheme="minorBidi"/>
          <w:szCs w:val="22"/>
          <w:lang w:val="en-GB"/>
        </w:rPr>
        <w:t>137.88</w:t>
      </w:r>
      <w:r w:rsidR="00927F6A">
        <w:rPr>
          <w:rFonts w:cstheme="minorBidi"/>
          <w:szCs w:val="22"/>
          <w:lang w:val="en-GB"/>
        </w:rPr>
        <w:t xml:space="preserve"> m2</w:t>
      </w:r>
      <w:r w:rsidR="001B2A4C" w:rsidRPr="00204EBD">
        <w:rPr>
          <w:rFonts w:cstheme="minorBidi"/>
          <w:szCs w:val="22"/>
          <w:lang w:val="en-GB"/>
        </w:rPr>
        <w:t xml:space="preserve"> → </w:t>
      </w:r>
      <w:r w:rsidR="001369B9">
        <w:rPr>
          <w:rFonts w:cstheme="minorBidi"/>
          <w:szCs w:val="22"/>
          <w:lang w:val="en-GB"/>
        </w:rPr>
        <w:t>1310485</w:t>
      </w:r>
      <w:r w:rsidR="001B2A4C">
        <w:rPr>
          <w:rFonts w:cstheme="minorBidi"/>
          <w:szCs w:val="22"/>
          <w:lang w:val="en-GB"/>
        </w:rPr>
        <w:t>/</w:t>
      </w:r>
      <w:r w:rsidR="00BE6F87">
        <w:rPr>
          <w:rFonts w:cstheme="minorBidi"/>
          <w:szCs w:val="22"/>
          <w:lang w:val="en-GB"/>
        </w:rPr>
        <w:t xml:space="preserve"> </w:t>
      </w:r>
      <w:r w:rsidR="001369B9">
        <w:rPr>
          <w:rFonts w:cstheme="minorBidi"/>
          <w:szCs w:val="22"/>
          <w:lang w:val="en-GB"/>
        </w:rPr>
        <w:t>137.88</w:t>
      </w:r>
      <w:r w:rsidR="001B2A4C" w:rsidRPr="00204EBD">
        <w:rPr>
          <w:rFonts w:cstheme="minorBidi"/>
          <w:szCs w:val="22"/>
          <w:lang w:val="en-GB"/>
        </w:rPr>
        <w:t xml:space="preserve"> = </w:t>
      </w:r>
      <w:r w:rsidR="006509DB">
        <w:rPr>
          <w:rFonts w:cstheme="minorBidi"/>
          <w:szCs w:val="22"/>
          <w:lang w:val="en-GB"/>
        </w:rPr>
        <w:t>9</w:t>
      </w:r>
      <w:r w:rsidR="001369B9">
        <w:rPr>
          <w:rFonts w:cstheme="minorBidi"/>
          <w:szCs w:val="22"/>
          <w:lang w:val="en-GB"/>
        </w:rPr>
        <w:t>.50</w:t>
      </w:r>
      <w:r w:rsidR="00927F6A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ton</w:t>
      </w:r>
      <w:r w:rsidR="001B2A4C">
        <w:rPr>
          <w:rFonts w:cstheme="minorBidi"/>
          <w:szCs w:val="22"/>
          <w:lang w:val="en-GB"/>
        </w:rPr>
        <w:t>/m²</w:t>
      </w:r>
      <w:r w:rsidR="001B2A4C" w:rsidRPr="00204EBD">
        <w:rPr>
          <w:rFonts w:cstheme="minorBidi"/>
          <w:szCs w:val="22"/>
          <w:lang w:val="en-GB"/>
        </w:rPr>
        <w:t xml:space="preserve"> </w:t>
      </w:r>
    </w:p>
    <w:p w:rsidR="00C87751" w:rsidRDefault="001B2A4C" w:rsidP="00830550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1B2A4C">
        <w:rPr>
          <w:rFonts w:cstheme="minorBidi"/>
          <w:szCs w:val="22"/>
          <w:lang w:val="en-GB"/>
        </w:rPr>
        <w:lastRenderedPageBreak/>
        <w:t>Soil Pressure Due to Test Fluid Load on Ring wall:</w:t>
      </w:r>
    </w:p>
    <w:p w:rsidR="001B2A4C" w:rsidRDefault="00EE24DC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HT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=</w:t>
      </w:r>
      <w:r w:rsidR="001B2A4C">
        <w:rPr>
          <w:rFonts w:cstheme="minorBidi"/>
          <w:szCs w:val="22"/>
          <w:lang w:val="en-GB"/>
        </w:rPr>
        <w:t xml:space="preserve"> </w:t>
      </w:r>
      <w:r w:rsidR="001369B9">
        <w:rPr>
          <w:rFonts w:cstheme="minorBidi"/>
          <w:szCs w:val="22"/>
          <w:lang w:val="en-GB"/>
        </w:rPr>
        <w:t>9.50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× </w:t>
      </w:r>
      <w:r w:rsidR="001B2A4C">
        <w:rPr>
          <w:rFonts w:cstheme="minorBidi"/>
          <w:szCs w:val="22"/>
          <w:lang w:val="en-GB"/>
        </w:rPr>
        <w:t xml:space="preserve">(Kₒ = </w:t>
      </w:r>
      <w:r w:rsidR="001B2A4C" w:rsidRPr="00204EBD">
        <w:rPr>
          <w:rFonts w:cstheme="minorBidi"/>
          <w:szCs w:val="22"/>
          <w:lang w:val="en-GB"/>
        </w:rPr>
        <w:t>0.5)</w:t>
      </w:r>
      <w:r w:rsidR="001B2A4C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 xml:space="preserve">= </w:t>
      </w:r>
      <w:r w:rsidR="006509DB">
        <w:rPr>
          <w:rFonts w:cstheme="minorBidi"/>
          <w:szCs w:val="22"/>
          <w:lang w:val="en-GB"/>
        </w:rPr>
        <w:t>4.</w:t>
      </w:r>
      <w:r w:rsidR="001369B9">
        <w:rPr>
          <w:rFonts w:cstheme="minorBidi"/>
          <w:szCs w:val="22"/>
          <w:lang w:val="en-GB"/>
        </w:rPr>
        <w:t>75</w:t>
      </w:r>
      <w:r w:rsidR="00927F6A">
        <w:rPr>
          <w:rFonts w:cstheme="minorBidi"/>
          <w:szCs w:val="22"/>
          <w:lang w:val="en-GB"/>
        </w:rPr>
        <w:t xml:space="preserve"> </w:t>
      </w:r>
      <w:r w:rsidR="001B2A4C" w:rsidRPr="00204EBD">
        <w:rPr>
          <w:rFonts w:cstheme="minorBidi"/>
          <w:szCs w:val="22"/>
          <w:lang w:val="en-GB"/>
        </w:rPr>
        <w:t>t/m²</w:t>
      </w:r>
    </w:p>
    <w:p w:rsidR="00BE6F87" w:rsidRPr="00204EBD" w:rsidRDefault="00714BAC" w:rsidP="00BE6F87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4C8B5647" wp14:editId="6ED7D740">
            <wp:extent cx="5352695" cy="2472538"/>
            <wp:effectExtent l="0" t="0" r="635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384" t="16658" b="15494"/>
                    <a:stretch/>
                  </pic:blipFill>
                  <pic:spPr bwMode="auto">
                    <a:xfrm>
                      <a:off x="0" y="0"/>
                      <a:ext cx="5353634" cy="247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F75" w:rsidRDefault="005C47E8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bookmarkStart w:id="72" w:name="_Toc311301789"/>
      <w:bookmarkStart w:id="73" w:name="_Toc39312741"/>
      <w:bookmarkStart w:id="74" w:name="_Toc43881118"/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area uniform HT load on the insid</w:t>
      </w:r>
      <w:r w:rsidR="00BE6F87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 ring foundation</w:t>
      </w:r>
    </w:p>
    <w:p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jc w:val="both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5C47E8" w:rsidRDefault="001369B9" w:rsidP="00977F75">
      <w:pPr>
        <w:pStyle w:val="Text"/>
        <w:jc w:val="center"/>
        <w:rPr>
          <w:rFonts w:eastAsia="Calibri"/>
        </w:rPr>
      </w:pPr>
      <w:r>
        <w:rPr>
          <w:noProof/>
        </w:rPr>
        <w:drawing>
          <wp:inline distT="0" distB="0" distL="0" distR="0" wp14:anchorId="277D1598" wp14:editId="6C6FB593">
            <wp:extent cx="5432425" cy="236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169" t="17770" b="17421"/>
                    <a:stretch/>
                  </pic:blipFill>
                  <pic:spPr bwMode="auto">
                    <a:xfrm>
                      <a:off x="0" y="0"/>
                      <a:ext cx="543242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F75" w:rsidRDefault="00977F75" w:rsidP="00977F7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977F75" w:rsidRDefault="00977F75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area uniform HT load on the ring wall </w:t>
      </w:r>
    </w:p>
    <w:p w:rsidR="00977F75" w:rsidRDefault="00977F75" w:rsidP="00BE6F87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003FF5" w:rsidRPr="00C12B49" w:rsidRDefault="00003FF5" w:rsidP="00003FF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5" w:name="_Toc403986426"/>
      <w:bookmarkStart w:id="76" w:name="_Toc120697420"/>
      <w:bookmarkStart w:id="77" w:name="_Toc167783031"/>
      <w:bookmarkStart w:id="78" w:name="_Toc167783586"/>
      <w:r w:rsidRPr="00C12B49">
        <w:rPr>
          <w:b/>
          <w:bCs/>
        </w:rPr>
        <w:t>E (Earthquake Load)</w:t>
      </w:r>
      <w:bookmarkEnd w:id="75"/>
      <w:bookmarkEnd w:id="76"/>
      <w:bookmarkEnd w:id="77"/>
      <w:bookmarkEnd w:id="78"/>
      <w:r w:rsidR="006D3DB9" w:rsidRPr="00C12B49">
        <w:rPr>
          <w:rFonts w:ascii="Arial" w:hAnsi="Arial" w:cs="Arial"/>
          <w:b/>
          <w:bCs/>
          <w:sz w:val="32"/>
          <w:szCs w:val="32"/>
          <w:rtl/>
        </w:rPr>
        <w:t xml:space="preserve"> </w:t>
      </w:r>
    </w:p>
    <w:p w:rsidR="00003FF5" w:rsidRP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Shear load = </w:t>
      </w:r>
      <w:r w:rsidR="001369B9">
        <w:rPr>
          <w:rFonts w:cstheme="minorBidi"/>
          <w:szCs w:val="22"/>
          <w:lang w:val="en-GB"/>
        </w:rPr>
        <w:t>1963990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  <w:r w:rsidRPr="00003FF5">
        <w:rPr>
          <w:rFonts w:cstheme="minorBidi"/>
          <w:szCs w:val="22"/>
          <w:lang w:val="en-GB"/>
        </w:rPr>
        <w:t xml:space="preserve"> 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003FF5" w:rsidRDefault="00003FF5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</w:t>
      </w:r>
      <w:r w:rsidRPr="00003FF5">
        <w:rPr>
          <w:rFonts w:cstheme="minorBidi"/>
          <w:szCs w:val="22"/>
          <w:lang w:val="en-GB"/>
        </w:rPr>
        <w:lastRenderedPageBreak/>
        <w:t xml:space="preserve">is multiplied by 1.4 → </w:t>
      </w:r>
      <w:r w:rsidR="001369B9">
        <w:rPr>
          <w:rFonts w:cstheme="minorBidi"/>
          <w:szCs w:val="22"/>
          <w:lang w:val="en-GB"/>
        </w:rPr>
        <w:t>1963990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9pt" o:ole="">
            <v:imagedata r:id="rId16" o:title=""/>
          </v:shape>
          <o:OLEObject Type="Embed" ProgID="Equation.3" ShapeID="_x0000_i1025" DrawAspect="Content" ObjectID="_1795689774" r:id="rId17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1369B9">
        <w:rPr>
          <w:rFonts w:cstheme="minorBidi"/>
          <w:szCs w:val="22"/>
          <w:lang w:val="en-GB"/>
        </w:rPr>
        <w:t>2749586</w:t>
      </w:r>
      <w:r w:rsidRPr="00003FF5">
        <w:rPr>
          <w:rFonts w:cstheme="minorBidi"/>
          <w:szCs w:val="22"/>
          <w:lang w:val="en-GB"/>
        </w:rPr>
        <w:t xml:space="preserve"> </w:t>
      </w:r>
      <w:r w:rsidR="00123E66">
        <w:rPr>
          <w:rFonts w:cstheme="minorBidi"/>
          <w:szCs w:val="22"/>
          <w:lang w:val="en-GB"/>
        </w:rPr>
        <w:t>N</w:t>
      </w:r>
    </w:p>
    <w:p w:rsidR="00B14560" w:rsidRP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Moment = </w:t>
      </w:r>
      <w:r w:rsidR="001369B9">
        <w:rPr>
          <w:rFonts w:cstheme="minorBidi"/>
          <w:szCs w:val="22"/>
          <w:lang w:val="en-GB"/>
        </w:rPr>
        <w:t>6929589</w:t>
      </w:r>
      <w:r w:rsidRPr="00B14560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  <w:r w:rsidRPr="00B14560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t xml:space="preserve">(based on Mechanical Data Sheet for </w:t>
      </w:r>
      <w:r>
        <w:rPr>
          <w:rFonts w:cstheme="minorBidi"/>
          <w:szCs w:val="22"/>
          <w:lang w:val="en-GB"/>
        </w:rPr>
        <w:t>fire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water storage</w:t>
      </w:r>
      <w:r w:rsidRPr="00003FF5">
        <w:rPr>
          <w:rFonts w:cstheme="minorBidi"/>
          <w:szCs w:val="22"/>
          <w:lang w:val="en-GB"/>
        </w:rPr>
        <w:t xml:space="preserve"> Tanks (TK-</w:t>
      </w:r>
      <w:r>
        <w:rPr>
          <w:rFonts w:cstheme="minorBidi"/>
          <w:szCs w:val="22"/>
          <w:lang w:val="en-GB"/>
        </w:rPr>
        <w:t>2301</w:t>
      </w:r>
      <w:r w:rsidRPr="00003FF5">
        <w:rPr>
          <w:rFonts w:cstheme="minorBidi"/>
          <w:szCs w:val="22"/>
          <w:lang w:val="en-GB"/>
        </w:rPr>
        <w:t xml:space="preserve"> A/B)</w:t>
      </w:r>
      <w:r>
        <w:rPr>
          <w:rFonts w:cstheme="minorBidi"/>
          <w:szCs w:val="22"/>
          <w:lang w:val="en-GB"/>
        </w:rPr>
        <w:t>.</w:t>
      </w:r>
    </w:p>
    <w:p w:rsidR="00B14560" w:rsidRDefault="00B14560" w:rsidP="001369B9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1369B9">
        <w:rPr>
          <w:rFonts w:cstheme="minorBidi"/>
          <w:szCs w:val="22"/>
          <w:lang w:val="en-GB"/>
        </w:rPr>
        <w:t>6929589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6" type="#_x0000_t75" style="width:8.25pt;height:9pt" o:ole="">
            <v:imagedata r:id="rId18" o:title=""/>
          </v:shape>
          <o:OLEObject Type="Embed" ProgID="Equation.3" ShapeID="_x0000_i1026" DrawAspect="Content" ObjectID="_1795689775" r:id="rId19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1369B9">
        <w:rPr>
          <w:rFonts w:cstheme="minorBidi"/>
          <w:szCs w:val="22"/>
          <w:lang w:val="en-GB"/>
        </w:rPr>
        <w:t>9701424</w:t>
      </w:r>
      <w:r w:rsidR="00C30B19"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C30B19" w:rsidRDefault="00085393" w:rsidP="001558E2">
      <w:pPr>
        <w:widowControl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 w:rsidRPr="00085393">
        <w:rPr>
          <w:noProof/>
        </w:rPr>
        <w:t xml:space="preserve"> </w:t>
      </w:r>
      <w:r w:rsidR="001369B9">
        <w:rPr>
          <w:noProof/>
        </w:rPr>
        <w:drawing>
          <wp:inline distT="0" distB="0" distL="0" distR="0" wp14:anchorId="40807AA1" wp14:editId="1BED3720">
            <wp:extent cx="4276725" cy="21717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407" t="15680" r="24596" b="24739"/>
                    <a:stretch/>
                  </pic:blipFill>
                  <pic:spPr bwMode="auto">
                    <a:xfrm>
                      <a:off x="0" y="0"/>
                      <a:ext cx="42767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560" w:rsidRDefault="00C30B19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C30B19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Earthquake Load</w:t>
      </w: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(</w:t>
      </w:r>
      <w:r w:rsidR="00B14560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EX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)</w:t>
      </w:r>
    </w:p>
    <w:p w:rsidR="009A5019" w:rsidRPr="00C12B49" w:rsidRDefault="009A501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79" w:name="_Toc167783032"/>
      <w:bookmarkStart w:id="80" w:name="_Toc167783587"/>
      <w:r w:rsidRPr="00C12B49">
        <w:rPr>
          <w:b/>
          <w:bCs/>
        </w:rPr>
        <w:t>W (Wind Load)</w:t>
      </w:r>
      <w:bookmarkEnd w:id="79"/>
      <w:bookmarkEnd w:id="80"/>
    </w:p>
    <w:p w:rsidR="009A5019" w:rsidRDefault="0004025B" w:rsidP="001369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003FF5">
        <w:rPr>
          <w:rFonts w:cstheme="minorBidi"/>
          <w:szCs w:val="22"/>
          <w:lang w:val="en-GB"/>
        </w:rPr>
        <w:t xml:space="preserve">Shear load = </w:t>
      </w:r>
      <w:r w:rsidR="001369B9">
        <w:rPr>
          <w:rFonts w:cstheme="minorBidi"/>
          <w:szCs w:val="22"/>
          <w:lang w:val="en-GB"/>
        </w:rPr>
        <w:t>456771</w:t>
      </w:r>
      <w:r w:rsidR="00C30B19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N</w:t>
      </w:r>
      <w:r w:rsidR="009A5019" w:rsidRPr="00003FF5">
        <w:rPr>
          <w:rFonts w:cstheme="minorBidi"/>
          <w:szCs w:val="22"/>
          <w:lang w:val="en-GB"/>
        </w:rPr>
        <w:t xml:space="preserve"> 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6D726B" w:rsidRPr="00003FF5" w:rsidRDefault="006D726B" w:rsidP="001369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</w:t>
      </w:r>
      <w:r w:rsidRPr="00003FF5">
        <w:rPr>
          <w:rFonts w:cstheme="minorBidi"/>
          <w:szCs w:val="22"/>
          <w:lang w:val="en-GB"/>
        </w:rPr>
        <w:t xml:space="preserve">This shear is based on the datasheet, but we used API650 with ASD </w:t>
      </w:r>
      <w:proofErr w:type="spellStart"/>
      <w:r w:rsidRPr="00003FF5">
        <w:rPr>
          <w:rFonts w:cstheme="minorBidi"/>
          <w:szCs w:val="22"/>
          <w:lang w:val="en-GB"/>
        </w:rPr>
        <w:t>behavior</w:t>
      </w:r>
      <w:proofErr w:type="spellEnd"/>
      <w:r w:rsidRPr="00003FF5">
        <w:rPr>
          <w:rFonts w:cstheme="minorBidi"/>
          <w:szCs w:val="22"/>
          <w:lang w:val="en-GB"/>
        </w:rPr>
        <w:t xml:space="preserve"> coefficient so its value is multiplied by 1.4 → </w:t>
      </w:r>
      <w:r w:rsidR="004D0E36" w:rsidRPr="004D0E36">
        <w:rPr>
          <w:rFonts w:cstheme="minorBidi"/>
          <w:szCs w:val="22"/>
          <w:lang w:val="en-GB"/>
        </w:rPr>
        <w:t>4</w:t>
      </w:r>
      <w:r w:rsidR="001369B9">
        <w:rPr>
          <w:rFonts w:cstheme="minorBidi"/>
          <w:szCs w:val="22"/>
          <w:lang w:val="en-GB"/>
        </w:rPr>
        <w:t>56771</w:t>
      </w:r>
      <w:r w:rsidRPr="00003FF5">
        <w:rPr>
          <w:rFonts w:cstheme="minorBidi"/>
          <w:szCs w:val="22"/>
          <w:lang w:val="en-GB"/>
        </w:rPr>
        <w:t xml:space="preserve"> </w:t>
      </w:r>
      <w:r w:rsidRPr="00003FF5">
        <w:rPr>
          <w:rFonts w:cstheme="minorBidi"/>
          <w:szCs w:val="22"/>
          <w:lang w:val="en-GB"/>
        </w:rPr>
        <w:object w:dxaOrig="180" w:dyaOrig="200">
          <v:shape id="_x0000_i1027" type="#_x0000_t75" style="width:8.25pt;height:9pt" o:ole="">
            <v:imagedata r:id="rId16" o:title=""/>
          </v:shape>
          <o:OLEObject Type="Embed" ProgID="Equation.3" ShapeID="_x0000_i1027" DrawAspect="Content" ObjectID="_1795689776" r:id="rId21"/>
        </w:object>
      </w:r>
      <w:r w:rsidRPr="00003FF5">
        <w:rPr>
          <w:rFonts w:cstheme="minorBidi"/>
          <w:szCs w:val="22"/>
          <w:lang w:val="en-GB"/>
        </w:rPr>
        <w:t xml:space="preserve"> 1.4 = </w:t>
      </w:r>
      <w:r w:rsidR="001369B9">
        <w:rPr>
          <w:rFonts w:cstheme="minorBidi"/>
          <w:szCs w:val="22"/>
          <w:lang w:val="en-GB"/>
        </w:rPr>
        <w:t>639479</w:t>
      </w:r>
      <w:r w:rsidRPr="00003FF5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N</w:t>
      </w:r>
    </w:p>
    <w:p w:rsidR="009A5019" w:rsidRDefault="0004025B" w:rsidP="001369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9A5019" w:rsidRPr="00B14560">
        <w:rPr>
          <w:rFonts w:cstheme="minorBidi"/>
          <w:szCs w:val="22"/>
          <w:lang w:val="en-GB"/>
        </w:rPr>
        <w:t xml:space="preserve">Moment = </w:t>
      </w:r>
      <w:r w:rsidR="001369B9">
        <w:rPr>
          <w:rFonts w:cstheme="minorBidi"/>
          <w:szCs w:val="22"/>
          <w:lang w:val="en-GB"/>
        </w:rPr>
        <w:t>2682225</w:t>
      </w:r>
      <w:r w:rsidR="009A5019" w:rsidRPr="00B14560">
        <w:rPr>
          <w:rFonts w:cstheme="minorBidi"/>
          <w:szCs w:val="22"/>
          <w:lang w:val="en-GB"/>
        </w:rPr>
        <w:t xml:space="preserve"> </w:t>
      </w:r>
      <w:proofErr w:type="spellStart"/>
      <w:r w:rsidR="009A5019">
        <w:rPr>
          <w:rFonts w:cstheme="minorBidi"/>
          <w:szCs w:val="22"/>
          <w:lang w:val="en-GB"/>
        </w:rPr>
        <w:t>N</w:t>
      </w:r>
      <w:r w:rsidR="009A5019" w:rsidRPr="00B14560">
        <w:rPr>
          <w:rFonts w:cstheme="minorBidi"/>
          <w:szCs w:val="22"/>
          <w:lang w:val="en-GB"/>
        </w:rPr>
        <w:t>.m</w:t>
      </w:r>
      <w:proofErr w:type="spellEnd"/>
      <w:r w:rsidR="009A5019" w:rsidRPr="00B14560">
        <w:rPr>
          <w:rFonts w:cstheme="minorBidi"/>
          <w:szCs w:val="22"/>
          <w:lang w:val="en-GB"/>
        </w:rPr>
        <w:t xml:space="preserve"> </w:t>
      </w:r>
      <w:r w:rsidR="009A5019" w:rsidRPr="00003FF5">
        <w:rPr>
          <w:rFonts w:cstheme="minorBidi"/>
          <w:szCs w:val="22"/>
          <w:lang w:val="en-GB"/>
        </w:rPr>
        <w:t xml:space="preserve">(based on Mechanical Data Sheet for </w:t>
      </w:r>
      <w:r w:rsidR="009A5019">
        <w:rPr>
          <w:rFonts w:cstheme="minorBidi"/>
          <w:szCs w:val="22"/>
          <w:lang w:val="en-GB"/>
        </w:rPr>
        <w:t>fire</w:t>
      </w:r>
      <w:r w:rsidR="009A5019" w:rsidRPr="00003FF5">
        <w:rPr>
          <w:rFonts w:cstheme="minorBidi"/>
          <w:szCs w:val="22"/>
          <w:lang w:val="en-GB"/>
        </w:rPr>
        <w:t xml:space="preserve"> </w:t>
      </w:r>
      <w:r w:rsidR="009A5019">
        <w:rPr>
          <w:rFonts w:cstheme="minorBidi"/>
          <w:szCs w:val="22"/>
          <w:lang w:val="en-GB"/>
        </w:rPr>
        <w:t>water storage</w:t>
      </w:r>
      <w:r w:rsidR="009A5019" w:rsidRPr="00003FF5">
        <w:rPr>
          <w:rFonts w:cstheme="minorBidi"/>
          <w:szCs w:val="22"/>
          <w:lang w:val="en-GB"/>
        </w:rPr>
        <w:t xml:space="preserve"> Tanks (TK-</w:t>
      </w:r>
      <w:r w:rsidR="009A5019">
        <w:rPr>
          <w:rFonts w:cstheme="minorBidi"/>
          <w:szCs w:val="22"/>
          <w:lang w:val="en-GB"/>
        </w:rPr>
        <w:t>2301</w:t>
      </w:r>
      <w:r w:rsidR="009A5019" w:rsidRPr="00003FF5">
        <w:rPr>
          <w:rFonts w:cstheme="minorBidi"/>
          <w:szCs w:val="22"/>
          <w:lang w:val="en-GB"/>
        </w:rPr>
        <w:t xml:space="preserve"> A/B)</w:t>
      </w:r>
      <w:r w:rsidR="009A5019">
        <w:rPr>
          <w:rFonts w:cstheme="minorBidi"/>
          <w:szCs w:val="22"/>
          <w:lang w:val="en-GB"/>
        </w:rPr>
        <w:t>.</w:t>
      </w:r>
    </w:p>
    <w:p w:rsidR="006D726B" w:rsidRDefault="006D726B" w:rsidP="001369B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</w:t>
      </w:r>
      <w:r w:rsidRPr="00B14560">
        <w:rPr>
          <w:rFonts w:cstheme="minorBidi"/>
          <w:szCs w:val="22"/>
          <w:lang w:val="en-GB"/>
        </w:rPr>
        <w:t xml:space="preserve">This moment is based on the datasheet, but we used API650 with ASD </w:t>
      </w:r>
      <w:proofErr w:type="spellStart"/>
      <w:r w:rsidRPr="00B14560">
        <w:rPr>
          <w:rFonts w:cstheme="minorBidi"/>
          <w:szCs w:val="22"/>
          <w:lang w:val="en-GB"/>
        </w:rPr>
        <w:t>behavior</w:t>
      </w:r>
      <w:proofErr w:type="spellEnd"/>
      <w:r w:rsidRPr="00B14560">
        <w:rPr>
          <w:rFonts w:cstheme="minorBidi"/>
          <w:szCs w:val="22"/>
          <w:lang w:val="en-GB"/>
        </w:rPr>
        <w:t xml:space="preserve"> coefficient so its value is multiplied by 1.4 → </w:t>
      </w:r>
      <w:r w:rsidR="001369B9">
        <w:rPr>
          <w:rFonts w:cstheme="minorBidi"/>
          <w:szCs w:val="22"/>
          <w:lang w:val="en-GB"/>
        </w:rPr>
        <w:t>2682225</w:t>
      </w:r>
      <w:r w:rsidRPr="00B14560">
        <w:rPr>
          <w:rFonts w:cstheme="minorBidi"/>
          <w:szCs w:val="22"/>
          <w:lang w:val="en-GB"/>
        </w:rPr>
        <w:t xml:space="preserve"> </w:t>
      </w:r>
      <w:r w:rsidRPr="00B14560">
        <w:rPr>
          <w:rFonts w:cstheme="minorBidi"/>
          <w:szCs w:val="22"/>
          <w:lang w:val="en-GB"/>
        </w:rPr>
        <w:object w:dxaOrig="180" w:dyaOrig="200">
          <v:shape id="_x0000_i1028" type="#_x0000_t75" style="width:8.25pt;height:9pt" o:ole="">
            <v:imagedata r:id="rId18" o:title=""/>
          </v:shape>
          <o:OLEObject Type="Embed" ProgID="Equation.3" ShapeID="_x0000_i1028" DrawAspect="Content" ObjectID="_1795689777" r:id="rId22"/>
        </w:object>
      </w:r>
      <w:r w:rsidRPr="00B14560">
        <w:rPr>
          <w:rFonts w:cstheme="minorBidi"/>
          <w:szCs w:val="22"/>
          <w:lang w:val="en-GB"/>
        </w:rPr>
        <w:t xml:space="preserve"> 1.4 = </w:t>
      </w:r>
      <w:r w:rsidR="001369B9">
        <w:rPr>
          <w:rFonts w:cstheme="minorBidi"/>
          <w:szCs w:val="22"/>
          <w:lang w:val="en-GB"/>
        </w:rPr>
        <w:t>3755115</w:t>
      </w:r>
      <w:r>
        <w:rPr>
          <w:rFonts w:cstheme="minorBidi"/>
          <w:szCs w:val="22"/>
          <w:lang w:val="en-GB"/>
        </w:rPr>
        <w:t xml:space="preserve"> </w:t>
      </w:r>
      <w:proofErr w:type="spellStart"/>
      <w:r>
        <w:rPr>
          <w:rFonts w:cstheme="minorBidi"/>
          <w:szCs w:val="22"/>
          <w:lang w:val="en-GB"/>
        </w:rPr>
        <w:t>N</w:t>
      </w:r>
      <w:r w:rsidRPr="00B14560">
        <w:rPr>
          <w:rFonts w:cstheme="minorBidi"/>
          <w:szCs w:val="22"/>
          <w:lang w:val="en-GB"/>
        </w:rPr>
        <w:t>.m</w:t>
      </w:r>
      <w:proofErr w:type="spellEnd"/>
    </w:p>
    <w:p w:rsidR="001558E2" w:rsidRPr="00B14560" w:rsidRDefault="001369B9" w:rsidP="001558E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1BE3EA42" wp14:editId="3E7789F0">
            <wp:extent cx="4276725" cy="2171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407" t="15680" r="24596" b="24739"/>
                    <a:stretch/>
                  </pic:blipFill>
                  <pic:spPr bwMode="auto">
                    <a:xfrm>
                      <a:off x="0" y="0"/>
                      <a:ext cx="42767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9A5" w:rsidRPr="00985F26" w:rsidRDefault="001558E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Wind</w:t>
      </w:r>
      <w:r w:rsidR="00E829A5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load (WX) </w:t>
      </w:r>
    </w:p>
    <w:p w:rsidR="00D13EA2" w:rsidRPr="00C5794E" w:rsidRDefault="00D13EA2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1" w:name="_Toc120697422"/>
      <w:bookmarkStart w:id="82" w:name="_Toc167783588"/>
      <w:r w:rsidRPr="00C5794E">
        <w:rPr>
          <w:rFonts w:ascii="Arial" w:hAnsi="Arial" w:cs="Arial"/>
          <w:b/>
          <w:bCs/>
          <w:caps/>
          <w:kern w:val="28"/>
          <w:sz w:val="24"/>
        </w:rPr>
        <w:t>Design Load Combinations</w:t>
      </w:r>
      <w:bookmarkEnd w:id="81"/>
      <w:bookmarkEnd w:id="82"/>
    </w:p>
    <w:p w:rsidR="009E496B" w:rsidRDefault="009E496B" w:rsidP="00613C36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  <w:bookmarkStart w:id="83" w:name="_Toc311301793"/>
      <w:bookmarkEnd w:id="72"/>
      <w:bookmarkEnd w:id="73"/>
      <w:bookmarkEnd w:id="74"/>
    </w:p>
    <w:tbl>
      <w:tblPr>
        <w:tblW w:w="5401" w:type="dxa"/>
        <w:jc w:val="center"/>
        <w:tblLook w:val="04A0" w:firstRow="1" w:lastRow="0" w:firstColumn="1" w:lastColumn="0" w:noHBand="0" w:noVBand="1"/>
      </w:tblPr>
      <w:tblGrid>
        <w:gridCol w:w="1384"/>
        <w:gridCol w:w="1615"/>
        <w:gridCol w:w="1385"/>
        <w:gridCol w:w="1017"/>
      </w:tblGrid>
      <w:tr w:rsidR="00D13EA2" w:rsidRPr="00597C14" w:rsidTr="002B402D">
        <w:trPr>
          <w:trHeight w:val="300"/>
          <w:tblHeader/>
          <w:jc w:val="center"/>
        </w:trPr>
        <w:tc>
          <w:tcPr>
            <w:tcW w:w="5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 Assignments</w:t>
            </w:r>
          </w:p>
        </w:tc>
      </w:tr>
      <w:tr w:rsidR="00D13EA2" w:rsidRPr="00597C14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Case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LoadType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LoadName</w:t>
            </w:r>
            <w:proofErr w:type="spellEnd"/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597C14">
              <w:rPr>
                <w:rFonts w:ascii="Calibri" w:hAnsi="Calibri" w:cs="Calibri"/>
                <w:b/>
                <w:bCs/>
                <w:color w:val="000000"/>
                <w:szCs w:val="22"/>
              </w:rPr>
              <w:t>LoadSF</w:t>
            </w:r>
            <w:proofErr w:type="spellEnd"/>
          </w:p>
        </w:tc>
      </w:tr>
      <w:tr w:rsidR="00D13EA2" w:rsidRPr="00597C14" w:rsidTr="002B402D">
        <w:trPr>
          <w:trHeight w:val="300"/>
          <w:tblHeader/>
          <w:jc w:val="center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Unitless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A.D.E.2-NL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0.6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0.7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1.4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S.A.O.3-NL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S.B.T.2-NL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HT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0.25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S.C.E.2-NL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WX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S.D.E.1-NL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1.2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S.D.E.2-NL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DL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DS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0.9</w:t>
            </w:r>
          </w:p>
        </w:tc>
      </w:tr>
      <w:tr w:rsidR="00D13EA2" w:rsidRPr="00597C14" w:rsidTr="002B402D">
        <w:trPr>
          <w:trHeight w:val="300"/>
          <w:jc w:val="center"/>
        </w:trPr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Load pattern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EX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EA2" w:rsidRPr="00597C14" w:rsidRDefault="00D13EA2" w:rsidP="007B0B22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597C14">
              <w:rPr>
                <w:rFonts w:ascii="Calibri" w:hAnsi="Calibri" w:cs="Calibri"/>
                <w:color w:val="000000"/>
                <w:szCs w:val="22"/>
              </w:rPr>
              <w:t>1</w:t>
            </w:r>
          </w:p>
        </w:tc>
      </w:tr>
    </w:tbl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D13EA2" w:rsidRDefault="00D13EA2" w:rsidP="00D13EA2">
      <w:pPr>
        <w:pStyle w:val="ListParagraph"/>
        <w:widowControl w:val="0"/>
        <w:bidi w:val="0"/>
        <w:ind w:left="1440" w:right="821"/>
        <w:contextualSpacing w:val="0"/>
        <w:rPr>
          <w:rFonts w:asciiTheme="majorBidi" w:hAnsiTheme="majorBidi" w:cstheme="majorBidi"/>
        </w:rPr>
      </w:pPr>
    </w:p>
    <w:p w:rsidR="000D7DBD" w:rsidRPr="00C5794E" w:rsidRDefault="00ED33B9" w:rsidP="00C5794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84" w:name="_Toc311301794"/>
      <w:bookmarkStart w:id="85" w:name="_Toc39312743"/>
      <w:bookmarkStart w:id="86" w:name="_Toc43881120"/>
      <w:bookmarkStart w:id="87" w:name="_Toc167783589"/>
      <w:bookmarkEnd w:id="83"/>
      <w:r>
        <w:rPr>
          <w:rFonts w:ascii="Arial" w:hAnsi="Arial" w:cs="Arial"/>
          <w:b/>
          <w:bCs/>
          <w:caps/>
          <w:kern w:val="28"/>
          <w:sz w:val="24"/>
        </w:rPr>
        <w:t>Tank</w:t>
      </w:r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ANALYSIS AND DESIGN</w:t>
      </w:r>
      <w:bookmarkEnd w:id="84"/>
      <w:bookmarkEnd w:id="85"/>
      <w:bookmarkEnd w:id="86"/>
      <w:bookmarkEnd w:id="87"/>
      <w:r w:rsidR="000D7DBD" w:rsidRPr="00C5794E">
        <w:rPr>
          <w:rFonts w:ascii="Arial" w:hAnsi="Arial" w:cs="Arial"/>
          <w:b/>
          <w:bCs/>
          <w:caps/>
          <w:kern w:val="28"/>
          <w:sz w:val="24"/>
        </w:rPr>
        <w:t xml:space="preserve"> </w:t>
      </w:r>
    </w:p>
    <w:p w:rsidR="004021B1" w:rsidRDefault="00ED33B9" w:rsidP="004021B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88" w:name="_Toc375988357"/>
      <w:bookmarkStart w:id="89" w:name="_Toc403986431"/>
      <w:bookmarkStart w:id="90" w:name="_Toc120697424"/>
      <w:bookmarkStart w:id="91" w:name="_Toc167783035"/>
      <w:bookmarkStart w:id="92" w:name="_Toc167783590"/>
      <w:r>
        <w:rPr>
          <w:b/>
          <w:bCs/>
        </w:rPr>
        <w:t>Tank</w:t>
      </w:r>
      <w:r w:rsidR="004021B1" w:rsidRPr="004021B1">
        <w:rPr>
          <w:b/>
          <w:bCs/>
        </w:rPr>
        <w:t xml:space="preserve"> geometry</w:t>
      </w:r>
      <w:bookmarkEnd w:id="88"/>
      <w:bookmarkEnd w:id="89"/>
      <w:bookmarkEnd w:id="90"/>
      <w:bookmarkEnd w:id="91"/>
      <w:bookmarkEnd w:id="92"/>
    </w:p>
    <w:p w:rsidR="004021B1" w:rsidRPr="004021B1" w:rsidRDefault="00B52949" w:rsidP="00B5294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4021B1" w:rsidRPr="004021B1">
        <w:rPr>
          <w:rFonts w:cstheme="minorBidi"/>
          <w:szCs w:val="22"/>
          <w:lang w:val="en-GB"/>
        </w:rPr>
        <w:t xml:space="preserve">As </w:t>
      </w:r>
      <w:proofErr w:type="gramStart"/>
      <w:r w:rsidR="004021B1" w:rsidRPr="004021B1">
        <w:rPr>
          <w:rFonts w:cstheme="minorBidi"/>
          <w:szCs w:val="22"/>
          <w:lang w:val="en-GB"/>
        </w:rPr>
        <w:t>noted</w:t>
      </w:r>
      <w:proofErr w:type="gramEnd"/>
      <w:r w:rsidR="004021B1" w:rsidRPr="004021B1">
        <w:rPr>
          <w:rFonts w:cstheme="minorBidi"/>
          <w:szCs w:val="22"/>
          <w:lang w:val="en-GB"/>
        </w:rPr>
        <w:t xml:space="preserve"> before, the structure has </w:t>
      </w:r>
      <w:r w:rsidR="001558E2" w:rsidRPr="004021B1">
        <w:rPr>
          <w:rFonts w:cstheme="minorBidi"/>
          <w:szCs w:val="22"/>
          <w:lang w:val="en-GB"/>
        </w:rPr>
        <w:t>modelled</w:t>
      </w:r>
      <w:r w:rsidR="004021B1" w:rsidRPr="004021B1">
        <w:rPr>
          <w:rFonts w:cstheme="minorBidi"/>
          <w:szCs w:val="22"/>
          <w:lang w:val="en-GB"/>
        </w:rPr>
        <w:t xml:space="preserve"> and </w:t>
      </w:r>
      <w:r w:rsidR="001558E2" w:rsidRPr="004021B1">
        <w:rPr>
          <w:rFonts w:cstheme="minorBidi"/>
          <w:szCs w:val="22"/>
          <w:lang w:val="en-GB"/>
        </w:rPr>
        <w:t>analysed</w:t>
      </w:r>
      <w:r w:rsidR="004021B1" w:rsidRPr="004021B1">
        <w:rPr>
          <w:rFonts w:cstheme="minorBidi"/>
          <w:szCs w:val="22"/>
          <w:lang w:val="en-GB"/>
        </w:rPr>
        <w:t xml:space="preserve"> by SAP2000. This figure shows a 3D view of the model in software.</w:t>
      </w:r>
    </w:p>
    <w:p w:rsidR="0075241F" w:rsidRPr="0075241F" w:rsidRDefault="004021B1" w:rsidP="0075241F">
      <w:pPr>
        <w:rPr>
          <w:rFonts w:eastAsia="Calibri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3056" behindDoc="0" locked="0" layoutInCell="1" allowOverlap="1" wp14:anchorId="197DD308" wp14:editId="0B15AA62">
            <wp:simplePos x="0" y="0"/>
            <wp:positionH relativeFrom="margin">
              <wp:align>center</wp:align>
            </wp:positionH>
            <wp:positionV relativeFrom="paragraph">
              <wp:posOffset>244594</wp:posOffset>
            </wp:positionV>
            <wp:extent cx="6877685" cy="35794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8C0" w:rsidRDefault="003748C0" w:rsidP="00392A8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92A82" w:rsidRPr="00985F26" w:rsidRDefault="00392A8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3D model </w:t>
      </w:r>
    </w:p>
    <w:p w:rsidR="00C060B4" w:rsidRPr="00C060B4" w:rsidRDefault="00ED33B9" w:rsidP="00C060B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93" w:name="_Toc308266427"/>
      <w:bookmarkStart w:id="94" w:name="_Toc475973406"/>
      <w:bookmarkStart w:id="95" w:name="_Toc39312748"/>
      <w:bookmarkStart w:id="96" w:name="_Toc43881125"/>
      <w:bookmarkStart w:id="97" w:name="_Toc90214158"/>
      <w:bookmarkStart w:id="98" w:name="_Toc134016989"/>
      <w:bookmarkStart w:id="99" w:name="_Toc167783036"/>
      <w:bookmarkStart w:id="100" w:name="_Toc167783591"/>
      <w:r>
        <w:rPr>
          <w:b/>
          <w:bCs/>
        </w:rPr>
        <w:t>Tank</w:t>
      </w:r>
      <w:r w:rsidR="00C060B4" w:rsidRPr="00C060B4">
        <w:rPr>
          <w:b/>
          <w:bCs/>
        </w:rPr>
        <w:t xml:space="preserve"> Design Results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1" w:name="_Toc144548292"/>
      <w:bookmarkStart w:id="102" w:name="_Toc144548327"/>
      <w:bookmarkStart w:id="103" w:name="_Toc144548359"/>
      <w:bookmarkStart w:id="104" w:name="_Toc144559283"/>
      <w:bookmarkStart w:id="105" w:name="_Toc149122849"/>
      <w:bookmarkStart w:id="106" w:name="_Toc167782787"/>
      <w:bookmarkStart w:id="107" w:name="_Toc167783037"/>
      <w:bookmarkStart w:id="108" w:name="_Toc167783592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09" w:name="_Toc144548293"/>
      <w:bookmarkStart w:id="110" w:name="_Toc144548328"/>
      <w:bookmarkStart w:id="111" w:name="_Toc144548360"/>
      <w:bookmarkStart w:id="112" w:name="_Toc144559284"/>
      <w:bookmarkStart w:id="113" w:name="_Toc149122850"/>
      <w:bookmarkStart w:id="114" w:name="_Toc167782788"/>
      <w:bookmarkStart w:id="115" w:name="_Toc167783038"/>
      <w:bookmarkStart w:id="116" w:name="_Toc167783593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17" w:name="_Toc144548294"/>
      <w:bookmarkStart w:id="118" w:name="_Toc144548329"/>
      <w:bookmarkStart w:id="119" w:name="_Toc144548361"/>
      <w:bookmarkStart w:id="120" w:name="_Toc144559285"/>
      <w:bookmarkStart w:id="121" w:name="_Toc149122851"/>
      <w:bookmarkStart w:id="122" w:name="_Toc167782789"/>
      <w:bookmarkStart w:id="123" w:name="_Toc167783039"/>
      <w:bookmarkStart w:id="124" w:name="_Toc167783594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25" w:name="_Toc144548295"/>
      <w:bookmarkStart w:id="126" w:name="_Toc144548330"/>
      <w:bookmarkStart w:id="127" w:name="_Toc144548362"/>
      <w:bookmarkStart w:id="128" w:name="_Toc144559286"/>
      <w:bookmarkStart w:id="129" w:name="_Toc149122852"/>
      <w:bookmarkStart w:id="130" w:name="_Toc167782790"/>
      <w:bookmarkStart w:id="131" w:name="_Toc167783040"/>
      <w:bookmarkStart w:id="132" w:name="_Toc167783595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33" w:name="_Toc144548296"/>
      <w:bookmarkStart w:id="134" w:name="_Toc144548331"/>
      <w:bookmarkStart w:id="135" w:name="_Toc144548363"/>
      <w:bookmarkStart w:id="136" w:name="_Toc144559287"/>
      <w:bookmarkStart w:id="137" w:name="_Toc149122853"/>
      <w:bookmarkStart w:id="138" w:name="_Toc167782791"/>
      <w:bookmarkStart w:id="139" w:name="_Toc167783041"/>
      <w:bookmarkStart w:id="140" w:name="_Toc167783596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41" w:name="_Toc144548297"/>
      <w:bookmarkStart w:id="142" w:name="_Toc144548332"/>
      <w:bookmarkStart w:id="143" w:name="_Toc144548364"/>
      <w:bookmarkStart w:id="144" w:name="_Toc144559288"/>
      <w:bookmarkStart w:id="145" w:name="_Toc149122854"/>
      <w:bookmarkStart w:id="146" w:name="_Toc167782792"/>
      <w:bookmarkStart w:id="147" w:name="_Toc167783042"/>
      <w:bookmarkStart w:id="148" w:name="_Toc167783597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49" w:name="_Toc144548298"/>
      <w:bookmarkStart w:id="150" w:name="_Toc144548333"/>
      <w:bookmarkStart w:id="151" w:name="_Toc144548365"/>
      <w:bookmarkStart w:id="152" w:name="_Toc144559289"/>
      <w:bookmarkStart w:id="153" w:name="_Toc149122855"/>
      <w:bookmarkStart w:id="154" w:name="_Toc167782793"/>
      <w:bookmarkStart w:id="155" w:name="_Toc167783043"/>
      <w:bookmarkStart w:id="156" w:name="_Toc16778359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57" w:name="_Toc144548299"/>
      <w:bookmarkStart w:id="158" w:name="_Toc144548334"/>
      <w:bookmarkStart w:id="159" w:name="_Toc144548366"/>
      <w:bookmarkStart w:id="160" w:name="_Toc144559290"/>
      <w:bookmarkStart w:id="161" w:name="_Toc149122856"/>
      <w:bookmarkStart w:id="162" w:name="_Toc167782794"/>
      <w:bookmarkStart w:id="163" w:name="_Toc167783044"/>
      <w:bookmarkStart w:id="164" w:name="_Toc167783599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:rsidR="00A27435" w:rsidRPr="00A27435" w:rsidRDefault="00A27435" w:rsidP="00CA7942">
      <w:pPr>
        <w:pStyle w:val="ListParagraph"/>
        <w:keepNext/>
        <w:keepLines/>
        <w:numPr>
          <w:ilvl w:val="0"/>
          <w:numId w:val="10"/>
        </w:numPr>
        <w:bidi w:val="0"/>
        <w:spacing w:before="480" w:after="200" w:line="276" w:lineRule="auto"/>
        <w:contextualSpacing w:val="0"/>
        <w:jc w:val="both"/>
        <w:outlineLvl w:val="0"/>
        <w:rPr>
          <w:rFonts w:asciiTheme="majorBidi" w:eastAsiaTheme="majorEastAsia" w:hAnsiTheme="majorBidi" w:cstheme="majorBidi"/>
          <w:b/>
          <w:bCs/>
          <w:vanish/>
          <w:sz w:val="28"/>
          <w:szCs w:val="32"/>
        </w:rPr>
      </w:pPr>
      <w:bookmarkStart w:id="165" w:name="_Toc144548300"/>
      <w:bookmarkStart w:id="166" w:name="_Toc144548335"/>
      <w:bookmarkStart w:id="167" w:name="_Toc144548367"/>
      <w:bookmarkStart w:id="168" w:name="_Toc144559291"/>
      <w:bookmarkStart w:id="169" w:name="_Toc149122857"/>
      <w:bookmarkStart w:id="170" w:name="_Toc167782795"/>
      <w:bookmarkStart w:id="171" w:name="_Toc167783045"/>
      <w:bookmarkStart w:id="172" w:name="_Toc167783600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73" w:name="_Toc144548336"/>
      <w:bookmarkStart w:id="174" w:name="_Toc144548368"/>
      <w:bookmarkStart w:id="175" w:name="_Toc144559292"/>
      <w:bookmarkStart w:id="176" w:name="_Toc149122858"/>
      <w:bookmarkStart w:id="177" w:name="_Toc167783046"/>
      <w:bookmarkStart w:id="178" w:name="_Toc167783601"/>
      <w:bookmarkEnd w:id="173"/>
      <w:bookmarkEnd w:id="174"/>
      <w:bookmarkEnd w:id="175"/>
      <w:bookmarkEnd w:id="176"/>
      <w:bookmarkEnd w:id="177"/>
      <w:bookmarkEnd w:id="178"/>
    </w:p>
    <w:p w:rsidR="00A27435" w:rsidRPr="00A27435" w:rsidRDefault="00A27435" w:rsidP="00CA7942">
      <w:pPr>
        <w:pStyle w:val="ListParagraph"/>
        <w:keepNext/>
        <w:keepLines/>
        <w:numPr>
          <w:ilvl w:val="1"/>
          <w:numId w:val="10"/>
        </w:numPr>
        <w:bidi w:val="0"/>
        <w:spacing w:before="240" w:after="200" w:line="276" w:lineRule="auto"/>
        <w:ind w:left="1440" w:hanging="360"/>
        <w:contextualSpacing w:val="0"/>
        <w:jc w:val="both"/>
        <w:outlineLvl w:val="1"/>
        <w:rPr>
          <w:rFonts w:asciiTheme="majorBidi" w:eastAsiaTheme="majorEastAsia" w:hAnsiTheme="majorBidi" w:cstheme="majorBidi"/>
          <w:b/>
          <w:bCs/>
          <w:vanish/>
          <w:sz w:val="26"/>
          <w:szCs w:val="28"/>
          <w:lang w:val="en-GB"/>
        </w:rPr>
      </w:pPr>
      <w:bookmarkStart w:id="179" w:name="_Toc144548337"/>
      <w:bookmarkStart w:id="180" w:name="_Toc144548369"/>
      <w:bookmarkStart w:id="181" w:name="_Toc144559293"/>
      <w:bookmarkStart w:id="182" w:name="_Toc149122859"/>
      <w:bookmarkStart w:id="183" w:name="_Toc167783047"/>
      <w:bookmarkStart w:id="184" w:name="_Toc167783602"/>
      <w:bookmarkEnd w:id="179"/>
      <w:bookmarkEnd w:id="180"/>
      <w:bookmarkEnd w:id="181"/>
      <w:bookmarkEnd w:id="182"/>
      <w:bookmarkEnd w:id="183"/>
      <w:bookmarkEnd w:id="184"/>
    </w:p>
    <w:p w:rsidR="002E31E0" w:rsidRPr="002E31E0" w:rsidRDefault="002E31E0" w:rsidP="003A2663">
      <w:pPr>
        <w:pStyle w:val="3-Titr3"/>
        <w:numPr>
          <w:ilvl w:val="2"/>
          <w:numId w:val="15"/>
        </w:numPr>
      </w:pPr>
      <w:bookmarkStart w:id="185" w:name="_Toc149122860"/>
      <w:bookmarkStart w:id="186" w:name="_Toc167783048"/>
      <w:bookmarkStart w:id="187" w:name="_Toc167783603"/>
      <w:r>
        <w:t>S</w:t>
      </w:r>
      <w:r w:rsidRPr="002E31E0">
        <w:t>oil Pressure Control</w:t>
      </w:r>
      <w:bookmarkEnd w:id="185"/>
      <w:bookmarkEnd w:id="186"/>
      <w:bookmarkEnd w:id="187"/>
    </w:p>
    <w:p w:rsidR="00287124" w:rsidRDefault="00B7410A" w:rsidP="00B7410A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>Soil pressures in different service load combinations should be checked by allowable value. The following figure is extracted from “</w:t>
      </w:r>
      <w:r w:rsidR="00287124">
        <w:rPr>
          <w:rFonts w:cstheme="minorBidi"/>
          <w:szCs w:val="22"/>
          <w:lang w:val="en-GB"/>
        </w:rPr>
        <w:t>SAP</w:t>
      </w:r>
      <w:r w:rsidR="00287124" w:rsidRPr="00287124">
        <w:rPr>
          <w:rFonts w:cstheme="minorBidi"/>
          <w:szCs w:val="22"/>
          <w:lang w:val="en-GB"/>
        </w:rPr>
        <w:t>” model.</w:t>
      </w:r>
    </w:p>
    <w:p w:rsidR="00287124" w:rsidRDefault="00581B7E" w:rsidP="009658DD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="00287124" w:rsidRPr="00287124">
        <w:rPr>
          <w:rFonts w:cstheme="minorBidi"/>
          <w:szCs w:val="22"/>
          <w:lang w:val="en-GB"/>
        </w:rPr>
        <w:t xml:space="preserve">According to Geotechnical report </w:t>
      </w:r>
      <w:r w:rsidR="00287124" w:rsidRPr="004146CF">
        <w:rPr>
          <w:rFonts w:cstheme="minorBidi"/>
          <w:szCs w:val="22"/>
          <w:lang w:val="en-GB"/>
        </w:rPr>
        <w:t>Ks =</w:t>
      </w:r>
      <w:r>
        <w:rPr>
          <w:rFonts w:cstheme="minorBidi"/>
          <w:szCs w:val="22"/>
          <w:lang w:val="en-GB"/>
        </w:rPr>
        <w:t xml:space="preserve"> </w:t>
      </w:r>
      <w:r w:rsidR="004146CF" w:rsidRPr="004146CF">
        <w:rPr>
          <w:rFonts w:cstheme="minorBidi"/>
          <w:szCs w:val="22"/>
          <w:lang w:val="en-GB"/>
        </w:rPr>
        <w:t>0.73</w:t>
      </w:r>
      <w:r w:rsidR="00287124" w:rsidRPr="004146CF">
        <w:rPr>
          <w:rFonts w:cstheme="minorBidi"/>
          <w:szCs w:val="22"/>
          <w:lang w:val="en-GB"/>
        </w:rPr>
        <w:t xml:space="preserve"> Kg/cm</w:t>
      </w:r>
      <w:proofErr w:type="gramStart"/>
      <w:r w:rsidR="00287124" w:rsidRPr="004146CF">
        <w:rPr>
          <w:rFonts w:cstheme="minorBidi"/>
          <w:szCs w:val="22"/>
          <w:lang w:val="en-GB"/>
        </w:rPr>
        <w:t>³</w:t>
      </w:r>
      <w:r w:rsidR="00287124"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,allowable</w:t>
      </w:r>
      <w:proofErr w:type="gramEnd"/>
      <w:r>
        <w:rPr>
          <w:rFonts w:cstheme="minorBidi"/>
          <w:szCs w:val="22"/>
          <w:lang w:val="en-GB"/>
        </w:rPr>
        <w:t xml:space="preserve"> settlement = 2.5 cm and </w:t>
      </w:r>
      <w:r w:rsidR="00287124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Max soil pressure for this foundation is </w:t>
      </w:r>
      <w:r w:rsidR="00566015">
        <w:rPr>
          <w:rFonts w:cstheme="minorBidi"/>
          <w:szCs w:val="22"/>
          <w:lang w:val="en-GB"/>
        </w:rPr>
        <w:t>2.00</w:t>
      </w:r>
      <w:r w:rsidR="004146CF"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 xml:space="preserve">Kg/cm², in this </w:t>
      </w:r>
      <w:r>
        <w:rPr>
          <w:rFonts w:cstheme="minorBidi"/>
          <w:szCs w:val="22"/>
          <w:lang w:val="en-GB"/>
        </w:rPr>
        <w:t>foundation maximum existing settlement is 1.</w:t>
      </w:r>
      <w:r w:rsidR="009658DD">
        <w:rPr>
          <w:rFonts w:cstheme="minorBidi"/>
          <w:szCs w:val="22"/>
          <w:lang w:val="en-GB"/>
        </w:rPr>
        <w:t>76</w:t>
      </w:r>
      <w:r>
        <w:rPr>
          <w:rFonts w:cstheme="minorBidi"/>
          <w:szCs w:val="22"/>
          <w:lang w:val="en-GB"/>
        </w:rPr>
        <w:t xml:space="preserve"> cm and </w:t>
      </w:r>
      <w:r w:rsidR="00A004CA">
        <w:rPr>
          <w:rFonts w:cstheme="minorBidi"/>
          <w:szCs w:val="22"/>
          <w:lang w:val="en-GB"/>
        </w:rPr>
        <w:t>maximum</w:t>
      </w:r>
      <w:r w:rsidR="00287124" w:rsidRPr="00287124">
        <w:rPr>
          <w:rFonts w:cstheme="minorBidi"/>
          <w:szCs w:val="22"/>
          <w:lang w:val="en-GB"/>
        </w:rPr>
        <w:t xml:space="preserve"> existing stress is about </w:t>
      </w:r>
      <w:r w:rsidR="008C132E">
        <w:rPr>
          <w:rFonts w:cstheme="minorBidi"/>
          <w:szCs w:val="22"/>
          <w:lang w:val="en-GB"/>
        </w:rPr>
        <w:t>1.</w:t>
      </w:r>
      <w:r w:rsidR="001F4DDC">
        <w:rPr>
          <w:rFonts w:cstheme="minorBidi"/>
          <w:szCs w:val="22"/>
          <w:lang w:val="en-GB"/>
        </w:rPr>
        <w:t>5</w:t>
      </w:r>
      <w:r w:rsidR="00566015">
        <w:rPr>
          <w:rFonts w:cstheme="minorBidi"/>
          <w:szCs w:val="22"/>
          <w:lang w:val="en-GB"/>
        </w:rPr>
        <w:t>0</w:t>
      </w:r>
      <w:r w:rsidR="00287124" w:rsidRPr="00287124">
        <w:rPr>
          <w:rFonts w:cstheme="minorBidi"/>
          <w:szCs w:val="22"/>
          <w:lang w:val="en-GB"/>
        </w:rPr>
        <w:t xml:space="preserve"> Kg/cm²</w:t>
      </w:r>
      <w:r>
        <w:rPr>
          <w:rFonts w:cstheme="minorBidi"/>
          <w:szCs w:val="22"/>
          <w:lang w:val="en-GB"/>
        </w:rPr>
        <w:t xml:space="preserve"> </w:t>
      </w:r>
      <w:r w:rsidR="00287124" w:rsidRPr="00287124">
        <w:rPr>
          <w:rFonts w:cstheme="minorBidi"/>
          <w:szCs w:val="22"/>
          <w:lang w:val="en-GB"/>
        </w:rPr>
        <w:t>.</w:t>
      </w:r>
    </w:p>
    <w:p w:rsidR="00566015" w:rsidRDefault="00547629" w:rsidP="00566015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048D3D7B" wp14:editId="1A5AB6CA">
            <wp:extent cx="4164431" cy="2765146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733" t="14250" r="-1" b="9883"/>
                    <a:stretch/>
                  </pic:blipFill>
                  <pic:spPr bwMode="auto">
                    <a:xfrm>
                      <a:off x="0" y="0"/>
                      <a:ext cx="4164631" cy="276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2CB" w:rsidRDefault="003322CB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lang w:val="en-GB"/>
        </w:rPr>
      </w:pPr>
      <w:r w:rsidRPr="00287124">
        <w:rPr>
          <w:rFonts w:cstheme="minorBidi"/>
          <w:szCs w:val="22"/>
          <w:lang w:val="en-GB"/>
        </w:rPr>
        <w:t>Soil pressure</w:t>
      </w:r>
      <w:r w:rsidRPr="00645E82">
        <w:rPr>
          <w:rFonts w:ascii="Arial" w:hAnsi="Arial" w:cs="Arial"/>
          <w:b/>
          <w:bCs/>
          <w:sz w:val="32"/>
          <w:szCs w:val="32"/>
          <w:highlight w:val="lightGray"/>
          <w:rtl/>
        </w:rPr>
        <w:t xml:space="preserve"> </w:t>
      </w:r>
    </w:p>
    <w:p w:rsidR="00AA4848" w:rsidRPr="00C12B49" w:rsidRDefault="00AA4848" w:rsidP="00547629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</w:t>
      </w:r>
      <w:r w:rsidRPr="00C12B49">
        <w:rPr>
          <w:rFonts w:cstheme="minorBidi"/>
          <w:szCs w:val="22"/>
          <w:lang w:val="en-GB"/>
        </w:rPr>
        <w:t xml:space="preserve">According to Geotechnical report allowable soil pressure in </w:t>
      </w:r>
      <w:r w:rsidR="009D4562" w:rsidRPr="00C12B49">
        <w:rPr>
          <w:rFonts w:cstheme="minorBidi"/>
          <w:szCs w:val="22"/>
          <w:lang w:val="en-GB"/>
        </w:rPr>
        <w:t>mat foundation (middle of tank) is 0.</w:t>
      </w:r>
      <w:r w:rsidR="00547629">
        <w:rPr>
          <w:rFonts w:cstheme="minorBidi"/>
          <w:szCs w:val="22"/>
          <w:lang w:val="en-GB"/>
        </w:rPr>
        <w:t>60</w:t>
      </w:r>
      <w:r w:rsidRPr="00C12B49">
        <w:rPr>
          <w:rFonts w:cstheme="minorBidi"/>
          <w:szCs w:val="22"/>
          <w:lang w:val="en-GB"/>
        </w:rPr>
        <w:t xml:space="preserve"> Kg/cm² </w:t>
      </w:r>
    </w:p>
    <w:p w:rsidR="00AA4848" w:rsidRDefault="00566015" w:rsidP="00AA4848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 w:rsidRPr="00C12B49">
        <w:rPr>
          <w:rFonts w:cstheme="minorBidi"/>
          <w:szCs w:val="22"/>
          <w:lang w:val="en-GB"/>
        </w:rPr>
        <w:t xml:space="preserve">      </w:t>
      </w:r>
      <w:r w:rsidR="00AA4848" w:rsidRPr="00C12B49">
        <w:rPr>
          <w:rFonts w:cstheme="minorBidi"/>
          <w:szCs w:val="22"/>
          <w:lang w:val="en-GB"/>
        </w:rPr>
        <w:t>In this foundation maximum soil pressure is:</w:t>
      </w:r>
    </w:p>
    <w:p w:rsidR="005D4531" w:rsidRDefault="005D4531" w:rsidP="005D4531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 </w:t>
      </w:r>
      <w:proofErr w:type="spell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liquid</w:t>
      </w:r>
      <w:proofErr w:type="spellEnd"/>
      <w:r>
        <w:rPr>
          <w:rFonts w:cstheme="minorBidi"/>
          <w:szCs w:val="22"/>
          <w:lang w:val="en-GB"/>
        </w:rPr>
        <w:t>&lt;</w:t>
      </w:r>
      <w:proofErr w:type="gramStart"/>
      <w:r>
        <w:rPr>
          <w:rFonts w:cstheme="minorBidi"/>
          <w:szCs w:val="22"/>
          <w:lang w:val="en-GB"/>
        </w:rPr>
        <w:t>Q</w:t>
      </w:r>
      <w:r w:rsidRPr="005D4531">
        <w:rPr>
          <w:rFonts w:cstheme="minorBidi"/>
          <w:szCs w:val="22"/>
          <w:vertAlign w:val="subscript"/>
          <w:lang w:val="en-GB"/>
        </w:rPr>
        <w:t>all(</w:t>
      </w:r>
      <w:proofErr w:type="gramEnd"/>
      <w:r w:rsidRPr="005D4531">
        <w:rPr>
          <w:rFonts w:cstheme="minorBidi"/>
          <w:szCs w:val="22"/>
          <w:vertAlign w:val="subscript"/>
          <w:lang w:val="en-GB"/>
        </w:rPr>
        <w:t>Circular Mat)</w:t>
      </w:r>
    </w:p>
    <w:p w:rsidR="00AA4848" w:rsidRDefault="00566015" w:rsidP="009658DD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="00AA4848">
        <w:rPr>
          <w:rFonts w:cstheme="minorBidi"/>
          <w:szCs w:val="22"/>
          <w:lang w:val="en-GB"/>
        </w:rPr>
        <w:t xml:space="preserve">(Operation load / tank area) </w:t>
      </w:r>
      <w:r w:rsidR="009658DD" w:rsidRPr="009658DD">
        <w:rPr>
          <w:rFonts w:cstheme="minorBidi"/>
          <w:szCs w:val="22"/>
          <w:lang w:val="en-GB"/>
        </w:rPr>
        <w:t>1074765</w:t>
      </w:r>
      <w:r w:rsidR="00AA4848" w:rsidRPr="00AA4848">
        <w:rPr>
          <w:rFonts w:cstheme="minorBidi"/>
          <w:szCs w:val="22"/>
          <w:lang w:val="en-GB"/>
        </w:rPr>
        <w:t>/</w:t>
      </w:r>
      <w:r w:rsidR="009658DD">
        <w:rPr>
          <w:rFonts w:cstheme="minorBidi"/>
          <w:szCs w:val="22"/>
          <w:rtl/>
          <w:lang w:val="en-GB"/>
        </w:rPr>
        <w:t xml:space="preserve"> 1</w:t>
      </w:r>
      <w:r w:rsidR="009658DD">
        <w:rPr>
          <w:rFonts w:cstheme="minorBidi"/>
          <w:szCs w:val="22"/>
          <w:lang w:val="en-GB"/>
        </w:rPr>
        <w:t xml:space="preserve">330000 </w:t>
      </w:r>
      <w:r w:rsidR="00AA4848">
        <w:rPr>
          <w:rFonts w:cstheme="minorBidi"/>
          <w:szCs w:val="22"/>
          <w:lang w:val="en-GB"/>
        </w:rPr>
        <w:t>=0.</w:t>
      </w:r>
      <w:r w:rsidR="009658DD">
        <w:rPr>
          <w:rFonts w:cstheme="minorBidi"/>
          <w:szCs w:val="22"/>
          <w:lang w:val="en-GB"/>
        </w:rPr>
        <w:t>808</w:t>
      </w:r>
      <w:r w:rsidR="00AA4848">
        <w:rPr>
          <w:rFonts w:cstheme="minorBidi"/>
          <w:szCs w:val="22"/>
          <w:lang w:val="en-GB"/>
        </w:rPr>
        <w:t xml:space="preserve"> </w:t>
      </w:r>
      <w:r w:rsidR="00AA4848" w:rsidRPr="00287124">
        <w:rPr>
          <w:rFonts w:cstheme="minorBidi"/>
          <w:szCs w:val="22"/>
          <w:lang w:val="en-GB"/>
        </w:rPr>
        <w:t>Kg/cm</w:t>
      </w:r>
      <w:proofErr w:type="gramStart"/>
      <w:r w:rsidR="00AA4848" w:rsidRPr="00287124">
        <w:rPr>
          <w:rFonts w:cstheme="minorBidi"/>
          <w:szCs w:val="22"/>
          <w:lang w:val="en-GB"/>
        </w:rPr>
        <w:t>²</w:t>
      </w:r>
      <w:r w:rsidR="00AA4848">
        <w:rPr>
          <w:rFonts w:cstheme="minorBidi"/>
          <w:szCs w:val="22"/>
          <w:lang w:val="en-GB"/>
        </w:rPr>
        <w:t xml:space="preserve"> </w:t>
      </w:r>
      <w:r w:rsidR="005D4531">
        <w:rPr>
          <w:rFonts w:cstheme="minorBidi"/>
          <w:szCs w:val="22"/>
          <w:lang w:val="en-GB"/>
        </w:rPr>
        <w:t xml:space="preserve"> &lt;</w:t>
      </w:r>
      <w:proofErr w:type="gramEnd"/>
      <w:r w:rsidR="005D4531">
        <w:rPr>
          <w:rFonts w:cstheme="minorBidi"/>
          <w:szCs w:val="22"/>
          <w:lang w:val="en-GB"/>
        </w:rPr>
        <w:t xml:space="preserve"> </w:t>
      </w:r>
      <w:r w:rsidR="009D4562">
        <w:rPr>
          <w:rFonts w:cstheme="minorBidi"/>
          <w:szCs w:val="22"/>
          <w:lang w:val="en-GB"/>
        </w:rPr>
        <w:t>0.88</w:t>
      </w:r>
      <w:r w:rsidR="005D4531">
        <w:t xml:space="preserve"> </w:t>
      </w:r>
      <w:r w:rsidR="005D4531" w:rsidRPr="00287124">
        <w:rPr>
          <w:rFonts w:cstheme="minorBidi"/>
          <w:szCs w:val="22"/>
          <w:lang w:val="en-GB"/>
        </w:rPr>
        <w:t>Kg/cm²</w:t>
      </w:r>
    </w:p>
    <w:p w:rsidR="009D4562" w:rsidRDefault="009D4562" w:rsidP="009D4562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1674363</wp:posOffset>
                </wp:positionH>
                <wp:positionV relativeFrom="paragraph">
                  <wp:posOffset>1625608</wp:posOffset>
                </wp:positionV>
                <wp:extent cx="1240971" cy="0"/>
                <wp:effectExtent l="0" t="0" r="1651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097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4AF7E" id="Straight Connector 10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5pt,128pt" to="229.55pt,1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2918129</wp:posOffset>
                </wp:positionH>
                <wp:positionV relativeFrom="paragraph">
                  <wp:posOffset>1625600</wp:posOffset>
                </wp:positionV>
                <wp:extent cx="0" cy="1129085"/>
                <wp:effectExtent l="0" t="0" r="19050" b="1397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290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45B98" id="Straight Connector 8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9.75pt,128pt" to="229.75pt,2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" strokecolor="red"/>
            </w:pict>
          </mc:Fallback>
        </mc:AlternateContent>
      </w:r>
      <w:r>
        <w:rPr>
          <w:noProof/>
        </w:rPr>
        <w:drawing>
          <wp:inline distT="0" distB="0" distL="0" distR="0" wp14:anchorId="725C3EF5" wp14:editId="43739EC1">
            <wp:extent cx="3419475" cy="30137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8070" t="26402" r="35914" b="32817"/>
                    <a:stretch/>
                  </pic:blipFill>
                  <pic:spPr bwMode="auto">
                    <a:xfrm>
                      <a:off x="0" y="0"/>
                      <a:ext cx="3434975" cy="30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015" w:rsidRPr="00C12B49" w:rsidRDefault="00566015" w:rsidP="003A2663">
      <w:pPr>
        <w:pStyle w:val="3-Titr3"/>
        <w:numPr>
          <w:ilvl w:val="2"/>
          <w:numId w:val="15"/>
        </w:numPr>
      </w:pPr>
      <w:bookmarkStart w:id="188" w:name="_Toc156725922"/>
      <w:bookmarkStart w:id="189" w:name="_Toc167783049"/>
      <w:bookmarkStart w:id="190" w:name="_Toc167783604"/>
      <w:r w:rsidRPr="00C12B49">
        <w:lastRenderedPageBreak/>
        <w:t>Displacement check</w:t>
      </w:r>
      <w:bookmarkEnd w:id="188"/>
      <w:bookmarkEnd w:id="189"/>
      <w:bookmarkEnd w:id="190"/>
    </w:p>
    <w:p w:rsidR="00566015" w:rsidRDefault="00566015" w:rsidP="003A2663">
      <w:pPr>
        <w:widowControl w:val="0"/>
        <w:autoSpaceDE w:val="0"/>
        <w:autoSpaceDN w:val="0"/>
        <w:bidi w:val="0"/>
        <w:adjustRightInd w:val="0"/>
        <w:ind w:left="1170"/>
        <w:jc w:val="both"/>
        <w:rPr>
          <w:rFonts w:cstheme="minorBidi"/>
          <w:sz w:val="24"/>
          <w:lang w:bidi="fa-IR"/>
        </w:rPr>
      </w:pPr>
      <w:r w:rsidRPr="00CE4620">
        <w:rPr>
          <w:rFonts w:cstheme="minorBidi"/>
          <w:sz w:val="24"/>
          <w:lang w:bidi="fa-IR"/>
        </w:rPr>
        <w:t>Based on SAP2000 output the maximum deflection in foundation is 0.41 cm and</w:t>
      </w:r>
      <w:r>
        <w:rPr>
          <w:rFonts w:cstheme="minorBidi"/>
          <w:sz w:val="24"/>
          <w:lang w:bidi="fa-IR"/>
        </w:rPr>
        <w:t xml:space="preserve"> </w:t>
      </w:r>
      <w:r w:rsidRPr="00CE4620">
        <w:rPr>
          <w:rFonts w:cstheme="minorBidi"/>
          <w:sz w:val="24"/>
          <w:lang w:bidi="fa-IR"/>
        </w:rPr>
        <w:t xml:space="preserve">the maximum drift is </w:t>
      </w:r>
      <w:r>
        <w:rPr>
          <w:rFonts w:cstheme="minorBidi"/>
          <w:sz w:val="24"/>
          <w:lang w:bidi="fa-IR"/>
        </w:rPr>
        <w:t>1.</w:t>
      </w:r>
      <w:r w:rsidR="001F4DDC">
        <w:rPr>
          <w:rFonts w:cstheme="minorBidi"/>
          <w:sz w:val="24"/>
          <w:lang w:bidi="fa-IR"/>
        </w:rPr>
        <w:t>64</w:t>
      </w:r>
      <w:r w:rsidRPr="00CE4620">
        <w:rPr>
          <w:rFonts w:cstheme="minorBidi"/>
          <w:sz w:val="24"/>
          <w:lang w:bidi="fa-IR"/>
        </w:rPr>
        <w:t xml:space="preserve"> cm.</w:t>
      </w:r>
    </w:p>
    <w:p w:rsidR="007507ED" w:rsidRDefault="007507ED" w:rsidP="007507ED">
      <w:pPr>
        <w:widowControl w:val="0"/>
        <w:autoSpaceDE w:val="0"/>
        <w:autoSpaceDN w:val="0"/>
        <w:bidi w:val="0"/>
        <w:adjustRightInd w:val="0"/>
        <w:ind w:left="1170"/>
        <w:jc w:val="both"/>
        <w:rPr>
          <w:rFonts w:cstheme="minorBidi"/>
          <w:sz w:val="24"/>
          <w:lang w:bidi="fa-IR"/>
        </w:rPr>
      </w:pPr>
    </w:p>
    <w:tbl>
      <w:tblPr>
        <w:tblW w:w="7380" w:type="dxa"/>
        <w:jc w:val="center"/>
        <w:tblLook w:val="04A0" w:firstRow="1" w:lastRow="0" w:firstColumn="1" w:lastColumn="0" w:noHBand="0" w:noVBand="1"/>
      </w:tblPr>
      <w:tblGrid>
        <w:gridCol w:w="656"/>
        <w:gridCol w:w="1535"/>
        <w:gridCol w:w="1635"/>
        <w:gridCol w:w="1218"/>
        <w:gridCol w:w="485"/>
        <w:gridCol w:w="646"/>
        <w:gridCol w:w="1292"/>
      </w:tblGrid>
      <w:tr w:rsidR="007507ED" w:rsidRPr="007507ED" w:rsidTr="007507ED">
        <w:trPr>
          <w:trHeight w:val="300"/>
          <w:tblHeader/>
          <w:jc w:val="center"/>
        </w:trPr>
        <w:tc>
          <w:tcPr>
            <w:tcW w:w="7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33CCCC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TABLE:  Joint Displacements</w:t>
            </w:r>
          </w:p>
        </w:tc>
      </w:tr>
      <w:tr w:rsidR="007507ED" w:rsidRPr="007507ED" w:rsidTr="007507ED">
        <w:trPr>
          <w:trHeight w:val="318"/>
          <w:tblHeader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Joint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OutputCase</w:t>
            </w:r>
            <w:proofErr w:type="spellEnd"/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CaseType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proofErr w:type="spellStart"/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StepType</w:t>
            </w:r>
            <w:proofErr w:type="spellEnd"/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U1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U2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b/>
                <w:bCs/>
                <w:color w:val="000000"/>
                <w:szCs w:val="22"/>
              </w:rPr>
              <w:t>U3</w:t>
            </w:r>
          </w:p>
        </w:tc>
      </w:tr>
      <w:tr w:rsidR="007507ED" w:rsidRPr="007507ED" w:rsidTr="007507ED">
        <w:trPr>
          <w:trHeight w:val="300"/>
          <w:tblHeader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Text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cm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256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-1.553913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257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-1.539193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258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-1.496036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259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-0.487966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259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-1.427384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-1.337915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-1.233726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-1.210166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-0.310527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-1.198277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264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-1.187199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-1.170385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-1.177685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-1.187199</w:t>
            </w:r>
          </w:p>
        </w:tc>
      </w:tr>
      <w:tr w:rsidR="007507ED" w:rsidRPr="007507ED" w:rsidTr="007507ED">
        <w:trPr>
          <w:trHeight w:val="36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-1.198277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-1.210166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-1.233726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-1.337915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-1.427384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-1.496036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279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-1.539193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-1.660392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-1.641737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-1.587041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-1.500033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-1.386641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-1.254594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-1.199891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-1.18515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-1.171413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289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-1.159617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-1.150565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lastRenderedPageBreak/>
              <w:t>291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-1.144874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-1.142933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-1.144874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-1.150565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-1.159617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-1.171413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-1.18515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-1.199891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299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-1.254594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-1.386641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-1.500033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-1.587041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-1.641737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-1.762392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-1.739941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-1.674118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-1.569408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-0.491536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-1.432948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309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-1.274037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-1.189318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-1.171832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-1.155537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-1.141544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-1.130806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-1.124056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-1.121754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-1.124056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318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-1.130806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319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-1.141544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-1.155537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-1.171832</w:t>
            </w:r>
          </w:p>
        </w:tc>
      </w:tr>
      <w:tr w:rsidR="007507ED" w:rsidRPr="007507ED" w:rsidTr="007507ED">
        <w:trPr>
          <w:trHeight w:val="33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-1.189318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-1.274037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-1.432948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-1.569408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lastRenderedPageBreak/>
              <w:t>326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-1.674118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327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ENV 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Combination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Min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-1.739941</w:t>
            </w:r>
          </w:p>
        </w:tc>
      </w:tr>
      <w:tr w:rsidR="007507ED" w:rsidRPr="007507ED" w:rsidTr="007507ED">
        <w:trPr>
          <w:trHeight w:val="300"/>
          <w:jc w:val="center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MAX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7ED" w:rsidRPr="007507ED" w:rsidRDefault="007507ED" w:rsidP="007507ED">
            <w:pPr>
              <w:bidi w:val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7507ED">
              <w:rPr>
                <w:rFonts w:ascii="Calibri" w:hAnsi="Calibri" w:cs="Calibri"/>
                <w:color w:val="000000"/>
                <w:szCs w:val="22"/>
              </w:rPr>
              <w:t>-1.762392</w:t>
            </w:r>
          </w:p>
        </w:tc>
      </w:tr>
    </w:tbl>
    <w:p w:rsidR="007507ED" w:rsidRDefault="007507ED" w:rsidP="007507ED">
      <w:pPr>
        <w:widowControl w:val="0"/>
        <w:autoSpaceDE w:val="0"/>
        <w:autoSpaceDN w:val="0"/>
        <w:bidi w:val="0"/>
        <w:adjustRightInd w:val="0"/>
        <w:ind w:left="1170"/>
        <w:jc w:val="both"/>
        <w:rPr>
          <w:rFonts w:cstheme="minorBidi"/>
          <w:sz w:val="24"/>
          <w:lang w:bidi="fa-IR"/>
        </w:rPr>
      </w:pPr>
    </w:p>
    <w:p w:rsidR="00581B7E" w:rsidRPr="0019664C" w:rsidRDefault="00566015" w:rsidP="0072551A">
      <w:pPr>
        <w:widowControl w:val="0"/>
        <w:autoSpaceDE w:val="0"/>
        <w:autoSpaceDN w:val="0"/>
        <w:bidi w:val="0"/>
        <w:adjustRightInd w:val="0"/>
        <w:jc w:val="center"/>
        <w:rPr>
          <w:rFonts w:cstheme="minorBidi"/>
          <w:szCs w:val="22"/>
          <w:lang w:val="en-GB"/>
        </w:rPr>
      </w:pPr>
      <w:r w:rsidRPr="00C12B49">
        <w:rPr>
          <w:rFonts w:cstheme="minorBidi"/>
          <w:noProof/>
          <w:szCs w:val="22"/>
        </w:rPr>
        <w:drawing>
          <wp:inline distT="0" distB="0" distL="0" distR="0" wp14:anchorId="7A201FAC" wp14:editId="3D6C0DE2">
            <wp:extent cx="5237019" cy="528133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/>
                    <a:stretch/>
                  </pic:blipFill>
                  <pic:spPr bwMode="auto">
                    <a:xfrm>
                      <a:off x="0" y="0"/>
                      <a:ext cx="5242476" cy="52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rFonts w:ascii="Arial" w:hAnsi="Arial" w:cs="Arial"/>
          <w:noProof/>
          <w:snapToGrid w:val="0"/>
          <w:color w:val="000000" w:themeColor="text1"/>
          <w:szCs w:val="20"/>
        </w:rPr>
        <w:lastRenderedPageBreak/>
        <w:drawing>
          <wp:anchor distT="0" distB="0" distL="114300" distR="114300" simplePos="0" relativeHeight="251696128" behindDoc="0" locked="0" layoutInCell="1" allowOverlap="1" wp14:anchorId="7BBCA229" wp14:editId="0EA5EE64">
            <wp:simplePos x="0" y="0"/>
            <wp:positionH relativeFrom="margin">
              <wp:posOffset>838835</wp:posOffset>
            </wp:positionH>
            <wp:positionV relativeFrom="paragraph">
              <wp:posOffset>635</wp:posOffset>
            </wp:positionV>
            <wp:extent cx="4707255" cy="74231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6D3DB9" w:rsidRDefault="006D3DB9" w:rsidP="00AB372E">
      <w:pPr>
        <w:pStyle w:val="1-Titr1"/>
        <w:numPr>
          <w:ilvl w:val="0"/>
          <w:numId w:val="17"/>
        </w:numPr>
        <w:ind w:left="450" w:hanging="450"/>
      </w:pPr>
      <w:bookmarkStart w:id="191" w:name="_Toc156725924"/>
      <w:bookmarkStart w:id="192" w:name="_Toc167783605"/>
      <w:r w:rsidRPr="00C57277">
        <w:lastRenderedPageBreak/>
        <w:t>Reinforcing</w:t>
      </w:r>
      <w:bookmarkEnd w:id="191"/>
      <w:bookmarkEnd w:id="192"/>
    </w:p>
    <w:p w:rsidR="002B402D" w:rsidRPr="00C12B49" w:rsidRDefault="002B402D" w:rsidP="00AB372E">
      <w:pPr>
        <w:pStyle w:val="3-Titr3"/>
        <w:numPr>
          <w:ilvl w:val="1"/>
          <w:numId w:val="17"/>
        </w:numPr>
        <w:ind w:left="1080" w:hanging="450"/>
        <w:rPr>
          <w:rtl/>
        </w:rPr>
      </w:pPr>
      <w:bookmarkStart w:id="193" w:name="_Toc167783051"/>
      <w:bookmarkStart w:id="194" w:name="_Toc167783606"/>
      <w:r w:rsidRPr="00C12B49">
        <w:t>Hoop tension control</w:t>
      </w:r>
      <w:bookmarkEnd w:id="193"/>
      <w:bookmarkEnd w:id="194"/>
    </w:p>
    <w:p w:rsidR="001E1D99" w:rsidRPr="00C12B49" w:rsidRDefault="001E1D99" w:rsidP="004F333F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>P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h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=k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hQ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liquid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+0.5k</w:t>
      </w:r>
      <w:r w:rsidRPr="00C12B49">
        <w:rPr>
          <w:rFonts w:asciiTheme="majorBidi" w:eastAsia="Calibri" w:hAnsiTheme="majorBidi" w:cstheme="majorBidi"/>
          <w:sz w:val="24"/>
          <w:vertAlign w:val="subscript"/>
          <w:lang w:val="it-IT" w:eastAsia="it-IT"/>
        </w:rPr>
        <w:t>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Ɣh</w:t>
      </w:r>
      <w:r w:rsidRPr="00C12B4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=0.5*2.1*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7.90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+0.5*0.5*1.85*2.1</w:t>
      </w:r>
      <w:r w:rsidRPr="00C12B49">
        <w:rPr>
          <w:rFonts w:asciiTheme="majorBidi" w:eastAsia="Calibri" w:hAnsiTheme="majorBidi" w:cstheme="majorBidi"/>
          <w:sz w:val="24"/>
          <w:vertAlign w:val="superscript"/>
          <w:lang w:val="it-IT" w:eastAsia="it-IT"/>
        </w:rPr>
        <w:t>2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10.33</w:t>
      </w:r>
      <w:r w:rsidR="00F57835">
        <w:rPr>
          <w:rFonts w:asciiTheme="majorBidi" w:eastAsia="Calibri" w:hAnsiTheme="majorBidi" w:cstheme="majorBidi"/>
          <w:sz w:val="24"/>
          <w:lang w:val="it-IT" w:eastAsia="it-IT"/>
        </w:rPr>
        <w:t xml:space="preserve"> 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T/m</w:t>
      </w:r>
    </w:p>
    <w:p w:rsidR="001E1D99" w:rsidRPr="00C12B49" w:rsidRDefault="001E1D99" w:rsidP="004F333F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HOOP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=P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D/2=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10.33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*13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.25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</w:t>
      </w:r>
      <w:r w:rsidR="00F57835">
        <w:rPr>
          <w:rFonts w:asciiTheme="majorBidi" w:eastAsia="Calibri" w:hAnsiTheme="majorBidi" w:cstheme="majorBidi"/>
          <w:sz w:val="24"/>
          <w:lang w:val="it-IT" w:eastAsia="it-IT"/>
        </w:rPr>
        <w:t>77.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99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T</w:t>
      </w:r>
    </w:p>
    <w:p w:rsidR="001E1D99" w:rsidRPr="00C12B49" w:rsidRDefault="001E1D99" w:rsidP="004F333F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 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HOOP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=A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s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F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y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 A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>s=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T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 xml:space="preserve">HOOP 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/F</w:t>
      </w:r>
      <w:r w:rsidRPr="00AB372E">
        <w:rPr>
          <w:rFonts w:asciiTheme="majorBidi" w:eastAsia="Calibri" w:hAnsiTheme="majorBidi" w:cstheme="majorBidi"/>
          <w:sz w:val="24"/>
          <w:lang w:val="it-IT" w:eastAsia="it-IT"/>
        </w:rPr>
        <w:t xml:space="preserve">y 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=</w:t>
      </w:r>
      <w:r w:rsidR="00F57835">
        <w:rPr>
          <w:rFonts w:asciiTheme="majorBidi" w:eastAsia="Calibri" w:hAnsiTheme="majorBidi" w:cstheme="majorBidi"/>
          <w:sz w:val="24"/>
          <w:lang w:val="it-IT" w:eastAsia="it-IT"/>
        </w:rPr>
        <w:t>77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990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>/4000=</w:t>
      </w:r>
      <w:r w:rsidR="00F57835">
        <w:rPr>
          <w:rFonts w:asciiTheme="majorBidi" w:eastAsia="Calibri" w:hAnsiTheme="majorBidi" w:cstheme="majorBidi"/>
          <w:sz w:val="24"/>
          <w:lang w:val="it-IT" w:eastAsia="it-IT"/>
        </w:rPr>
        <w:t>19.</w:t>
      </w:r>
      <w:r w:rsidR="004F333F">
        <w:rPr>
          <w:rFonts w:asciiTheme="majorBidi" w:eastAsia="Calibri" w:hAnsiTheme="majorBidi" w:cstheme="majorBidi"/>
          <w:sz w:val="24"/>
          <w:lang w:val="it-IT" w:eastAsia="it-IT"/>
        </w:rPr>
        <w:t>49</w:t>
      </w:r>
      <w:r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cm</w:t>
      </w:r>
    </w:p>
    <w:p w:rsidR="001E1D99" w:rsidRPr="00BB0B38" w:rsidRDefault="00AB372E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eastAsia="it-IT" w:bidi="fa-IR"/>
        </w:rPr>
      </w:pPr>
      <w:r w:rsidRPr="00AB372E">
        <w:rPr>
          <w:rFonts w:asciiTheme="majorBidi" w:eastAsia="Calibr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F6C0F3" wp14:editId="6F54ED43">
                <wp:simplePos x="0" y="0"/>
                <wp:positionH relativeFrom="column">
                  <wp:posOffset>1601470</wp:posOffset>
                </wp:positionH>
                <wp:positionV relativeFrom="paragraph">
                  <wp:posOffset>89397</wp:posOffset>
                </wp:positionV>
                <wp:extent cx="683813" cy="0"/>
                <wp:effectExtent l="0" t="76200" r="2159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D8B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26.1pt;margin-top:7.05pt;width:53.85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">
                <v:stroke endarrow="block"/>
              </v:shape>
            </w:pict>
          </mc:Fallback>
        </mc:AlternateConten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Use </w:t>
      </w:r>
      <w:r w:rsidR="00F92FCC" w:rsidRPr="00C12B49">
        <w:rPr>
          <w:rFonts w:asciiTheme="majorBidi" w:eastAsia="Calibri" w:hAnsiTheme="majorBidi" w:cstheme="majorBidi"/>
          <w:sz w:val="24"/>
          <w:lang w:val="it-IT" w:eastAsia="it-IT"/>
        </w:rPr>
        <w:t>10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T16       </w:t>
      </w:r>
      <w:r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      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As=</w:t>
      </w:r>
      <w:r w:rsidR="00F92FCC" w:rsidRPr="00C12B49">
        <w:rPr>
          <w:rFonts w:asciiTheme="majorBidi" w:eastAsia="Calibri" w:hAnsiTheme="majorBidi" w:cstheme="majorBidi"/>
          <w:sz w:val="24"/>
          <w:lang w:val="it-IT" w:eastAsia="it-IT"/>
        </w:rPr>
        <w:t>20</w:t>
      </w:r>
      <w:r w:rsidR="001E1D99" w:rsidRPr="00C12B49">
        <w:rPr>
          <w:rFonts w:asciiTheme="majorBidi" w:eastAsia="Calibri" w:hAnsiTheme="majorBidi" w:cstheme="majorBidi"/>
          <w:sz w:val="24"/>
          <w:lang w:val="it-IT" w:eastAsia="it-IT"/>
        </w:rPr>
        <w:t xml:space="preserve">  OK </w:t>
      </w:r>
    </w:p>
    <w:p w:rsidR="00BF08EA" w:rsidRPr="00C12B49" w:rsidRDefault="00BF08EA" w:rsidP="00AB372E">
      <w:pPr>
        <w:pStyle w:val="3-Titr3"/>
        <w:numPr>
          <w:ilvl w:val="1"/>
          <w:numId w:val="17"/>
        </w:numPr>
        <w:ind w:left="1080" w:hanging="450"/>
        <w:rPr>
          <w:rtl/>
        </w:rPr>
      </w:pPr>
      <w:bookmarkStart w:id="195" w:name="_Toc167783052"/>
      <w:bookmarkStart w:id="196" w:name="_Toc167783607"/>
      <w:r w:rsidRPr="00C12B49">
        <w:t xml:space="preserve">Dowel </w:t>
      </w:r>
      <w:r w:rsidR="006D3DB9" w:rsidRPr="00C12B49">
        <w:t>reinforcement of ring wall</w:t>
      </w:r>
      <w:bookmarkEnd w:id="195"/>
      <w:bookmarkEnd w:id="196"/>
    </w:p>
    <w:p w:rsidR="001E1D99" w:rsidRPr="001E1D99" w:rsidRDefault="00A2175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m:oMathPara>
        <m:oMath>
          <m:sSub>
            <m:sSub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sSubPr>
            <m:e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</m:t>
              </m:r>
            </m:e>
            <m: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S</m:t>
              </m:r>
            </m:sub>
          </m:sSub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≥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(0.75</m:t>
                  </m:r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u</m:t>
                  </m:r>
                </m:sub>
              </m:sSub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)</m:t>
              </m:r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anchor</m:t>
              </m:r>
            </m:num>
            <m:den>
              <m:d>
                <m:d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dPr>
                <m:e>
                  <m: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φ</m:t>
                  </m:r>
                  <m:sSub>
                    <m:sSubPr>
                      <m:ctrlP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Calibri" w:hAnsi="Cambria Math" w:cstheme="majorBidi"/>
                          <w:sz w:val="24"/>
                          <w:lang w:val="it-IT" w:eastAsia="it-IT"/>
                        </w:rPr>
                        <m:t>y</m:t>
                      </m:r>
                    </m:sub>
                  </m:sSub>
                </m:e>
              </m:d>
              <m: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rein</m:t>
              </m:r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.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=</m:t>
          </m:r>
          <m:f>
            <m:fPr>
              <m:ctrl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0.75*4000*3.1415*3*</m:t>
              </m:r>
              <m:f>
                <m:fPr>
                  <m:ctrl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 w:hAnsi="Cambria Math" w:cstheme="majorBidi"/>
                      <w:sz w:val="24"/>
                      <w:lang w:val="it-IT" w:eastAsia="it-IT"/>
                    </w:rPr>
                    <m:t>4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eastAsia="Calibri" w:hAnsi="Cambria Math" w:cstheme="majorBidi"/>
                  <w:sz w:val="24"/>
                  <w:lang w:val="it-IT" w:eastAsia="it-IT"/>
                </w:rPr>
                <m:t>0.9*4000</m:t>
              </m:r>
            </m:den>
          </m:f>
          <m:r>
            <m:rPr>
              <m:sty m:val="p"/>
            </m:rPr>
            <w:rPr>
              <w:rFonts w:ascii="Cambria Math" w:eastAsia="Calibri" w:hAnsi="Cambria Math" w:cstheme="majorBidi"/>
              <w:sz w:val="24"/>
              <w:lang w:val="it-IT" w:eastAsia="it-IT"/>
            </w:rPr>
            <m:t>=5.89</m:t>
          </m:r>
        </m:oMath>
      </m:oMathPara>
    </w:p>
    <w:p w:rsidR="001E1D99" w:rsidRPr="001E1D99" w:rsidRDefault="001E1D99" w:rsidP="00AB372E">
      <w:pPr>
        <w:bidi w:val="0"/>
        <w:spacing w:before="120" w:after="120" w:line="276" w:lineRule="auto"/>
        <w:ind w:firstLine="1170"/>
        <w:jc w:val="both"/>
        <w:rPr>
          <w:rFonts w:asciiTheme="majorBidi" w:eastAsia="Calibri" w:hAnsiTheme="majorBidi" w:cstheme="majorBidi"/>
          <w:sz w:val="24"/>
          <w:lang w:val="it-IT" w:eastAsia="it-IT"/>
        </w:rPr>
      </w:pPr>
      <w:r w:rsidRPr="00AB372E">
        <w:rPr>
          <w:rFonts w:asciiTheme="majorBidi" w:eastAsia="Calibr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E1884D" wp14:editId="2A36B14A">
                <wp:simplePos x="0" y="0"/>
                <wp:positionH relativeFrom="column">
                  <wp:posOffset>1921510</wp:posOffset>
                </wp:positionH>
                <wp:positionV relativeFrom="paragraph">
                  <wp:posOffset>116840</wp:posOffset>
                </wp:positionV>
                <wp:extent cx="683813" cy="0"/>
                <wp:effectExtent l="0" t="76200" r="2159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700D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151.3pt;margin-top:9.2pt;width:53.8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">
                <v:stroke endarrow="block"/>
              </v:shape>
            </w:pict>
          </mc:Fallback>
        </mc:AlternateConten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>Use T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16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@200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</w:t>
      </w:r>
      <w:r w:rsidR="00AB372E">
        <w:rPr>
          <w:rFonts w:asciiTheme="majorBidi" w:eastAsia="Calibri" w:hAnsiTheme="majorBidi" w:cstheme="majorBidi"/>
          <w:sz w:val="24"/>
          <w:lang w:val="it-IT" w:eastAsia="it-IT"/>
        </w:rPr>
        <w:t xml:space="preserve">                      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 xml:space="preserve">   </w:t>
      </w:r>
      <w:r w:rsidR="00111E25" w:rsidRPr="001E1D99">
        <w:rPr>
          <w:rFonts w:asciiTheme="majorBidi" w:eastAsia="Calibri" w:hAnsiTheme="majorBidi" w:cstheme="majorBidi"/>
          <w:sz w:val="24"/>
          <w:lang w:val="it-IT" w:eastAsia="it-IT"/>
        </w:rPr>
        <w:t>As=</w:t>
      </w:r>
      <w:r w:rsidR="00111E25">
        <w:rPr>
          <w:rFonts w:asciiTheme="majorBidi" w:eastAsia="Calibri" w:hAnsiTheme="majorBidi" w:cstheme="majorBidi"/>
          <w:sz w:val="24"/>
          <w:lang w:val="it-IT" w:eastAsia="it-IT"/>
        </w:rPr>
        <w:t>20.00</w:t>
      </w:r>
      <w:r w:rsidRPr="001E1D99">
        <w:rPr>
          <w:rFonts w:asciiTheme="majorBidi" w:eastAsia="Calibri" w:hAnsiTheme="majorBidi" w:cstheme="majorBidi"/>
          <w:sz w:val="24"/>
          <w:lang w:val="it-IT" w:eastAsia="it-IT"/>
        </w:rPr>
        <w:t xml:space="preserve">     OK </w:t>
      </w:r>
    </w:p>
    <w:p w:rsidR="00ED33B9" w:rsidRPr="005E339D" w:rsidRDefault="00ED33B9" w:rsidP="00AB372E">
      <w:pPr>
        <w:pStyle w:val="3-Titr3"/>
        <w:numPr>
          <w:ilvl w:val="1"/>
          <w:numId w:val="17"/>
        </w:numPr>
        <w:ind w:left="1080" w:hanging="450"/>
      </w:pPr>
      <w:bookmarkStart w:id="197" w:name="_Toc403986439"/>
      <w:bookmarkStart w:id="198" w:name="_Toc113438279"/>
      <w:bookmarkStart w:id="199" w:name="_Toc134014732"/>
      <w:bookmarkStart w:id="200" w:name="_Toc134016997"/>
      <w:bookmarkStart w:id="201" w:name="_Toc149122861"/>
      <w:bookmarkStart w:id="202" w:name="_Toc167783053"/>
      <w:bookmarkStart w:id="203" w:name="_Toc167783608"/>
      <w:r>
        <w:t>Foundation</w:t>
      </w:r>
      <w:r w:rsidRPr="005E339D">
        <w:t xml:space="preserve"> reinforcement</w:t>
      </w:r>
      <w:bookmarkEnd w:id="197"/>
      <w:bookmarkEnd w:id="198"/>
      <w:bookmarkEnd w:id="199"/>
      <w:bookmarkEnd w:id="200"/>
      <w:bookmarkEnd w:id="201"/>
      <w:bookmarkEnd w:id="202"/>
      <w:bookmarkEnd w:id="203"/>
    </w:p>
    <w:p w:rsidR="00ED33B9" w:rsidRPr="00ED33B9" w:rsidRDefault="00ED33B9" w:rsidP="00AB372E">
      <w:pPr>
        <w:widowControl w:val="0"/>
        <w:bidi w:val="0"/>
        <w:snapToGrid w:val="0"/>
        <w:spacing w:before="240" w:after="240" w:line="300" w:lineRule="atLeast"/>
        <w:ind w:left="1260" w:right="450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       </w:t>
      </w:r>
      <w:r w:rsidRPr="00ED33B9">
        <w:rPr>
          <w:rFonts w:cstheme="minorBidi"/>
          <w:szCs w:val="22"/>
          <w:lang w:val="en-GB"/>
        </w:rPr>
        <w:t>According to ACI-318-08:</w:t>
      </w:r>
    </w:p>
    <w:p w:rsidR="00581B7E" w:rsidRPr="00581B7E" w:rsidRDefault="00ED33B9" w:rsidP="00581B7E">
      <w:pPr>
        <w:jc w:val="center"/>
        <w:rPr>
          <w:rFonts w:eastAsia="Calibri"/>
          <w:rtl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46074" wp14:editId="62750F3D">
            <wp:simplePos x="0" y="0"/>
            <wp:positionH relativeFrom="page">
              <wp:posOffset>1578222</wp:posOffset>
            </wp:positionH>
            <wp:positionV relativeFrom="paragraph">
              <wp:posOffset>18168</wp:posOffset>
            </wp:positionV>
            <wp:extent cx="3590290" cy="1088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B7E" w:rsidRPr="00581B7E" w:rsidRDefault="00581B7E" w:rsidP="00581B7E">
      <w:pPr>
        <w:rPr>
          <w:rFonts w:eastAsia="Calibri"/>
          <w:rtl/>
        </w:rPr>
      </w:pPr>
    </w:p>
    <w:p w:rsidR="00581B7E" w:rsidRPr="00581B7E" w:rsidRDefault="00581B7E" w:rsidP="00581B7E">
      <w:pPr>
        <w:rPr>
          <w:rFonts w:eastAsia="Calibri"/>
          <w:rtl/>
        </w:rPr>
      </w:pPr>
    </w:p>
    <w:p w:rsidR="00581B7E" w:rsidRDefault="00581B7E" w:rsidP="00581B7E">
      <w:pPr>
        <w:widowControl w:val="0"/>
        <w:bidi w:val="0"/>
        <w:snapToGrid w:val="0"/>
        <w:spacing w:before="240" w:after="240" w:line="276" w:lineRule="auto"/>
        <w:ind w:left="709"/>
        <w:jc w:val="center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581B7E" w:rsidRDefault="00ED33B9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8F8BAD7" wp14:editId="2924AB5D">
            <wp:simplePos x="0" y="0"/>
            <wp:positionH relativeFrom="column">
              <wp:posOffset>1320961</wp:posOffset>
            </wp:positionH>
            <wp:positionV relativeFrom="paragraph">
              <wp:posOffset>31029</wp:posOffset>
            </wp:positionV>
            <wp:extent cx="3307715" cy="3265805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B4" w:rsidRDefault="00A73CB4" w:rsidP="00581B7E">
      <w:pPr>
        <w:widowControl w:val="0"/>
        <w:bidi w:val="0"/>
        <w:snapToGrid w:val="0"/>
        <w:spacing w:before="240" w:after="240" w:line="276" w:lineRule="auto"/>
        <w:ind w:left="709"/>
        <w:jc w:val="lowKashida"/>
        <w:rPr>
          <w:rFonts w:ascii="Arial" w:hAnsi="Arial" w:cs="Arial"/>
          <w:snapToGrid w:val="0"/>
          <w:color w:val="000000" w:themeColor="text1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A73CB4" w:rsidRPr="00A73CB4" w:rsidRDefault="00A73CB4" w:rsidP="00A73CB4">
      <w:pPr>
        <w:bidi w:val="0"/>
        <w:rPr>
          <w:rFonts w:ascii="Arial" w:hAnsi="Arial" w:cs="Arial"/>
          <w:szCs w:val="20"/>
          <w:lang w:val="en-GB" w:eastAsia="en-GB"/>
        </w:rPr>
      </w:pPr>
    </w:p>
    <w:p w:rsidR="00581B7E" w:rsidRDefault="00A73CB4" w:rsidP="00D24F6E">
      <w:pPr>
        <w:widowControl w:val="0"/>
        <w:bidi w:val="0"/>
        <w:snapToGrid w:val="0"/>
        <w:spacing w:before="240" w:after="240" w:line="300" w:lineRule="atLeast"/>
        <w:ind w:left="282" w:right="845" w:hanging="425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w:r w:rsidRPr="00A73CB4">
        <w:rPr>
          <w:rFonts w:cstheme="minorBidi"/>
          <w:szCs w:val="22"/>
          <w:lang w:val="en-GB"/>
        </w:rPr>
        <w:tab/>
      </w:r>
      <w:r w:rsidR="00D24F6E">
        <w:rPr>
          <w:rFonts w:cstheme="minorBidi"/>
          <w:szCs w:val="22"/>
          <w:lang w:val="en-GB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S,min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=0.0018×60×100=10.8</m:t>
          </m:r>
          <m:sSup>
            <m:sSup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for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top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and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w:rPr>
              <w:rFonts w:ascii="Cambria Math" w:hAnsi="Cambria Math" w:cstheme="minorBidi"/>
              <w:szCs w:val="22"/>
              <w:lang w:val="en-GB"/>
            </w:rPr>
            <m:t>bottom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 </m:t>
          </m:r>
          <m:r>
            <m:rPr>
              <m:sty m:val="p"/>
            </m:rPr>
            <w:rPr>
              <w:rFonts w:cstheme="minorBidi"/>
              <w:szCs w:val="22"/>
              <w:lang w:val="en-GB"/>
            </w:rPr>
            <w:br/>
          </m:r>
        </m:oMath>
      </m:oMathPara>
      <w:r w:rsidRPr="00A73CB4">
        <w:rPr>
          <w:rFonts w:cstheme="minorBidi"/>
          <w:szCs w:val="22"/>
          <w:lang w:val="en-GB"/>
        </w:rPr>
        <w:t>→ If use Φ 1</w:t>
      </w:r>
      <w:r>
        <w:rPr>
          <w:rFonts w:cstheme="minorBidi"/>
          <w:szCs w:val="22"/>
          <w:lang w:val="en-GB"/>
        </w:rPr>
        <w:t>2</w:t>
      </w:r>
      <w:r w:rsidRPr="00A73CB4">
        <w:rPr>
          <w:rFonts w:cstheme="minorBidi"/>
          <w:szCs w:val="22"/>
          <w:lang w:val="en-GB"/>
        </w:rPr>
        <w:t xml:space="preserve">@200 → A =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cm² → </w:t>
      </w:r>
      <w:r>
        <w:rPr>
          <w:rFonts w:cstheme="minorBidi"/>
          <w:szCs w:val="22"/>
          <w:lang w:val="en-GB"/>
        </w:rPr>
        <w:t>5.65</w:t>
      </w:r>
      <w:r w:rsidRPr="00A73CB4">
        <w:rPr>
          <w:rFonts w:cstheme="minorBidi"/>
          <w:szCs w:val="22"/>
          <w:lang w:val="en-GB"/>
        </w:rPr>
        <w:t xml:space="preserve"> cm² ≤ 10</w:t>
      </w:r>
      <w:r>
        <w:rPr>
          <w:rFonts w:cstheme="minorBidi"/>
          <w:szCs w:val="22"/>
          <w:lang w:val="en-GB"/>
        </w:rPr>
        <w:t xml:space="preserve">.8/2 = 5.4 </w:t>
      </w:r>
      <w:r w:rsidRPr="00A73CB4">
        <w:rPr>
          <w:rFonts w:cstheme="minorBidi"/>
          <w:szCs w:val="22"/>
          <w:lang w:val="en-GB"/>
        </w:rPr>
        <w:t>cm² → ok</w:t>
      </w:r>
    </w:p>
    <w:p w:rsidR="00DD200E" w:rsidRDefault="00DD200E" w:rsidP="00DD200E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cstheme="minorBidi"/>
          <w:szCs w:val="22"/>
          <w:lang w:val="en-GB"/>
        </w:rPr>
      </w:pPr>
    </w:p>
    <w:p w:rsidR="00DD200E" w:rsidRDefault="009F5A89" w:rsidP="009F5A8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66C08337" wp14:editId="52F13EF7">
            <wp:extent cx="2957886" cy="311937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468" t="21822" r="35090" b="22956"/>
                    <a:stretch/>
                  </pic:blipFill>
                  <pic:spPr bwMode="auto">
                    <a:xfrm>
                      <a:off x="0" y="0"/>
                      <a:ext cx="2970157" cy="313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00E" w:rsidRPr="003322CB" w:rsidRDefault="00DD200E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cstheme="minorBidi"/>
          <w:szCs w:val="22"/>
          <w:rtl/>
          <w:lang w:val="en-GB"/>
        </w:rPr>
      </w:pPr>
      <w:r w:rsidRPr="003322CB">
        <w:rPr>
          <w:rFonts w:cstheme="minorBidi"/>
          <w:szCs w:val="22"/>
          <w:lang w:val="en-GB"/>
        </w:rPr>
        <w:t>Foundation reinforcement plan</w:t>
      </w:r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w:lastRenderedPageBreak/>
            <m:t>fc=300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fy=4000  kg/cm²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Cambria Math" w:hint="cs"/>
              <w:szCs w:val="22"/>
              <w:rtl/>
              <w:lang w:val="en-GB"/>
            </w:rPr>
            <m:t>φ</m:t>
          </m:r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 xml:space="preserve">As </m:t>
          </m:r>
          <w:hyperlink r:id="rId31" w:history="1"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used=T12@200=5.6cm²</m:t>
            </m:r>
          </w:hyperlink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cover=75mm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h=600 mm</m:t>
          </m:r>
        </m:oMath>
      </m:oMathPara>
    </w:p>
    <w:p w:rsidR="008D0CDF" w:rsidRPr="008D0CDF" w:rsidRDefault="008D0CDF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a=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y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0.85b</m:t>
              </m:r>
              <m:sSup>
                <m:sSupPr>
                  <m:ctrlPr>
                    <w:rPr>
                      <w:rFonts w:ascii="Cambria Math" w:hAnsi="Cambria Math" w:cstheme="minorBidi"/>
                      <w:szCs w:val="22"/>
                      <w:lang w:val="en-GB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fc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theme="minorBidi"/>
                      <w:szCs w:val="22"/>
                      <w:lang w:val="en-GB"/>
                    </w:rPr>
                    <m:t>'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</m:t>
          </m:r>
          <m:f>
            <m:f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5.6*4000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0.85*100*300</m:t>
              </m:r>
            </m:den>
          </m:f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=0.9cm</m:t>
          </m:r>
        </m:oMath>
      </m:oMathPara>
    </w:p>
    <w:p w:rsidR="008D0CDF" w:rsidRPr="008D0CDF" w:rsidRDefault="00A21759" w:rsidP="008D0CDF">
      <w:pPr>
        <w:widowControl w:val="0"/>
        <w:bidi w:val="0"/>
        <w:snapToGrid w:val="0"/>
        <w:spacing w:before="240" w:after="240" w:line="300" w:lineRule="atLeast"/>
        <w:ind w:left="282" w:right="450" w:hanging="425"/>
        <w:rPr>
          <w:rFonts w:ascii="Cambria Math" w:hAnsi="Cambria Math" w:cstheme="minorBidi"/>
          <w:szCs w:val="22"/>
          <w:lang w:val="en-GB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Bidi"/>
                  <w:szCs w:val="22"/>
                  <w:lang w:val="en-GB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Bidi"/>
                  <w:szCs w:val="22"/>
                  <w:lang w:val="en-GB"/>
                </w:rPr>
                <m:t>n</m:t>
              </m:r>
            </m:sub>
          </m:sSub>
          <m:r>
            <m:rPr>
              <m:sty m:val="p"/>
            </m:rPr>
            <w:rPr>
              <w:rFonts w:ascii="Cambria Math" w:hAnsi="Cambria Math" w:cstheme="minorBidi"/>
              <w:szCs w:val="22"/>
              <w:lang w:val="en-GB"/>
            </w:rPr>
            <m:t>=0.9×5.6×4000×50.1=10.1 ton.m</m:t>
          </m:r>
        </m:oMath>
      </m:oMathPara>
    </w:p>
    <w:p w:rsidR="00B40702" w:rsidRDefault="001F4DDC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noProof/>
        </w:rPr>
        <w:drawing>
          <wp:inline distT="0" distB="0" distL="0" distR="0" wp14:anchorId="535DB7DA" wp14:editId="1A60DF56">
            <wp:extent cx="5485363" cy="2402958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340" t="18968" b="15074"/>
                    <a:stretch/>
                  </pic:blipFill>
                  <pic:spPr bwMode="auto">
                    <a:xfrm>
                      <a:off x="0" y="0"/>
                      <a:ext cx="5486104" cy="240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02" w:rsidRDefault="00B40702" w:rsidP="00B40702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B40702" w:rsidRPr="00985F26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Max</w:t>
      </w:r>
    </w:p>
    <w:p w:rsidR="00B40702" w:rsidRDefault="00F57835" w:rsidP="006D3DB9">
      <w:pPr>
        <w:widowControl w:val="0"/>
        <w:bidi w:val="0"/>
        <w:snapToGrid w:val="0"/>
        <w:spacing w:before="240" w:after="240" w:line="300" w:lineRule="atLeast"/>
        <w:ind w:left="282" w:right="450" w:hanging="425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334BA560" wp14:editId="7F0D05C3">
            <wp:extent cx="3531870" cy="28968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5492" t="12042" r="-4" b="8470"/>
                    <a:stretch/>
                  </pic:blipFill>
                  <pic:spPr bwMode="auto">
                    <a:xfrm>
                      <a:off x="0" y="0"/>
                      <a:ext cx="3532430" cy="289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02" w:rsidRDefault="00B40702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M11 Min</w:t>
      </w: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6D3DB9" w:rsidP="006D3DB9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6D3DB9" w:rsidRDefault="00F57835" w:rsidP="003322CB">
      <w:pPr>
        <w:pStyle w:val="Text"/>
        <w:jc w:val="center"/>
        <w:rPr>
          <w:rFonts w:asciiTheme="majorBidi" w:eastAsia="Calibri" w:hAnsiTheme="majorBidi" w:cstheme="majorBidi"/>
          <w:b/>
          <w:bCs/>
          <w:iCs/>
          <w:caps/>
          <w:sz w:val="20"/>
        </w:rPr>
      </w:pPr>
      <w:r>
        <w:rPr>
          <w:noProof/>
          <w:lang w:bidi="ar-SA"/>
        </w:rPr>
        <w:drawing>
          <wp:inline distT="0" distB="0" distL="0" distR="0" wp14:anchorId="482C998A" wp14:editId="1735949B">
            <wp:extent cx="3495040" cy="2867558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057" t="13847" b="7468"/>
                    <a:stretch/>
                  </pic:blipFill>
                  <pic:spPr bwMode="auto">
                    <a:xfrm>
                      <a:off x="0" y="0"/>
                      <a:ext cx="3495574" cy="286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B0" w:rsidRPr="00985F26" w:rsidRDefault="00961CB0" w:rsidP="00961CB0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</w:p>
    <w:p w:rsidR="00961CB0" w:rsidRDefault="00961CB0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Max</w:t>
      </w:r>
    </w:p>
    <w:p w:rsidR="00704ED3" w:rsidRDefault="00704ED3" w:rsidP="00704ED3">
      <w:pPr>
        <w:pStyle w:val="ListParagraph"/>
        <w:rPr>
          <w:rFonts w:asciiTheme="majorBidi" w:eastAsia="Calibri" w:hAnsiTheme="majorBidi" w:cstheme="majorBidi"/>
          <w:b/>
          <w:bCs/>
          <w:iCs/>
          <w:caps/>
          <w:sz w:val="20"/>
        </w:rPr>
      </w:pPr>
    </w:p>
    <w:p w:rsidR="00704ED3" w:rsidRPr="00985F26" w:rsidRDefault="00F57835" w:rsidP="00F57835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360"/>
        <w:rPr>
          <w:rFonts w:asciiTheme="majorBidi" w:eastAsia="Calibri" w:hAnsiTheme="majorBidi" w:cstheme="majorBidi"/>
          <w:b/>
          <w:bCs/>
          <w:iCs w:val="0"/>
          <w:caps w:val="0"/>
          <w:sz w:val="20"/>
          <w:rtl/>
        </w:rPr>
      </w:pPr>
      <w:r>
        <w:rPr>
          <w:noProof/>
        </w:rPr>
        <w:lastRenderedPageBreak/>
        <w:drawing>
          <wp:inline distT="0" distB="0" distL="0" distR="0" wp14:anchorId="5264C428" wp14:editId="7CA1162F">
            <wp:extent cx="3590638" cy="2741882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3813" t="15875" r="756" b="8871"/>
                    <a:stretch/>
                  </pic:blipFill>
                  <pic:spPr bwMode="auto">
                    <a:xfrm>
                      <a:off x="0" y="0"/>
                      <a:ext cx="3591986" cy="274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ED3" w:rsidRDefault="00704ED3" w:rsidP="00CA7942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M22 Min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Pr="00FB71EE" w:rsidRDefault="00FB71EE" w:rsidP="00FB71EE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noProof/>
        </w:rPr>
        <w:drawing>
          <wp:inline distT="0" distB="0" distL="0" distR="0" wp14:anchorId="62D313D6" wp14:editId="56ACE23D">
            <wp:extent cx="2778826" cy="2649239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6656" t="23465" r="28164" b="16884"/>
                    <a:stretch/>
                  </pic:blipFill>
                  <pic:spPr bwMode="auto">
                    <a:xfrm>
                      <a:off x="0" y="0"/>
                      <a:ext cx="2783904" cy="265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eastAsia="Calibri"/>
        </w:rPr>
      </w:pPr>
      <w:r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EX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FB71EE" w:rsidP="00FB71EE">
      <w:pPr>
        <w:pStyle w:val="0-GENERAL-INF"/>
        <w:jc w:val="center"/>
        <w:rPr>
          <w:rFonts w:eastAsia="Calibri"/>
          <w:b/>
          <w:bCs/>
          <w:iCs/>
          <w:caps/>
          <w:sz w:val="20"/>
        </w:rPr>
      </w:pPr>
      <w:r>
        <w:rPr>
          <w:noProof/>
        </w:rPr>
        <w:lastRenderedPageBreak/>
        <w:drawing>
          <wp:inline distT="0" distB="0" distL="0" distR="0" wp14:anchorId="64305F42" wp14:editId="5B44B5B8">
            <wp:extent cx="3182587" cy="285597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2073" t="19881" r="28714" b="17536"/>
                    <a:stretch/>
                  </pic:blipFill>
                  <pic:spPr bwMode="auto">
                    <a:xfrm>
                      <a:off x="0" y="0"/>
                      <a:ext cx="3189314" cy="2862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1EE" w:rsidRPr="00FB71EE" w:rsidRDefault="00FB71EE" w:rsidP="00FB71EE">
      <w:pPr>
        <w:pStyle w:val="FigureTitle"/>
        <w:numPr>
          <w:ilvl w:val="0"/>
          <w:numId w:val="11"/>
        </w:numPr>
        <w:tabs>
          <w:tab w:val="left" w:pos="450"/>
          <w:tab w:val="left" w:pos="540"/>
        </w:tabs>
        <w:spacing w:before="0" w:after="0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  <w:r w:rsidRPr="00FB71EE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>V3-3 WX</w:t>
      </w: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D24F6E" w:rsidRDefault="00D24F6E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3A2663" w:rsidRDefault="003A266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7103C3" w:rsidRDefault="007103C3" w:rsidP="007103C3">
      <w:pPr>
        <w:pStyle w:val="FigureTitle"/>
        <w:numPr>
          <w:ilvl w:val="0"/>
          <w:numId w:val="0"/>
        </w:numPr>
        <w:tabs>
          <w:tab w:val="left" w:pos="450"/>
          <w:tab w:val="left" w:pos="540"/>
        </w:tabs>
        <w:spacing w:before="0" w:after="0"/>
        <w:ind w:left="2813" w:firstLine="247"/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</w:pPr>
    </w:p>
    <w:p w:rsidR="008E69A3" w:rsidRPr="003A2663" w:rsidRDefault="003A2663" w:rsidP="00AB372E">
      <w:pPr>
        <w:pStyle w:val="1-Titr1"/>
        <w:numPr>
          <w:ilvl w:val="0"/>
          <w:numId w:val="17"/>
        </w:numPr>
      </w:pPr>
      <w:r>
        <w:lastRenderedPageBreak/>
        <w:t xml:space="preserve"> </w:t>
      </w:r>
      <w:bookmarkStart w:id="204" w:name="_Toc167783609"/>
      <w:r w:rsidR="008E69A3" w:rsidRPr="003A2663">
        <w:t>ATTACHMENTS</w:t>
      </w:r>
      <w:bookmarkEnd w:id="204"/>
      <w:r w:rsidR="008E69A3" w:rsidRPr="003A2663">
        <w:t xml:space="preserve"> </w:t>
      </w:r>
    </w:p>
    <w:p w:rsidR="008E69A3" w:rsidRPr="003A2663" w:rsidRDefault="008E69A3" w:rsidP="003A2663">
      <w:pPr>
        <w:pStyle w:val="ListParagraph"/>
        <w:keepNext/>
        <w:numPr>
          <w:ilvl w:val="1"/>
          <w:numId w:val="16"/>
        </w:numPr>
        <w:bidi w:val="0"/>
        <w:spacing w:before="240" w:after="240"/>
        <w:ind w:firstLine="120"/>
        <w:outlineLvl w:val="1"/>
        <w:rPr>
          <w:b/>
          <w:bCs/>
        </w:rPr>
      </w:pPr>
      <w:bookmarkStart w:id="205" w:name="_Toc167783055"/>
      <w:bookmarkStart w:id="206" w:name="_Toc167783610"/>
      <w:r w:rsidRPr="003A2663">
        <w:rPr>
          <w:b/>
          <w:bCs/>
        </w:rPr>
        <w:t>SOWFTWARE FILE</w:t>
      </w:r>
      <w:bookmarkEnd w:id="205"/>
      <w:bookmarkEnd w:id="206"/>
      <w:r w:rsidRPr="003A2663">
        <w:rPr>
          <w:b/>
          <w:bCs/>
        </w:rPr>
        <w:t xml:space="preserve"> </w:t>
      </w:r>
    </w:p>
    <w:p w:rsidR="00B40702" w:rsidRDefault="008E69A3" w:rsidP="003A2663">
      <w:pPr>
        <w:widowControl w:val="0"/>
        <w:snapToGrid w:val="0"/>
        <w:spacing w:before="240" w:after="240" w:line="300" w:lineRule="atLeast"/>
        <w:ind w:left="282" w:right="1440" w:hanging="425"/>
        <w:jc w:val="right"/>
        <w:rPr>
          <w:rFonts w:cstheme="minorBidi"/>
          <w:szCs w:val="22"/>
          <w:lang w:val="en-GB"/>
        </w:rPr>
      </w:pPr>
      <w:r w:rsidRPr="00123E66">
        <w:rPr>
          <w:rFonts w:cstheme="minorBidi"/>
          <w:szCs w:val="22"/>
          <w:lang w:val="en-GB"/>
        </w:rPr>
        <w:t>“SAP” software</w:t>
      </w:r>
      <w:r>
        <w:rPr>
          <w:rFonts w:cstheme="minorBidi"/>
          <w:szCs w:val="22"/>
          <w:lang w:val="en-GB"/>
        </w:rPr>
        <w:t xml:space="preserve"> file is </w:t>
      </w:r>
      <w:r w:rsidR="005B4744">
        <w:rPr>
          <w:rFonts w:cstheme="minorBidi"/>
          <w:szCs w:val="22"/>
          <w:lang w:val="en-GB"/>
        </w:rPr>
        <w:t>attached.</w:t>
      </w: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D24F6E">
      <w:pPr>
        <w:widowControl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D24F6E" w:rsidRDefault="00D24F6E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8E69A3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5B4744" w:rsidRDefault="003A2663" w:rsidP="003A2663">
      <w:pPr>
        <w:keepNext/>
        <w:numPr>
          <w:ilvl w:val="1"/>
          <w:numId w:val="16"/>
        </w:numPr>
        <w:tabs>
          <w:tab w:val="num" w:pos="720"/>
        </w:tabs>
        <w:bidi w:val="0"/>
        <w:spacing w:before="240" w:after="240"/>
        <w:ind w:hanging="436"/>
        <w:outlineLvl w:val="1"/>
        <w:rPr>
          <w:b/>
          <w:bCs/>
        </w:rPr>
      </w:pPr>
      <w:r>
        <w:rPr>
          <w:b/>
          <w:bCs/>
        </w:rPr>
        <w:lastRenderedPageBreak/>
        <w:t xml:space="preserve"> </w:t>
      </w:r>
      <w:bookmarkStart w:id="207" w:name="_Toc167783056"/>
      <w:bookmarkStart w:id="208" w:name="_Toc167783611"/>
      <w:r w:rsidR="005B4744">
        <w:rPr>
          <w:b/>
          <w:bCs/>
        </w:rPr>
        <w:t>MECHANICAL DATA SHEET</w:t>
      </w:r>
      <w:bookmarkEnd w:id="207"/>
      <w:bookmarkEnd w:id="208"/>
      <w:r w:rsidR="005B4744">
        <w:rPr>
          <w:b/>
          <w:bCs/>
        </w:rPr>
        <w:t xml:space="preserve"> </w:t>
      </w:r>
    </w:p>
    <w:p w:rsidR="005B4744" w:rsidRDefault="005B4744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Mechanical data sheet 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93300E" w:rsidRDefault="0093300E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p w:rsidR="0093300E" w:rsidRPr="0093300E" w:rsidRDefault="0093300E" w:rsidP="0093300E">
      <w:pPr>
        <w:pStyle w:val="ListParagraph"/>
        <w:keepNext/>
        <w:numPr>
          <w:ilvl w:val="1"/>
          <w:numId w:val="16"/>
        </w:numPr>
        <w:bidi w:val="0"/>
        <w:spacing w:before="240" w:after="240"/>
        <w:outlineLvl w:val="1"/>
        <w:rPr>
          <w:b/>
          <w:bCs/>
        </w:rPr>
      </w:pPr>
      <w:r w:rsidRPr="0093300E">
        <w:rPr>
          <w:b/>
          <w:bCs/>
        </w:rPr>
        <w:lastRenderedPageBreak/>
        <w:t>VENDOR LOAD</w:t>
      </w:r>
      <w:r w:rsidRPr="0093300E">
        <w:rPr>
          <w:b/>
          <w:bCs/>
        </w:rPr>
        <w:t xml:space="preserve"> DATA  </w:t>
      </w:r>
    </w:p>
    <w:p w:rsidR="0093300E" w:rsidRDefault="0093300E" w:rsidP="0093300E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  <w:r>
        <w:rPr>
          <w:b/>
          <w:bCs/>
        </w:rPr>
        <w:tab/>
      </w:r>
      <w:r>
        <w:rPr>
          <w:rFonts w:cstheme="minorBidi"/>
          <w:szCs w:val="22"/>
          <w:lang w:val="en-GB"/>
        </w:rPr>
        <w:t>Vendor load</w:t>
      </w:r>
      <w:r>
        <w:rPr>
          <w:rFonts w:cstheme="minorBidi"/>
          <w:szCs w:val="22"/>
          <w:lang w:val="en-GB"/>
        </w:rPr>
        <w:t xml:space="preserve"> data</w:t>
      </w:r>
      <w:r>
        <w:rPr>
          <w:rFonts w:cstheme="minorBidi"/>
          <w:szCs w:val="22"/>
          <w:lang w:val="en-GB"/>
        </w:rPr>
        <w:t xml:space="preserve"> </w:t>
      </w:r>
      <w:r>
        <w:rPr>
          <w:rFonts w:cstheme="minorBidi"/>
          <w:szCs w:val="22"/>
          <w:lang w:val="en-GB"/>
        </w:rPr>
        <w:t>is attached.</w:t>
      </w:r>
    </w:p>
    <w:p w:rsidR="007103C3" w:rsidRDefault="007103C3" w:rsidP="005B4744">
      <w:pPr>
        <w:widowControl w:val="0"/>
        <w:snapToGrid w:val="0"/>
        <w:spacing w:before="240" w:after="240" w:line="300" w:lineRule="atLeast"/>
        <w:ind w:left="282" w:right="450" w:hanging="425"/>
        <w:jc w:val="right"/>
        <w:rPr>
          <w:rFonts w:cstheme="minorBidi"/>
          <w:szCs w:val="22"/>
          <w:lang w:val="en-GB"/>
        </w:rPr>
      </w:pPr>
    </w:p>
    <w:sectPr w:rsidR="007103C3" w:rsidSect="00FA1B90">
      <w:headerReference w:type="default" r:id="rId38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143E2" w:rsidRDefault="004143E2" w:rsidP="00053F8D">
      <w:r>
        <w:separator/>
      </w:r>
    </w:p>
  </w:endnote>
  <w:endnote w:type="continuationSeparator" w:id="0">
    <w:p w:rsidR="004143E2" w:rsidRDefault="004143E2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IranNastaliq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143E2" w:rsidRDefault="004143E2" w:rsidP="00053F8D">
      <w:r>
        <w:separator/>
      </w:r>
    </w:p>
  </w:footnote>
  <w:footnote w:type="continuationSeparator" w:id="0">
    <w:p w:rsidR="004143E2" w:rsidRDefault="004143E2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4143E2" w:rsidRPr="008C593B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4143E2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35712" behindDoc="0" locked="0" layoutInCell="1" allowOverlap="1" wp14:anchorId="65011009" wp14:editId="74D10C79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09" name="Pictur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143E2" w:rsidRPr="00ED37F3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4688" behindDoc="0" locked="0" layoutInCell="1" allowOverlap="1" wp14:anchorId="12D86AAE" wp14:editId="13815E45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110" name="Pictur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33664" behindDoc="0" locked="0" layoutInCell="1" allowOverlap="1" wp14:anchorId="650A345D" wp14:editId="5387AF92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112" name="Picture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4143E2" w:rsidRDefault="004143E2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:rsidR="004143E2" w:rsidRPr="00C6018E" w:rsidRDefault="004143E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:rsidR="004143E2" w:rsidRDefault="004143E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:rsidR="004143E2" w:rsidRPr="00FA21C4" w:rsidRDefault="004143E2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4143E2" w:rsidRPr="0034040D" w:rsidRDefault="004143E2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17676170" wp14:editId="7411C0A7">
                <wp:extent cx="845634" cy="619125"/>
                <wp:effectExtent l="0" t="0" r="0" b="0"/>
                <wp:docPr id="113" name="Picture 113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143E2" w:rsidRPr="0034040D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4143E2" w:rsidRPr="008C593B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4143E2" w:rsidRPr="00F67855" w:rsidRDefault="004143E2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B0B3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BB0B3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29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4143E2" w:rsidRPr="003E261A" w:rsidRDefault="004143E2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ALCULATION</w:t>
          </w: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N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OTE</w:t>
          </w: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FOR</w:t>
          </w: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T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ANK</w:t>
          </w: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F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OUNDATION</w:t>
          </w:r>
          <w:r w:rsidRPr="00A76A0F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(TK-2301 A/B)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4143E2" w:rsidRPr="007B6EBF" w:rsidRDefault="004143E2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4143E2" w:rsidRPr="008C593B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4143E2" w:rsidRPr="00F1221B" w:rsidRDefault="004143E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4143E2" w:rsidRPr="00063ED5" w:rsidRDefault="004143E2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4143E2" w:rsidRPr="00571B19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4143E2" w:rsidRPr="00470459" w:rsidRDefault="004143E2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4143E2" w:rsidRPr="008C593B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4143E2" w:rsidRPr="008C593B" w:rsidRDefault="004143E2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BA21B2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</w:t>
          </w:r>
          <w:r>
            <w:rPr>
              <w:rFonts w:ascii="Arial" w:hAnsi="Arial" w:cs="B Zar"/>
              <w:color w:val="000000"/>
              <w:sz w:val="16"/>
              <w:szCs w:val="16"/>
            </w:rPr>
            <w:t>04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0007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4143E2" w:rsidRPr="00063ED5" w:rsidRDefault="004143E2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4143E2" w:rsidRPr="007B6EBF" w:rsidRDefault="004143E2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4143E2" w:rsidRPr="008C593B" w:rsidRDefault="004143E2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4143E2" w:rsidRPr="00CE0376" w:rsidRDefault="004143E2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A4F98"/>
    <w:multiLevelType w:val="hybridMultilevel"/>
    <w:tmpl w:val="1CC657C6"/>
    <w:lvl w:ilvl="0" w:tplc="BC2C688A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D1A2E44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2DBB118C"/>
    <w:multiLevelType w:val="hybridMultilevel"/>
    <w:tmpl w:val="3F0296BA"/>
    <w:lvl w:ilvl="0" w:tplc="9A02D078">
      <w:start w:val="1"/>
      <w:numFmt w:val="decimal"/>
      <w:lvlText w:val="Figure %1-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E2744"/>
    <w:multiLevelType w:val="multilevel"/>
    <w:tmpl w:val="07D83960"/>
    <w:lvl w:ilvl="0">
      <w:start w:val="1"/>
      <w:numFmt w:val="decimal"/>
      <w:pStyle w:val="1-Titr1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pStyle w:val="2-Titr2"/>
      <w:isLgl/>
      <w:lvlText w:val="%1.%2."/>
      <w:lvlJc w:val="left"/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080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.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9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12" w15:restartNumberingAfterBreak="0">
    <w:nsid w:val="68FD0E21"/>
    <w:multiLevelType w:val="multilevel"/>
    <w:tmpl w:val="6B3E85BE"/>
    <w:lvl w:ilvl="0">
      <w:start w:val="9"/>
      <w:numFmt w:val="decimal"/>
      <w:lvlText w:val="%1.0"/>
      <w:lvlJc w:val="left"/>
      <w:pPr>
        <w:ind w:left="118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7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30" w:hanging="2160"/>
      </w:pPr>
      <w:rPr>
        <w:rFonts w:hint="default"/>
      </w:rPr>
    </w:lvl>
  </w:abstractNum>
  <w:abstractNum w:abstractNumId="13" w15:restartNumberingAfterBreak="0">
    <w:nsid w:val="6E3F3531"/>
    <w:multiLevelType w:val="multilevel"/>
    <w:tmpl w:val="D3D06A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760E530C"/>
    <w:multiLevelType w:val="multilevel"/>
    <w:tmpl w:val="5344C93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863713465">
    <w:abstractNumId w:val="9"/>
  </w:num>
  <w:num w:numId="2" w16cid:durableId="1722095425">
    <w:abstractNumId w:val="15"/>
  </w:num>
  <w:num w:numId="3" w16cid:durableId="437339904">
    <w:abstractNumId w:val="11"/>
  </w:num>
  <w:num w:numId="4" w16cid:durableId="206533306">
    <w:abstractNumId w:val="10"/>
  </w:num>
  <w:num w:numId="5" w16cid:durableId="2075618905">
    <w:abstractNumId w:val="2"/>
  </w:num>
  <w:num w:numId="6" w16cid:durableId="1275014779">
    <w:abstractNumId w:val="3"/>
  </w:num>
  <w:num w:numId="7" w16cid:durableId="1844202305">
    <w:abstractNumId w:val="8"/>
  </w:num>
  <w:num w:numId="8" w16cid:durableId="896626795">
    <w:abstractNumId w:val="1"/>
  </w:num>
  <w:num w:numId="9" w16cid:durableId="1746486158">
    <w:abstractNumId w:val="7"/>
  </w:num>
  <w:num w:numId="10" w16cid:durableId="620188684">
    <w:abstractNumId w:val="6"/>
  </w:num>
  <w:num w:numId="11" w16cid:durableId="1745835695">
    <w:abstractNumId w:val="0"/>
  </w:num>
  <w:num w:numId="12" w16cid:durableId="379015648">
    <w:abstractNumId w:val="8"/>
  </w:num>
  <w:num w:numId="13" w16cid:durableId="582300951">
    <w:abstractNumId w:val="5"/>
  </w:num>
  <w:num w:numId="14" w16cid:durableId="1209561552">
    <w:abstractNumId w:val="8"/>
  </w:num>
  <w:num w:numId="15" w16cid:durableId="1187986971">
    <w:abstractNumId w:val="14"/>
  </w:num>
  <w:num w:numId="16" w16cid:durableId="1813256646">
    <w:abstractNumId w:val="13"/>
  </w:num>
  <w:num w:numId="17" w16cid:durableId="273678923">
    <w:abstractNumId w:val="12"/>
  </w:num>
  <w:num w:numId="18" w16cid:durableId="704211839">
    <w:abstractNumId w:val="6"/>
  </w:num>
  <w:num w:numId="19" w16cid:durableId="1420324838">
    <w:abstractNumId w:val="6"/>
  </w:num>
  <w:num w:numId="20" w16cid:durableId="392243422">
    <w:abstractNumId w:val="6"/>
  </w:num>
  <w:num w:numId="21" w16cid:durableId="2012830505">
    <w:abstractNumId w:val="6"/>
  </w:num>
  <w:num w:numId="22" w16cid:durableId="748159095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3FF5"/>
    <w:rsid w:val="00005BDB"/>
    <w:rsid w:val="0001269C"/>
    <w:rsid w:val="00013403"/>
    <w:rsid w:val="00013924"/>
    <w:rsid w:val="00015633"/>
    <w:rsid w:val="000172A0"/>
    <w:rsid w:val="00020199"/>
    <w:rsid w:val="000208CE"/>
    <w:rsid w:val="000221F5"/>
    <w:rsid w:val="000222DB"/>
    <w:rsid w:val="00022C3B"/>
    <w:rsid w:val="00022D03"/>
    <w:rsid w:val="000234A9"/>
    <w:rsid w:val="000238C3"/>
    <w:rsid w:val="000238E3"/>
    <w:rsid w:val="00024794"/>
    <w:rsid w:val="00025DE7"/>
    <w:rsid w:val="00030372"/>
    <w:rsid w:val="00031D56"/>
    <w:rsid w:val="000333BE"/>
    <w:rsid w:val="0003381E"/>
    <w:rsid w:val="0003384E"/>
    <w:rsid w:val="000352E8"/>
    <w:rsid w:val="00035954"/>
    <w:rsid w:val="00037CA8"/>
    <w:rsid w:val="00037E23"/>
    <w:rsid w:val="000400E5"/>
    <w:rsid w:val="0004025B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3ED5"/>
    <w:rsid w:val="000648E7"/>
    <w:rsid w:val="00064A6F"/>
    <w:rsid w:val="000701F1"/>
    <w:rsid w:val="00070A5C"/>
    <w:rsid w:val="00071989"/>
    <w:rsid w:val="0007288C"/>
    <w:rsid w:val="00077927"/>
    <w:rsid w:val="00077C76"/>
    <w:rsid w:val="00080BDD"/>
    <w:rsid w:val="000839BB"/>
    <w:rsid w:val="00085393"/>
    <w:rsid w:val="00085FC6"/>
    <w:rsid w:val="00086F57"/>
    <w:rsid w:val="00087D8D"/>
    <w:rsid w:val="00090AC4"/>
    <w:rsid w:val="00090F55"/>
    <w:rsid w:val="000913D5"/>
    <w:rsid w:val="00091822"/>
    <w:rsid w:val="00092EBC"/>
    <w:rsid w:val="0009491A"/>
    <w:rsid w:val="000967D6"/>
    <w:rsid w:val="00097E0E"/>
    <w:rsid w:val="000A0D69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581E"/>
    <w:rsid w:val="000B6462"/>
    <w:rsid w:val="000B6582"/>
    <w:rsid w:val="000B659D"/>
    <w:rsid w:val="000B73E6"/>
    <w:rsid w:val="000B7B46"/>
    <w:rsid w:val="000C0C3C"/>
    <w:rsid w:val="000C194C"/>
    <w:rsid w:val="000C21F6"/>
    <w:rsid w:val="000C2A9C"/>
    <w:rsid w:val="000C326F"/>
    <w:rsid w:val="000C38B1"/>
    <w:rsid w:val="000C3C86"/>
    <w:rsid w:val="000C4EAB"/>
    <w:rsid w:val="000C7433"/>
    <w:rsid w:val="000D628C"/>
    <w:rsid w:val="000D69BB"/>
    <w:rsid w:val="000D6E7B"/>
    <w:rsid w:val="000D719F"/>
    <w:rsid w:val="000D7763"/>
    <w:rsid w:val="000D7DBD"/>
    <w:rsid w:val="000E07D7"/>
    <w:rsid w:val="000E2DDE"/>
    <w:rsid w:val="000E5079"/>
    <w:rsid w:val="000E5C72"/>
    <w:rsid w:val="000F0CBA"/>
    <w:rsid w:val="000F16D7"/>
    <w:rsid w:val="000F2F6A"/>
    <w:rsid w:val="000F3ACA"/>
    <w:rsid w:val="000F3AE9"/>
    <w:rsid w:val="000F5F03"/>
    <w:rsid w:val="000F5F87"/>
    <w:rsid w:val="000F70A5"/>
    <w:rsid w:val="00102AC5"/>
    <w:rsid w:val="00105D6C"/>
    <w:rsid w:val="00110C11"/>
    <w:rsid w:val="00111E25"/>
    <w:rsid w:val="00112423"/>
    <w:rsid w:val="00112D2E"/>
    <w:rsid w:val="00113474"/>
    <w:rsid w:val="001135CD"/>
    <w:rsid w:val="00113941"/>
    <w:rsid w:val="00115393"/>
    <w:rsid w:val="001176BD"/>
    <w:rsid w:val="0011775F"/>
    <w:rsid w:val="001206DC"/>
    <w:rsid w:val="001220DD"/>
    <w:rsid w:val="00122515"/>
    <w:rsid w:val="00122603"/>
    <w:rsid w:val="00123330"/>
    <w:rsid w:val="001236BD"/>
    <w:rsid w:val="00123E66"/>
    <w:rsid w:val="00126B66"/>
    <w:rsid w:val="00126C3E"/>
    <w:rsid w:val="00130F25"/>
    <w:rsid w:val="001328A8"/>
    <w:rsid w:val="001369B9"/>
    <w:rsid w:val="00136C72"/>
    <w:rsid w:val="00137743"/>
    <w:rsid w:val="00143A1F"/>
    <w:rsid w:val="00144153"/>
    <w:rsid w:val="001443DE"/>
    <w:rsid w:val="001448D9"/>
    <w:rsid w:val="0014610C"/>
    <w:rsid w:val="00146CD9"/>
    <w:rsid w:val="00147625"/>
    <w:rsid w:val="00150478"/>
    <w:rsid w:val="00150794"/>
    <w:rsid w:val="00150A83"/>
    <w:rsid w:val="00151ACC"/>
    <w:rsid w:val="001531B5"/>
    <w:rsid w:val="00154E36"/>
    <w:rsid w:val="001553C2"/>
    <w:rsid w:val="001558E2"/>
    <w:rsid w:val="001574C8"/>
    <w:rsid w:val="001604DD"/>
    <w:rsid w:val="00160688"/>
    <w:rsid w:val="00163D3B"/>
    <w:rsid w:val="00164186"/>
    <w:rsid w:val="0016573C"/>
    <w:rsid w:val="00166250"/>
    <w:rsid w:val="0016777A"/>
    <w:rsid w:val="0017007F"/>
    <w:rsid w:val="00170892"/>
    <w:rsid w:val="00170E10"/>
    <w:rsid w:val="00174739"/>
    <w:rsid w:val="00174930"/>
    <w:rsid w:val="00174C8D"/>
    <w:rsid w:val="001751D5"/>
    <w:rsid w:val="00177BB0"/>
    <w:rsid w:val="00180D86"/>
    <w:rsid w:val="00181D2C"/>
    <w:rsid w:val="00182157"/>
    <w:rsid w:val="0018275F"/>
    <w:rsid w:val="00183B1E"/>
    <w:rsid w:val="00186124"/>
    <w:rsid w:val="00186884"/>
    <w:rsid w:val="00190386"/>
    <w:rsid w:val="00195687"/>
    <w:rsid w:val="0019579A"/>
    <w:rsid w:val="00196407"/>
    <w:rsid w:val="0019664C"/>
    <w:rsid w:val="00196AE2"/>
    <w:rsid w:val="001A4127"/>
    <w:rsid w:val="001A64FC"/>
    <w:rsid w:val="001B172B"/>
    <w:rsid w:val="001B2A4C"/>
    <w:rsid w:val="001B55C6"/>
    <w:rsid w:val="001B5DD3"/>
    <w:rsid w:val="001B75C8"/>
    <w:rsid w:val="001B77A3"/>
    <w:rsid w:val="001B7D19"/>
    <w:rsid w:val="001C004A"/>
    <w:rsid w:val="001C072C"/>
    <w:rsid w:val="001C1F58"/>
    <w:rsid w:val="001C2BE4"/>
    <w:rsid w:val="001C2F14"/>
    <w:rsid w:val="001C3536"/>
    <w:rsid w:val="001C4952"/>
    <w:rsid w:val="001C4E3A"/>
    <w:rsid w:val="001C55B5"/>
    <w:rsid w:val="001C650E"/>
    <w:rsid w:val="001C7A69"/>
    <w:rsid w:val="001C7B0A"/>
    <w:rsid w:val="001D02D9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1D99"/>
    <w:rsid w:val="001E288F"/>
    <w:rsid w:val="001E3690"/>
    <w:rsid w:val="001E3946"/>
    <w:rsid w:val="001E4809"/>
    <w:rsid w:val="001E4C59"/>
    <w:rsid w:val="001E4D12"/>
    <w:rsid w:val="001E5B5F"/>
    <w:rsid w:val="001E6769"/>
    <w:rsid w:val="001E6797"/>
    <w:rsid w:val="001E744C"/>
    <w:rsid w:val="001F0228"/>
    <w:rsid w:val="001F0E95"/>
    <w:rsid w:val="001F15BC"/>
    <w:rsid w:val="001F20FC"/>
    <w:rsid w:val="001F310F"/>
    <w:rsid w:val="001F35CF"/>
    <w:rsid w:val="001F3B3B"/>
    <w:rsid w:val="001F47C8"/>
    <w:rsid w:val="001F4DC5"/>
    <w:rsid w:val="001F4DDC"/>
    <w:rsid w:val="001F72C4"/>
    <w:rsid w:val="001F78AB"/>
    <w:rsid w:val="001F7F5E"/>
    <w:rsid w:val="0020182E"/>
    <w:rsid w:val="00202019"/>
    <w:rsid w:val="00202F81"/>
    <w:rsid w:val="00203140"/>
    <w:rsid w:val="002042D6"/>
    <w:rsid w:val="00204EBD"/>
    <w:rsid w:val="00206A35"/>
    <w:rsid w:val="0021112E"/>
    <w:rsid w:val="00212905"/>
    <w:rsid w:val="00213724"/>
    <w:rsid w:val="0021470D"/>
    <w:rsid w:val="0021481B"/>
    <w:rsid w:val="002148C7"/>
    <w:rsid w:val="00216102"/>
    <w:rsid w:val="002163F3"/>
    <w:rsid w:val="00217F89"/>
    <w:rsid w:val="0022151F"/>
    <w:rsid w:val="00226297"/>
    <w:rsid w:val="00231A23"/>
    <w:rsid w:val="00233609"/>
    <w:rsid w:val="00234F8A"/>
    <w:rsid w:val="00235EE8"/>
    <w:rsid w:val="00236DB2"/>
    <w:rsid w:val="002374B6"/>
    <w:rsid w:val="00237790"/>
    <w:rsid w:val="00243421"/>
    <w:rsid w:val="00244285"/>
    <w:rsid w:val="0024547B"/>
    <w:rsid w:val="00246731"/>
    <w:rsid w:val="00251A3F"/>
    <w:rsid w:val="00252228"/>
    <w:rsid w:val="0025316F"/>
    <w:rsid w:val="002539AC"/>
    <w:rsid w:val="00253C38"/>
    <w:rsid w:val="002545B8"/>
    <w:rsid w:val="00254D25"/>
    <w:rsid w:val="00255364"/>
    <w:rsid w:val="00257024"/>
    <w:rsid w:val="00257977"/>
    <w:rsid w:val="00257A8D"/>
    <w:rsid w:val="00260743"/>
    <w:rsid w:val="002607DD"/>
    <w:rsid w:val="00265187"/>
    <w:rsid w:val="00265AC7"/>
    <w:rsid w:val="0027058A"/>
    <w:rsid w:val="00274B2E"/>
    <w:rsid w:val="0027726D"/>
    <w:rsid w:val="00280952"/>
    <w:rsid w:val="00280A4E"/>
    <w:rsid w:val="002827B3"/>
    <w:rsid w:val="0028402F"/>
    <w:rsid w:val="00284B14"/>
    <w:rsid w:val="00286183"/>
    <w:rsid w:val="00287124"/>
    <w:rsid w:val="00287530"/>
    <w:rsid w:val="0029017A"/>
    <w:rsid w:val="00291A41"/>
    <w:rsid w:val="00292627"/>
    <w:rsid w:val="0029340B"/>
    <w:rsid w:val="00293484"/>
    <w:rsid w:val="00294CBA"/>
    <w:rsid w:val="00294FC3"/>
    <w:rsid w:val="00294FFC"/>
    <w:rsid w:val="00295345"/>
    <w:rsid w:val="00295A85"/>
    <w:rsid w:val="00295CEE"/>
    <w:rsid w:val="00296D5E"/>
    <w:rsid w:val="00297496"/>
    <w:rsid w:val="002A0643"/>
    <w:rsid w:val="002A0850"/>
    <w:rsid w:val="002A1C02"/>
    <w:rsid w:val="002A51C4"/>
    <w:rsid w:val="002A5D65"/>
    <w:rsid w:val="002A6C72"/>
    <w:rsid w:val="002B15CA"/>
    <w:rsid w:val="002B2368"/>
    <w:rsid w:val="002B2DC2"/>
    <w:rsid w:val="002B37E0"/>
    <w:rsid w:val="002B402D"/>
    <w:rsid w:val="002B4E5B"/>
    <w:rsid w:val="002B5588"/>
    <w:rsid w:val="002B55EE"/>
    <w:rsid w:val="002C076E"/>
    <w:rsid w:val="002C0A08"/>
    <w:rsid w:val="002C1C3A"/>
    <w:rsid w:val="002C3E50"/>
    <w:rsid w:val="002C5D64"/>
    <w:rsid w:val="002C6289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64A"/>
    <w:rsid w:val="002D4CC3"/>
    <w:rsid w:val="002E0372"/>
    <w:rsid w:val="002E1ED9"/>
    <w:rsid w:val="002E31E0"/>
    <w:rsid w:val="002E3B0C"/>
    <w:rsid w:val="002E3D3D"/>
    <w:rsid w:val="002E46C1"/>
    <w:rsid w:val="002E4A3F"/>
    <w:rsid w:val="002E50A1"/>
    <w:rsid w:val="002E54D9"/>
    <w:rsid w:val="002E5823"/>
    <w:rsid w:val="002E5CFC"/>
    <w:rsid w:val="002E6410"/>
    <w:rsid w:val="002F1681"/>
    <w:rsid w:val="002F1E53"/>
    <w:rsid w:val="002F24A6"/>
    <w:rsid w:val="002F3961"/>
    <w:rsid w:val="002F7477"/>
    <w:rsid w:val="002F7868"/>
    <w:rsid w:val="002F7B4E"/>
    <w:rsid w:val="003006B8"/>
    <w:rsid w:val="00300EB6"/>
    <w:rsid w:val="00301C02"/>
    <w:rsid w:val="00302048"/>
    <w:rsid w:val="003036E7"/>
    <w:rsid w:val="003039C9"/>
    <w:rsid w:val="0030566B"/>
    <w:rsid w:val="00305B83"/>
    <w:rsid w:val="00306040"/>
    <w:rsid w:val="00306222"/>
    <w:rsid w:val="00306E83"/>
    <w:rsid w:val="003109E7"/>
    <w:rsid w:val="003110C2"/>
    <w:rsid w:val="003134DF"/>
    <w:rsid w:val="00313623"/>
    <w:rsid w:val="003147B4"/>
    <w:rsid w:val="00314BD5"/>
    <w:rsid w:val="0031550C"/>
    <w:rsid w:val="00320FD4"/>
    <w:rsid w:val="003223A8"/>
    <w:rsid w:val="00325956"/>
    <w:rsid w:val="00326803"/>
    <w:rsid w:val="00326813"/>
    <w:rsid w:val="00327126"/>
    <w:rsid w:val="00327C1C"/>
    <w:rsid w:val="00330C3E"/>
    <w:rsid w:val="003322CB"/>
    <w:rsid w:val="0033267C"/>
    <w:rsid w:val="003326A4"/>
    <w:rsid w:val="003327BF"/>
    <w:rsid w:val="00334B91"/>
    <w:rsid w:val="003372AB"/>
    <w:rsid w:val="00342588"/>
    <w:rsid w:val="00344813"/>
    <w:rsid w:val="00344DD0"/>
    <w:rsid w:val="0035055E"/>
    <w:rsid w:val="00351B3B"/>
    <w:rsid w:val="00352FCF"/>
    <w:rsid w:val="003555D5"/>
    <w:rsid w:val="00355C7B"/>
    <w:rsid w:val="00356151"/>
    <w:rsid w:val="0035688B"/>
    <w:rsid w:val="003573CF"/>
    <w:rsid w:val="0036312D"/>
    <w:rsid w:val="003655D9"/>
    <w:rsid w:val="00366E3B"/>
    <w:rsid w:val="003671D8"/>
    <w:rsid w:val="0036768E"/>
    <w:rsid w:val="003709F8"/>
    <w:rsid w:val="003715CB"/>
    <w:rsid w:val="00371D4B"/>
    <w:rsid w:val="00371D80"/>
    <w:rsid w:val="003748C0"/>
    <w:rsid w:val="0037643B"/>
    <w:rsid w:val="00376F24"/>
    <w:rsid w:val="0037704A"/>
    <w:rsid w:val="00377323"/>
    <w:rsid w:val="003820A9"/>
    <w:rsid w:val="00383301"/>
    <w:rsid w:val="0038530A"/>
    <w:rsid w:val="00387DEA"/>
    <w:rsid w:val="003900DD"/>
    <w:rsid w:val="003907F9"/>
    <w:rsid w:val="003919F0"/>
    <w:rsid w:val="00392A82"/>
    <w:rsid w:val="00392C30"/>
    <w:rsid w:val="0039443B"/>
    <w:rsid w:val="003949FF"/>
    <w:rsid w:val="00394F1B"/>
    <w:rsid w:val="0039668D"/>
    <w:rsid w:val="00396EB1"/>
    <w:rsid w:val="003A16F1"/>
    <w:rsid w:val="003A2663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369B"/>
    <w:rsid w:val="003C54A9"/>
    <w:rsid w:val="003C5919"/>
    <w:rsid w:val="003C740A"/>
    <w:rsid w:val="003D061E"/>
    <w:rsid w:val="003D0D79"/>
    <w:rsid w:val="003D14D0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F9C"/>
    <w:rsid w:val="004007D5"/>
    <w:rsid w:val="00401C0C"/>
    <w:rsid w:val="004021B1"/>
    <w:rsid w:val="004036F7"/>
    <w:rsid w:val="0040687C"/>
    <w:rsid w:val="00410E60"/>
    <w:rsid w:val="00411071"/>
    <w:rsid w:val="00413803"/>
    <w:rsid w:val="004138B9"/>
    <w:rsid w:val="004143E2"/>
    <w:rsid w:val="004146CF"/>
    <w:rsid w:val="0041786C"/>
    <w:rsid w:val="00417C2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2BF4"/>
    <w:rsid w:val="00433639"/>
    <w:rsid w:val="0043473F"/>
    <w:rsid w:val="00434E01"/>
    <w:rsid w:val="00434E95"/>
    <w:rsid w:val="00435532"/>
    <w:rsid w:val="004420AF"/>
    <w:rsid w:val="00445BE9"/>
    <w:rsid w:val="0044624C"/>
    <w:rsid w:val="00446580"/>
    <w:rsid w:val="00446B94"/>
    <w:rsid w:val="00446DF5"/>
    <w:rsid w:val="00447CC2"/>
    <w:rsid w:val="00447F6C"/>
    <w:rsid w:val="00450002"/>
    <w:rsid w:val="0045046C"/>
    <w:rsid w:val="0045374C"/>
    <w:rsid w:val="004537C1"/>
    <w:rsid w:val="00457B04"/>
    <w:rsid w:val="00457CBE"/>
    <w:rsid w:val="0046213A"/>
    <w:rsid w:val="004633A9"/>
    <w:rsid w:val="00463955"/>
    <w:rsid w:val="004641BA"/>
    <w:rsid w:val="004642AC"/>
    <w:rsid w:val="00465183"/>
    <w:rsid w:val="00465D93"/>
    <w:rsid w:val="0046617A"/>
    <w:rsid w:val="00470459"/>
    <w:rsid w:val="004710C1"/>
    <w:rsid w:val="0047113F"/>
    <w:rsid w:val="00471A33"/>
    <w:rsid w:val="0047215D"/>
    <w:rsid w:val="00472C85"/>
    <w:rsid w:val="00473480"/>
    <w:rsid w:val="00477B82"/>
    <w:rsid w:val="004822FE"/>
    <w:rsid w:val="00482674"/>
    <w:rsid w:val="00483D58"/>
    <w:rsid w:val="00485398"/>
    <w:rsid w:val="00487F42"/>
    <w:rsid w:val="00490353"/>
    <w:rsid w:val="00491C2B"/>
    <w:rsid w:val="004929C4"/>
    <w:rsid w:val="00495A5D"/>
    <w:rsid w:val="00495DA7"/>
    <w:rsid w:val="00497815"/>
    <w:rsid w:val="004A0391"/>
    <w:rsid w:val="004A1905"/>
    <w:rsid w:val="004A194B"/>
    <w:rsid w:val="004A2C4F"/>
    <w:rsid w:val="004A3F9E"/>
    <w:rsid w:val="004A659F"/>
    <w:rsid w:val="004A7857"/>
    <w:rsid w:val="004B04D8"/>
    <w:rsid w:val="004B0AF9"/>
    <w:rsid w:val="004B1238"/>
    <w:rsid w:val="004B2995"/>
    <w:rsid w:val="004B484A"/>
    <w:rsid w:val="004B484D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0E36"/>
    <w:rsid w:val="004D1036"/>
    <w:rsid w:val="004D2013"/>
    <w:rsid w:val="004D294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757E"/>
    <w:rsid w:val="004F0595"/>
    <w:rsid w:val="004F26CA"/>
    <w:rsid w:val="004F294E"/>
    <w:rsid w:val="004F333F"/>
    <w:rsid w:val="004F61BE"/>
    <w:rsid w:val="004F6A43"/>
    <w:rsid w:val="005006D3"/>
    <w:rsid w:val="00501C28"/>
    <w:rsid w:val="005020AF"/>
    <w:rsid w:val="0050312F"/>
    <w:rsid w:val="005037AF"/>
    <w:rsid w:val="0050479F"/>
    <w:rsid w:val="00506772"/>
    <w:rsid w:val="00506D7B"/>
    <w:rsid w:val="00506F11"/>
    <w:rsid w:val="00506F7A"/>
    <w:rsid w:val="005110E0"/>
    <w:rsid w:val="00512A74"/>
    <w:rsid w:val="005132AE"/>
    <w:rsid w:val="00520379"/>
    <w:rsid w:val="005205C2"/>
    <w:rsid w:val="00521131"/>
    <w:rsid w:val="0052274F"/>
    <w:rsid w:val="005237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540F"/>
    <w:rsid w:val="00536F77"/>
    <w:rsid w:val="0053707D"/>
    <w:rsid w:val="00542916"/>
    <w:rsid w:val="005429CA"/>
    <w:rsid w:val="00543486"/>
    <w:rsid w:val="0054348B"/>
    <w:rsid w:val="00546023"/>
    <w:rsid w:val="00547629"/>
    <w:rsid w:val="00551A22"/>
    <w:rsid w:val="00551EAC"/>
    <w:rsid w:val="00552043"/>
    <w:rsid w:val="00552E71"/>
    <w:rsid w:val="005533F0"/>
    <w:rsid w:val="00553B1B"/>
    <w:rsid w:val="005543FD"/>
    <w:rsid w:val="0055514A"/>
    <w:rsid w:val="005563BA"/>
    <w:rsid w:val="00556ECB"/>
    <w:rsid w:val="005572B8"/>
    <w:rsid w:val="00557362"/>
    <w:rsid w:val="00557821"/>
    <w:rsid w:val="005618E7"/>
    <w:rsid w:val="00561E6D"/>
    <w:rsid w:val="005650EC"/>
    <w:rsid w:val="00565CDC"/>
    <w:rsid w:val="00566015"/>
    <w:rsid w:val="005670FD"/>
    <w:rsid w:val="00567563"/>
    <w:rsid w:val="00571B19"/>
    <w:rsid w:val="00572507"/>
    <w:rsid w:val="00573345"/>
    <w:rsid w:val="00573ABC"/>
    <w:rsid w:val="005742DF"/>
    <w:rsid w:val="00574B8F"/>
    <w:rsid w:val="00576196"/>
    <w:rsid w:val="0057759A"/>
    <w:rsid w:val="00577B0B"/>
    <w:rsid w:val="00580BA7"/>
    <w:rsid w:val="00581B7E"/>
    <w:rsid w:val="00582D5C"/>
    <w:rsid w:val="00584CF5"/>
    <w:rsid w:val="00586CB8"/>
    <w:rsid w:val="00591DC3"/>
    <w:rsid w:val="00593B76"/>
    <w:rsid w:val="00593D98"/>
    <w:rsid w:val="0059405D"/>
    <w:rsid w:val="005951AE"/>
    <w:rsid w:val="00595443"/>
    <w:rsid w:val="00595948"/>
    <w:rsid w:val="005968D5"/>
    <w:rsid w:val="00596E13"/>
    <w:rsid w:val="005976FC"/>
    <w:rsid w:val="005A075B"/>
    <w:rsid w:val="005A09D7"/>
    <w:rsid w:val="005A144B"/>
    <w:rsid w:val="005A1814"/>
    <w:rsid w:val="005A1E01"/>
    <w:rsid w:val="005A3DD9"/>
    <w:rsid w:val="005A4A1F"/>
    <w:rsid w:val="005A57BF"/>
    <w:rsid w:val="005A683B"/>
    <w:rsid w:val="005A7F8E"/>
    <w:rsid w:val="005B08D3"/>
    <w:rsid w:val="005B1A70"/>
    <w:rsid w:val="005B23EE"/>
    <w:rsid w:val="005B2A52"/>
    <w:rsid w:val="005B3E3E"/>
    <w:rsid w:val="005B3FB9"/>
    <w:rsid w:val="005B4744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2A9"/>
    <w:rsid w:val="005C363F"/>
    <w:rsid w:val="005C3D3F"/>
    <w:rsid w:val="005C47E8"/>
    <w:rsid w:val="005C682E"/>
    <w:rsid w:val="005D2E2B"/>
    <w:rsid w:val="005D34AA"/>
    <w:rsid w:val="005D3675"/>
    <w:rsid w:val="005D3A15"/>
    <w:rsid w:val="005D4379"/>
    <w:rsid w:val="005D4531"/>
    <w:rsid w:val="005D5192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2DE7"/>
    <w:rsid w:val="005E38EB"/>
    <w:rsid w:val="005E3DDA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0E34"/>
    <w:rsid w:val="005F13DF"/>
    <w:rsid w:val="005F227E"/>
    <w:rsid w:val="005F5DD0"/>
    <w:rsid w:val="005F64DD"/>
    <w:rsid w:val="005F6504"/>
    <w:rsid w:val="005F6941"/>
    <w:rsid w:val="005F752D"/>
    <w:rsid w:val="00600634"/>
    <w:rsid w:val="006018FB"/>
    <w:rsid w:val="0060299C"/>
    <w:rsid w:val="00610171"/>
    <w:rsid w:val="006129F7"/>
    <w:rsid w:val="00612F70"/>
    <w:rsid w:val="00613A0C"/>
    <w:rsid w:val="00613C36"/>
    <w:rsid w:val="00614CA8"/>
    <w:rsid w:val="006159C2"/>
    <w:rsid w:val="00616885"/>
    <w:rsid w:val="00617241"/>
    <w:rsid w:val="006216E1"/>
    <w:rsid w:val="00623060"/>
    <w:rsid w:val="00623755"/>
    <w:rsid w:val="00623DC5"/>
    <w:rsid w:val="00625AA6"/>
    <w:rsid w:val="00626690"/>
    <w:rsid w:val="00627C1C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40EA8"/>
    <w:rsid w:val="0064122A"/>
    <w:rsid w:val="00641A0B"/>
    <w:rsid w:val="00641D7F"/>
    <w:rsid w:val="00641E5C"/>
    <w:rsid w:val="006424D6"/>
    <w:rsid w:val="00642CFE"/>
    <w:rsid w:val="0064338E"/>
    <w:rsid w:val="0064421D"/>
    <w:rsid w:val="00644F74"/>
    <w:rsid w:val="00646CF6"/>
    <w:rsid w:val="00650180"/>
    <w:rsid w:val="0065022D"/>
    <w:rsid w:val="006506F4"/>
    <w:rsid w:val="006509DB"/>
    <w:rsid w:val="00650A43"/>
    <w:rsid w:val="00651006"/>
    <w:rsid w:val="00654E93"/>
    <w:rsid w:val="0065552A"/>
    <w:rsid w:val="00657313"/>
    <w:rsid w:val="00660B2F"/>
    <w:rsid w:val="0066103F"/>
    <w:rsid w:val="00661159"/>
    <w:rsid w:val="006616C3"/>
    <w:rsid w:val="0066276D"/>
    <w:rsid w:val="0066519A"/>
    <w:rsid w:val="006659AD"/>
    <w:rsid w:val="00665EBE"/>
    <w:rsid w:val="00666F94"/>
    <w:rsid w:val="00667892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EF0"/>
    <w:rsid w:val="00681424"/>
    <w:rsid w:val="006843E8"/>
    <w:rsid w:val="006858E5"/>
    <w:rsid w:val="00687D7A"/>
    <w:rsid w:val="0069004B"/>
    <w:rsid w:val="006913EA"/>
    <w:rsid w:val="00691458"/>
    <w:rsid w:val="00692C01"/>
    <w:rsid w:val="00693D9A"/>
    <w:rsid w:val="006946F7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71F7"/>
    <w:rsid w:val="006B1142"/>
    <w:rsid w:val="006B3415"/>
    <w:rsid w:val="006B3563"/>
    <w:rsid w:val="006B3F9C"/>
    <w:rsid w:val="006B6A69"/>
    <w:rsid w:val="006B7C9C"/>
    <w:rsid w:val="006B7CE7"/>
    <w:rsid w:val="006C1D9F"/>
    <w:rsid w:val="006C1E18"/>
    <w:rsid w:val="006C3483"/>
    <w:rsid w:val="006C4D8F"/>
    <w:rsid w:val="006D3CB9"/>
    <w:rsid w:val="006D3DB9"/>
    <w:rsid w:val="006D4B08"/>
    <w:rsid w:val="006D4E25"/>
    <w:rsid w:val="006D59C2"/>
    <w:rsid w:val="006D726B"/>
    <w:rsid w:val="006D7372"/>
    <w:rsid w:val="006E085D"/>
    <w:rsid w:val="006E19D7"/>
    <w:rsid w:val="006E2505"/>
    <w:rsid w:val="006E2C22"/>
    <w:rsid w:val="006E483B"/>
    <w:rsid w:val="006E48FE"/>
    <w:rsid w:val="006E5713"/>
    <w:rsid w:val="006E7645"/>
    <w:rsid w:val="006E7D08"/>
    <w:rsid w:val="006F07C4"/>
    <w:rsid w:val="006F07EC"/>
    <w:rsid w:val="006F1EC5"/>
    <w:rsid w:val="006F6005"/>
    <w:rsid w:val="006F6FF8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4ED3"/>
    <w:rsid w:val="00705336"/>
    <w:rsid w:val="00705C40"/>
    <w:rsid w:val="00706EB7"/>
    <w:rsid w:val="00706EFC"/>
    <w:rsid w:val="007103C3"/>
    <w:rsid w:val="00712FE8"/>
    <w:rsid w:val="00713128"/>
    <w:rsid w:val="0071361A"/>
    <w:rsid w:val="00714B1C"/>
    <w:rsid w:val="00714BAC"/>
    <w:rsid w:val="00721368"/>
    <w:rsid w:val="0072144F"/>
    <w:rsid w:val="007215B0"/>
    <w:rsid w:val="007230C2"/>
    <w:rsid w:val="00723BE6"/>
    <w:rsid w:val="00724C3D"/>
    <w:rsid w:val="0072551A"/>
    <w:rsid w:val="00725A93"/>
    <w:rsid w:val="007266CC"/>
    <w:rsid w:val="00727098"/>
    <w:rsid w:val="00727C7B"/>
    <w:rsid w:val="00730A4D"/>
    <w:rsid w:val="007310CB"/>
    <w:rsid w:val="00731411"/>
    <w:rsid w:val="00732A8E"/>
    <w:rsid w:val="00732F2F"/>
    <w:rsid w:val="00734F5F"/>
    <w:rsid w:val="00735B02"/>
    <w:rsid w:val="00735D0E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40EB"/>
    <w:rsid w:val="0074498F"/>
    <w:rsid w:val="007463F1"/>
    <w:rsid w:val="0074659C"/>
    <w:rsid w:val="00746AE7"/>
    <w:rsid w:val="0074725E"/>
    <w:rsid w:val="00747697"/>
    <w:rsid w:val="0075010D"/>
    <w:rsid w:val="00750665"/>
    <w:rsid w:val="007507ED"/>
    <w:rsid w:val="00751ED1"/>
    <w:rsid w:val="0075241F"/>
    <w:rsid w:val="00753466"/>
    <w:rsid w:val="0075546C"/>
    <w:rsid w:val="00755958"/>
    <w:rsid w:val="00762975"/>
    <w:rsid w:val="00764739"/>
    <w:rsid w:val="0076521A"/>
    <w:rsid w:val="007653BE"/>
    <w:rsid w:val="007667DB"/>
    <w:rsid w:val="00770C17"/>
    <w:rsid w:val="0077266D"/>
    <w:rsid w:val="00775E6A"/>
    <w:rsid w:val="00776586"/>
    <w:rsid w:val="007766DB"/>
    <w:rsid w:val="00776D71"/>
    <w:rsid w:val="007815C1"/>
    <w:rsid w:val="00781F54"/>
    <w:rsid w:val="0078450A"/>
    <w:rsid w:val="007852A8"/>
    <w:rsid w:val="00785CC8"/>
    <w:rsid w:val="00785DC0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299"/>
    <w:rsid w:val="007A1BA6"/>
    <w:rsid w:val="007A2491"/>
    <w:rsid w:val="007A413F"/>
    <w:rsid w:val="007B048F"/>
    <w:rsid w:val="007B0B22"/>
    <w:rsid w:val="007B13B6"/>
    <w:rsid w:val="007B1F32"/>
    <w:rsid w:val="007B200D"/>
    <w:rsid w:val="007B2034"/>
    <w:rsid w:val="007B42CE"/>
    <w:rsid w:val="007B6EBF"/>
    <w:rsid w:val="007B792A"/>
    <w:rsid w:val="007C03CE"/>
    <w:rsid w:val="007C3EA8"/>
    <w:rsid w:val="007C46E3"/>
    <w:rsid w:val="007C691F"/>
    <w:rsid w:val="007D162E"/>
    <w:rsid w:val="007D2451"/>
    <w:rsid w:val="007D4304"/>
    <w:rsid w:val="007D5E99"/>
    <w:rsid w:val="007D6052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4D95"/>
    <w:rsid w:val="007F50DE"/>
    <w:rsid w:val="007F6E88"/>
    <w:rsid w:val="008006D0"/>
    <w:rsid w:val="00800F3C"/>
    <w:rsid w:val="00801152"/>
    <w:rsid w:val="0080257D"/>
    <w:rsid w:val="00802AA2"/>
    <w:rsid w:val="00804237"/>
    <w:rsid w:val="0080489A"/>
    <w:rsid w:val="008054B6"/>
    <w:rsid w:val="0080562C"/>
    <w:rsid w:val="00805B11"/>
    <w:rsid w:val="00805D91"/>
    <w:rsid w:val="00812F8C"/>
    <w:rsid w:val="008157B8"/>
    <w:rsid w:val="00815865"/>
    <w:rsid w:val="0081638F"/>
    <w:rsid w:val="00816D06"/>
    <w:rsid w:val="00816F6A"/>
    <w:rsid w:val="008208C2"/>
    <w:rsid w:val="0082104D"/>
    <w:rsid w:val="00821229"/>
    <w:rsid w:val="0082197D"/>
    <w:rsid w:val="00821E84"/>
    <w:rsid w:val="00821E8D"/>
    <w:rsid w:val="008233A2"/>
    <w:rsid w:val="00823557"/>
    <w:rsid w:val="00823E2F"/>
    <w:rsid w:val="0082436C"/>
    <w:rsid w:val="008246B6"/>
    <w:rsid w:val="00824A7D"/>
    <w:rsid w:val="00824FDE"/>
    <w:rsid w:val="00825126"/>
    <w:rsid w:val="00830550"/>
    <w:rsid w:val="008313BE"/>
    <w:rsid w:val="00831481"/>
    <w:rsid w:val="008315B0"/>
    <w:rsid w:val="0083247B"/>
    <w:rsid w:val="00835650"/>
    <w:rsid w:val="00835705"/>
    <w:rsid w:val="00835FA6"/>
    <w:rsid w:val="00836F8B"/>
    <w:rsid w:val="0084090C"/>
    <w:rsid w:val="00841CA2"/>
    <w:rsid w:val="008422AA"/>
    <w:rsid w:val="00842F52"/>
    <w:rsid w:val="00843A47"/>
    <w:rsid w:val="00843AF1"/>
    <w:rsid w:val="0084580C"/>
    <w:rsid w:val="00847D72"/>
    <w:rsid w:val="00852E8B"/>
    <w:rsid w:val="00853FA9"/>
    <w:rsid w:val="00855832"/>
    <w:rsid w:val="00856238"/>
    <w:rsid w:val="008611C9"/>
    <w:rsid w:val="00862887"/>
    <w:rsid w:val="0086453D"/>
    <w:rsid w:val="008649B1"/>
    <w:rsid w:val="00873B1D"/>
    <w:rsid w:val="00873B21"/>
    <w:rsid w:val="00874625"/>
    <w:rsid w:val="0087573B"/>
    <w:rsid w:val="00877308"/>
    <w:rsid w:val="00877F3F"/>
    <w:rsid w:val="00880668"/>
    <w:rsid w:val="00880761"/>
    <w:rsid w:val="00890A2D"/>
    <w:rsid w:val="008921D7"/>
    <w:rsid w:val="008951E8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0C9"/>
    <w:rsid w:val="008B27EF"/>
    <w:rsid w:val="008B2C1E"/>
    <w:rsid w:val="008B472D"/>
    <w:rsid w:val="008B5738"/>
    <w:rsid w:val="008C132E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0CDF"/>
    <w:rsid w:val="008D1B77"/>
    <w:rsid w:val="008D2BBD"/>
    <w:rsid w:val="008D3067"/>
    <w:rsid w:val="008D314B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4A41"/>
    <w:rsid w:val="008E69A3"/>
    <w:rsid w:val="008E7D60"/>
    <w:rsid w:val="008F2ABF"/>
    <w:rsid w:val="008F4325"/>
    <w:rsid w:val="008F556C"/>
    <w:rsid w:val="008F7539"/>
    <w:rsid w:val="009010BE"/>
    <w:rsid w:val="009034F5"/>
    <w:rsid w:val="00904031"/>
    <w:rsid w:val="00907173"/>
    <w:rsid w:val="00907F1D"/>
    <w:rsid w:val="00914348"/>
    <w:rsid w:val="0091436E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27F6A"/>
    <w:rsid w:val="00930EDA"/>
    <w:rsid w:val="0093300E"/>
    <w:rsid w:val="00933641"/>
    <w:rsid w:val="00933694"/>
    <w:rsid w:val="0093471B"/>
    <w:rsid w:val="00934D7D"/>
    <w:rsid w:val="0093522B"/>
    <w:rsid w:val="00936754"/>
    <w:rsid w:val="009375CB"/>
    <w:rsid w:val="009414C6"/>
    <w:rsid w:val="00942981"/>
    <w:rsid w:val="00943759"/>
    <w:rsid w:val="0094427A"/>
    <w:rsid w:val="00944C14"/>
    <w:rsid w:val="0094501D"/>
    <w:rsid w:val="00945880"/>
    <w:rsid w:val="00945D84"/>
    <w:rsid w:val="00947E1D"/>
    <w:rsid w:val="00950DD4"/>
    <w:rsid w:val="00953B13"/>
    <w:rsid w:val="00956369"/>
    <w:rsid w:val="0095738C"/>
    <w:rsid w:val="00960D1A"/>
    <w:rsid w:val="00961CB0"/>
    <w:rsid w:val="0096333B"/>
    <w:rsid w:val="009633F4"/>
    <w:rsid w:val="009658DD"/>
    <w:rsid w:val="0096616D"/>
    <w:rsid w:val="009665A9"/>
    <w:rsid w:val="00966C50"/>
    <w:rsid w:val="00970DAE"/>
    <w:rsid w:val="00971918"/>
    <w:rsid w:val="00977B56"/>
    <w:rsid w:val="00977F75"/>
    <w:rsid w:val="00980246"/>
    <w:rsid w:val="00983290"/>
    <w:rsid w:val="0098455D"/>
    <w:rsid w:val="00984CA6"/>
    <w:rsid w:val="009857EC"/>
    <w:rsid w:val="00985F26"/>
    <w:rsid w:val="0098601F"/>
    <w:rsid w:val="00986C1D"/>
    <w:rsid w:val="00987D00"/>
    <w:rsid w:val="00990A9F"/>
    <w:rsid w:val="00992BB1"/>
    <w:rsid w:val="00992ED1"/>
    <w:rsid w:val="00993175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019"/>
    <w:rsid w:val="009A5745"/>
    <w:rsid w:val="009B328B"/>
    <w:rsid w:val="009B350E"/>
    <w:rsid w:val="009B379B"/>
    <w:rsid w:val="009B6BE8"/>
    <w:rsid w:val="009B70B5"/>
    <w:rsid w:val="009C1887"/>
    <w:rsid w:val="009C255A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22BE"/>
    <w:rsid w:val="009D29E7"/>
    <w:rsid w:val="009D3264"/>
    <w:rsid w:val="009D4562"/>
    <w:rsid w:val="009D734C"/>
    <w:rsid w:val="009D75B9"/>
    <w:rsid w:val="009D77B9"/>
    <w:rsid w:val="009E0BDE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A89"/>
    <w:rsid w:val="009F5ECB"/>
    <w:rsid w:val="009F6228"/>
    <w:rsid w:val="009F6B17"/>
    <w:rsid w:val="009F7162"/>
    <w:rsid w:val="009F7400"/>
    <w:rsid w:val="00A004CA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6166"/>
    <w:rsid w:val="00A07CE6"/>
    <w:rsid w:val="00A07FAC"/>
    <w:rsid w:val="00A111FB"/>
    <w:rsid w:val="00A11DA4"/>
    <w:rsid w:val="00A15B24"/>
    <w:rsid w:val="00A21759"/>
    <w:rsid w:val="00A26C9A"/>
    <w:rsid w:val="00A27435"/>
    <w:rsid w:val="00A31CB1"/>
    <w:rsid w:val="00A31D47"/>
    <w:rsid w:val="00A33135"/>
    <w:rsid w:val="00A33815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6DDF"/>
    <w:rsid w:val="00A56DEF"/>
    <w:rsid w:val="00A60C9A"/>
    <w:rsid w:val="00A618AA"/>
    <w:rsid w:val="00A61A44"/>
    <w:rsid w:val="00A61ED6"/>
    <w:rsid w:val="00A6218D"/>
    <w:rsid w:val="00A62638"/>
    <w:rsid w:val="00A62E31"/>
    <w:rsid w:val="00A6450E"/>
    <w:rsid w:val="00A651D7"/>
    <w:rsid w:val="00A67C72"/>
    <w:rsid w:val="00A70B42"/>
    <w:rsid w:val="00A71A9C"/>
    <w:rsid w:val="00A72152"/>
    <w:rsid w:val="00A73566"/>
    <w:rsid w:val="00A73CB4"/>
    <w:rsid w:val="00A745E1"/>
    <w:rsid w:val="00A74996"/>
    <w:rsid w:val="00A74C9E"/>
    <w:rsid w:val="00A76A0F"/>
    <w:rsid w:val="00A779EE"/>
    <w:rsid w:val="00A81938"/>
    <w:rsid w:val="00A843E9"/>
    <w:rsid w:val="00A85431"/>
    <w:rsid w:val="00A85E7F"/>
    <w:rsid w:val="00A860D1"/>
    <w:rsid w:val="00A866DE"/>
    <w:rsid w:val="00A86952"/>
    <w:rsid w:val="00A86996"/>
    <w:rsid w:val="00A935D0"/>
    <w:rsid w:val="00A93C6A"/>
    <w:rsid w:val="00A953EB"/>
    <w:rsid w:val="00A95752"/>
    <w:rsid w:val="00AA19C9"/>
    <w:rsid w:val="00AA1BB9"/>
    <w:rsid w:val="00AA2D39"/>
    <w:rsid w:val="00AA4462"/>
    <w:rsid w:val="00AA4848"/>
    <w:rsid w:val="00AA604B"/>
    <w:rsid w:val="00AA60FC"/>
    <w:rsid w:val="00AA694F"/>
    <w:rsid w:val="00AA724D"/>
    <w:rsid w:val="00AA725F"/>
    <w:rsid w:val="00AB0C14"/>
    <w:rsid w:val="00AB2AB3"/>
    <w:rsid w:val="00AB372E"/>
    <w:rsid w:val="00AB4E5A"/>
    <w:rsid w:val="00AB5FF3"/>
    <w:rsid w:val="00AB7D13"/>
    <w:rsid w:val="00AC000F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665A"/>
    <w:rsid w:val="00AC79DC"/>
    <w:rsid w:val="00AC7EEA"/>
    <w:rsid w:val="00AD1748"/>
    <w:rsid w:val="00AD18C1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6B77"/>
    <w:rsid w:val="00AE73B4"/>
    <w:rsid w:val="00AE7DF7"/>
    <w:rsid w:val="00AF094B"/>
    <w:rsid w:val="00AF0B9D"/>
    <w:rsid w:val="00AF0FA4"/>
    <w:rsid w:val="00AF14F9"/>
    <w:rsid w:val="00AF4D7D"/>
    <w:rsid w:val="00AF715B"/>
    <w:rsid w:val="00AF732C"/>
    <w:rsid w:val="00B00C7D"/>
    <w:rsid w:val="00B01537"/>
    <w:rsid w:val="00B04396"/>
    <w:rsid w:val="00B0457A"/>
    <w:rsid w:val="00B04A1F"/>
    <w:rsid w:val="00B0523E"/>
    <w:rsid w:val="00B05255"/>
    <w:rsid w:val="00B0780E"/>
    <w:rsid w:val="00B07C89"/>
    <w:rsid w:val="00B11AC7"/>
    <w:rsid w:val="00B12A9D"/>
    <w:rsid w:val="00B12E7B"/>
    <w:rsid w:val="00B132D6"/>
    <w:rsid w:val="00B14560"/>
    <w:rsid w:val="00B1456B"/>
    <w:rsid w:val="00B1493F"/>
    <w:rsid w:val="00B1697C"/>
    <w:rsid w:val="00B17810"/>
    <w:rsid w:val="00B1782E"/>
    <w:rsid w:val="00B22573"/>
    <w:rsid w:val="00B23D05"/>
    <w:rsid w:val="00B24438"/>
    <w:rsid w:val="00B250A9"/>
    <w:rsid w:val="00B25C71"/>
    <w:rsid w:val="00B263F3"/>
    <w:rsid w:val="00B269B5"/>
    <w:rsid w:val="00B30C55"/>
    <w:rsid w:val="00B31A83"/>
    <w:rsid w:val="00B33AC0"/>
    <w:rsid w:val="00B34155"/>
    <w:rsid w:val="00B341A0"/>
    <w:rsid w:val="00B350DC"/>
    <w:rsid w:val="00B356E1"/>
    <w:rsid w:val="00B371E9"/>
    <w:rsid w:val="00B373A7"/>
    <w:rsid w:val="00B3779E"/>
    <w:rsid w:val="00B40234"/>
    <w:rsid w:val="00B4053D"/>
    <w:rsid w:val="00B40702"/>
    <w:rsid w:val="00B43748"/>
    <w:rsid w:val="00B43C03"/>
    <w:rsid w:val="00B43EBD"/>
    <w:rsid w:val="00B44536"/>
    <w:rsid w:val="00B459C5"/>
    <w:rsid w:val="00B45AC6"/>
    <w:rsid w:val="00B5027F"/>
    <w:rsid w:val="00B524AA"/>
    <w:rsid w:val="00B52776"/>
    <w:rsid w:val="00B52949"/>
    <w:rsid w:val="00B5348B"/>
    <w:rsid w:val="00B55344"/>
    <w:rsid w:val="00B55398"/>
    <w:rsid w:val="00B5542E"/>
    <w:rsid w:val="00B5570F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410A"/>
    <w:rsid w:val="00B76AD5"/>
    <w:rsid w:val="00B77774"/>
    <w:rsid w:val="00B77C9A"/>
    <w:rsid w:val="00B804A1"/>
    <w:rsid w:val="00B81021"/>
    <w:rsid w:val="00B8228E"/>
    <w:rsid w:val="00B83FB9"/>
    <w:rsid w:val="00B86A3D"/>
    <w:rsid w:val="00B91F23"/>
    <w:rsid w:val="00B92E7F"/>
    <w:rsid w:val="00B93193"/>
    <w:rsid w:val="00B96C87"/>
    <w:rsid w:val="00B97347"/>
    <w:rsid w:val="00B97B4B"/>
    <w:rsid w:val="00BA0529"/>
    <w:rsid w:val="00BA0A13"/>
    <w:rsid w:val="00BA21B2"/>
    <w:rsid w:val="00BA30F7"/>
    <w:rsid w:val="00BA6B8D"/>
    <w:rsid w:val="00BA7996"/>
    <w:rsid w:val="00BB0B38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3D0E"/>
    <w:rsid w:val="00BC4669"/>
    <w:rsid w:val="00BC668F"/>
    <w:rsid w:val="00BC7AC4"/>
    <w:rsid w:val="00BD1769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6F87"/>
    <w:rsid w:val="00BE72CE"/>
    <w:rsid w:val="00BE7407"/>
    <w:rsid w:val="00BF08EA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AF"/>
    <w:rsid w:val="00C04BCB"/>
    <w:rsid w:val="00C060B4"/>
    <w:rsid w:val="00C06720"/>
    <w:rsid w:val="00C10E61"/>
    <w:rsid w:val="00C11AB5"/>
    <w:rsid w:val="00C128B6"/>
    <w:rsid w:val="00C12B49"/>
    <w:rsid w:val="00C1354B"/>
    <w:rsid w:val="00C13831"/>
    <w:rsid w:val="00C165CD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0B19"/>
    <w:rsid w:val="00C31165"/>
    <w:rsid w:val="00C31B3E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266D"/>
    <w:rsid w:val="00C42F6C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4E"/>
    <w:rsid w:val="00C57967"/>
    <w:rsid w:val="00C57D6F"/>
    <w:rsid w:val="00C6018E"/>
    <w:rsid w:val="00C601D2"/>
    <w:rsid w:val="00C60285"/>
    <w:rsid w:val="00C605FB"/>
    <w:rsid w:val="00C633DD"/>
    <w:rsid w:val="00C65CD9"/>
    <w:rsid w:val="00C6606B"/>
    <w:rsid w:val="00C67515"/>
    <w:rsid w:val="00C7025D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14A"/>
    <w:rsid w:val="00C807D4"/>
    <w:rsid w:val="00C8096C"/>
    <w:rsid w:val="00C81CF2"/>
    <w:rsid w:val="00C82D74"/>
    <w:rsid w:val="00C87336"/>
    <w:rsid w:val="00C87751"/>
    <w:rsid w:val="00C879FF"/>
    <w:rsid w:val="00C9109A"/>
    <w:rsid w:val="00C91A5D"/>
    <w:rsid w:val="00C946AB"/>
    <w:rsid w:val="00CA07D7"/>
    <w:rsid w:val="00CA0F62"/>
    <w:rsid w:val="00CA11BC"/>
    <w:rsid w:val="00CA2858"/>
    <w:rsid w:val="00CA7942"/>
    <w:rsid w:val="00CB0C15"/>
    <w:rsid w:val="00CB52CB"/>
    <w:rsid w:val="00CB76D2"/>
    <w:rsid w:val="00CB7A37"/>
    <w:rsid w:val="00CC3E75"/>
    <w:rsid w:val="00CC426C"/>
    <w:rsid w:val="00CC5EBD"/>
    <w:rsid w:val="00CC666E"/>
    <w:rsid w:val="00CC6969"/>
    <w:rsid w:val="00CD0E25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E5E"/>
    <w:rsid w:val="00CE3F44"/>
    <w:rsid w:val="00CE599A"/>
    <w:rsid w:val="00CE5A81"/>
    <w:rsid w:val="00CF0266"/>
    <w:rsid w:val="00CF1A60"/>
    <w:rsid w:val="00CF3AD3"/>
    <w:rsid w:val="00CF4F91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1B6"/>
    <w:rsid w:val="00D13B9F"/>
    <w:rsid w:val="00D13EA2"/>
    <w:rsid w:val="00D16757"/>
    <w:rsid w:val="00D207E2"/>
    <w:rsid w:val="00D20F66"/>
    <w:rsid w:val="00D22226"/>
    <w:rsid w:val="00D22C39"/>
    <w:rsid w:val="00D2355C"/>
    <w:rsid w:val="00D24F6E"/>
    <w:rsid w:val="00D26BCE"/>
    <w:rsid w:val="00D27443"/>
    <w:rsid w:val="00D327EA"/>
    <w:rsid w:val="00D34DEF"/>
    <w:rsid w:val="00D35D28"/>
    <w:rsid w:val="00D36D69"/>
    <w:rsid w:val="00D378C9"/>
    <w:rsid w:val="00D37E27"/>
    <w:rsid w:val="00D416D0"/>
    <w:rsid w:val="00D43893"/>
    <w:rsid w:val="00D4580D"/>
    <w:rsid w:val="00D467DC"/>
    <w:rsid w:val="00D46DAD"/>
    <w:rsid w:val="00D52190"/>
    <w:rsid w:val="00D53FB4"/>
    <w:rsid w:val="00D548B8"/>
    <w:rsid w:val="00D54CC1"/>
    <w:rsid w:val="00D54D90"/>
    <w:rsid w:val="00D56045"/>
    <w:rsid w:val="00D57CDE"/>
    <w:rsid w:val="00D6020F"/>
    <w:rsid w:val="00D602F7"/>
    <w:rsid w:val="00D61099"/>
    <w:rsid w:val="00D62DF5"/>
    <w:rsid w:val="00D630B5"/>
    <w:rsid w:val="00D636EF"/>
    <w:rsid w:val="00D6405F"/>
    <w:rsid w:val="00D6606E"/>
    <w:rsid w:val="00D6623B"/>
    <w:rsid w:val="00D66742"/>
    <w:rsid w:val="00D70889"/>
    <w:rsid w:val="00D70B5F"/>
    <w:rsid w:val="00D71778"/>
    <w:rsid w:val="00D74F6F"/>
    <w:rsid w:val="00D75A7B"/>
    <w:rsid w:val="00D7616D"/>
    <w:rsid w:val="00D76F37"/>
    <w:rsid w:val="00D80358"/>
    <w:rsid w:val="00D813B2"/>
    <w:rsid w:val="00D82106"/>
    <w:rsid w:val="00D824EF"/>
    <w:rsid w:val="00D83877"/>
    <w:rsid w:val="00D843D0"/>
    <w:rsid w:val="00D868C9"/>
    <w:rsid w:val="00D87A7B"/>
    <w:rsid w:val="00D9001E"/>
    <w:rsid w:val="00D93BA2"/>
    <w:rsid w:val="00D945A4"/>
    <w:rsid w:val="00D95AF9"/>
    <w:rsid w:val="00D97269"/>
    <w:rsid w:val="00D97985"/>
    <w:rsid w:val="00D97A13"/>
    <w:rsid w:val="00DA04D8"/>
    <w:rsid w:val="00DA1810"/>
    <w:rsid w:val="00DA1B99"/>
    <w:rsid w:val="00DA29E8"/>
    <w:rsid w:val="00DA4101"/>
    <w:rsid w:val="00DA4AF6"/>
    <w:rsid w:val="00DA4DC9"/>
    <w:rsid w:val="00DA5D93"/>
    <w:rsid w:val="00DA61A4"/>
    <w:rsid w:val="00DA79D1"/>
    <w:rsid w:val="00DA7EAA"/>
    <w:rsid w:val="00DB074C"/>
    <w:rsid w:val="00DB1A99"/>
    <w:rsid w:val="00DB219C"/>
    <w:rsid w:val="00DB39A8"/>
    <w:rsid w:val="00DB7C64"/>
    <w:rsid w:val="00DC0341"/>
    <w:rsid w:val="00DC0A10"/>
    <w:rsid w:val="00DC157C"/>
    <w:rsid w:val="00DC1805"/>
    <w:rsid w:val="00DC2472"/>
    <w:rsid w:val="00DC317C"/>
    <w:rsid w:val="00DC3E9D"/>
    <w:rsid w:val="00DC3F6D"/>
    <w:rsid w:val="00DC6A0A"/>
    <w:rsid w:val="00DC7AE4"/>
    <w:rsid w:val="00DD1729"/>
    <w:rsid w:val="00DD200E"/>
    <w:rsid w:val="00DD2E19"/>
    <w:rsid w:val="00DD5D92"/>
    <w:rsid w:val="00DD61AE"/>
    <w:rsid w:val="00DD7807"/>
    <w:rsid w:val="00DE1759"/>
    <w:rsid w:val="00DE185F"/>
    <w:rsid w:val="00DE2526"/>
    <w:rsid w:val="00DE3386"/>
    <w:rsid w:val="00DE34D7"/>
    <w:rsid w:val="00DE37D1"/>
    <w:rsid w:val="00DE3850"/>
    <w:rsid w:val="00DE54A3"/>
    <w:rsid w:val="00DE63E8"/>
    <w:rsid w:val="00DE79DB"/>
    <w:rsid w:val="00DF1258"/>
    <w:rsid w:val="00DF3C71"/>
    <w:rsid w:val="00DF4793"/>
    <w:rsid w:val="00DF4EEB"/>
    <w:rsid w:val="00DF5653"/>
    <w:rsid w:val="00DF5BA9"/>
    <w:rsid w:val="00DF6752"/>
    <w:rsid w:val="00DF743D"/>
    <w:rsid w:val="00E00CE8"/>
    <w:rsid w:val="00E02DAD"/>
    <w:rsid w:val="00E04619"/>
    <w:rsid w:val="00E05458"/>
    <w:rsid w:val="00E05F74"/>
    <w:rsid w:val="00E064F7"/>
    <w:rsid w:val="00E06F93"/>
    <w:rsid w:val="00E107CF"/>
    <w:rsid w:val="00E10D1B"/>
    <w:rsid w:val="00E11CFB"/>
    <w:rsid w:val="00E12A8A"/>
    <w:rsid w:val="00E12AAD"/>
    <w:rsid w:val="00E12DFD"/>
    <w:rsid w:val="00E1536A"/>
    <w:rsid w:val="00E153D7"/>
    <w:rsid w:val="00E20E0A"/>
    <w:rsid w:val="00E20FCA"/>
    <w:rsid w:val="00E21B50"/>
    <w:rsid w:val="00E2361E"/>
    <w:rsid w:val="00E242D1"/>
    <w:rsid w:val="00E243B9"/>
    <w:rsid w:val="00E24B71"/>
    <w:rsid w:val="00E252C7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FDE"/>
    <w:rsid w:val="00E378FE"/>
    <w:rsid w:val="00E37EE3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4322"/>
    <w:rsid w:val="00E64892"/>
    <w:rsid w:val="00E64BC0"/>
    <w:rsid w:val="00E65341"/>
    <w:rsid w:val="00E65AE1"/>
    <w:rsid w:val="00E660FC"/>
    <w:rsid w:val="00E66D90"/>
    <w:rsid w:val="00E711D1"/>
    <w:rsid w:val="00E715D1"/>
    <w:rsid w:val="00E72C45"/>
    <w:rsid w:val="00E756E8"/>
    <w:rsid w:val="00E75BF7"/>
    <w:rsid w:val="00E7719D"/>
    <w:rsid w:val="00E77D17"/>
    <w:rsid w:val="00E77F4E"/>
    <w:rsid w:val="00E81394"/>
    <w:rsid w:val="00E8263D"/>
    <w:rsid w:val="00E82848"/>
    <w:rsid w:val="00E829A5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15DB"/>
    <w:rsid w:val="00E930A7"/>
    <w:rsid w:val="00E9342E"/>
    <w:rsid w:val="00E941FE"/>
    <w:rsid w:val="00E94675"/>
    <w:rsid w:val="00E968A3"/>
    <w:rsid w:val="00E97416"/>
    <w:rsid w:val="00E97FBF"/>
    <w:rsid w:val="00EA009D"/>
    <w:rsid w:val="00EA1D8E"/>
    <w:rsid w:val="00EA273A"/>
    <w:rsid w:val="00EA2845"/>
    <w:rsid w:val="00EA3057"/>
    <w:rsid w:val="00EA465C"/>
    <w:rsid w:val="00EA550F"/>
    <w:rsid w:val="00EA58B4"/>
    <w:rsid w:val="00EA6AD5"/>
    <w:rsid w:val="00EB0529"/>
    <w:rsid w:val="00EB1092"/>
    <w:rsid w:val="00EB109E"/>
    <w:rsid w:val="00EB1FF6"/>
    <w:rsid w:val="00EB2106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2A"/>
    <w:rsid w:val="00EC223D"/>
    <w:rsid w:val="00EC392A"/>
    <w:rsid w:val="00EC4898"/>
    <w:rsid w:val="00EC5CDC"/>
    <w:rsid w:val="00EC6841"/>
    <w:rsid w:val="00ED0DFE"/>
    <w:rsid w:val="00ED1066"/>
    <w:rsid w:val="00ED18C2"/>
    <w:rsid w:val="00ED1A76"/>
    <w:rsid w:val="00ED2F17"/>
    <w:rsid w:val="00ED33B9"/>
    <w:rsid w:val="00ED37F3"/>
    <w:rsid w:val="00ED4061"/>
    <w:rsid w:val="00ED4764"/>
    <w:rsid w:val="00ED54D5"/>
    <w:rsid w:val="00ED5EC0"/>
    <w:rsid w:val="00ED6036"/>
    <w:rsid w:val="00ED6252"/>
    <w:rsid w:val="00EE1A14"/>
    <w:rsid w:val="00EE24DC"/>
    <w:rsid w:val="00EE2B2D"/>
    <w:rsid w:val="00EE30A7"/>
    <w:rsid w:val="00EE38B7"/>
    <w:rsid w:val="00EE3DFE"/>
    <w:rsid w:val="00EE3E59"/>
    <w:rsid w:val="00EE410D"/>
    <w:rsid w:val="00EE442F"/>
    <w:rsid w:val="00EF2C75"/>
    <w:rsid w:val="00EF37DD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6117"/>
    <w:rsid w:val="00F11041"/>
    <w:rsid w:val="00F11197"/>
    <w:rsid w:val="00F11931"/>
    <w:rsid w:val="00F1221B"/>
    <w:rsid w:val="00F12586"/>
    <w:rsid w:val="00F133FA"/>
    <w:rsid w:val="00F14B36"/>
    <w:rsid w:val="00F151F2"/>
    <w:rsid w:val="00F15BA9"/>
    <w:rsid w:val="00F15FF0"/>
    <w:rsid w:val="00F16650"/>
    <w:rsid w:val="00F17F5F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387D"/>
    <w:rsid w:val="00F33BFB"/>
    <w:rsid w:val="00F33E8E"/>
    <w:rsid w:val="00F347D3"/>
    <w:rsid w:val="00F36DB5"/>
    <w:rsid w:val="00F37D13"/>
    <w:rsid w:val="00F40DF0"/>
    <w:rsid w:val="00F42153"/>
    <w:rsid w:val="00F42723"/>
    <w:rsid w:val="00F43233"/>
    <w:rsid w:val="00F4396C"/>
    <w:rsid w:val="00F43DC2"/>
    <w:rsid w:val="00F44D50"/>
    <w:rsid w:val="00F45558"/>
    <w:rsid w:val="00F46305"/>
    <w:rsid w:val="00F46A4D"/>
    <w:rsid w:val="00F46D9D"/>
    <w:rsid w:val="00F4742D"/>
    <w:rsid w:val="00F51B2F"/>
    <w:rsid w:val="00F55F7E"/>
    <w:rsid w:val="00F5641A"/>
    <w:rsid w:val="00F57835"/>
    <w:rsid w:val="00F61F33"/>
    <w:rsid w:val="00F62DD9"/>
    <w:rsid w:val="00F62EBA"/>
    <w:rsid w:val="00F639EA"/>
    <w:rsid w:val="00F64221"/>
    <w:rsid w:val="00F649C6"/>
    <w:rsid w:val="00F64E18"/>
    <w:rsid w:val="00F65BA2"/>
    <w:rsid w:val="00F66C1E"/>
    <w:rsid w:val="00F67855"/>
    <w:rsid w:val="00F70A1E"/>
    <w:rsid w:val="00F70D97"/>
    <w:rsid w:val="00F74535"/>
    <w:rsid w:val="00F7463B"/>
    <w:rsid w:val="00F748A0"/>
    <w:rsid w:val="00F74A2D"/>
    <w:rsid w:val="00F74B12"/>
    <w:rsid w:val="00F75EB8"/>
    <w:rsid w:val="00F7799C"/>
    <w:rsid w:val="00F77DC0"/>
    <w:rsid w:val="00F82018"/>
    <w:rsid w:val="00F82556"/>
    <w:rsid w:val="00F83C38"/>
    <w:rsid w:val="00F84FAF"/>
    <w:rsid w:val="00F8588F"/>
    <w:rsid w:val="00F86A45"/>
    <w:rsid w:val="00F9048B"/>
    <w:rsid w:val="00F92247"/>
    <w:rsid w:val="00F92FCC"/>
    <w:rsid w:val="00F95825"/>
    <w:rsid w:val="00F95B51"/>
    <w:rsid w:val="00F9784F"/>
    <w:rsid w:val="00FA0E9D"/>
    <w:rsid w:val="00FA1B90"/>
    <w:rsid w:val="00FA21C4"/>
    <w:rsid w:val="00FA3E65"/>
    <w:rsid w:val="00FA3F45"/>
    <w:rsid w:val="00FA442D"/>
    <w:rsid w:val="00FB14E1"/>
    <w:rsid w:val="00FB1B97"/>
    <w:rsid w:val="00FB21FE"/>
    <w:rsid w:val="00FB6FEA"/>
    <w:rsid w:val="00FB71EE"/>
    <w:rsid w:val="00FB72E8"/>
    <w:rsid w:val="00FC1B0F"/>
    <w:rsid w:val="00FC4809"/>
    <w:rsid w:val="00FC4BE1"/>
    <w:rsid w:val="00FD088F"/>
    <w:rsid w:val="00FD1E2A"/>
    <w:rsid w:val="00FD21BD"/>
    <w:rsid w:val="00FD33B1"/>
    <w:rsid w:val="00FD3BF7"/>
    <w:rsid w:val="00FD3D35"/>
    <w:rsid w:val="00FD4231"/>
    <w:rsid w:val="00FD5474"/>
    <w:rsid w:val="00FD7603"/>
    <w:rsid w:val="00FD77F8"/>
    <w:rsid w:val="00FD7D28"/>
    <w:rsid w:val="00FD7E9C"/>
    <w:rsid w:val="00FE0AC1"/>
    <w:rsid w:val="00FE1E4A"/>
    <w:rsid w:val="00FE25FB"/>
    <w:rsid w:val="00FE2723"/>
    <w:rsid w:val="00FE2CC3"/>
    <w:rsid w:val="00FE34E5"/>
    <w:rsid w:val="00FE503D"/>
    <w:rsid w:val="00FF0A9B"/>
    <w:rsid w:val="00FF0DB1"/>
    <w:rsid w:val="00FF1C3C"/>
    <w:rsid w:val="00FF4405"/>
    <w:rsid w:val="00FF4870"/>
    <w:rsid w:val="00FF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8FEC483"/>
  <w15:docId w15:val="{EF5CFA84-7988-4347-B4D5-C1466778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E941FE"/>
    <w:pPr>
      <w:keepNext/>
      <w:tabs>
        <w:tab w:val="left" w:pos="990"/>
        <w:tab w:val="left" w:pos="1170"/>
      </w:tabs>
      <w:bidi w:val="0"/>
      <w:spacing w:before="140" w:after="40" w:line="276" w:lineRule="auto"/>
      <w:ind w:left="426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E941FE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6"/>
      </w:numPr>
      <w:tabs>
        <w:tab w:val="left" w:pos="113"/>
      </w:tabs>
      <w:spacing w:before="100" w:after="100"/>
      <w:ind w:left="1428" w:hanging="36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7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qFormat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8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paragraph" w:customStyle="1" w:styleId="Body">
    <w:name w:val="Body"/>
    <w:basedOn w:val="Normal"/>
    <w:link w:val="BodyChar"/>
    <w:qFormat/>
    <w:rsid w:val="00576196"/>
    <w:pPr>
      <w:bidi w:val="0"/>
      <w:spacing w:after="120"/>
      <w:jc w:val="both"/>
    </w:pPr>
    <w:rPr>
      <w:rFonts w:ascii="Calibri" w:hAnsi="Calibri" w:cs="Times New Roman"/>
      <w:sz w:val="24"/>
      <w:lang w:bidi="fa-IR"/>
    </w:rPr>
  </w:style>
  <w:style w:type="character" w:customStyle="1" w:styleId="BodyChar">
    <w:name w:val="Body Char"/>
    <w:basedOn w:val="DefaultParagraphFont"/>
    <w:link w:val="Body"/>
    <w:rsid w:val="00576196"/>
    <w:rPr>
      <w:rFonts w:eastAsia="Times New Roman" w:cs="Times New Roman"/>
      <w:sz w:val="24"/>
      <w:szCs w:val="24"/>
      <w:lang w:bidi="fa-IR"/>
    </w:rPr>
  </w:style>
  <w:style w:type="paragraph" w:customStyle="1" w:styleId="1-Titr1">
    <w:name w:val="1-Titr 1"/>
    <w:basedOn w:val="Heading1"/>
    <w:next w:val="0-MAINTEXT"/>
    <w:link w:val="1-Titr1Char"/>
    <w:qFormat/>
    <w:rsid w:val="00150478"/>
    <w:pPr>
      <w:keepLines/>
      <w:numPr>
        <w:numId w:val="10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150478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150478"/>
    <w:rPr>
      <w:rFonts w:asciiTheme="majorBidi" w:eastAsia="Times New Roman" w:hAnsiTheme="majorBidi" w:cstheme="majorBidi"/>
      <w:sz w:val="24"/>
      <w:szCs w:val="24"/>
    </w:rPr>
  </w:style>
  <w:style w:type="paragraph" w:customStyle="1" w:styleId="2-Titr2">
    <w:name w:val="2-Titr 2"/>
    <w:basedOn w:val="Heading2"/>
    <w:next w:val="0-MAINTEXT"/>
    <w:link w:val="2-Titr2Char"/>
    <w:qFormat/>
    <w:rsid w:val="00150478"/>
    <w:pPr>
      <w:keepLines/>
      <w:widowControl/>
      <w:numPr>
        <w:ilvl w:val="1"/>
        <w:numId w:val="10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</w:rPr>
  </w:style>
  <w:style w:type="character" w:customStyle="1" w:styleId="2-Titr2Char">
    <w:name w:val="2-Titr 2 Char"/>
    <w:basedOn w:val="Heading2Char"/>
    <w:link w:val="2-Titr2"/>
    <w:rsid w:val="00150478"/>
    <w:rPr>
      <w:rFonts w:asciiTheme="majorBidi" w:eastAsiaTheme="majorEastAsia" w:hAnsiTheme="majorBidi" w:cstheme="majorBidi"/>
      <w:b/>
      <w:bCs/>
      <w:caps w:val="0"/>
      <w:sz w:val="26"/>
      <w:szCs w:val="28"/>
      <w:lang w:val="en-GB"/>
    </w:rPr>
  </w:style>
  <w:style w:type="paragraph" w:customStyle="1" w:styleId="3-Titr3">
    <w:name w:val="3-Titr 3"/>
    <w:basedOn w:val="Heading3"/>
    <w:next w:val="0-MAINTEXT"/>
    <w:qFormat/>
    <w:rsid w:val="00150478"/>
    <w:pPr>
      <w:keepNext w:val="0"/>
      <w:numPr>
        <w:ilvl w:val="2"/>
        <w:numId w:val="10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0-MAINTEXT"/>
    <w:qFormat/>
    <w:rsid w:val="00150478"/>
    <w:pPr>
      <w:keepNext w:val="0"/>
      <w:widowControl/>
      <w:numPr>
        <w:numId w:val="10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paragraph" w:customStyle="1" w:styleId="xl74">
    <w:name w:val="xl74"/>
    <w:basedOn w:val="Normal"/>
    <w:rsid w:val="00022C3B"/>
    <w:pPr>
      <w:shd w:val="clear" w:color="000000" w:fill="FFFFFF"/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1-Titr1Char">
    <w:name w:val="1-Titr 1 Char"/>
    <w:basedOn w:val="DefaultParagraphFont"/>
    <w:link w:val="1-Titr1"/>
    <w:rsid w:val="00DE37D1"/>
    <w:rPr>
      <w:rFonts w:asciiTheme="majorBidi" w:eastAsiaTheme="majorEastAsia" w:hAnsiTheme="majorBidi" w:cstheme="majorBidi"/>
      <w:b/>
      <w:bCs/>
      <w:sz w:val="28"/>
      <w:szCs w:val="32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"/>
    <w:basedOn w:val="Normal"/>
    <w:link w:val="NormalIndentChar"/>
    <w:unhideWhenUsed/>
    <w:rsid w:val="001C1F58"/>
    <w:pPr>
      <w:ind w:left="720"/>
    </w:pPr>
    <w:rPr>
      <w:rFonts w:ascii="Times New Roman" w:hAnsi="Times New Roman"/>
      <w:sz w:val="20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1C1F58"/>
    <w:rPr>
      <w:rFonts w:ascii="Times New Roman" w:eastAsia="Times New Roman" w:hAnsi="Times New Roman" w:cs="Traditional Arabic"/>
      <w:szCs w:val="24"/>
    </w:rPr>
  </w:style>
  <w:style w:type="paragraph" w:customStyle="1" w:styleId="0-GENERAL-INF">
    <w:name w:val="0-GENERAL-INF"/>
    <w:basedOn w:val="0-MAINTEXT"/>
    <w:link w:val="0-GENERAL-INFChar"/>
    <w:qFormat/>
    <w:rsid w:val="001B2A4C"/>
    <w:pPr>
      <w:tabs>
        <w:tab w:val="left" w:pos="3544"/>
      </w:tabs>
      <w:ind w:left="3544" w:hanging="3544"/>
    </w:pPr>
  </w:style>
  <w:style w:type="character" w:customStyle="1" w:styleId="0-GENERAL-INFChar">
    <w:name w:val="0-GENERAL-INF Char"/>
    <w:basedOn w:val="0-MAINTEXTChar"/>
    <w:link w:val="0-GENERAL-INF"/>
    <w:rsid w:val="001B2A4C"/>
    <w:rPr>
      <w:rFonts w:asciiTheme="majorBidi" w:eastAsia="Times New Roman" w:hAnsiTheme="majorBidi" w:cstheme="majorBidi"/>
      <w:sz w:val="24"/>
      <w:szCs w:val="24"/>
    </w:rPr>
  </w:style>
  <w:style w:type="paragraph" w:customStyle="1" w:styleId="5-Titr5">
    <w:name w:val="5-Titr 5"/>
    <w:basedOn w:val="3-Titr3"/>
    <w:next w:val="0-MAINTEXT"/>
    <w:qFormat/>
    <w:rsid w:val="00EE3E59"/>
    <w:pPr>
      <w:numPr>
        <w:ilvl w:val="0"/>
        <w:numId w:val="0"/>
      </w:numPr>
      <w:tabs>
        <w:tab w:val="left" w:pos="1021"/>
      </w:tabs>
      <w:ind w:left="1704" w:hanging="1080"/>
    </w:pPr>
  </w:style>
  <w:style w:type="table" w:customStyle="1" w:styleId="TableGrid2">
    <w:name w:val="Table Grid2"/>
    <w:basedOn w:val="TableNormal"/>
    <w:next w:val="TableGrid"/>
    <w:rsid w:val="001558E2"/>
    <w:rPr>
      <w:rFonts w:ascii="Times New Roman" w:eastAsia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wmf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oleObject" Target="embeddings/oleObject3.bin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hyperlink" Target="mailto:&#119958;&#119956;&#119942;&#119941;=&#119931;&#120783;&#120788;@&#120783;&#120787;&#120782;=&#120783;&#120785;.&#120785;&#120786;&#119940;&#119950;&#120784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emf"/><Relationship Id="rId1" Type="http://schemas.openxmlformats.org/officeDocument/2006/relationships/image" Target="media/image26.jpeg"/><Relationship Id="rId4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12878-02D0-4130-8BD7-1C1BA9B43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15132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Niloofar Ayati</dc:creator>
  <cp:lastModifiedBy>Ali Fathizadeh</cp:lastModifiedBy>
  <cp:revision>10</cp:revision>
  <cp:lastPrinted>2024-11-24T10:24:00Z</cp:lastPrinted>
  <dcterms:created xsi:type="dcterms:W3CDTF">2024-12-04T05:20:00Z</dcterms:created>
  <dcterms:modified xsi:type="dcterms:W3CDTF">2024-12-14T10:26:00Z</dcterms:modified>
</cp:coreProperties>
</file>