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84"/>
        <w:gridCol w:w="1400"/>
        <w:gridCol w:w="2161"/>
        <w:gridCol w:w="1531"/>
        <w:gridCol w:w="1350"/>
        <w:gridCol w:w="1460"/>
        <w:gridCol w:w="1827"/>
        <w:gridCol w:w="8"/>
      </w:tblGrid>
      <w:tr w:rsidR="008F7539" w:rsidRPr="00070ED8" w14:paraId="01F58735" w14:textId="77777777" w:rsidTr="001506D9">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3766E896"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67C04C5B" w14:textId="77777777" w:rsidTr="001506D9">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4350AA7C" w14:textId="77777777" w:rsidR="00644292" w:rsidRDefault="001D33CD" w:rsidP="001D33CD">
            <w:pPr>
              <w:widowControl w:val="0"/>
              <w:bidi w:val="0"/>
              <w:jc w:val="center"/>
              <w:rPr>
                <w:rFonts w:ascii="Arial" w:hAnsi="Arial" w:cs="Arial"/>
                <w:b/>
                <w:bCs/>
                <w:sz w:val="32"/>
                <w:szCs w:val="32"/>
              </w:rPr>
            </w:pPr>
            <w:r>
              <w:rPr>
                <w:rFonts w:ascii="Arial" w:hAnsi="Arial" w:cs="Arial"/>
                <w:b/>
                <w:bCs/>
                <w:sz w:val="32"/>
                <w:szCs w:val="32"/>
              </w:rPr>
              <w:t>33KV OVER HEAD LINE</w:t>
            </w:r>
            <w:r w:rsidR="00673575" w:rsidRPr="00673575">
              <w:rPr>
                <w:rFonts w:ascii="Arial" w:hAnsi="Arial" w:cs="Arial"/>
                <w:b/>
                <w:bCs/>
                <w:sz w:val="32"/>
                <w:szCs w:val="32"/>
              </w:rPr>
              <w:t xml:space="preserve"> STUDY REPORT </w:t>
            </w:r>
          </w:p>
          <w:p w14:paraId="2263AC5E" w14:textId="77777777" w:rsidR="00080186" w:rsidRDefault="00080186" w:rsidP="00080186">
            <w:pPr>
              <w:widowControl w:val="0"/>
              <w:bidi w:val="0"/>
              <w:jc w:val="center"/>
              <w:rPr>
                <w:rFonts w:ascii="Arial" w:hAnsi="Arial" w:cs="Arial"/>
                <w:b/>
                <w:bCs/>
                <w:sz w:val="32"/>
                <w:szCs w:val="32"/>
              </w:rPr>
            </w:pPr>
          </w:p>
          <w:p w14:paraId="08A933AA" w14:textId="77777777" w:rsidR="00673575" w:rsidRDefault="00673575" w:rsidP="00673575">
            <w:pPr>
              <w:widowControl w:val="0"/>
              <w:bidi w:val="0"/>
              <w:jc w:val="center"/>
              <w:rPr>
                <w:rFonts w:ascii="Arial" w:hAnsi="Arial" w:cs="Arial"/>
                <w:b/>
                <w:bCs/>
                <w:sz w:val="32"/>
                <w:szCs w:val="32"/>
              </w:rPr>
            </w:pPr>
          </w:p>
          <w:p w14:paraId="5E2FB85A" w14:textId="77777777" w:rsidR="00D8542F" w:rsidRPr="00EA3057" w:rsidRDefault="00D8542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7A39E41E"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12" w:space="0" w:color="auto"/>
              <w:bottom w:val="single" w:sz="2" w:space="0" w:color="auto"/>
              <w:right w:val="single" w:sz="2" w:space="0" w:color="auto"/>
            </w:tcBorders>
            <w:vAlign w:val="center"/>
          </w:tcPr>
          <w:p w14:paraId="573E1BF8"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0" w:type="dxa"/>
            <w:tcBorders>
              <w:top w:val="single" w:sz="12" w:space="0" w:color="auto"/>
              <w:left w:val="single" w:sz="2" w:space="0" w:color="auto"/>
              <w:bottom w:val="single" w:sz="2" w:space="0" w:color="auto"/>
              <w:right w:val="single" w:sz="2" w:space="0" w:color="auto"/>
            </w:tcBorders>
            <w:vAlign w:val="center"/>
          </w:tcPr>
          <w:p w14:paraId="04C3DBEE"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1" w:type="dxa"/>
            <w:tcBorders>
              <w:top w:val="single" w:sz="12" w:space="0" w:color="auto"/>
              <w:left w:val="single" w:sz="2" w:space="0" w:color="auto"/>
              <w:bottom w:val="single" w:sz="2" w:space="0" w:color="auto"/>
              <w:right w:val="single" w:sz="2" w:space="0" w:color="auto"/>
            </w:tcBorders>
            <w:vAlign w:val="center"/>
          </w:tcPr>
          <w:p w14:paraId="68D8DCFA"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62A24067"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058DAA9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0" w:type="dxa"/>
            <w:tcBorders>
              <w:top w:val="single" w:sz="12" w:space="0" w:color="auto"/>
              <w:left w:val="single" w:sz="2" w:space="0" w:color="auto"/>
              <w:bottom w:val="single" w:sz="2" w:space="0" w:color="auto"/>
              <w:right w:val="single" w:sz="2" w:space="0" w:color="auto"/>
            </w:tcBorders>
            <w:vAlign w:val="center"/>
          </w:tcPr>
          <w:p w14:paraId="26D6A11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7" w:type="dxa"/>
            <w:tcBorders>
              <w:left w:val="single" w:sz="2" w:space="0" w:color="auto"/>
              <w:bottom w:val="single" w:sz="2" w:space="0" w:color="auto"/>
            </w:tcBorders>
            <w:vAlign w:val="center"/>
          </w:tcPr>
          <w:p w14:paraId="12EF1D0B"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1E950A14"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gridSpan w:val="2"/>
            <w:tcBorders>
              <w:top w:val="single" w:sz="2" w:space="0" w:color="auto"/>
              <w:bottom w:val="single" w:sz="2" w:space="0" w:color="auto"/>
              <w:right w:val="single" w:sz="2" w:space="0" w:color="auto"/>
            </w:tcBorders>
            <w:vAlign w:val="center"/>
          </w:tcPr>
          <w:p w14:paraId="19F14AC9" w14:textId="77777777" w:rsidR="00EB2D3E" w:rsidRPr="000E2E1E" w:rsidRDefault="00EB2D3E" w:rsidP="00EB2D3E">
            <w:pPr>
              <w:widowControl w:val="0"/>
              <w:bidi w:val="0"/>
              <w:spacing w:before="20" w:after="20"/>
              <w:jc w:val="center"/>
              <w:rPr>
                <w:rFonts w:ascii="Arial" w:hAnsi="Arial" w:cs="Arial"/>
                <w:szCs w:val="20"/>
              </w:rPr>
            </w:pPr>
          </w:p>
        </w:tc>
        <w:tc>
          <w:tcPr>
            <w:tcW w:w="1400" w:type="dxa"/>
            <w:tcBorders>
              <w:top w:val="single" w:sz="2" w:space="0" w:color="auto"/>
              <w:left w:val="single" w:sz="2" w:space="0" w:color="auto"/>
              <w:bottom w:val="single" w:sz="2" w:space="0" w:color="auto"/>
              <w:right w:val="single" w:sz="2" w:space="0" w:color="auto"/>
            </w:tcBorders>
            <w:vAlign w:val="center"/>
          </w:tcPr>
          <w:p w14:paraId="58CECC79"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61" w:type="dxa"/>
            <w:tcBorders>
              <w:top w:val="single" w:sz="2" w:space="0" w:color="auto"/>
              <w:left w:val="single" w:sz="2" w:space="0" w:color="auto"/>
              <w:bottom w:val="single" w:sz="2" w:space="0" w:color="auto"/>
              <w:right w:val="single" w:sz="2" w:space="0" w:color="auto"/>
            </w:tcBorders>
            <w:vAlign w:val="center"/>
          </w:tcPr>
          <w:p w14:paraId="1087146D"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2927649A" w14:textId="77777777"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674B3AF7" w14:textId="77777777" w:rsidR="00EB2D3E" w:rsidRPr="000E2E1E" w:rsidRDefault="00EB2D3E" w:rsidP="00EB2D3E">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2" w:space="0" w:color="auto"/>
              <w:right w:val="single" w:sz="2" w:space="0" w:color="auto"/>
            </w:tcBorders>
            <w:vAlign w:val="center"/>
          </w:tcPr>
          <w:p w14:paraId="4C21F976" w14:textId="77777777" w:rsidR="00EB2D3E" w:rsidRPr="002918D6" w:rsidRDefault="00EB2D3E" w:rsidP="00EB2D3E">
            <w:pPr>
              <w:widowControl w:val="0"/>
              <w:bidi w:val="0"/>
              <w:spacing w:before="20" w:after="20"/>
              <w:jc w:val="center"/>
              <w:rPr>
                <w:rFonts w:ascii="Arial" w:hAnsi="Arial" w:cs="Arial"/>
                <w:szCs w:val="20"/>
              </w:rPr>
            </w:pPr>
          </w:p>
        </w:tc>
        <w:tc>
          <w:tcPr>
            <w:tcW w:w="1827" w:type="dxa"/>
            <w:tcBorders>
              <w:top w:val="single" w:sz="2" w:space="0" w:color="auto"/>
              <w:left w:val="single" w:sz="2" w:space="0" w:color="auto"/>
              <w:bottom w:val="single" w:sz="2" w:space="0" w:color="auto"/>
            </w:tcBorders>
            <w:vAlign w:val="center"/>
          </w:tcPr>
          <w:p w14:paraId="4E6BF4A4"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C90C11" w:rsidRPr="000E2E1E" w14:paraId="767E9BA3"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gridSpan w:val="2"/>
            <w:tcBorders>
              <w:top w:val="single" w:sz="2" w:space="0" w:color="auto"/>
              <w:bottom w:val="single" w:sz="2" w:space="0" w:color="auto"/>
              <w:right w:val="single" w:sz="2" w:space="0" w:color="auto"/>
            </w:tcBorders>
            <w:vAlign w:val="center"/>
          </w:tcPr>
          <w:p w14:paraId="56B05437" w14:textId="768F4133" w:rsidR="00C90C11" w:rsidRPr="000E2E1E" w:rsidRDefault="00C90C11" w:rsidP="00C90C11">
            <w:pPr>
              <w:widowControl w:val="0"/>
              <w:bidi w:val="0"/>
              <w:spacing w:before="20" w:after="20"/>
              <w:jc w:val="center"/>
              <w:rPr>
                <w:rFonts w:ascii="Arial" w:hAnsi="Arial" w:cs="Arial"/>
                <w:szCs w:val="20"/>
              </w:rPr>
            </w:pPr>
            <w:r>
              <w:rPr>
                <w:rFonts w:ascii="Arial" w:hAnsi="Arial" w:cs="Arial"/>
                <w:szCs w:val="20"/>
              </w:rPr>
              <w:t>D02</w:t>
            </w:r>
          </w:p>
        </w:tc>
        <w:tc>
          <w:tcPr>
            <w:tcW w:w="1400" w:type="dxa"/>
            <w:tcBorders>
              <w:top w:val="single" w:sz="2" w:space="0" w:color="auto"/>
              <w:left w:val="single" w:sz="2" w:space="0" w:color="auto"/>
              <w:bottom w:val="single" w:sz="2" w:space="0" w:color="auto"/>
              <w:right w:val="single" w:sz="2" w:space="0" w:color="auto"/>
            </w:tcBorders>
            <w:vAlign w:val="center"/>
          </w:tcPr>
          <w:p w14:paraId="459BAF9A" w14:textId="5992B9B9" w:rsidR="00C90C11" w:rsidRPr="000E2E1E" w:rsidRDefault="00C90C11" w:rsidP="00C90C11">
            <w:pPr>
              <w:widowControl w:val="0"/>
              <w:bidi w:val="0"/>
              <w:spacing w:before="20" w:after="20"/>
              <w:ind w:left="-64" w:right="-115"/>
              <w:jc w:val="center"/>
              <w:rPr>
                <w:rFonts w:ascii="Arial" w:hAnsi="Arial" w:cs="Arial"/>
                <w:szCs w:val="20"/>
              </w:rPr>
            </w:pPr>
            <w:r>
              <w:rPr>
                <w:rFonts w:ascii="Arial" w:hAnsi="Arial" w:cs="Arial"/>
                <w:szCs w:val="20"/>
              </w:rPr>
              <w:t>May. 2023</w:t>
            </w:r>
          </w:p>
        </w:tc>
        <w:tc>
          <w:tcPr>
            <w:tcW w:w="2161" w:type="dxa"/>
            <w:tcBorders>
              <w:top w:val="single" w:sz="2" w:space="0" w:color="auto"/>
              <w:left w:val="single" w:sz="2" w:space="0" w:color="auto"/>
              <w:bottom w:val="single" w:sz="2" w:space="0" w:color="auto"/>
              <w:right w:val="single" w:sz="2" w:space="0" w:color="auto"/>
            </w:tcBorders>
            <w:vAlign w:val="center"/>
          </w:tcPr>
          <w:p w14:paraId="00AC76D3" w14:textId="04E8A92F" w:rsidR="00C90C11" w:rsidRPr="000E2E1E" w:rsidRDefault="00C90C11" w:rsidP="00C90C11">
            <w:pPr>
              <w:widowControl w:val="0"/>
              <w:bidi w:val="0"/>
              <w:spacing w:before="20" w:after="20"/>
              <w:ind w:left="-64" w:right="-115"/>
              <w:jc w:val="center"/>
              <w:rPr>
                <w:rFonts w:ascii="Arial" w:hAnsi="Arial" w:cs="Arial"/>
                <w:szCs w:val="20"/>
              </w:rPr>
            </w:pPr>
            <w:r>
              <w:rPr>
                <w:rFonts w:ascii="Arial" w:hAnsi="Arial" w:cs="Arial"/>
                <w:szCs w:val="20"/>
              </w:rPr>
              <w:t>AFC</w:t>
            </w:r>
          </w:p>
        </w:tc>
        <w:tc>
          <w:tcPr>
            <w:tcW w:w="1531" w:type="dxa"/>
            <w:tcBorders>
              <w:top w:val="single" w:sz="2" w:space="0" w:color="auto"/>
              <w:left w:val="single" w:sz="2" w:space="0" w:color="auto"/>
              <w:bottom w:val="single" w:sz="2" w:space="0" w:color="auto"/>
              <w:right w:val="single" w:sz="2" w:space="0" w:color="auto"/>
            </w:tcBorders>
            <w:vAlign w:val="center"/>
          </w:tcPr>
          <w:p w14:paraId="735721E4" w14:textId="59873F02" w:rsidR="00C90C11" w:rsidRPr="000E2E1E" w:rsidRDefault="00C90C11" w:rsidP="00C90C11">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14:paraId="70BC0C3B" w14:textId="348908BE" w:rsidR="00C90C11" w:rsidRPr="000E2E1E" w:rsidRDefault="00C90C11" w:rsidP="00C90C1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0" w:type="dxa"/>
            <w:tcBorders>
              <w:top w:val="single" w:sz="2" w:space="0" w:color="auto"/>
              <w:left w:val="single" w:sz="2" w:space="0" w:color="auto"/>
              <w:bottom w:val="single" w:sz="2" w:space="0" w:color="auto"/>
              <w:right w:val="single" w:sz="2" w:space="0" w:color="auto"/>
            </w:tcBorders>
            <w:vAlign w:val="center"/>
          </w:tcPr>
          <w:p w14:paraId="792E2818" w14:textId="02D341B2" w:rsidR="00C90C11" w:rsidRPr="000E2E1E" w:rsidRDefault="00A84D01" w:rsidP="00C90C11">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827" w:type="dxa"/>
            <w:tcBorders>
              <w:top w:val="single" w:sz="2" w:space="0" w:color="auto"/>
              <w:left w:val="single" w:sz="2" w:space="0" w:color="auto"/>
              <w:bottom w:val="single" w:sz="2" w:space="0" w:color="auto"/>
            </w:tcBorders>
            <w:vAlign w:val="center"/>
          </w:tcPr>
          <w:p w14:paraId="7AC519E0" w14:textId="77777777" w:rsidR="00C90C11" w:rsidRPr="000E2E1E" w:rsidRDefault="00C90C11" w:rsidP="00C90C11">
            <w:pPr>
              <w:widowControl w:val="0"/>
              <w:bidi w:val="0"/>
              <w:spacing w:before="20" w:after="20"/>
              <w:ind w:left="180"/>
              <w:jc w:val="center"/>
              <w:rPr>
                <w:rFonts w:ascii="Arial" w:hAnsi="Arial" w:cs="Arial"/>
                <w:color w:val="000000"/>
                <w:szCs w:val="20"/>
              </w:rPr>
            </w:pPr>
          </w:p>
        </w:tc>
      </w:tr>
      <w:tr w:rsidR="00C90C11" w:rsidRPr="000E2E1E" w14:paraId="3D8872E5"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2" w:space="0" w:color="auto"/>
              <w:bottom w:val="single" w:sz="4" w:space="0" w:color="auto"/>
              <w:right w:val="single" w:sz="2" w:space="0" w:color="auto"/>
            </w:tcBorders>
            <w:vAlign w:val="center"/>
          </w:tcPr>
          <w:p w14:paraId="7225A064" w14:textId="77F6BFB3" w:rsidR="00C90C11" w:rsidRPr="000E2E1E" w:rsidRDefault="00C90C11" w:rsidP="00C90C11">
            <w:pPr>
              <w:widowControl w:val="0"/>
              <w:bidi w:val="0"/>
              <w:spacing w:before="20" w:after="20"/>
              <w:jc w:val="center"/>
              <w:rPr>
                <w:rFonts w:ascii="Arial" w:hAnsi="Arial" w:cs="Arial"/>
                <w:szCs w:val="20"/>
              </w:rPr>
            </w:pPr>
            <w:r>
              <w:rPr>
                <w:rFonts w:ascii="Arial" w:hAnsi="Arial" w:cs="Arial"/>
                <w:szCs w:val="20"/>
              </w:rPr>
              <w:t>D01</w:t>
            </w:r>
          </w:p>
        </w:tc>
        <w:tc>
          <w:tcPr>
            <w:tcW w:w="1400" w:type="dxa"/>
            <w:tcBorders>
              <w:top w:val="single" w:sz="2" w:space="0" w:color="auto"/>
              <w:left w:val="single" w:sz="2" w:space="0" w:color="auto"/>
              <w:bottom w:val="single" w:sz="4" w:space="0" w:color="auto"/>
              <w:right w:val="single" w:sz="2" w:space="0" w:color="auto"/>
            </w:tcBorders>
            <w:vAlign w:val="center"/>
          </w:tcPr>
          <w:p w14:paraId="288716FD" w14:textId="4177DB7D" w:rsidR="00C90C11" w:rsidRPr="000E2E1E" w:rsidRDefault="00C90C11" w:rsidP="00C90C11">
            <w:pPr>
              <w:widowControl w:val="0"/>
              <w:bidi w:val="0"/>
              <w:spacing w:before="20" w:after="20"/>
              <w:ind w:left="-64" w:right="-115"/>
              <w:jc w:val="center"/>
              <w:rPr>
                <w:rFonts w:ascii="Arial" w:hAnsi="Arial" w:cs="Arial"/>
                <w:szCs w:val="20"/>
              </w:rPr>
            </w:pPr>
            <w:r>
              <w:rPr>
                <w:rFonts w:ascii="Arial" w:hAnsi="Arial" w:cs="Arial"/>
                <w:szCs w:val="20"/>
              </w:rPr>
              <w:t>Jul. 2022</w:t>
            </w:r>
          </w:p>
        </w:tc>
        <w:tc>
          <w:tcPr>
            <w:tcW w:w="2161" w:type="dxa"/>
            <w:tcBorders>
              <w:top w:val="single" w:sz="2" w:space="0" w:color="auto"/>
              <w:left w:val="single" w:sz="2" w:space="0" w:color="auto"/>
              <w:bottom w:val="single" w:sz="4" w:space="0" w:color="auto"/>
              <w:right w:val="single" w:sz="2" w:space="0" w:color="auto"/>
            </w:tcBorders>
            <w:vAlign w:val="center"/>
          </w:tcPr>
          <w:p w14:paraId="6189A8B9" w14:textId="4044829C" w:rsidR="00C90C11" w:rsidRPr="000E2E1E" w:rsidRDefault="00C90C11" w:rsidP="00C90C11">
            <w:pPr>
              <w:widowControl w:val="0"/>
              <w:bidi w:val="0"/>
              <w:spacing w:before="20" w:after="20"/>
              <w:ind w:left="-64" w:right="-115"/>
              <w:jc w:val="center"/>
              <w:rPr>
                <w:rFonts w:ascii="Arial" w:hAnsi="Arial" w:cs="Arial"/>
                <w:szCs w:val="20"/>
              </w:rPr>
            </w:pPr>
            <w:r>
              <w:rPr>
                <w:rFonts w:ascii="Arial" w:hAnsi="Arial" w:cs="Arial"/>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14:paraId="791A9F9D" w14:textId="1E5E7A7C" w:rsidR="00C90C11" w:rsidRPr="00C66E37" w:rsidRDefault="00C90C11" w:rsidP="00C90C11">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0D6A4525" w14:textId="298DB7E5" w:rsidR="00C90C11" w:rsidRPr="000E2E1E" w:rsidRDefault="00C90C11" w:rsidP="00C90C1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0" w:type="dxa"/>
            <w:tcBorders>
              <w:top w:val="single" w:sz="2" w:space="0" w:color="auto"/>
              <w:left w:val="single" w:sz="2" w:space="0" w:color="auto"/>
              <w:bottom w:val="single" w:sz="4" w:space="0" w:color="auto"/>
              <w:right w:val="single" w:sz="2" w:space="0" w:color="auto"/>
            </w:tcBorders>
            <w:vAlign w:val="center"/>
          </w:tcPr>
          <w:p w14:paraId="40EB60B4" w14:textId="01E96FDB" w:rsidR="00C90C11" w:rsidRPr="002918D6" w:rsidRDefault="00C90C11" w:rsidP="00C90C11">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27" w:type="dxa"/>
            <w:tcBorders>
              <w:top w:val="single" w:sz="2" w:space="0" w:color="auto"/>
              <w:left w:val="single" w:sz="2" w:space="0" w:color="auto"/>
              <w:bottom w:val="single" w:sz="4" w:space="0" w:color="auto"/>
            </w:tcBorders>
            <w:vAlign w:val="center"/>
          </w:tcPr>
          <w:p w14:paraId="20E99F13" w14:textId="77777777" w:rsidR="00C90C11" w:rsidRPr="00C9109A" w:rsidRDefault="00C90C11" w:rsidP="00C90C11">
            <w:pPr>
              <w:widowControl w:val="0"/>
              <w:bidi w:val="0"/>
              <w:spacing w:before="20" w:after="20"/>
              <w:jc w:val="center"/>
              <w:rPr>
                <w:rFonts w:ascii="Arial" w:hAnsi="Arial" w:cs="Arial"/>
                <w:szCs w:val="20"/>
              </w:rPr>
            </w:pPr>
          </w:p>
        </w:tc>
      </w:tr>
      <w:tr w:rsidR="00C90C11" w:rsidRPr="000E2E1E" w14:paraId="1779049A"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2" w:space="0" w:color="auto"/>
              <w:bottom w:val="single" w:sz="4" w:space="0" w:color="auto"/>
              <w:right w:val="single" w:sz="2" w:space="0" w:color="auto"/>
            </w:tcBorders>
            <w:vAlign w:val="center"/>
          </w:tcPr>
          <w:p w14:paraId="36AC909C" w14:textId="0A03E27C" w:rsidR="00C90C11" w:rsidRPr="000E2E1E" w:rsidRDefault="00C90C11" w:rsidP="00C90C11">
            <w:pPr>
              <w:widowControl w:val="0"/>
              <w:bidi w:val="0"/>
              <w:spacing w:before="20" w:after="20"/>
              <w:jc w:val="center"/>
              <w:rPr>
                <w:rFonts w:ascii="Arial" w:hAnsi="Arial" w:cs="Arial"/>
                <w:szCs w:val="20"/>
              </w:rPr>
            </w:pPr>
            <w:r>
              <w:rPr>
                <w:rFonts w:ascii="Arial" w:hAnsi="Arial" w:cs="Arial"/>
                <w:szCs w:val="20"/>
              </w:rPr>
              <w:t>D00</w:t>
            </w:r>
          </w:p>
        </w:tc>
        <w:tc>
          <w:tcPr>
            <w:tcW w:w="1400" w:type="dxa"/>
            <w:tcBorders>
              <w:top w:val="single" w:sz="2" w:space="0" w:color="auto"/>
              <w:left w:val="single" w:sz="2" w:space="0" w:color="auto"/>
              <w:bottom w:val="single" w:sz="4" w:space="0" w:color="auto"/>
              <w:right w:val="single" w:sz="2" w:space="0" w:color="auto"/>
            </w:tcBorders>
            <w:vAlign w:val="center"/>
          </w:tcPr>
          <w:p w14:paraId="15348D36" w14:textId="7525688D" w:rsidR="00C90C11" w:rsidRPr="000E2E1E" w:rsidRDefault="00C90C11" w:rsidP="00C90C11">
            <w:pPr>
              <w:widowControl w:val="0"/>
              <w:bidi w:val="0"/>
              <w:spacing w:before="20" w:after="20"/>
              <w:ind w:left="-64" w:right="-115"/>
              <w:jc w:val="center"/>
              <w:rPr>
                <w:rFonts w:ascii="Arial" w:hAnsi="Arial" w:cs="Arial"/>
                <w:szCs w:val="20"/>
              </w:rPr>
            </w:pPr>
            <w:r>
              <w:rPr>
                <w:rFonts w:ascii="Arial" w:hAnsi="Arial" w:cs="Arial"/>
                <w:szCs w:val="20"/>
              </w:rPr>
              <w:t>Mar. 2022</w:t>
            </w:r>
          </w:p>
        </w:tc>
        <w:tc>
          <w:tcPr>
            <w:tcW w:w="2161" w:type="dxa"/>
            <w:tcBorders>
              <w:top w:val="single" w:sz="2" w:space="0" w:color="auto"/>
              <w:left w:val="single" w:sz="2" w:space="0" w:color="auto"/>
              <w:bottom w:val="single" w:sz="4" w:space="0" w:color="auto"/>
              <w:right w:val="single" w:sz="2" w:space="0" w:color="auto"/>
            </w:tcBorders>
            <w:vAlign w:val="center"/>
          </w:tcPr>
          <w:p w14:paraId="1C1A109C" w14:textId="38D77D9A" w:rsidR="00C90C11" w:rsidRPr="000E2E1E" w:rsidRDefault="00C90C11" w:rsidP="00C90C11">
            <w:pPr>
              <w:widowControl w:val="0"/>
              <w:bidi w:val="0"/>
              <w:spacing w:before="20" w:after="20"/>
              <w:ind w:left="-64" w:right="-115"/>
              <w:jc w:val="center"/>
              <w:rPr>
                <w:rFonts w:ascii="Arial" w:hAnsi="Arial" w:cs="Arial"/>
                <w:szCs w:val="20"/>
              </w:rPr>
            </w:pPr>
            <w:r>
              <w:rPr>
                <w:rFonts w:ascii="Arial" w:hAnsi="Arial" w:cs="Arial"/>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14:paraId="2EFBE8CB" w14:textId="477013BC" w:rsidR="00C90C11" w:rsidRPr="00C66E37" w:rsidRDefault="00C90C11" w:rsidP="00C90C11">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111E8F76" w14:textId="12E8BD9F" w:rsidR="00C90C11" w:rsidRPr="000E2E1E" w:rsidRDefault="00C90C11" w:rsidP="00C90C1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0" w:type="dxa"/>
            <w:tcBorders>
              <w:top w:val="single" w:sz="2" w:space="0" w:color="auto"/>
              <w:left w:val="single" w:sz="2" w:space="0" w:color="auto"/>
              <w:bottom w:val="single" w:sz="4" w:space="0" w:color="auto"/>
              <w:right w:val="single" w:sz="2" w:space="0" w:color="auto"/>
            </w:tcBorders>
            <w:vAlign w:val="center"/>
          </w:tcPr>
          <w:p w14:paraId="5C7261EE" w14:textId="13E3B7BD" w:rsidR="00C90C11" w:rsidRPr="002918D6" w:rsidRDefault="00C90C11" w:rsidP="00C90C11">
            <w:pPr>
              <w:widowControl w:val="0"/>
              <w:bidi w:val="0"/>
              <w:spacing w:before="20" w:after="20"/>
              <w:jc w:val="center"/>
              <w:rPr>
                <w:rFonts w:ascii="Arial" w:hAnsi="Arial" w:cs="Arial"/>
                <w:szCs w:val="20"/>
              </w:rPr>
            </w:pPr>
            <w:proofErr w:type="spellStart"/>
            <w:r w:rsidRPr="002918D6">
              <w:rPr>
                <w:rFonts w:ascii="Arial" w:hAnsi="Arial" w:cs="Arial"/>
                <w:szCs w:val="20"/>
              </w:rPr>
              <w:t>Sh.Ghalikar</w:t>
            </w:r>
            <w:proofErr w:type="spellEnd"/>
          </w:p>
        </w:tc>
        <w:tc>
          <w:tcPr>
            <w:tcW w:w="1827" w:type="dxa"/>
            <w:tcBorders>
              <w:top w:val="single" w:sz="2" w:space="0" w:color="auto"/>
              <w:left w:val="single" w:sz="2" w:space="0" w:color="auto"/>
              <w:bottom w:val="single" w:sz="4" w:space="0" w:color="auto"/>
            </w:tcBorders>
            <w:vAlign w:val="center"/>
          </w:tcPr>
          <w:p w14:paraId="2B23CCEA" w14:textId="77777777" w:rsidR="00C90C11" w:rsidRPr="000E2E1E" w:rsidRDefault="00C90C11" w:rsidP="00C90C11">
            <w:pPr>
              <w:widowControl w:val="0"/>
              <w:bidi w:val="0"/>
              <w:spacing w:before="20" w:after="20"/>
              <w:ind w:left="180"/>
              <w:jc w:val="center"/>
              <w:rPr>
                <w:rFonts w:ascii="Arial" w:hAnsi="Arial" w:cs="Arial"/>
                <w:color w:val="000000"/>
                <w:szCs w:val="20"/>
              </w:rPr>
            </w:pPr>
          </w:p>
        </w:tc>
      </w:tr>
      <w:tr w:rsidR="00C90C11" w:rsidRPr="000E2E1E" w14:paraId="1C7D3CF7"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2" w:space="0" w:color="auto"/>
              <w:bottom w:val="single" w:sz="4" w:space="0" w:color="auto"/>
              <w:right w:val="single" w:sz="2" w:space="0" w:color="auto"/>
            </w:tcBorders>
            <w:vAlign w:val="center"/>
          </w:tcPr>
          <w:p w14:paraId="18B24863" w14:textId="77777777" w:rsidR="00C90C11" w:rsidRPr="00CD3973" w:rsidRDefault="00C90C11" w:rsidP="00C90C1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0" w:type="dxa"/>
            <w:tcBorders>
              <w:top w:val="single" w:sz="2" w:space="0" w:color="auto"/>
              <w:left w:val="single" w:sz="2" w:space="0" w:color="auto"/>
              <w:bottom w:val="single" w:sz="4" w:space="0" w:color="auto"/>
              <w:right w:val="single" w:sz="2" w:space="0" w:color="auto"/>
            </w:tcBorders>
            <w:vAlign w:val="center"/>
          </w:tcPr>
          <w:p w14:paraId="0A8FB989" w14:textId="77777777" w:rsidR="00C90C11" w:rsidRPr="00CD3973" w:rsidRDefault="00C90C11" w:rsidP="00C90C11">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1" w:type="dxa"/>
            <w:tcBorders>
              <w:top w:val="single" w:sz="2" w:space="0" w:color="auto"/>
              <w:left w:val="single" w:sz="2" w:space="0" w:color="auto"/>
              <w:bottom w:val="single" w:sz="4" w:space="0" w:color="auto"/>
              <w:right w:val="single" w:sz="2" w:space="0" w:color="auto"/>
            </w:tcBorders>
            <w:vAlign w:val="center"/>
          </w:tcPr>
          <w:p w14:paraId="46CD7FC1" w14:textId="77777777" w:rsidR="00C90C11" w:rsidRPr="00CD3973" w:rsidRDefault="00C90C11" w:rsidP="00C90C11">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1" w:type="dxa"/>
            <w:tcBorders>
              <w:top w:val="single" w:sz="2" w:space="0" w:color="auto"/>
              <w:left w:val="single" w:sz="2" w:space="0" w:color="auto"/>
              <w:bottom w:val="single" w:sz="4" w:space="0" w:color="auto"/>
              <w:right w:val="single" w:sz="2" w:space="0" w:color="auto"/>
            </w:tcBorders>
            <w:vAlign w:val="center"/>
          </w:tcPr>
          <w:p w14:paraId="54AAF7CA" w14:textId="77777777" w:rsidR="00C90C11" w:rsidRPr="00CD3973" w:rsidRDefault="00C90C11" w:rsidP="00C90C11">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3DF0D0B5" w14:textId="77777777" w:rsidR="00C90C11" w:rsidRPr="00CD3973" w:rsidRDefault="00C90C11" w:rsidP="00C90C1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0" w:type="dxa"/>
            <w:tcBorders>
              <w:top w:val="single" w:sz="2" w:space="0" w:color="auto"/>
              <w:left w:val="single" w:sz="2" w:space="0" w:color="auto"/>
              <w:bottom w:val="single" w:sz="4" w:space="0" w:color="auto"/>
              <w:right w:val="single" w:sz="2" w:space="0" w:color="auto"/>
            </w:tcBorders>
            <w:vAlign w:val="center"/>
          </w:tcPr>
          <w:p w14:paraId="5A837ECD" w14:textId="77777777" w:rsidR="00C90C11" w:rsidRPr="00CD3973" w:rsidRDefault="00C90C11" w:rsidP="00C90C1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27" w:type="dxa"/>
            <w:tcBorders>
              <w:top w:val="single" w:sz="2" w:space="0" w:color="auto"/>
              <w:left w:val="single" w:sz="2" w:space="0" w:color="auto"/>
              <w:bottom w:val="single" w:sz="4" w:space="0" w:color="auto"/>
            </w:tcBorders>
            <w:vAlign w:val="center"/>
          </w:tcPr>
          <w:p w14:paraId="01A47085" w14:textId="13A603E9" w:rsidR="00C90C11" w:rsidRPr="00CD3973" w:rsidRDefault="00A84D01" w:rsidP="00C90C11">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w:t>
            </w:r>
            <w:r w:rsidR="00C90C11" w:rsidRPr="00CD3973">
              <w:rPr>
                <w:rFonts w:ascii="Arial" w:hAnsi="Arial" w:cs="Arial"/>
                <w:b/>
                <w:bCs/>
                <w:color w:val="000000"/>
                <w:sz w:val="17"/>
                <w:szCs w:val="17"/>
              </w:rPr>
              <w:t>Approval</w:t>
            </w:r>
          </w:p>
        </w:tc>
      </w:tr>
      <w:tr w:rsidR="00C90C11" w:rsidRPr="00FB14E1" w14:paraId="27B19059"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90" w:type="dxa"/>
            <w:gridSpan w:val="3"/>
            <w:tcBorders>
              <w:top w:val="single" w:sz="4" w:space="0" w:color="auto"/>
              <w:bottom w:val="single" w:sz="4" w:space="0" w:color="auto"/>
              <w:right w:val="single" w:sz="4" w:space="0" w:color="auto"/>
            </w:tcBorders>
            <w:vAlign w:val="center"/>
          </w:tcPr>
          <w:p w14:paraId="0B988E60" w14:textId="3C825CE9" w:rsidR="00C90C11" w:rsidRPr="00FB14E1" w:rsidRDefault="00A84D01" w:rsidP="00C90C11">
            <w:pPr>
              <w:widowControl w:val="0"/>
              <w:bidi w:val="0"/>
              <w:ind w:hanging="59"/>
              <w:jc w:val="both"/>
              <w:rPr>
                <w:rFonts w:ascii="Arial" w:hAnsi="Arial" w:cs="Arial"/>
                <w:b/>
                <w:bCs/>
                <w:color w:val="000000"/>
                <w:sz w:val="18"/>
                <w:szCs w:val="18"/>
              </w:rPr>
            </w:pPr>
            <w:r>
              <w:rPr>
                <w:rFonts w:ascii="Arial" w:hAnsi="Arial" w:cs="Arial"/>
                <w:b/>
                <w:bCs/>
                <w:sz w:val="18"/>
                <w:szCs w:val="18"/>
              </w:rPr>
              <w:t>Class:1</w:t>
            </w:r>
          </w:p>
        </w:tc>
        <w:tc>
          <w:tcPr>
            <w:tcW w:w="8329" w:type="dxa"/>
            <w:gridSpan w:val="5"/>
            <w:tcBorders>
              <w:top w:val="single" w:sz="4" w:space="0" w:color="auto"/>
              <w:left w:val="single" w:sz="4" w:space="0" w:color="auto"/>
              <w:bottom w:val="single" w:sz="4" w:space="0" w:color="auto"/>
            </w:tcBorders>
            <w:vAlign w:val="center"/>
          </w:tcPr>
          <w:p w14:paraId="769AB228" w14:textId="02F7C5DA" w:rsidR="00C90C11" w:rsidRPr="0045129D" w:rsidRDefault="00A84D01" w:rsidP="00C90C11">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C90C11" w:rsidRPr="0045129D">
              <w:rPr>
                <w:rFonts w:asciiTheme="minorBidi" w:hAnsiTheme="minorBidi" w:cstheme="minorBidi"/>
                <w:b/>
                <w:bCs/>
                <w:color w:val="000000"/>
                <w:sz w:val="17"/>
                <w:szCs w:val="17"/>
              </w:rPr>
              <w:t>Doc. Number:</w:t>
            </w:r>
            <w:r w:rsidR="00C90C11">
              <w:t xml:space="preserve"> </w:t>
            </w:r>
            <w:r w:rsidR="00C90C11" w:rsidRPr="00427245">
              <w:rPr>
                <w:rFonts w:asciiTheme="minorBidi" w:hAnsiTheme="minorBidi" w:cstheme="minorBidi"/>
                <w:b/>
                <w:bCs/>
                <w:color w:val="000000"/>
                <w:sz w:val="17"/>
                <w:szCs w:val="17"/>
              </w:rPr>
              <w:t>F0Z-707424</w:t>
            </w:r>
          </w:p>
        </w:tc>
      </w:tr>
      <w:tr w:rsidR="00C90C11" w:rsidRPr="00FB14E1" w14:paraId="6FE9DE03"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0" w:type="dxa"/>
            <w:gridSpan w:val="2"/>
            <w:tcBorders>
              <w:top w:val="single" w:sz="4" w:space="0" w:color="auto"/>
              <w:right w:val="nil"/>
            </w:tcBorders>
          </w:tcPr>
          <w:p w14:paraId="61FB601A" w14:textId="77777777" w:rsidR="00C90C11" w:rsidRPr="00FB14E1" w:rsidRDefault="00C90C11" w:rsidP="00C90C11">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9" w:type="dxa"/>
            <w:gridSpan w:val="6"/>
            <w:tcBorders>
              <w:top w:val="single" w:sz="4" w:space="0" w:color="auto"/>
              <w:left w:val="nil"/>
              <w:bottom w:val="single" w:sz="12" w:space="0" w:color="auto"/>
            </w:tcBorders>
          </w:tcPr>
          <w:p w14:paraId="03A2A103" w14:textId="77777777" w:rsidR="00C90C11" w:rsidRDefault="00C90C11" w:rsidP="00C90C11">
            <w:pPr>
              <w:widowControl w:val="0"/>
              <w:bidi w:val="0"/>
              <w:spacing w:before="60" w:after="60"/>
              <w:ind w:hanging="57"/>
              <w:rPr>
                <w:rFonts w:asciiTheme="minorBidi" w:hAnsiTheme="minorBidi" w:cstheme="minorBidi"/>
                <w:b/>
                <w:bCs/>
                <w:color w:val="000000"/>
                <w:sz w:val="14"/>
                <w:szCs w:val="14"/>
              </w:rPr>
            </w:pPr>
          </w:p>
          <w:p w14:paraId="1107A238"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6CE705AC"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75D194B0"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44211DC"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75B3EA61"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123373B1"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5AEA08DE"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A84D01">
              <w:rPr>
                <w:rFonts w:asciiTheme="minorBidi" w:hAnsiTheme="minorBidi" w:cstheme="minorBidi"/>
                <w:b/>
                <w:bCs/>
                <w:color w:val="000000"/>
                <w:sz w:val="14"/>
                <w:szCs w:val="14"/>
              </w:rPr>
              <w:t xml:space="preserve">AFQ: Approved For Quotation </w:t>
            </w:r>
          </w:p>
          <w:p w14:paraId="5F6315FF" w14:textId="77777777"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774FC04F" w14:textId="1B088B92" w:rsidR="00C90C11" w:rsidRPr="00C10E61" w:rsidRDefault="00C90C11" w:rsidP="00C90C1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49918D63" w14:textId="77777777" w:rsidR="00C90C11" w:rsidRPr="003B1A41" w:rsidRDefault="00C90C11" w:rsidP="00C90C11">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79F70B21" w14:textId="77777777" w:rsidR="008F7539" w:rsidRDefault="008F7539" w:rsidP="00956369">
      <w:pPr>
        <w:widowControl w:val="0"/>
        <w:spacing w:line="360" w:lineRule="auto"/>
        <w:ind w:left="720" w:right="540"/>
        <w:jc w:val="center"/>
        <w:rPr>
          <w:rFonts w:ascii="Arial" w:hAnsi="Arial" w:cs="Arial"/>
          <w:sz w:val="4"/>
          <w:szCs w:val="4"/>
          <w:lang w:bidi="fa-IR"/>
        </w:rPr>
      </w:pPr>
    </w:p>
    <w:p w14:paraId="1572DC83" w14:textId="77777777" w:rsidR="00644292" w:rsidRDefault="00644292" w:rsidP="00956369">
      <w:pPr>
        <w:widowControl w:val="0"/>
        <w:spacing w:line="360" w:lineRule="auto"/>
        <w:ind w:left="720" w:right="540"/>
        <w:jc w:val="center"/>
        <w:rPr>
          <w:rFonts w:ascii="Arial" w:hAnsi="Arial" w:cs="Arial"/>
          <w:sz w:val="4"/>
          <w:szCs w:val="4"/>
          <w:lang w:bidi="fa-IR"/>
        </w:rPr>
      </w:pPr>
    </w:p>
    <w:p w14:paraId="72825A3D" w14:textId="77777777" w:rsidR="00644292" w:rsidRDefault="00644292" w:rsidP="00956369">
      <w:pPr>
        <w:widowControl w:val="0"/>
        <w:spacing w:line="360" w:lineRule="auto"/>
        <w:ind w:left="720" w:right="540"/>
        <w:jc w:val="center"/>
        <w:rPr>
          <w:rFonts w:ascii="Arial" w:hAnsi="Arial" w:cs="Arial"/>
          <w:sz w:val="4"/>
          <w:szCs w:val="4"/>
          <w:lang w:bidi="fa-IR"/>
        </w:rPr>
      </w:pPr>
    </w:p>
    <w:p w14:paraId="0DCCCF66" w14:textId="77777777" w:rsidR="00644292" w:rsidRDefault="00644292" w:rsidP="00956369">
      <w:pPr>
        <w:widowControl w:val="0"/>
        <w:spacing w:line="360" w:lineRule="auto"/>
        <w:ind w:left="720" w:right="540"/>
        <w:jc w:val="center"/>
        <w:rPr>
          <w:rFonts w:ascii="Arial" w:hAnsi="Arial" w:cs="Arial"/>
          <w:sz w:val="4"/>
          <w:szCs w:val="4"/>
          <w:lang w:bidi="fa-IR"/>
        </w:rPr>
      </w:pPr>
    </w:p>
    <w:p w14:paraId="053D2BA3" w14:textId="77777777" w:rsidR="00644292" w:rsidRDefault="00644292" w:rsidP="00956369">
      <w:pPr>
        <w:widowControl w:val="0"/>
        <w:spacing w:line="360" w:lineRule="auto"/>
        <w:ind w:left="720" w:right="540"/>
        <w:jc w:val="center"/>
        <w:rPr>
          <w:rFonts w:ascii="Arial" w:hAnsi="Arial" w:cs="Arial"/>
          <w:sz w:val="4"/>
          <w:szCs w:val="4"/>
          <w:lang w:bidi="fa-IR"/>
        </w:rPr>
      </w:pPr>
    </w:p>
    <w:p w14:paraId="16BFCCCE" w14:textId="77777777" w:rsidR="00644292" w:rsidRDefault="00644292" w:rsidP="00956369">
      <w:pPr>
        <w:widowControl w:val="0"/>
        <w:spacing w:line="360" w:lineRule="auto"/>
        <w:ind w:left="720" w:right="540"/>
        <w:jc w:val="center"/>
        <w:rPr>
          <w:rFonts w:ascii="Arial" w:hAnsi="Arial" w:cs="Arial"/>
          <w:sz w:val="4"/>
          <w:szCs w:val="4"/>
          <w:lang w:bidi="fa-IR"/>
        </w:rPr>
      </w:pPr>
    </w:p>
    <w:p w14:paraId="5720C457"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528"/>
        <w:gridCol w:w="563"/>
        <w:gridCol w:w="664"/>
        <w:gridCol w:w="623"/>
        <w:gridCol w:w="623"/>
        <w:gridCol w:w="1124"/>
        <w:gridCol w:w="896"/>
        <w:gridCol w:w="617"/>
        <w:gridCol w:w="617"/>
        <w:gridCol w:w="550"/>
        <w:gridCol w:w="635"/>
        <w:gridCol w:w="636"/>
      </w:tblGrid>
      <w:tr w:rsidR="00AF34AB" w:rsidRPr="005F03BB" w14:paraId="1F4886AA" w14:textId="77777777" w:rsidTr="00AF34AB">
        <w:trPr>
          <w:trHeight w:hRule="exact" w:val="324"/>
          <w:jc w:val="center"/>
        </w:trPr>
        <w:tc>
          <w:tcPr>
            <w:tcW w:w="931" w:type="dxa"/>
            <w:vAlign w:val="center"/>
          </w:tcPr>
          <w:p w14:paraId="1F191EB7"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28" w:type="dxa"/>
            <w:vAlign w:val="center"/>
          </w:tcPr>
          <w:p w14:paraId="21BC158B"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63" w:type="dxa"/>
            <w:vAlign w:val="center"/>
          </w:tcPr>
          <w:p w14:paraId="47933EC7" w14:textId="77777777" w:rsidR="00737F90" w:rsidRDefault="00737F90" w:rsidP="00956369">
            <w:pPr>
              <w:widowControl w:val="0"/>
              <w:jc w:val="center"/>
            </w:pPr>
            <w:r>
              <w:rPr>
                <w:rFonts w:ascii="Arial" w:hAnsi="Arial" w:cs="Arial"/>
                <w:b/>
                <w:sz w:val="16"/>
                <w:szCs w:val="16"/>
              </w:rPr>
              <w:t>D01</w:t>
            </w:r>
          </w:p>
        </w:tc>
        <w:tc>
          <w:tcPr>
            <w:tcW w:w="664" w:type="dxa"/>
            <w:vAlign w:val="center"/>
          </w:tcPr>
          <w:p w14:paraId="76DC247E" w14:textId="77777777" w:rsidR="00737F90" w:rsidRDefault="00737F90" w:rsidP="00956369">
            <w:pPr>
              <w:widowControl w:val="0"/>
              <w:jc w:val="center"/>
            </w:pPr>
            <w:r>
              <w:rPr>
                <w:rFonts w:ascii="Arial" w:hAnsi="Arial" w:cs="Arial"/>
                <w:b/>
                <w:sz w:val="16"/>
                <w:szCs w:val="16"/>
              </w:rPr>
              <w:t>D02</w:t>
            </w:r>
          </w:p>
        </w:tc>
        <w:tc>
          <w:tcPr>
            <w:tcW w:w="623" w:type="dxa"/>
            <w:vAlign w:val="center"/>
          </w:tcPr>
          <w:p w14:paraId="7670EB8F" w14:textId="77777777" w:rsidR="00737F90" w:rsidRDefault="00737F90" w:rsidP="00956369">
            <w:pPr>
              <w:widowControl w:val="0"/>
              <w:jc w:val="center"/>
            </w:pPr>
            <w:r>
              <w:rPr>
                <w:rFonts w:ascii="Arial" w:hAnsi="Arial" w:cs="Arial"/>
                <w:b/>
                <w:sz w:val="16"/>
                <w:szCs w:val="16"/>
              </w:rPr>
              <w:t>D03</w:t>
            </w:r>
          </w:p>
        </w:tc>
        <w:tc>
          <w:tcPr>
            <w:tcW w:w="623" w:type="dxa"/>
            <w:vAlign w:val="center"/>
          </w:tcPr>
          <w:p w14:paraId="6509BB77" w14:textId="77777777" w:rsidR="00737F90" w:rsidRDefault="00737F90" w:rsidP="00956369">
            <w:pPr>
              <w:widowControl w:val="0"/>
              <w:jc w:val="center"/>
            </w:pPr>
            <w:r>
              <w:rPr>
                <w:rFonts w:ascii="Arial" w:hAnsi="Arial" w:cs="Arial"/>
                <w:b/>
                <w:sz w:val="16"/>
                <w:szCs w:val="16"/>
              </w:rPr>
              <w:t>D04</w:t>
            </w:r>
          </w:p>
        </w:tc>
        <w:tc>
          <w:tcPr>
            <w:tcW w:w="1124" w:type="dxa"/>
            <w:vMerge w:val="restart"/>
            <w:tcBorders>
              <w:top w:val="nil"/>
              <w:bottom w:val="nil"/>
            </w:tcBorders>
            <w:shd w:val="clear" w:color="auto" w:fill="auto"/>
            <w:vAlign w:val="center"/>
          </w:tcPr>
          <w:p w14:paraId="4169C170" w14:textId="77777777" w:rsidR="00737F90" w:rsidRPr="005F03BB" w:rsidRDefault="00737F90" w:rsidP="00956369">
            <w:pPr>
              <w:widowControl w:val="0"/>
              <w:spacing w:line="160" w:lineRule="exact"/>
              <w:jc w:val="center"/>
              <w:rPr>
                <w:rFonts w:cs="Arial"/>
                <w:b/>
                <w:sz w:val="16"/>
                <w:szCs w:val="16"/>
                <w:lang w:bidi="fa-IR"/>
              </w:rPr>
            </w:pPr>
          </w:p>
        </w:tc>
        <w:tc>
          <w:tcPr>
            <w:tcW w:w="896" w:type="dxa"/>
            <w:shd w:val="clear" w:color="auto" w:fill="auto"/>
            <w:vAlign w:val="center"/>
          </w:tcPr>
          <w:p w14:paraId="112EAD2C"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17" w:type="dxa"/>
            <w:shd w:val="clear" w:color="auto" w:fill="auto"/>
            <w:vAlign w:val="center"/>
          </w:tcPr>
          <w:p w14:paraId="46B62F66"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17" w:type="dxa"/>
            <w:shd w:val="clear" w:color="auto" w:fill="auto"/>
            <w:vAlign w:val="center"/>
          </w:tcPr>
          <w:p w14:paraId="564541A8" w14:textId="77777777" w:rsidR="00737F90" w:rsidRDefault="00737F90" w:rsidP="00956369">
            <w:pPr>
              <w:widowControl w:val="0"/>
              <w:jc w:val="center"/>
            </w:pPr>
            <w:r>
              <w:rPr>
                <w:rFonts w:ascii="Arial" w:hAnsi="Arial" w:cs="Arial"/>
                <w:b/>
                <w:sz w:val="16"/>
                <w:szCs w:val="16"/>
              </w:rPr>
              <w:t>D01</w:t>
            </w:r>
          </w:p>
        </w:tc>
        <w:tc>
          <w:tcPr>
            <w:tcW w:w="550" w:type="dxa"/>
            <w:shd w:val="clear" w:color="auto" w:fill="auto"/>
            <w:vAlign w:val="center"/>
          </w:tcPr>
          <w:p w14:paraId="39F4AF8F" w14:textId="77777777" w:rsidR="00737F90" w:rsidRDefault="00737F90" w:rsidP="00956369">
            <w:pPr>
              <w:widowControl w:val="0"/>
              <w:jc w:val="center"/>
            </w:pPr>
            <w:r>
              <w:rPr>
                <w:rFonts w:ascii="Arial" w:hAnsi="Arial" w:cs="Arial"/>
                <w:b/>
                <w:sz w:val="16"/>
                <w:szCs w:val="16"/>
              </w:rPr>
              <w:t>D02</w:t>
            </w:r>
          </w:p>
        </w:tc>
        <w:tc>
          <w:tcPr>
            <w:tcW w:w="635" w:type="dxa"/>
            <w:shd w:val="clear" w:color="auto" w:fill="auto"/>
            <w:vAlign w:val="center"/>
          </w:tcPr>
          <w:p w14:paraId="7AFFDF81" w14:textId="77777777" w:rsidR="00737F90" w:rsidRDefault="00737F90" w:rsidP="00956369">
            <w:pPr>
              <w:widowControl w:val="0"/>
              <w:jc w:val="center"/>
            </w:pPr>
            <w:r>
              <w:rPr>
                <w:rFonts w:ascii="Arial" w:hAnsi="Arial" w:cs="Arial"/>
                <w:b/>
                <w:sz w:val="16"/>
                <w:szCs w:val="16"/>
              </w:rPr>
              <w:t>D03</w:t>
            </w:r>
          </w:p>
        </w:tc>
        <w:tc>
          <w:tcPr>
            <w:tcW w:w="636" w:type="dxa"/>
            <w:shd w:val="clear" w:color="auto" w:fill="auto"/>
            <w:vAlign w:val="center"/>
          </w:tcPr>
          <w:p w14:paraId="452E60E8" w14:textId="77777777" w:rsidR="00737F90" w:rsidRDefault="00737F90" w:rsidP="00956369">
            <w:pPr>
              <w:widowControl w:val="0"/>
              <w:jc w:val="center"/>
            </w:pPr>
            <w:r>
              <w:rPr>
                <w:rFonts w:ascii="Arial" w:hAnsi="Arial" w:cs="Arial"/>
                <w:b/>
                <w:sz w:val="16"/>
                <w:szCs w:val="16"/>
              </w:rPr>
              <w:t>D04</w:t>
            </w:r>
          </w:p>
        </w:tc>
      </w:tr>
      <w:tr w:rsidR="00C90C11" w:rsidRPr="005F03BB" w14:paraId="2CBAB2E0" w14:textId="77777777" w:rsidTr="00AF34AB">
        <w:trPr>
          <w:trHeight w:hRule="exact" w:val="204"/>
          <w:jc w:val="center"/>
        </w:trPr>
        <w:tc>
          <w:tcPr>
            <w:tcW w:w="931" w:type="dxa"/>
            <w:vAlign w:val="center"/>
          </w:tcPr>
          <w:p w14:paraId="3C62EE31" w14:textId="77777777" w:rsidR="00C90C11" w:rsidRPr="00A54E86" w:rsidRDefault="00C90C11" w:rsidP="00C90C11">
            <w:pPr>
              <w:widowControl w:val="0"/>
              <w:jc w:val="center"/>
              <w:rPr>
                <w:rFonts w:ascii="Arial" w:hAnsi="Arial" w:cs="Arial"/>
                <w:b/>
                <w:sz w:val="16"/>
                <w:szCs w:val="16"/>
                <w:rtl/>
                <w:lang w:bidi="fa-IR"/>
              </w:rPr>
            </w:pPr>
            <w:r w:rsidRPr="00A54E86">
              <w:rPr>
                <w:rFonts w:ascii="Arial" w:hAnsi="Arial" w:cs="Arial"/>
                <w:b/>
                <w:sz w:val="16"/>
                <w:szCs w:val="16"/>
              </w:rPr>
              <w:t>1</w:t>
            </w:r>
          </w:p>
        </w:tc>
        <w:tc>
          <w:tcPr>
            <w:tcW w:w="528" w:type="dxa"/>
            <w:vAlign w:val="center"/>
          </w:tcPr>
          <w:p w14:paraId="3A589DC0"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74A8A151" w14:textId="2DAB5ED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0441A713" w14:textId="4E5120EA" w:rsidR="00C90C11" w:rsidRPr="0090540C" w:rsidRDefault="00C90C11" w:rsidP="00C90C11">
            <w:pPr>
              <w:widowControl w:val="0"/>
              <w:spacing w:line="192" w:lineRule="auto"/>
              <w:jc w:val="center"/>
              <w:rPr>
                <w:rFonts w:ascii="Arial" w:hAnsi="Arial" w:cs="Arial"/>
                <w:b/>
                <w:sz w:val="16"/>
                <w:szCs w:val="16"/>
              </w:rPr>
            </w:pPr>
            <w:r>
              <w:rPr>
                <w:rFonts w:ascii="Arial" w:hAnsi="Arial" w:cs="Arial"/>
                <w:bCs/>
                <w:sz w:val="16"/>
                <w:szCs w:val="16"/>
              </w:rPr>
              <w:t>X</w:t>
            </w:r>
          </w:p>
        </w:tc>
        <w:tc>
          <w:tcPr>
            <w:tcW w:w="623" w:type="dxa"/>
            <w:vAlign w:val="center"/>
          </w:tcPr>
          <w:p w14:paraId="65B3471C"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29BBFAC1"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B8F8213"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3B7DE314"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51</w:t>
            </w:r>
          </w:p>
        </w:tc>
        <w:tc>
          <w:tcPr>
            <w:tcW w:w="617" w:type="dxa"/>
            <w:shd w:val="clear" w:color="auto" w:fill="auto"/>
            <w:vAlign w:val="center"/>
          </w:tcPr>
          <w:p w14:paraId="677D3760"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49C25828"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3FBCE128"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4C168137"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1667F1FA"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003BB575" w14:textId="77777777" w:rsidTr="00AF34AB">
        <w:trPr>
          <w:trHeight w:hRule="exact" w:val="204"/>
          <w:jc w:val="center"/>
        </w:trPr>
        <w:tc>
          <w:tcPr>
            <w:tcW w:w="931" w:type="dxa"/>
            <w:vAlign w:val="center"/>
          </w:tcPr>
          <w:p w14:paraId="116D17EA"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2</w:t>
            </w:r>
          </w:p>
        </w:tc>
        <w:tc>
          <w:tcPr>
            <w:tcW w:w="528" w:type="dxa"/>
            <w:vAlign w:val="center"/>
          </w:tcPr>
          <w:p w14:paraId="213B2C00"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7613B41E" w14:textId="226216AE"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6CF1E4F9" w14:textId="19688BC0"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14:paraId="16EA0AE3" w14:textId="77777777" w:rsidR="00C90C11" w:rsidRPr="00290A48" w:rsidRDefault="00C90C11" w:rsidP="00C90C11">
            <w:pPr>
              <w:widowControl w:val="0"/>
              <w:spacing w:line="192" w:lineRule="auto"/>
              <w:jc w:val="center"/>
              <w:rPr>
                <w:rFonts w:ascii="Arial" w:hAnsi="Arial" w:cs="Arial"/>
                <w:bCs/>
                <w:sz w:val="16"/>
                <w:szCs w:val="16"/>
              </w:rPr>
            </w:pPr>
          </w:p>
        </w:tc>
        <w:tc>
          <w:tcPr>
            <w:tcW w:w="623" w:type="dxa"/>
            <w:vAlign w:val="center"/>
          </w:tcPr>
          <w:p w14:paraId="2BB065A2" w14:textId="77777777" w:rsidR="00C90C11" w:rsidRPr="00290A48" w:rsidRDefault="00C90C11" w:rsidP="00C90C11">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14:paraId="2937B00D"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58699F0A"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52</w:t>
            </w:r>
          </w:p>
        </w:tc>
        <w:tc>
          <w:tcPr>
            <w:tcW w:w="617" w:type="dxa"/>
            <w:shd w:val="clear" w:color="auto" w:fill="auto"/>
            <w:vAlign w:val="center"/>
          </w:tcPr>
          <w:p w14:paraId="670724F0"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1820F105"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42CAFA86"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7FF9B8DF"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2A364D2E"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1B838FA8" w14:textId="77777777" w:rsidTr="00AF34AB">
        <w:trPr>
          <w:trHeight w:hRule="exact" w:val="204"/>
          <w:jc w:val="center"/>
        </w:trPr>
        <w:tc>
          <w:tcPr>
            <w:tcW w:w="931" w:type="dxa"/>
            <w:vAlign w:val="center"/>
          </w:tcPr>
          <w:p w14:paraId="0DACF185"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3</w:t>
            </w:r>
          </w:p>
        </w:tc>
        <w:tc>
          <w:tcPr>
            <w:tcW w:w="528" w:type="dxa"/>
            <w:vAlign w:val="center"/>
          </w:tcPr>
          <w:p w14:paraId="3EBA2EA5"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079C420C" w14:textId="77777777" w:rsidR="00C90C11" w:rsidRPr="00290A48" w:rsidRDefault="00C90C11" w:rsidP="00C90C11">
            <w:pPr>
              <w:widowControl w:val="0"/>
              <w:spacing w:line="192" w:lineRule="auto"/>
              <w:jc w:val="center"/>
              <w:rPr>
                <w:rFonts w:ascii="Arial" w:hAnsi="Arial" w:cs="Arial"/>
                <w:bCs/>
                <w:sz w:val="16"/>
                <w:szCs w:val="16"/>
              </w:rPr>
            </w:pPr>
          </w:p>
        </w:tc>
        <w:tc>
          <w:tcPr>
            <w:tcW w:w="664" w:type="dxa"/>
            <w:vAlign w:val="center"/>
          </w:tcPr>
          <w:p w14:paraId="109E84B4" w14:textId="77777777" w:rsidR="00C90C11" w:rsidRPr="00290A48" w:rsidRDefault="00C90C11" w:rsidP="00C90C11">
            <w:pPr>
              <w:widowControl w:val="0"/>
              <w:spacing w:line="192" w:lineRule="auto"/>
              <w:jc w:val="center"/>
              <w:rPr>
                <w:rFonts w:ascii="Arial" w:hAnsi="Arial" w:cs="Arial"/>
                <w:bCs/>
                <w:sz w:val="16"/>
                <w:szCs w:val="16"/>
              </w:rPr>
            </w:pPr>
          </w:p>
        </w:tc>
        <w:tc>
          <w:tcPr>
            <w:tcW w:w="623" w:type="dxa"/>
            <w:vAlign w:val="center"/>
          </w:tcPr>
          <w:p w14:paraId="2C55A5AA" w14:textId="77777777" w:rsidR="00C90C11" w:rsidRPr="00290A48" w:rsidRDefault="00C90C11" w:rsidP="00C90C11">
            <w:pPr>
              <w:widowControl w:val="0"/>
              <w:spacing w:line="192" w:lineRule="auto"/>
              <w:jc w:val="center"/>
              <w:rPr>
                <w:rFonts w:ascii="Arial" w:hAnsi="Arial" w:cs="Arial"/>
                <w:bCs/>
                <w:sz w:val="16"/>
                <w:szCs w:val="16"/>
              </w:rPr>
            </w:pPr>
          </w:p>
        </w:tc>
        <w:tc>
          <w:tcPr>
            <w:tcW w:w="623" w:type="dxa"/>
            <w:vAlign w:val="center"/>
          </w:tcPr>
          <w:p w14:paraId="6CC12E0A" w14:textId="77777777" w:rsidR="00C90C11" w:rsidRPr="00290A48" w:rsidRDefault="00C90C11" w:rsidP="00C90C11">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14:paraId="4A103A2E"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6B94DCFC"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53</w:t>
            </w:r>
          </w:p>
        </w:tc>
        <w:tc>
          <w:tcPr>
            <w:tcW w:w="617" w:type="dxa"/>
            <w:shd w:val="clear" w:color="auto" w:fill="auto"/>
            <w:vAlign w:val="center"/>
          </w:tcPr>
          <w:p w14:paraId="48EEAD6D"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07800E6F"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56B67803"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3126F411"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3E6DF602"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57BDF39C" w14:textId="77777777" w:rsidTr="00AF34AB">
        <w:trPr>
          <w:trHeight w:hRule="exact" w:val="204"/>
          <w:jc w:val="center"/>
        </w:trPr>
        <w:tc>
          <w:tcPr>
            <w:tcW w:w="931" w:type="dxa"/>
            <w:vAlign w:val="center"/>
          </w:tcPr>
          <w:p w14:paraId="212AED36"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4</w:t>
            </w:r>
          </w:p>
        </w:tc>
        <w:tc>
          <w:tcPr>
            <w:tcW w:w="528" w:type="dxa"/>
            <w:vAlign w:val="center"/>
          </w:tcPr>
          <w:p w14:paraId="06DAE78B"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16F17872" w14:textId="77777777" w:rsidR="00C90C11" w:rsidRPr="00290A48" w:rsidRDefault="00C90C11" w:rsidP="00C90C11">
            <w:pPr>
              <w:widowControl w:val="0"/>
              <w:spacing w:line="192" w:lineRule="auto"/>
              <w:jc w:val="center"/>
              <w:rPr>
                <w:rFonts w:ascii="Arial" w:hAnsi="Arial" w:cs="Arial"/>
                <w:bCs/>
                <w:sz w:val="16"/>
                <w:szCs w:val="16"/>
              </w:rPr>
            </w:pPr>
          </w:p>
        </w:tc>
        <w:tc>
          <w:tcPr>
            <w:tcW w:w="664" w:type="dxa"/>
            <w:vAlign w:val="center"/>
          </w:tcPr>
          <w:p w14:paraId="48A662B0" w14:textId="77777777" w:rsidR="00C90C11" w:rsidRPr="00290A48" w:rsidRDefault="00C90C11" w:rsidP="00C90C11">
            <w:pPr>
              <w:widowControl w:val="0"/>
              <w:spacing w:line="192" w:lineRule="auto"/>
              <w:jc w:val="center"/>
              <w:rPr>
                <w:rFonts w:ascii="Arial" w:hAnsi="Arial" w:cs="Arial"/>
                <w:bCs/>
                <w:sz w:val="16"/>
                <w:szCs w:val="16"/>
              </w:rPr>
            </w:pPr>
          </w:p>
        </w:tc>
        <w:tc>
          <w:tcPr>
            <w:tcW w:w="623" w:type="dxa"/>
            <w:vAlign w:val="center"/>
          </w:tcPr>
          <w:p w14:paraId="3224D966" w14:textId="77777777" w:rsidR="00C90C11" w:rsidRPr="00290A48" w:rsidRDefault="00C90C11" w:rsidP="00C90C11">
            <w:pPr>
              <w:widowControl w:val="0"/>
              <w:spacing w:line="192" w:lineRule="auto"/>
              <w:jc w:val="center"/>
              <w:rPr>
                <w:rFonts w:ascii="Arial" w:hAnsi="Arial" w:cs="Arial"/>
                <w:bCs/>
                <w:sz w:val="16"/>
                <w:szCs w:val="16"/>
              </w:rPr>
            </w:pPr>
          </w:p>
        </w:tc>
        <w:tc>
          <w:tcPr>
            <w:tcW w:w="623" w:type="dxa"/>
            <w:vAlign w:val="center"/>
          </w:tcPr>
          <w:p w14:paraId="4AB4E144" w14:textId="77777777" w:rsidR="00C90C11" w:rsidRPr="00290A48" w:rsidRDefault="00C90C11" w:rsidP="00C90C11">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14:paraId="1832C4EC"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6EB955B1"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54</w:t>
            </w:r>
          </w:p>
        </w:tc>
        <w:tc>
          <w:tcPr>
            <w:tcW w:w="617" w:type="dxa"/>
            <w:shd w:val="clear" w:color="auto" w:fill="auto"/>
            <w:vAlign w:val="center"/>
          </w:tcPr>
          <w:p w14:paraId="57195DD6"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0331C25F"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26FA7202"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70F472BE" w14:textId="77777777" w:rsidR="00C90C11" w:rsidRPr="0090540C" w:rsidRDefault="00C90C11" w:rsidP="00C90C11">
            <w:pPr>
              <w:widowControl w:val="0"/>
              <w:spacing w:line="192" w:lineRule="auto"/>
              <w:jc w:val="center"/>
              <w:rPr>
                <w:rFonts w:ascii="Arial" w:hAnsi="Arial" w:cs="Arial"/>
                <w:b/>
                <w:sz w:val="16"/>
                <w:szCs w:val="16"/>
                <w:lang w:bidi="fa-IR"/>
              </w:rPr>
            </w:pPr>
          </w:p>
        </w:tc>
        <w:tc>
          <w:tcPr>
            <w:tcW w:w="636" w:type="dxa"/>
            <w:shd w:val="clear" w:color="auto" w:fill="auto"/>
            <w:vAlign w:val="center"/>
          </w:tcPr>
          <w:p w14:paraId="6CE2E6D2"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5611F7F7" w14:textId="77777777" w:rsidTr="00AF34AB">
        <w:trPr>
          <w:trHeight w:hRule="exact" w:val="204"/>
          <w:jc w:val="center"/>
        </w:trPr>
        <w:tc>
          <w:tcPr>
            <w:tcW w:w="931" w:type="dxa"/>
            <w:vAlign w:val="center"/>
          </w:tcPr>
          <w:p w14:paraId="2D37821D"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w:t>
            </w:r>
          </w:p>
        </w:tc>
        <w:tc>
          <w:tcPr>
            <w:tcW w:w="528" w:type="dxa"/>
            <w:vAlign w:val="center"/>
          </w:tcPr>
          <w:p w14:paraId="45874F3A"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72F742DA" w14:textId="280CCA02"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12CC9CC9"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4EA77A99"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0A17268A"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52E1F46"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4572A189"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55</w:t>
            </w:r>
          </w:p>
        </w:tc>
        <w:tc>
          <w:tcPr>
            <w:tcW w:w="617" w:type="dxa"/>
            <w:shd w:val="clear" w:color="auto" w:fill="auto"/>
            <w:vAlign w:val="center"/>
          </w:tcPr>
          <w:p w14:paraId="59ABEE31"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33DDBD72"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5CB98A9D"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55079ED2"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2064CCCF"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20C4920C" w14:textId="77777777" w:rsidTr="00AF34AB">
        <w:trPr>
          <w:trHeight w:hRule="exact" w:val="204"/>
          <w:jc w:val="center"/>
        </w:trPr>
        <w:tc>
          <w:tcPr>
            <w:tcW w:w="931" w:type="dxa"/>
            <w:vAlign w:val="center"/>
          </w:tcPr>
          <w:p w14:paraId="0A62A59C"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w:t>
            </w:r>
          </w:p>
        </w:tc>
        <w:tc>
          <w:tcPr>
            <w:tcW w:w="528" w:type="dxa"/>
            <w:vAlign w:val="center"/>
          </w:tcPr>
          <w:p w14:paraId="05781436"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6AAC1A7B" w14:textId="77777777" w:rsidR="00C90C11" w:rsidRPr="00290A48" w:rsidRDefault="00C90C11" w:rsidP="00C90C11">
            <w:pPr>
              <w:widowControl w:val="0"/>
              <w:spacing w:line="192" w:lineRule="auto"/>
              <w:jc w:val="center"/>
              <w:rPr>
                <w:rFonts w:ascii="Arial" w:hAnsi="Arial" w:cs="Arial"/>
                <w:bCs/>
                <w:sz w:val="16"/>
                <w:szCs w:val="16"/>
              </w:rPr>
            </w:pPr>
          </w:p>
        </w:tc>
        <w:tc>
          <w:tcPr>
            <w:tcW w:w="664" w:type="dxa"/>
            <w:vAlign w:val="center"/>
          </w:tcPr>
          <w:p w14:paraId="6780C9BB"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52C7FE19"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5D6BE5E3"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F5F2962"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50C34800"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56</w:t>
            </w:r>
          </w:p>
        </w:tc>
        <w:tc>
          <w:tcPr>
            <w:tcW w:w="617" w:type="dxa"/>
            <w:shd w:val="clear" w:color="auto" w:fill="auto"/>
            <w:vAlign w:val="center"/>
          </w:tcPr>
          <w:p w14:paraId="6EAE1910"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28047EB0"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4F7CF3CA"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07A15BA9"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54461C9D"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1092D0D1" w14:textId="77777777" w:rsidTr="00AF34AB">
        <w:trPr>
          <w:trHeight w:hRule="exact" w:val="204"/>
          <w:jc w:val="center"/>
        </w:trPr>
        <w:tc>
          <w:tcPr>
            <w:tcW w:w="931" w:type="dxa"/>
            <w:vAlign w:val="center"/>
          </w:tcPr>
          <w:p w14:paraId="30239620"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7</w:t>
            </w:r>
          </w:p>
        </w:tc>
        <w:tc>
          <w:tcPr>
            <w:tcW w:w="528" w:type="dxa"/>
            <w:vAlign w:val="center"/>
          </w:tcPr>
          <w:p w14:paraId="60431334"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084499F8" w14:textId="77777777" w:rsidR="00C90C11" w:rsidRPr="00290A48" w:rsidRDefault="00C90C11" w:rsidP="00C90C11">
            <w:pPr>
              <w:widowControl w:val="0"/>
              <w:spacing w:line="192" w:lineRule="auto"/>
              <w:jc w:val="center"/>
              <w:rPr>
                <w:rFonts w:ascii="Arial" w:hAnsi="Arial" w:cs="Arial"/>
                <w:bCs/>
                <w:sz w:val="16"/>
                <w:szCs w:val="16"/>
              </w:rPr>
            </w:pPr>
          </w:p>
        </w:tc>
        <w:tc>
          <w:tcPr>
            <w:tcW w:w="664" w:type="dxa"/>
            <w:vAlign w:val="center"/>
          </w:tcPr>
          <w:p w14:paraId="4AD37E08"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2E96E8ED"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6E7294C7"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CC2777A"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0B6E4D6E"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57</w:t>
            </w:r>
          </w:p>
        </w:tc>
        <w:tc>
          <w:tcPr>
            <w:tcW w:w="617" w:type="dxa"/>
            <w:shd w:val="clear" w:color="auto" w:fill="auto"/>
            <w:vAlign w:val="center"/>
          </w:tcPr>
          <w:p w14:paraId="219D1ABA"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23171A07"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484E4AD2"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7E9930AE"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55ED6D9C"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423F764F" w14:textId="77777777" w:rsidTr="00AF34AB">
        <w:trPr>
          <w:trHeight w:hRule="exact" w:val="204"/>
          <w:jc w:val="center"/>
        </w:trPr>
        <w:tc>
          <w:tcPr>
            <w:tcW w:w="931" w:type="dxa"/>
            <w:vAlign w:val="center"/>
          </w:tcPr>
          <w:p w14:paraId="6B619EEA"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8</w:t>
            </w:r>
          </w:p>
        </w:tc>
        <w:tc>
          <w:tcPr>
            <w:tcW w:w="528" w:type="dxa"/>
            <w:vAlign w:val="center"/>
          </w:tcPr>
          <w:p w14:paraId="1B1A71AB"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60876DEF" w14:textId="0DAE7C6E"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4691483C"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4E8CFA8A"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11746AAF"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A2D7A4A"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7DB943FE"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58</w:t>
            </w:r>
          </w:p>
        </w:tc>
        <w:tc>
          <w:tcPr>
            <w:tcW w:w="617" w:type="dxa"/>
            <w:shd w:val="clear" w:color="auto" w:fill="auto"/>
            <w:vAlign w:val="center"/>
          </w:tcPr>
          <w:p w14:paraId="477262AE"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0A408D59"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697B4487"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3900EDE6"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73B357E2"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7AAC1637" w14:textId="77777777" w:rsidTr="00AF34AB">
        <w:trPr>
          <w:trHeight w:hRule="exact" w:val="204"/>
          <w:jc w:val="center"/>
        </w:trPr>
        <w:tc>
          <w:tcPr>
            <w:tcW w:w="931" w:type="dxa"/>
            <w:vAlign w:val="center"/>
          </w:tcPr>
          <w:p w14:paraId="17AA7C42"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9</w:t>
            </w:r>
          </w:p>
        </w:tc>
        <w:tc>
          <w:tcPr>
            <w:tcW w:w="528" w:type="dxa"/>
            <w:vAlign w:val="center"/>
          </w:tcPr>
          <w:p w14:paraId="026DB55D"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45D36BE7" w14:textId="79E8494C"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5ADF62D2"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46DF0454"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74B5F5E3"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3A6EA79"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357DD1BD"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59</w:t>
            </w:r>
          </w:p>
        </w:tc>
        <w:tc>
          <w:tcPr>
            <w:tcW w:w="617" w:type="dxa"/>
            <w:shd w:val="clear" w:color="auto" w:fill="auto"/>
            <w:vAlign w:val="center"/>
          </w:tcPr>
          <w:p w14:paraId="36E418D3"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67993655"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7BC6595B"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035EE947"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6B280DF3"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7AB5EB35" w14:textId="77777777" w:rsidTr="00AF34AB">
        <w:trPr>
          <w:trHeight w:hRule="exact" w:val="204"/>
          <w:jc w:val="center"/>
        </w:trPr>
        <w:tc>
          <w:tcPr>
            <w:tcW w:w="931" w:type="dxa"/>
            <w:vAlign w:val="center"/>
          </w:tcPr>
          <w:p w14:paraId="36DD2E66"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10</w:t>
            </w:r>
          </w:p>
        </w:tc>
        <w:tc>
          <w:tcPr>
            <w:tcW w:w="528" w:type="dxa"/>
            <w:vAlign w:val="center"/>
          </w:tcPr>
          <w:p w14:paraId="5E49C09E"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4E6F44C4" w14:textId="77777777" w:rsidR="00C90C11" w:rsidRPr="0090540C" w:rsidRDefault="00C90C11" w:rsidP="00C90C11">
            <w:pPr>
              <w:widowControl w:val="0"/>
              <w:spacing w:line="192" w:lineRule="auto"/>
              <w:jc w:val="center"/>
              <w:rPr>
                <w:rFonts w:ascii="Arial" w:hAnsi="Arial" w:cs="Arial"/>
                <w:b/>
                <w:sz w:val="16"/>
                <w:szCs w:val="16"/>
              </w:rPr>
            </w:pPr>
          </w:p>
        </w:tc>
        <w:tc>
          <w:tcPr>
            <w:tcW w:w="664" w:type="dxa"/>
            <w:vAlign w:val="center"/>
          </w:tcPr>
          <w:p w14:paraId="1DADE51A"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333ADE61"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7471F119"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23B3F52"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45F914B7"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60</w:t>
            </w:r>
          </w:p>
        </w:tc>
        <w:tc>
          <w:tcPr>
            <w:tcW w:w="617" w:type="dxa"/>
            <w:shd w:val="clear" w:color="auto" w:fill="auto"/>
            <w:vAlign w:val="center"/>
          </w:tcPr>
          <w:p w14:paraId="7F9C87D8"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331461BB"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2FF60AF1"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0D0E8862"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0192E05C"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3479F50D" w14:textId="77777777" w:rsidTr="00AF34AB">
        <w:trPr>
          <w:trHeight w:hRule="exact" w:val="204"/>
          <w:jc w:val="center"/>
        </w:trPr>
        <w:tc>
          <w:tcPr>
            <w:tcW w:w="931" w:type="dxa"/>
            <w:vAlign w:val="center"/>
          </w:tcPr>
          <w:p w14:paraId="300D3C87"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11</w:t>
            </w:r>
          </w:p>
        </w:tc>
        <w:tc>
          <w:tcPr>
            <w:tcW w:w="528" w:type="dxa"/>
            <w:vAlign w:val="center"/>
          </w:tcPr>
          <w:p w14:paraId="06D7D832"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218D9EC7" w14:textId="77777777" w:rsidR="00C90C11" w:rsidRPr="0090540C" w:rsidRDefault="00C90C11" w:rsidP="00C90C11">
            <w:pPr>
              <w:widowControl w:val="0"/>
              <w:spacing w:line="192" w:lineRule="auto"/>
              <w:jc w:val="center"/>
              <w:rPr>
                <w:rFonts w:ascii="Arial" w:hAnsi="Arial" w:cs="Arial"/>
                <w:b/>
                <w:sz w:val="16"/>
                <w:szCs w:val="16"/>
              </w:rPr>
            </w:pPr>
          </w:p>
        </w:tc>
        <w:tc>
          <w:tcPr>
            <w:tcW w:w="664" w:type="dxa"/>
            <w:vAlign w:val="center"/>
          </w:tcPr>
          <w:p w14:paraId="5110FD00"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13C6D87F"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4E6C3E67"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9A2CD16"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65A28C66"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61</w:t>
            </w:r>
          </w:p>
        </w:tc>
        <w:tc>
          <w:tcPr>
            <w:tcW w:w="617" w:type="dxa"/>
            <w:shd w:val="clear" w:color="auto" w:fill="auto"/>
            <w:vAlign w:val="center"/>
          </w:tcPr>
          <w:p w14:paraId="27F102DE"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6407C202"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18AAABE2"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6690B8D1"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590F2136"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596FB0A5" w14:textId="77777777" w:rsidTr="00AF34AB">
        <w:trPr>
          <w:trHeight w:hRule="exact" w:val="204"/>
          <w:jc w:val="center"/>
        </w:trPr>
        <w:tc>
          <w:tcPr>
            <w:tcW w:w="931" w:type="dxa"/>
            <w:vAlign w:val="center"/>
          </w:tcPr>
          <w:p w14:paraId="45BAC4CC"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12</w:t>
            </w:r>
          </w:p>
        </w:tc>
        <w:tc>
          <w:tcPr>
            <w:tcW w:w="528" w:type="dxa"/>
            <w:vAlign w:val="center"/>
          </w:tcPr>
          <w:p w14:paraId="291C8E1E"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4784DDBB" w14:textId="5F50D16F" w:rsidR="00C90C11" w:rsidRPr="0090540C" w:rsidRDefault="00C90C11" w:rsidP="00C90C11">
            <w:pPr>
              <w:widowControl w:val="0"/>
              <w:spacing w:line="192" w:lineRule="auto"/>
              <w:jc w:val="center"/>
              <w:rPr>
                <w:rFonts w:ascii="Arial" w:hAnsi="Arial" w:cs="Arial"/>
                <w:b/>
                <w:sz w:val="16"/>
                <w:szCs w:val="16"/>
              </w:rPr>
            </w:pPr>
            <w:r>
              <w:rPr>
                <w:rFonts w:ascii="Arial" w:hAnsi="Arial" w:cs="Arial"/>
                <w:bCs/>
                <w:sz w:val="16"/>
                <w:szCs w:val="16"/>
              </w:rPr>
              <w:t>X</w:t>
            </w:r>
          </w:p>
        </w:tc>
        <w:tc>
          <w:tcPr>
            <w:tcW w:w="664" w:type="dxa"/>
            <w:vAlign w:val="center"/>
          </w:tcPr>
          <w:p w14:paraId="4F3B17B0"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2908A317"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4B656F43"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D6A493D"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41887237"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62</w:t>
            </w:r>
          </w:p>
        </w:tc>
        <w:tc>
          <w:tcPr>
            <w:tcW w:w="617" w:type="dxa"/>
            <w:shd w:val="clear" w:color="auto" w:fill="auto"/>
            <w:vAlign w:val="center"/>
          </w:tcPr>
          <w:p w14:paraId="2A9285A4"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521DC05D"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5A699D2E"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20BFCF0C"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7976B0F5"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18899AC0" w14:textId="77777777" w:rsidTr="00AF34AB">
        <w:trPr>
          <w:trHeight w:hRule="exact" w:val="204"/>
          <w:jc w:val="center"/>
        </w:trPr>
        <w:tc>
          <w:tcPr>
            <w:tcW w:w="931" w:type="dxa"/>
            <w:vAlign w:val="center"/>
          </w:tcPr>
          <w:p w14:paraId="2CD89DB5"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13</w:t>
            </w:r>
          </w:p>
        </w:tc>
        <w:tc>
          <w:tcPr>
            <w:tcW w:w="528" w:type="dxa"/>
            <w:vAlign w:val="center"/>
          </w:tcPr>
          <w:p w14:paraId="0D26F496" w14:textId="77777777" w:rsidR="00C90C11" w:rsidRPr="00290A48" w:rsidRDefault="00C90C11" w:rsidP="00C90C11">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2A81CB13" w14:textId="6B8F1243" w:rsidR="00C90C11" w:rsidRPr="0090540C" w:rsidRDefault="00C90C11" w:rsidP="00C90C11">
            <w:pPr>
              <w:widowControl w:val="0"/>
              <w:spacing w:line="192" w:lineRule="auto"/>
              <w:jc w:val="center"/>
              <w:rPr>
                <w:rFonts w:ascii="Arial" w:hAnsi="Arial" w:cs="Arial"/>
                <w:b/>
                <w:sz w:val="16"/>
                <w:szCs w:val="16"/>
              </w:rPr>
            </w:pPr>
          </w:p>
        </w:tc>
        <w:tc>
          <w:tcPr>
            <w:tcW w:w="664" w:type="dxa"/>
            <w:vAlign w:val="center"/>
          </w:tcPr>
          <w:p w14:paraId="505874AA"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6C8072A6"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16BB42CB"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8FE1C38"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378D6C35"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63</w:t>
            </w:r>
          </w:p>
        </w:tc>
        <w:tc>
          <w:tcPr>
            <w:tcW w:w="617" w:type="dxa"/>
            <w:shd w:val="clear" w:color="auto" w:fill="auto"/>
            <w:vAlign w:val="center"/>
          </w:tcPr>
          <w:p w14:paraId="477CFB41"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20BFC9D4"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78AE7BFD"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58D79F08"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62FCD523"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67307086" w14:textId="77777777" w:rsidTr="00AF34AB">
        <w:trPr>
          <w:trHeight w:hRule="exact" w:val="204"/>
          <w:jc w:val="center"/>
        </w:trPr>
        <w:tc>
          <w:tcPr>
            <w:tcW w:w="931" w:type="dxa"/>
            <w:vAlign w:val="center"/>
          </w:tcPr>
          <w:p w14:paraId="720274F7"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14</w:t>
            </w:r>
          </w:p>
        </w:tc>
        <w:tc>
          <w:tcPr>
            <w:tcW w:w="528" w:type="dxa"/>
            <w:vAlign w:val="center"/>
          </w:tcPr>
          <w:p w14:paraId="634E10EE" w14:textId="77777777" w:rsidR="00C90C11" w:rsidRPr="00290A48" w:rsidRDefault="00C90C11" w:rsidP="00C90C11">
            <w:pPr>
              <w:widowControl w:val="0"/>
              <w:spacing w:line="192" w:lineRule="auto"/>
              <w:jc w:val="center"/>
              <w:rPr>
                <w:rFonts w:ascii="Arial" w:hAnsi="Arial" w:cs="Arial"/>
                <w:bCs/>
                <w:sz w:val="16"/>
                <w:szCs w:val="16"/>
              </w:rPr>
            </w:pPr>
          </w:p>
        </w:tc>
        <w:tc>
          <w:tcPr>
            <w:tcW w:w="563" w:type="dxa"/>
            <w:vAlign w:val="center"/>
          </w:tcPr>
          <w:p w14:paraId="44EC5533" w14:textId="4325E6E1" w:rsidR="00C90C11" w:rsidRPr="0090540C" w:rsidRDefault="00C90C11" w:rsidP="00C90C11">
            <w:pPr>
              <w:widowControl w:val="0"/>
              <w:spacing w:line="192" w:lineRule="auto"/>
              <w:jc w:val="center"/>
              <w:rPr>
                <w:rFonts w:ascii="Arial" w:hAnsi="Arial" w:cs="Arial"/>
                <w:b/>
                <w:sz w:val="16"/>
                <w:szCs w:val="16"/>
              </w:rPr>
            </w:pPr>
            <w:r>
              <w:rPr>
                <w:rFonts w:ascii="Arial" w:hAnsi="Arial" w:cs="Arial"/>
                <w:bCs/>
                <w:sz w:val="16"/>
                <w:szCs w:val="16"/>
              </w:rPr>
              <w:t>X</w:t>
            </w:r>
          </w:p>
        </w:tc>
        <w:tc>
          <w:tcPr>
            <w:tcW w:w="664" w:type="dxa"/>
            <w:vAlign w:val="center"/>
          </w:tcPr>
          <w:p w14:paraId="398D5E18"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7F5F8D04"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0FB1CB8A"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2DA34FD"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782FAF2A"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64</w:t>
            </w:r>
          </w:p>
        </w:tc>
        <w:tc>
          <w:tcPr>
            <w:tcW w:w="617" w:type="dxa"/>
            <w:shd w:val="clear" w:color="auto" w:fill="auto"/>
            <w:vAlign w:val="center"/>
          </w:tcPr>
          <w:p w14:paraId="585FD59E"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6F92F5DF"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73EF664B"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423435DF"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680371C5"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393EC6C3" w14:textId="77777777" w:rsidTr="00AF34AB">
        <w:trPr>
          <w:trHeight w:hRule="exact" w:val="204"/>
          <w:jc w:val="center"/>
        </w:trPr>
        <w:tc>
          <w:tcPr>
            <w:tcW w:w="931" w:type="dxa"/>
            <w:vAlign w:val="center"/>
          </w:tcPr>
          <w:p w14:paraId="4859BC57"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15</w:t>
            </w:r>
          </w:p>
        </w:tc>
        <w:tc>
          <w:tcPr>
            <w:tcW w:w="528" w:type="dxa"/>
            <w:vAlign w:val="center"/>
          </w:tcPr>
          <w:p w14:paraId="359B3284" w14:textId="77777777" w:rsidR="00C90C11" w:rsidRPr="00290A48" w:rsidRDefault="00C90C11" w:rsidP="00C90C11">
            <w:pPr>
              <w:widowControl w:val="0"/>
              <w:spacing w:line="192" w:lineRule="auto"/>
              <w:jc w:val="center"/>
              <w:rPr>
                <w:rFonts w:ascii="Arial" w:hAnsi="Arial" w:cs="Arial"/>
                <w:bCs/>
                <w:sz w:val="16"/>
                <w:szCs w:val="16"/>
              </w:rPr>
            </w:pPr>
          </w:p>
        </w:tc>
        <w:tc>
          <w:tcPr>
            <w:tcW w:w="563" w:type="dxa"/>
            <w:vAlign w:val="center"/>
          </w:tcPr>
          <w:p w14:paraId="1DEDD4C9" w14:textId="121ED033" w:rsidR="00C90C11" w:rsidRPr="0090540C" w:rsidRDefault="00C90C11" w:rsidP="00C90C11">
            <w:pPr>
              <w:widowControl w:val="0"/>
              <w:spacing w:line="192" w:lineRule="auto"/>
              <w:jc w:val="center"/>
              <w:rPr>
                <w:rFonts w:ascii="Arial" w:hAnsi="Arial" w:cs="Arial"/>
                <w:b/>
                <w:sz w:val="16"/>
                <w:szCs w:val="16"/>
              </w:rPr>
            </w:pPr>
          </w:p>
        </w:tc>
        <w:tc>
          <w:tcPr>
            <w:tcW w:w="664" w:type="dxa"/>
            <w:vAlign w:val="center"/>
          </w:tcPr>
          <w:p w14:paraId="4808ECE6"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19751125"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3B1F66E6"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EBB50B5"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331410B6"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65</w:t>
            </w:r>
          </w:p>
        </w:tc>
        <w:tc>
          <w:tcPr>
            <w:tcW w:w="617" w:type="dxa"/>
            <w:shd w:val="clear" w:color="auto" w:fill="auto"/>
            <w:vAlign w:val="center"/>
          </w:tcPr>
          <w:p w14:paraId="23D1F19B"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482E98D5"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3EA9EED5"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183C37D9"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59374AD6"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2A8CD226" w14:textId="77777777" w:rsidTr="00AF34AB">
        <w:trPr>
          <w:trHeight w:hRule="exact" w:val="204"/>
          <w:jc w:val="center"/>
        </w:trPr>
        <w:tc>
          <w:tcPr>
            <w:tcW w:w="931" w:type="dxa"/>
            <w:vAlign w:val="center"/>
          </w:tcPr>
          <w:p w14:paraId="385C0A92"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16</w:t>
            </w:r>
          </w:p>
        </w:tc>
        <w:tc>
          <w:tcPr>
            <w:tcW w:w="528" w:type="dxa"/>
            <w:vAlign w:val="center"/>
          </w:tcPr>
          <w:p w14:paraId="3E0E53D0" w14:textId="77777777" w:rsidR="00C90C11" w:rsidRPr="00290A48" w:rsidRDefault="00C90C11" w:rsidP="00C90C11">
            <w:pPr>
              <w:widowControl w:val="0"/>
              <w:spacing w:line="192" w:lineRule="auto"/>
              <w:jc w:val="center"/>
              <w:rPr>
                <w:rFonts w:ascii="Arial" w:hAnsi="Arial" w:cs="Arial"/>
                <w:bCs/>
                <w:sz w:val="16"/>
                <w:szCs w:val="16"/>
              </w:rPr>
            </w:pPr>
          </w:p>
        </w:tc>
        <w:tc>
          <w:tcPr>
            <w:tcW w:w="563" w:type="dxa"/>
            <w:vAlign w:val="center"/>
          </w:tcPr>
          <w:p w14:paraId="46B2250F" w14:textId="77777777" w:rsidR="00C90C11" w:rsidRPr="0090540C" w:rsidRDefault="00C90C11" w:rsidP="00C90C11">
            <w:pPr>
              <w:widowControl w:val="0"/>
              <w:spacing w:line="192" w:lineRule="auto"/>
              <w:jc w:val="center"/>
              <w:rPr>
                <w:rFonts w:ascii="Arial" w:hAnsi="Arial" w:cs="Arial"/>
                <w:b/>
                <w:sz w:val="16"/>
                <w:szCs w:val="16"/>
              </w:rPr>
            </w:pPr>
          </w:p>
        </w:tc>
        <w:tc>
          <w:tcPr>
            <w:tcW w:w="664" w:type="dxa"/>
            <w:vAlign w:val="center"/>
          </w:tcPr>
          <w:p w14:paraId="3B4489C4"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4F65EB76"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1406DDBE"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6758DA0"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46C71787"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66</w:t>
            </w:r>
          </w:p>
        </w:tc>
        <w:tc>
          <w:tcPr>
            <w:tcW w:w="617" w:type="dxa"/>
            <w:shd w:val="clear" w:color="auto" w:fill="auto"/>
            <w:vAlign w:val="center"/>
          </w:tcPr>
          <w:p w14:paraId="5EDE7F2A"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18C16865"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4ECEA104"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6803E460"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785D337A"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1A84B1F1" w14:textId="77777777" w:rsidTr="00AF34AB">
        <w:trPr>
          <w:trHeight w:hRule="exact" w:val="204"/>
          <w:jc w:val="center"/>
        </w:trPr>
        <w:tc>
          <w:tcPr>
            <w:tcW w:w="931" w:type="dxa"/>
            <w:vAlign w:val="center"/>
          </w:tcPr>
          <w:p w14:paraId="7766B4F9"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17</w:t>
            </w:r>
          </w:p>
        </w:tc>
        <w:tc>
          <w:tcPr>
            <w:tcW w:w="528" w:type="dxa"/>
            <w:vAlign w:val="center"/>
          </w:tcPr>
          <w:p w14:paraId="3A39A500" w14:textId="77777777" w:rsidR="00C90C11" w:rsidRPr="00290A48" w:rsidRDefault="00C90C11" w:rsidP="00C90C11">
            <w:pPr>
              <w:widowControl w:val="0"/>
              <w:spacing w:line="192" w:lineRule="auto"/>
              <w:jc w:val="center"/>
              <w:rPr>
                <w:rFonts w:ascii="Arial" w:hAnsi="Arial" w:cs="Arial"/>
                <w:bCs/>
                <w:sz w:val="16"/>
                <w:szCs w:val="16"/>
              </w:rPr>
            </w:pPr>
          </w:p>
        </w:tc>
        <w:tc>
          <w:tcPr>
            <w:tcW w:w="563" w:type="dxa"/>
            <w:vAlign w:val="center"/>
          </w:tcPr>
          <w:p w14:paraId="507BC43F" w14:textId="77777777" w:rsidR="00C90C11" w:rsidRPr="0090540C" w:rsidRDefault="00C90C11" w:rsidP="00C90C11">
            <w:pPr>
              <w:widowControl w:val="0"/>
              <w:spacing w:line="192" w:lineRule="auto"/>
              <w:jc w:val="center"/>
              <w:rPr>
                <w:rFonts w:ascii="Arial" w:hAnsi="Arial" w:cs="Arial"/>
                <w:b/>
                <w:sz w:val="16"/>
                <w:szCs w:val="16"/>
              </w:rPr>
            </w:pPr>
          </w:p>
        </w:tc>
        <w:tc>
          <w:tcPr>
            <w:tcW w:w="664" w:type="dxa"/>
            <w:vAlign w:val="center"/>
          </w:tcPr>
          <w:p w14:paraId="37247729"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0CFC244F"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400997F5"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B1760C1"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5AE7A248"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67</w:t>
            </w:r>
          </w:p>
        </w:tc>
        <w:tc>
          <w:tcPr>
            <w:tcW w:w="617" w:type="dxa"/>
            <w:shd w:val="clear" w:color="auto" w:fill="auto"/>
            <w:vAlign w:val="center"/>
          </w:tcPr>
          <w:p w14:paraId="034979A7"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34CCB8CF"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2CDABF6F"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5EEED4D2"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0B6771C8" w14:textId="77777777" w:rsidR="00C90C11" w:rsidRPr="0090540C" w:rsidRDefault="00C90C11" w:rsidP="00C90C11">
            <w:pPr>
              <w:widowControl w:val="0"/>
              <w:spacing w:line="192" w:lineRule="auto"/>
              <w:jc w:val="center"/>
              <w:rPr>
                <w:rFonts w:ascii="Arial" w:hAnsi="Arial" w:cs="Arial"/>
                <w:b/>
                <w:sz w:val="16"/>
                <w:szCs w:val="16"/>
              </w:rPr>
            </w:pPr>
          </w:p>
        </w:tc>
      </w:tr>
      <w:tr w:rsidR="00C90C11" w:rsidRPr="005F03BB" w14:paraId="03C15A3A" w14:textId="77777777" w:rsidTr="00AF34AB">
        <w:trPr>
          <w:trHeight w:hRule="exact" w:val="204"/>
          <w:jc w:val="center"/>
        </w:trPr>
        <w:tc>
          <w:tcPr>
            <w:tcW w:w="931" w:type="dxa"/>
            <w:vAlign w:val="center"/>
          </w:tcPr>
          <w:p w14:paraId="6FAB2B70"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18</w:t>
            </w:r>
          </w:p>
        </w:tc>
        <w:tc>
          <w:tcPr>
            <w:tcW w:w="528" w:type="dxa"/>
            <w:vAlign w:val="center"/>
          </w:tcPr>
          <w:p w14:paraId="14AE4D12" w14:textId="77777777" w:rsidR="00C90C11" w:rsidRPr="00290A48" w:rsidRDefault="00C90C11" w:rsidP="00C90C11">
            <w:pPr>
              <w:widowControl w:val="0"/>
              <w:spacing w:line="192" w:lineRule="auto"/>
              <w:jc w:val="center"/>
              <w:rPr>
                <w:rFonts w:ascii="Arial" w:hAnsi="Arial" w:cs="Arial"/>
                <w:bCs/>
                <w:sz w:val="16"/>
                <w:szCs w:val="16"/>
              </w:rPr>
            </w:pPr>
          </w:p>
        </w:tc>
        <w:tc>
          <w:tcPr>
            <w:tcW w:w="563" w:type="dxa"/>
            <w:vAlign w:val="center"/>
          </w:tcPr>
          <w:p w14:paraId="7DCF55DF" w14:textId="5685D894" w:rsidR="00C90C11" w:rsidRPr="0090540C" w:rsidRDefault="00C90C11" w:rsidP="00C90C11">
            <w:pPr>
              <w:widowControl w:val="0"/>
              <w:spacing w:line="192" w:lineRule="auto"/>
              <w:jc w:val="center"/>
              <w:rPr>
                <w:rFonts w:ascii="Arial" w:hAnsi="Arial" w:cs="Arial"/>
                <w:b/>
                <w:sz w:val="16"/>
                <w:szCs w:val="16"/>
              </w:rPr>
            </w:pPr>
            <w:r>
              <w:rPr>
                <w:rFonts w:ascii="Arial" w:hAnsi="Arial" w:cs="Arial"/>
                <w:bCs/>
                <w:sz w:val="16"/>
                <w:szCs w:val="16"/>
              </w:rPr>
              <w:t>X</w:t>
            </w:r>
          </w:p>
        </w:tc>
        <w:tc>
          <w:tcPr>
            <w:tcW w:w="664" w:type="dxa"/>
            <w:vAlign w:val="center"/>
          </w:tcPr>
          <w:p w14:paraId="161E3DE8" w14:textId="779FBCF0" w:rsidR="00C90C11" w:rsidRPr="0090540C" w:rsidRDefault="00C90C11" w:rsidP="00C90C11">
            <w:pPr>
              <w:widowControl w:val="0"/>
              <w:spacing w:line="192" w:lineRule="auto"/>
              <w:jc w:val="center"/>
              <w:rPr>
                <w:rFonts w:ascii="Arial" w:hAnsi="Arial" w:cs="Arial"/>
                <w:b/>
                <w:sz w:val="16"/>
                <w:szCs w:val="16"/>
              </w:rPr>
            </w:pPr>
            <w:r>
              <w:rPr>
                <w:rFonts w:ascii="Arial" w:hAnsi="Arial" w:cs="Arial"/>
                <w:bCs/>
                <w:sz w:val="16"/>
                <w:szCs w:val="16"/>
              </w:rPr>
              <w:t>X</w:t>
            </w:r>
          </w:p>
        </w:tc>
        <w:tc>
          <w:tcPr>
            <w:tcW w:w="623" w:type="dxa"/>
            <w:vAlign w:val="center"/>
          </w:tcPr>
          <w:p w14:paraId="2139A45B" w14:textId="77777777" w:rsidR="00C90C11" w:rsidRPr="0090540C" w:rsidRDefault="00C90C11" w:rsidP="00C90C11">
            <w:pPr>
              <w:widowControl w:val="0"/>
              <w:spacing w:line="192" w:lineRule="auto"/>
              <w:jc w:val="center"/>
              <w:rPr>
                <w:rFonts w:ascii="Arial" w:hAnsi="Arial" w:cs="Arial"/>
                <w:b/>
                <w:sz w:val="16"/>
                <w:szCs w:val="16"/>
              </w:rPr>
            </w:pPr>
          </w:p>
        </w:tc>
        <w:tc>
          <w:tcPr>
            <w:tcW w:w="623" w:type="dxa"/>
            <w:vAlign w:val="center"/>
          </w:tcPr>
          <w:p w14:paraId="3B62FDF1" w14:textId="77777777" w:rsidR="00C90C11" w:rsidRPr="0090540C" w:rsidRDefault="00C90C11" w:rsidP="00C90C1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FB4D9F2" w14:textId="77777777" w:rsidR="00C90C11" w:rsidRPr="005F03BB" w:rsidRDefault="00C90C11" w:rsidP="00C90C11">
            <w:pPr>
              <w:widowControl w:val="0"/>
              <w:spacing w:line="192" w:lineRule="auto"/>
              <w:jc w:val="center"/>
              <w:rPr>
                <w:rFonts w:cs="Arial"/>
                <w:b/>
                <w:sz w:val="16"/>
                <w:szCs w:val="16"/>
              </w:rPr>
            </w:pPr>
          </w:p>
        </w:tc>
        <w:tc>
          <w:tcPr>
            <w:tcW w:w="896" w:type="dxa"/>
            <w:shd w:val="clear" w:color="auto" w:fill="auto"/>
            <w:vAlign w:val="center"/>
          </w:tcPr>
          <w:p w14:paraId="3819F91F" w14:textId="77777777" w:rsidR="00C90C11" w:rsidRPr="00A54E86" w:rsidRDefault="00C90C11" w:rsidP="00C90C11">
            <w:pPr>
              <w:widowControl w:val="0"/>
              <w:jc w:val="center"/>
              <w:rPr>
                <w:rFonts w:ascii="Arial" w:hAnsi="Arial" w:cs="Arial"/>
                <w:b/>
                <w:sz w:val="16"/>
                <w:szCs w:val="16"/>
              </w:rPr>
            </w:pPr>
            <w:r w:rsidRPr="00A54E86">
              <w:rPr>
                <w:rFonts w:ascii="Arial" w:hAnsi="Arial" w:cs="Arial"/>
                <w:b/>
                <w:sz w:val="16"/>
                <w:szCs w:val="16"/>
              </w:rPr>
              <w:t>68</w:t>
            </w:r>
          </w:p>
        </w:tc>
        <w:tc>
          <w:tcPr>
            <w:tcW w:w="617" w:type="dxa"/>
            <w:shd w:val="clear" w:color="auto" w:fill="auto"/>
            <w:vAlign w:val="center"/>
          </w:tcPr>
          <w:p w14:paraId="5776FCCB" w14:textId="77777777" w:rsidR="00C90C11" w:rsidRPr="0090540C" w:rsidRDefault="00C90C11" w:rsidP="00C90C11">
            <w:pPr>
              <w:widowControl w:val="0"/>
              <w:spacing w:line="192" w:lineRule="auto"/>
              <w:jc w:val="center"/>
              <w:rPr>
                <w:rFonts w:ascii="Arial" w:hAnsi="Arial" w:cs="Arial"/>
                <w:b/>
                <w:sz w:val="16"/>
                <w:szCs w:val="16"/>
              </w:rPr>
            </w:pPr>
          </w:p>
        </w:tc>
        <w:tc>
          <w:tcPr>
            <w:tcW w:w="617" w:type="dxa"/>
            <w:shd w:val="clear" w:color="auto" w:fill="auto"/>
            <w:vAlign w:val="center"/>
          </w:tcPr>
          <w:p w14:paraId="0ACCCC1E" w14:textId="77777777" w:rsidR="00C90C11" w:rsidRPr="0090540C" w:rsidRDefault="00C90C11" w:rsidP="00C90C11">
            <w:pPr>
              <w:widowControl w:val="0"/>
              <w:spacing w:line="192" w:lineRule="auto"/>
              <w:jc w:val="center"/>
              <w:rPr>
                <w:rFonts w:ascii="Arial" w:hAnsi="Arial" w:cs="Arial"/>
                <w:b/>
                <w:sz w:val="16"/>
                <w:szCs w:val="16"/>
              </w:rPr>
            </w:pPr>
          </w:p>
        </w:tc>
        <w:tc>
          <w:tcPr>
            <w:tcW w:w="550" w:type="dxa"/>
            <w:shd w:val="clear" w:color="auto" w:fill="auto"/>
            <w:vAlign w:val="center"/>
          </w:tcPr>
          <w:p w14:paraId="6DBF629A" w14:textId="77777777" w:rsidR="00C90C11" w:rsidRPr="0090540C" w:rsidRDefault="00C90C11" w:rsidP="00C90C11">
            <w:pPr>
              <w:widowControl w:val="0"/>
              <w:spacing w:line="192" w:lineRule="auto"/>
              <w:jc w:val="center"/>
              <w:rPr>
                <w:rFonts w:ascii="Arial" w:hAnsi="Arial" w:cs="Arial"/>
                <w:b/>
                <w:sz w:val="16"/>
                <w:szCs w:val="16"/>
              </w:rPr>
            </w:pPr>
          </w:p>
        </w:tc>
        <w:tc>
          <w:tcPr>
            <w:tcW w:w="635" w:type="dxa"/>
            <w:shd w:val="clear" w:color="auto" w:fill="auto"/>
            <w:vAlign w:val="center"/>
          </w:tcPr>
          <w:p w14:paraId="6236A7A1" w14:textId="77777777" w:rsidR="00C90C11" w:rsidRPr="0090540C" w:rsidRDefault="00C90C11" w:rsidP="00C90C11">
            <w:pPr>
              <w:widowControl w:val="0"/>
              <w:spacing w:line="192" w:lineRule="auto"/>
              <w:jc w:val="center"/>
              <w:rPr>
                <w:rFonts w:ascii="Arial" w:hAnsi="Arial" w:cs="Arial"/>
                <w:b/>
                <w:sz w:val="16"/>
                <w:szCs w:val="16"/>
              </w:rPr>
            </w:pPr>
          </w:p>
        </w:tc>
        <w:tc>
          <w:tcPr>
            <w:tcW w:w="636" w:type="dxa"/>
            <w:shd w:val="clear" w:color="auto" w:fill="auto"/>
            <w:vAlign w:val="center"/>
          </w:tcPr>
          <w:p w14:paraId="65C9A4BA" w14:textId="77777777" w:rsidR="00C90C11" w:rsidRPr="0090540C" w:rsidRDefault="00C90C11" w:rsidP="00C90C11">
            <w:pPr>
              <w:widowControl w:val="0"/>
              <w:spacing w:line="192" w:lineRule="auto"/>
              <w:jc w:val="center"/>
              <w:rPr>
                <w:rFonts w:ascii="Arial" w:hAnsi="Arial" w:cs="Arial"/>
                <w:b/>
                <w:sz w:val="16"/>
                <w:szCs w:val="16"/>
              </w:rPr>
            </w:pPr>
          </w:p>
        </w:tc>
      </w:tr>
      <w:tr w:rsidR="00A84D01" w:rsidRPr="005F03BB" w14:paraId="3EC527BE" w14:textId="77777777" w:rsidTr="00AF34AB">
        <w:trPr>
          <w:trHeight w:hRule="exact" w:val="204"/>
          <w:jc w:val="center"/>
        </w:trPr>
        <w:tc>
          <w:tcPr>
            <w:tcW w:w="931" w:type="dxa"/>
            <w:vAlign w:val="center"/>
          </w:tcPr>
          <w:p w14:paraId="2BAF10B4"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19</w:t>
            </w:r>
          </w:p>
        </w:tc>
        <w:tc>
          <w:tcPr>
            <w:tcW w:w="528" w:type="dxa"/>
            <w:vAlign w:val="center"/>
          </w:tcPr>
          <w:p w14:paraId="7620949E" w14:textId="77777777" w:rsidR="00A84D01" w:rsidRPr="00290A48" w:rsidRDefault="00A84D01" w:rsidP="00A84D01">
            <w:pPr>
              <w:widowControl w:val="0"/>
              <w:spacing w:line="192" w:lineRule="auto"/>
              <w:jc w:val="center"/>
              <w:rPr>
                <w:rFonts w:ascii="Arial" w:hAnsi="Arial" w:cs="Arial"/>
                <w:bCs/>
                <w:sz w:val="16"/>
                <w:szCs w:val="16"/>
              </w:rPr>
            </w:pPr>
          </w:p>
        </w:tc>
        <w:tc>
          <w:tcPr>
            <w:tcW w:w="563" w:type="dxa"/>
            <w:vAlign w:val="center"/>
          </w:tcPr>
          <w:p w14:paraId="5AF25953"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1E599C99" w14:textId="4C800A52" w:rsidR="00A84D01" w:rsidRPr="0090540C" w:rsidRDefault="00A84D01" w:rsidP="00A84D01">
            <w:pPr>
              <w:widowControl w:val="0"/>
              <w:spacing w:line="192" w:lineRule="auto"/>
              <w:jc w:val="center"/>
              <w:rPr>
                <w:rFonts w:ascii="Arial" w:hAnsi="Arial" w:cs="Arial"/>
                <w:b/>
                <w:sz w:val="16"/>
                <w:szCs w:val="16"/>
              </w:rPr>
            </w:pPr>
            <w:r>
              <w:rPr>
                <w:rFonts w:ascii="Arial" w:hAnsi="Arial" w:cs="Arial"/>
                <w:bCs/>
                <w:sz w:val="16"/>
                <w:szCs w:val="16"/>
              </w:rPr>
              <w:t>X</w:t>
            </w:r>
          </w:p>
        </w:tc>
        <w:tc>
          <w:tcPr>
            <w:tcW w:w="623" w:type="dxa"/>
            <w:vAlign w:val="center"/>
          </w:tcPr>
          <w:p w14:paraId="6ED94C15"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2148ABCE"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BF3C025"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511F4221"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69</w:t>
            </w:r>
          </w:p>
        </w:tc>
        <w:tc>
          <w:tcPr>
            <w:tcW w:w="617" w:type="dxa"/>
            <w:shd w:val="clear" w:color="auto" w:fill="auto"/>
            <w:vAlign w:val="center"/>
          </w:tcPr>
          <w:p w14:paraId="3738BB0A"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166C3A50"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5105D412"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7A59B8A"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574CF7A4"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7DDB84D4" w14:textId="77777777" w:rsidTr="00AF34AB">
        <w:trPr>
          <w:trHeight w:hRule="exact" w:val="204"/>
          <w:jc w:val="center"/>
        </w:trPr>
        <w:tc>
          <w:tcPr>
            <w:tcW w:w="931" w:type="dxa"/>
            <w:vAlign w:val="center"/>
          </w:tcPr>
          <w:p w14:paraId="2C9283B5"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20</w:t>
            </w:r>
          </w:p>
        </w:tc>
        <w:tc>
          <w:tcPr>
            <w:tcW w:w="528" w:type="dxa"/>
            <w:vAlign w:val="center"/>
          </w:tcPr>
          <w:p w14:paraId="0BD38EE0" w14:textId="77777777" w:rsidR="00A84D01" w:rsidRPr="00290A48" w:rsidRDefault="00A84D01" w:rsidP="00A84D01">
            <w:pPr>
              <w:widowControl w:val="0"/>
              <w:spacing w:line="192" w:lineRule="auto"/>
              <w:jc w:val="center"/>
              <w:rPr>
                <w:rFonts w:ascii="Arial" w:hAnsi="Arial" w:cs="Arial"/>
                <w:bCs/>
                <w:sz w:val="16"/>
                <w:szCs w:val="16"/>
              </w:rPr>
            </w:pPr>
          </w:p>
        </w:tc>
        <w:tc>
          <w:tcPr>
            <w:tcW w:w="563" w:type="dxa"/>
            <w:vAlign w:val="center"/>
          </w:tcPr>
          <w:p w14:paraId="4E1CCBDD"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41C5C8BC"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BB299E7"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DC7294D"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C886EE1"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6912639C"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70</w:t>
            </w:r>
          </w:p>
        </w:tc>
        <w:tc>
          <w:tcPr>
            <w:tcW w:w="617" w:type="dxa"/>
            <w:shd w:val="clear" w:color="auto" w:fill="auto"/>
            <w:vAlign w:val="center"/>
          </w:tcPr>
          <w:p w14:paraId="01844885"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4ADEB88F"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5D5B202A"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0BEDC4E0"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3BA68224"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79495366" w14:textId="77777777" w:rsidTr="00AF34AB">
        <w:trPr>
          <w:trHeight w:hRule="exact" w:val="204"/>
          <w:jc w:val="center"/>
        </w:trPr>
        <w:tc>
          <w:tcPr>
            <w:tcW w:w="931" w:type="dxa"/>
            <w:vAlign w:val="center"/>
          </w:tcPr>
          <w:p w14:paraId="6983AC7A"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21</w:t>
            </w:r>
          </w:p>
        </w:tc>
        <w:tc>
          <w:tcPr>
            <w:tcW w:w="528" w:type="dxa"/>
            <w:vAlign w:val="center"/>
          </w:tcPr>
          <w:p w14:paraId="7B7CC113"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7C07E04C"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5534C11D"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3E158F7"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71ED6FE"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52AB141"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61DEE26D"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71</w:t>
            </w:r>
          </w:p>
        </w:tc>
        <w:tc>
          <w:tcPr>
            <w:tcW w:w="617" w:type="dxa"/>
            <w:shd w:val="clear" w:color="auto" w:fill="auto"/>
            <w:vAlign w:val="center"/>
          </w:tcPr>
          <w:p w14:paraId="3EA16B4E"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519E64E7"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4491DC64"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2AC0C671"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408995EC"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2B21BAF7" w14:textId="77777777" w:rsidTr="00AF34AB">
        <w:trPr>
          <w:trHeight w:hRule="exact" w:val="204"/>
          <w:jc w:val="center"/>
        </w:trPr>
        <w:tc>
          <w:tcPr>
            <w:tcW w:w="931" w:type="dxa"/>
            <w:vAlign w:val="center"/>
          </w:tcPr>
          <w:p w14:paraId="0D117A00"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22</w:t>
            </w:r>
          </w:p>
        </w:tc>
        <w:tc>
          <w:tcPr>
            <w:tcW w:w="528" w:type="dxa"/>
            <w:vAlign w:val="center"/>
          </w:tcPr>
          <w:p w14:paraId="728214E9"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0369105B"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70A52123"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09F530C2"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E5C2B77"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0FC356B"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769A24C2"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72</w:t>
            </w:r>
          </w:p>
        </w:tc>
        <w:tc>
          <w:tcPr>
            <w:tcW w:w="617" w:type="dxa"/>
            <w:shd w:val="clear" w:color="auto" w:fill="auto"/>
            <w:vAlign w:val="center"/>
          </w:tcPr>
          <w:p w14:paraId="12810CFB"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7BDBBF3D"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384480FF"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715779A"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4D9A14EE"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0EEC3D96" w14:textId="77777777" w:rsidTr="00AF34AB">
        <w:trPr>
          <w:trHeight w:hRule="exact" w:val="204"/>
          <w:jc w:val="center"/>
        </w:trPr>
        <w:tc>
          <w:tcPr>
            <w:tcW w:w="931" w:type="dxa"/>
            <w:vAlign w:val="center"/>
          </w:tcPr>
          <w:p w14:paraId="480E5AAA"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23</w:t>
            </w:r>
          </w:p>
        </w:tc>
        <w:tc>
          <w:tcPr>
            <w:tcW w:w="528" w:type="dxa"/>
            <w:vAlign w:val="center"/>
          </w:tcPr>
          <w:p w14:paraId="69B909CA"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7AB98902"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3ACA10E1"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4F66B04"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2C746C25"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9658C4E"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17C43D0B"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73</w:t>
            </w:r>
          </w:p>
        </w:tc>
        <w:tc>
          <w:tcPr>
            <w:tcW w:w="617" w:type="dxa"/>
            <w:shd w:val="clear" w:color="auto" w:fill="auto"/>
            <w:vAlign w:val="center"/>
          </w:tcPr>
          <w:p w14:paraId="5E668505"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1E09E93C"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7D456328"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9F9F6DB"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35801D2E"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0578F434" w14:textId="77777777" w:rsidTr="00AF34AB">
        <w:trPr>
          <w:trHeight w:hRule="exact" w:val="204"/>
          <w:jc w:val="center"/>
        </w:trPr>
        <w:tc>
          <w:tcPr>
            <w:tcW w:w="931" w:type="dxa"/>
            <w:vAlign w:val="center"/>
          </w:tcPr>
          <w:p w14:paraId="18036F19"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24</w:t>
            </w:r>
          </w:p>
        </w:tc>
        <w:tc>
          <w:tcPr>
            <w:tcW w:w="528" w:type="dxa"/>
            <w:vAlign w:val="center"/>
          </w:tcPr>
          <w:p w14:paraId="56C9D01F"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17421E64"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5E948FBC"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045AFBFD"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181C079"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9C1B833"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77C458FC"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74</w:t>
            </w:r>
          </w:p>
        </w:tc>
        <w:tc>
          <w:tcPr>
            <w:tcW w:w="617" w:type="dxa"/>
            <w:shd w:val="clear" w:color="auto" w:fill="auto"/>
            <w:vAlign w:val="center"/>
          </w:tcPr>
          <w:p w14:paraId="4296C14B"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C823CEE"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1B683268"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07627F40"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68B867F4"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1E7B6AC1" w14:textId="77777777" w:rsidTr="00AF34AB">
        <w:trPr>
          <w:trHeight w:hRule="exact" w:val="204"/>
          <w:jc w:val="center"/>
        </w:trPr>
        <w:tc>
          <w:tcPr>
            <w:tcW w:w="931" w:type="dxa"/>
            <w:vAlign w:val="center"/>
          </w:tcPr>
          <w:p w14:paraId="0C3D2C56"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25</w:t>
            </w:r>
          </w:p>
        </w:tc>
        <w:tc>
          <w:tcPr>
            <w:tcW w:w="528" w:type="dxa"/>
            <w:vAlign w:val="center"/>
          </w:tcPr>
          <w:p w14:paraId="21DA909F"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58EAF223"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48580267"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3611383"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E369095"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E55980B"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74B6B7D5"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75</w:t>
            </w:r>
          </w:p>
        </w:tc>
        <w:tc>
          <w:tcPr>
            <w:tcW w:w="617" w:type="dxa"/>
            <w:shd w:val="clear" w:color="auto" w:fill="auto"/>
            <w:vAlign w:val="center"/>
          </w:tcPr>
          <w:p w14:paraId="20B75E6B"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35ADE20C"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6AC5C285"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FC45231"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6991EE9A"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22AEF61F" w14:textId="77777777" w:rsidTr="00AF34AB">
        <w:trPr>
          <w:trHeight w:hRule="exact" w:val="204"/>
          <w:jc w:val="center"/>
        </w:trPr>
        <w:tc>
          <w:tcPr>
            <w:tcW w:w="931" w:type="dxa"/>
            <w:vAlign w:val="center"/>
          </w:tcPr>
          <w:p w14:paraId="7FBB3BA9"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26</w:t>
            </w:r>
          </w:p>
        </w:tc>
        <w:tc>
          <w:tcPr>
            <w:tcW w:w="528" w:type="dxa"/>
            <w:vAlign w:val="center"/>
          </w:tcPr>
          <w:p w14:paraId="4CECC285"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31EF5989"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464AA1DA"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830142B"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278285A5"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54DE47B"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28431ED9"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76</w:t>
            </w:r>
          </w:p>
        </w:tc>
        <w:tc>
          <w:tcPr>
            <w:tcW w:w="617" w:type="dxa"/>
            <w:shd w:val="clear" w:color="auto" w:fill="auto"/>
            <w:vAlign w:val="center"/>
          </w:tcPr>
          <w:p w14:paraId="32032E58"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3F15B2B2"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3E753081"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0D29689"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19E5DF29"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22E73A49" w14:textId="77777777" w:rsidTr="00AF34AB">
        <w:trPr>
          <w:trHeight w:hRule="exact" w:val="204"/>
          <w:jc w:val="center"/>
        </w:trPr>
        <w:tc>
          <w:tcPr>
            <w:tcW w:w="931" w:type="dxa"/>
            <w:vAlign w:val="center"/>
          </w:tcPr>
          <w:p w14:paraId="2D24CF04"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27</w:t>
            </w:r>
          </w:p>
        </w:tc>
        <w:tc>
          <w:tcPr>
            <w:tcW w:w="528" w:type="dxa"/>
            <w:vAlign w:val="center"/>
          </w:tcPr>
          <w:p w14:paraId="7826986D"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7BB294D7"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0D04F711"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286FD80"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FB7E56C"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CE95CD7"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0F9B8092"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77</w:t>
            </w:r>
          </w:p>
        </w:tc>
        <w:tc>
          <w:tcPr>
            <w:tcW w:w="617" w:type="dxa"/>
            <w:shd w:val="clear" w:color="auto" w:fill="auto"/>
            <w:vAlign w:val="center"/>
          </w:tcPr>
          <w:p w14:paraId="5BA01A0F"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814940E"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3880B86D"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D2FF12F"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73446BC4"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4DC91DCC" w14:textId="77777777" w:rsidTr="00AF34AB">
        <w:trPr>
          <w:trHeight w:hRule="exact" w:val="204"/>
          <w:jc w:val="center"/>
        </w:trPr>
        <w:tc>
          <w:tcPr>
            <w:tcW w:w="931" w:type="dxa"/>
            <w:vAlign w:val="center"/>
          </w:tcPr>
          <w:p w14:paraId="1BB3D492"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28</w:t>
            </w:r>
          </w:p>
        </w:tc>
        <w:tc>
          <w:tcPr>
            <w:tcW w:w="528" w:type="dxa"/>
            <w:vAlign w:val="center"/>
          </w:tcPr>
          <w:p w14:paraId="5CEE948B"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47C5787B"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7DABD44E"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43FCBB6F"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1AF57FB"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ECF1D09"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7A99CED6"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78</w:t>
            </w:r>
          </w:p>
        </w:tc>
        <w:tc>
          <w:tcPr>
            <w:tcW w:w="617" w:type="dxa"/>
            <w:shd w:val="clear" w:color="auto" w:fill="auto"/>
            <w:vAlign w:val="center"/>
          </w:tcPr>
          <w:p w14:paraId="79A0EF82"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E115387"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69BE1AE9"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D1B57AD"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5CFF6B6D"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2B2B60BF" w14:textId="77777777" w:rsidTr="00AF34AB">
        <w:trPr>
          <w:trHeight w:hRule="exact" w:val="204"/>
          <w:jc w:val="center"/>
        </w:trPr>
        <w:tc>
          <w:tcPr>
            <w:tcW w:w="931" w:type="dxa"/>
            <w:vAlign w:val="center"/>
          </w:tcPr>
          <w:p w14:paraId="3788F5D9"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29</w:t>
            </w:r>
          </w:p>
        </w:tc>
        <w:tc>
          <w:tcPr>
            <w:tcW w:w="528" w:type="dxa"/>
            <w:vAlign w:val="center"/>
          </w:tcPr>
          <w:p w14:paraId="1C4C5E66"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38CE3D5B"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5B149EC7"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411C2683"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FFE50D8"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A7065D5"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14FF5D7F"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79</w:t>
            </w:r>
          </w:p>
        </w:tc>
        <w:tc>
          <w:tcPr>
            <w:tcW w:w="617" w:type="dxa"/>
            <w:shd w:val="clear" w:color="auto" w:fill="auto"/>
            <w:vAlign w:val="center"/>
          </w:tcPr>
          <w:p w14:paraId="23B27EB2"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11B336ED"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234EE7C8"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251EBAA6"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26EB47BA"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524D29D6" w14:textId="77777777" w:rsidTr="00AF34AB">
        <w:trPr>
          <w:trHeight w:hRule="exact" w:val="204"/>
          <w:jc w:val="center"/>
        </w:trPr>
        <w:tc>
          <w:tcPr>
            <w:tcW w:w="931" w:type="dxa"/>
            <w:vAlign w:val="center"/>
          </w:tcPr>
          <w:p w14:paraId="3A2B3F60"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30</w:t>
            </w:r>
          </w:p>
        </w:tc>
        <w:tc>
          <w:tcPr>
            <w:tcW w:w="528" w:type="dxa"/>
            <w:vAlign w:val="center"/>
          </w:tcPr>
          <w:p w14:paraId="282B245D"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1A1EB923"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27B133C8"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41C3EBF"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A9FFCFA"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6B8E99F"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3EE75AB2"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80</w:t>
            </w:r>
          </w:p>
        </w:tc>
        <w:tc>
          <w:tcPr>
            <w:tcW w:w="617" w:type="dxa"/>
            <w:shd w:val="clear" w:color="auto" w:fill="auto"/>
            <w:vAlign w:val="center"/>
          </w:tcPr>
          <w:p w14:paraId="4C8F21A6"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A0AC5FB"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7A59FE81"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9859046"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43FCBF8C"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7D73967D" w14:textId="77777777" w:rsidTr="00AF34AB">
        <w:trPr>
          <w:trHeight w:hRule="exact" w:val="204"/>
          <w:jc w:val="center"/>
        </w:trPr>
        <w:tc>
          <w:tcPr>
            <w:tcW w:w="931" w:type="dxa"/>
            <w:vAlign w:val="center"/>
          </w:tcPr>
          <w:p w14:paraId="754AD79F"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31</w:t>
            </w:r>
          </w:p>
        </w:tc>
        <w:tc>
          <w:tcPr>
            <w:tcW w:w="528" w:type="dxa"/>
            <w:vAlign w:val="center"/>
          </w:tcPr>
          <w:p w14:paraId="533EE9A5"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2F963496"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306C2992"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4083A007"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49F0C28"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4A20551"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46B2C366"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81</w:t>
            </w:r>
          </w:p>
        </w:tc>
        <w:tc>
          <w:tcPr>
            <w:tcW w:w="617" w:type="dxa"/>
            <w:shd w:val="clear" w:color="auto" w:fill="auto"/>
            <w:vAlign w:val="center"/>
          </w:tcPr>
          <w:p w14:paraId="52FF0B20"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1D5ABA1F"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3CA2F587"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52B213B5"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14AAF487"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43B7ED78" w14:textId="77777777" w:rsidTr="00AF34AB">
        <w:trPr>
          <w:trHeight w:hRule="exact" w:val="204"/>
          <w:jc w:val="center"/>
        </w:trPr>
        <w:tc>
          <w:tcPr>
            <w:tcW w:w="931" w:type="dxa"/>
            <w:vAlign w:val="center"/>
          </w:tcPr>
          <w:p w14:paraId="56612322"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32</w:t>
            </w:r>
          </w:p>
        </w:tc>
        <w:tc>
          <w:tcPr>
            <w:tcW w:w="528" w:type="dxa"/>
            <w:vAlign w:val="center"/>
          </w:tcPr>
          <w:p w14:paraId="678DB494"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42557AD1"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645570BA"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CD27061"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02E06C9"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0C74D26"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68E775A8"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82</w:t>
            </w:r>
          </w:p>
        </w:tc>
        <w:tc>
          <w:tcPr>
            <w:tcW w:w="617" w:type="dxa"/>
            <w:shd w:val="clear" w:color="auto" w:fill="auto"/>
            <w:vAlign w:val="center"/>
          </w:tcPr>
          <w:p w14:paraId="1299997B"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9A1C94B"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3EB41245"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1D2DBA9C"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7E5CA878"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5C56256E" w14:textId="77777777" w:rsidTr="00AF34AB">
        <w:trPr>
          <w:trHeight w:hRule="exact" w:val="204"/>
          <w:jc w:val="center"/>
        </w:trPr>
        <w:tc>
          <w:tcPr>
            <w:tcW w:w="931" w:type="dxa"/>
            <w:vAlign w:val="center"/>
          </w:tcPr>
          <w:p w14:paraId="021DE166"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33</w:t>
            </w:r>
          </w:p>
        </w:tc>
        <w:tc>
          <w:tcPr>
            <w:tcW w:w="528" w:type="dxa"/>
            <w:vAlign w:val="center"/>
          </w:tcPr>
          <w:p w14:paraId="4F5CC080"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3451BC0E"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3EA82F7D"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532B669"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58CB87B"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28E1475"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2FB3BB2D"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83</w:t>
            </w:r>
          </w:p>
        </w:tc>
        <w:tc>
          <w:tcPr>
            <w:tcW w:w="617" w:type="dxa"/>
            <w:shd w:val="clear" w:color="auto" w:fill="auto"/>
            <w:vAlign w:val="center"/>
          </w:tcPr>
          <w:p w14:paraId="1D206BB1"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7FD01D92"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6E0B53AF"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43966546"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7BB7FC47"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5B26CF1D" w14:textId="77777777" w:rsidTr="00AF34AB">
        <w:trPr>
          <w:trHeight w:hRule="exact" w:val="204"/>
          <w:jc w:val="center"/>
        </w:trPr>
        <w:tc>
          <w:tcPr>
            <w:tcW w:w="931" w:type="dxa"/>
            <w:vAlign w:val="center"/>
          </w:tcPr>
          <w:p w14:paraId="6FE6CDB1"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34</w:t>
            </w:r>
          </w:p>
          <w:p w14:paraId="046DEC40" w14:textId="77777777" w:rsidR="00A84D01" w:rsidRPr="00A54E86" w:rsidRDefault="00A84D01" w:rsidP="00A84D01">
            <w:pPr>
              <w:widowControl w:val="0"/>
              <w:jc w:val="center"/>
              <w:rPr>
                <w:rFonts w:ascii="Arial" w:hAnsi="Arial" w:cs="Arial"/>
                <w:b/>
                <w:sz w:val="16"/>
                <w:szCs w:val="16"/>
              </w:rPr>
            </w:pPr>
          </w:p>
        </w:tc>
        <w:tc>
          <w:tcPr>
            <w:tcW w:w="528" w:type="dxa"/>
            <w:vAlign w:val="center"/>
          </w:tcPr>
          <w:p w14:paraId="080D0AED"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7768D7FF"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0C3350CB"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27AF38AA"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081D9F16"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36CD3D9"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31082943"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84</w:t>
            </w:r>
          </w:p>
        </w:tc>
        <w:tc>
          <w:tcPr>
            <w:tcW w:w="617" w:type="dxa"/>
            <w:shd w:val="clear" w:color="auto" w:fill="auto"/>
            <w:vAlign w:val="center"/>
          </w:tcPr>
          <w:p w14:paraId="2123CBE1"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755136B9"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47AD5C0E"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0B160DF"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0FDE3869"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618EC111" w14:textId="77777777" w:rsidTr="00AF34AB">
        <w:trPr>
          <w:trHeight w:hRule="exact" w:val="204"/>
          <w:jc w:val="center"/>
        </w:trPr>
        <w:tc>
          <w:tcPr>
            <w:tcW w:w="931" w:type="dxa"/>
            <w:vAlign w:val="center"/>
          </w:tcPr>
          <w:p w14:paraId="7AE4637F"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35</w:t>
            </w:r>
          </w:p>
        </w:tc>
        <w:tc>
          <w:tcPr>
            <w:tcW w:w="528" w:type="dxa"/>
            <w:vAlign w:val="center"/>
          </w:tcPr>
          <w:p w14:paraId="26CA08C8"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2FBFAE0F"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67854146"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E2613BC"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5D0166D"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AF90247"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6DD93DD9"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85</w:t>
            </w:r>
          </w:p>
        </w:tc>
        <w:tc>
          <w:tcPr>
            <w:tcW w:w="617" w:type="dxa"/>
            <w:shd w:val="clear" w:color="auto" w:fill="auto"/>
            <w:vAlign w:val="center"/>
          </w:tcPr>
          <w:p w14:paraId="4226A8F0"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602BE9CF"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0FB59640"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4451C5E1"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10211E29"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6A61FAF2" w14:textId="77777777" w:rsidTr="00AF34AB">
        <w:trPr>
          <w:trHeight w:hRule="exact" w:val="204"/>
          <w:jc w:val="center"/>
        </w:trPr>
        <w:tc>
          <w:tcPr>
            <w:tcW w:w="931" w:type="dxa"/>
            <w:vAlign w:val="center"/>
          </w:tcPr>
          <w:p w14:paraId="3C918F87"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36</w:t>
            </w:r>
          </w:p>
        </w:tc>
        <w:tc>
          <w:tcPr>
            <w:tcW w:w="528" w:type="dxa"/>
            <w:vAlign w:val="center"/>
          </w:tcPr>
          <w:p w14:paraId="373C0C87"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15B972C2"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06743C8B"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4435F96"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7B6D516"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C196D6E"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5687F6E4"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86</w:t>
            </w:r>
          </w:p>
        </w:tc>
        <w:tc>
          <w:tcPr>
            <w:tcW w:w="617" w:type="dxa"/>
            <w:shd w:val="clear" w:color="auto" w:fill="auto"/>
            <w:vAlign w:val="center"/>
          </w:tcPr>
          <w:p w14:paraId="3917722E"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53841106"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0C8DE382"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A5D9AEA"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340CCEB0"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0F9E7481" w14:textId="77777777" w:rsidTr="00AF34AB">
        <w:trPr>
          <w:trHeight w:hRule="exact" w:val="204"/>
          <w:jc w:val="center"/>
        </w:trPr>
        <w:tc>
          <w:tcPr>
            <w:tcW w:w="931" w:type="dxa"/>
            <w:vAlign w:val="center"/>
          </w:tcPr>
          <w:p w14:paraId="4BE4FAEB"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37</w:t>
            </w:r>
          </w:p>
        </w:tc>
        <w:tc>
          <w:tcPr>
            <w:tcW w:w="528" w:type="dxa"/>
            <w:vAlign w:val="center"/>
          </w:tcPr>
          <w:p w14:paraId="2A7ADD84"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4690EA1E"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40726095"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EF00C3E"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A1297BD"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1654192F"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3356ECA7"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87</w:t>
            </w:r>
          </w:p>
        </w:tc>
        <w:tc>
          <w:tcPr>
            <w:tcW w:w="617" w:type="dxa"/>
            <w:shd w:val="clear" w:color="auto" w:fill="auto"/>
            <w:vAlign w:val="center"/>
          </w:tcPr>
          <w:p w14:paraId="28C18E92"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48750F4"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76397947"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15EE946D"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7CC0E858"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6599BD8D" w14:textId="77777777" w:rsidTr="00AF34AB">
        <w:trPr>
          <w:trHeight w:hRule="exact" w:val="204"/>
          <w:jc w:val="center"/>
        </w:trPr>
        <w:tc>
          <w:tcPr>
            <w:tcW w:w="931" w:type="dxa"/>
            <w:vAlign w:val="center"/>
          </w:tcPr>
          <w:p w14:paraId="4CE82824"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38</w:t>
            </w:r>
          </w:p>
        </w:tc>
        <w:tc>
          <w:tcPr>
            <w:tcW w:w="528" w:type="dxa"/>
            <w:vAlign w:val="center"/>
          </w:tcPr>
          <w:p w14:paraId="0158DE86"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495D6E4E"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205D85F3"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EE87187"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6580EFF"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B444D5D"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7658C505"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88</w:t>
            </w:r>
          </w:p>
        </w:tc>
        <w:tc>
          <w:tcPr>
            <w:tcW w:w="617" w:type="dxa"/>
            <w:shd w:val="clear" w:color="auto" w:fill="auto"/>
            <w:vAlign w:val="center"/>
          </w:tcPr>
          <w:p w14:paraId="468B41A9"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6762B926"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5165CEF4"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49C152E9"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1896A08B"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4FA7E22E" w14:textId="77777777" w:rsidTr="00AF34AB">
        <w:trPr>
          <w:trHeight w:hRule="exact" w:val="204"/>
          <w:jc w:val="center"/>
        </w:trPr>
        <w:tc>
          <w:tcPr>
            <w:tcW w:w="931" w:type="dxa"/>
            <w:vAlign w:val="center"/>
          </w:tcPr>
          <w:p w14:paraId="5609A7E2"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39</w:t>
            </w:r>
          </w:p>
        </w:tc>
        <w:tc>
          <w:tcPr>
            <w:tcW w:w="528" w:type="dxa"/>
            <w:vAlign w:val="center"/>
          </w:tcPr>
          <w:p w14:paraId="4B7A64E3"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317D45DD"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2DEDEA41"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B409795"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803EC0C"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98355AF"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6E7B05CB"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89</w:t>
            </w:r>
          </w:p>
        </w:tc>
        <w:tc>
          <w:tcPr>
            <w:tcW w:w="617" w:type="dxa"/>
            <w:shd w:val="clear" w:color="auto" w:fill="auto"/>
            <w:vAlign w:val="center"/>
          </w:tcPr>
          <w:p w14:paraId="009A3A2E"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37B6ACE3"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76134074"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5B9C8C16"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1FB72234"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429CAC44" w14:textId="77777777" w:rsidTr="00AF34AB">
        <w:trPr>
          <w:trHeight w:hRule="exact" w:val="204"/>
          <w:jc w:val="center"/>
        </w:trPr>
        <w:tc>
          <w:tcPr>
            <w:tcW w:w="931" w:type="dxa"/>
            <w:vAlign w:val="center"/>
          </w:tcPr>
          <w:p w14:paraId="769CEEE0"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40</w:t>
            </w:r>
          </w:p>
        </w:tc>
        <w:tc>
          <w:tcPr>
            <w:tcW w:w="528" w:type="dxa"/>
            <w:vAlign w:val="center"/>
          </w:tcPr>
          <w:p w14:paraId="7D85045A"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7304EFFF"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1F77FADB"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8DF68B7"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0DC1276D"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6122623"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414DE6A1"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90</w:t>
            </w:r>
          </w:p>
        </w:tc>
        <w:tc>
          <w:tcPr>
            <w:tcW w:w="617" w:type="dxa"/>
            <w:shd w:val="clear" w:color="auto" w:fill="auto"/>
            <w:vAlign w:val="center"/>
          </w:tcPr>
          <w:p w14:paraId="64958720"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576DD241"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2B27FC94"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81181FF"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12B4F160"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2D242FD2" w14:textId="77777777" w:rsidTr="00AF34AB">
        <w:trPr>
          <w:trHeight w:hRule="exact" w:val="204"/>
          <w:jc w:val="center"/>
        </w:trPr>
        <w:tc>
          <w:tcPr>
            <w:tcW w:w="931" w:type="dxa"/>
            <w:vAlign w:val="center"/>
          </w:tcPr>
          <w:p w14:paraId="0F8995FB"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41</w:t>
            </w:r>
          </w:p>
        </w:tc>
        <w:tc>
          <w:tcPr>
            <w:tcW w:w="528" w:type="dxa"/>
            <w:vAlign w:val="center"/>
          </w:tcPr>
          <w:p w14:paraId="2C4B7987"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6682047C"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24F2FE16"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90A6132"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E3F6E6A"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27BBBA4"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7FDA41F7"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91</w:t>
            </w:r>
          </w:p>
        </w:tc>
        <w:tc>
          <w:tcPr>
            <w:tcW w:w="617" w:type="dxa"/>
            <w:shd w:val="clear" w:color="auto" w:fill="auto"/>
            <w:vAlign w:val="center"/>
          </w:tcPr>
          <w:p w14:paraId="73219431"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6A3F188E"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119DEA10"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72291F8E"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2EAC902F"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1C4A4AF2" w14:textId="77777777" w:rsidTr="00AF34AB">
        <w:trPr>
          <w:trHeight w:hRule="exact" w:val="204"/>
          <w:jc w:val="center"/>
        </w:trPr>
        <w:tc>
          <w:tcPr>
            <w:tcW w:w="931" w:type="dxa"/>
            <w:vAlign w:val="center"/>
          </w:tcPr>
          <w:p w14:paraId="604B4F79"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42</w:t>
            </w:r>
          </w:p>
        </w:tc>
        <w:tc>
          <w:tcPr>
            <w:tcW w:w="528" w:type="dxa"/>
            <w:vAlign w:val="center"/>
          </w:tcPr>
          <w:p w14:paraId="4434BA09"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35D1C662"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4BB472A5"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49F03FF"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43694898"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912CBD5"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21227157"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92</w:t>
            </w:r>
          </w:p>
        </w:tc>
        <w:tc>
          <w:tcPr>
            <w:tcW w:w="617" w:type="dxa"/>
            <w:shd w:val="clear" w:color="auto" w:fill="auto"/>
            <w:vAlign w:val="center"/>
          </w:tcPr>
          <w:p w14:paraId="4162CA9B"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06037866"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4E2E9D99"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D60C76D"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34CFA06D"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2D0FA172" w14:textId="77777777" w:rsidTr="00AF34AB">
        <w:trPr>
          <w:trHeight w:hRule="exact" w:val="204"/>
          <w:jc w:val="center"/>
        </w:trPr>
        <w:tc>
          <w:tcPr>
            <w:tcW w:w="931" w:type="dxa"/>
            <w:vAlign w:val="center"/>
          </w:tcPr>
          <w:p w14:paraId="6929D51E"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43</w:t>
            </w:r>
          </w:p>
        </w:tc>
        <w:tc>
          <w:tcPr>
            <w:tcW w:w="528" w:type="dxa"/>
            <w:vAlign w:val="center"/>
          </w:tcPr>
          <w:p w14:paraId="04E1CA60"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651D7C9F"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3742BEFF"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16A6114F"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BF2C0EA"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ADFBA35"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63F75DFD"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93</w:t>
            </w:r>
          </w:p>
        </w:tc>
        <w:tc>
          <w:tcPr>
            <w:tcW w:w="617" w:type="dxa"/>
            <w:shd w:val="clear" w:color="auto" w:fill="auto"/>
            <w:vAlign w:val="center"/>
          </w:tcPr>
          <w:p w14:paraId="23DDB1D7"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0AFC5369"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0D188F81"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02460FB9"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54D5E71A"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329D17C5" w14:textId="77777777" w:rsidTr="00AF34AB">
        <w:trPr>
          <w:trHeight w:hRule="exact" w:val="204"/>
          <w:jc w:val="center"/>
        </w:trPr>
        <w:tc>
          <w:tcPr>
            <w:tcW w:w="931" w:type="dxa"/>
            <w:vAlign w:val="center"/>
          </w:tcPr>
          <w:p w14:paraId="4BB16A74"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44</w:t>
            </w:r>
          </w:p>
        </w:tc>
        <w:tc>
          <w:tcPr>
            <w:tcW w:w="528" w:type="dxa"/>
            <w:vAlign w:val="center"/>
          </w:tcPr>
          <w:p w14:paraId="704DCE63"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73F39B88"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63A29C14"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04A85DA"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5FDED2F"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98120FB"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59DB0F3B"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94</w:t>
            </w:r>
          </w:p>
        </w:tc>
        <w:tc>
          <w:tcPr>
            <w:tcW w:w="617" w:type="dxa"/>
            <w:shd w:val="clear" w:color="auto" w:fill="auto"/>
            <w:vAlign w:val="center"/>
          </w:tcPr>
          <w:p w14:paraId="43E4204D"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1B809F5"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2C62C9A2"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4DE0638"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34A17F4A"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1889CEDB" w14:textId="77777777" w:rsidTr="00AF34AB">
        <w:trPr>
          <w:trHeight w:hRule="exact" w:val="204"/>
          <w:jc w:val="center"/>
        </w:trPr>
        <w:tc>
          <w:tcPr>
            <w:tcW w:w="931" w:type="dxa"/>
            <w:vAlign w:val="center"/>
          </w:tcPr>
          <w:p w14:paraId="4FA5AAE5"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45</w:t>
            </w:r>
          </w:p>
        </w:tc>
        <w:tc>
          <w:tcPr>
            <w:tcW w:w="528" w:type="dxa"/>
            <w:vAlign w:val="center"/>
          </w:tcPr>
          <w:p w14:paraId="2199F43A"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2A3B112A"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370E45A9"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9933039"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EADCDA7"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CB75C6E"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3161BCDB"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95</w:t>
            </w:r>
          </w:p>
        </w:tc>
        <w:tc>
          <w:tcPr>
            <w:tcW w:w="617" w:type="dxa"/>
            <w:shd w:val="clear" w:color="auto" w:fill="auto"/>
            <w:vAlign w:val="center"/>
          </w:tcPr>
          <w:p w14:paraId="0D96EFAF"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7275C30B"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2AC87F39"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8C57BDB"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7B2D6BB4"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10FC725C" w14:textId="77777777" w:rsidTr="00AF34AB">
        <w:trPr>
          <w:trHeight w:hRule="exact" w:val="204"/>
          <w:jc w:val="center"/>
        </w:trPr>
        <w:tc>
          <w:tcPr>
            <w:tcW w:w="931" w:type="dxa"/>
            <w:vAlign w:val="center"/>
          </w:tcPr>
          <w:p w14:paraId="79D161C6"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46</w:t>
            </w:r>
          </w:p>
        </w:tc>
        <w:tc>
          <w:tcPr>
            <w:tcW w:w="528" w:type="dxa"/>
            <w:vAlign w:val="center"/>
          </w:tcPr>
          <w:p w14:paraId="70A0EE4D"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68E2E619"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63A23D19"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20ED720"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E5FC7CE"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B811A3A"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52D80E97"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96</w:t>
            </w:r>
          </w:p>
        </w:tc>
        <w:tc>
          <w:tcPr>
            <w:tcW w:w="617" w:type="dxa"/>
            <w:shd w:val="clear" w:color="auto" w:fill="auto"/>
            <w:vAlign w:val="center"/>
          </w:tcPr>
          <w:p w14:paraId="45B4A9DF"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3EE5A2E2"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0AA68DE6"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329E6335"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0150BA01"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11258921" w14:textId="77777777" w:rsidTr="00AF34AB">
        <w:trPr>
          <w:trHeight w:hRule="exact" w:val="204"/>
          <w:jc w:val="center"/>
        </w:trPr>
        <w:tc>
          <w:tcPr>
            <w:tcW w:w="931" w:type="dxa"/>
            <w:vAlign w:val="center"/>
          </w:tcPr>
          <w:p w14:paraId="3FBBFD87"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47</w:t>
            </w:r>
          </w:p>
        </w:tc>
        <w:tc>
          <w:tcPr>
            <w:tcW w:w="528" w:type="dxa"/>
            <w:vAlign w:val="center"/>
          </w:tcPr>
          <w:p w14:paraId="29F9FBAC"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7638CC8C"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7C0C199B"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773F4E29"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52A668AA"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50A1FA4"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006CC746"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97</w:t>
            </w:r>
          </w:p>
        </w:tc>
        <w:tc>
          <w:tcPr>
            <w:tcW w:w="617" w:type="dxa"/>
            <w:shd w:val="clear" w:color="auto" w:fill="auto"/>
            <w:vAlign w:val="center"/>
          </w:tcPr>
          <w:p w14:paraId="68258319"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0223388B"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1C3CDF00"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643C6CF"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512EF2CD"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7EC6EDAC" w14:textId="77777777" w:rsidTr="00AF34AB">
        <w:trPr>
          <w:trHeight w:hRule="exact" w:val="204"/>
          <w:jc w:val="center"/>
        </w:trPr>
        <w:tc>
          <w:tcPr>
            <w:tcW w:w="931" w:type="dxa"/>
            <w:vAlign w:val="center"/>
          </w:tcPr>
          <w:p w14:paraId="680A649E"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48</w:t>
            </w:r>
          </w:p>
        </w:tc>
        <w:tc>
          <w:tcPr>
            <w:tcW w:w="528" w:type="dxa"/>
            <w:vAlign w:val="center"/>
          </w:tcPr>
          <w:p w14:paraId="71C2F2FD"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5EF0BBD6"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5462D82F"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F0C5BF0"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482FF05C"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224E218"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0C02A969"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98</w:t>
            </w:r>
          </w:p>
        </w:tc>
        <w:tc>
          <w:tcPr>
            <w:tcW w:w="617" w:type="dxa"/>
            <w:shd w:val="clear" w:color="auto" w:fill="auto"/>
            <w:vAlign w:val="center"/>
          </w:tcPr>
          <w:p w14:paraId="5D29C9D4"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2730BC0F"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13AB5076"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2E3A7D82"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14EDB860"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21C5F72A" w14:textId="77777777" w:rsidTr="00AF34AB">
        <w:trPr>
          <w:trHeight w:hRule="exact" w:val="204"/>
          <w:jc w:val="center"/>
        </w:trPr>
        <w:tc>
          <w:tcPr>
            <w:tcW w:w="931" w:type="dxa"/>
            <w:vAlign w:val="center"/>
          </w:tcPr>
          <w:p w14:paraId="3098E588"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49</w:t>
            </w:r>
          </w:p>
        </w:tc>
        <w:tc>
          <w:tcPr>
            <w:tcW w:w="528" w:type="dxa"/>
            <w:vAlign w:val="center"/>
          </w:tcPr>
          <w:p w14:paraId="74AA6A98"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48C84167" w14:textId="77777777" w:rsidR="00A84D01" w:rsidRPr="0090540C" w:rsidRDefault="00A84D01" w:rsidP="00A84D01">
            <w:pPr>
              <w:widowControl w:val="0"/>
              <w:spacing w:line="192" w:lineRule="auto"/>
              <w:rPr>
                <w:rFonts w:ascii="Arial" w:hAnsi="Arial" w:cs="Arial"/>
                <w:b/>
                <w:sz w:val="16"/>
                <w:szCs w:val="16"/>
              </w:rPr>
            </w:pPr>
          </w:p>
        </w:tc>
        <w:tc>
          <w:tcPr>
            <w:tcW w:w="664" w:type="dxa"/>
            <w:vAlign w:val="center"/>
          </w:tcPr>
          <w:p w14:paraId="4581F3BE"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2570AC5F"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6E918503"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FA8AF63"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655D46FF"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99</w:t>
            </w:r>
          </w:p>
        </w:tc>
        <w:tc>
          <w:tcPr>
            <w:tcW w:w="617" w:type="dxa"/>
            <w:shd w:val="clear" w:color="auto" w:fill="auto"/>
            <w:vAlign w:val="center"/>
          </w:tcPr>
          <w:p w14:paraId="4679A344"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4379407E"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1DAC04FB"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6B47D78A"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3E24B87A" w14:textId="77777777" w:rsidR="00A84D01" w:rsidRPr="0090540C" w:rsidRDefault="00A84D01" w:rsidP="00A84D01">
            <w:pPr>
              <w:widowControl w:val="0"/>
              <w:spacing w:line="192" w:lineRule="auto"/>
              <w:jc w:val="center"/>
              <w:rPr>
                <w:rFonts w:ascii="Arial" w:hAnsi="Arial" w:cs="Arial"/>
                <w:b/>
                <w:sz w:val="16"/>
                <w:szCs w:val="16"/>
              </w:rPr>
            </w:pPr>
          </w:p>
        </w:tc>
      </w:tr>
      <w:tr w:rsidR="00A84D01" w:rsidRPr="005F03BB" w14:paraId="46B11411" w14:textId="77777777" w:rsidTr="00AF34AB">
        <w:trPr>
          <w:trHeight w:hRule="exact" w:val="204"/>
          <w:jc w:val="center"/>
        </w:trPr>
        <w:tc>
          <w:tcPr>
            <w:tcW w:w="931" w:type="dxa"/>
            <w:vAlign w:val="center"/>
          </w:tcPr>
          <w:p w14:paraId="42A7CDBD"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50</w:t>
            </w:r>
          </w:p>
        </w:tc>
        <w:tc>
          <w:tcPr>
            <w:tcW w:w="528" w:type="dxa"/>
            <w:vAlign w:val="center"/>
          </w:tcPr>
          <w:p w14:paraId="3A8CB070" w14:textId="77777777" w:rsidR="00A84D01" w:rsidRPr="0090540C" w:rsidRDefault="00A84D01" w:rsidP="00A84D01">
            <w:pPr>
              <w:widowControl w:val="0"/>
              <w:spacing w:line="192" w:lineRule="auto"/>
              <w:jc w:val="center"/>
              <w:rPr>
                <w:rFonts w:ascii="Arial" w:hAnsi="Arial" w:cs="Arial"/>
                <w:b/>
                <w:sz w:val="16"/>
                <w:szCs w:val="16"/>
              </w:rPr>
            </w:pPr>
          </w:p>
        </w:tc>
        <w:tc>
          <w:tcPr>
            <w:tcW w:w="563" w:type="dxa"/>
            <w:vAlign w:val="center"/>
          </w:tcPr>
          <w:p w14:paraId="42599E4A" w14:textId="77777777" w:rsidR="00A84D01" w:rsidRPr="0090540C" w:rsidRDefault="00A84D01" w:rsidP="00A84D01">
            <w:pPr>
              <w:widowControl w:val="0"/>
              <w:spacing w:line="192" w:lineRule="auto"/>
              <w:jc w:val="center"/>
              <w:rPr>
                <w:rFonts w:ascii="Arial" w:hAnsi="Arial" w:cs="Arial"/>
                <w:b/>
                <w:sz w:val="16"/>
                <w:szCs w:val="16"/>
              </w:rPr>
            </w:pPr>
          </w:p>
        </w:tc>
        <w:tc>
          <w:tcPr>
            <w:tcW w:w="664" w:type="dxa"/>
            <w:vAlign w:val="center"/>
          </w:tcPr>
          <w:p w14:paraId="031A626A"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263E34B5" w14:textId="77777777" w:rsidR="00A84D01" w:rsidRPr="0090540C" w:rsidRDefault="00A84D01" w:rsidP="00A84D01">
            <w:pPr>
              <w:widowControl w:val="0"/>
              <w:spacing w:line="192" w:lineRule="auto"/>
              <w:jc w:val="center"/>
              <w:rPr>
                <w:rFonts w:ascii="Arial" w:hAnsi="Arial" w:cs="Arial"/>
                <w:b/>
                <w:sz w:val="16"/>
                <w:szCs w:val="16"/>
              </w:rPr>
            </w:pPr>
          </w:p>
        </w:tc>
        <w:tc>
          <w:tcPr>
            <w:tcW w:w="623" w:type="dxa"/>
            <w:vAlign w:val="center"/>
          </w:tcPr>
          <w:p w14:paraId="3B78C013" w14:textId="77777777" w:rsidR="00A84D01" w:rsidRPr="0090540C" w:rsidRDefault="00A84D01" w:rsidP="00A84D01">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26D6BDA" w14:textId="77777777" w:rsidR="00A84D01" w:rsidRPr="005F03BB" w:rsidRDefault="00A84D01" w:rsidP="00A84D01">
            <w:pPr>
              <w:widowControl w:val="0"/>
              <w:spacing w:line="192" w:lineRule="auto"/>
              <w:jc w:val="center"/>
              <w:rPr>
                <w:rFonts w:cs="Arial"/>
                <w:b/>
                <w:sz w:val="16"/>
                <w:szCs w:val="16"/>
              </w:rPr>
            </w:pPr>
          </w:p>
        </w:tc>
        <w:tc>
          <w:tcPr>
            <w:tcW w:w="896" w:type="dxa"/>
            <w:shd w:val="clear" w:color="auto" w:fill="auto"/>
            <w:vAlign w:val="center"/>
          </w:tcPr>
          <w:p w14:paraId="5ACF4098" w14:textId="77777777" w:rsidR="00A84D01" w:rsidRPr="00A54E86" w:rsidRDefault="00A84D01" w:rsidP="00A84D01">
            <w:pPr>
              <w:widowControl w:val="0"/>
              <w:jc w:val="center"/>
              <w:rPr>
                <w:rFonts w:ascii="Arial" w:hAnsi="Arial" w:cs="Arial"/>
                <w:b/>
                <w:sz w:val="16"/>
                <w:szCs w:val="16"/>
              </w:rPr>
            </w:pPr>
            <w:r w:rsidRPr="00A54E86">
              <w:rPr>
                <w:rFonts w:ascii="Arial" w:hAnsi="Arial" w:cs="Arial"/>
                <w:b/>
                <w:sz w:val="16"/>
                <w:szCs w:val="16"/>
              </w:rPr>
              <w:t>100</w:t>
            </w:r>
          </w:p>
        </w:tc>
        <w:tc>
          <w:tcPr>
            <w:tcW w:w="617" w:type="dxa"/>
            <w:shd w:val="clear" w:color="auto" w:fill="auto"/>
            <w:vAlign w:val="center"/>
          </w:tcPr>
          <w:p w14:paraId="5BEDDC1C" w14:textId="77777777" w:rsidR="00A84D01" w:rsidRPr="0090540C" w:rsidRDefault="00A84D01" w:rsidP="00A84D01">
            <w:pPr>
              <w:widowControl w:val="0"/>
              <w:spacing w:line="192" w:lineRule="auto"/>
              <w:jc w:val="center"/>
              <w:rPr>
                <w:rFonts w:ascii="Arial" w:hAnsi="Arial" w:cs="Arial"/>
                <w:b/>
                <w:sz w:val="16"/>
                <w:szCs w:val="16"/>
              </w:rPr>
            </w:pPr>
          </w:p>
        </w:tc>
        <w:tc>
          <w:tcPr>
            <w:tcW w:w="617" w:type="dxa"/>
            <w:shd w:val="clear" w:color="auto" w:fill="auto"/>
            <w:vAlign w:val="center"/>
          </w:tcPr>
          <w:p w14:paraId="4F2216A8" w14:textId="77777777" w:rsidR="00A84D01" w:rsidRPr="0090540C" w:rsidRDefault="00A84D01" w:rsidP="00A84D01">
            <w:pPr>
              <w:widowControl w:val="0"/>
              <w:spacing w:line="192" w:lineRule="auto"/>
              <w:jc w:val="center"/>
              <w:rPr>
                <w:rFonts w:ascii="Arial" w:hAnsi="Arial" w:cs="Arial"/>
                <w:b/>
                <w:sz w:val="16"/>
                <w:szCs w:val="16"/>
              </w:rPr>
            </w:pPr>
          </w:p>
        </w:tc>
        <w:tc>
          <w:tcPr>
            <w:tcW w:w="550" w:type="dxa"/>
            <w:shd w:val="clear" w:color="auto" w:fill="auto"/>
            <w:vAlign w:val="center"/>
          </w:tcPr>
          <w:p w14:paraId="69CC07DD" w14:textId="77777777" w:rsidR="00A84D01" w:rsidRPr="0090540C" w:rsidRDefault="00A84D01" w:rsidP="00A84D01">
            <w:pPr>
              <w:widowControl w:val="0"/>
              <w:spacing w:line="192" w:lineRule="auto"/>
              <w:jc w:val="center"/>
              <w:rPr>
                <w:rFonts w:ascii="Arial" w:hAnsi="Arial" w:cs="Arial"/>
                <w:b/>
                <w:sz w:val="16"/>
                <w:szCs w:val="16"/>
              </w:rPr>
            </w:pPr>
          </w:p>
        </w:tc>
        <w:tc>
          <w:tcPr>
            <w:tcW w:w="635" w:type="dxa"/>
            <w:shd w:val="clear" w:color="auto" w:fill="auto"/>
            <w:vAlign w:val="center"/>
          </w:tcPr>
          <w:p w14:paraId="5356AB82" w14:textId="77777777" w:rsidR="00A84D01" w:rsidRPr="0090540C" w:rsidRDefault="00A84D01" w:rsidP="00A84D01">
            <w:pPr>
              <w:widowControl w:val="0"/>
              <w:spacing w:line="192" w:lineRule="auto"/>
              <w:jc w:val="center"/>
              <w:rPr>
                <w:rFonts w:ascii="Arial" w:hAnsi="Arial" w:cs="Arial"/>
                <w:b/>
                <w:sz w:val="16"/>
                <w:szCs w:val="16"/>
              </w:rPr>
            </w:pPr>
          </w:p>
        </w:tc>
        <w:tc>
          <w:tcPr>
            <w:tcW w:w="636" w:type="dxa"/>
            <w:shd w:val="clear" w:color="auto" w:fill="auto"/>
            <w:vAlign w:val="center"/>
          </w:tcPr>
          <w:p w14:paraId="3EFE8E97" w14:textId="77777777" w:rsidR="00A84D01" w:rsidRPr="0090540C" w:rsidRDefault="00A84D01" w:rsidP="00A84D01">
            <w:pPr>
              <w:widowControl w:val="0"/>
              <w:spacing w:line="192" w:lineRule="auto"/>
              <w:jc w:val="center"/>
              <w:rPr>
                <w:rFonts w:ascii="Arial" w:hAnsi="Arial" w:cs="Arial"/>
                <w:b/>
                <w:sz w:val="16"/>
                <w:szCs w:val="16"/>
              </w:rPr>
            </w:pPr>
          </w:p>
        </w:tc>
      </w:tr>
    </w:tbl>
    <w:p w14:paraId="125BA885"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6BA5CEEE" w14:textId="77777777" w:rsidR="00A84D01"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34274485" w:history="1">
        <w:r w:rsidR="00A84D01" w:rsidRPr="00D20EE2">
          <w:rPr>
            <w:rStyle w:val="Hyperlink"/>
          </w:rPr>
          <w:t>1.0</w:t>
        </w:r>
        <w:r w:rsidR="00A84D01">
          <w:rPr>
            <w:rFonts w:asciiTheme="minorHAnsi" w:eastAsiaTheme="minorEastAsia" w:hAnsiTheme="minorHAnsi" w:cstheme="minorBidi"/>
            <w:b w:val="0"/>
            <w:bCs w:val="0"/>
            <w:caps w:val="0"/>
            <w:kern w:val="0"/>
            <w:sz w:val="22"/>
            <w:szCs w:val="22"/>
          </w:rPr>
          <w:tab/>
        </w:r>
        <w:r w:rsidR="00A84D01" w:rsidRPr="00D20EE2">
          <w:rPr>
            <w:rStyle w:val="Hyperlink"/>
          </w:rPr>
          <w:t>INTRODUCTION</w:t>
        </w:r>
        <w:r w:rsidR="00A84D01">
          <w:rPr>
            <w:webHidden/>
          </w:rPr>
          <w:tab/>
        </w:r>
        <w:r w:rsidR="00A84D01">
          <w:rPr>
            <w:webHidden/>
          </w:rPr>
          <w:fldChar w:fldCharType="begin"/>
        </w:r>
        <w:r w:rsidR="00A84D01">
          <w:rPr>
            <w:webHidden/>
          </w:rPr>
          <w:instrText xml:space="preserve"> PAGEREF _Toc134274485 \h </w:instrText>
        </w:r>
        <w:r w:rsidR="00A84D01">
          <w:rPr>
            <w:webHidden/>
          </w:rPr>
        </w:r>
        <w:r w:rsidR="00A84D01">
          <w:rPr>
            <w:webHidden/>
          </w:rPr>
          <w:fldChar w:fldCharType="separate"/>
        </w:r>
        <w:r w:rsidR="00A84D01">
          <w:rPr>
            <w:webHidden/>
          </w:rPr>
          <w:t>4</w:t>
        </w:r>
        <w:r w:rsidR="00A84D01">
          <w:rPr>
            <w:webHidden/>
          </w:rPr>
          <w:fldChar w:fldCharType="end"/>
        </w:r>
      </w:hyperlink>
    </w:p>
    <w:p w14:paraId="53007CC4"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486" w:history="1">
        <w:r w:rsidRPr="00D20EE2">
          <w:rPr>
            <w:rStyle w:val="Hyperlink"/>
          </w:rPr>
          <w:t>2.0</w:t>
        </w:r>
        <w:r>
          <w:rPr>
            <w:rFonts w:asciiTheme="minorHAnsi" w:eastAsiaTheme="minorEastAsia" w:hAnsiTheme="minorHAnsi" w:cstheme="minorBidi"/>
            <w:b w:val="0"/>
            <w:bCs w:val="0"/>
            <w:caps w:val="0"/>
            <w:kern w:val="0"/>
            <w:sz w:val="22"/>
            <w:szCs w:val="22"/>
          </w:rPr>
          <w:tab/>
        </w:r>
        <w:r w:rsidRPr="00D20EE2">
          <w:rPr>
            <w:rStyle w:val="Hyperlink"/>
          </w:rPr>
          <w:t>Scope</w:t>
        </w:r>
        <w:r>
          <w:rPr>
            <w:webHidden/>
          </w:rPr>
          <w:tab/>
        </w:r>
        <w:r>
          <w:rPr>
            <w:webHidden/>
          </w:rPr>
          <w:fldChar w:fldCharType="begin"/>
        </w:r>
        <w:r>
          <w:rPr>
            <w:webHidden/>
          </w:rPr>
          <w:instrText xml:space="preserve"> PAGEREF _Toc134274486 \h </w:instrText>
        </w:r>
        <w:r>
          <w:rPr>
            <w:webHidden/>
          </w:rPr>
        </w:r>
        <w:r>
          <w:rPr>
            <w:webHidden/>
          </w:rPr>
          <w:fldChar w:fldCharType="separate"/>
        </w:r>
        <w:r>
          <w:rPr>
            <w:webHidden/>
          </w:rPr>
          <w:t>5</w:t>
        </w:r>
        <w:r>
          <w:rPr>
            <w:webHidden/>
          </w:rPr>
          <w:fldChar w:fldCharType="end"/>
        </w:r>
      </w:hyperlink>
    </w:p>
    <w:p w14:paraId="54BF523B"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487" w:history="1">
        <w:r w:rsidRPr="00D20EE2">
          <w:rPr>
            <w:rStyle w:val="Hyperlink"/>
          </w:rPr>
          <w:t>3.0</w:t>
        </w:r>
        <w:r>
          <w:rPr>
            <w:rFonts w:asciiTheme="minorHAnsi" w:eastAsiaTheme="minorEastAsia" w:hAnsiTheme="minorHAnsi" w:cstheme="minorBidi"/>
            <w:b w:val="0"/>
            <w:bCs w:val="0"/>
            <w:caps w:val="0"/>
            <w:kern w:val="0"/>
            <w:sz w:val="22"/>
            <w:szCs w:val="22"/>
          </w:rPr>
          <w:tab/>
        </w:r>
        <w:r w:rsidRPr="00D20EE2">
          <w:rPr>
            <w:rStyle w:val="Hyperlink"/>
          </w:rPr>
          <w:t>NORMATIVE REFERENCES</w:t>
        </w:r>
        <w:r>
          <w:rPr>
            <w:webHidden/>
          </w:rPr>
          <w:tab/>
        </w:r>
        <w:r>
          <w:rPr>
            <w:webHidden/>
          </w:rPr>
          <w:fldChar w:fldCharType="begin"/>
        </w:r>
        <w:r>
          <w:rPr>
            <w:webHidden/>
          </w:rPr>
          <w:instrText xml:space="preserve"> PAGEREF _Toc134274487 \h </w:instrText>
        </w:r>
        <w:r>
          <w:rPr>
            <w:webHidden/>
          </w:rPr>
        </w:r>
        <w:r>
          <w:rPr>
            <w:webHidden/>
          </w:rPr>
          <w:fldChar w:fldCharType="separate"/>
        </w:r>
        <w:r>
          <w:rPr>
            <w:webHidden/>
          </w:rPr>
          <w:t>5</w:t>
        </w:r>
        <w:r>
          <w:rPr>
            <w:webHidden/>
          </w:rPr>
          <w:fldChar w:fldCharType="end"/>
        </w:r>
      </w:hyperlink>
    </w:p>
    <w:p w14:paraId="4AC271E8" w14:textId="77777777" w:rsidR="00A84D01" w:rsidRDefault="00A84D01">
      <w:pPr>
        <w:pStyle w:val="TOC2"/>
        <w:rPr>
          <w:rFonts w:asciiTheme="minorHAnsi" w:eastAsiaTheme="minorEastAsia" w:hAnsiTheme="minorHAnsi" w:cstheme="minorBidi"/>
          <w:smallCaps w:val="0"/>
          <w:noProof/>
          <w:sz w:val="22"/>
          <w:szCs w:val="22"/>
        </w:rPr>
      </w:pPr>
      <w:hyperlink w:anchor="_Toc134274488" w:history="1">
        <w:r w:rsidRPr="00D20EE2">
          <w:rPr>
            <w:rStyle w:val="Hyperlink"/>
            <w:noProof/>
          </w:rPr>
          <w:t>3.1</w:t>
        </w:r>
        <w:r>
          <w:rPr>
            <w:rFonts w:asciiTheme="minorHAnsi" w:eastAsiaTheme="minorEastAsia" w:hAnsiTheme="minorHAnsi" w:cstheme="minorBidi"/>
            <w:smallCaps w:val="0"/>
            <w:noProof/>
            <w:sz w:val="22"/>
            <w:szCs w:val="22"/>
          </w:rPr>
          <w:tab/>
        </w:r>
        <w:r w:rsidRPr="00D20EE2">
          <w:rPr>
            <w:rStyle w:val="Hyperlink"/>
            <w:noProof/>
          </w:rPr>
          <w:t>Local Codes &amp; Standards</w:t>
        </w:r>
        <w:r>
          <w:rPr>
            <w:noProof/>
            <w:webHidden/>
          </w:rPr>
          <w:tab/>
        </w:r>
        <w:r>
          <w:rPr>
            <w:noProof/>
            <w:webHidden/>
          </w:rPr>
          <w:fldChar w:fldCharType="begin"/>
        </w:r>
        <w:r>
          <w:rPr>
            <w:noProof/>
            <w:webHidden/>
          </w:rPr>
          <w:instrText xml:space="preserve"> PAGEREF _Toc134274488 \h </w:instrText>
        </w:r>
        <w:r>
          <w:rPr>
            <w:noProof/>
            <w:webHidden/>
          </w:rPr>
        </w:r>
        <w:r>
          <w:rPr>
            <w:noProof/>
            <w:webHidden/>
          </w:rPr>
          <w:fldChar w:fldCharType="separate"/>
        </w:r>
        <w:r>
          <w:rPr>
            <w:noProof/>
            <w:webHidden/>
          </w:rPr>
          <w:t>5</w:t>
        </w:r>
        <w:r>
          <w:rPr>
            <w:noProof/>
            <w:webHidden/>
          </w:rPr>
          <w:fldChar w:fldCharType="end"/>
        </w:r>
      </w:hyperlink>
    </w:p>
    <w:p w14:paraId="2098AE45" w14:textId="77777777" w:rsidR="00A84D01" w:rsidRDefault="00A84D01">
      <w:pPr>
        <w:pStyle w:val="TOC2"/>
        <w:rPr>
          <w:rFonts w:asciiTheme="minorHAnsi" w:eastAsiaTheme="minorEastAsia" w:hAnsiTheme="minorHAnsi" w:cstheme="minorBidi"/>
          <w:smallCaps w:val="0"/>
          <w:noProof/>
          <w:sz w:val="22"/>
          <w:szCs w:val="22"/>
        </w:rPr>
      </w:pPr>
      <w:hyperlink w:anchor="_Toc134274489" w:history="1">
        <w:r w:rsidRPr="00D20EE2">
          <w:rPr>
            <w:rStyle w:val="Hyperlink"/>
            <w:noProof/>
          </w:rPr>
          <w:t>3.2</w:t>
        </w:r>
        <w:r>
          <w:rPr>
            <w:rFonts w:asciiTheme="minorHAnsi" w:eastAsiaTheme="minorEastAsia" w:hAnsiTheme="minorHAnsi" w:cstheme="minorBidi"/>
            <w:smallCaps w:val="0"/>
            <w:noProof/>
            <w:sz w:val="22"/>
            <w:szCs w:val="22"/>
          </w:rPr>
          <w:tab/>
        </w:r>
        <w:r w:rsidRPr="00D20EE2">
          <w:rPr>
            <w:rStyle w:val="Hyperlink"/>
            <w:noProof/>
          </w:rPr>
          <w:t>International Codes &amp; Standards</w:t>
        </w:r>
        <w:r>
          <w:rPr>
            <w:noProof/>
            <w:webHidden/>
          </w:rPr>
          <w:tab/>
        </w:r>
        <w:r>
          <w:rPr>
            <w:noProof/>
            <w:webHidden/>
          </w:rPr>
          <w:fldChar w:fldCharType="begin"/>
        </w:r>
        <w:r>
          <w:rPr>
            <w:noProof/>
            <w:webHidden/>
          </w:rPr>
          <w:instrText xml:space="preserve"> PAGEREF _Toc134274489 \h </w:instrText>
        </w:r>
        <w:r>
          <w:rPr>
            <w:noProof/>
            <w:webHidden/>
          </w:rPr>
        </w:r>
        <w:r>
          <w:rPr>
            <w:noProof/>
            <w:webHidden/>
          </w:rPr>
          <w:fldChar w:fldCharType="separate"/>
        </w:r>
        <w:r>
          <w:rPr>
            <w:noProof/>
            <w:webHidden/>
          </w:rPr>
          <w:t>5</w:t>
        </w:r>
        <w:r>
          <w:rPr>
            <w:noProof/>
            <w:webHidden/>
          </w:rPr>
          <w:fldChar w:fldCharType="end"/>
        </w:r>
      </w:hyperlink>
    </w:p>
    <w:p w14:paraId="1C625081" w14:textId="77777777" w:rsidR="00A84D01" w:rsidRDefault="00A84D01">
      <w:pPr>
        <w:pStyle w:val="TOC2"/>
        <w:rPr>
          <w:rFonts w:asciiTheme="minorHAnsi" w:eastAsiaTheme="minorEastAsia" w:hAnsiTheme="minorHAnsi" w:cstheme="minorBidi"/>
          <w:smallCaps w:val="0"/>
          <w:noProof/>
          <w:sz w:val="22"/>
          <w:szCs w:val="22"/>
        </w:rPr>
      </w:pPr>
      <w:hyperlink w:anchor="_Toc134274490" w:history="1">
        <w:r w:rsidRPr="00D20EE2">
          <w:rPr>
            <w:rStyle w:val="Hyperlink"/>
            <w:noProof/>
          </w:rPr>
          <w:t>3.3</w:t>
        </w:r>
        <w:r>
          <w:rPr>
            <w:rFonts w:asciiTheme="minorHAnsi" w:eastAsiaTheme="minorEastAsia" w:hAnsiTheme="minorHAnsi" w:cstheme="minorBidi"/>
            <w:smallCaps w:val="0"/>
            <w:noProof/>
            <w:sz w:val="22"/>
            <w:szCs w:val="22"/>
          </w:rPr>
          <w:tab/>
        </w:r>
        <w:r w:rsidRPr="00D20EE2">
          <w:rPr>
            <w:rStyle w:val="Hyperlink"/>
            <w:noProof/>
          </w:rPr>
          <w:t>The Project Documents</w:t>
        </w:r>
        <w:r>
          <w:rPr>
            <w:noProof/>
            <w:webHidden/>
          </w:rPr>
          <w:tab/>
        </w:r>
        <w:r>
          <w:rPr>
            <w:noProof/>
            <w:webHidden/>
          </w:rPr>
          <w:fldChar w:fldCharType="begin"/>
        </w:r>
        <w:r>
          <w:rPr>
            <w:noProof/>
            <w:webHidden/>
          </w:rPr>
          <w:instrText xml:space="preserve"> PAGEREF _Toc134274490 \h </w:instrText>
        </w:r>
        <w:r>
          <w:rPr>
            <w:noProof/>
            <w:webHidden/>
          </w:rPr>
        </w:r>
        <w:r>
          <w:rPr>
            <w:noProof/>
            <w:webHidden/>
          </w:rPr>
          <w:fldChar w:fldCharType="separate"/>
        </w:r>
        <w:r>
          <w:rPr>
            <w:noProof/>
            <w:webHidden/>
          </w:rPr>
          <w:t>5</w:t>
        </w:r>
        <w:r>
          <w:rPr>
            <w:noProof/>
            <w:webHidden/>
          </w:rPr>
          <w:fldChar w:fldCharType="end"/>
        </w:r>
      </w:hyperlink>
    </w:p>
    <w:p w14:paraId="02B72AA0" w14:textId="77777777" w:rsidR="00A84D01" w:rsidRDefault="00A84D01">
      <w:pPr>
        <w:pStyle w:val="TOC2"/>
        <w:rPr>
          <w:rFonts w:asciiTheme="minorHAnsi" w:eastAsiaTheme="minorEastAsia" w:hAnsiTheme="minorHAnsi" w:cstheme="minorBidi"/>
          <w:smallCaps w:val="0"/>
          <w:noProof/>
          <w:sz w:val="22"/>
          <w:szCs w:val="22"/>
        </w:rPr>
      </w:pPr>
      <w:hyperlink w:anchor="_Toc134274491" w:history="1">
        <w:r w:rsidRPr="00D20EE2">
          <w:rPr>
            <w:rStyle w:val="Hyperlink"/>
            <w:noProof/>
          </w:rPr>
          <w:t>3.4</w:t>
        </w:r>
        <w:r>
          <w:rPr>
            <w:rFonts w:asciiTheme="minorHAnsi" w:eastAsiaTheme="minorEastAsia" w:hAnsiTheme="minorHAnsi" w:cstheme="minorBidi"/>
            <w:smallCaps w:val="0"/>
            <w:noProof/>
            <w:sz w:val="22"/>
            <w:szCs w:val="22"/>
          </w:rPr>
          <w:tab/>
        </w:r>
        <w:r w:rsidRPr="00D20EE2">
          <w:rPr>
            <w:rStyle w:val="Hyperlink"/>
            <w:noProof/>
          </w:rPr>
          <w:t>Environmental Data</w:t>
        </w:r>
        <w:r>
          <w:rPr>
            <w:noProof/>
            <w:webHidden/>
          </w:rPr>
          <w:tab/>
        </w:r>
        <w:r>
          <w:rPr>
            <w:noProof/>
            <w:webHidden/>
          </w:rPr>
          <w:fldChar w:fldCharType="begin"/>
        </w:r>
        <w:r>
          <w:rPr>
            <w:noProof/>
            <w:webHidden/>
          </w:rPr>
          <w:instrText xml:space="preserve"> PAGEREF _Toc134274491 \h </w:instrText>
        </w:r>
        <w:r>
          <w:rPr>
            <w:noProof/>
            <w:webHidden/>
          </w:rPr>
        </w:r>
        <w:r>
          <w:rPr>
            <w:noProof/>
            <w:webHidden/>
          </w:rPr>
          <w:fldChar w:fldCharType="separate"/>
        </w:r>
        <w:r>
          <w:rPr>
            <w:noProof/>
            <w:webHidden/>
          </w:rPr>
          <w:t>5</w:t>
        </w:r>
        <w:r>
          <w:rPr>
            <w:noProof/>
            <w:webHidden/>
          </w:rPr>
          <w:fldChar w:fldCharType="end"/>
        </w:r>
      </w:hyperlink>
    </w:p>
    <w:p w14:paraId="47EAF3B9"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492" w:history="1">
        <w:r w:rsidRPr="00D20EE2">
          <w:rPr>
            <w:rStyle w:val="Hyperlink"/>
          </w:rPr>
          <w:t>4.0</w:t>
        </w:r>
        <w:r>
          <w:rPr>
            <w:rFonts w:asciiTheme="minorHAnsi" w:eastAsiaTheme="minorEastAsia" w:hAnsiTheme="minorHAnsi" w:cstheme="minorBidi"/>
            <w:b w:val="0"/>
            <w:bCs w:val="0"/>
            <w:caps w:val="0"/>
            <w:kern w:val="0"/>
            <w:sz w:val="22"/>
            <w:szCs w:val="22"/>
          </w:rPr>
          <w:tab/>
        </w:r>
        <w:r w:rsidRPr="00D20EE2">
          <w:rPr>
            <w:rStyle w:val="Hyperlink"/>
          </w:rPr>
          <w:t>Conductor and shield wire parameter</w:t>
        </w:r>
        <w:r>
          <w:rPr>
            <w:webHidden/>
          </w:rPr>
          <w:tab/>
        </w:r>
        <w:r>
          <w:rPr>
            <w:webHidden/>
          </w:rPr>
          <w:fldChar w:fldCharType="begin"/>
        </w:r>
        <w:r>
          <w:rPr>
            <w:webHidden/>
          </w:rPr>
          <w:instrText xml:space="preserve"> PAGEREF _Toc134274492 \h </w:instrText>
        </w:r>
        <w:r>
          <w:rPr>
            <w:webHidden/>
          </w:rPr>
        </w:r>
        <w:r>
          <w:rPr>
            <w:webHidden/>
          </w:rPr>
          <w:fldChar w:fldCharType="separate"/>
        </w:r>
        <w:r>
          <w:rPr>
            <w:webHidden/>
          </w:rPr>
          <w:t>5</w:t>
        </w:r>
        <w:r>
          <w:rPr>
            <w:webHidden/>
          </w:rPr>
          <w:fldChar w:fldCharType="end"/>
        </w:r>
      </w:hyperlink>
    </w:p>
    <w:p w14:paraId="1B94D182"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493" w:history="1">
        <w:r w:rsidRPr="00D20EE2">
          <w:rPr>
            <w:rStyle w:val="Hyperlink"/>
          </w:rPr>
          <w:t>5.0</w:t>
        </w:r>
        <w:r>
          <w:rPr>
            <w:rFonts w:asciiTheme="minorHAnsi" w:eastAsiaTheme="minorEastAsia" w:hAnsiTheme="minorHAnsi" w:cstheme="minorBidi"/>
            <w:b w:val="0"/>
            <w:bCs w:val="0"/>
            <w:caps w:val="0"/>
            <w:kern w:val="0"/>
            <w:sz w:val="22"/>
            <w:szCs w:val="22"/>
          </w:rPr>
          <w:tab/>
        </w:r>
        <w:r w:rsidRPr="00D20EE2">
          <w:rPr>
            <w:rStyle w:val="Hyperlink"/>
          </w:rPr>
          <w:t>ELECTRICAL CALCULATIONS OF PHASE CONDUCTOR</w:t>
        </w:r>
        <w:r>
          <w:rPr>
            <w:webHidden/>
          </w:rPr>
          <w:tab/>
        </w:r>
        <w:r>
          <w:rPr>
            <w:webHidden/>
          </w:rPr>
          <w:fldChar w:fldCharType="begin"/>
        </w:r>
        <w:r>
          <w:rPr>
            <w:webHidden/>
          </w:rPr>
          <w:instrText xml:space="preserve"> PAGEREF _Toc134274493 \h </w:instrText>
        </w:r>
        <w:r>
          <w:rPr>
            <w:webHidden/>
          </w:rPr>
        </w:r>
        <w:r>
          <w:rPr>
            <w:webHidden/>
          </w:rPr>
          <w:fldChar w:fldCharType="separate"/>
        </w:r>
        <w:r>
          <w:rPr>
            <w:webHidden/>
          </w:rPr>
          <w:t>6</w:t>
        </w:r>
        <w:r>
          <w:rPr>
            <w:webHidden/>
          </w:rPr>
          <w:fldChar w:fldCharType="end"/>
        </w:r>
      </w:hyperlink>
    </w:p>
    <w:p w14:paraId="373635C7" w14:textId="77777777" w:rsidR="00A84D01" w:rsidRDefault="00A84D01">
      <w:pPr>
        <w:pStyle w:val="TOC2"/>
        <w:rPr>
          <w:rFonts w:asciiTheme="minorHAnsi" w:eastAsiaTheme="minorEastAsia" w:hAnsiTheme="minorHAnsi" w:cstheme="minorBidi"/>
          <w:smallCaps w:val="0"/>
          <w:noProof/>
          <w:sz w:val="22"/>
          <w:szCs w:val="22"/>
        </w:rPr>
      </w:pPr>
      <w:hyperlink w:anchor="_Toc134274494" w:history="1">
        <w:r w:rsidRPr="00D20EE2">
          <w:rPr>
            <w:rStyle w:val="Hyperlink"/>
            <w:noProof/>
          </w:rPr>
          <w:t>5.1</w:t>
        </w:r>
        <w:r>
          <w:rPr>
            <w:rFonts w:asciiTheme="minorHAnsi" w:eastAsiaTheme="minorEastAsia" w:hAnsiTheme="minorHAnsi" w:cstheme="minorBidi"/>
            <w:smallCaps w:val="0"/>
            <w:noProof/>
            <w:sz w:val="22"/>
            <w:szCs w:val="22"/>
          </w:rPr>
          <w:tab/>
        </w:r>
        <w:r w:rsidRPr="00D20EE2">
          <w:rPr>
            <w:rStyle w:val="Hyperlink"/>
            <w:noProof/>
          </w:rPr>
          <w:t>Ampacity Calculation</w:t>
        </w:r>
        <w:r>
          <w:rPr>
            <w:noProof/>
            <w:webHidden/>
          </w:rPr>
          <w:tab/>
        </w:r>
        <w:r>
          <w:rPr>
            <w:noProof/>
            <w:webHidden/>
          </w:rPr>
          <w:fldChar w:fldCharType="begin"/>
        </w:r>
        <w:r>
          <w:rPr>
            <w:noProof/>
            <w:webHidden/>
          </w:rPr>
          <w:instrText xml:space="preserve"> PAGEREF _Toc134274494 \h </w:instrText>
        </w:r>
        <w:r>
          <w:rPr>
            <w:noProof/>
            <w:webHidden/>
          </w:rPr>
        </w:r>
        <w:r>
          <w:rPr>
            <w:noProof/>
            <w:webHidden/>
          </w:rPr>
          <w:fldChar w:fldCharType="separate"/>
        </w:r>
        <w:r>
          <w:rPr>
            <w:noProof/>
            <w:webHidden/>
          </w:rPr>
          <w:t>6</w:t>
        </w:r>
        <w:r>
          <w:rPr>
            <w:noProof/>
            <w:webHidden/>
          </w:rPr>
          <w:fldChar w:fldCharType="end"/>
        </w:r>
      </w:hyperlink>
    </w:p>
    <w:p w14:paraId="35B9ED0F" w14:textId="77777777" w:rsidR="00A84D01" w:rsidRDefault="00A84D01">
      <w:pPr>
        <w:pStyle w:val="TOC2"/>
        <w:rPr>
          <w:rFonts w:asciiTheme="minorHAnsi" w:eastAsiaTheme="minorEastAsia" w:hAnsiTheme="minorHAnsi" w:cstheme="minorBidi"/>
          <w:smallCaps w:val="0"/>
          <w:noProof/>
          <w:sz w:val="22"/>
          <w:szCs w:val="22"/>
        </w:rPr>
      </w:pPr>
      <w:hyperlink w:anchor="_Toc134274495" w:history="1">
        <w:r w:rsidRPr="00D20EE2">
          <w:rPr>
            <w:rStyle w:val="Hyperlink"/>
            <w:noProof/>
          </w:rPr>
          <w:t>5.2</w:t>
        </w:r>
        <w:r>
          <w:rPr>
            <w:rFonts w:asciiTheme="minorHAnsi" w:eastAsiaTheme="minorEastAsia" w:hAnsiTheme="minorHAnsi" w:cstheme="minorBidi"/>
            <w:smallCaps w:val="0"/>
            <w:noProof/>
            <w:sz w:val="22"/>
            <w:szCs w:val="22"/>
          </w:rPr>
          <w:tab/>
        </w:r>
        <w:r w:rsidRPr="00D20EE2">
          <w:rPr>
            <w:rStyle w:val="Hyperlink"/>
            <w:noProof/>
          </w:rPr>
          <w:t>Short Circuit Calculation</w:t>
        </w:r>
        <w:r>
          <w:rPr>
            <w:noProof/>
            <w:webHidden/>
          </w:rPr>
          <w:tab/>
        </w:r>
        <w:r>
          <w:rPr>
            <w:noProof/>
            <w:webHidden/>
          </w:rPr>
          <w:fldChar w:fldCharType="begin"/>
        </w:r>
        <w:r>
          <w:rPr>
            <w:noProof/>
            <w:webHidden/>
          </w:rPr>
          <w:instrText xml:space="preserve"> PAGEREF _Toc134274495 \h </w:instrText>
        </w:r>
        <w:r>
          <w:rPr>
            <w:noProof/>
            <w:webHidden/>
          </w:rPr>
        </w:r>
        <w:r>
          <w:rPr>
            <w:noProof/>
            <w:webHidden/>
          </w:rPr>
          <w:fldChar w:fldCharType="separate"/>
        </w:r>
        <w:r>
          <w:rPr>
            <w:noProof/>
            <w:webHidden/>
          </w:rPr>
          <w:t>8</w:t>
        </w:r>
        <w:r>
          <w:rPr>
            <w:noProof/>
            <w:webHidden/>
          </w:rPr>
          <w:fldChar w:fldCharType="end"/>
        </w:r>
      </w:hyperlink>
    </w:p>
    <w:p w14:paraId="38C82327"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496" w:history="1">
        <w:r w:rsidRPr="00D20EE2">
          <w:rPr>
            <w:rStyle w:val="Hyperlink"/>
          </w:rPr>
          <w:t>6.0</w:t>
        </w:r>
        <w:r>
          <w:rPr>
            <w:rFonts w:asciiTheme="minorHAnsi" w:eastAsiaTheme="minorEastAsia" w:hAnsiTheme="minorHAnsi" w:cstheme="minorBidi"/>
            <w:b w:val="0"/>
            <w:bCs w:val="0"/>
            <w:caps w:val="0"/>
            <w:kern w:val="0"/>
            <w:sz w:val="22"/>
            <w:szCs w:val="22"/>
          </w:rPr>
          <w:tab/>
        </w:r>
        <w:r w:rsidRPr="00D20EE2">
          <w:rPr>
            <w:rStyle w:val="Hyperlink"/>
          </w:rPr>
          <w:t>Electrical Parameter Calculation</w:t>
        </w:r>
        <w:r>
          <w:rPr>
            <w:webHidden/>
          </w:rPr>
          <w:tab/>
        </w:r>
        <w:r>
          <w:rPr>
            <w:webHidden/>
          </w:rPr>
          <w:fldChar w:fldCharType="begin"/>
        </w:r>
        <w:r>
          <w:rPr>
            <w:webHidden/>
          </w:rPr>
          <w:instrText xml:space="preserve"> PAGEREF _Toc134274496 \h </w:instrText>
        </w:r>
        <w:r>
          <w:rPr>
            <w:webHidden/>
          </w:rPr>
        </w:r>
        <w:r>
          <w:rPr>
            <w:webHidden/>
          </w:rPr>
          <w:fldChar w:fldCharType="separate"/>
        </w:r>
        <w:r>
          <w:rPr>
            <w:webHidden/>
          </w:rPr>
          <w:t>8</w:t>
        </w:r>
        <w:r>
          <w:rPr>
            <w:webHidden/>
          </w:rPr>
          <w:fldChar w:fldCharType="end"/>
        </w:r>
      </w:hyperlink>
    </w:p>
    <w:p w14:paraId="70F96CAD"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497" w:history="1">
        <w:r w:rsidRPr="00D20EE2">
          <w:rPr>
            <w:rStyle w:val="Hyperlink"/>
            <w:rtl/>
          </w:rPr>
          <w:t>7.0</w:t>
        </w:r>
        <w:r>
          <w:rPr>
            <w:rFonts w:asciiTheme="minorHAnsi" w:eastAsiaTheme="minorEastAsia" w:hAnsiTheme="minorHAnsi" w:cstheme="minorBidi"/>
            <w:b w:val="0"/>
            <w:bCs w:val="0"/>
            <w:caps w:val="0"/>
            <w:kern w:val="0"/>
            <w:sz w:val="22"/>
            <w:szCs w:val="22"/>
          </w:rPr>
          <w:tab/>
        </w:r>
        <w:r w:rsidRPr="00D20EE2">
          <w:rPr>
            <w:rStyle w:val="Hyperlink"/>
          </w:rPr>
          <w:t>power losses</w:t>
        </w:r>
        <w:r>
          <w:rPr>
            <w:webHidden/>
          </w:rPr>
          <w:tab/>
        </w:r>
        <w:r>
          <w:rPr>
            <w:webHidden/>
          </w:rPr>
          <w:fldChar w:fldCharType="begin"/>
        </w:r>
        <w:r>
          <w:rPr>
            <w:webHidden/>
          </w:rPr>
          <w:instrText xml:space="preserve"> PAGEREF _Toc134274497 \h </w:instrText>
        </w:r>
        <w:r>
          <w:rPr>
            <w:webHidden/>
          </w:rPr>
        </w:r>
        <w:r>
          <w:rPr>
            <w:webHidden/>
          </w:rPr>
          <w:fldChar w:fldCharType="separate"/>
        </w:r>
        <w:r>
          <w:rPr>
            <w:webHidden/>
          </w:rPr>
          <w:t>9</w:t>
        </w:r>
        <w:r>
          <w:rPr>
            <w:webHidden/>
          </w:rPr>
          <w:fldChar w:fldCharType="end"/>
        </w:r>
      </w:hyperlink>
    </w:p>
    <w:p w14:paraId="2BCB1D10"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498" w:history="1">
        <w:r w:rsidRPr="00D20EE2">
          <w:rPr>
            <w:rStyle w:val="Hyperlink"/>
          </w:rPr>
          <w:t>8.0</w:t>
        </w:r>
        <w:r>
          <w:rPr>
            <w:rFonts w:asciiTheme="minorHAnsi" w:eastAsiaTheme="minorEastAsia" w:hAnsiTheme="minorHAnsi" w:cstheme="minorBidi"/>
            <w:b w:val="0"/>
            <w:bCs w:val="0"/>
            <w:caps w:val="0"/>
            <w:kern w:val="0"/>
            <w:sz w:val="22"/>
            <w:szCs w:val="22"/>
          </w:rPr>
          <w:tab/>
        </w:r>
        <w:r w:rsidRPr="00D20EE2">
          <w:rPr>
            <w:rStyle w:val="Hyperlink"/>
          </w:rPr>
          <w:t>INSULATOR AND FITTING CALCULATIONS</w:t>
        </w:r>
        <w:r>
          <w:rPr>
            <w:webHidden/>
          </w:rPr>
          <w:tab/>
        </w:r>
        <w:r>
          <w:rPr>
            <w:webHidden/>
          </w:rPr>
          <w:fldChar w:fldCharType="begin"/>
        </w:r>
        <w:r>
          <w:rPr>
            <w:webHidden/>
          </w:rPr>
          <w:instrText xml:space="preserve"> PAGEREF _Toc134274498 \h </w:instrText>
        </w:r>
        <w:r>
          <w:rPr>
            <w:webHidden/>
          </w:rPr>
        </w:r>
        <w:r>
          <w:rPr>
            <w:webHidden/>
          </w:rPr>
          <w:fldChar w:fldCharType="separate"/>
        </w:r>
        <w:r>
          <w:rPr>
            <w:webHidden/>
          </w:rPr>
          <w:t>9</w:t>
        </w:r>
        <w:r>
          <w:rPr>
            <w:webHidden/>
          </w:rPr>
          <w:fldChar w:fldCharType="end"/>
        </w:r>
      </w:hyperlink>
    </w:p>
    <w:p w14:paraId="2A26BE2A" w14:textId="77777777" w:rsidR="00A84D01" w:rsidRDefault="00A84D01">
      <w:pPr>
        <w:pStyle w:val="TOC2"/>
        <w:rPr>
          <w:rFonts w:asciiTheme="minorHAnsi" w:eastAsiaTheme="minorEastAsia" w:hAnsiTheme="minorHAnsi" w:cstheme="minorBidi"/>
          <w:smallCaps w:val="0"/>
          <w:noProof/>
          <w:sz w:val="22"/>
          <w:szCs w:val="22"/>
        </w:rPr>
      </w:pPr>
      <w:hyperlink w:anchor="_Toc134274499" w:history="1">
        <w:r w:rsidRPr="00D20EE2">
          <w:rPr>
            <w:rStyle w:val="Hyperlink"/>
            <w:noProof/>
          </w:rPr>
          <w:t>8.1</w:t>
        </w:r>
        <w:r>
          <w:rPr>
            <w:rFonts w:asciiTheme="minorHAnsi" w:eastAsiaTheme="minorEastAsia" w:hAnsiTheme="minorHAnsi" w:cstheme="minorBidi"/>
            <w:smallCaps w:val="0"/>
            <w:noProof/>
            <w:sz w:val="22"/>
            <w:szCs w:val="22"/>
          </w:rPr>
          <w:tab/>
        </w:r>
        <w:r w:rsidRPr="00D20EE2">
          <w:rPr>
            <w:rStyle w:val="Hyperlink"/>
            <w:noProof/>
          </w:rPr>
          <w:t>Arcing Distance</w:t>
        </w:r>
        <w:r>
          <w:rPr>
            <w:noProof/>
            <w:webHidden/>
          </w:rPr>
          <w:tab/>
        </w:r>
        <w:r>
          <w:rPr>
            <w:noProof/>
            <w:webHidden/>
          </w:rPr>
          <w:fldChar w:fldCharType="begin"/>
        </w:r>
        <w:r>
          <w:rPr>
            <w:noProof/>
            <w:webHidden/>
          </w:rPr>
          <w:instrText xml:space="preserve"> PAGEREF _Toc134274499 \h </w:instrText>
        </w:r>
        <w:r>
          <w:rPr>
            <w:noProof/>
            <w:webHidden/>
          </w:rPr>
        </w:r>
        <w:r>
          <w:rPr>
            <w:noProof/>
            <w:webHidden/>
          </w:rPr>
          <w:fldChar w:fldCharType="separate"/>
        </w:r>
        <w:r>
          <w:rPr>
            <w:noProof/>
            <w:webHidden/>
          </w:rPr>
          <w:t>9</w:t>
        </w:r>
        <w:r>
          <w:rPr>
            <w:noProof/>
            <w:webHidden/>
          </w:rPr>
          <w:fldChar w:fldCharType="end"/>
        </w:r>
      </w:hyperlink>
    </w:p>
    <w:p w14:paraId="2B5A1272" w14:textId="77777777" w:rsidR="00A84D01" w:rsidRDefault="00A84D01">
      <w:pPr>
        <w:pStyle w:val="TOC2"/>
        <w:rPr>
          <w:rFonts w:asciiTheme="minorHAnsi" w:eastAsiaTheme="minorEastAsia" w:hAnsiTheme="minorHAnsi" w:cstheme="minorBidi"/>
          <w:smallCaps w:val="0"/>
          <w:noProof/>
          <w:sz w:val="22"/>
          <w:szCs w:val="22"/>
        </w:rPr>
      </w:pPr>
      <w:hyperlink w:anchor="_Toc134274500" w:history="1">
        <w:r w:rsidRPr="00D20EE2">
          <w:rPr>
            <w:rStyle w:val="Hyperlink"/>
            <w:noProof/>
          </w:rPr>
          <w:t>8.2</w:t>
        </w:r>
        <w:r>
          <w:rPr>
            <w:rFonts w:asciiTheme="minorHAnsi" w:eastAsiaTheme="minorEastAsia" w:hAnsiTheme="minorHAnsi" w:cstheme="minorBidi"/>
            <w:smallCaps w:val="0"/>
            <w:noProof/>
            <w:sz w:val="22"/>
            <w:szCs w:val="22"/>
          </w:rPr>
          <w:tab/>
        </w:r>
        <w:r w:rsidRPr="00D20EE2">
          <w:rPr>
            <w:rStyle w:val="Hyperlink"/>
            <w:noProof/>
          </w:rPr>
          <w:t>Creepage Distance</w:t>
        </w:r>
        <w:r>
          <w:rPr>
            <w:noProof/>
            <w:webHidden/>
          </w:rPr>
          <w:tab/>
        </w:r>
        <w:r>
          <w:rPr>
            <w:noProof/>
            <w:webHidden/>
          </w:rPr>
          <w:fldChar w:fldCharType="begin"/>
        </w:r>
        <w:r>
          <w:rPr>
            <w:noProof/>
            <w:webHidden/>
          </w:rPr>
          <w:instrText xml:space="preserve"> PAGEREF _Toc134274500 \h </w:instrText>
        </w:r>
        <w:r>
          <w:rPr>
            <w:noProof/>
            <w:webHidden/>
          </w:rPr>
        </w:r>
        <w:r>
          <w:rPr>
            <w:noProof/>
            <w:webHidden/>
          </w:rPr>
          <w:fldChar w:fldCharType="separate"/>
        </w:r>
        <w:r>
          <w:rPr>
            <w:noProof/>
            <w:webHidden/>
          </w:rPr>
          <w:t>9</w:t>
        </w:r>
        <w:r>
          <w:rPr>
            <w:noProof/>
            <w:webHidden/>
          </w:rPr>
          <w:fldChar w:fldCharType="end"/>
        </w:r>
      </w:hyperlink>
    </w:p>
    <w:p w14:paraId="39827A4E" w14:textId="77777777" w:rsidR="00A84D01" w:rsidRDefault="00A84D01">
      <w:pPr>
        <w:pStyle w:val="TOC2"/>
        <w:rPr>
          <w:rFonts w:asciiTheme="minorHAnsi" w:eastAsiaTheme="minorEastAsia" w:hAnsiTheme="minorHAnsi" w:cstheme="minorBidi"/>
          <w:smallCaps w:val="0"/>
          <w:noProof/>
          <w:sz w:val="22"/>
          <w:szCs w:val="22"/>
        </w:rPr>
      </w:pPr>
      <w:hyperlink w:anchor="_Toc134274501" w:history="1">
        <w:r w:rsidRPr="00D20EE2">
          <w:rPr>
            <w:rStyle w:val="Hyperlink"/>
            <w:noProof/>
          </w:rPr>
          <w:t>8.3</w:t>
        </w:r>
        <w:r>
          <w:rPr>
            <w:rFonts w:asciiTheme="minorHAnsi" w:eastAsiaTheme="minorEastAsia" w:hAnsiTheme="minorHAnsi" w:cstheme="minorBidi"/>
            <w:smallCaps w:val="0"/>
            <w:noProof/>
            <w:sz w:val="22"/>
            <w:szCs w:val="22"/>
          </w:rPr>
          <w:tab/>
        </w:r>
        <w:r w:rsidRPr="00D20EE2">
          <w:rPr>
            <w:rStyle w:val="Hyperlink"/>
            <w:noProof/>
          </w:rPr>
          <w:t>Mechanical Tension Rate</w:t>
        </w:r>
        <w:r>
          <w:rPr>
            <w:noProof/>
            <w:webHidden/>
          </w:rPr>
          <w:tab/>
        </w:r>
        <w:r>
          <w:rPr>
            <w:noProof/>
            <w:webHidden/>
          </w:rPr>
          <w:fldChar w:fldCharType="begin"/>
        </w:r>
        <w:r>
          <w:rPr>
            <w:noProof/>
            <w:webHidden/>
          </w:rPr>
          <w:instrText xml:space="preserve"> PAGEREF _Toc134274501 \h </w:instrText>
        </w:r>
        <w:r>
          <w:rPr>
            <w:noProof/>
            <w:webHidden/>
          </w:rPr>
        </w:r>
        <w:r>
          <w:rPr>
            <w:noProof/>
            <w:webHidden/>
          </w:rPr>
          <w:fldChar w:fldCharType="separate"/>
        </w:r>
        <w:r>
          <w:rPr>
            <w:noProof/>
            <w:webHidden/>
          </w:rPr>
          <w:t>12</w:t>
        </w:r>
        <w:r>
          <w:rPr>
            <w:noProof/>
            <w:webHidden/>
          </w:rPr>
          <w:fldChar w:fldCharType="end"/>
        </w:r>
      </w:hyperlink>
    </w:p>
    <w:p w14:paraId="5D9AC279" w14:textId="77777777" w:rsidR="00A84D01" w:rsidRDefault="00A84D01">
      <w:pPr>
        <w:pStyle w:val="TOC2"/>
        <w:rPr>
          <w:rFonts w:asciiTheme="minorHAnsi" w:eastAsiaTheme="minorEastAsia" w:hAnsiTheme="minorHAnsi" w:cstheme="minorBidi"/>
          <w:smallCaps w:val="0"/>
          <w:noProof/>
          <w:sz w:val="22"/>
          <w:szCs w:val="22"/>
        </w:rPr>
      </w:pPr>
      <w:hyperlink w:anchor="_Toc134274502" w:history="1">
        <w:r w:rsidRPr="00D20EE2">
          <w:rPr>
            <w:rStyle w:val="Hyperlink"/>
            <w:noProof/>
          </w:rPr>
          <w:t>8.4</w:t>
        </w:r>
        <w:r>
          <w:rPr>
            <w:rFonts w:asciiTheme="minorHAnsi" w:eastAsiaTheme="minorEastAsia" w:hAnsiTheme="minorHAnsi" w:cstheme="minorBidi"/>
            <w:smallCaps w:val="0"/>
            <w:noProof/>
            <w:sz w:val="22"/>
            <w:szCs w:val="22"/>
          </w:rPr>
          <w:tab/>
        </w:r>
        <w:r w:rsidRPr="00D20EE2">
          <w:rPr>
            <w:rStyle w:val="Hyperlink"/>
            <w:noProof/>
          </w:rPr>
          <w:t>Result</w:t>
        </w:r>
        <w:r>
          <w:rPr>
            <w:noProof/>
            <w:webHidden/>
          </w:rPr>
          <w:tab/>
        </w:r>
        <w:r>
          <w:rPr>
            <w:noProof/>
            <w:webHidden/>
          </w:rPr>
          <w:fldChar w:fldCharType="begin"/>
        </w:r>
        <w:r>
          <w:rPr>
            <w:noProof/>
            <w:webHidden/>
          </w:rPr>
          <w:instrText xml:space="preserve"> PAGEREF _Toc134274502 \h </w:instrText>
        </w:r>
        <w:r>
          <w:rPr>
            <w:noProof/>
            <w:webHidden/>
          </w:rPr>
        </w:r>
        <w:r>
          <w:rPr>
            <w:noProof/>
            <w:webHidden/>
          </w:rPr>
          <w:fldChar w:fldCharType="separate"/>
        </w:r>
        <w:r>
          <w:rPr>
            <w:noProof/>
            <w:webHidden/>
          </w:rPr>
          <w:t>12</w:t>
        </w:r>
        <w:r>
          <w:rPr>
            <w:noProof/>
            <w:webHidden/>
          </w:rPr>
          <w:fldChar w:fldCharType="end"/>
        </w:r>
      </w:hyperlink>
    </w:p>
    <w:p w14:paraId="15238862"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503" w:history="1">
        <w:r w:rsidRPr="00D20EE2">
          <w:rPr>
            <w:rStyle w:val="Hyperlink"/>
          </w:rPr>
          <w:t>9.0</w:t>
        </w:r>
        <w:r>
          <w:rPr>
            <w:rFonts w:asciiTheme="minorHAnsi" w:eastAsiaTheme="minorEastAsia" w:hAnsiTheme="minorHAnsi" w:cstheme="minorBidi"/>
            <w:b w:val="0"/>
            <w:bCs w:val="0"/>
            <w:caps w:val="0"/>
            <w:kern w:val="0"/>
            <w:sz w:val="22"/>
            <w:szCs w:val="22"/>
          </w:rPr>
          <w:tab/>
        </w:r>
        <w:r w:rsidRPr="00D20EE2">
          <w:rPr>
            <w:rStyle w:val="Hyperlink"/>
          </w:rPr>
          <w:t>Selection of Load condition</w:t>
        </w:r>
        <w:r>
          <w:rPr>
            <w:webHidden/>
          </w:rPr>
          <w:tab/>
        </w:r>
        <w:r>
          <w:rPr>
            <w:webHidden/>
          </w:rPr>
          <w:fldChar w:fldCharType="begin"/>
        </w:r>
        <w:r>
          <w:rPr>
            <w:webHidden/>
          </w:rPr>
          <w:instrText xml:space="preserve"> PAGEREF _Toc134274503 \h </w:instrText>
        </w:r>
        <w:r>
          <w:rPr>
            <w:webHidden/>
          </w:rPr>
        </w:r>
        <w:r>
          <w:rPr>
            <w:webHidden/>
          </w:rPr>
          <w:fldChar w:fldCharType="separate"/>
        </w:r>
        <w:r>
          <w:rPr>
            <w:webHidden/>
          </w:rPr>
          <w:t>12</w:t>
        </w:r>
        <w:r>
          <w:rPr>
            <w:webHidden/>
          </w:rPr>
          <w:fldChar w:fldCharType="end"/>
        </w:r>
      </w:hyperlink>
    </w:p>
    <w:p w14:paraId="0F33C4B6"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504" w:history="1">
        <w:r w:rsidRPr="00D20EE2">
          <w:rPr>
            <w:rStyle w:val="Hyperlink"/>
          </w:rPr>
          <w:t>10.0</w:t>
        </w:r>
        <w:r>
          <w:rPr>
            <w:rFonts w:asciiTheme="minorHAnsi" w:eastAsiaTheme="minorEastAsia" w:hAnsiTheme="minorHAnsi" w:cstheme="minorBidi"/>
            <w:b w:val="0"/>
            <w:bCs w:val="0"/>
            <w:caps w:val="0"/>
            <w:kern w:val="0"/>
            <w:sz w:val="22"/>
            <w:szCs w:val="22"/>
          </w:rPr>
          <w:tab/>
        </w:r>
        <w:r w:rsidRPr="00D20EE2">
          <w:rPr>
            <w:rStyle w:val="Hyperlink"/>
          </w:rPr>
          <w:t>tower loading table</w:t>
        </w:r>
        <w:r>
          <w:rPr>
            <w:webHidden/>
          </w:rPr>
          <w:tab/>
        </w:r>
        <w:r>
          <w:rPr>
            <w:webHidden/>
          </w:rPr>
          <w:fldChar w:fldCharType="begin"/>
        </w:r>
        <w:r>
          <w:rPr>
            <w:webHidden/>
          </w:rPr>
          <w:instrText xml:space="preserve"> PAGEREF _Toc134274504 \h </w:instrText>
        </w:r>
        <w:r>
          <w:rPr>
            <w:webHidden/>
          </w:rPr>
        </w:r>
        <w:r>
          <w:rPr>
            <w:webHidden/>
          </w:rPr>
          <w:fldChar w:fldCharType="separate"/>
        </w:r>
        <w:r>
          <w:rPr>
            <w:webHidden/>
          </w:rPr>
          <w:t>14</w:t>
        </w:r>
        <w:r>
          <w:rPr>
            <w:webHidden/>
          </w:rPr>
          <w:fldChar w:fldCharType="end"/>
        </w:r>
      </w:hyperlink>
    </w:p>
    <w:p w14:paraId="500E3AEE"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505" w:history="1">
        <w:r w:rsidRPr="00D20EE2">
          <w:rPr>
            <w:rStyle w:val="Hyperlink"/>
          </w:rPr>
          <w:t>11.0</w:t>
        </w:r>
        <w:r>
          <w:rPr>
            <w:rFonts w:asciiTheme="minorHAnsi" w:eastAsiaTheme="minorEastAsia" w:hAnsiTheme="minorHAnsi" w:cstheme="minorBidi"/>
            <w:b w:val="0"/>
            <w:bCs w:val="0"/>
            <w:caps w:val="0"/>
            <w:kern w:val="0"/>
            <w:sz w:val="22"/>
            <w:szCs w:val="22"/>
          </w:rPr>
          <w:tab/>
        </w:r>
        <w:r w:rsidRPr="00D20EE2">
          <w:rPr>
            <w:rStyle w:val="Hyperlink"/>
          </w:rPr>
          <w:t>Conductor &amp; Shield wire tension criteria</w:t>
        </w:r>
        <w:r>
          <w:rPr>
            <w:webHidden/>
          </w:rPr>
          <w:tab/>
        </w:r>
        <w:r>
          <w:rPr>
            <w:webHidden/>
          </w:rPr>
          <w:fldChar w:fldCharType="begin"/>
        </w:r>
        <w:r>
          <w:rPr>
            <w:webHidden/>
          </w:rPr>
          <w:instrText xml:space="preserve"> PAGEREF _Toc134274505 \h </w:instrText>
        </w:r>
        <w:r>
          <w:rPr>
            <w:webHidden/>
          </w:rPr>
        </w:r>
        <w:r>
          <w:rPr>
            <w:webHidden/>
          </w:rPr>
          <w:fldChar w:fldCharType="separate"/>
        </w:r>
        <w:r>
          <w:rPr>
            <w:webHidden/>
          </w:rPr>
          <w:t>18</w:t>
        </w:r>
        <w:r>
          <w:rPr>
            <w:webHidden/>
          </w:rPr>
          <w:fldChar w:fldCharType="end"/>
        </w:r>
      </w:hyperlink>
    </w:p>
    <w:p w14:paraId="4CF79ADF"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506" w:history="1">
        <w:r w:rsidRPr="00D20EE2">
          <w:rPr>
            <w:rStyle w:val="Hyperlink"/>
          </w:rPr>
          <w:t>12.0</w:t>
        </w:r>
        <w:r>
          <w:rPr>
            <w:rFonts w:asciiTheme="minorHAnsi" w:eastAsiaTheme="minorEastAsia" w:hAnsiTheme="minorHAnsi" w:cstheme="minorBidi"/>
            <w:b w:val="0"/>
            <w:bCs w:val="0"/>
            <w:caps w:val="0"/>
            <w:kern w:val="0"/>
            <w:sz w:val="22"/>
            <w:szCs w:val="22"/>
          </w:rPr>
          <w:tab/>
        </w:r>
        <w:r w:rsidRPr="00D20EE2">
          <w:rPr>
            <w:rStyle w:val="Hyperlink"/>
          </w:rPr>
          <w:t>Tower loa</w:t>
        </w:r>
        <w:r w:rsidRPr="00D20EE2">
          <w:rPr>
            <w:rStyle w:val="Hyperlink"/>
          </w:rPr>
          <w:t>d</w:t>
        </w:r>
        <w:r w:rsidRPr="00D20EE2">
          <w:rPr>
            <w:rStyle w:val="Hyperlink"/>
          </w:rPr>
          <w:t>ing table</w:t>
        </w:r>
        <w:r>
          <w:rPr>
            <w:webHidden/>
          </w:rPr>
          <w:tab/>
        </w:r>
        <w:r>
          <w:rPr>
            <w:webHidden/>
          </w:rPr>
          <w:fldChar w:fldCharType="begin"/>
        </w:r>
        <w:r>
          <w:rPr>
            <w:webHidden/>
          </w:rPr>
          <w:instrText xml:space="preserve"> PAGEREF _Toc134274506 \h </w:instrText>
        </w:r>
        <w:r>
          <w:rPr>
            <w:webHidden/>
          </w:rPr>
        </w:r>
        <w:r>
          <w:rPr>
            <w:webHidden/>
          </w:rPr>
          <w:fldChar w:fldCharType="separate"/>
        </w:r>
        <w:r>
          <w:rPr>
            <w:webHidden/>
          </w:rPr>
          <w:t>18</w:t>
        </w:r>
        <w:r>
          <w:rPr>
            <w:webHidden/>
          </w:rPr>
          <w:fldChar w:fldCharType="end"/>
        </w:r>
      </w:hyperlink>
    </w:p>
    <w:p w14:paraId="51FD31C1" w14:textId="77777777" w:rsidR="00A84D01" w:rsidRDefault="00A84D01">
      <w:pPr>
        <w:pStyle w:val="TOC1"/>
        <w:rPr>
          <w:rFonts w:asciiTheme="minorHAnsi" w:eastAsiaTheme="minorEastAsia" w:hAnsiTheme="minorHAnsi" w:cstheme="minorBidi"/>
          <w:b w:val="0"/>
          <w:bCs w:val="0"/>
          <w:caps w:val="0"/>
          <w:kern w:val="0"/>
          <w:sz w:val="22"/>
          <w:szCs w:val="22"/>
        </w:rPr>
      </w:pPr>
      <w:hyperlink w:anchor="_Toc134274507" w:history="1">
        <w:r w:rsidRPr="00D20EE2">
          <w:rPr>
            <w:rStyle w:val="Hyperlink"/>
          </w:rPr>
          <w:t>13.0</w:t>
        </w:r>
        <w:r>
          <w:rPr>
            <w:rFonts w:asciiTheme="minorHAnsi" w:eastAsiaTheme="minorEastAsia" w:hAnsiTheme="minorHAnsi" w:cstheme="minorBidi"/>
            <w:b w:val="0"/>
            <w:bCs w:val="0"/>
            <w:caps w:val="0"/>
            <w:kern w:val="0"/>
            <w:sz w:val="22"/>
            <w:szCs w:val="22"/>
          </w:rPr>
          <w:tab/>
        </w:r>
        <w:r w:rsidRPr="00D20EE2">
          <w:rPr>
            <w:rStyle w:val="Hyperlink"/>
          </w:rPr>
          <w:t>Tower drawings</w:t>
        </w:r>
        <w:r>
          <w:rPr>
            <w:webHidden/>
          </w:rPr>
          <w:tab/>
        </w:r>
        <w:r>
          <w:rPr>
            <w:webHidden/>
          </w:rPr>
          <w:fldChar w:fldCharType="begin"/>
        </w:r>
        <w:r>
          <w:rPr>
            <w:webHidden/>
          </w:rPr>
          <w:instrText xml:space="preserve"> PAGEREF _Toc134274507 \h </w:instrText>
        </w:r>
        <w:r>
          <w:rPr>
            <w:webHidden/>
          </w:rPr>
        </w:r>
        <w:r>
          <w:rPr>
            <w:webHidden/>
          </w:rPr>
          <w:fldChar w:fldCharType="separate"/>
        </w:r>
        <w:r>
          <w:rPr>
            <w:webHidden/>
          </w:rPr>
          <w:t>21</w:t>
        </w:r>
        <w:r>
          <w:rPr>
            <w:webHidden/>
          </w:rPr>
          <w:fldChar w:fldCharType="end"/>
        </w:r>
      </w:hyperlink>
    </w:p>
    <w:p w14:paraId="17B8BF25" w14:textId="77777777"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25899EFF" w14:textId="77777777"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14:paraId="2BA56B17"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34274485"/>
      <w:r w:rsidRPr="004E686A">
        <w:rPr>
          <w:rFonts w:ascii="Arial" w:hAnsi="Arial" w:cs="Arial"/>
          <w:b/>
          <w:bCs/>
          <w:caps/>
          <w:kern w:val="28"/>
          <w:sz w:val="24"/>
        </w:rPr>
        <w:lastRenderedPageBreak/>
        <w:t>INTRODUCTION</w:t>
      </w:r>
      <w:bookmarkEnd w:id="0"/>
      <w:bookmarkEnd w:id="1"/>
      <w:bookmarkEnd w:id="2"/>
      <w:bookmarkEnd w:id="3"/>
    </w:p>
    <w:p w14:paraId="040A0BA7" w14:textId="77777777" w:rsidR="007C2EC2" w:rsidRDefault="007C2EC2" w:rsidP="007C2EC2">
      <w:pPr>
        <w:widowControl w:val="0"/>
        <w:bidi w:val="0"/>
        <w:snapToGrid w:val="0"/>
        <w:spacing w:line="360" w:lineRule="auto"/>
        <w:ind w:left="709"/>
        <w:jc w:val="both"/>
        <w:rPr>
          <w:rFonts w:asciiTheme="minorBidi" w:hAnsiTheme="minorBidi" w:cstheme="minorBidi"/>
          <w:sz w:val="22"/>
          <w:szCs w:val="22"/>
          <w:lang w:val="en-GB"/>
        </w:rPr>
      </w:pPr>
      <w:bookmarkStart w:id="4" w:name="_Toc343001687"/>
      <w:bookmarkStart w:id="5" w:name="_Toc343327775"/>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106DC549" w14:textId="77777777" w:rsidR="007C2EC2" w:rsidRDefault="007C2EC2" w:rsidP="007C2EC2">
      <w:pPr>
        <w:widowControl w:val="0"/>
        <w:bidi w:val="0"/>
        <w:snapToGrid w:val="0"/>
        <w:spacing w:line="360" w:lineRule="auto"/>
        <w:ind w:left="709"/>
        <w:jc w:val="mediumKashida"/>
        <w:rPr>
          <w:rFonts w:asciiTheme="minorBidi" w:hAnsiTheme="minorBidi" w:cstheme="minorBidi"/>
          <w:sz w:val="22"/>
          <w:szCs w:val="22"/>
          <w:rtl/>
          <w:lang w:val="en-GB"/>
        </w:rPr>
      </w:pPr>
      <w:r w:rsidRPr="00184766">
        <w:rPr>
          <w:rFonts w:asciiTheme="minorBidi" w:hAnsiTheme="minorBidi" w:cstheme="minorBidi"/>
          <w:sz w:val="22"/>
          <w:szCs w:val="22"/>
          <w:lang w:val="en-GB"/>
        </w:rPr>
        <w:t xml:space="preserve">With the aim of increasing production of oil from Binak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5E363D29" w14:textId="77777777" w:rsidR="007C2EC2" w:rsidRPr="00847D0F" w:rsidRDefault="007C2EC2" w:rsidP="007C2EC2">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As a part of the Project,</w:t>
      </w:r>
      <w:r>
        <w:rPr>
          <w:rFonts w:ascii="Arial" w:hAnsi="Arial" w:cs="Arial"/>
          <w:sz w:val="22"/>
          <w:szCs w:val="22"/>
          <w:lang w:val="en-GB"/>
        </w:rPr>
        <w:t xml:space="preserve"> construction of </w:t>
      </w:r>
      <w:r>
        <w:rPr>
          <w:rFonts w:asciiTheme="minorBidi" w:hAnsiTheme="minorBidi" w:cstheme="minorBidi"/>
          <w:sz w:val="22"/>
          <w:szCs w:val="22"/>
          <w:lang w:val="en-GB"/>
        </w:rPr>
        <w:t xml:space="preserve">well location, </w:t>
      </w:r>
      <w:r w:rsidRPr="00847D0F">
        <w:rPr>
          <w:rFonts w:asciiTheme="minorBidi" w:hAnsiTheme="minorBidi" w:cstheme="minorBidi"/>
          <w:sz w:val="22"/>
          <w:szCs w:val="22"/>
          <w:lang w:val="en-GB"/>
        </w:rPr>
        <w:t>access road</w:t>
      </w:r>
      <w:r>
        <w:rPr>
          <w:rFonts w:asciiTheme="minorBidi" w:hAnsiTheme="minorBidi" w:cstheme="minorBidi"/>
          <w:sz w:val="22"/>
          <w:szCs w:val="22"/>
          <w:lang w:val="en-GB"/>
        </w:rPr>
        <w:t>s</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wellhead facilities for 6 new wells (</w:t>
      </w:r>
      <w:r w:rsidRPr="00847D0F">
        <w:rPr>
          <w:rFonts w:asciiTheme="minorBidi" w:hAnsiTheme="minorBidi" w:cstheme="minorBidi"/>
          <w:sz w:val="22"/>
          <w:szCs w:val="22"/>
          <w:lang w:val="en-GB"/>
        </w:rPr>
        <w:t xml:space="preserve">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 for 2 of them</w:t>
      </w:r>
      <w:r>
        <w:rPr>
          <w:rFonts w:asciiTheme="minorBidi" w:hAnsiTheme="minorBidi" w:cstheme="minorBidi"/>
          <w:sz w:val="22"/>
          <w:szCs w:val="22"/>
          <w:lang w:val="en-GB"/>
        </w:rPr>
        <w:t xml:space="preserve">) and required modifications on 4 </w:t>
      </w:r>
      <w:proofErr w:type="spellStart"/>
      <w:r>
        <w:rPr>
          <w:rFonts w:asciiTheme="minorBidi" w:hAnsiTheme="minorBidi" w:cstheme="minorBidi"/>
          <w:sz w:val="22"/>
          <w:szCs w:val="22"/>
          <w:lang w:val="en-GB"/>
        </w:rPr>
        <w:t>work</w:t>
      </w:r>
      <w:r w:rsidRPr="00847D0F">
        <w:rPr>
          <w:rFonts w:asciiTheme="minorBidi" w:hAnsiTheme="minorBidi" w:cstheme="minorBidi"/>
          <w:sz w:val="22"/>
          <w:szCs w:val="22"/>
          <w:lang w:val="en-GB"/>
        </w:rPr>
        <w:t>over</w:t>
      </w:r>
      <w:proofErr w:type="spellEnd"/>
      <w:r w:rsidRPr="00847D0F">
        <w:rPr>
          <w:rFonts w:asciiTheme="minorBidi" w:hAnsiTheme="minorBidi" w:cstheme="minorBidi"/>
          <w:sz w:val="22"/>
          <w:szCs w:val="22"/>
          <w:lang w:val="en-GB"/>
        </w:rPr>
        <w:t xml:space="preserve"> wells (with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w:t>
      </w:r>
      <w:r>
        <w:rPr>
          <w:rFonts w:asciiTheme="minorBidi" w:hAnsiTheme="minorBidi" w:cstheme="minorBidi"/>
          <w:sz w:val="22"/>
          <w:szCs w:val="22"/>
          <w:lang w:val="en-GB"/>
        </w:rPr>
        <w:t xml:space="preserve"> shall be done.</w:t>
      </w:r>
      <w:r w:rsidRPr="00847D0F">
        <w:rPr>
          <w:rFonts w:asciiTheme="minorBidi" w:hAnsiTheme="minorBidi" w:cstheme="minorBidi"/>
          <w:sz w:val="22"/>
          <w:szCs w:val="22"/>
          <w:lang w:val="en-GB"/>
        </w:rPr>
        <w:t xml:space="preserve"> In addition, </w:t>
      </w:r>
      <w:r>
        <w:rPr>
          <w:rFonts w:asciiTheme="minorBidi" w:hAnsiTheme="minorBidi" w:cstheme="minorBidi"/>
          <w:sz w:val="22"/>
          <w:szCs w:val="22"/>
          <w:lang w:val="en-GB"/>
        </w:rPr>
        <w:t xml:space="preserve">construction of 6 new </w:t>
      </w:r>
      <w:proofErr w:type="spellStart"/>
      <w:r>
        <w:rPr>
          <w:rFonts w:asciiTheme="minorBidi" w:hAnsiTheme="minorBidi" w:cstheme="minorBidi"/>
          <w:sz w:val="22"/>
          <w:szCs w:val="22"/>
          <w:lang w:val="en-GB"/>
        </w:rPr>
        <w:t>flowlines</w:t>
      </w:r>
      <w:proofErr w:type="spellEnd"/>
      <w:r>
        <w:rPr>
          <w:rFonts w:asciiTheme="minorBidi" w:hAnsiTheme="minorBidi" w:cstheme="minorBidi"/>
          <w:sz w:val="22"/>
          <w:szCs w:val="22"/>
          <w:lang w:val="en-GB"/>
        </w:rPr>
        <w:t xml:space="preserve"> </w:t>
      </w:r>
      <w:r w:rsidRPr="00847D0F">
        <w:rPr>
          <w:rFonts w:asciiTheme="minorBidi" w:hAnsiTheme="minorBidi" w:cstheme="minorBidi"/>
          <w:sz w:val="22"/>
          <w:szCs w:val="22"/>
          <w:lang w:val="en-GB"/>
        </w:rPr>
        <w:t xml:space="preserve">from new wells to Binak </w:t>
      </w:r>
      <w:r>
        <w:rPr>
          <w:rFonts w:asciiTheme="minorBidi" w:hAnsiTheme="minorBidi" w:cstheme="minorBidi"/>
          <w:sz w:val="22"/>
          <w:szCs w:val="22"/>
          <w:lang w:val="en-GB"/>
        </w:rPr>
        <w:t>B/C</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unit</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(with</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extension</w:t>
      </w:r>
      <w:r w:rsidRPr="00847D0F">
        <w:rPr>
          <w:rFonts w:asciiTheme="minorBidi" w:hAnsiTheme="minorBidi" w:cstheme="minorBidi"/>
          <w:sz w:val="22"/>
          <w:szCs w:val="22"/>
          <w:lang w:val="en-GB"/>
        </w:rPr>
        <w:t xml:space="preserve"> of </w:t>
      </w:r>
      <w:r>
        <w:rPr>
          <w:rFonts w:asciiTheme="minorBidi" w:hAnsiTheme="minorBidi" w:cstheme="minorBidi"/>
          <w:sz w:val="22"/>
          <w:szCs w:val="22"/>
          <w:lang w:val="en-GB"/>
        </w:rPr>
        <w:t>relevant manifold)</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are</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in the Project scope of work</w:t>
      </w:r>
      <w:r w:rsidRPr="00847D0F">
        <w:rPr>
          <w:rFonts w:asciiTheme="minorBidi" w:hAnsiTheme="minorBidi" w:cstheme="minorBidi"/>
          <w:sz w:val="22"/>
          <w:szCs w:val="22"/>
          <w:lang w:val="en-GB"/>
        </w:rPr>
        <w:t>.</w:t>
      </w:r>
    </w:p>
    <w:p w14:paraId="61D53E36" w14:textId="77777777"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bookmarkEnd w:id="4"/>
      <w:bookmarkEnd w:id="5"/>
    </w:p>
    <w:p w14:paraId="4CC0822C" w14:textId="77777777" w:rsidR="00EB2D3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5478"/>
      </w:tblGrid>
      <w:tr w:rsidR="004F5420" w:rsidRPr="00B516BA" w14:paraId="7C52C5E1" w14:textId="77777777" w:rsidTr="00EF4673">
        <w:trPr>
          <w:trHeight w:val="352"/>
        </w:trPr>
        <w:tc>
          <w:tcPr>
            <w:tcW w:w="3780" w:type="dxa"/>
          </w:tcPr>
          <w:p w14:paraId="104EA2AF" w14:textId="77777777" w:rsidR="004F5420" w:rsidRPr="00B516BA" w:rsidRDefault="00FB74FA"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CLIENT</w:t>
            </w:r>
            <w:r w:rsidR="004F5420" w:rsidRPr="00B516BA">
              <w:rPr>
                <w:rFonts w:asciiTheme="minorBidi" w:hAnsiTheme="minorBidi" w:cstheme="minorBidi"/>
                <w:sz w:val="22"/>
                <w:szCs w:val="22"/>
                <w:lang w:val="en-GB"/>
              </w:rPr>
              <w:t>:</w:t>
            </w:r>
            <w:r w:rsidR="004F5420" w:rsidRPr="00B516BA">
              <w:rPr>
                <w:rFonts w:asciiTheme="minorBidi" w:hAnsiTheme="minorBidi" w:cstheme="minorBidi"/>
                <w:sz w:val="22"/>
                <w:szCs w:val="22"/>
                <w:lang w:val="en-GB"/>
              </w:rPr>
              <w:tab/>
            </w:r>
          </w:p>
        </w:tc>
        <w:tc>
          <w:tcPr>
            <w:tcW w:w="5633" w:type="dxa"/>
          </w:tcPr>
          <w:p w14:paraId="33C3DF1A" w14:textId="77777777" w:rsidR="004F5420" w:rsidRPr="00B516BA" w:rsidRDefault="004F5420" w:rsidP="007D3120">
            <w:pPr>
              <w:widowControl w:val="0"/>
              <w:bidi w:val="0"/>
              <w:snapToGrid w:val="0"/>
              <w:spacing w:before="40" w:after="40"/>
              <w:ind w:firstLine="32"/>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4F5420" w:rsidRPr="00B516BA" w14:paraId="1813D881" w14:textId="77777777" w:rsidTr="00EF4673">
        <w:tc>
          <w:tcPr>
            <w:tcW w:w="3780" w:type="dxa"/>
          </w:tcPr>
          <w:p w14:paraId="0E7E35FD"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1AE9D818"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sidRPr="00921C0A">
              <w:rPr>
                <w:rFonts w:asciiTheme="minorBidi" w:hAnsiTheme="minorBidi" w:cstheme="minorBidi"/>
                <w:sz w:val="22"/>
                <w:szCs w:val="22"/>
                <w:lang w:val="en-GB"/>
              </w:rPr>
              <w:t xml:space="preserve">Construction of New Well </w:t>
            </w:r>
            <w:r>
              <w:rPr>
                <w:rFonts w:asciiTheme="minorBidi" w:hAnsiTheme="minorBidi" w:cstheme="minorBidi"/>
                <w:sz w:val="22"/>
                <w:szCs w:val="22"/>
                <w:lang w:val="en-GB"/>
              </w:rPr>
              <w:t>Locations</w:t>
            </w:r>
            <w:r w:rsidRPr="00921C0A">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Modifications on </w:t>
            </w:r>
            <w:proofErr w:type="spellStart"/>
            <w:r>
              <w:rPr>
                <w:rFonts w:asciiTheme="minorBidi" w:hAnsiTheme="minorBidi" w:cstheme="minorBidi"/>
                <w:sz w:val="22"/>
                <w:szCs w:val="22"/>
                <w:lang w:val="en-GB"/>
              </w:rPr>
              <w:t>Work</w:t>
            </w:r>
            <w:r w:rsidRPr="00847D0F">
              <w:rPr>
                <w:rFonts w:asciiTheme="minorBidi" w:hAnsiTheme="minorBidi" w:cstheme="minorBidi"/>
                <w:sz w:val="22"/>
                <w:szCs w:val="22"/>
                <w:lang w:val="en-GB"/>
              </w:rPr>
              <w:t>over</w:t>
            </w:r>
            <w:proofErr w:type="spellEnd"/>
            <w:r w:rsidRPr="00847D0F">
              <w:rPr>
                <w:rFonts w:asciiTheme="minorBidi" w:hAnsiTheme="minorBidi" w:cstheme="minorBidi"/>
                <w:sz w:val="22"/>
                <w:szCs w:val="22"/>
                <w:lang w:val="en-GB"/>
              </w:rPr>
              <w:t xml:space="preserve"> Wells</w:t>
            </w:r>
            <w:r>
              <w:rPr>
                <w:rFonts w:asciiTheme="minorBidi" w:hAnsiTheme="minorBidi" w:cstheme="minorBidi"/>
                <w:sz w:val="22"/>
                <w:szCs w:val="22"/>
                <w:lang w:val="en-GB"/>
              </w:rPr>
              <w:t xml:space="preserve">, Wellhead Facilities, </w:t>
            </w:r>
            <w:r w:rsidRPr="00921C0A">
              <w:rPr>
                <w:rFonts w:asciiTheme="minorBidi" w:hAnsiTheme="minorBidi" w:cstheme="minorBidi"/>
                <w:sz w:val="22"/>
                <w:szCs w:val="22"/>
              </w:rPr>
              <w:t xml:space="preserve">Electrification </w:t>
            </w:r>
            <w:r>
              <w:rPr>
                <w:rFonts w:asciiTheme="minorBidi" w:hAnsiTheme="minorBidi" w:cstheme="minorBidi"/>
                <w:sz w:val="22"/>
                <w:szCs w:val="22"/>
                <w:lang w:val="en-GB"/>
              </w:rPr>
              <w:t xml:space="preserve">Facilities, </w:t>
            </w:r>
            <w:proofErr w:type="spellStart"/>
            <w:r>
              <w:rPr>
                <w:rFonts w:asciiTheme="minorBidi" w:hAnsiTheme="minorBidi" w:cstheme="minorBidi"/>
                <w:sz w:val="22"/>
                <w:szCs w:val="22"/>
                <w:lang w:val="en-GB"/>
              </w:rPr>
              <w:t>Flow</w:t>
            </w:r>
            <w:r w:rsidRPr="00921C0A">
              <w:rPr>
                <w:rFonts w:asciiTheme="minorBidi" w:hAnsiTheme="minorBidi" w:cstheme="minorBidi"/>
                <w:sz w:val="22"/>
                <w:szCs w:val="22"/>
                <w:lang w:val="en-GB"/>
              </w:rPr>
              <w:t>lines</w:t>
            </w:r>
            <w:proofErr w:type="spellEnd"/>
            <w:r w:rsidRPr="00921C0A">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and Extension of Binak B/C </w:t>
            </w:r>
            <w:r w:rsidRPr="00921C0A">
              <w:rPr>
                <w:rFonts w:asciiTheme="minorBidi" w:hAnsiTheme="minorBidi" w:cstheme="minorBidi"/>
                <w:sz w:val="22"/>
                <w:szCs w:val="22"/>
                <w:lang w:val="en-GB"/>
              </w:rPr>
              <w:t>Manifold</w:t>
            </w:r>
            <w:r>
              <w:rPr>
                <w:rFonts w:asciiTheme="minorBidi" w:hAnsiTheme="minorBidi" w:cstheme="minorBidi"/>
                <w:sz w:val="22"/>
                <w:szCs w:val="22"/>
                <w:lang w:val="en-GB"/>
              </w:rPr>
              <w:t xml:space="preserve"> </w:t>
            </w:r>
          </w:p>
        </w:tc>
      </w:tr>
      <w:tr w:rsidR="004F5420" w:rsidRPr="00B516BA" w14:paraId="4AD60787" w14:textId="77777777" w:rsidTr="00EF4673">
        <w:tc>
          <w:tcPr>
            <w:tcW w:w="3780" w:type="dxa"/>
          </w:tcPr>
          <w:p w14:paraId="4C6580CA"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sidR="00966757">
              <w:rPr>
                <w:rFonts w:asciiTheme="minorBidi" w:hAnsiTheme="minorBidi" w:cstheme="minorBidi"/>
                <w:sz w:val="22"/>
                <w:szCs w:val="22"/>
                <w:lang w:val="en-GB"/>
              </w:rPr>
              <w:t>(GC)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14:paraId="6D0A9A80"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4F5420" w:rsidRPr="00B516BA" w14:paraId="1461A4E1" w14:textId="77777777" w:rsidTr="00EF4673">
        <w:tc>
          <w:tcPr>
            <w:tcW w:w="3780" w:type="dxa"/>
          </w:tcPr>
          <w:p w14:paraId="0FEB9698"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5BFD02CF"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4F5420" w:rsidRPr="00B516BA" w14:paraId="1FFC88D6" w14:textId="77777777" w:rsidTr="00EF4673">
        <w:tc>
          <w:tcPr>
            <w:tcW w:w="3780" w:type="dxa"/>
          </w:tcPr>
          <w:p w14:paraId="00FF11E0"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545D7273"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4F5420" w:rsidRPr="00B516BA" w14:paraId="4EC8FBE6" w14:textId="77777777" w:rsidTr="00EF4673">
        <w:tc>
          <w:tcPr>
            <w:tcW w:w="3780" w:type="dxa"/>
          </w:tcPr>
          <w:p w14:paraId="361A3DA1"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27BB12B2"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4F5420" w:rsidRPr="00B516BA" w14:paraId="10582E5D" w14:textId="77777777" w:rsidTr="00EF4673">
        <w:tc>
          <w:tcPr>
            <w:tcW w:w="3780" w:type="dxa"/>
          </w:tcPr>
          <w:p w14:paraId="0F747A1A"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027CFF3B"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The firm appointed by </w:t>
            </w:r>
            <w:r>
              <w:rPr>
                <w:rFonts w:asciiTheme="minorBidi" w:hAnsiTheme="minorBidi" w:cstheme="minorBidi"/>
                <w:sz w:val="22"/>
                <w:szCs w:val="22"/>
                <w:lang w:val="en-GB"/>
              </w:rPr>
              <w:t xml:space="preserve">EPC </w:t>
            </w:r>
            <w:r w:rsidRPr="00B516BA">
              <w:rPr>
                <w:rFonts w:asciiTheme="minorBidi" w:hAnsiTheme="minorBidi" w:cstheme="minorBidi"/>
                <w:sz w:val="22"/>
                <w:szCs w:val="22"/>
                <w:lang w:val="en-GB"/>
              </w:rPr>
              <w:t>CONTRACTOR</w:t>
            </w:r>
            <w:r w:rsidR="007C50E2">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 xml:space="preserve"> and approved by </w:t>
            </w:r>
            <w:r>
              <w:rPr>
                <w:rFonts w:asciiTheme="minorBidi" w:hAnsiTheme="minorBidi" w:cstheme="minorBidi"/>
                <w:sz w:val="22"/>
                <w:szCs w:val="22"/>
                <w:lang w:val="en-GB"/>
              </w:rPr>
              <w:t xml:space="preserve">GC &amp; </w:t>
            </w:r>
            <w:r w:rsidRPr="00B516BA">
              <w:rPr>
                <w:rFonts w:asciiTheme="minorBidi" w:hAnsiTheme="minorBidi" w:cstheme="minorBidi"/>
                <w:sz w:val="22"/>
                <w:szCs w:val="22"/>
                <w:lang w:val="en-GB"/>
              </w:rPr>
              <w:t>COMPANY (in writing) for the inspection of goods.</w:t>
            </w:r>
          </w:p>
        </w:tc>
      </w:tr>
      <w:tr w:rsidR="004F5420" w:rsidRPr="00B516BA" w14:paraId="660B82AA" w14:textId="77777777" w:rsidTr="00EF4673">
        <w:tc>
          <w:tcPr>
            <w:tcW w:w="3780" w:type="dxa"/>
          </w:tcPr>
          <w:p w14:paraId="21F7548B"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2873302A"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4F5420" w:rsidRPr="00B516BA" w14:paraId="45289B35" w14:textId="77777777" w:rsidTr="00EF4673">
        <w:tc>
          <w:tcPr>
            <w:tcW w:w="3780" w:type="dxa"/>
          </w:tcPr>
          <w:p w14:paraId="62A09191"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44FD5166"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4F5420" w:rsidRPr="00B516BA" w14:paraId="282541B1" w14:textId="77777777" w:rsidTr="00EF4673">
        <w:tc>
          <w:tcPr>
            <w:tcW w:w="3780" w:type="dxa"/>
          </w:tcPr>
          <w:p w14:paraId="41D72256"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754D0E29"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4F5420" w:rsidRPr="00B516BA" w14:paraId="272FE6D3" w14:textId="77777777" w:rsidTr="00EF4673">
        <w:tc>
          <w:tcPr>
            <w:tcW w:w="3780" w:type="dxa"/>
          </w:tcPr>
          <w:p w14:paraId="3855F473"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548FAEC0"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4CFFDE49" w14:textId="77777777" w:rsidR="00855832" w:rsidRPr="00E508B2" w:rsidRDefault="00855832" w:rsidP="00D95561">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328298191"/>
      <w:bookmarkStart w:id="9" w:name="_Toc259347570"/>
      <w:bookmarkStart w:id="10" w:name="_Toc292715166"/>
      <w:bookmarkStart w:id="11" w:name="_Toc325006574"/>
      <w:bookmarkStart w:id="12" w:name="_Toc134274486"/>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12"/>
      <w:r w:rsidRPr="00E508B2">
        <w:rPr>
          <w:rFonts w:ascii="Arial" w:hAnsi="Arial" w:cs="Arial"/>
          <w:b/>
          <w:bCs/>
          <w:caps/>
          <w:kern w:val="28"/>
          <w:sz w:val="24"/>
        </w:rPr>
        <w:t xml:space="preserve"> </w:t>
      </w:r>
      <w:bookmarkEnd w:id="8"/>
    </w:p>
    <w:p w14:paraId="0EFF6E44" w14:textId="542D1FEA" w:rsidR="0027058A" w:rsidRPr="005C56F3" w:rsidRDefault="0027058A" w:rsidP="008A7CEF">
      <w:pPr>
        <w:widowControl w:val="0"/>
        <w:bidi w:val="0"/>
        <w:snapToGrid w:val="0"/>
        <w:spacing w:line="360" w:lineRule="auto"/>
        <w:ind w:left="709"/>
        <w:jc w:val="both"/>
        <w:rPr>
          <w:rFonts w:ascii="Arial" w:hAnsi="Arial" w:cs="Arial"/>
          <w:snapToGrid w:val="0"/>
          <w:sz w:val="22"/>
          <w:szCs w:val="20"/>
          <w:lang w:val="en-GB" w:eastAsia="en-GB"/>
        </w:rPr>
      </w:pPr>
      <w:bookmarkStart w:id="13" w:name="_Toc328298192"/>
      <w:bookmarkEnd w:id="9"/>
      <w:bookmarkEnd w:id="10"/>
      <w:bookmarkEnd w:id="11"/>
      <w:r w:rsidRPr="00E43460">
        <w:rPr>
          <w:rFonts w:ascii="Arial" w:hAnsi="Arial" w:cs="Arial"/>
          <w:snapToGrid w:val="0"/>
          <w:sz w:val="22"/>
          <w:szCs w:val="20"/>
          <w:lang w:val="en-GB" w:eastAsia="en-GB"/>
        </w:rPr>
        <w:t xml:space="preserve">This document covers minimum necessary requirements for </w:t>
      </w:r>
      <w:r w:rsidR="000509AB" w:rsidRPr="004F0998">
        <w:rPr>
          <w:rFonts w:ascii="Arial" w:hAnsi="Arial" w:cs="Arial"/>
          <w:snapToGrid w:val="0"/>
          <w:sz w:val="22"/>
          <w:szCs w:val="20"/>
          <w:lang w:val="en-GB" w:eastAsia="en-GB"/>
        </w:rPr>
        <w:t>checking of Electrical &amp; Mechanical parameters</w:t>
      </w:r>
      <w:r w:rsidR="000509AB">
        <w:rPr>
          <w:rFonts w:ascii="Arial" w:hAnsi="Arial" w:cs="Arial"/>
          <w:snapToGrid w:val="0"/>
          <w:sz w:val="22"/>
          <w:szCs w:val="20"/>
          <w:lang w:val="en-GB" w:eastAsia="en-GB"/>
        </w:rPr>
        <w:t xml:space="preserve"> and s</w:t>
      </w:r>
      <w:r w:rsidR="000509AB" w:rsidRPr="00673575">
        <w:rPr>
          <w:rFonts w:ascii="Arial" w:hAnsi="Arial" w:cs="Arial"/>
          <w:snapToGrid w:val="0"/>
          <w:sz w:val="22"/>
          <w:szCs w:val="20"/>
          <w:lang w:val="en-GB" w:eastAsia="en-GB"/>
        </w:rPr>
        <w:t>tudy</w:t>
      </w:r>
      <w:r w:rsidR="000509AB" w:rsidRPr="004F0998">
        <w:rPr>
          <w:rFonts w:ascii="Arial" w:hAnsi="Arial" w:cs="Arial"/>
          <w:snapToGrid w:val="0"/>
          <w:sz w:val="22"/>
          <w:szCs w:val="20"/>
          <w:lang w:val="en-GB" w:eastAsia="en-GB"/>
        </w:rPr>
        <w:t xml:space="preserve"> of </w:t>
      </w:r>
      <w:r w:rsidR="00E41995" w:rsidRPr="00E41995">
        <w:rPr>
          <w:rFonts w:ascii="Arial" w:hAnsi="Arial" w:cs="Arial"/>
          <w:snapToGrid w:val="0"/>
          <w:sz w:val="22"/>
          <w:szCs w:val="20"/>
          <w:lang w:val="en-GB" w:eastAsia="en-GB"/>
        </w:rPr>
        <w:t xml:space="preserve">33KV </w:t>
      </w:r>
      <w:r w:rsidR="005C56F3">
        <w:rPr>
          <w:rFonts w:ascii="Arial" w:hAnsi="Arial" w:cs="Arial"/>
          <w:snapToGrid w:val="0"/>
          <w:sz w:val="22"/>
          <w:szCs w:val="20"/>
          <w:lang w:val="en-GB" w:eastAsia="en-GB"/>
        </w:rPr>
        <w:t>OHL</w:t>
      </w:r>
      <w:r w:rsidR="005C56F3" w:rsidRPr="005C56F3">
        <w:rPr>
          <w:rFonts w:ascii="Arial" w:hAnsi="Arial" w:cs="Arial"/>
          <w:snapToGrid w:val="0"/>
          <w:sz w:val="22"/>
          <w:szCs w:val="20"/>
          <w:lang w:val="en-GB" w:eastAsia="en-GB"/>
        </w:rPr>
        <w:t xml:space="preserve"> for approximately </w:t>
      </w:r>
      <w:r w:rsidR="005C56F3">
        <w:rPr>
          <w:rFonts w:ascii="Arial" w:hAnsi="Arial" w:cs="Arial"/>
          <w:snapToGrid w:val="0"/>
          <w:sz w:val="22"/>
          <w:szCs w:val="20"/>
          <w:lang w:val="en-GB" w:eastAsia="en-GB"/>
        </w:rPr>
        <w:t>1</w:t>
      </w:r>
      <w:r w:rsidR="005C56F3" w:rsidRPr="005C56F3">
        <w:rPr>
          <w:rFonts w:ascii="Arial" w:hAnsi="Arial" w:cs="Arial"/>
          <w:snapToGrid w:val="0"/>
          <w:sz w:val="22"/>
          <w:szCs w:val="20"/>
          <w:lang w:val="en-GB" w:eastAsia="en-GB"/>
        </w:rPr>
        <w:t xml:space="preserve">km </w:t>
      </w:r>
      <w:r w:rsidR="005C56F3">
        <w:rPr>
          <w:rFonts w:ascii="Arial" w:hAnsi="Arial" w:cs="Arial"/>
          <w:snapToGrid w:val="0"/>
          <w:sz w:val="22"/>
          <w:szCs w:val="20"/>
          <w:lang w:val="en-GB" w:eastAsia="en-GB"/>
        </w:rPr>
        <w:t>single</w:t>
      </w:r>
      <w:r w:rsidR="005C56F3" w:rsidRPr="005C56F3">
        <w:rPr>
          <w:rFonts w:ascii="Arial" w:hAnsi="Arial" w:cs="Arial"/>
          <w:snapToGrid w:val="0"/>
          <w:sz w:val="22"/>
          <w:szCs w:val="20"/>
          <w:lang w:val="en-GB" w:eastAsia="en-GB"/>
        </w:rPr>
        <w:t xml:space="preserve"> circuit </w:t>
      </w:r>
      <w:r w:rsidR="008A7CEF">
        <w:rPr>
          <w:rFonts w:ascii="Arial" w:hAnsi="Arial" w:cs="Arial"/>
          <w:snapToGrid w:val="0"/>
          <w:sz w:val="22"/>
          <w:szCs w:val="20"/>
          <w:lang w:eastAsia="en-GB"/>
        </w:rPr>
        <w:t>to</w:t>
      </w:r>
      <w:r w:rsidR="008A7CEF" w:rsidRPr="008A7CEF">
        <w:rPr>
          <w:rFonts w:ascii="Arial" w:hAnsi="Arial" w:cs="Arial"/>
          <w:snapToGrid w:val="0"/>
          <w:sz w:val="22"/>
          <w:szCs w:val="20"/>
          <w:lang w:val="en-GB" w:eastAsia="en-GB"/>
        </w:rPr>
        <w:t xml:space="preserve"> feeding</w:t>
      </w:r>
      <w:r w:rsidR="005C56F3">
        <w:rPr>
          <w:rFonts w:ascii="Arial" w:hAnsi="Arial" w:cs="Arial"/>
          <w:snapToGrid w:val="0"/>
          <w:sz w:val="22"/>
          <w:szCs w:val="20"/>
          <w:lang w:val="en-GB" w:eastAsia="en-GB"/>
        </w:rPr>
        <w:t xml:space="preserve"> </w:t>
      </w:r>
      <w:r w:rsidR="008A7CEF">
        <w:rPr>
          <w:rFonts w:ascii="Arial" w:hAnsi="Arial" w:cs="Arial"/>
          <w:snapToGrid w:val="0"/>
          <w:sz w:val="22"/>
          <w:szCs w:val="20"/>
          <w:lang w:eastAsia="en-GB"/>
        </w:rPr>
        <w:t xml:space="preserve">250kVA load in </w:t>
      </w:r>
      <w:r w:rsidR="005C56F3" w:rsidRPr="00B516BA">
        <w:rPr>
          <w:rFonts w:asciiTheme="minorBidi" w:hAnsiTheme="minorBidi" w:cstheme="minorBidi"/>
          <w:sz w:val="22"/>
          <w:szCs w:val="22"/>
          <w:lang w:val="en-GB"/>
        </w:rPr>
        <w:t>Binak Oilfield Development</w:t>
      </w:r>
      <w:r w:rsidR="008A7CEF">
        <w:rPr>
          <w:rFonts w:asciiTheme="minorBidi" w:hAnsiTheme="minorBidi" w:cstheme="minorBidi"/>
          <w:sz w:val="22"/>
          <w:szCs w:val="22"/>
          <w:lang w:val="en-GB"/>
        </w:rPr>
        <w:t>-</w:t>
      </w:r>
      <w:r w:rsidR="008A7CEF">
        <w:rPr>
          <w:rFonts w:ascii="Arial" w:hAnsi="Arial" w:cs="Arial"/>
          <w:snapToGrid w:val="0"/>
          <w:sz w:val="22"/>
          <w:szCs w:val="20"/>
          <w:lang w:val="en-GB" w:eastAsia="en-GB"/>
        </w:rPr>
        <w:t>BK14</w:t>
      </w:r>
      <w:r w:rsidR="005C56F3" w:rsidRPr="00B516BA">
        <w:rPr>
          <w:rFonts w:asciiTheme="minorBidi" w:hAnsiTheme="minorBidi" w:cstheme="minorBidi"/>
          <w:sz w:val="22"/>
          <w:szCs w:val="22"/>
          <w:lang w:val="en-GB"/>
        </w:rPr>
        <w:t xml:space="preserve"> </w:t>
      </w:r>
      <w:r w:rsidR="005C56F3" w:rsidRPr="005C56F3">
        <w:rPr>
          <w:rFonts w:ascii="Arial" w:hAnsi="Arial" w:cs="Arial"/>
          <w:snapToGrid w:val="0"/>
          <w:sz w:val="22"/>
          <w:szCs w:val="20"/>
          <w:lang w:val="en-GB" w:eastAsia="en-GB"/>
        </w:rPr>
        <w:t>(according to the route plan drawing and plan profile spotting).</w:t>
      </w:r>
      <w:r w:rsidR="005C56F3" w:rsidRPr="005C56F3">
        <w:rPr>
          <w:noProof/>
        </w:rPr>
        <w:t xml:space="preserve"> </w:t>
      </w:r>
    </w:p>
    <w:p w14:paraId="7835CEB6" w14:textId="77777777" w:rsidR="0027058A" w:rsidRDefault="0027058A" w:rsidP="00E75AE5">
      <w:pPr>
        <w:widowControl w:val="0"/>
        <w:bidi w:val="0"/>
        <w:snapToGrid w:val="0"/>
        <w:spacing w:line="360" w:lineRule="auto"/>
        <w:ind w:left="709"/>
        <w:jc w:val="both"/>
        <w:rPr>
          <w:rFonts w:ascii="Arial" w:hAnsi="Arial" w:cs="Arial"/>
          <w:snapToGrid w:val="0"/>
          <w:sz w:val="22"/>
          <w:szCs w:val="20"/>
          <w:rtl/>
          <w:lang w:val="en-GB" w:eastAsia="en-GB"/>
        </w:rPr>
      </w:pPr>
      <w:r w:rsidRPr="00E43460">
        <w:rPr>
          <w:rFonts w:ascii="Arial" w:hAnsi="Arial" w:cs="Arial"/>
          <w:snapToGrid w:val="0"/>
          <w:sz w:val="22"/>
          <w:szCs w:val="20"/>
          <w:lang w:val="en-GB" w:eastAsia="en-GB"/>
        </w:rPr>
        <w:t>It shall be used in conjunction with data/requisition sheets for present document subject.</w:t>
      </w:r>
    </w:p>
    <w:p w14:paraId="43481C2B" w14:textId="7E75AD11"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4" w:name="_Toc343327081"/>
      <w:bookmarkStart w:id="15" w:name="_Toc343327778"/>
      <w:bookmarkStart w:id="16" w:name="_Toc134274487"/>
      <w:bookmarkEnd w:id="13"/>
      <w:r w:rsidRPr="00E508B2">
        <w:rPr>
          <w:rFonts w:ascii="Arial" w:hAnsi="Arial" w:cs="Arial"/>
          <w:b/>
          <w:bCs/>
          <w:caps/>
          <w:kern w:val="28"/>
          <w:sz w:val="24"/>
        </w:rPr>
        <w:t>NORMATIVE REFERENCES</w:t>
      </w:r>
      <w:bookmarkEnd w:id="14"/>
      <w:bookmarkEnd w:id="15"/>
      <w:bookmarkEnd w:id="16"/>
    </w:p>
    <w:p w14:paraId="406D87CB" w14:textId="77777777" w:rsidR="00855832" w:rsidRPr="00E508B2" w:rsidRDefault="00ED2350" w:rsidP="00B53E3B">
      <w:pPr>
        <w:pStyle w:val="Heading2"/>
      </w:pPr>
      <w:bookmarkStart w:id="17" w:name="_Toc343001691"/>
      <w:bookmarkStart w:id="18" w:name="_Toc343327082"/>
      <w:bookmarkStart w:id="19" w:name="_Toc343327779"/>
      <w:bookmarkStart w:id="20" w:name="_Toc325006576"/>
      <w:bookmarkStart w:id="21" w:name="_Toc134274488"/>
      <w:r w:rsidRPr="00E508B2">
        <w:t xml:space="preserve">Local Codes </w:t>
      </w:r>
      <w:r>
        <w:t>&amp;</w:t>
      </w:r>
      <w:r w:rsidR="00855832" w:rsidRPr="00E508B2">
        <w:t xml:space="preserve"> </w:t>
      </w:r>
      <w:r w:rsidRPr="00E508B2">
        <w:t>Standards</w:t>
      </w:r>
      <w:bookmarkEnd w:id="17"/>
      <w:bookmarkEnd w:id="18"/>
      <w:bookmarkEnd w:id="19"/>
      <w:bookmarkEnd w:id="21"/>
    </w:p>
    <w:p w14:paraId="44FF5F59" w14:textId="77777777" w:rsidR="00E43460" w:rsidRPr="00E43460" w:rsidRDefault="0027058A"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IPS-E-</w:t>
      </w:r>
      <w:r w:rsidR="00E43460" w:rsidRPr="00E43460">
        <w:rPr>
          <w:rFonts w:ascii="Arial" w:hAnsi="Arial" w:cs="Arial"/>
          <w:snapToGrid w:val="0"/>
          <w:sz w:val="22"/>
          <w:szCs w:val="20"/>
          <w:lang w:val="en-GB" w:eastAsia="en-GB"/>
        </w:rPr>
        <w:t>EL</w:t>
      </w:r>
      <w:r w:rsidRPr="00E43460">
        <w:rPr>
          <w:rFonts w:ascii="Arial" w:hAnsi="Arial" w:cs="Arial"/>
          <w:snapToGrid w:val="0"/>
          <w:sz w:val="22"/>
          <w:szCs w:val="20"/>
          <w:lang w:val="en-GB" w:eastAsia="en-GB"/>
        </w:rPr>
        <w:t>-</w:t>
      </w:r>
      <w:r w:rsidR="00E43460" w:rsidRPr="00E43460">
        <w:rPr>
          <w:rFonts w:ascii="Arial" w:hAnsi="Arial" w:cs="Arial"/>
          <w:snapToGrid w:val="0"/>
          <w:sz w:val="22"/>
          <w:szCs w:val="20"/>
          <w:lang w:val="en-GB" w:eastAsia="en-GB"/>
        </w:rPr>
        <w:t>100</w:t>
      </w:r>
      <w:r w:rsidRPr="00E43460">
        <w:rPr>
          <w:rFonts w:ascii="Arial" w:hAnsi="Arial" w:cs="Arial"/>
          <w:snapToGrid w:val="0"/>
          <w:sz w:val="22"/>
          <w:szCs w:val="20"/>
          <w:lang w:val="en-GB" w:eastAsia="en-GB"/>
        </w:rPr>
        <w:t xml:space="preserve">                  </w:t>
      </w:r>
      <w:r w:rsidRPr="00E43460">
        <w:rPr>
          <w:rFonts w:ascii="Arial" w:hAnsi="Arial" w:cs="Arial"/>
          <w:snapToGrid w:val="0"/>
          <w:sz w:val="22"/>
          <w:szCs w:val="20"/>
          <w:lang w:val="en-GB" w:eastAsia="en-GB"/>
        </w:rPr>
        <w:tab/>
      </w:r>
      <w:r w:rsidR="00E43460" w:rsidRPr="00E43460">
        <w:rPr>
          <w:rFonts w:ascii="Arial" w:hAnsi="Arial" w:cs="Arial"/>
          <w:snapToGrid w:val="0"/>
          <w:sz w:val="22"/>
          <w:szCs w:val="20"/>
          <w:lang w:val="en-GB" w:eastAsia="en-GB"/>
        </w:rPr>
        <w:t xml:space="preserve">Engineering Standard for Electrical System Design </w:t>
      </w:r>
    </w:p>
    <w:p w14:paraId="13F9A2B1" w14:textId="3043053B" w:rsidR="00E43460" w:rsidRPr="00E43460" w:rsidRDefault="00E43460"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 xml:space="preserve">IPS-E-EL-160                  </w:t>
      </w:r>
      <w:r w:rsidRPr="00E43460">
        <w:rPr>
          <w:rFonts w:ascii="Arial" w:hAnsi="Arial" w:cs="Arial"/>
          <w:snapToGrid w:val="0"/>
          <w:sz w:val="22"/>
          <w:szCs w:val="20"/>
          <w:lang w:val="en-GB" w:eastAsia="en-GB"/>
        </w:rPr>
        <w:tab/>
        <w:t>Engineering Standard for Overhead Transmission &amp; Distribution Lines</w:t>
      </w:r>
    </w:p>
    <w:p w14:paraId="6AE30D1B" w14:textId="77777777" w:rsidR="00855832" w:rsidRPr="00E508B2" w:rsidRDefault="00ED2350" w:rsidP="00B53E3B">
      <w:pPr>
        <w:pStyle w:val="Heading2"/>
      </w:pPr>
      <w:bookmarkStart w:id="22" w:name="_Toc343001692"/>
      <w:bookmarkStart w:id="23" w:name="_Toc343327083"/>
      <w:bookmarkStart w:id="24" w:name="_Toc343327780"/>
      <w:bookmarkStart w:id="25" w:name="_Toc134274489"/>
      <w:r w:rsidRPr="00E508B2">
        <w:t xml:space="preserve">International Codes </w:t>
      </w:r>
      <w:r>
        <w:t>&amp;</w:t>
      </w:r>
      <w:r w:rsidR="00855832" w:rsidRPr="00E508B2">
        <w:t xml:space="preserve"> </w:t>
      </w:r>
      <w:r w:rsidRPr="00E508B2">
        <w:t>Standards</w:t>
      </w:r>
      <w:bookmarkEnd w:id="22"/>
      <w:bookmarkEnd w:id="23"/>
      <w:bookmarkEnd w:id="24"/>
      <w:bookmarkEnd w:id="25"/>
    </w:p>
    <w:p w14:paraId="237AB67A" w14:textId="1670CEE0" w:rsidR="00652A82" w:rsidRDefault="00652A82" w:rsidP="00E41995">
      <w:pPr>
        <w:widowControl w:val="0"/>
        <w:numPr>
          <w:ilvl w:val="0"/>
          <w:numId w:val="6"/>
        </w:numPr>
        <w:tabs>
          <w:tab w:val="left" w:pos="1560"/>
          <w:tab w:val="left" w:pos="4820"/>
        </w:tabs>
        <w:bidi w:val="0"/>
        <w:spacing w:before="120" w:after="120"/>
        <w:jc w:val="both"/>
        <w:rPr>
          <w:rFonts w:ascii="Arial" w:hAnsi="Arial" w:cs="B Nazanin"/>
          <w:snapToGrid w:val="0"/>
          <w:sz w:val="22"/>
          <w:szCs w:val="22"/>
          <w:lang w:val="en-GB" w:eastAsia="en-GB"/>
        </w:rPr>
      </w:pPr>
      <w:r>
        <w:rPr>
          <w:rFonts w:ascii="Arial" w:hAnsi="Arial" w:cs="B Nazanin"/>
          <w:snapToGrid w:val="0"/>
          <w:sz w:val="22"/>
          <w:szCs w:val="22"/>
          <w:lang w:val="en-GB" w:eastAsia="en-GB"/>
        </w:rPr>
        <w:t>I</w:t>
      </w:r>
      <w:r w:rsidRPr="00652A82">
        <w:rPr>
          <w:rFonts w:ascii="Arial" w:hAnsi="Arial" w:cs="B Nazanin"/>
          <w:snapToGrid w:val="0"/>
          <w:sz w:val="22"/>
          <w:szCs w:val="22"/>
          <w:lang w:val="en-GB" w:eastAsia="en-GB"/>
        </w:rPr>
        <w:t xml:space="preserve">slamic republic of Iran </w:t>
      </w:r>
      <w:r>
        <w:rPr>
          <w:rFonts w:ascii="Arial" w:hAnsi="Arial" w:cs="B Nazanin"/>
          <w:snapToGrid w:val="0"/>
          <w:sz w:val="22"/>
          <w:szCs w:val="22"/>
          <w:lang w:val="en-GB" w:eastAsia="en-GB"/>
        </w:rPr>
        <w:t>v</w:t>
      </w:r>
      <w:r w:rsidRPr="00652A82">
        <w:rPr>
          <w:rFonts w:ascii="Arial" w:hAnsi="Arial" w:cs="B Nazanin"/>
          <w:snapToGrid w:val="0"/>
          <w:sz w:val="22"/>
          <w:szCs w:val="22"/>
          <w:lang w:val="en-GB" w:eastAsia="en-GB"/>
        </w:rPr>
        <w:t xml:space="preserve">ice presidency for strategic planning and supervision, </w:t>
      </w:r>
      <w:r>
        <w:rPr>
          <w:rFonts w:ascii="Arial" w:hAnsi="Arial" w:cs="B Nazanin"/>
          <w:snapToGrid w:val="0"/>
          <w:sz w:val="22"/>
          <w:szCs w:val="22"/>
          <w:lang w:val="en-GB" w:eastAsia="en-GB"/>
        </w:rPr>
        <w:t>G</w:t>
      </w:r>
      <w:r w:rsidRPr="00652A82">
        <w:rPr>
          <w:rFonts w:ascii="Arial" w:hAnsi="Arial" w:cs="B Nazanin"/>
          <w:snapToGrid w:val="0"/>
          <w:sz w:val="22"/>
          <w:szCs w:val="22"/>
          <w:lang w:val="en-GB" w:eastAsia="en-GB"/>
        </w:rPr>
        <w:t>eneral technical specification and execution procedures for transmission lines</w:t>
      </w:r>
      <w:r w:rsidR="000D5B16">
        <w:rPr>
          <w:rFonts w:ascii="Arial" w:hAnsi="Arial" w:cs="B Nazanin"/>
          <w:snapToGrid w:val="0"/>
          <w:sz w:val="22"/>
          <w:szCs w:val="22"/>
          <w:lang w:val="en-GB" w:eastAsia="en-GB"/>
        </w:rPr>
        <w:t xml:space="preserve">, </w:t>
      </w:r>
      <w:r w:rsidR="000D5B16" w:rsidRPr="000D5B16">
        <w:rPr>
          <w:rFonts w:ascii="Arial" w:hAnsi="Arial" w:cs="B Nazanin"/>
          <w:snapToGrid w:val="0"/>
          <w:sz w:val="22"/>
          <w:szCs w:val="22"/>
          <w:lang w:val="en-GB" w:eastAsia="en-GB"/>
        </w:rPr>
        <w:t>General design of power lines</w:t>
      </w:r>
      <w:r w:rsidR="00E41995">
        <w:rPr>
          <w:rFonts w:ascii="Arial" w:hAnsi="Arial" w:cs="B Nazanin"/>
          <w:snapToGrid w:val="0"/>
          <w:sz w:val="22"/>
          <w:szCs w:val="22"/>
          <w:lang w:val="en-GB" w:eastAsia="en-GB"/>
        </w:rPr>
        <w:t xml:space="preserve">, Journal </w:t>
      </w:r>
      <w:r w:rsidR="000D5B16">
        <w:rPr>
          <w:rFonts w:ascii="Arial" w:hAnsi="Arial" w:cs="Sakkal Majalla"/>
          <w:snapToGrid w:val="0"/>
          <w:sz w:val="22"/>
          <w:szCs w:val="22"/>
          <w:lang w:val="en-GB" w:eastAsia="en-GB"/>
        </w:rPr>
        <w:t>N</w:t>
      </w:r>
      <w:r w:rsidRPr="00652A82">
        <w:rPr>
          <w:rFonts w:ascii="Arial" w:hAnsi="Arial" w:cs="B Nazanin"/>
          <w:snapToGrid w:val="0"/>
          <w:sz w:val="22"/>
          <w:szCs w:val="22"/>
          <w:lang w:val="en-GB" w:eastAsia="en-GB"/>
        </w:rPr>
        <w:t>o: 402</w:t>
      </w:r>
    </w:p>
    <w:p w14:paraId="3F26B692" w14:textId="49103494" w:rsidR="00E96C32" w:rsidRDefault="00E96C32" w:rsidP="00E96C32">
      <w:pPr>
        <w:widowControl w:val="0"/>
        <w:numPr>
          <w:ilvl w:val="0"/>
          <w:numId w:val="6"/>
        </w:numPr>
        <w:tabs>
          <w:tab w:val="left" w:pos="1560"/>
          <w:tab w:val="left" w:pos="4820"/>
        </w:tabs>
        <w:bidi w:val="0"/>
        <w:spacing w:before="120" w:after="120"/>
        <w:jc w:val="both"/>
        <w:rPr>
          <w:rFonts w:ascii="Arial" w:hAnsi="Arial" w:cs="B Nazanin"/>
          <w:snapToGrid w:val="0"/>
          <w:sz w:val="22"/>
          <w:szCs w:val="22"/>
          <w:lang w:val="en-GB" w:eastAsia="en-GB"/>
        </w:rPr>
      </w:pPr>
      <w:r>
        <w:rPr>
          <w:rFonts w:ascii="Arial" w:hAnsi="Arial" w:cs="B Nazanin"/>
          <w:snapToGrid w:val="0"/>
          <w:sz w:val="22"/>
          <w:szCs w:val="22"/>
          <w:lang w:val="en-GB" w:eastAsia="en-GB"/>
        </w:rPr>
        <w:t>I</w:t>
      </w:r>
      <w:r w:rsidRPr="00652A82">
        <w:rPr>
          <w:rFonts w:ascii="Arial" w:hAnsi="Arial" w:cs="B Nazanin"/>
          <w:snapToGrid w:val="0"/>
          <w:sz w:val="22"/>
          <w:szCs w:val="22"/>
          <w:lang w:val="en-GB" w:eastAsia="en-GB"/>
        </w:rPr>
        <w:t xml:space="preserve">slamic republic of Iran </w:t>
      </w:r>
      <w:r>
        <w:rPr>
          <w:rFonts w:ascii="Arial" w:hAnsi="Arial" w:cs="B Nazanin"/>
          <w:snapToGrid w:val="0"/>
          <w:sz w:val="22"/>
          <w:szCs w:val="22"/>
          <w:lang w:val="en-GB" w:eastAsia="en-GB"/>
        </w:rPr>
        <w:t>v</w:t>
      </w:r>
      <w:r w:rsidRPr="00652A82">
        <w:rPr>
          <w:rFonts w:ascii="Arial" w:hAnsi="Arial" w:cs="B Nazanin"/>
          <w:snapToGrid w:val="0"/>
          <w:sz w:val="22"/>
          <w:szCs w:val="22"/>
          <w:lang w:val="en-GB" w:eastAsia="en-GB"/>
        </w:rPr>
        <w:t xml:space="preserve">ice presidency for strategic planning and supervision, </w:t>
      </w:r>
      <w:r>
        <w:rPr>
          <w:rFonts w:ascii="Arial" w:hAnsi="Arial" w:cs="B Nazanin"/>
          <w:snapToGrid w:val="0"/>
          <w:sz w:val="22"/>
          <w:szCs w:val="22"/>
          <w:lang w:val="en-GB" w:eastAsia="en-GB"/>
        </w:rPr>
        <w:t>G</w:t>
      </w:r>
      <w:r w:rsidRPr="00652A82">
        <w:rPr>
          <w:rFonts w:ascii="Arial" w:hAnsi="Arial" w:cs="B Nazanin"/>
          <w:snapToGrid w:val="0"/>
          <w:sz w:val="22"/>
          <w:szCs w:val="22"/>
          <w:lang w:val="en-GB" w:eastAsia="en-GB"/>
        </w:rPr>
        <w:t xml:space="preserve">eneral technical specification and execution procedures for </w:t>
      </w:r>
      <w:r>
        <w:rPr>
          <w:rFonts w:ascii="Arial" w:hAnsi="Arial" w:cs="B Nazanin"/>
          <w:snapToGrid w:val="0"/>
          <w:sz w:val="22"/>
          <w:szCs w:val="22"/>
          <w:lang w:val="en-GB" w:eastAsia="en-GB"/>
        </w:rPr>
        <w:t>cable and o</w:t>
      </w:r>
      <w:r w:rsidRPr="001B776D">
        <w:rPr>
          <w:rFonts w:ascii="Arial" w:hAnsi="Arial" w:cs="B Nazanin"/>
          <w:snapToGrid w:val="0"/>
          <w:sz w:val="22"/>
          <w:szCs w:val="22"/>
          <w:lang w:val="en-GB" w:eastAsia="en-GB"/>
        </w:rPr>
        <w:t>verhead power distribution lines</w:t>
      </w:r>
      <w:r>
        <w:rPr>
          <w:rFonts w:ascii="Arial" w:hAnsi="Arial" w:cs="B Nazanin"/>
          <w:snapToGrid w:val="0"/>
          <w:sz w:val="22"/>
          <w:szCs w:val="22"/>
          <w:lang w:val="en-GB" w:eastAsia="en-GB"/>
        </w:rPr>
        <w:t xml:space="preserve">, Journal </w:t>
      </w:r>
      <w:r>
        <w:rPr>
          <w:rFonts w:ascii="Arial" w:hAnsi="Arial" w:cs="Sakkal Majalla"/>
          <w:snapToGrid w:val="0"/>
          <w:sz w:val="22"/>
          <w:szCs w:val="22"/>
          <w:lang w:val="en-GB" w:eastAsia="en-GB"/>
        </w:rPr>
        <w:t>N</w:t>
      </w:r>
      <w:r w:rsidRPr="00652A82">
        <w:rPr>
          <w:rFonts w:ascii="Arial" w:hAnsi="Arial" w:cs="B Nazanin"/>
          <w:snapToGrid w:val="0"/>
          <w:sz w:val="22"/>
          <w:szCs w:val="22"/>
          <w:lang w:val="en-GB" w:eastAsia="en-GB"/>
        </w:rPr>
        <w:t xml:space="preserve">o: </w:t>
      </w:r>
      <w:r>
        <w:rPr>
          <w:rFonts w:ascii="Arial" w:hAnsi="Arial" w:cs="B Nazanin"/>
          <w:snapToGrid w:val="0"/>
          <w:sz w:val="22"/>
          <w:szCs w:val="22"/>
          <w:lang w:val="en-GB" w:eastAsia="en-GB"/>
        </w:rPr>
        <w:t>374</w:t>
      </w:r>
    </w:p>
    <w:p w14:paraId="5D9B8A20" w14:textId="77777777" w:rsidR="00E96C32" w:rsidRPr="00652A82" w:rsidRDefault="00E96C32" w:rsidP="00E96C32">
      <w:pPr>
        <w:widowControl w:val="0"/>
        <w:tabs>
          <w:tab w:val="left" w:pos="1560"/>
          <w:tab w:val="left" w:pos="4820"/>
        </w:tabs>
        <w:bidi w:val="0"/>
        <w:spacing w:before="120" w:after="120"/>
        <w:ind w:left="1440"/>
        <w:jc w:val="both"/>
        <w:rPr>
          <w:rFonts w:ascii="Arial" w:hAnsi="Arial" w:cs="B Nazanin"/>
          <w:snapToGrid w:val="0"/>
          <w:sz w:val="22"/>
          <w:szCs w:val="22"/>
          <w:lang w:val="en-GB" w:eastAsia="en-GB"/>
        </w:rPr>
      </w:pPr>
    </w:p>
    <w:p w14:paraId="35B72EED" w14:textId="77777777" w:rsidR="00B2275F" w:rsidRPr="00434F74" w:rsidRDefault="00ED2350" w:rsidP="00B53E3B">
      <w:pPr>
        <w:pStyle w:val="Heading2"/>
      </w:pPr>
      <w:bookmarkStart w:id="26" w:name="_Toc343001693"/>
      <w:bookmarkStart w:id="27" w:name="_Toc343327084"/>
      <w:bookmarkStart w:id="28" w:name="_Toc343327781"/>
      <w:bookmarkStart w:id="29" w:name="_Toc134274490"/>
      <w:r w:rsidRPr="00B32163">
        <w:t>The Project Documents</w:t>
      </w:r>
      <w:bookmarkEnd w:id="26"/>
      <w:bookmarkEnd w:id="27"/>
      <w:bookmarkEnd w:id="28"/>
      <w:bookmarkEnd w:id="29"/>
    </w:p>
    <w:p w14:paraId="4F901450" w14:textId="77777777" w:rsidR="00B2275F" w:rsidRPr="003E098A" w:rsidRDefault="00B2275F" w:rsidP="00434F7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Pr="00B2275F">
        <w:rPr>
          <w:rFonts w:ascii="Arial" w:hAnsi="Arial" w:cs="Arial"/>
          <w:snapToGrid w:val="0"/>
          <w:sz w:val="22"/>
          <w:szCs w:val="20"/>
          <w:lang w:val="en-GB" w:eastAsia="en-GB"/>
        </w:rPr>
        <w:t>BK1</w:t>
      </w:r>
      <w:r w:rsidR="00434F74">
        <w:rPr>
          <w:rFonts w:ascii="Arial" w:hAnsi="Arial" w:cs="Arial"/>
          <w:snapToGrid w:val="0"/>
          <w:sz w:val="22"/>
          <w:szCs w:val="20"/>
          <w:lang w:val="en-GB" w:eastAsia="en-GB"/>
        </w:rPr>
        <w:t>4</w:t>
      </w:r>
      <w:r w:rsidRPr="003E098A">
        <w:rPr>
          <w:rFonts w:ascii="Arial" w:hAnsi="Arial" w:cs="Arial"/>
          <w:snapToGrid w:val="0"/>
          <w:sz w:val="22"/>
          <w:szCs w:val="20"/>
          <w:lang w:val="en-GB" w:eastAsia="en-GB"/>
        </w:rPr>
        <w:t>-PEDCO-110-EL-DW-0002</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3E098A">
        <w:rPr>
          <w:rFonts w:ascii="Arial" w:hAnsi="Arial" w:cs="Arial"/>
          <w:snapToGrid w:val="0"/>
          <w:sz w:val="22"/>
          <w:szCs w:val="20"/>
          <w:lang w:val="en-GB" w:eastAsia="en-GB"/>
        </w:rPr>
        <w:t xml:space="preserve">Over Head Line Plan and Profile - </w:t>
      </w:r>
      <w:r>
        <w:rPr>
          <w:rFonts w:ascii="Arial" w:hAnsi="Arial" w:cs="Arial"/>
          <w:snapToGrid w:val="0"/>
          <w:sz w:val="22"/>
          <w:szCs w:val="20"/>
          <w:lang w:val="en-GB" w:eastAsia="en-GB"/>
        </w:rPr>
        <w:t>BK1</w:t>
      </w:r>
      <w:r w:rsidR="00434F74">
        <w:rPr>
          <w:rFonts w:ascii="Arial" w:hAnsi="Arial" w:cs="Arial"/>
          <w:snapToGrid w:val="0"/>
          <w:sz w:val="22"/>
          <w:szCs w:val="20"/>
          <w:lang w:val="en-GB" w:eastAsia="en-GB"/>
        </w:rPr>
        <w:t>4</w:t>
      </w:r>
    </w:p>
    <w:p w14:paraId="65680F36" w14:textId="77777777" w:rsidR="00673575" w:rsidRPr="00673575" w:rsidRDefault="00673575" w:rsidP="00673575">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673575">
        <w:rPr>
          <w:rFonts w:ascii="Arial" w:hAnsi="Arial" w:cs="Arial"/>
          <w:snapToGrid w:val="0"/>
          <w:sz w:val="22"/>
          <w:szCs w:val="20"/>
          <w:lang w:val="en-GB" w:eastAsia="en-GB"/>
        </w:rPr>
        <w:t>BK-SSGRL-PEDCO-110-EL-CN-0012</w:t>
      </w:r>
      <w:r w:rsidR="00B2275F" w:rsidRPr="00673575">
        <w:rPr>
          <w:rFonts w:ascii="Arial" w:hAnsi="Arial" w:cs="Arial"/>
          <w:snapToGrid w:val="0"/>
          <w:sz w:val="22"/>
          <w:szCs w:val="20"/>
          <w:lang w:val="en-GB" w:eastAsia="en-GB"/>
        </w:rPr>
        <w:tab/>
      </w:r>
      <w:r>
        <w:rPr>
          <w:rFonts w:ascii="Arial" w:hAnsi="Arial" w:cs="Arial"/>
          <w:snapToGrid w:val="0"/>
          <w:sz w:val="22"/>
          <w:szCs w:val="20"/>
          <w:lang w:val="en-GB" w:eastAsia="en-GB"/>
        </w:rPr>
        <w:t>C</w:t>
      </w:r>
      <w:r w:rsidRPr="00673575">
        <w:rPr>
          <w:rFonts w:ascii="Arial" w:hAnsi="Arial" w:cs="Arial"/>
          <w:snapToGrid w:val="0"/>
          <w:sz w:val="22"/>
          <w:szCs w:val="20"/>
          <w:lang w:val="en-GB" w:eastAsia="en-GB"/>
        </w:rPr>
        <w:t xml:space="preserve">alculation note for 33kv </w:t>
      </w:r>
      <w:r>
        <w:rPr>
          <w:rFonts w:ascii="Arial" w:hAnsi="Arial" w:cs="Arial"/>
          <w:snapToGrid w:val="0"/>
          <w:sz w:val="22"/>
          <w:szCs w:val="20"/>
          <w:lang w:val="en-GB" w:eastAsia="en-GB"/>
        </w:rPr>
        <w:t>OHL</w:t>
      </w:r>
      <w:r w:rsidRPr="00673575">
        <w:rPr>
          <w:rFonts w:ascii="Arial" w:hAnsi="Arial" w:cs="Arial"/>
          <w:snapToGrid w:val="0"/>
          <w:sz w:val="22"/>
          <w:szCs w:val="20"/>
          <w:lang w:val="en-GB" w:eastAsia="en-GB"/>
        </w:rPr>
        <w:t xml:space="preserve"> sag tension</w:t>
      </w:r>
      <w:r w:rsidRPr="00673575">
        <w:rPr>
          <w:rFonts w:ascii="Arial" w:hAnsi="Arial" w:cs="Arial"/>
          <w:snapToGrid w:val="0"/>
          <w:sz w:val="22"/>
          <w:szCs w:val="20"/>
          <w:rtl/>
          <w:lang w:val="en-GB" w:eastAsia="en-GB"/>
        </w:rPr>
        <w:t xml:space="preserve"> </w:t>
      </w:r>
    </w:p>
    <w:p w14:paraId="641C75C3" w14:textId="77777777" w:rsidR="00855832" w:rsidRPr="00B32163" w:rsidRDefault="00ED2350" w:rsidP="00B53E3B">
      <w:pPr>
        <w:pStyle w:val="Heading2"/>
      </w:pPr>
      <w:bookmarkStart w:id="30" w:name="_Toc341278664"/>
      <w:bookmarkStart w:id="31" w:name="_Toc341280195"/>
      <w:bookmarkStart w:id="32" w:name="_Toc343327085"/>
      <w:bookmarkStart w:id="33" w:name="_Toc343327782"/>
      <w:bookmarkStart w:id="34" w:name="_Toc134274491"/>
      <w:r w:rsidRPr="00B32163">
        <w:t>Environmental Data</w:t>
      </w:r>
      <w:bookmarkEnd w:id="30"/>
      <w:bookmarkEnd w:id="31"/>
      <w:bookmarkEnd w:id="32"/>
      <w:bookmarkEnd w:id="33"/>
      <w:bookmarkEnd w:id="34"/>
    </w:p>
    <w:p w14:paraId="32DEB04D" w14:textId="77777777" w:rsidR="00855832" w:rsidRDefault="00855832" w:rsidP="002A5D86">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Refer to "</w:t>
      </w:r>
      <w:r w:rsidR="002A5D86" w:rsidRPr="002A5D86">
        <w:rPr>
          <w:rFonts w:ascii="Arial" w:hAnsi="Arial" w:cs="Arial"/>
          <w:sz w:val="22"/>
          <w:szCs w:val="22"/>
          <w:lang w:bidi="fa-IR"/>
        </w:rPr>
        <w:t>Electrical System Design Criteria</w:t>
      </w:r>
      <w:r w:rsidRPr="00B32163">
        <w:rPr>
          <w:rFonts w:ascii="Arial" w:hAnsi="Arial" w:cs="Arial"/>
          <w:sz w:val="22"/>
          <w:szCs w:val="22"/>
          <w:lang w:bidi="fa-IR"/>
        </w:rPr>
        <w:t xml:space="preserve">; Doc. No. </w:t>
      </w:r>
      <w:r w:rsidR="002A5D86" w:rsidRPr="002A5D86">
        <w:rPr>
          <w:rFonts w:ascii="Arial" w:hAnsi="Arial" w:cs="Arial"/>
          <w:sz w:val="22"/>
          <w:szCs w:val="22"/>
          <w:lang w:bidi="fa-IR"/>
        </w:rPr>
        <w:t>Electrical System Design Criteria</w:t>
      </w:r>
      <w:r w:rsidRPr="00B32163">
        <w:rPr>
          <w:rFonts w:ascii="Arial" w:hAnsi="Arial" w:cs="Arial"/>
          <w:sz w:val="22"/>
          <w:szCs w:val="22"/>
          <w:lang w:bidi="fa-IR"/>
        </w:rPr>
        <w:t xml:space="preserve">". </w:t>
      </w:r>
    </w:p>
    <w:p w14:paraId="241E5A7B" w14:textId="77777777" w:rsidR="00470637" w:rsidRDefault="00470637" w:rsidP="00470637">
      <w:pPr>
        <w:widowControl w:val="0"/>
        <w:autoSpaceDE w:val="0"/>
        <w:autoSpaceDN w:val="0"/>
        <w:bidi w:val="0"/>
        <w:adjustRightInd w:val="0"/>
        <w:spacing w:before="240" w:after="240"/>
        <w:ind w:left="706"/>
        <w:jc w:val="both"/>
        <w:rPr>
          <w:rFonts w:ascii="Arial" w:hAnsi="Arial" w:cs="Arial"/>
          <w:sz w:val="22"/>
          <w:szCs w:val="22"/>
          <w:lang w:bidi="fa-IR"/>
        </w:rPr>
      </w:pPr>
    </w:p>
    <w:p w14:paraId="3B81F8BA" w14:textId="77777777" w:rsidR="000D5B16" w:rsidRDefault="000D5B16" w:rsidP="000D5B16">
      <w:pPr>
        <w:widowControl w:val="0"/>
        <w:autoSpaceDE w:val="0"/>
        <w:autoSpaceDN w:val="0"/>
        <w:bidi w:val="0"/>
        <w:adjustRightInd w:val="0"/>
        <w:spacing w:before="240" w:after="240"/>
        <w:ind w:left="706"/>
        <w:jc w:val="both"/>
        <w:rPr>
          <w:rFonts w:ascii="Arial" w:hAnsi="Arial" w:cs="Arial"/>
          <w:sz w:val="22"/>
          <w:szCs w:val="22"/>
          <w:lang w:bidi="fa-IR"/>
        </w:rPr>
      </w:pPr>
    </w:p>
    <w:p w14:paraId="0DBDEC48" w14:textId="77777777" w:rsidR="008B46A1" w:rsidRDefault="008B46A1" w:rsidP="008B46A1">
      <w:pPr>
        <w:widowControl w:val="0"/>
        <w:autoSpaceDE w:val="0"/>
        <w:autoSpaceDN w:val="0"/>
        <w:bidi w:val="0"/>
        <w:adjustRightInd w:val="0"/>
        <w:spacing w:before="240" w:after="240"/>
        <w:ind w:left="706"/>
        <w:jc w:val="both"/>
        <w:rPr>
          <w:rFonts w:ascii="Arial" w:hAnsi="Arial" w:cs="Arial"/>
          <w:sz w:val="22"/>
          <w:szCs w:val="22"/>
          <w:lang w:bidi="fa-IR"/>
        </w:rPr>
      </w:pPr>
    </w:p>
    <w:p w14:paraId="042FBB76" w14:textId="77777777" w:rsidR="000D5B16" w:rsidRDefault="000D5B16" w:rsidP="000D5B16">
      <w:pPr>
        <w:widowControl w:val="0"/>
        <w:autoSpaceDE w:val="0"/>
        <w:autoSpaceDN w:val="0"/>
        <w:bidi w:val="0"/>
        <w:adjustRightInd w:val="0"/>
        <w:spacing w:before="240" w:after="240"/>
        <w:ind w:left="706"/>
        <w:jc w:val="both"/>
        <w:rPr>
          <w:rFonts w:ascii="Arial" w:hAnsi="Arial" w:cs="Arial"/>
          <w:sz w:val="22"/>
          <w:szCs w:val="22"/>
          <w:lang w:bidi="fa-IR"/>
        </w:rPr>
      </w:pPr>
    </w:p>
    <w:p w14:paraId="2862B50E" w14:textId="77777777" w:rsidR="000509AB" w:rsidRDefault="000509AB" w:rsidP="000509AB">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35" w:name="_Toc502745541"/>
      <w:bookmarkStart w:id="36" w:name="_Toc43055550"/>
      <w:bookmarkStart w:id="37" w:name="_Toc134274492"/>
      <w:bookmarkEnd w:id="20"/>
      <w:r w:rsidRPr="000509AB">
        <w:rPr>
          <w:rFonts w:ascii="Arial" w:hAnsi="Arial" w:cs="Arial"/>
          <w:b/>
          <w:bCs/>
          <w:caps/>
          <w:kern w:val="28"/>
          <w:sz w:val="24"/>
        </w:rPr>
        <w:lastRenderedPageBreak/>
        <w:t xml:space="preserve">Conductor </w:t>
      </w:r>
      <w:r>
        <w:rPr>
          <w:rFonts w:ascii="Arial" w:hAnsi="Arial" w:cs="Arial"/>
          <w:b/>
          <w:bCs/>
          <w:caps/>
          <w:kern w:val="28"/>
          <w:sz w:val="24"/>
        </w:rPr>
        <w:t>and shield wire parameter</w:t>
      </w:r>
      <w:bookmarkEnd w:id="37"/>
    </w:p>
    <w:p w14:paraId="6DC8A9A8"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r>
        <w:rPr>
          <w:rFonts w:ascii="Arial" w:hAnsi="Arial" w:cs="Arial"/>
          <w:snapToGrid w:val="0"/>
          <w:sz w:val="22"/>
          <w:szCs w:val="20"/>
          <w:lang w:val="en-GB" w:eastAsia="en-GB"/>
        </w:rPr>
        <w:t xml:space="preserve">Conductor and </w:t>
      </w:r>
      <w:r w:rsidRPr="000509AB">
        <w:rPr>
          <w:rFonts w:ascii="Arial" w:hAnsi="Arial" w:cs="Arial"/>
          <w:snapToGrid w:val="0"/>
          <w:sz w:val="22"/>
          <w:szCs w:val="20"/>
          <w:lang w:val="en-GB" w:eastAsia="en-GB"/>
        </w:rPr>
        <w:t xml:space="preserve">shield wire parameters </w:t>
      </w:r>
      <w:r>
        <w:rPr>
          <w:rFonts w:ascii="Arial" w:hAnsi="Arial" w:cs="Arial"/>
          <w:snapToGrid w:val="0"/>
          <w:sz w:val="22"/>
          <w:szCs w:val="20"/>
          <w:lang w:val="en-GB" w:eastAsia="en-GB"/>
        </w:rPr>
        <w:t xml:space="preserve">are </w:t>
      </w:r>
      <w:r w:rsidRPr="000509AB">
        <w:rPr>
          <w:rFonts w:ascii="Arial" w:hAnsi="Arial" w:cs="Arial"/>
          <w:snapToGrid w:val="0"/>
          <w:sz w:val="22"/>
          <w:szCs w:val="20"/>
          <w:lang w:val="en-GB" w:eastAsia="en-GB"/>
        </w:rPr>
        <w:t>according to below table:</w:t>
      </w:r>
    </w:p>
    <w:tbl>
      <w:tblPr>
        <w:tblpPr w:leftFromText="180" w:rightFromText="180" w:vertAnchor="text" w:horzAnchor="margin" w:tblpXSpec="center" w:tblpY="238"/>
        <w:tblW w:w="8654" w:type="dxa"/>
        <w:tblLayout w:type="fixed"/>
        <w:tblLook w:val="04A0" w:firstRow="1" w:lastRow="0" w:firstColumn="1" w:lastColumn="0" w:noHBand="0" w:noVBand="1"/>
      </w:tblPr>
      <w:tblGrid>
        <w:gridCol w:w="896"/>
        <w:gridCol w:w="1170"/>
        <w:gridCol w:w="1008"/>
        <w:gridCol w:w="1080"/>
        <w:gridCol w:w="1080"/>
        <w:gridCol w:w="720"/>
        <w:gridCol w:w="720"/>
        <w:gridCol w:w="720"/>
        <w:gridCol w:w="1260"/>
      </w:tblGrid>
      <w:tr w:rsidR="00470637" w:rsidRPr="008D610D" w14:paraId="41B6352E" w14:textId="77777777" w:rsidTr="006D689C">
        <w:trPr>
          <w:trHeight w:val="300"/>
        </w:trPr>
        <w:tc>
          <w:tcPr>
            <w:tcW w:w="896"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46218E7D"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Code Name</w:t>
            </w:r>
          </w:p>
        </w:tc>
        <w:tc>
          <w:tcPr>
            <w:tcW w:w="2178" w:type="dxa"/>
            <w:gridSpan w:val="2"/>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10642003"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Stranding and wire diameter</w:t>
            </w:r>
          </w:p>
        </w:tc>
        <w:tc>
          <w:tcPr>
            <w:tcW w:w="1080"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6C2CDB51"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Overall diameter</w:t>
            </w:r>
          </w:p>
        </w:tc>
        <w:tc>
          <w:tcPr>
            <w:tcW w:w="2520" w:type="dxa"/>
            <w:gridSpan w:val="3"/>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FE6B687"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Area</w:t>
            </w:r>
          </w:p>
        </w:tc>
        <w:tc>
          <w:tcPr>
            <w:tcW w:w="720" w:type="dxa"/>
            <w:vMerge w:val="restart"/>
            <w:tcBorders>
              <w:top w:val="double" w:sz="4" w:space="0" w:color="auto"/>
              <w:left w:val="single" w:sz="4" w:space="0" w:color="auto"/>
              <w:right w:val="single" w:sz="4" w:space="0" w:color="auto"/>
            </w:tcBorders>
            <w:shd w:val="clear" w:color="auto" w:fill="auto"/>
            <w:vAlign w:val="center"/>
            <w:hideMark/>
          </w:tcPr>
          <w:p w14:paraId="20F51583"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Weight</w:t>
            </w:r>
          </w:p>
        </w:tc>
        <w:tc>
          <w:tcPr>
            <w:tcW w:w="1260" w:type="dxa"/>
            <w:vMerge w:val="restart"/>
            <w:tcBorders>
              <w:top w:val="double" w:sz="4" w:space="0" w:color="auto"/>
              <w:left w:val="single" w:sz="4" w:space="0" w:color="auto"/>
              <w:right w:val="double" w:sz="4" w:space="0" w:color="auto"/>
            </w:tcBorders>
            <w:shd w:val="clear" w:color="auto" w:fill="auto"/>
            <w:vAlign w:val="center"/>
            <w:hideMark/>
          </w:tcPr>
          <w:p w14:paraId="75470C77"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Nominal Breaking load</w:t>
            </w:r>
          </w:p>
        </w:tc>
      </w:tr>
      <w:tr w:rsidR="00470637" w:rsidRPr="008D610D" w14:paraId="7654D6C0" w14:textId="77777777" w:rsidTr="006D689C">
        <w:trPr>
          <w:trHeight w:val="300"/>
        </w:trPr>
        <w:tc>
          <w:tcPr>
            <w:tcW w:w="896" w:type="dxa"/>
            <w:vMerge/>
            <w:tcBorders>
              <w:top w:val="single" w:sz="4" w:space="0" w:color="auto"/>
              <w:left w:val="double" w:sz="4" w:space="0" w:color="auto"/>
              <w:bottom w:val="single" w:sz="4" w:space="0" w:color="auto"/>
              <w:right w:val="single" w:sz="4" w:space="0" w:color="auto"/>
            </w:tcBorders>
            <w:vAlign w:val="center"/>
            <w:hideMark/>
          </w:tcPr>
          <w:p w14:paraId="0622FA9C" w14:textId="77777777" w:rsidR="00470637" w:rsidRPr="006D689C" w:rsidRDefault="00470637" w:rsidP="00470637">
            <w:pPr>
              <w:rPr>
                <w:rFonts w:asciiTheme="minorBidi" w:hAnsiTheme="minorBidi" w:cstheme="minorBidi"/>
                <w:sz w:val="16"/>
                <w:szCs w:val="16"/>
              </w:rPr>
            </w:pPr>
          </w:p>
        </w:tc>
        <w:tc>
          <w:tcPr>
            <w:tcW w:w="2178" w:type="dxa"/>
            <w:gridSpan w:val="2"/>
            <w:vMerge/>
            <w:tcBorders>
              <w:top w:val="single" w:sz="4" w:space="0" w:color="auto"/>
              <w:left w:val="nil"/>
              <w:bottom w:val="single" w:sz="4" w:space="0" w:color="auto"/>
              <w:right w:val="single" w:sz="4" w:space="0" w:color="auto"/>
            </w:tcBorders>
            <w:vAlign w:val="center"/>
            <w:hideMark/>
          </w:tcPr>
          <w:p w14:paraId="06F4DE6F" w14:textId="77777777" w:rsidR="00470637" w:rsidRPr="006D689C" w:rsidRDefault="00470637" w:rsidP="00470637">
            <w:pPr>
              <w:rPr>
                <w:rFonts w:asciiTheme="minorBidi" w:hAnsiTheme="minorBidi" w:cstheme="minorBidi"/>
                <w:sz w:val="16"/>
                <w:szCs w:val="16"/>
              </w:rPr>
            </w:pPr>
          </w:p>
        </w:tc>
        <w:tc>
          <w:tcPr>
            <w:tcW w:w="1080" w:type="dxa"/>
            <w:vMerge/>
            <w:tcBorders>
              <w:top w:val="single" w:sz="4" w:space="0" w:color="auto"/>
              <w:left w:val="single" w:sz="4" w:space="0" w:color="auto"/>
              <w:right w:val="single" w:sz="4" w:space="0" w:color="auto"/>
            </w:tcBorders>
            <w:vAlign w:val="center"/>
            <w:hideMark/>
          </w:tcPr>
          <w:p w14:paraId="7B05FECB" w14:textId="77777777" w:rsidR="00470637" w:rsidRPr="006D689C" w:rsidRDefault="00470637" w:rsidP="00470637">
            <w:pPr>
              <w:rPr>
                <w:rFonts w:asciiTheme="minorBidi" w:hAnsiTheme="minorBidi" w:cstheme="minorBidi"/>
                <w:sz w:val="16"/>
                <w:szCs w:val="16"/>
              </w:rPr>
            </w:pPr>
          </w:p>
        </w:tc>
        <w:tc>
          <w:tcPr>
            <w:tcW w:w="2520" w:type="dxa"/>
            <w:gridSpan w:val="3"/>
            <w:vMerge/>
            <w:tcBorders>
              <w:top w:val="single" w:sz="4" w:space="0" w:color="auto"/>
              <w:left w:val="single" w:sz="4" w:space="0" w:color="auto"/>
              <w:bottom w:val="single" w:sz="4" w:space="0" w:color="auto"/>
              <w:right w:val="single" w:sz="4" w:space="0" w:color="auto"/>
            </w:tcBorders>
            <w:vAlign w:val="center"/>
            <w:hideMark/>
          </w:tcPr>
          <w:p w14:paraId="300CB3F9" w14:textId="77777777" w:rsidR="00470637" w:rsidRPr="006D689C" w:rsidRDefault="00470637" w:rsidP="00470637">
            <w:pPr>
              <w:rPr>
                <w:rFonts w:asciiTheme="minorBidi" w:hAnsiTheme="minorBidi" w:cstheme="minorBidi"/>
                <w:sz w:val="16"/>
                <w:szCs w:val="16"/>
              </w:rPr>
            </w:pPr>
          </w:p>
        </w:tc>
        <w:tc>
          <w:tcPr>
            <w:tcW w:w="720" w:type="dxa"/>
            <w:vMerge/>
            <w:tcBorders>
              <w:left w:val="single" w:sz="4" w:space="0" w:color="auto"/>
              <w:right w:val="single" w:sz="4" w:space="0" w:color="auto"/>
            </w:tcBorders>
            <w:vAlign w:val="center"/>
            <w:hideMark/>
          </w:tcPr>
          <w:p w14:paraId="7261259B" w14:textId="77777777" w:rsidR="00470637" w:rsidRPr="006D689C" w:rsidRDefault="00470637" w:rsidP="00470637">
            <w:pPr>
              <w:rPr>
                <w:rFonts w:asciiTheme="minorBidi" w:hAnsiTheme="minorBidi" w:cstheme="minorBidi"/>
                <w:sz w:val="16"/>
                <w:szCs w:val="16"/>
              </w:rPr>
            </w:pPr>
          </w:p>
        </w:tc>
        <w:tc>
          <w:tcPr>
            <w:tcW w:w="1260" w:type="dxa"/>
            <w:vMerge/>
            <w:tcBorders>
              <w:left w:val="single" w:sz="4" w:space="0" w:color="auto"/>
              <w:right w:val="double" w:sz="4" w:space="0" w:color="auto"/>
            </w:tcBorders>
            <w:vAlign w:val="center"/>
            <w:hideMark/>
          </w:tcPr>
          <w:p w14:paraId="13EC9676" w14:textId="77777777" w:rsidR="00470637" w:rsidRPr="006D689C" w:rsidRDefault="00470637" w:rsidP="00470637">
            <w:pPr>
              <w:rPr>
                <w:rFonts w:asciiTheme="minorBidi" w:hAnsiTheme="minorBidi" w:cstheme="minorBidi"/>
                <w:sz w:val="16"/>
                <w:szCs w:val="16"/>
              </w:rPr>
            </w:pPr>
          </w:p>
        </w:tc>
      </w:tr>
      <w:tr w:rsidR="00470637" w:rsidRPr="008D610D" w14:paraId="29B421BE" w14:textId="77777777" w:rsidTr="006D689C">
        <w:trPr>
          <w:trHeight w:val="300"/>
        </w:trPr>
        <w:tc>
          <w:tcPr>
            <w:tcW w:w="896" w:type="dxa"/>
            <w:vMerge/>
            <w:tcBorders>
              <w:top w:val="single" w:sz="4" w:space="0" w:color="auto"/>
              <w:left w:val="double" w:sz="4" w:space="0" w:color="auto"/>
              <w:bottom w:val="single" w:sz="4" w:space="0" w:color="auto"/>
              <w:right w:val="single" w:sz="4" w:space="0" w:color="auto"/>
            </w:tcBorders>
            <w:vAlign w:val="center"/>
            <w:hideMark/>
          </w:tcPr>
          <w:p w14:paraId="2FBF7232" w14:textId="77777777" w:rsidR="00470637" w:rsidRPr="006D689C" w:rsidRDefault="00470637" w:rsidP="00470637">
            <w:pPr>
              <w:rPr>
                <w:rFonts w:asciiTheme="minorBidi" w:hAnsiTheme="minorBidi" w:cstheme="minorBidi"/>
                <w:sz w:val="16"/>
                <w:szCs w:val="16"/>
              </w:rPr>
            </w:pPr>
          </w:p>
        </w:tc>
        <w:tc>
          <w:tcPr>
            <w:tcW w:w="1170" w:type="dxa"/>
            <w:tcBorders>
              <w:top w:val="single" w:sz="4" w:space="0" w:color="auto"/>
              <w:left w:val="nil"/>
              <w:right w:val="single" w:sz="4" w:space="0" w:color="auto"/>
            </w:tcBorders>
            <w:shd w:val="clear" w:color="auto" w:fill="auto"/>
            <w:vAlign w:val="center"/>
            <w:hideMark/>
          </w:tcPr>
          <w:p w14:paraId="5E8CB81C"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Aluminum</w:t>
            </w:r>
          </w:p>
        </w:tc>
        <w:tc>
          <w:tcPr>
            <w:tcW w:w="1008" w:type="dxa"/>
            <w:tcBorders>
              <w:top w:val="single" w:sz="4" w:space="0" w:color="auto"/>
              <w:left w:val="nil"/>
              <w:right w:val="single" w:sz="4" w:space="0" w:color="auto"/>
            </w:tcBorders>
            <w:shd w:val="clear" w:color="auto" w:fill="auto"/>
            <w:vAlign w:val="center"/>
            <w:hideMark/>
          </w:tcPr>
          <w:p w14:paraId="5780031B"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Steel</w:t>
            </w:r>
          </w:p>
        </w:tc>
        <w:tc>
          <w:tcPr>
            <w:tcW w:w="1080" w:type="dxa"/>
            <w:vMerge/>
            <w:tcBorders>
              <w:left w:val="single" w:sz="4" w:space="0" w:color="auto"/>
              <w:right w:val="single" w:sz="4" w:space="0" w:color="auto"/>
            </w:tcBorders>
            <w:vAlign w:val="center"/>
            <w:hideMark/>
          </w:tcPr>
          <w:p w14:paraId="65040317" w14:textId="77777777" w:rsidR="00470637" w:rsidRPr="006D689C" w:rsidRDefault="00470637" w:rsidP="00470637">
            <w:pPr>
              <w:rPr>
                <w:rFonts w:asciiTheme="minorBidi" w:hAnsiTheme="minorBidi" w:cstheme="minorBidi"/>
                <w:sz w:val="16"/>
                <w:szCs w:val="16"/>
              </w:rPr>
            </w:pPr>
          </w:p>
        </w:tc>
        <w:tc>
          <w:tcPr>
            <w:tcW w:w="1080" w:type="dxa"/>
            <w:tcBorders>
              <w:top w:val="single" w:sz="4" w:space="0" w:color="auto"/>
              <w:left w:val="nil"/>
              <w:right w:val="single" w:sz="4" w:space="0" w:color="auto"/>
            </w:tcBorders>
            <w:shd w:val="clear" w:color="auto" w:fill="auto"/>
            <w:vAlign w:val="center"/>
            <w:hideMark/>
          </w:tcPr>
          <w:p w14:paraId="65F772DA"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Aluminum</w:t>
            </w:r>
          </w:p>
        </w:tc>
        <w:tc>
          <w:tcPr>
            <w:tcW w:w="720" w:type="dxa"/>
            <w:tcBorders>
              <w:top w:val="single" w:sz="4" w:space="0" w:color="auto"/>
              <w:left w:val="nil"/>
              <w:right w:val="single" w:sz="4" w:space="0" w:color="auto"/>
            </w:tcBorders>
            <w:shd w:val="clear" w:color="auto" w:fill="auto"/>
            <w:vAlign w:val="center"/>
            <w:hideMark/>
          </w:tcPr>
          <w:p w14:paraId="60FE0BCE"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Steel</w:t>
            </w:r>
          </w:p>
        </w:tc>
        <w:tc>
          <w:tcPr>
            <w:tcW w:w="720" w:type="dxa"/>
            <w:tcBorders>
              <w:top w:val="single" w:sz="4" w:space="0" w:color="auto"/>
              <w:left w:val="nil"/>
              <w:right w:val="single" w:sz="4" w:space="0" w:color="auto"/>
            </w:tcBorders>
            <w:shd w:val="clear" w:color="auto" w:fill="auto"/>
            <w:vAlign w:val="center"/>
            <w:hideMark/>
          </w:tcPr>
          <w:p w14:paraId="0D17CC49"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total</w:t>
            </w:r>
          </w:p>
        </w:tc>
        <w:tc>
          <w:tcPr>
            <w:tcW w:w="720" w:type="dxa"/>
            <w:tcBorders>
              <w:left w:val="nil"/>
              <w:right w:val="single" w:sz="4" w:space="0" w:color="auto"/>
            </w:tcBorders>
            <w:shd w:val="clear" w:color="auto" w:fill="auto"/>
            <w:vAlign w:val="center"/>
            <w:hideMark/>
          </w:tcPr>
          <w:p w14:paraId="6504B5F4"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Total</w:t>
            </w:r>
          </w:p>
        </w:tc>
        <w:tc>
          <w:tcPr>
            <w:tcW w:w="1260" w:type="dxa"/>
            <w:vMerge w:val="restart"/>
            <w:tcBorders>
              <w:left w:val="nil"/>
              <w:right w:val="double" w:sz="4" w:space="0" w:color="auto"/>
            </w:tcBorders>
            <w:vAlign w:val="center"/>
            <w:hideMark/>
          </w:tcPr>
          <w:p w14:paraId="00C53CA4" w14:textId="77777777" w:rsidR="00470637" w:rsidRPr="006D689C" w:rsidRDefault="00470637" w:rsidP="00470637">
            <w:pPr>
              <w:jc w:val="center"/>
              <w:rPr>
                <w:rFonts w:asciiTheme="minorBidi" w:hAnsiTheme="minorBidi" w:cstheme="minorBidi"/>
                <w:sz w:val="16"/>
                <w:szCs w:val="16"/>
              </w:rPr>
            </w:pPr>
            <w:proofErr w:type="spellStart"/>
            <w:r w:rsidRPr="006D689C">
              <w:rPr>
                <w:rFonts w:asciiTheme="minorBidi" w:hAnsiTheme="minorBidi" w:cstheme="minorBidi"/>
                <w:sz w:val="16"/>
                <w:szCs w:val="16"/>
              </w:rPr>
              <w:t>kgf</w:t>
            </w:r>
            <w:proofErr w:type="spellEnd"/>
          </w:p>
        </w:tc>
      </w:tr>
      <w:tr w:rsidR="00470637" w:rsidRPr="008D610D" w14:paraId="0295984B" w14:textId="77777777" w:rsidTr="006D689C">
        <w:trPr>
          <w:trHeight w:val="510"/>
        </w:trPr>
        <w:tc>
          <w:tcPr>
            <w:tcW w:w="896" w:type="dxa"/>
            <w:vMerge/>
            <w:tcBorders>
              <w:top w:val="single" w:sz="4" w:space="0" w:color="auto"/>
              <w:left w:val="double" w:sz="4" w:space="0" w:color="auto"/>
              <w:bottom w:val="single" w:sz="4" w:space="0" w:color="auto"/>
              <w:right w:val="single" w:sz="4" w:space="0" w:color="auto"/>
            </w:tcBorders>
            <w:vAlign w:val="center"/>
            <w:hideMark/>
          </w:tcPr>
          <w:p w14:paraId="7E7F3868" w14:textId="77777777" w:rsidR="00470637" w:rsidRPr="006D689C" w:rsidRDefault="00470637" w:rsidP="00470637">
            <w:pPr>
              <w:rPr>
                <w:rFonts w:asciiTheme="minorBidi" w:hAnsiTheme="minorBidi" w:cstheme="minorBidi"/>
                <w:sz w:val="16"/>
                <w:szCs w:val="16"/>
              </w:rPr>
            </w:pPr>
          </w:p>
        </w:tc>
        <w:tc>
          <w:tcPr>
            <w:tcW w:w="1170" w:type="dxa"/>
            <w:tcBorders>
              <w:top w:val="nil"/>
              <w:left w:val="nil"/>
              <w:bottom w:val="single" w:sz="4" w:space="0" w:color="auto"/>
              <w:right w:val="single" w:sz="4" w:space="0" w:color="auto"/>
            </w:tcBorders>
            <w:shd w:val="clear" w:color="auto" w:fill="auto"/>
            <w:vAlign w:val="center"/>
            <w:hideMark/>
          </w:tcPr>
          <w:p w14:paraId="71A3F6EF"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w:t>
            </w:r>
          </w:p>
        </w:tc>
        <w:tc>
          <w:tcPr>
            <w:tcW w:w="1008" w:type="dxa"/>
            <w:tcBorders>
              <w:top w:val="nil"/>
              <w:left w:val="nil"/>
              <w:bottom w:val="single" w:sz="4" w:space="0" w:color="auto"/>
              <w:right w:val="single" w:sz="4" w:space="0" w:color="auto"/>
            </w:tcBorders>
            <w:shd w:val="clear" w:color="auto" w:fill="auto"/>
            <w:vAlign w:val="center"/>
            <w:hideMark/>
          </w:tcPr>
          <w:p w14:paraId="3A452EE1"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w:t>
            </w:r>
          </w:p>
        </w:tc>
        <w:tc>
          <w:tcPr>
            <w:tcW w:w="1080" w:type="dxa"/>
            <w:tcBorders>
              <w:top w:val="nil"/>
              <w:left w:val="nil"/>
              <w:bottom w:val="single" w:sz="4" w:space="0" w:color="auto"/>
              <w:right w:val="single" w:sz="4" w:space="0" w:color="auto"/>
            </w:tcBorders>
            <w:shd w:val="clear" w:color="auto" w:fill="auto"/>
            <w:vAlign w:val="center"/>
            <w:hideMark/>
          </w:tcPr>
          <w:p w14:paraId="0B24318D"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w:t>
            </w:r>
          </w:p>
        </w:tc>
        <w:tc>
          <w:tcPr>
            <w:tcW w:w="1080" w:type="dxa"/>
            <w:tcBorders>
              <w:top w:val="nil"/>
              <w:left w:val="nil"/>
              <w:bottom w:val="single" w:sz="4" w:space="0" w:color="auto"/>
              <w:right w:val="single" w:sz="4" w:space="0" w:color="auto"/>
            </w:tcBorders>
            <w:shd w:val="clear" w:color="auto" w:fill="auto"/>
            <w:vAlign w:val="center"/>
            <w:hideMark/>
          </w:tcPr>
          <w:p w14:paraId="068DB077"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mm²</w:t>
            </w:r>
          </w:p>
        </w:tc>
        <w:tc>
          <w:tcPr>
            <w:tcW w:w="720" w:type="dxa"/>
            <w:tcBorders>
              <w:top w:val="nil"/>
              <w:left w:val="nil"/>
              <w:bottom w:val="single" w:sz="4" w:space="0" w:color="auto"/>
              <w:right w:val="single" w:sz="4" w:space="0" w:color="auto"/>
            </w:tcBorders>
            <w:shd w:val="clear" w:color="auto" w:fill="auto"/>
            <w:vAlign w:val="center"/>
            <w:hideMark/>
          </w:tcPr>
          <w:p w14:paraId="04B7683A"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mm²</w:t>
            </w:r>
          </w:p>
        </w:tc>
        <w:tc>
          <w:tcPr>
            <w:tcW w:w="720" w:type="dxa"/>
            <w:tcBorders>
              <w:top w:val="nil"/>
              <w:left w:val="nil"/>
              <w:bottom w:val="single" w:sz="4" w:space="0" w:color="auto"/>
              <w:right w:val="single" w:sz="4" w:space="0" w:color="auto"/>
            </w:tcBorders>
            <w:shd w:val="clear" w:color="auto" w:fill="auto"/>
            <w:vAlign w:val="center"/>
            <w:hideMark/>
          </w:tcPr>
          <w:p w14:paraId="0B2625E2"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mm²</w:t>
            </w:r>
          </w:p>
        </w:tc>
        <w:tc>
          <w:tcPr>
            <w:tcW w:w="720" w:type="dxa"/>
            <w:tcBorders>
              <w:top w:val="nil"/>
              <w:left w:val="nil"/>
              <w:bottom w:val="single" w:sz="4" w:space="0" w:color="auto"/>
              <w:right w:val="single" w:sz="4" w:space="0" w:color="auto"/>
            </w:tcBorders>
            <w:shd w:val="clear" w:color="auto" w:fill="auto"/>
            <w:vAlign w:val="center"/>
            <w:hideMark/>
          </w:tcPr>
          <w:p w14:paraId="5187F40A"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kg/km</w:t>
            </w:r>
          </w:p>
        </w:tc>
        <w:tc>
          <w:tcPr>
            <w:tcW w:w="1260" w:type="dxa"/>
            <w:vMerge/>
            <w:tcBorders>
              <w:left w:val="nil"/>
              <w:bottom w:val="single" w:sz="4" w:space="0" w:color="auto"/>
              <w:right w:val="double" w:sz="4" w:space="0" w:color="auto"/>
            </w:tcBorders>
            <w:shd w:val="clear" w:color="auto" w:fill="auto"/>
            <w:vAlign w:val="center"/>
            <w:hideMark/>
          </w:tcPr>
          <w:p w14:paraId="67AA1286" w14:textId="77777777" w:rsidR="00470637" w:rsidRPr="006D689C" w:rsidRDefault="00470637" w:rsidP="00470637">
            <w:pPr>
              <w:jc w:val="center"/>
              <w:rPr>
                <w:rFonts w:asciiTheme="minorBidi" w:hAnsiTheme="minorBidi" w:cstheme="minorBidi"/>
                <w:sz w:val="16"/>
                <w:szCs w:val="16"/>
              </w:rPr>
            </w:pPr>
          </w:p>
        </w:tc>
      </w:tr>
      <w:tr w:rsidR="00470637" w:rsidRPr="008D610D" w14:paraId="6027C262" w14:textId="77777777" w:rsidTr="006D689C">
        <w:trPr>
          <w:trHeight w:val="1500"/>
        </w:trPr>
        <w:tc>
          <w:tcPr>
            <w:tcW w:w="896" w:type="dxa"/>
            <w:tcBorders>
              <w:top w:val="single" w:sz="4" w:space="0" w:color="auto"/>
              <w:left w:val="double" w:sz="4" w:space="0" w:color="auto"/>
              <w:bottom w:val="single" w:sz="4" w:space="0" w:color="auto"/>
              <w:right w:val="single" w:sz="4" w:space="0" w:color="auto"/>
            </w:tcBorders>
            <w:shd w:val="clear" w:color="auto" w:fill="auto"/>
            <w:vAlign w:val="center"/>
          </w:tcPr>
          <w:p w14:paraId="40002128"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Hyena</w:t>
            </w:r>
          </w:p>
        </w:tc>
        <w:tc>
          <w:tcPr>
            <w:tcW w:w="1170" w:type="dxa"/>
            <w:tcBorders>
              <w:top w:val="single" w:sz="4" w:space="0" w:color="auto"/>
              <w:left w:val="nil"/>
              <w:bottom w:val="single" w:sz="4" w:space="0" w:color="auto"/>
              <w:right w:val="single" w:sz="4" w:space="0" w:color="auto"/>
            </w:tcBorders>
            <w:shd w:val="clear" w:color="auto" w:fill="auto"/>
            <w:vAlign w:val="center"/>
          </w:tcPr>
          <w:p w14:paraId="6004BFF1"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7/4.39</w:t>
            </w:r>
          </w:p>
        </w:tc>
        <w:tc>
          <w:tcPr>
            <w:tcW w:w="1008" w:type="dxa"/>
            <w:tcBorders>
              <w:top w:val="single" w:sz="4" w:space="0" w:color="auto"/>
              <w:left w:val="nil"/>
              <w:bottom w:val="single" w:sz="4" w:space="0" w:color="auto"/>
              <w:right w:val="single" w:sz="4" w:space="0" w:color="auto"/>
            </w:tcBorders>
            <w:shd w:val="clear" w:color="auto" w:fill="auto"/>
            <w:vAlign w:val="center"/>
          </w:tcPr>
          <w:p w14:paraId="31446B2D"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7/1.93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D06308"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14.57</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7400E6"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105.9</w:t>
            </w:r>
          </w:p>
        </w:tc>
        <w:tc>
          <w:tcPr>
            <w:tcW w:w="720" w:type="dxa"/>
            <w:tcBorders>
              <w:top w:val="single" w:sz="4" w:space="0" w:color="auto"/>
              <w:left w:val="nil"/>
              <w:bottom w:val="single" w:sz="4" w:space="0" w:color="auto"/>
              <w:right w:val="single" w:sz="4" w:space="0" w:color="auto"/>
            </w:tcBorders>
            <w:shd w:val="clear" w:color="auto" w:fill="auto"/>
            <w:vAlign w:val="center"/>
          </w:tcPr>
          <w:p w14:paraId="46534CF9"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20.4</w:t>
            </w:r>
          </w:p>
        </w:tc>
        <w:tc>
          <w:tcPr>
            <w:tcW w:w="720" w:type="dxa"/>
            <w:tcBorders>
              <w:top w:val="single" w:sz="4" w:space="0" w:color="auto"/>
              <w:left w:val="nil"/>
              <w:bottom w:val="single" w:sz="4" w:space="0" w:color="auto"/>
              <w:right w:val="single" w:sz="4" w:space="0" w:color="auto"/>
            </w:tcBorders>
            <w:shd w:val="clear" w:color="auto" w:fill="auto"/>
            <w:vAlign w:val="center"/>
          </w:tcPr>
          <w:p w14:paraId="04BCC8FF"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126.2</w:t>
            </w:r>
          </w:p>
        </w:tc>
        <w:tc>
          <w:tcPr>
            <w:tcW w:w="720" w:type="dxa"/>
            <w:tcBorders>
              <w:top w:val="single" w:sz="4" w:space="0" w:color="auto"/>
              <w:left w:val="nil"/>
              <w:bottom w:val="single" w:sz="4" w:space="0" w:color="auto"/>
              <w:right w:val="single" w:sz="4" w:space="0" w:color="auto"/>
            </w:tcBorders>
            <w:shd w:val="clear" w:color="auto" w:fill="auto"/>
            <w:vAlign w:val="center"/>
          </w:tcPr>
          <w:p w14:paraId="59779EA0"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450</w:t>
            </w:r>
          </w:p>
        </w:tc>
        <w:tc>
          <w:tcPr>
            <w:tcW w:w="1260" w:type="dxa"/>
            <w:tcBorders>
              <w:top w:val="single" w:sz="4" w:space="0" w:color="auto"/>
              <w:left w:val="nil"/>
              <w:bottom w:val="single" w:sz="4" w:space="0" w:color="auto"/>
              <w:right w:val="double" w:sz="4" w:space="0" w:color="auto"/>
            </w:tcBorders>
            <w:shd w:val="clear" w:color="auto" w:fill="auto"/>
            <w:vAlign w:val="center"/>
          </w:tcPr>
          <w:p w14:paraId="5D0D3E9C"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4090</w:t>
            </w:r>
          </w:p>
        </w:tc>
      </w:tr>
      <w:tr w:rsidR="00470637" w:rsidRPr="008D610D" w14:paraId="055694D7" w14:textId="77777777" w:rsidTr="006D689C">
        <w:trPr>
          <w:trHeight w:val="1500"/>
        </w:trPr>
        <w:tc>
          <w:tcPr>
            <w:tcW w:w="896" w:type="dxa"/>
            <w:tcBorders>
              <w:top w:val="single" w:sz="4" w:space="0" w:color="auto"/>
              <w:left w:val="double" w:sz="4" w:space="0" w:color="auto"/>
              <w:bottom w:val="double" w:sz="4" w:space="0" w:color="auto"/>
              <w:right w:val="single" w:sz="4" w:space="0" w:color="auto"/>
            </w:tcBorders>
            <w:shd w:val="clear" w:color="auto" w:fill="auto"/>
            <w:vAlign w:val="center"/>
            <w:hideMark/>
          </w:tcPr>
          <w:p w14:paraId="70591007"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7No.8 AW</w:t>
            </w:r>
            <w:r w:rsidR="00E41995">
              <w:rPr>
                <w:rFonts w:asciiTheme="minorBidi" w:hAnsiTheme="minorBidi" w:cstheme="minorBidi"/>
                <w:b/>
                <w:bCs/>
                <w:sz w:val="18"/>
                <w:szCs w:val="18"/>
              </w:rPr>
              <w:t>G</w:t>
            </w:r>
          </w:p>
        </w:tc>
        <w:tc>
          <w:tcPr>
            <w:tcW w:w="2178" w:type="dxa"/>
            <w:gridSpan w:val="2"/>
            <w:tcBorders>
              <w:top w:val="single" w:sz="4" w:space="0" w:color="auto"/>
              <w:left w:val="nil"/>
              <w:bottom w:val="double" w:sz="4" w:space="0" w:color="auto"/>
              <w:right w:val="single" w:sz="4" w:space="0" w:color="auto"/>
            </w:tcBorders>
            <w:shd w:val="clear" w:color="auto" w:fill="auto"/>
            <w:vAlign w:val="center"/>
          </w:tcPr>
          <w:p w14:paraId="23C8C1FF"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7/3.26</w:t>
            </w:r>
          </w:p>
        </w:tc>
        <w:tc>
          <w:tcPr>
            <w:tcW w:w="1080" w:type="dxa"/>
            <w:tcBorders>
              <w:top w:val="single" w:sz="4" w:space="0" w:color="auto"/>
              <w:left w:val="nil"/>
              <w:bottom w:val="double" w:sz="4" w:space="0" w:color="auto"/>
              <w:right w:val="single" w:sz="4" w:space="0" w:color="auto"/>
            </w:tcBorders>
            <w:shd w:val="clear" w:color="auto" w:fill="auto"/>
            <w:vAlign w:val="center"/>
            <w:hideMark/>
          </w:tcPr>
          <w:p w14:paraId="67C72B60"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9.78</w:t>
            </w:r>
          </w:p>
        </w:tc>
        <w:tc>
          <w:tcPr>
            <w:tcW w:w="1080" w:type="dxa"/>
            <w:tcBorders>
              <w:top w:val="single" w:sz="4" w:space="0" w:color="auto"/>
              <w:left w:val="nil"/>
              <w:bottom w:val="double" w:sz="4" w:space="0" w:color="auto"/>
              <w:right w:val="single" w:sz="4" w:space="0" w:color="auto"/>
            </w:tcBorders>
            <w:shd w:val="clear" w:color="auto" w:fill="auto"/>
            <w:vAlign w:val="center"/>
            <w:hideMark/>
          </w:tcPr>
          <w:p w14:paraId="5ED7F69D"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w:t>
            </w:r>
          </w:p>
        </w:tc>
        <w:tc>
          <w:tcPr>
            <w:tcW w:w="720" w:type="dxa"/>
            <w:tcBorders>
              <w:top w:val="single" w:sz="4" w:space="0" w:color="auto"/>
              <w:left w:val="nil"/>
              <w:bottom w:val="double" w:sz="4" w:space="0" w:color="auto"/>
              <w:right w:val="single" w:sz="4" w:space="0" w:color="auto"/>
            </w:tcBorders>
            <w:shd w:val="clear" w:color="auto" w:fill="auto"/>
            <w:vAlign w:val="center"/>
            <w:hideMark/>
          </w:tcPr>
          <w:p w14:paraId="1E1CBEBA"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w:t>
            </w:r>
          </w:p>
        </w:tc>
        <w:tc>
          <w:tcPr>
            <w:tcW w:w="720" w:type="dxa"/>
            <w:tcBorders>
              <w:top w:val="single" w:sz="4" w:space="0" w:color="auto"/>
              <w:left w:val="nil"/>
              <w:bottom w:val="double" w:sz="4" w:space="0" w:color="auto"/>
              <w:right w:val="single" w:sz="4" w:space="0" w:color="auto"/>
            </w:tcBorders>
            <w:shd w:val="clear" w:color="auto" w:fill="auto"/>
            <w:vAlign w:val="center"/>
            <w:hideMark/>
          </w:tcPr>
          <w:p w14:paraId="4FCDA94E"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58.43</w:t>
            </w:r>
          </w:p>
        </w:tc>
        <w:tc>
          <w:tcPr>
            <w:tcW w:w="720" w:type="dxa"/>
            <w:tcBorders>
              <w:top w:val="single" w:sz="4" w:space="0" w:color="auto"/>
              <w:left w:val="nil"/>
              <w:bottom w:val="double" w:sz="4" w:space="0" w:color="auto"/>
              <w:right w:val="single" w:sz="4" w:space="0" w:color="auto"/>
            </w:tcBorders>
            <w:shd w:val="clear" w:color="auto" w:fill="auto"/>
            <w:vAlign w:val="center"/>
            <w:hideMark/>
          </w:tcPr>
          <w:p w14:paraId="1FE4F6F8"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390</w:t>
            </w:r>
          </w:p>
        </w:tc>
        <w:tc>
          <w:tcPr>
            <w:tcW w:w="1260" w:type="dxa"/>
            <w:tcBorders>
              <w:top w:val="single" w:sz="4" w:space="0" w:color="auto"/>
              <w:left w:val="nil"/>
              <w:bottom w:val="double" w:sz="4" w:space="0" w:color="auto"/>
              <w:right w:val="double" w:sz="4" w:space="0" w:color="auto"/>
            </w:tcBorders>
            <w:shd w:val="clear" w:color="auto" w:fill="auto"/>
            <w:vAlign w:val="center"/>
            <w:hideMark/>
          </w:tcPr>
          <w:p w14:paraId="2DE35592"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7226</w:t>
            </w:r>
          </w:p>
        </w:tc>
      </w:tr>
    </w:tbl>
    <w:p w14:paraId="6598A491"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2BEE2BD0"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6B139BEF"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6A5203B4"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6764EF2C"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26386292" w14:textId="77777777" w:rsidR="000509AB" w:rsidRP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5C2A50FB" w14:textId="77777777" w:rsidR="000509AB" w:rsidRP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5E719422" w14:textId="77777777" w:rsidR="002C45BC" w:rsidRPr="002C45BC" w:rsidRDefault="002C45BC" w:rsidP="000509AB">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38" w:name="_Toc134274493"/>
      <w:r w:rsidRPr="002C45BC">
        <w:rPr>
          <w:rFonts w:ascii="Arial" w:hAnsi="Arial" w:cs="Arial"/>
          <w:b/>
          <w:bCs/>
          <w:caps/>
          <w:kern w:val="28"/>
          <w:sz w:val="24"/>
        </w:rPr>
        <w:t>ELECTRICAL CALCULATIONS OF PHASE CONDUCTOR</w:t>
      </w:r>
      <w:bookmarkEnd w:id="35"/>
      <w:bookmarkEnd w:id="38"/>
    </w:p>
    <w:p w14:paraId="464CCC38" w14:textId="77777777" w:rsidR="002C45BC" w:rsidRPr="002C45BC" w:rsidRDefault="002C45BC" w:rsidP="00B53E3B">
      <w:pPr>
        <w:pStyle w:val="Heading2"/>
      </w:pPr>
      <w:bookmarkStart w:id="39" w:name="_Toc502745543"/>
      <w:bookmarkStart w:id="40" w:name="_Toc43055551"/>
      <w:bookmarkStart w:id="41" w:name="_Toc134274494"/>
      <w:bookmarkEnd w:id="36"/>
      <w:r w:rsidRPr="002C45BC">
        <w:t>Ampacity Calculation</w:t>
      </w:r>
      <w:bookmarkEnd w:id="39"/>
      <w:bookmarkEnd w:id="41"/>
    </w:p>
    <w:bookmarkEnd w:id="40"/>
    <w:p w14:paraId="0B436174" w14:textId="77777777" w:rsidR="002C45BC" w:rsidRDefault="002C45BC" w:rsidP="00751693">
      <w:pPr>
        <w:widowControl w:val="0"/>
        <w:bidi w:val="0"/>
        <w:snapToGrid w:val="0"/>
        <w:spacing w:line="360" w:lineRule="auto"/>
        <w:ind w:left="709"/>
        <w:jc w:val="both"/>
        <w:rPr>
          <w:rFonts w:asciiTheme="minorBidi" w:hAnsiTheme="minorBidi" w:cstheme="minorBidi"/>
          <w:sz w:val="22"/>
          <w:szCs w:val="22"/>
          <w:lang w:val="en-GB"/>
        </w:rPr>
      </w:pPr>
      <w:r w:rsidRPr="002C45BC">
        <w:rPr>
          <w:rFonts w:asciiTheme="minorBidi" w:hAnsiTheme="minorBidi" w:cstheme="minorBidi"/>
          <w:sz w:val="22"/>
          <w:szCs w:val="22"/>
          <w:lang w:val="en-GB"/>
        </w:rPr>
        <w:t xml:space="preserve">The software used is “TL-Package” and input &amp; output data is defined in </w:t>
      </w:r>
      <w:r>
        <w:rPr>
          <w:rFonts w:asciiTheme="minorBidi" w:hAnsiTheme="minorBidi" w:cstheme="minorBidi"/>
          <w:sz w:val="22"/>
          <w:szCs w:val="22"/>
          <w:lang w:val="en-GB"/>
        </w:rPr>
        <w:t xml:space="preserve">next </w:t>
      </w:r>
      <w:r w:rsidR="00BE26AD">
        <w:rPr>
          <w:rFonts w:asciiTheme="minorBidi" w:hAnsiTheme="minorBidi" w:cstheme="minorBidi"/>
          <w:sz w:val="22"/>
          <w:szCs w:val="22"/>
          <w:lang w:val="en-GB"/>
        </w:rPr>
        <w:t>page</w:t>
      </w:r>
      <w:r w:rsidRPr="002C45BC">
        <w:rPr>
          <w:rFonts w:asciiTheme="minorBidi" w:hAnsiTheme="minorBidi" w:cstheme="minorBidi"/>
          <w:sz w:val="22"/>
          <w:szCs w:val="22"/>
          <w:lang w:val="en-GB"/>
        </w:rPr>
        <w:t>.</w:t>
      </w:r>
    </w:p>
    <w:p w14:paraId="32FE6234" w14:textId="77777777" w:rsidR="00553FCF" w:rsidRDefault="00553FCF" w:rsidP="00751693">
      <w:pPr>
        <w:widowControl w:val="0"/>
        <w:bidi w:val="0"/>
        <w:snapToGrid w:val="0"/>
        <w:spacing w:line="360" w:lineRule="auto"/>
        <w:ind w:left="709"/>
        <w:jc w:val="both"/>
        <w:rPr>
          <w:rFonts w:asciiTheme="minorBidi" w:hAnsiTheme="minorBidi" w:cstheme="minorBidi"/>
          <w:sz w:val="22"/>
          <w:szCs w:val="22"/>
          <w:lang w:val="en-GB"/>
        </w:rPr>
      </w:pPr>
      <w:r w:rsidRPr="00553FCF">
        <w:rPr>
          <w:rFonts w:asciiTheme="minorBidi" w:hAnsiTheme="minorBidi" w:cstheme="minorBidi"/>
          <w:sz w:val="22"/>
          <w:szCs w:val="22"/>
          <w:lang w:val="en-GB"/>
        </w:rPr>
        <w:t>This program is able to calculate maximum current capacity (</w:t>
      </w:r>
      <w:proofErr w:type="spellStart"/>
      <w:r w:rsidRPr="00553FCF">
        <w:rPr>
          <w:rFonts w:asciiTheme="minorBidi" w:hAnsiTheme="minorBidi" w:cstheme="minorBidi"/>
          <w:sz w:val="22"/>
          <w:szCs w:val="22"/>
          <w:lang w:val="en-GB"/>
        </w:rPr>
        <w:t>Ampacity</w:t>
      </w:r>
      <w:proofErr w:type="spellEnd"/>
      <w:r w:rsidRPr="00553FCF">
        <w:rPr>
          <w:rFonts w:asciiTheme="minorBidi" w:hAnsiTheme="minorBidi" w:cstheme="minorBidi"/>
          <w:sz w:val="22"/>
          <w:szCs w:val="22"/>
          <w:lang w:val="en-GB"/>
        </w:rPr>
        <w:t>) of</w:t>
      </w:r>
      <w:r w:rsidR="00AB5B45">
        <w:rPr>
          <w:rFonts w:asciiTheme="minorBidi" w:hAnsiTheme="minorBidi" w:cstheme="minorBidi"/>
          <w:sz w:val="22"/>
          <w:szCs w:val="22"/>
          <w:lang w:val="en-GB"/>
        </w:rPr>
        <w:t xml:space="preserve"> </w:t>
      </w:r>
      <w:r w:rsidRPr="00553FCF">
        <w:rPr>
          <w:rFonts w:asciiTheme="minorBidi" w:hAnsiTheme="minorBidi" w:cstheme="minorBidi"/>
          <w:sz w:val="22"/>
          <w:szCs w:val="22"/>
          <w:lang w:val="en-GB"/>
        </w:rPr>
        <w:t>conductor in any environmental condition and also calculate maximum temperature</w:t>
      </w:r>
      <w:r w:rsidR="00AB5B45">
        <w:rPr>
          <w:rFonts w:asciiTheme="minorBidi" w:hAnsiTheme="minorBidi" w:cstheme="minorBidi"/>
          <w:sz w:val="22"/>
          <w:szCs w:val="22"/>
          <w:lang w:val="en-GB"/>
        </w:rPr>
        <w:t xml:space="preserve"> </w:t>
      </w:r>
      <w:r w:rsidRPr="00553FCF">
        <w:rPr>
          <w:rFonts w:asciiTheme="minorBidi" w:hAnsiTheme="minorBidi" w:cstheme="minorBidi"/>
          <w:sz w:val="22"/>
          <w:szCs w:val="22"/>
          <w:lang w:val="en-GB"/>
        </w:rPr>
        <w:t>of conductor with any desired current. This program use for selecting appropriate</w:t>
      </w:r>
      <w:r w:rsidR="00AB5B45">
        <w:rPr>
          <w:rFonts w:asciiTheme="minorBidi" w:hAnsiTheme="minorBidi" w:cstheme="minorBidi"/>
          <w:sz w:val="22"/>
          <w:szCs w:val="22"/>
          <w:lang w:val="en-GB"/>
        </w:rPr>
        <w:t xml:space="preserve"> </w:t>
      </w:r>
      <w:r w:rsidRPr="00553FCF">
        <w:rPr>
          <w:rFonts w:asciiTheme="minorBidi" w:hAnsiTheme="minorBidi" w:cstheme="minorBidi"/>
          <w:sz w:val="22"/>
          <w:szCs w:val="22"/>
          <w:lang w:val="en-GB"/>
        </w:rPr>
        <w:t>conductor for transmission line. This program is based on standard IEEE-738.</w:t>
      </w:r>
    </w:p>
    <w:p w14:paraId="640A2E2B" w14:textId="77777777" w:rsidR="000D5B16" w:rsidRDefault="000D5B16" w:rsidP="000D5B16">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Arial" w:hAnsi="Arial" w:cs="B Nazanin"/>
          <w:noProof/>
          <w:snapToGrid w:val="0"/>
          <w:sz w:val="22"/>
          <w:szCs w:val="22"/>
        </w:rPr>
        <w:lastRenderedPageBreak/>
        <w:drawing>
          <wp:inline distT="0" distB="0" distL="0" distR="0" wp14:anchorId="33CFA0F0" wp14:editId="2DB1659F">
            <wp:extent cx="5699500" cy="5818909"/>
            <wp:effectExtent l="0" t="0" r="0" b="0"/>
            <wp:docPr id="1" name="Picture 1" descr="C:\Users\adm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24" t="3534" r="6240" b="8114"/>
                    <a:stretch/>
                  </pic:blipFill>
                  <pic:spPr bwMode="auto">
                    <a:xfrm>
                      <a:off x="0" y="0"/>
                      <a:ext cx="5701294" cy="5820741"/>
                    </a:xfrm>
                    <a:prstGeom prst="rect">
                      <a:avLst/>
                    </a:prstGeom>
                    <a:noFill/>
                    <a:ln>
                      <a:noFill/>
                    </a:ln>
                    <a:extLst>
                      <a:ext uri="{53640926-AAD7-44D8-BBD7-CCE9431645EC}">
                        <a14:shadowObscured xmlns:a14="http://schemas.microsoft.com/office/drawing/2010/main"/>
                      </a:ext>
                    </a:extLst>
                  </pic:spPr>
                </pic:pic>
              </a:graphicData>
            </a:graphic>
          </wp:inline>
        </w:drawing>
      </w:r>
    </w:p>
    <w:p w14:paraId="759A1A2F" w14:textId="77777777" w:rsidR="00E41995" w:rsidRPr="00E41995" w:rsidRDefault="00E41995" w:rsidP="00E41995">
      <w:pPr>
        <w:overflowPunct w:val="0"/>
        <w:autoSpaceDE w:val="0"/>
        <w:autoSpaceDN w:val="0"/>
        <w:adjustRightInd w:val="0"/>
        <w:spacing w:after="120"/>
        <w:ind w:firstLine="454"/>
        <w:jc w:val="lowKashida"/>
        <w:textAlignment w:val="baseline"/>
        <w:rPr>
          <w:rFonts w:asciiTheme="majorBidi" w:hAnsiTheme="majorBidi" w:cstheme="majorBidi"/>
          <w:b/>
          <w:bCs/>
          <w:rtl/>
          <w:lang w:bidi="fa-IR"/>
        </w:rPr>
      </w:pPr>
      <m:oMathPara>
        <m:oMathParaPr>
          <m:jc m:val="center"/>
        </m:oMathParaPr>
        <m:oMath>
          <m:r>
            <m:rPr>
              <m:sty m:val="bi"/>
            </m:rPr>
            <w:rPr>
              <w:rFonts w:ascii="Cambria Math" w:hAnsi="Cambria Math" w:cstheme="majorBidi"/>
              <w:lang w:bidi="fa-IR"/>
            </w:rPr>
            <m:t>P=</m:t>
          </m:r>
          <m:rad>
            <m:radPr>
              <m:degHide m:val="1"/>
              <m:ctrlPr>
                <w:rPr>
                  <w:rFonts w:ascii="Cambria Math" w:hAnsi="Cambria Math" w:cstheme="majorBidi"/>
                  <w:b/>
                  <w:bCs/>
                  <w:i/>
                  <w:lang w:bidi="fa-IR"/>
                </w:rPr>
              </m:ctrlPr>
            </m:radPr>
            <m:deg/>
            <m:e>
              <m:r>
                <m:rPr>
                  <m:sty m:val="bi"/>
                </m:rPr>
                <w:rPr>
                  <w:rFonts w:ascii="Cambria Math" w:hAnsi="Cambria Math" w:cstheme="majorBidi"/>
                  <w:lang w:bidi="fa-IR"/>
                </w:rPr>
                <m:t>3</m:t>
              </m:r>
            </m:e>
          </m:rad>
          <m:r>
            <m:rPr>
              <m:sty m:val="bi"/>
            </m:rPr>
            <w:rPr>
              <w:rFonts w:ascii="Cambria Math" w:hAnsi="Cambria Math" w:cstheme="majorBidi"/>
              <w:lang w:bidi="fa-IR"/>
            </w:rPr>
            <m:t>*U*I*cosΦ=</m:t>
          </m:r>
          <m:rad>
            <m:radPr>
              <m:degHide m:val="1"/>
              <m:ctrlPr>
                <w:rPr>
                  <w:rFonts w:ascii="Cambria Math" w:hAnsi="Cambria Math" w:cstheme="majorBidi"/>
                  <w:b/>
                  <w:bCs/>
                  <w:i/>
                  <w:lang w:bidi="fa-IR"/>
                </w:rPr>
              </m:ctrlPr>
            </m:radPr>
            <m:deg/>
            <m:e>
              <m:r>
                <m:rPr>
                  <m:sty m:val="bi"/>
                </m:rPr>
                <w:rPr>
                  <w:rFonts w:ascii="Cambria Math" w:hAnsi="Cambria Math" w:cstheme="majorBidi"/>
                  <w:lang w:bidi="fa-IR"/>
                </w:rPr>
                <m:t>3</m:t>
              </m:r>
            </m:e>
          </m:rad>
          <m:r>
            <m:rPr>
              <m:sty m:val="bi"/>
            </m:rPr>
            <w:rPr>
              <w:rFonts w:ascii="Cambria Math" w:hAnsi="Cambria Math" w:cstheme="majorBidi"/>
              <w:lang w:bidi="fa-IR"/>
            </w:rPr>
            <m:t>*33*252.08*0.9=12.96 MW</m:t>
          </m:r>
        </m:oMath>
      </m:oMathPara>
    </w:p>
    <w:p w14:paraId="33EB72DD" w14:textId="77777777" w:rsidR="002C45BC" w:rsidRPr="002C45BC" w:rsidRDefault="002C45BC" w:rsidP="00E41995">
      <w:pPr>
        <w:pStyle w:val="ListParagraph"/>
        <w:widowControl w:val="0"/>
        <w:numPr>
          <w:ilvl w:val="0"/>
          <w:numId w:val="19"/>
        </w:numPr>
        <w:bidi w:val="0"/>
        <w:snapToGrid w:val="0"/>
        <w:spacing w:before="240" w:after="240" w:line="300" w:lineRule="atLeast"/>
        <w:jc w:val="both"/>
        <w:rPr>
          <w:rFonts w:asciiTheme="minorBidi" w:hAnsiTheme="minorBidi" w:cstheme="minorBidi"/>
          <w:sz w:val="22"/>
          <w:szCs w:val="22"/>
          <w:lang w:val="en-GB"/>
        </w:rPr>
      </w:pPr>
      <w:r w:rsidRPr="002C45BC">
        <w:rPr>
          <w:rFonts w:asciiTheme="minorBidi" w:hAnsiTheme="minorBidi" w:cstheme="minorBidi"/>
          <w:sz w:val="22"/>
          <w:szCs w:val="22"/>
          <w:lang w:val="en-GB"/>
        </w:rPr>
        <w:t>Radiated heat loss is heat losses due to heat radiation from the conductor.</w:t>
      </w:r>
    </w:p>
    <w:p w14:paraId="6AA25070" w14:textId="77777777" w:rsidR="002C45BC" w:rsidRPr="002C45BC" w:rsidRDefault="002C45BC" w:rsidP="002C45BC">
      <w:pPr>
        <w:pStyle w:val="ListParagraph"/>
        <w:widowControl w:val="0"/>
        <w:numPr>
          <w:ilvl w:val="0"/>
          <w:numId w:val="19"/>
        </w:numPr>
        <w:bidi w:val="0"/>
        <w:snapToGrid w:val="0"/>
        <w:spacing w:before="240" w:after="240" w:line="300" w:lineRule="atLeast"/>
        <w:jc w:val="both"/>
        <w:rPr>
          <w:rFonts w:asciiTheme="minorBidi" w:hAnsiTheme="minorBidi" w:cstheme="minorBidi"/>
          <w:sz w:val="22"/>
          <w:szCs w:val="22"/>
          <w:lang w:val="en-GB"/>
        </w:rPr>
      </w:pPr>
      <w:r w:rsidRPr="002C45BC">
        <w:rPr>
          <w:rFonts w:asciiTheme="minorBidi" w:hAnsiTheme="minorBidi" w:cstheme="minorBidi"/>
          <w:sz w:val="22"/>
          <w:szCs w:val="22"/>
          <w:lang w:val="en-GB"/>
        </w:rPr>
        <w:t>Convection heat loss is thermal losses due to the heat convective transfer from the conductor to the environment.</w:t>
      </w:r>
    </w:p>
    <w:p w14:paraId="6FF4D5D1" w14:textId="77777777" w:rsidR="00DB0FA8" w:rsidRDefault="002C45BC" w:rsidP="00DB0FA8">
      <w:pPr>
        <w:pStyle w:val="ListParagraph"/>
        <w:widowControl w:val="0"/>
        <w:numPr>
          <w:ilvl w:val="0"/>
          <w:numId w:val="19"/>
        </w:numPr>
        <w:bidi w:val="0"/>
        <w:snapToGrid w:val="0"/>
        <w:spacing w:before="240" w:after="240" w:line="300" w:lineRule="atLeast"/>
        <w:jc w:val="both"/>
        <w:rPr>
          <w:rFonts w:asciiTheme="minorBidi" w:hAnsiTheme="minorBidi" w:cstheme="minorBidi"/>
          <w:sz w:val="22"/>
          <w:szCs w:val="22"/>
          <w:lang w:val="en-GB"/>
        </w:rPr>
      </w:pPr>
      <w:r w:rsidRPr="002C45BC">
        <w:rPr>
          <w:rFonts w:asciiTheme="minorBidi" w:hAnsiTheme="minorBidi" w:cstheme="minorBidi"/>
          <w:sz w:val="22"/>
          <w:szCs w:val="22"/>
          <w:lang w:val="en-GB"/>
        </w:rPr>
        <w:t>Heat gain from the sun is the interest in absorbing thermal energy from the sun.</w:t>
      </w:r>
    </w:p>
    <w:p w14:paraId="1EBB99CE" w14:textId="77777777" w:rsidR="005D3A41" w:rsidRDefault="005D3A41" w:rsidP="005D3A41">
      <w:pPr>
        <w:widowControl w:val="0"/>
        <w:bidi w:val="0"/>
        <w:snapToGrid w:val="0"/>
        <w:spacing w:before="240" w:after="240" w:line="300" w:lineRule="atLeast"/>
        <w:jc w:val="both"/>
        <w:rPr>
          <w:rFonts w:asciiTheme="minorBidi" w:hAnsiTheme="minorBidi" w:cstheme="minorBidi"/>
          <w:sz w:val="22"/>
          <w:szCs w:val="22"/>
          <w:lang w:val="en-GB"/>
        </w:rPr>
      </w:pPr>
    </w:p>
    <w:p w14:paraId="1E083673" w14:textId="77777777" w:rsidR="0074174C" w:rsidRPr="00B454BF" w:rsidRDefault="0074174C" w:rsidP="00B454BF">
      <w:pPr>
        <w:pStyle w:val="Heading2"/>
      </w:pPr>
      <w:bookmarkStart w:id="42" w:name="_Toc134274495"/>
      <w:r w:rsidRPr="00B454BF">
        <w:lastRenderedPageBreak/>
        <w:t>Short Circuit Calculation</w:t>
      </w:r>
      <w:bookmarkEnd w:id="42"/>
      <w:r w:rsidRPr="00B454BF">
        <w:t xml:space="preserve"> </w:t>
      </w:r>
    </w:p>
    <w:p w14:paraId="3C1D9F9C" w14:textId="77777777" w:rsidR="0074174C" w:rsidRPr="0074174C" w:rsidRDefault="000D5B16" w:rsidP="000D5B16">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T</w:t>
      </w:r>
      <w:r w:rsidR="0074174C" w:rsidRPr="0074174C">
        <w:rPr>
          <w:rFonts w:asciiTheme="minorBidi" w:hAnsiTheme="minorBidi" w:cstheme="minorBidi"/>
          <w:sz w:val="22"/>
          <w:szCs w:val="22"/>
          <w:lang w:val="en-GB"/>
        </w:rPr>
        <w:t xml:space="preserve">he thermal effect of short circuit current is according to below equation: </w:t>
      </w:r>
    </w:p>
    <w:p w14:paraId="57810899" w14:textId="77777777" w:rsidR="0074174C" w:rsidRPr="001956DA" w:rsidRDefault="0074174C" w:rsidP="001956DA">
      <w:pPr>
        <w:widowControl w:val="0"/>
        <w:bidi w:val="0"/>
        <w:snapToGrid w:val="0"/>
        <w:spacing w:before="240" w:after="240" w:line="300" w:lineRule="atLeast"/>
        <w:ind w:left="709"/>
        <w:jc w:val="both"/>
        <w:rPr>
          <w:rFonts w:asciiTheme="minorBidi" w:hAnsiTheme="minorBidi" w:cstheme="minorBidi"/>
          <w:sz w:val="22"/>
          <w:szCs w:val="22"/>
          <w:lang w:val="en-GB"/>
        </w:rPr>
      </w:pPr>
      <w:r w:rsidRPr="001956DA">
        <w:rPr>
          <w:rFonts w:asciiTheme="minorBidi" w:hAnsiTheme="minorBidi" w:cstheme="minorBidi"/>
          <w:sz w:val="22"/>
          <w:szCs w:val="22"/>
          <w:lang w:val="en-GB"/>
        </w:rPr>
        <w:object w:dxaOrig="1060" w:dyaOrig="660" w14:anchorId="1313D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40.05pt" o:ole="" o:bordertopcolor="white" o:borderleftcolor="white" o:borderbottomcolor="white" o:borderrightcolor="white" filled="t">
            <v:imagedata r:id="rId9" o:title=""/>
            <w10:bordertop type="single" width="6"/>
            <w10:borderleft type="single" width="6"/>
            <w10:borderbottom type="single" width="6"/>
            <w10:borderright type="single" width="6"/>
          </v:shape>
          <o:OLEObject Type="Embed" ProgID="Equation.3" ShapeID="_x0000_i1025" DrawAspect="Content" ObjectID="_1744887956" r:id="rId10"/>
        </w:object>
      </w:r>
    </w:p>
    <w:p w14:paraId="0C33C920" w14:textId="77777777" w:rsidR="0074174C" w:rsidRPr="001956DA" w:rsidRDefault="0074174C" w:rsidP="001956DA">
      <w:pPr>
        <w:widowControl w:val="0"/>
        <w:bidi w:val="0"/>
        <w:snapToGrid w:val="0"/>
        <w:spacing w:before="240" w:after="240" w:line="300" w:lineRule="atLeast"/>
        <w:ind w:left="709"/>
        <w:jc w:val="both"/>
        <w:rPr>
          <w:rFonts w:asciiTheme="minorBidi" w:hAnsiTheme="minorBidi" w:cstheme="minorBidi"/>
          <w:sz w:val="22"/>
          <w:szCs w:val="22"/>
          <w:lang w:val="en-GB"/>
        </w:rPr>
      </w:pPr>
      <w:r w:rsidRPr="001956DA">
        <w:rPr>
          <w:rFonts w:asciiTheme="minorBidi" w:hAnsiTheme="minorBidi" w:cstheme="minorBidi"/>
          <w:sz w:val="22"/>
          <w:szCs w:val="22"/>
          <w:lang w:val="en-GB"/>
        </w:rPr>
        <w:t>For K = 85 (for ACSR conductors), Short Circuit Calculation is according to below table:</w:t>
      </w:r>
    </w:p>
    <w:p w14:paraId="39B7878C" w14:textId="016C6AF6" w:rsidR="0074174C" w:rsidRDefault="00751693" w:rsidP="000D5B16">
      <w:pPr>
        <w:widowControl w:val="0"/>
        <w:bidi w:val="0"/>
        <w:snapToGrid w:val="0"/>
        <w:spacing w:before="240" w:after="240" w:line="300" w:lineRule="atLeast"/>
        <w:ind w:left="709"/>
        <w:jc w:val="both"/>
        <w:rPr>
          <w:rFonts w:asciiTheme="minorBidi" w:hAnsiTheme="minorBidi" w:cstheme="minorBidi"/>
          <w:sz w:val="22"/>
          <w:szCs w:val="22"/>
          <w:lang w:val="en-GB"/>
        </w:rPr>
      </w:pPr>
      <w:r w:rsidRPr="001956DA">
        <w:rPr>
          <w:rFonts w:asciiTheme="minorBidi" w:hAnsiTheme="minorBidi" w:cstheme="minorBidi"/>
          <w:sz w:val="22"/>
          <w:szCs w:val="22"/>
          <w:lang w:val="en-GB"/>
        </w:rPr>
        <w:t xml:space="preserve"> </w:t>
      </w:r>
      <w:r w:rsidR="0074174C" w:rsidRPr="001956DA">
        <w:rPr>
          <w:rFonts w:asciiTheme="minorBidi" w:hAnsiTheme="minorBidi" w:cstheme="minorBidi"/>
          <w:sz w:val="22"/>
          <w:szCs w:val="22"/>
          <w:lang w:val="en-GB"/>
        </w:rPr>
        <w:t>(A=</w:t>
      </w:r>
      <w:r w:rsidR="000D5B16">
        <w:rPr>
          <w:rFonts w:asciiTheme="minorBidi" w:hAnsiTheme="minorBidi" w:cstheme="minorBidi"/>
          <w:sz w:val="22"/>
          <w:szCs w:val="22"/>
          <w:lang w:val="en-GB"/>
        </w:rPr>
        <w:t>126.2</w:t>
      </w:r>
      <w:r w:rsidR="0074174C" w:rsidRPr="001956DA">
        <w:rPr>
          <w:rFonts w:asciiTheme="minorBidi" w:hAnsiTheme="minorBidi" w:cstheme="minorBidi"/>
          <w:sz w:val="22"/>
          <w:szCs w:val="22"/>
          <w:lang w:val="en-GB"/>
        </w:rPr>
        <w:t xml:space="preserve"> mm2)</w:t>
      </w:r>
    </w:p>
    <w:tbl>
      <w:tblPr>
        <w:tblW w:w="8138" w:type="dxa"/>
        <w:tblInd w:w="1137" w:type="dxa"/>
        <w:tblLook w:val="04A0" w:firstRow="1" w:lastRow="0" w:firstColumn="1" w:lastColumn="0" w:noHBand="0" w:noVBand="1"/>
      </w:tblPr>
      <w:tblGrid>
        <w:gridCol w:w="1419"/>
        <w:gridCol w:w="1343"/>
        <w:gridCol w:w="1344"/>
        <w:gridCol w:w="1344"/>
        <w:gridCol w:w="1344"/>
        <w:gridCol w:w="1344"/>
      </w:tblGrid>
      <w:tr w:rsidR="000D5B16" w:rsidRPr="00086C9C" w14:paraId="6B931C13" w14:textId="77777777" w:rsidTr="00C171FE">
        <w:trPr>
          <w:trHeight w:val="600"/>
        </w:trPr>
        <w:tc>
          <w:tcPr>
            <w:tcW w:w="1419" w:type="dxa"/>
            <w:tcBorders>
              <w:top w:val="single" w:sz="4" w:space="0" w:color="auto"/>
              <w:bottom w:val="single" w:sz="4" w:space="0" w:color="auto"/>
            </w:tcBorders>
            <w:shd w:val="clear" w:color="auto" w:fill="auto"/>
            <w:noWrap/>
            <w:vAlign w:val="center"/>
            <w:hideMark/>
          </w:tcPr>
          <w:p w14:paraId="50D7E52B" w14:textId="77777777" w:rsidR="000D5B16" w:rsidRPr="008C6206" w:rsidRDefault="000D5B16" w:rsidP="000D5B16">
            <w:pPr>
              <w:ind w:left="709"/>
              <w:jc w:val="center"/>
              <w:rPr>
                <w:rFonts w:cs="B Nazanin"/>
                <w:b/>
                <w:bCs/>
                <w:i/>
                <w:iCs/>
                <w:szCs w:val="20"/>
                <w:rtl/>
                <w:lang w:bidi="fa-IR"/>
              </w:rPr>
            </w:pPr>
            <w:r>
              <w:rPr>
                <w:rFonts w:cs="B Nazanin"/>
                <w:b/>
                <w:bCs/>
                <w:i/>
                <w:iCs/>
                <w:szCs w:val="20"/>
                <w:lang w:bidi="fa-IR"/>
              </w:rPr>
              <w:t>T (Sec)</w:t>
            </w:r>
          </w:p>
        </w:tc>
        <w:tc>
          <w:tcPr>
            <w:tcW w:w="1343" w:type="dxa"/>
            <w:tcBorders>
              <w:top w:val="single" w:sz="4" w:space="0" w:color="auto"/>
              <w:bottom w:val="single" w:sz="4" w:space="0" w:color="auto"/>
            </w:tcBorders>
            <w:shd w:val="clear" w:color="auto" w:fill="auto"/>
            <w:noWrap/>
            <w:vAlign w:val="center"/>
          </w:tcPr>
          <w:p w14:paraId="057F7E43" w14:textId="77777777" w:rsidR="000D5B16" w:rsidRPr="00086C9C" w:rsidRDefault="000D5B16" w:rsidP="000D5B16">
            <w:pPr>
              <w:ind w:left="709"/>
              <w:jc w:val="center"/>
              <w:rPr>
                <w:rFonts w:asciiTheme="majorBidi" w:hAnsiTheme="majorBidi" w:cstheme="majorBidi"/>
                <w:i/>
                <w:iCs/>
                <w:szCs w:val="20"/>
              </w:rPr>
            </w:pPr>
            <w:r>
              <w:rPr>
                <w:rFonts w:asciiTheme="majorBidi" w:hAnsiTheme="majorBidi" w:cstheme="majorBidi"/>
                <w:i/>
                <w:iCs/>
                <w:szCs w:val="20"/>
              </w:rPr>
              <w:t>0.2</w:t>
            </w:r>
          </w:p>
        </w:tc>
        <w:tc>
          <w:tcPr>
            <w:tcW w:w="1344" w:type="dxa"/>
            <w:tcBorders>
              <w:top w:val="single" w:sz="4" w:space="0" w:color="auto"/>
              <w:bottom w:val="single" w:sz="4" w:space="0" w:color="auto"/>
            </w:tcBorders>
            <w:shd w:val="clear" w:color="auto" w:fill="auto"/>
            <w:noWrap/>
            <w:vAlign w:val="center"/>
          </w:tcPr>
          <w:p w14:paraId="071B8970" w14:textId="77777777" w:rsidR="000D5B16" w:rsidRPr="00086C9C" w:rsidRDefault="000D5B16" w:rsidP="000D5B16">
            <w:pPr>
              <w:ind w:left="709"/>
              <w:jc w:val="center"/>
              <w:rPr>
                <w:rFonts w:asciiTheme="majorBidi" w:hAnsiTheme="majorBidi" w:cstheme="majorBidi"/>
                <w:i/>
                <w:iCs/>
                <w:szCs w:val="20"/>
              </w:rPr>
            </w:pPr>
            <w:r>
              <w:rPr>
                <w:rFonts w:asciiTheme="majorBidi" w:hAnsiTheme="majorBidi" w:cstheme="majorBidi"/>
                <w:i/>
                <w:iCs/>
                <w:szCs w:val="20"/>
              </w:rPr>
              <w:t>0.3</w:t>
            </w:r>
          </w:p>
        </w:tc>
        <w:tc>
          <w:tcPr>
            <w:tcW w:w="1344" w:type="dxa"/>
            <w:tcBorders>
              <w:top w:val="single" w:sz="4" w:space="0" w:color="auto"/>
              <w:bottom w:val="single" w:sz="4" w:space="0" w:color="auto"/>
            </w:tcBorders>
            <w:shd w:val="clear" w:color="auto" w:fill="auto"/>
            <w:noWrap/>
            <w:vAlign w:val="center"/>
          </w:tcPr>
          <w:p w14:paraId="467450E6" w14:textId="77777777" w:rsidR="000D5B16" w:rsidRPr="00086C9C" w:rsidRDefault="000D5B16" w:rsidP="000D5B16">
            <w:pPr>
              <w:ind w:left="709"/>
              <w:jc w:val="center"/>
              <w:rPr>
                <w:rFonts w:asciiTheme="majorBidi" w:hAnsiTheme="majorBidi" w:cstheme="majorBidi"/>
                <w:i/>
                <w:iCs/>
                <w:szCs w:val="20"/>
              </w:rPr>
            </w:pPr>
            <w:r>
              <w:rPr>
                <w:rFonts w:asciiTheme="majorBidi" w:hAnsiTheme="majorBidi" w:cstheme="majorBidi"/>
                <w:i/>
                <w:iCs/>
                <w:szCs w:val="20"/>
              </w:rPr>
              <w:t>0.4</w:t>
            </w:r>
          </w:p>
        </w:tc>
        <w:tc>
          <w:tcPr>
            <w:tcW w:w="1344" w:type="dxa"/>
            <w:tcBorders>
              <w:top w:val="single" w:sz="4" w:space="0" w:color="auto"/>
              <w:bottom w:val="single" w:sz="4" w:space="0" w:color="auto"/>
            </w:tcBorders>
            <w:shd w:val="clear" w:color="auto" w:fill="auto"/>
            <w:noWrap/>
            <w:vAlign w:val="center"/>
          </w:tcPr>
          <w:p w14:paraId="77505EC5" w14:textId="77777777" w:rsidR="000D5B16" w:rsidRPr="00086C9C" w:rsidRDefault="000D5B16" w:rsidP="000D5B16">
            <w:pPr>
              <w:ind w:left="709"/>
              <w:jc w:val="center"/>
              <w:rPr>
                <w:rFonts w:asciiTheme="majorBidi" w:hAnsiTheme="majorBidi" w:cstheme="majorBidi"/>
                <w:i/>
                <w:iCs/>
                <w:szCs w:val="20"/>
              </w:rPr>
            </w:pPr>
            <w:r>
              <w:rPr>
                <w:rFonts w:asciiTheme="majorBidi" w:hAnsiTheme="majorBidi" w:cstheme="majorBidi"/>
                <w:i/>
                <w:iCs/>
                <w:szCs w:val="20"/>
              </w:rPr>
              <w:t>0.5</w:t>
            </w:r>
          </w:p>
        </w:tc>
        <w:tc>
          <w:tcPr>
            <w:tcW w:w="1344" w:type="dxa"/>
            <w:tcBorders>
              <w:top w:val="single" w:sz="4" w:space="0" w:color="auto"/>
              <w:bottom w:val="single" w:sz="4" w:space="0" w:color="auto"/>
            </w:tcBorders>
            <w:shd w:val="clear" w:color="auto" w:fill="auto"/>
            <w:noWrap/>
            <w:vAlign w:val="center"/>
          </w:tcPr>
          <w:p w14:paraId="615095E3" w14:textId="77777777" w:rsidR="000D5B16" w:rsidRPr="00086C9C" w:rsidRDefault="000D5B16" w:rsidP="000D5B16">
            <w:pPr>
              <w:ind w:left="709"/>
              <w:jc w:val="center"/>
              <w:rPr>
                <w:rFonts w:asciiTheme="majorBidi" w:hAnsiTheme="majorBidi" w:cstheme="majorBidi"/>
                <w:i/>
                <w:iCs/>
                <w:szCs w:val="20"/>
              </w:rPr>
            </w:pPr>
            <w:r>
              <w:rPr>
                <w:rFonts w:asciiTheme="majorBidi" w:hAnsiTheme="majorBidi" w:cstheme="majorBidi"/>
                <w:i/>
                <w:iCs/>
                <w:szCs w:val="20"/>
              </w:rPr>
              <w:t>1</w:t>
            </w:r>
          </w:p>
        </w:tc>
      </w:tr>
      <w:tr w:rsidR="000D5B16" w:rsidRPr="00086C9C" w14:paraId="57181916" w14:textId="77777777" w:rsidTr="00C171FE">
        <w:trPr>
          <w:trHeight w:val="600"/>
        </w:trPr>
        <w:tc>
          <w:tcPr>
            <w:tcW w:w="1419" w:type="dxa"/>
            <w:tcBorders>
              <w:top w:val="single" w:sz="4" w:space="0" w:color="auto"/>
            </w:tcBorders>
            <w:shd w:val="clear" w:color="auto" w:fill="auto"/>
            <w:noWrap/>
            <w:vAlign w:val="center"/>
          </w:tcPr>
          <w:p w14:paraId="05A8F35A" w14:textId="77777777" w:rsidR="000D5B16" w:rsidRPr="008C6206" w:rsidRDefault="000D5B16" w:rsidP="000D5B16">
            <w:pPr>
              <w:ind w:left="709"/>
              <w:jc w:val="center"/>
              <w:rPr>
                <w:rFonts w:asciiTheme="majorBidi" w:hAnsiTheme="majorBidi" w:cs="B Nazanin"/>
                <w:b/>
                <w:bCs/>
                <w:i/>
                <w:iCs/>
                <w:szCs w:val="20"/>
              </w:rPr>
            </w:pPr>
            <w:r>
              <w:rPr>
                <w:rFonts w:asciiTheme="majorBidi" w:hAnsiTheme="majorBidi" w:cs="B Nazanin"/>
                <w:b/>
                <w:bCs/>
                <w:i/>
                <w:iCs/>
                <w:szCs w:val="20"/>
              </w:rPr>
              <w:t>Isc (kA)</w:t>
            </w:r>
          </w:p>
        </w:tc>
        <w:tc>
          <w:tcPr>
            <w:tcW w:w="1343" w:type="dxa"/>
            <w:tcBorders>
              <w:top w:val="single" w:sz="4" w:space="0" w:color="auto"/>
            </w:tcBorders>
            <w:shd w:val="clear" w:color="auto" w:fill="auto"/>
            <w:noWrap/>
            <w:vAlign w:val="center"/>
          </w:tcPr>
          <w:p w14:paraId="3D8C6D48" w14:textId="342115F8" w:rsidR="000D5B16" w:rsidRPr="00086C9C" w:rsidRDefault="00AE295B" w:rsidP="000D5B16">
            <w:pPr>
              <w:ind w:left="709"/>
              <w:jc w:val="center"/>
              <w:rPr>
                <w:rFonts w:asciiTheme="majorBidi" w:hAnsiTheme="majorBidi" w:cstheme="majorBidi"/>
                <w:i/>
                <w:iCs/>
                <w:szCs w:val="20"/>
              </w:rPr>
            </w:pPr>
            <w:r>
              <w:rPr>
                <w:rFonts w:asciiTheme="majorBidi" w:hAnsiTheme="majorBidi" w:cstheme="majorBidi"/>
                <w:i/>
                <w:iCs/>
                <w:szCs w:val="20"/>
              </w:rPr>
              <w:t>24</w:t>
            </w:r>
          </w:p>
        </w:tc>
        <w:tc>
          <w:tcPr>
            <w:tcW w:w="1344" w:type="dxa"/>
            <w:tcBorders>
              <w:top w:val="single" w:sz="4" w:space="0" w:color="auto"/>
            </w:tcBorders>
            <w:shd w:val="clear" w:color="auto" w:fill="auto"/>
            <w:noWrap/>
            <w:vAlign w:val="center"/>
          </w:tcPr>
          <w:p w14:paraId="4F4935BA" w14:textId="42703B51" w:rsidR="000D5B16" w:rsidRPr="00086C9C" w:rsidRDefault="00AE295B" w:rsidP="000D5B16">
            <w:pPr>
              <w:ind w:left="709"/>
              <w:jc w:val="center"/>
              <w:rPr>
                <w:rFonts w:asciiTheme="majorBidi" w:hAnsiTheme="majorBidi" w:cstheme="majorBidi"/>
                <w:i/>
                <w:iCs/>
                <w:szCs w:val="20"/>
              </w:rPr>
            </w:pPr>
            <w:r>
              <w:rPr>
                <w:rFonts w:asciiTheme="majorBidi" w:hAnsiTheme="majorBidi" w:cstheme="majorBidi"/>
                <w:i/>
                <w:iCs/>
                <w:szCs w:val="20"/>
              </w:rPr>
              <w:t>19</w:t>
            </w:r>
            <w:r w:rsidR="00C171FE">
              <w:rPr>
                <w:rFonts w:asciiTheme="majorBidi" w:hAnsiTheme="majorBidi" w:cstheme="majorBidi"/>
                <w:i/>
                <w:iCs/>
                <w:szCs w:val="20"/>
              </w:rPr>
              <w:t>.5</w:t>
            </w:r>
          </w:p>
        </w:tc>
        <w:tc>
          <w:tcPr>
            <w:tcW w:w="1344" w:type="dxa"/>
            <w:tcBorders>
              <w:top w:val="single" w:sz="4" w:space="0" w:color="auto"/>
            </w:tcBorders>
            <w:shd w:val="clear" w:color="auto" w:fill="auto"/>
            <w:noWrap/>
            <w:vAlign w:val="center"/>
          </w:tcPr>
          <w:p w14:paraId="469F00DA" w14:textId="46B49790" w:rsidR="000D5B16" w:rsidRPr="00086C9C" w:rsidRDefault="00AE295B" w:rsidP="00AE295B">
            <w:pPr>
              <w:ind w:left="709"/>
              <w:jc w:val="center"/>
              <w:rPr>
                <w:rFonts w:asciiTheme="majorBidi" w:hAnsiTheme="majorBidi" w:cstheme="majorBidi"/>
                <w:i/>
                <w:iCs/>
                <w:szCs w:val="20"/>
              </w:rPr>
            </w:pPr>
            <w:r>
              <w:rPr>
                <w:rFonts w:asciiTheme="majorBidi" w:hAnsiTheme="majorBidi" w:cstheme="majorBidi"/>
                <w:i/>
                <w:iCs/>
                <w:szCs w:val="20"/>
              </w:rPr>
              <w:t>16</w:t>
            </w:r>
            <w:r w:rsidR="00C171FE">
              <w:rPr>
                <w:rFonts w:asciiTheme="majorBidi" w:hAnsiTheme="majorBidi" w:cstheme="majorBidi"/>
                <w:i/>
                <w:iCs/>
                <w:szCs w:val="20"/>
              </w:rPr>
              <w:t>.</w:t>
            </w:r>
            <w:r>
              <w:rPr>
                <w:rFonts w:asciiTheme="majorBidi" w:hAnsiTheme="majorBidi" w:cstheme="majorBidi"/>
                <w:i/>
                <w:iCs/>
                <w:szCs w:val="20"/>
              </w:rPr>
              <w:t>9</w:t>
            </w:r>
          </w:p>
        </w:tc>
        <w:tc>
          <w:tcPr>
            <w:tcW w:w="1344" w:type="dxa"/>
            <w:tcBorders>
              <w:top w:val="single" w:sz="4" w:space="0" w:color="auto"/>
            </w:tcBorders>
            <w:shd w:val="clear" w:color="auto" w:fill="auto"/>
            <w:noWrap/>
            <w:vAlign w:val="center"/>
          </w:tcPr>
          <w:p w14:paraId="5CF094B1" w14:textId="7D499779" w:rsidR="000D5B16" w:rsidRPr="00086C9C" w:rsidRDefault="00AE295B" w:rsidP="00AE295B">
            <w:pPr>
              <w:ind w:left="709"/>
              <w:jc w:val="center"/>
              <w:rPr>
                <w:rFonts w:asciiTheme="majorBidi" w:hAnsiTheme="majorBidi" w:cstheme="majorBidi"/>
                <w:i/>
                <w:iCs/>
                <w:szCs w:val="20"/>
              </w:rPr>
            </w:pPr>
            <w:r>
              <w:rPr>
                <w:rFonts w:asciiTheme="majorBidi" w:hAnsiTheme="majorBidi" w:cstheme="majorBidi"/>
                <w:i/>
                <w:iCs/>
                <w:szCs w:val="20"/>
              </w:rPr>
              <w:t>15</w:t>
            </w:r>
            <w:r w:rsidR="00C171FE">
              <w:rPr>
                <w:rFonts w:asciiTheme="majorBidi" w:hAnsiTheme="majorBidi" w:cstheme="majorBidi"/>
                <w:i/>
                <w:iCs/>
                <w:szCs w:val="20"/>
              </w:rPr>
              <w:t>.</w:t>
            </w:r>
            <w:r>
              <w:rPr>
                <w:rFonts w:asciiTheme="majorBidi" w:hAnsiTheme="majorBidi" w:cstheme="majorBidi"/>
                <w:i/>
                <w:iCs/>
                <w:szCs w:val="20"/>
              </w:rPr>
              <w:t>1</w:t>
            </w:r>
          </w:p>
        </w:tc>
        <w:tc>
          <w:tcPr>
            <w:tcW w:w="1344" w:type="dxa"/>
            <w:tcBorders>
              <w:top w:val="single" w:sz="4" w:space="0" w:color="auto"/>
            </w:tcBorders>
            <w:shd w:val="clear" w:color="auto" w:fill="auto"/>
            <w:noWrap/>
            <w:vAlign w:val="center"/>
          </w:tcPr>
          <w:p w14:paraId="148540EA" w14:textId="0D63BF75" w:rsidR="000D5B16" w:rsidRPr="00086C9C" w:rsidRDefault="00C171FE" w:rsidP="000D5B16">
            <w:pPr>
              <w:ind w:left="709"/>
              <w:jc w:val="center"/>
              <w:rPr>
                <w:rFonts w:asciiTheme="majorBidi" w:hAnsiTheme="majorBidi" w:cstheme="majorBidi"/>
                <w:i/>
                <w:iCs/>
                <w:szCs w:val="20"/>
              </w:rPr>
            </w:pPr>
            <w:r>
              <w:rPr>
                <w:rFonts w:asciiTheme="majorBidi" w:hAnsiTheme="majorBidi" w:cstheme="majorBidi"/>
                <w:i/>
                <w:iCs/>
                <w:szCs w:val="20"/>
              </w:rPr>
              <w:t>10.7</w:t>
            </w:r>
          </w:p>
        </w:tc>
      </w:tr>
    </w:tbl>
    <w:p w14:paraId="07ECDF49" w14:textId="43075311" w:rsidR="005C56F3" w:rsidRPr="002C45BC" w:rsidRDefault="005C56F3" w:rsidP="005C56F3">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43" w:name="_Toc502129283"/>
      <w:bookmarkStart w:id="44" w:name="_Toc134274496"/>
      <w:r w:rsidRPr="005C56F3">
        <w:rPr>
          <w:rFonts w:ascii="Arial" w:hAnsi="Arial" w:cs="Arial"/>
          <w:b/>
          <w:bCs/>
          <w:caps/>
          <w:kern w:val="28"/>
          <w:sz w:val="24"/>
        </w:rPr>
        <w:t>Electrical Parameter Calculation</w:t>
      </w:r>
      <w:bookmarkEnd w:id="44"/>
      <w:r>
        <w:rPr>
          <w:rFonts w:ascii="Arial" w:hAnsi="Arial" w:cs="Arial"/>
          <w:b/>
          <w:bCs/>
          <w:caps/>
          <w:kern w:val="28"/>
          <w:sz w:val="24"/>
        </w:rPr>
        <w:t xml:space="preserve"> </w:t>
      </w:r>
    </w:p>
    <w:p w14:paraId="7165419D" w14:textId="06493A39" w:rsidR="005C56F3" w:rsidRDefault="005C56F3" w:rsidP="007A0639">
      <w:pPr>
        <w:widowControl w:val="0"/>
        <w:bidi w:val="0"/>
        <w:snapToGrid w:val="0"/>
        <w:spacing w:before="240" w:after="240" w:line="300" w:lineRule="atLeast"/>
        <w:ind w:left="709"/>
        <w:jc w:val="both"/>
        <w:rPr>
          <w:rFonts w:asciiTheme="minorBidi" w:hAnsiTheme="minorBidi" w:cstheme="minorBidi"/>
          <w:sz w:val="22"/>
          <w:szCs w:val="22"/>
          <w:lang w:val="en-GB"/>
        </w:rPr>
      </w:pPr>
      <w:r w:rsidRPr="002C45BC">
        <w:rPr>
          <w:rFonts w:asciiTheme="minorBidi" w:hAnsiTheme="minorBidi" w:cstheme="minorBidi"/>
          <w:sz w:val="22"/>
          <w:szCs w:val="22"/>
          <w:lang w:val="en-GB"/>
        </w:rPr>
        <w:t xml:space="preserve">The software used is “TL-Package” and input &amp; output data is defined in </w:t>
      </w:r>
      <w:r>
        <w:rPr>
          <w:rFonts w:asciiTheme="minorBidi" w:hAnsiTheme="minorBidi" w:cstheme="minorBidi"/>
          <w:sz w:val="22"/>
          <w:szCs w:val="22"/>
          <w:lang w:val="en-GB"/>
        </w:rPr>
        <w:t>next</w:t>
      </w:r>
      <w:r w:rsidRPr="002C45BC">
        <w:rPr>
          <w:rFonts w:asciiTheme="minorBidi" w:hAnsiTheme="minorBidi" w:cstheme="minorBidi"/>
          <w:sz w:val="22"/>
          <w:szCs w:val="22"/>
          <w:lang w:val="en-GB"/>
        </w:rPr>
        <w:t>.</w:t>
      </w:r>
    </w:p>
    <w:p w14:paraId="64DC3D8B" w14:textId="64A25F89" w:rsidR="007A0639" w:rsidRPr="007A0639" w:rsidRDefault="007A0639" w:rsidP="007A0639">
      <w:pPr>
        <w:widowControl w:val="0"/>
        <w:bidi w:val="0"/>
        <w:snapToGrid w:val="0"/>
        <w:spacing w:before="240" w:after="240" w:line="300" w:lineRule="atLeast"/>
        <w:ind w:left="709"/>
        <w:jc w:val="both"/>
        <w:rPr>
          <w:rFonts w:asciiTheme="minorBidi" w:hAnsiTheme="minorBidi" w:cstheme="minorBidi"/>
          <w:sz w:val="22"/>
          <w:szCs w:val="22"/>
          <w:lang w:val="en-GB"/>
        </w:rPr>
      </w:pPr>
      <w:r w:rsidRPr="007A0639">
        <w:rPr>
          <w:rFonts w:asciiTheme="minorBidi" w:hAnsiTheme="minorBidi" w:cstheme="minorBidi"/>
          <w:sz w:val="22"/>
          <w:szCs w:val="22"/>
          <w:lang w:val="en-GB"/>
        </w:rPr>
        <w:t>This program is able to calculate electrical parameter such as resistance,</w:t>
      </w:r>
      <w:r>
        <w:rPr>
          <w:rFonts w:asciiTheme="minorBidi" w:hAnsiTheme="minorBidi" w:cstheme="minorBidi"/>
          <w:sz w:val="22"/>
          <w:szCs w:val="22"/>
          <w:lang w:val="en-GB"/>
        </w:rPr>
        <w:t xml:space="preserve"> </w:t>
      </w:r>
      <w:r w:rsidRPr="007A0639">
        <w:rPr>
          <w:rFonts w:asciiTheme="minorBidi" w:hAnsiTheme="minorBidi" w:cstheme="minorBidi"/>
          <w:sz w:val="22"/>
          <w:szCs w:val="22"/>
          <w:lang w:val="en-GB"/>
        </w:rPr>
        <w:t>inductance, capacitance, positive and zero sequence impedance,… and also</w:t>
      </w:r>
      <w:r>
        <w:rPr>
          <w:rFonts w:asciiTheme="minorBidi" w:hAnsiTheme="minorBidi" w:cstheme="minorBidi"/>
          <w:sz w:val="22"/>
          <w:szCs w:val="22"/>
          <w:lang w:val="en-GB"/>
        </w:rPr>
        <w:t xml:space="preserve"> </w:t>
      </w:r>
      <w:r w:rsidRPr="007A0639">
        <w:rPr>
          <w:rFonts w:asciiTheme="minorBidi" w:hAnsiTheme="minorBidi" w:cstheme="minorBidi"/>
          <w:sz w:val="22"/>
          <w:szCs w:val="22"/>
          <w:lang w:val="en-GB"/>
        </w:rPr>
        <w:t>regulation and need of compensation for transmission line.</w:t>
      </w:r>
    </w:p>
    <w:p w14:paraId="19E08DBB" w14:textId="40A2F7F4" w:rsidR="005C56F3" w:rsidRPr="007A0639" w:rsidRDefault="008471B2" w:rsidP="007A0639">
      <w:pPr>
        <w:widowControl w:val="0"/>
        <w:bidi w:val="0"/>
        <w:snapToGrid w:val="0"/>
        <w:spacing w:before="240" w:after="240" w:line="300" w:lineRule="atLeast"/>
        <w:ind w:left="709"/>
        <w:jc w:val="center"/>
        <w:rPr>
          <w:rFonts w:asciiTheme="minorBidi" w:hAnsiTheme="minorBidi" w:cstheme="minorBidi"/>
          <w:sz w:val="22"/>
          <w:szCs w:val="22"/>
          <w:lang w:val="en-GB"/>
        </w:rPr>
      </w:pPr>
      <w:r w:rsidRPr="008471B2">
        <w:rPr>
          <w:rFonts w:asciiTheme="minorBidi" w:hAnsiTheme="minorBidi" w:cstheme="minorBidi"/>
          <w:noProof/>
          <w:sz w:val="22"/>
          <w:szCs w:val="22"/>
        </w:rPr>
        <w:drawing>
          <wp:inline distT="0" distB="0" distL="0" distR="0" wp14:anchorId="0ACD4C47" wp14:editId="169A48B7">
            <wp:extent cx="2464102" cy="30560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716" cy="3061744"/>
                    </a:xfrm>
                    <a:prstGeom prst="rect">
                      <a:avLst/>
                    </a:prstGeom>
                    <a:noFill/>
                    <a:ln>
                      <a:noFill/>
                    </a:ln>
                  </pic:spPr>
                </pic:pic>
              </a:graphicData>
            </a:graphic>
          </wp:inline>
        </w:drawing>
      </w:r>
      <w:r w:rsidR="007A0639" w:rsidRPr="007A0639">
        <w:rPr>
          <w:rFonts w:asciiTheme="minorBidi" w:hAnsiTheme="minorBidi" w:cstheme="minorBidi"/>
          <w:sz w:val="22"/>
          <w:szCs w:val="22"/>
          <w:lang w:val="en-GB"/>
        </w:rPr>
        <w:t xml:space="preserve"> </w:t>
      </w:r>
      <w:r w:rsidR="007E024B" w:rsidRPr="007E024B">
        <w:rPr>
          <w:rFonts w:asciiTheme="minorBidi" w:hAnsiTheme="minorBidi" w:cstheme="minorBidi"/>
          <w:noProof/>
          <w:sz w:val="22"/>
          <w:szCs w:val="22"/>
        </w:rPr>
        <w:drawing>
          <wp:inline distT="0" distB="0" distL="0" distR="0" wp14:anchorId="209C4013" wp14:editId="37155C4E">
            <wp:extent cx="3346450" cy="3010327"/>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928" cy="3014356"/>
                    </a:xfrm>
                    <a:prstGeom prst="rect">
                      <a:avLst/>
                    </a:prstGeom>
                    <a:noFill/>
                    <a:ln>
                      <a:noFill/>
                    </a:ln>
                  </pic:spPr>
                </pic:pic>
              </a:graphicData>
            </a:graphic>
          </wp:inline>
        </w:drawing>
      </w:r>
    </w:p>
    <w:p w14:paraId="0B5E3B6E" w14:textId="192741A9" w:rsidR="007A0639" w:rsidRPr="007A0639" w:rsidRDefault="007A0639" w:rsidP="007A0639">
      <w:pPr>
        <w:keepNext/>
        <w:widowControl w:val="0"/>
        <w:numPr>
          <w:ilvl w:val="0"/>
          <w:numId w:val="1"/>
        </w:numPr>
        <w:bidi w:val="0"/>
        <w:spacing w:before="240" w:after="240" w:line="276" w:lineRule="auto"/>
        <w:jc w:val="both"/>
        <w:outlineLvl w:val="0"/>
        <w:rPr>
          <w:rFonts w:ascii="Arial" w:hAnsi="Arial" w:cs="Arial"/>
          <w:b/>
          <w:bCs/>
          <w:caps/>
          <w:kern w:val="28"/>
          <w:sz w:val="24"/>
          <w:rtl/>
        </w:rPr>
      </w:pPr>
      <w:bookmarkStart w:id="45" w:name="_Toc134274497"/>
      <w:r>
        <w:rPr>
          <w:rFonts w:ascii="Arial" w:hAnsi="Arial" w:cs="Arial"/>
          <w:b/>
          <w:bCs/>
          <w:caps/>
          <w:kern w:val="28"/>
          <w:sz w:val="24"/>
        </w:rPr>
        <w:lastRenderedPageBreak/>
        <w:t>power losses</w:t>
      </w:r>
      <w:bookmarkEnd w:id="45"/>
    </w:p>
    <w:p w14:paraId="00EE9064" w14:textId="77777777" w:rsidR="007A0639" w:rsidRDefault="007A0639" w:rsidP="007A0639">
      <w:pPr>
        <w:bidi w:val="0"/>
        <w:ind w:left="398" w:right="567" w:firstLine="56"/>
        <w:rPr>
          <w:rFonts w:asciiTheme="minorBidi" w:hAnsiTheme="minorBidi" w:cstheme="minorBidi"/>
          <w:sz w:val="22"/>
          <w:szCs w:val="22"/>
          <w:lang w:val="en-GB"/>
        </w:rPr>
      </w:pPr>
    </w:p>
    <w:p w14:paraId="0B064CC0" w14:textId="5ACDBF47" w:rsidR="007A0639" w:rsidRDefault="007A0639" w:rsidP="007A0639">
      <w:pPr>
        <w:bidi w:val="0"/>
        <w:ind w:left="398" w:right="567" w:firstLine="56"/>
        <w:rPr>
          <w:rFonts w:asciiTheme="minorBidi" w:hAnsiTheme="minorBidi" w:cs="Arial"/>
          <w:sz w:val="22"/>
          <w:szCs w:val="22"/>
          <w:lang w:val="en-GB"/>
        </w:rPr>
      </w:pPr>
      <w:r w:rsidRPr="007A0639">
        <w:rPr>
          <w:rFonts w:asciiTheme="minorBidi" w:hAnsiTheme="minorBidi" w:cstheme="minorBidi"/>
          <w:sz w:val="22"/>
          <w:szCs w:val="22"/>
          <w:lang w:val="en-GB"/>
        </w:rPr>
        <w:t xml:space="preserve">The following equation is used to calculate </w:t>
      </w:r>
      <w:r>
        <w:rPr>
          <w:rFonts w:asciiTheme="minorBidi" w:hAnsiTheme="minorBidi" w:cstheme="minorBidi"/>
          <w:sz w:val="22"/>
          <w:szCs w:val="22"/>
          <w:lang w:val="en-GB"/>
        </w:rPr>
        <w:t>power</w:t>
      </w:r>
      <w:r w:rsidRPr="007A0639">
        <w:rPr>
          <w:rFonts w:asciiTheme="minorBidi" w:hAnsiTheme="minorBidi" w:cstheme="minorBidi"/>
          <w:sz w:val="22"/>
          <w:szCs w:val="22"/>
          <w:lang w:val="en-GB"/>
        </w:rPr>
        <w:t xml:space="preserve"> losses</w:t>
      </w:r>
      <w:r w:rsidRPr="007A0639">
        <w:rPr>
          <w:rFonts w:asciiTheme="minorBidi" w:hAnsiTheme="minorBidi" w:cs="Arial"/>
          <w:sz w:val="22"/>
          <w:szCs w:val="22"/>
          <w:rtl/>
          <w:lang w:val="en-GB"/>
        </w:rPr>
        <w:t>:</w:t>
      </w:r>
    </w:p>
    <w:p w14:paraId="299980CA" w14:textId="77777777" w:rsidR="007A0639" w:rsidRDefault="007A0639" w:rsidP="007A0639">
      <w:pPr>
        <w:bidi w:val="0"/>
        <w:ind w:left="398" w:right="567" w:firstLine="56"/>
        <w:rPr>
          <w:rFonts w:cs="B Nazanin"/>
          <w:szCs w:val="28"/>
          <w:lang w:val="pt-BR"/>
        </w:rPr>
      </w:pPr>
    </w:p>
    <w:p w14:paraId="4D56DF32" w14:textId="59351F7D" w:rsidR="007A0639" w:rsidRPr="007846DA" w:rsidRDefault="007A0639" w:rsidP="007A0639">
      <w:pPr>
        <w:bidi w:val="0"/>
        <w:ind w:left="398" w:right="567" w:firstLine="56"/>
        <w:rPr>
          <w:rFonts w:cs="B Nazanin"/>
          <w:sz w:val="28"/>
          <w:szCs w:val="28"/>
          <w:rtl/>
          <w:lang w:bidi="fa-IR"/>
        </w:rPr>
      </w:pPr>
      <w:r w:rsidRPr="007846DA">
        <w:rPr>
          <w:rFonts w:cs="B Nazanin"/>
          <w:position w:val="-12"/>
          <w:szCs w:val="28"/>
          <w:lang w:val="pt-BR"/>
        </w:rPr>
        <w:object w:dxaOrig="3960" w:dyaOrig="380" w14:anchorId="4CECB630">
          <v:shape id="_x0000_i1026" type="#_x0000_t75" style="width:237.9pt;height:21.9pt" o:ole="">
            <v:imagedata r:id="rId13" o:title=""/>
          </v:shape>
          <o:OLEObject Type="Embed" ProgID="Equation.3" ShapeID="_x0000_i1026" DrawAspect="Content" ObjectID="_1744887957" r:id="rId14"/>
        </w:object>
      </w:r>
    </w:p>
    <w:p w14:paraId="18BD5BD4" w14:textId="77777777" w:rsidR="007A0639" w:rsidRPr="007846DA" w:rsidRDefault="007A0639" w:rsidP="007A0639">
      <w:pPr>
        <w:overflowPunct w:val="0"/>
        <w:autoSpaceDE w:val="0"/>
        <w:autoSpaceDN w:val="0"/>
        <w:bidi w:val="0"/>
        <w:adjustRightInd w:val="0"/>
        <w:ind w:left="398" w:right="567" w:firstLine="56"/>
        <w:textAlignment w:val="baseline"/>
        <w:rPr>
          <w:rFonts w:cs="B Nazanin"/>
          <w:rtl/>
          <w:lang w:bidi="fa-IR"/>
        </w:rPr>
      </w:pPr>
      <w:r w:rsidRPr="007846DA">
        <w:rPr>
          <w:rFonts w:cs="B Nazanin"/>
          <w:position w:val="-40"/>
        </w:rPr>
        <w:object w:dxaOrig="4540" w:dyaOrig="859" w14:anchorId="30161C64">
          <v:shape id="_x0000_i1027" type="#_x0000_t75" style="width:230.4pt;height:42.55pt" o:ole="">
            <v:imagedata r:id="rId15" o:title=""/>
          </v:shape>
          <o:OLEObject Type="Embed" ProgID="Equation.3" ShapeID="_x0000_i1027" DrawAspect="Content" ObjectID="_1744887958" r:id="rId16"/>
        </w:object>
      </w:r>
    </w:p>
    <w:p w14:paraId="04113918" w14:textId="507A0869" w:rsidR="007A0639" w:rsidRDefault="007A0639" w:rsidP="009371D4">
      <w:pPr>
        <w:overflowPunct w:val="0"/>
        <w:autoSpaceDE w:val="0"/>
        <w:autoSpaceDN w:val="0"/>
        <w:adjustRightInd w:val="0"/>
        <w:spacing w:after="240"/>
        <w:ind w:left="398" w:right="567" w:firstLine="56"/>
        <w:jc w:val="right"/>
        <w:textAlignment w:val="baseline"/>
        <w:rPr>
          <w:rFonts w:cs="B Nazanin"/>
          <w:szCs w:val="28"/>
          <w:lang w:val="pt-BR"/>
        </w:rPr>
      </w:pPr>
      <w:r w:rsidRPr="007A0639">
        <w:rPr>
          <w:rFonts w:asciiTheme="minorBidi" w:hAnsiTheme="minorBidi" w:cstheme="minorBidi"/>
          <w:sz w:val="22"/>
          <w:szCs w:val="22"/>
          <w:lang w:val="en-GB"/>
        </w:rPr>
        <w:t xml:space="preserve">According to the mentioned information and the resistance of the conductor and line load of about </w:t>
      </w:r>
      <w:r w:rsidR="002071F0">
        <w:rPr>
          <w:rFonts w:asciiTheme="minorBidi" w:hAnsiTheme="minorBidi" w:cstheme="minorBidi"/>
          <w:sz w:val="22"/>
          <w:szCs w:val="22"/>
          <w:lang w:val="en-GB"/>
        </w:rPr>
        <w:t>250</w:t>
      </w:r>
      <w:r w:rsidRPr="007A0639">
        <w:rPr>
          <w:rFonts w:asciiTheme="minorBidi" w:hAnsiTheme="minorBidi" w:cstheme="minorBidi"/>
          <w:sz w:val="22"/>
          <w:szCs w:val="22"/>
          <w:lang w:val="en-GB"/>
        </w:rPr>
        <w:t xml:space="preserve"> </w:t>
      </w:r>
      <w:r w:rsidR="002071F0">
        <w:rPr>
          <w:rFonts w:asciiTheme="minorBidi" w:hAnsiTheme="minorBidi" w:cstheme="minorBidi"/>
          <w:sz w:val="22"/>
          <w:szCs w:val="22"/>
          <w:lang w:val="en-GB"/>
        </w:rPr>
        <w:t>k</w:t>
      </w:r>
      <w:r w:rsidR="009371D4">
        <w:rPr>
          <w:rFonts w:asciiTheme="minorBidi" w:hAnsiTheme="minorBidi" w:cstheme="minorBidi"/>
          <w:sz w:val="22"/>
          <w:szCs w:val="22"/>
          <w:lang w:val="en-GB"/>
        </w:rPr>
        <w:t>VA</w:t>
      </w:r>
      <w:r w:rsidRPr="007A0639">
        <w:rPr>
          <w:rFonts w:asciiTheme="minorBidi" w:hAnsiTheme="minorBidi" w:cstheme="minorBidi"/>
          <w:sz w:val="22"/>
          <w:szCs w:val="22"/>
          <w:lang w:val="en-GB"/>
        </w:rPr>
        <w:t xml:space="preserve">, the maximum </w:t>
      </w:r>
      <w:r w:rsidR="002071F0">
        <w:rPr>
          <w:rFonts w:asciiTheme="minorBidi" w:hAnsiTheme="minorBidi" w:cstheme="minorBidi"/>
          <w:sz w:val="22"/>
          <w:szCs w:val="22"/>
          <w:lang w:val="en-GB"/>
        </w:rPr>
        <w:t>power</w:t>
      </w:r>
      <w:r w:rsidRPr="007A0639">
        <w:rPr>
          <w:rFonts w:asciiTheme="minorBidi" w:hAnsiTheme="minorBidi" w:cstheme="minorBidi"/>
          <w:sz w:val="22"/>
          <w:szCs w:val="22"/>
          <w:lang w:val="en-GB"/>
        </w:rPr>
        <w:t xml:space="preserve"> loss</w:t>
      </w:r>
      <w:r w:rsidR="00754F90">
        <w:rPr>
          <w:rFonts w:asciiTheme="minorBidi" w:hAnsiTheme="minorBidi" w:cstheme="minorBidi"/>
          <w:sz w:val="22"/>
          <w:szCs w:val="22"/>
          <w:lang w:val="en-GB"/>
        </w:rPr>
        <w:t>es</w:t>
      </w:r>
      <w:r w:rsidRPr="007A0639">
        <w:rPr>
          <w:rFonts w:asciiTheme="minorBidi" w:hAnsiTheme="minorBidi" w:cstheme="minorBidi"/>
          <w:sz w:val="22"/>
          <w:szCs w:val="22"/>
          <w:lang w:val="en-GB"/>
        </w:rPr>
        <w:t xml:space="preserve"> for the selected conductor is equal to:</w:t>
      </w:r>
    </w:p>
    <w:p w14:paraId="1F9984B2" w14:textId="11E9219B" w:rsidR="007A0639" w:rsidRDefault="004435C9" w:rsidP="007A0639">
      <w:pPr>
        <w:overflowPunct w:val="0"/>
        <w:autoSpaceDE w:val="0"/>
        <w:autoSpaceDN w:val="0"/>
        <w:adjustRightInd w:val="0"/>
        <w:spacing w:after="240"/>
        <w:ind w:left="398" w:right="567" w:firstLine="56"/>
        <w:jc w:val="right"/>
        <w:textAlignment w:val="baseline"/>
        <w:rPr>
          <w:rFonts w:cs="B Nazanin"/>
          <w:szCs w:val="28"/>
          <w:lang w:val="pt-BR"/>
        </w:rPr>
      </w:pPr>
      <w:r w:rsidRPr="008C1DAC">
        <w:rPr>
          <w:rFonts w:cs="B Nazanin"/>
          <w:position w:val="-10"/>
          <w:szCs w:val="28"/>
          <w:lang w:val="pt-BR"/>
        </w:rPr>
        <w:object w:dxaOrig="6039" w:dyaOrig="360" w14:anchorId="4243FD4C">
          <v:shape id="_x0000_i1028" type="#_x0000_t75" style="width:303.05pt;height:18.8pt" o:ole="">
            <v:imagedata r:id="rId17" o:title=""/>
          </v:shape>
          <o:OLEObject Type="Embed" ProgID="Equation.3" ShapeID="_x0000_i1028" DrawAspect="Content" ObjectID="_1744887959" r:id="rId18"/>
        </w:object>
      </w:r>
    </w:p>
    <w:p w14:paraId="2D275E2B" w14:textId="449617A2" w:rsidR="00E21ABF" w:rsidRPr="00751693" w:rsidRDefault="00E21ABF" w:rsidP="00751693">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46" w:name="_Toc134274498"/>
      <w:r w:rsidRPr="00E21ABF">
        <w:rPr>
          <w:rFonts w:ascii="Arial" w:hAnsi="Arial" w:cs="Arial"/>
          <w:b/>
          <w:bCs/>
          <w:caps/>
          <w:kern w:val="28"/>
          <w:sz w:val="24"/>
        </w:rPr>
        <w:t>INSULATOR AND FITTING</w:t>
      </w:r>
      <w:bookmarkEnd w:id="43"/>
      <w:r w:rsidR="005D3A41">
        <w:rPr>
          <w:rFonts w:ascii="Arial" w:hAnsi="Arial" w:cs="Arial"/>
          <w:b/>
          <w:bCs/>
          <w:caps/>
          <w:kern w:val="28"/>
          <w:sz w:val="24"/>
        </w:rPr>
        <w:t xml:space="preserve"> </w:t>
      </w:r>
      <w:r w:rsidR="005D3A41" w:rsidRPr="00E21ABF">
        <w:rPr>
          <w:rFonts w:ascii="Arial" w:hAnsi="Arial" w:cs="Arial"/>
          <w:b/>
          <w:bCs/>
          <w:caps/>
          <w:kern w:val="28"/>
          <w:sz w:val="24"/>
        </w:rPr>
        <w:t>CALCULATIONS</w:t>
      </w:r>
      <w:bookmarkStart w:id="47" w:name="_Toc502054011"/>
      <w:bookmarkStart w:id="48" w:name="_Toc502129156"/>
      <w:bookmarkStart w:id="49" w:name="_Toc502129284"/>
      <w:bookmarkStart w:id="50" w:name="_Toc99242050"/>
      <w:bookmarkStart w:id="51" w:name="_Toc99242170"/>
      <w:bookmarkStart w:id="52" w:name="_Toc99242207"/>
      <w:bookmarkStart w:id="53" w:name="_Toc99276448"/>
      <w:bookmarkStart w:id="54" w:name="_Toc99276529"/>
      <w:bookmarkStart w:id="55" w:name="_Toc99276588"/>
      <w:bookmarkStart w:id="56" w:name="_Toc99280706"/>
      <w:bookmarkStart w:id="57" w:name="_Toc108352746"/>
      <w:bookmarkStart w:id="58" w:name="_Toc108538775"/>
      <w:bookmarkStart w:id="59" w:name="OLE_LINK7"/>
      <w:bookmarkEnd w:id="47"/>
      <w:bookmarkEnd w:id="48"/>
      <w:bookmarkEnd w:id="49"/>
      <w:bookmarkEnd w:id="50"/>
      <w:bookmarkEnd w:id="51"/>
      <w:bookmarkEnd w:id="52"/>
      <w:bookmarkEnd w:id="53"/>
      <w:bookmarkEnd w:id="54"/>
      <w:bookmarkEnd w:id="55"/>
      <w:bookmarkEnd w:id="56"/>
      <w:bookmarkEnd w:id="57"/>
      <w:bookmarkEnd w:id="58"/>
      <w:bookmarkEnd w:id="46"/>
    </w:p>
    <w:p w14:paraId="5A5459C8" w14:textId="77777777" w:rsidR="00E21ABF" w:rsidRPr="00E21ABF" w:rsidRDefault="00B454BF" w:rsidP="00B454BF">
      <w:pPr>
        <w:pStyle w:val="Heading2"/>
      </w:pPr>
      <w:bookmarkStart w:id="60" w:name="_Toc502129285"/>
      <w:bookmarkStart w:id="61" w:name="_Toc134274499"/>
      <w:r>
        <w:t>A</w:t>
      </w:r>
      <w:r w:rsidRPr="00B454BF">
        <w:t xml:space="preserve">rcing </w:t>
      </w:r>
      <w:r>
        <w:t>D</w:t>
      </w:r>
      <w:r w:rsidRPr="00B454BF">
        <w:t>istance</w:t>
      </w:r>
      <w:bookmarkEnd w:id="60"/>
      <w:bookmarkEnd w:id="61"/>
      <w:r w:rsidRPr="00B454BF">
        <w:tab/>
      </w:r>
    </w:p>
    <w:bookmarkEnd w:id="59"/>
    <w:p w14:paraId="71053667" w14:textId="6673A9A4" w:rsidR="00E21ABF" w:rsidRPr="00E21ABF" w:rsidRDefault="00425E51"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M</w:t>
      </w:r>
      <w:r w:rsidR="00E21ABF" w:rsidRPr="00E21ABF">
        <w:rPr>
          <w:rFonts w:asciiTheme="minorBidi" w:hAnsiTheme="minorBidi" w:cstheme="minorBidi"/>
          <w:sz w:val="22"/>
          <w:szCs w:val="22"/>
          <w:lang w:val="en-GB"/>
        </w:rPr>
        <w:t>inimum distance between conductor and pole and its accessories in terms of electrical calculated as follows:</w:t>
      </w:r>
    </w:p>
    <w:p w14:paraId="70050B12" w14:textId="77777777" w:rsidR="00E21ABF" w:rsidRPr="00E21ABF" w:rsidRDefault="00E21ABF"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object w:dxaOrig="3500" w:dyaOrig="340" w14:anchorId="7C43536F">
          <v:shape id="_x0000_i1029" type="#_x0000_t75" style="width:174.05pt;height:16.9pt" o:ole="">
            <v:imagedata r:id="rId19" o:title=""/>
          </v:shape>
          <o:OLEObject Type="Embed" ProgID="Equation.3" ShapeID="_x0000_i1029" DrawAspect="Content" ObjectID="_1744887960" r:id="rId20"/>
        </w:object>
      </w:r>
      <w:r w:rsidRPr="00E21ABF">
        <w:rPr>
          <w:rFonts w:asciiTheme="minorBidi" w:hAnsiTheme="minorBidi" w:cstheme="minorBidi"/>
          <w:sz w:val="22"/>
          <w:szCs w:val="22"/>
          <w:lang w:val="en-GB"/>
        </w:rPr>
        <w:tab/>
        <w:t xml:space="preserve"> </w:t>
      </w:r>
    </w:p>
    <w:p w14:paraId="0C86A2E9" w14:textId="77777777" w:rsidR="00E21ABF" w:rsidRPr="00E21ABF" w:rsidRDefault="00E21ABF"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t>Where:</w:t>
      </w:r>
    </w:p>
    <w:p w14:paraId="24247161" w14:textId="120EBBC7" w:rsidR="00E21ABF" w:rsidRPr="00E21ABF" w:rsidRDefault="00E21ABF"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t>V</w:t>
      </w:r>
      <w:r w:rsidR="00425E51">
        <w:rPr>
          <w:rFonts w:asciiTheme="minorBidi" w:hAnsiTheme="minorBidi" w:cstheme="minorBidi" w:hint="cs"/>
          <w:sz w:val="22"/>
          <w:szCs w:val="22"/>
          <w:rtl/>
          <w:lang w:val="en-GB"/>
        </w:rPr>
        <w:t xml:space="preserve"> </w:t>
      </w:r>
      <w:r w:rsidRPr="00E21ABF">
        <w:rPr>
          <w:rFonts w:asciiTheme="minorBidi" w:hAnsiTheme="minorBidi" w:cstheme="minorBidi"/>
          <w:sz w:val="22"/>
          <w:szCs w:val="22"/>
          <w:lang w:val="en-GB"/>
        </w:rPr>
        <w:t>= Nominal voltage = 33 kV</w:t>
      </w:r>
    </w:p>
    <w:p w14:paraId="251E5A93" w14:textId="4D2A771D" w:rsidR="00E21ABF" w:rsidRPr="00E21ABF" w:rsidRDefault="00B454BF" w:rsidP="00B454BF">
      <w:pPr>
        <w:pStyle w:val="Heading2"/>
      </w:pPr>
      <w:bookmarkStart w:id="62" w:name="_Toc502129286"/>
      <w:bookmarkStart w:id="63" w:name="_Toc134274500"/>
      <w:r>
        <w:t>C</w:t>
      </w:r>
      <w:r w:rsidRPr="00B454BF">
        <w:t xml:space="preserve">reepage </w:t>
      </w:r>
      <w:r>
        <w:t>D</w:t>
      </w:r>
      <w:r w:rsidRPr="00B454BF">
        <w:t>istance</w:t>
      </w:r>
      <w:bookmarkEnd w:id="62"/>
      <w:bookmarkEnd w:id="63"/>
    </w:p>
    <w:p w14:paraId="1885860F" w14:textId="62F787C4" w:rsidR="00E21ABF" w:rsidRPr="00E21ABF" w:rsidRDefault="00E21ABF" w:rsidP="00B90296">
      <w:pPr>
        <w:widowControl w:val="0"/>
        <w:bidi w:val="0"/>
        <w:snapToGrid w:val="0"/>
        <w:spacing w:before="240" w:after="240" w:line="300" w:lineRule="atLeast"/>
        <w:ind w:left="709"/>
        <w:jc w:val="both"/>
        <w:rPr>
          <w:rFonts w:asciiTheme="minorBidi" w:hAnsiTheme="minorBidi" w:cstheme="minorBidi"/>
          <w:sz w:val="22"/>
          <w:szCs w:val="22"/>
          <w:lang w:val="en-GB"/>
        </w:rPr>
      </w:pPr>
      <w:bookmarkStart w:id="64" w:name="OLE_LINK28"/>
      <w:bookmarkStart w:id="65" w:name="OLE_LINK29"/>
      <w:r w:rsidRPr="00E21ABF">
        <w:rPr>
          <w:rFonts w:asciiTheme="minorBidi" w:hAnsiTheme="minorBidi" w:cstheme="minorBidi"/>
          <w:sz w:val="22"/>
          <w:szCs w:val="22"/>
          <w:lang w:val="en-GB"/>
        </w:rPr>
        <w:t xml:space="preserve">33kV overhead line is located in </w:t>
      </w:r>
      <w:r w:rsidR="00B90296">
        <w:rPr>
          <w:rFonts w:asciiTheme="minorBidi" w:hAnsiTheme="minorBidi" w:cstheme="minorBidi"/>
          <w:sz w:val="22"/>
          <w:szCs w:val="22"/>
        </w:rPr>
        <w:t>south of Iran and according to</w:t>
      </w:r>
      <w:r w:rsidRPr="00E21ABF">
        <w:rPr>
          <w:rFonts w:asciiTheme="minorBidi" w:hAnsiTheme="minorBidi" w:cstheme="minorBidi"/>
          <w:sz w:val="22"/>
          <w:szCs w:val="22"/>
          <w:lang w:val="en-GB"/>
        </w:rPr>
        <w:t xml:space="preserve"> polluted condition</w:t>
      </w:r>
      <w:r w:rsidR="00B90296">
        <w:rPr>
          <w:rFonts w:asciiTheme="minorBidi" w:hAnsiTheme="minorBidi" w:cstheme="minorBidi"/>
          <w:sz w:val="22"/>
          <w:szCs w:val="22"/>
          <w:lang w:val="en-GB"/>
        </w:rPr>
        <w:t xml:space="preserve"> on journal No.456 and below figure &amp;</w:t>
      </w:r>
      <w:r w:rsidRPr="00E21ABF">
        <w:rPr>
          <w:rFonts w:asciiTheme="minorBidi" w:hAnsiTheme="minorBidi" w:cstheme="minorBidi"/>
          <w:sz w:val="22"/>
          <w:szCs w:val="22"/>
          <w:lang w:val="en-GB"/>
        </w:rPr>
        <w:t xml:space="preserve"> </w:t>
      </w:r>
      <w:r w:rsidR="00B90296">
        <w:rPr>
          <w:rFonts w:asciiTheme="minorBidi" w:hAnsiTheme="minorBidi" w:cstheme="minorBidi"/>
          <w:sz w:val="22"/>
          <w:szCs w:val="22"/>
          <w:lang w:val="en-GB"/>
        </w:rPr>
        <w:t>too,</w:t>
      </w:r>
      <w:r w:rsidRPr="00E21ABF">
        <w:rPr>
          <w:rFonts w:asciiTheme="minorBidi" w:hAnsiTheme="minorBidi" w:cstheme="minorBidi"/>
          <w:sz w:val="22"/>
          <w:szCs w:val="22"/>
          <w:lang w:val="en-GB"/>
        </w:rPr>
        <w:t xml:space="preserve"> according to IEC 60815 minimum nominal specific creepage distance is </w:t>
      </w:r>
      <w:r w:rsidR="00B90296">
        <w:rPr>
          <w:rFonts w:asciiTheme="minorBidi" w:hAnsiTheme="minorBidi" w:cstheme="minorBidi"/>
          <w:sz w:val="22"/>
          <w:szCs w:val="22"/>
          <w:lang w:val="en-GB"/>
        </w:rPr>
        <w:t>31</w:t>
      </w:r>
      <w:r w:rsidRPr="00E21ABF">
        <w:rPr>
          <w:rFonts w:asciiTheme="minorBidi" w:hAnsiTheme="minorBidi" w:cstheme="minorBidi"/>
          <w:sz w:val="22"/>
          <w:szCs w:val="22"/>
          <w:lang w:val="en-GB"/>
        </w:rPr>
        <w:t xml:space="preserve">mm/kv </w:t>
      </w:r>
      <w:r w:rsidR="00B90296">
        <w:rPr>
          <w:rFonts w:asciiTheme="minorBidi" w:hAnsiTheme="minorBidi" w:cstheme="minorBidi"/>
          <w:sz w:val="22"/>
          <w:szCs w:val="22"/>
          <w:lang w:val="en-GB"/>
        </w:rPr>
        <w:t>but s</w:t>
      </w:r>
      <w:r w:rsidR="00B90296" w:rsidRPr="00B90296">
        <w:rPr>
          <w:rFonts w:asciiTheme="minorBidi" w:hAnsiTheme="minorBidi" w:cstheme="minorBidi"/>
          <w:sz w:val="22"/>
          <w:szCs w:val="22"/>
          <w:lang w:val="en-GB"/>
        </w:rPr>
        <w:t xml:space="preserve">pecial pollution levels </w:t>
      </w:r>
      <w:r w:rsidR="00B90296">
        <w:rPr>
          <w:rFonts w:asciiTheme="minorBidi" w:hAnsiTheme="minorBidi" w:cstheme="minorBidi"/>
          <w:sz w:val="22"/>
          <w:szCs w:val="22"/>
          <w:lang w:val="en-GB"/>
        </w:rPr>
        <w:t xml:space="preserve">is </w:t>
      </w:r>
      <w:r w:rsidR="00B90296" w:rsidRPr="00B90296">
        <w:rPr>
          <w:rFonts w:asciiTheme="minorBidi" w:hAnsiTheme="minorBidi" w:cstheme="minorBidi"/>
          <w:sz w:val="22"/>
          <w:szCs w:val="22"/>
          <w:lang w:val="en-GB"/>
        </w:rPr>
        <w:t>40mm/kV</w:t>
      </w:r>
      <w:r w:rsidR="00B90296" w:rsidRPr="00E21ABF">
        <w:rPr>
          <w:rFonts w:asciiTheme="minorBidi" w:hAnsiTheme="minorBidi" w:cstheme="minorBidi"/>
          <w:sz w:val="22"/>
          <w:szCs w:val="22"/>
          <w:lang w:val="en-GB"/>
        </w:rPr>
        <w:t xml:space="preserve"> </w:t>
      </w:r>
      <w:r w:rsidRPr="00E21ABF">
        <w:rPr>
          <w:rFonts w:asciiTheme="minorBidi" w:hAnsiTheme="minorBidi" w:cstheme="minorBidi"/>
          <w:sz w:val="22"/>
          <w:szCs w:val="22"/>
          <w:lang w:val="en-GB"/>
        </w:rPr>
        <w:t xml:space="preserve">so:  </w:t>
      </w:r>
    </w:p>
    <w:bookmarkEnd w:id="64"/>
    <w:bookmarkEnd w:id="65"/>
    <w:p w14:paraId="557499F5" w14:textId="2841AF90" w:rsidR="00E21ABF" w:rsidRDefault="00E21ABF"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t xml:space="preserve">Minimum required creepapge distance = 36 x </w:t>
      </w:r>
      <w:r w:rsidR="00E96C32">
        <w:rPr>
          <w:rFonts w:asciiTheme="minorBidi" w:hAnsiTheme="minorBidi" w:cstheme="minorBidi"/>
          <w:sz w:val="22"/>
          <w:szCs w:val="22"/>
          <w:lang w:val="en-GB"/>
        </w:rPr>
        <w:t>40</w:t>
      </w:r>
      <w:r w:rsidRPr="00E21ABF">
        <w:rPr>
          <w:rFonts w:asciiTheme="minorBidi" w:hAnsiTheme="minorBidi" w:cstheme="minorBidi"/>
          <w:sz w:val="22"/>
          <w:szCs w:val="22"/>
          <w:lang w:val="en-GB"/>
        </w:rPr>
        <w:t xml:space="preserve"> = </w:t>
      </w:r>
      <w:r w:rsidR="007A0075">
        <w:rPr>
          <w:rFonts w:asciiTheme="minorBidi" w:hAnsiTheme="minorBidi" w:cstheme="minorBidi"/>
          <w:sz w:val="22"/>
          <w:szCs w:val="22"/>
          <w:lang w:val="en-GB"/>
        </w:rPr>
        <w:t>1440</w:t>
      </w:r>
      <w:r w:rsidRPr="00E21ABF">
        <w:rPr>
          <w:rFonts w:asciiTheme="minorBidi" w:hAnsiTheme="minorBidi" w:cstheme="minorBidi"/>
          <w:sz w:val="22"/>
          <w:szCs w:val="22"/>
          <w:lang w:val="en-GB"/>
        </w:rPr>
        <w:t xml:space="preserve"> mm</w:t>
      </w:r>
    </w:p>
    <w:p w14:paraId="60AEFA10" w14:textId="77777777" w:rsidR="00B90296" w:rsidRDefault="00B90296" w:rsidP="00B90296">
      <w:pPr>
        <w:widowControl w:val="0"/>
        <w:bidi w:val="0"/>
        <w:snapToGrid w:val="0"/>
        <w:spacing w:before="240" w:after="240" w:line="300" w:lineRule="atLeast"/>
        <w:ind w:left="709"/>
        <w:jc w:val="both"/>
        <w:rPr>
          <w:rFonts w:asciiTheme="minorBidi" w:hAnsiTheme="minorBidi" w:cstheme="minorBidi"/>
          <w:sz w:val="22"/>
          <w:szCs w:val="22"/>
          <w:lang w:val="en-GB"/>
        </w:rPr>
      </w:pPr>
    </w:p>
    <w:p w14:paraId="33BC110E" w14:textId="77777777" w:rsidR="00B90296" w:rsidRDefault="00B90296" w:rsidP="00B90296">
      <w:pPr>
        <w:widowControl w:val="0"/>
        <w:bidi w:val="0"/>
        <w:snapToGrid w:val="0"/>
        <w:spacing w:before="240" w:after="240" w:line="300" w:lineRule="atLeast"/>
        <w:ind w:left="709"/>
        <w:jc w:val="both"/>
        <w:rPr>
          <w:rFonts w:asciiTheme="minorBidi" w:hAnsiTheme="minorBidi" w:cstheme="minorBidi"/>
          <w:sz w:val="22"/>
          <w:szCs w:val="22"/>
          <w:lang w:val="en-GB"/>
        </w:rPr>
      </w:pPr>
    </w:p>
    <w:p w14:paraId="50E70660" w14:textId="77777777" w:rsidR="00B90296" w:rsidRDefault="00B90296" w:rsidP="00B90296">
      <w:pPr>
        <w:widowControl w:val="0"/>
        <w:bidi w:val="0"/>
        <w:snapToGrid w:val="0"/>
        <w:spacing w:before="240" w:after="240" w:line="300" w:lineRule="atLeast"/>
        <w:ind w:left="709"/>
        <w:jc w:val="both"/>
        <w:rPr>
          <w:rFonts w:asciiTheme="minorBidi" w:hAnsiTheme="minorBidi" w:cstheme="minorBidi"/>
          <w:sz w:val="22"/>
          <w:szCs w:val="22"/>
          <w:lang w:val="en-GB"/>
        </w:rPr>
      </w:pPr>
    </w:p>
    <w:p w14:paraId="49EC64DF" w14:textId="77777777" w:rsidR="00B90296" w:rsidRDefault="00B90296" w:rsidP="00B90296">
      <w:pPr>
        <w:widowControl w:val="0"/>
        <w:bidi w:val="0"/>
        <w:snapToGrid w:val="0"/>
        <w:spacing w:before="240" w:after="240" w:line="300" w:lineRule="atLeast"/>
        <w:ind w:left="709"/>
        <w:jc w:val="both"/>
        <w:rPr>
          <w:rFonts w:asciiTheme="minorBidi" w:hAnsiTheme="minorBidi" w:cstheme="minorBidi"/>
          <w:sz w:val="22"/>
          <w:szCs w:val="22"/>
          <w:lang w:val="en-GB"/>
        </w:rPr>
      </w:pPr>
    </w:p>
    <w:p w14:paraId="03522E17" w14:textId="02A657D4" w:rsidR="00B90296" w:rsidRDefault="00B90296" w:rsidP="00751693">
      <w:pPr>
        <w:widowControl w:val="0"/>
        <w:bidi w:val="0"/>
        <w:snapToGrid w:val="0"/>
        <w:spacing w:before="240" w:after="240" w:line="300" w:lineRule="atLeast"/>
        <w:jc w:val="center"/>
        <w:rPr>
          <w:rFonts w:asciiTheme="minorBidi" w:hAnsiTheme="minorBidi" w:cstheme="minorBidi"/>
          <w:sz w:val="22"/>
          <w:szCs w:val="22"/>
          <w:lang w:val="en-GB"/>
        </w:rPr>
      </w:pPr>
      <w:r w:rsidRPr="00B90296">
        <w:rPr>
          <w:rFonts w:asciiTheme="minorBidi" w:hAnsiTheme="minorBidi" w:cstheme="minorBidi"/>
          <w:noProof/>
          <w:sz w:val="22"/>
          <w:szCs w:val="22"/>
        </w:rPr>
        <w:lastRenderedPageBreak/>
        <w:drawing>
          <wp:inline distT="0" distB="0" distL="0" distR="0" wp14:anchorId="5BD2D8B8" wp14:editId="47682D80">
            <wp:extent cx="4838700" cy="4565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4565650"/>
                    </a:xfrm>
                    <a:prstGeom prst="rect">
                      <a:avLst/>
                    </a:prstGeom>
                    <a:noFill/>
                    <a:ln>
                      <a:noFill/>
                    </a:ln>
                  </pic:spPr>
                </pic:pic>
              </a:graphicData>
            </a:graphic>
          </wp:inline>
        </w:drawing>
      </w:r>
    </w:p>
    <w:p w14:paraId="79B34D09" w14:textId="78F0B6A8" w:rsidR="00B90296" w:rsidRPr="00E21ABF" w:rsidRDefault="00B90296" w:rsidP="00751693">
      <w:pPr>
        <w:widowControl w:val="0"/>
        <w:snapToGrid w:val="0"/>
        <w:spacing w:before="240" w:after="240" w:line="300" w:lineRule="atLeast"/>
        <w:ind w:left="-1"/>
        <w:jc w:val="center"/>
        <w:rPr>
          <w:rFonts w:asciiTheme="minorBidi" w:hAnsiTheme="minorBidi" w:cstheme="minorBidi"/>
          <w:sz w:val="22"/>
          <w:szCs w:val="22"/>
          <w:lang w:val="en-GB"/>
        </w:rPr>
      </w:pPr>
      <w:r w:rsidRPr="00B90296">
        <w:rPr>
          <w:rFonts w:asciiTheme="minorBidi" w:hAnsiTheme="minorBidi" w:cstheme="minorBidi"/>
          <w:noProof/>
          <w:sz w:val="22"/>
          <w:szCs w:val="22"/>
        </w:rPr>
        <w:drawing>
          <wp:inline distT="0" distB="0" distL="0" distR="0" wp14:anchorId="6084A577" wp14:editId="67D563C2">
            <wp:extent cx="4287894" cy="3124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3877" cy="3128559"/>
                    </a:xfrm>
                    <a:prstGeom prst="rect">
                      <a:avLst/>
                    </a:prstGeom>
                    <a:noFill/>
                    <a:ln>
                      <a:noFill/>
                    </a:ln>
                  </pic:spPr>
                </pic:pic>
              </a:graphicData>
            </a:graphic>
          </wp:inline>
        </w:drawing>
      </w:r>
    </w:p>
    <w:p w14:paraId="26FE444B" w14:textId="0060F694" w:rsidR="00B90296" w:rsidRPr="00B90296" w:rsidRDefault="00B90296" w:rsidP="00B90296">
      <w:pPr>
        <w:pStyle w:val="Title"/>
        <w:bidi w:val="0"/>
        <w:spacing w:before="100" w:beforeAutospacing="1" w:after="100" w:afterAutospacing="1"/>
        <w:jc w:val="lowKashida"/>
        <w:rPr>
          <w:rFonts w:asciiTheme="majorBidi" w:hAnsiTheme="majorBidi" w:cstheme="majorBidi"/>
          <w:i/>
          <w:iCs/>
          <w:sz w:val="20"/>
          <w:szCs w:val="20"/>
          <w:lang w:bidi="fa-IR"/>
        </w:rPr>
      </w:pPr>
      <w:r w:rsidRPr="00B90296">
        <w:rPr>
          <w:rFonts w:asciiTheme="majorBidi" w:hAnsiTheme="majorBidi" w:cstheme="majorBidi"/>
          <w:i/>
          <w:iCs/>
          <w:sz w:val="20"/>
          <w:szCs w:val="20"/>
          <w:lang w:bidi="fa-IR"/>
        </w:rPr>
        <w:lastRenderedPageBreak/>
        <w:t xml:space="preserve">IEC 60815 </w:t>
      </w:r>
      <w:r>
        <w:rPr>
          <w:rFonts w:asciiTheme="majorBidi" w:hAnsiTheme="majorBidi" w:cstheme="majorBidi"/>
          <w:i/>
          <w:iCs/>
          <w:sz w:val="20"/>
          <w:szCs w:val="20"/>
          <w:lang w:bidi="fa-IR"/>
        </w:rPr>
        <w:t>:</w:t>
      </w:r>
    </w:p>
    <w:p w14:paraId="038EAF24" w14:textId="77777777" w:rsidR="00B90296" w:rsidRDefault="00B90296" w:rsidP="00B90296">
      <w:pPr>
        <w:pStyle w:val="Title"/>
        <w:bidi w:val="0"/>
        <w:spacing w:before="100" w:beforeAutospacing="1" w:after="100" w:afterAutospacing="1"/>
        <w:rPr>
          <w:rFonts w:asciiTheme="majorBidi" w:hAnsiTheme="majorBidi" w:cstheme="majorBidi"/>
          <w:i/>
          <w:iCs/>
          <w:position w:val="-10"/>
          <w:sz w:val="24"/>
          <w:szCs w:val="24"/>
        </w:rPr>
      </w:pPr>
      <w:r>
        <w:rPr>
          <w:rFonts w:asciiTheme="majorBidi" w:hAnsiTheme="majorBidi" w:cstheme="majorBidi"/>
          <w:i/>
          <w:iCs/>
          <w:noProof/>
          <w:position w:val="-10"/>
          <w:sz w:val="24"/>
          <w:szCs w:val="24"/>
        </w:rPr>
        <w:drawing>
          <wp:inline distT="0" distB="0" distL="0" distR="0" wp14:anchorId="687BABE4" wp14:editId="6AF93BB7">
            <wp:extent cx="5682877" cy="549910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
                    <a:srcRect/>
                    <a:stretch>
                      <a:fillRect/>
                    </a:stretch>
                  </pic:blipFill>
                  <pic:spPr bwMode="auto">
                    <a:xfrm>
                      <a:off x="0" y="0"/>
                      <a:ext cx="5683403" cy="5499609"/>
                    </a:xfrm>
                    <a:prstGeom prst="rect">
                      <a:avLst/>
                    </a:prstGeom>
                    <a:noFill/>
                    <a:ln w="9525">
                      <a:noFill/>
                      <a:miter lim="800000"/>
                      <a:headEnd/>
                      <a:tailEnd/>
                    </a:ln>
                  </pic:spPr>
                </pic:pic>
              </a:graphicData>
            </a:graphic>
          </wp:inline>
        </w:drawing>
      </w:r>
    </w:p>
    <w:p w14:paraId="51042906" w14:textId="77777777" w:rsidR="00B90296" w:rsidRPr="008D610D" w:rsidRDefault="00B90296" w:rsidP="00B90296">
      <w:pPr>
        <w:pStyle w:val="Title"/>
        <w:bidi w:val="0"/>
        <w:spacing w:before="100" w:beforeAutospacing="1" w:after="100" w:afterAutospacing="1"/>
        <w:rPr>
          <w:rFonts w:asciiTheme="majorBidi" w:hAnsiTheme="majorBidi" w:cstheme="majorBidi"/>
          <w:i/>
          <w:iCs/>
          <w:position w:val="-10"/>
          <w:sz w:val="24"/>
          <w:szCs w:val="24"/>
        </w:rPr>
      </w:pPr>
      <w:r w:rsidRPr="0035497B">
        <w:rPr>
          <w:rFonts w:asciiTheme="majorBidi" w:hAnsiTheme="majorBidi" w:cstheme="majorBidi"/>
          <w:i/>
          <w:iCs/>
          <w:noProof/>
          <w:position w:val="-10"/>
          <w:sz w:val="24"/>
          <w:szCs w:val="24"/>
        </w:rPr>
        <w:drawing>
          <wp:inline distT="0" distB="0" distL="0" distR="0" wp14:anchorId="649DA117" wp14:editId="113CBB6F">
            <wp:extent cx="4242118" cy="1854200"/>
            <wp:effectExtent l="0" t="0" r="6350" b="0"/>
            <wp:docPr id="480" name="Picture 480" descr="C:\Users\afshar.sa.PGROUP\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fshar.sa.PGROUP\Desktop\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2003" cy="1867263"/>
                    </a:xfrm>
                    <a:prstGeom prst="rect">
                      <a:avLst/>
                    </a:prstGeom>
                    <a:noFill/>
                    <a:ln>
                      <a:noFill/>
                    </a:ln>
                  </pic:spPr>
                </pic:pic>
              </a:graphicData>
            </a:graphic>
          </wp:inline>
        </w:drawing>
      </w:r>
    </w:p>
    <w:p w14:paraId="754321CB" w14:textId="5F9F0B1F" w:rsidR="00E21ABF" w:rsidRPr="00E21ABF" w:rsidRDefault="00E21ABF" w:rsidP="00B90296">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lastRenderedPageBreak/>
        <w:t>In accordance with the above calculations we get:</w:t>
      </w:r>
    </w:p>
    <w:p w14:paraId="2B746820" w14:textId="77777777" w:rsidR="00E21ABF" w:rsidRPr="00AA4465" w:rsidRDefault="00E21ABF" w:rsidP="00E21ABF">
      <w:pPr>
        <w:tabs>
          <w:tab w:val="left" w:pos="465"/>
          <w:tab w:val="left" w:pos="1230"/>
        </w:tabs>
        <w:rPr>
          <w:b/>
          <w:bCs/>
          <w:sz w:val="22"/>
          <w:szCs w:val="22"/>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119"/>
        <w:gridCol w:w="3377"/>
      </w:tblGrid>
      <w:tr w:rsidR="00E21ABF" w:rsidRPr="00266E24" w14:paraId="6172AE1D" w14:textId="77777777" w:rsidTr="008B63FA">
        <w:trPr>
          <w:trHeight w:val="888"/>
          <w:jc w:val="center"/>
        </w:trPr>
        <w:tc>
          <w:tcPr>
            <w:tcW w:w="3119" w:type="dxa"/>
            <w:tcBorders>
              <w:top w:val="threeDEngrave" w:sz="24" w:space="0" w:color="auto"/>
              <w:left w:val="threeDEmboss" w:sz="24" w:space="0" w:color="auto"/>
              <w:bottom w:val="dashDotStroked" w:sz="24" w:space="0" w:color="auto"/>
            </w:tcBorders>
            <w:shd w:val="clear" w:color="auto" w:fill="E6E6E6"/>
            <w:vAlign w:val="center"/>
          </w:tcPr>
          <w:p w14:paraId="2BCB6560" w14:textId="77777777" w:rsidR="00E21ABF" w:rsidRPr="00266E24" w:rsidRDefault="00E21ABF" w:rsidP="008B63FA">
            <w:pPr>
              <w:pStyle w:val="PlainText"/>
              <w:spacing w:line="312" w:lineRule="auto"/>
              <w:jc w:val="center"/>
              <w:rPr>
                <w:rFonts w:ascii="Times New Roman" w:cs="B Badr"/>
                <w:b/>
                <w:rtl/>
                <w:lang w:bidi="fa-IR"/>
              </w:rPr>
            </w:pPr>
            <w:r>
              <w:rPr>
                <w:rFonts w:ascii="Times New Roman" w:cs="B Badr"/>
                <w:b/>
                <w:lang w:bidi="fa-IR"/>
              </w:rPr>
              <w:t xml:space="preserve">Minimum required </w:t>
            </w:r>
            <w:r w:rsidR="008B63FA">
              <w:rPr>
                <w:rFonts w:ascii="Times New Roman" w:cs="B Badr"/>
                <w:b/>
                <w:lang w:bidi="fa-IR"/>
              </w:rPr>
              <w:t>Arcing</w:t>
            </w:r>
            <w:r>
              <w:rPr>
                <w:rFonts w:ascii="Times New Roman" w:cs="B Badr"/>
                <w:b/>
                <w:lang w:bidi="fa-IR"/>
              </w:rPr>
              <w:t xml:space="preserve"> distance</w:t>
            </w:r>
          </w:p>
        </w:tc>
        <w:tc>
          <w:tcPr>
            <w:tcW w:w="3377" w:type="dxa"/>
            <w:tcBorders>
              <w:top w:val="threeDEngrave" w:sz="24" w:space="0" w:color="auto"/>
              <w:bottom w:val="dashDotStroked" w:sz="24" w:space="0" w:color="auto"/>
              <w:right w:val="threeDEngrave" w:sz="24" w:space="0" w:color="auto"/>
            </w:tcBorders>
            <w:shd w:val="clear" w:color="auto" w:fill="E6E6E6"/>
            <w:vAlign w:val="center"/>
          </w:tcPr>
          <w:p w14:paraId="34FCCDDF" w14:textId="77777777" w:rsidR="00E21ABF" w:rsidRPr="00266E24" w:rsidRDefault="00E21ABF" w:rsidP="008B63FA">
            <w:pPr>
              <w:pStyle w:val="PlainText"/>
              <w:spacing w:line="312" w:lineRule="auto"/>
              <w:ind w:right="1"/>
              <w:jc w:val="center"/>
              <w:rPr>
                <w:rFonts w:ascii="Times New Roman" w:cs="B Badr"/>
                <w:b/>
                <w:rtl/>
                <w:lang w:bidi="fa-IR"/>
              </w:rPr>
            </w:pPr>
            <w:r>
              <w:rPr>
                <w:rFonts w:ascii="Times New Roman" w:cs="B Badr"/>
                <w:b/>
                <w:lang w:bidi="fa-IR"/>
              </w:rPr>
              <w:t xml:space="preserve">Minimum required </w:t>
            </w:r>
            <w:r w:rsidR="008B63FA">
              <w:rPr>
                <w:rFonts w:ascii="Times New Roman" w:cs="B Badr"/>
                <w:b/>
                <w:lang w:bidi="fa-IR"/>
              </w:rPr>
              <w:t>C</w:t>
            </w:r>
            <w:r>
              <w:rPr>
                <w:rFonts w:ascii="Times New Roman" w:cs="B Badr"/>
                <w:b/>
                <w:lang w:bidi="fa-IR"/>
              </w:rPr>
              <w:t>reepage distance</w:t>
            </w:r>
          </w:p>
        </w:tc>
      </w:tr>
      <w:tr w:rsidR="00E21ABF" w:rsidRPr="00266E24" w14:paraId="584AF8EF" w14:textId="77777777" w:rsidTr="008B63FA">
        <w:trPr>
          <w:trHeight w:val="1078"/>
          <w:jc w:val="center"/>
        </w:trPr>
        <w:tc>
          <w:tcPr>
            <w:tcW w:w="3119" w:type="dxa"/>
            <w:tcBorders>
              <w:top w:val="dashDotStroked" w:sz="24" w:space="0" w:color="auto"/>
              <w:left w:val="threeDEmboss" w:sz="24" w:space="0" w:color="auto"/>
              <w:bottom w:val="threeDEmboss" w:sz="24" w:space="0" w:color="auto"/>
            </w:tcBorders>
            <w:vAlign w:val="center"/>
          </w:tcPr>
          <w:p w14:paraId="078E8108" w14:textId="77777777" w:rsidR="00E21ABF" w:rsidRDefault="00E21ABF" w:rsidP="000D5B16">
            <w:pPr>
              <w:pStyle w:val="PlainText"/>
              <w:spacing w:line="312" w:lineRule="auto"/>
              <w:jc w:val="center"/>
              <w:rPr>
                <w:rFonts w:ascii="Times New Roman" w:cs="B Badr"/>
                <w:b/>
                <w:lang w:bidi="fa-IR"/>
              </w:rPr>
            </w:pPr>
            <w:r>
              <w:rPr>
                <w:rFonts w:ascii="Times New Roman" w:cs="B Badr"/>
                <w:b/>
                <w:lang w:bidi="fa-IR"/>
              </w:rPr>
              <w:t>246.5</w:t>
            </w:r>
          </w:p>
          <w:p w14:paraId="00F8B201" w14:textId="77777777" w:rsidR="00E21ABF" w:rsidRPr="00266E24" w:rsidRDefault="00E21ABF" w:rsidP="000D5B16">
            <w:pPr>
              <w:pStyle w:val="PlainText"/>
              <w:spacing w:line="312" w:lineRule="auto"/>
              <w:jc w:val="center"/>
              <w:rPr>
                <w:rFonts w:ascii="Times New Roman" w:cs="B Badr"/>
                <w:b/>
                <w:lang w:bidi="fa-IR"/>
              </w:rPr>
            </w:pPr>
            <w:r>
              <w:rPr>
                <w:rFonts w:ascii="Times New Roman" w:cs="B Badr"/>
                <w:b/>
                <w:lang w:bidi="fa-IR"/>
              </w:rPr>
              <w:t>(mm)</w:t>
            </w:r>
          </w:p>
        </w:tc>
        <w:tc>
          <w:tcPr>
            <w:tcW w:w="3377" w:type="dxa"/>
            <w:tcBorders>
              <w:top w:val="dashDotStroked" w:sz="24" w:space="0" w:color="auto"/>
              <w:bottom w:val="threeDEmboss" w:sz="24" w:space="0" w:color="auto"/>
              <w:right w:val="threeDEngrave" w:sz="24" w:space="0" w:color="auto"/>
            </w:tcBorders>
            <w:vAlign w:val="center"/>
          </w:tcPr>
          <w:p w14:paraId="5FD17646" w14:textId="2834DEC1" w:rsidR="00E21ABF" w:rsidRDefault="007A0075" w:rsidP="000D5B16">
            <w:pPr>
              <w:pStyle w:val="PlainText"/>
              <w:spacing w:line="312" w:lineRule="auto"/>
              <w:ind w:right="1"/>
              <w:jc w:val="center"/>
              <w:rPr>
                <w:rFonts w:ascii="Times New Roman" w:cs="B Badr"/>
                <w:b/>
                <w:lang w:bidi="fa-IR"/>
              </w:rPr>
            </w:pPr>
            <w:r>
              <w:rPr>
                <w:rFonts w:ascii="Times New Roman" w:cs="B Badr"/>
                <w:b/>
                <w:lang w:bidi="fa-IR"/>
              </w:rPr>
              <w:t>1440</w:t>
            </w:r>
          </w:p>
          <w:p w14:paraId="01B35831" w14:textId="77777777" w:rsidR="00E21ABF" w:rsidRPr="00266E24" w:rsidRDefault="00E21ABF" w:rsidP="000D5B16">
            <w:pPr>
              <w:pStyle w:val="PlainText"/>
              <w:spacing w:line="312" w:lineRule="auto"/>
              <w:ind w:right="1"/>
              <w:jc w:val="center"/>
              <w:rPr>
                <w:rFonts w:ascii="Times New Roman" w:cs="B Badr"/>
                <w:b/>
                <w:rtl/>
                <w:lang w:bidi="fa-IR"/>
              </w:rPr>
            </w:pPr>
            <w:r w:rsidRPr="00266E24">
              <w:rPr>
                <w:rFonts w:ascii="Times New Roman" w:cs="B Badr" w:hint="cs"/>
                <w:b/>
                <w:rtl/>
                <w:lang w:bidi="fa-IR"/>
              </w:rPr>
              <w:t xml:space="preserve"> </w:t>
            </w:r>
            <w:r>
              <w:rPr>
                <w:rFonts w:ascii="Times New Roman" w:cs="B Badr"/>
                <w:b/>
                <w:lang w:bidi="fa-IR"/>
              </w:rPr>
              <w:t>(mm)</w:t>
            </w:r>
          </w:p>
        </w:tc>
      </w:tr>
    </w:tbl>
    <w:p w14:paraId="6D298CB5" w14:textId="77777777" w:rsidR="00C171FE" w:rsidRPr="005D3A41" w:rsidRDefault="00B454BF" w:rsidP="00B454BF">
      <w:pPr>
        <w:pStyle w:val="Heading2"/>
      </w:pPr>
      <w:bookmarkStart w:id="66" w:name="_Toc502129289"/>
      <w:bookmarkStart w:id="67" w:name="_Toc134274501"/>
      <w:r>
        <w:t>M</w:t>
      </w:r>
      <w:r w:rsidRPr="00B454BF">
        <w:t xml:space="preserve">echanical </w:t>
      </w:r>
      <w:r>
        <w:t>T</w:t>
      </w:r>
      <w:r w:rsidRPr="00B454BF">
        <w:t xml:space="preserve">ension </w:t>
      </w:r>
      <w:r>
        <w:t>R</w:t>
      </w:r>
      <w:r w:rsidRPr="00B454BF">
        <w:t>ate</w:t>
      </w:r>
      <w:bookmarkEnd w:id="67"/>
    </w:p>
    <w:p w14:paraId="6E08004D" w14:textId="77777777" w:rsidR="00C171FE" w:rsidRPr="00C171FE" w:rsidRDefault="00C171FE" w:rsidP="001561AB">
      <w:pPr>
        <w:widowControl w:val="0"/>
        <w:bidi w:val="0"/>
        <w:snapToGrid w:val="0"/>
        <w:spacing w:before="240" w:after="240" w:line="300" w:lineRule="atLeast"/>
        <w:ind w:left="709"/>
        <w:jc w:val="both"/>
        <w:rPr>
          <w:rFonts w:asciiTheme="minorBidi" w:hAnsiTheme="minorBidi" w:cstheme="minorBidi"/>
          <w:sz w:val="22"/>
          <w:szCs w:val="22"/>
          <w:lang w:val="en-GB"/>
        </w:rPr>
      </w:pPr>
      <w:r w:rsidRPr="00C171FE">
        <w:rPr>
          <w:rFonts w:asciiTheme="minorBidi" w:hAnsiTheme="minorBidi" w:cstheme="minorBidi"/>
          <w:sz w:val="22"/>
          <w:szCs w:val="22"/>
          <w:lang w:val="en-GB"/>
        </w:rPr>
        <w:t xml:space="preserve">Insulator and </w:t>
      </w:r>
      <w:r w:rsidR="001561AB">
        <w:rPr>
          <w:rFonts w:asciiTheme="minorBidi" w:hAnsiTheme="minorBidi" w:cstheme="minorBidi"/>
          <w:sz w:val="22"/>
          <w:szCs w:val="22"/>
          <w:lang w:val="en-GB"/>
        </w:rPr>
        <w:t>S</w:t>
      </w:r>
      <w:r w:rsidRPr="00C171FE">
        <w:rPr>
          <w:rFonts w:asciiTheme="minorBidi" w:hAnsiTheme="minorBidi" w:cstheme="minorBidi"/>
          <w:sz w:val="22"/>
          <w:szCs w:val="22"/>
          <w:lang w:val="en-GB"/>
        </w:rPr>
        <w:t>tring Tension rate for Maximum U.T.S of conductors:</w:t>
      </w:r>
    </w:p>
    <w:p w14:paraId="44007040" w14:textId="77777777" w:rsidR="00C171FE" w:rsidRDefault="001561AB" w:rsidP="00C171FE">
      <w:pPr>
        <w:widowControl w:val="0"/>
        <w:bidi w:val="0"/>
        <w:snapToGrid w:val="0"/>
        <w:spacing w:before="240" w:after="240" w:line="300" w:lineRule="atLeast"/>
        <w:ind w:left="709"/>
        <w:jc w:val="both"/>
        <w:rPr>
          <w:rFonts w:asciiTheme="minorBidi" w:hAnsiTheme="minorBidi" w:cstheme="minorBidi"/>
          <w:sz w:val="22"/>
          <w:szCs w:val="22"/>
          <w:rtl/>
          <w:lang w:val="en-GB"/>
        </w:rPr>
      </w:pPr>
      <w:r w:rsidRPr="001561AB">
        <w:rPr>
          <w:rFonts w:asciiTheme="minorBidi" w:hAnsiTheme="minorBidi" w:cstheme="minorBidi"/>
          <w:position w:val="-24"/>
          <w:sz w:val="22"/>
          <w:szCs w:val="22"/>
          <w:lang w:val="en-GB"/>
        </w:rPr>
        <w:object w:dxaOrig="8380" w:dyaOrig="620" w14:anchorId="3DE4BD04">
          <v:shape id="_x0000_i1030" type="#_x0000_t75" style="width:417.6pt;height:30.7pt" o:ole="">
            <v:imagedata r:id="rId25" o:title=""/>
          </v:shape>
          <o:OLEObject Type="Embed" ProgID="Equation.3" ShapeID="_x0000_i1030" DrawAspect="Content" ObjectID="_1744887961" r:id="rId26"/>
        </w:object>
      </w:r>
    </w:p>
    <w:p w14:paraId="5FDF1ED7" w14:textId="77777777" w:rsidR="008B63FA" w:rsidRPr="008B63FA" w:rsidRDefault="008B63FA" w:rsidP="008B63FA">
      <w:pPr>
        <w:widowControl w:val="0"/>
        <w:bidi w:val="0"/>
        <w:snapToGrid w:val="0"/>
        <w:spacing w:before="240" w:after="240" w:line="300" w:lineRule="atLeast"/>
        <w:ind w:left="709"/>
        <w:jc w:val="both"/>
        <w:rPr>
          <w:rFonts w:asciiTheme="minorBidi" w:hAnsiTheme="minorBidi" w:cstheme="minorBidi"/>
          <w:sz w:val="22"/>
          <w:szCs w:val="22"/>
        </w:rPr>
      </w:pPr>
      <w:r w:rsidRPr="008B63FA">
        <w:rPr>
          <w:rFonts w:asciiTheme="minorBidi" w:hAnsiTheme="minorBidi" w:cstheme="minorBidi"/>
          <w:sz w:val="22"/>
          <w:szCs w:val="22"/>
          <w:lang w:val="en-GB"/>
        </w:rPr>
        <w:t xml:space="preserve">By selecting </w:t>
      </w:r>
      <w:r>
        <w:rPr>
          <w:rFonts w:asciiTheme="minorBidi" w:hAnsiTheme="minorBidi" w:cstheme="minorBidi"/>
          <w:sz w:val="22"/>
          <w:szCs w:val="22"/>
          <w:lang w:val="en-GB"/>
        </w:rPr>
        <w:t xml:space="preserve">of </w:t>
      </w:r>
      <w:r w:rsidRPr="008B63FA">
        <w:rPr>
          <w:rFonts w:asciiTheme="minorBidi" w:hAnsiTheme="minorBidi" w:cstheme="minorBidi"/>
          <w:sz w:val="22"/>
          <w:szCs w:val="22"/>
          <w:lang w:val="en-GB"/>
        </w:rPr>
        <w:t>70 kN insulator</w:t>
      </w:r>
      <w:r>
        <w:rPr>
          <w:rFonts w:asciiTheme="minorBidi" w:hAnsiTheme="minorBidi" w:cstheme="minorBidi"/>
          <w:sz w:val="22"/>
          <w:szCs w:val="22"/>
        </w:rPr>
        <w:t>:</w:t>
      </w:r>
    </w:p>
    <w:p w14:paraId="0DAF04E9" w14:textId="5A466A6D" w:rsidR="00C171FE" w:rsidRPr="009565DA" w:rsidRDefault="008B63FA" w:rsidP="00C171FE">
      <w:pPr>
        <w:widowControl w:val="0"/>
        <w:bidi w:val="0"/>
        <w:snapToGrid w:val="0"/>
        <w:spacing w:before="240" w:after="240" w:line="300" w:lineRule="atLeast"/>
        <w:ind w:left="709"/>
        <w:jc w:val="both"/>
        <w:rPr>
          <w:rFonts w:cs="Times New Roman"/>
          <w:b/>
          <w:bCs/>
          <w:i/>
          <w:iCs/>
          <w:sz w:val="24"/>
          <w:lang w:bidi="fa-IR"/>
        </w:rPr>
      </w:pPr>
      <w:r w:rsidRPr="001561AB">
        <w:rPr>
          <w:rFonts w:asciiTheme="minorBidi" w:hAnsiTheme="minorBidi" w:cstheme="minorBidi"/>
          <w:position w:val="-24"/>
          <w:sz w:val="22"/>
          <w:szCs w:val="22"/>
          <w:lang w:val="en-GB"/>
        </w:rPr>
        <w:object w:dxaOrig="2380" w:dyaOrig="620" w14:anchorId="0B340751">
          <v:shape id="_x0000_i1031" type="#_x0000_t75" style="width:119.6pt;height:30.7pt" o:ole="">
            <v:imagedata r:id="rId27" o:title=""/>
          </v:shape>
          <o:OLEObject Type="Embed" ProgID="Equation.3" ShapeID="_x0000_i1031" DrawAspect="Content" ObjectID="_1744887962" r:id="rId28"/>
        </w:object>
      </w:r>
    </w:p>
    <w:p w14:paraId="0E5C1A37" w14:textId="48371A1B" w:rsidR="002730EE" w:rsidRPr="005D3A41" w:rsidRDefault="00B454BF" w:rsidP="005D3A41">
      <w:pPr>
        <w:pStyle w:val="Heading2"/>
      </w:pPr>
      <w:bookmarkStart w:id="68" w:name="_Toc502129294"/>
      <w:bookmarkStart w:id="69" w:name="_Toc134274502"/>
      <w:bookmarkEnd w:id="66"/>
      <w:r>
        <w:t>R</w:t>
      </w:r>
      <w:r w:rsidRPr="00B454BF">
        <w:t>esult</w:t>
      </w:r>
      <w:bookmarkEnd w:id="68"/>
      <w:bookmarkEnd w:id="69"/>
    </w:p>
    <w:p w14:paraId="7E6672F6" w14:textId="490FAF2E" w:rsidR="002730EE" w:rsidRPr="007F26B9" w:rsidRDefault="001561AB" w:rsidP="001561AB">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According to above calculations, </w:t>
      </w:r>
      <w:r w:rsidR="002730EE" w:rsidRPr="007F26B9">
        <w:rPr>
          <w:rFonts w:asciiTheme="minorBidi" w:hAnsiTheme="minorBidi" w:cstheme="minorBidi"/>
          <w:sz w:val="22"/>
          <w:szCs w:val="22"/>
          <w:lang w:val="en-GB"/>
        </w:rPr>
        <w:t>insulator sets will be considered as below table:</w:t>
      </w:r>
    </w:p>
    <w:p w14:paraId="3B555668" w14:textId="77777777" w:rsidR="002730EE" w:rsidRDefault="002730EE" w:rsidP="002730EE">
      <w:pPr>
        <w:tabs>
          <w:tab w:val="left" w:pos="465"/>
          <w:tab w:val="left" w:pos="1230"/>
        </w:tabs>
        <w:rPr>
          <w:b/>
          <w:bCs/>
          <w:sz w:val="22"/>
          <w:szCs w:val="22"/>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518"/>
        <w:gridCol w:w="3670"/>
      </w:tblGrid>
      <w:tr w:rsidR="002730EE" w:rsidRPr="00266E24" w14:paraId="6F64237D" w14:textId="77777777" w:rsidTr="001D33CD">
        <w:trPr>
          <w:trHeight w:val="846"/>
          <w:jc w:val="center"/>
        </w:trPr>
        <w:tc>
          <w:tcPr>
            <w:tcW w:w="3518" w:type="dxa"/>
            <w:tcBorders>
              <w:top w:val="threeDEngrave" w:sz="24" w:space="0" w:color="auto"/>
              <w:left w:val="threeDEmboss" w:sz="24" w:space="0" w:color="auto"/>
              <w:bottom w:val="dashDotStroked" w:sz="24" w:space="0" w:color="auto"/>
            </w:tcBorders>
            <w:shd w:val="clear" w:color="auto" w:fill="E6E6E6"/>
            <w:vAlign w:val="center"/>
          </w:tcPr>
          <w:p w14:paraId="53E0A42E" w14:textId="77777777" w:rsidR="002730EE" w:rsidRPr="00266E24" w:rsidRDefault="002730EE" w:rsidP="000D5B16">
            <w:pPr>
              <w:pStyle w:val="PlainText"/>
              <w:spacing w:line="312" w:lineRule="auto"/>
              <w:jc w:val="center"/>
              <w:rPr>
                <w:rFonts w:ascii="Times New Roman" w:cs="B Badr"/>
                <w:b/>
                <w:lang w:bidi="fa-IR"/>
              </w:rPr>
            </w:pPr>
            <w:r>
              <w:rPr>
                <w:rFonts w:ascii="Times New Roman" w:cs="B Badr"/>
                <w:b/>
                <w:lang w:bidi="fa-IR"/>
              </w:rPr>
              <w:t>Suspension Insulator Set</w:t>
            </w:r>
          </w:p>
        </w:tc>
        <w:tc>
          <w:tcPr>
            <w:tcW w:w="3670" w:type="dxa"/>
            <w:tcBorders>
              <w:top w:val="threeDEngrave" w:sz="24" w:space="0" w:color="auto"/>
              <w:bottom w:val="dashDotStroked" w:sz="24" w:space="0" w:color="auto"/>
              <w:right w:val="threeDEngrave" w:sz="24" w:space="0" w:color="auto"/>
            </w:tcBorders>
            <w:shd w:val="clear" w:color="auto" w:fill="E6E6E6"/>
            <w:vAlign w:val="center"/>
          </w:tcPr>
          <w:p w14:paraId="6C074EBA" w14:textId="77777777" w:rsidR="002730EE" w:rsidRPr="00266E24" w:rsidRDefault="002730EE" w:rsidP="000D5B16">
            <w:pPr>
              <w:pStyle w:val="PlainText"/>
              <w:spacing w:line="312" w:lineRule="auto"/>
              <w:ind w:right="1"/>
              <w:jc w:val="center"/>
              <w:rPr>
                <w:rFonts w:ascii="Times New Roman" w:cs="B Badr"/>
                <w:b/>
                <w:rtl/>
                <w:lang w:bidi="fa-IR"/>
              </w:rPr>
            </w:pPr>
            <w:r>
              <w:rPr>
                <w:rFonts w:ascii="Times New Roman" w:cs="B Badr"/>
                <w:b/>
                <w:lang w:bidi="fa-IR"/>
              </w:rPr>
              <w:t>Tension Insulator Set</w:t>
            </w:r>
          </w:p>
        </w:tc>
      </w:tr>
      <w:tr w:rsidR="002730EE" w:rsidRPr="00266E24" w14:paraId="5DEEF199" w14:textId="77777777" w:rsidTr="001D33CD">
        <w:trPr>
          <w:trHeight w:val="1345"/>
          <w:jc w:val="center"/>
        </w:trPr>
        <w:tc>
          <w:tcPr>
            <w:tcW w:w="3518" w:type="dxa"/>
            <w:tcBorders>
              <w:top w:val="dashDotStroked" w:sz="24" w:space="0" w:color="auto"/>
              <w:left w:val="threeDEmboss" w:sz="24" w:space="0" w:color="auto"/>
              <w:bottom w:val="threeDEmboss" w:sz="24" w:space="0" w:color="auto"/>
            </w:tcBorders>
            <w:vAlign w:val="center"/>
          </w:tcPr>
          <w:p w14:paraId="6FB25E3B" w14:textId="3B1D7A37" w:rsidR="002730EE" w:rsidRDefault="007A0075" w:rsidP="000D5B16">
            <w:pPr>
              <w:pStyle w:val="PlainText"/>
              <w:spacing w:line="312" w:lineRule="auto"/>
              <w:jc w:val="center"/>
              <w:rPr>
                <w:rFonts w:ascii="Times New Roman" w:cs="B Badr"/>
                <w:b/>
                <w:lang w:bidi="fa-IR"/>
              </w:rPr>
            </w:pPr>
            <w:r>
              <w:rPr>
                <w:rFonts w:ascii="Times New Roman" w:cs="B Badr"/>
                <w:b/>
                <w:lang w:bidi="fa-IR"/>
              </w:rPr>
              <w:t>5</w:t>
            </w:r>
            <w:r w:rsidR="002730EE">
              <w:rPr>
                <w:rFonts w:ascii="Times New Roman" w:cs="B Badr"/>
                <w:b/>
                <w:lang w:bidi="fa-IR"/>
              </w:rPr>
              <w:t>*70KN</w:t>
            </w:r>
            <w:r w:rsidR="008B63FA">
              <w:rPr>
                <w:rFonts w:ascii="Times New Roman" w:cs="B Badr"/>
                <w:b/>
                <w:lang w:bidi="fa-IR"/>
              </w:rPr>
              <w:t xml:space="preserve"> </w:t>
            </w:r>
            <w:r w:rsidR="002730EE">
              <w:rPr>
                <w:rFonts w:ascii="Times New Roman" w:cs="B Badr"/>
                <w:b/>
                <w:lang w:bidi="fa-IR"/>
              </w:rPr>
              <w:t>(1</w:t>
            </w:r>
            <w:r>
              <w:rPr>
                <w:rFonts w:ascii="Times New Roman" w:cs="B Badr"/>
                <w:b/>
                <w:lang w:bidi="fa-IR"/>
              </w:rPr>
              <w:t>46</w:t>
            </w:r>
            <w:r w:rsidR="002730EE">
              <w:rPr>
                <w:rFonts w:ascii="Times New Roman" w:cs="B Badr"/>
                <w:b/>
                <w:lang w:bidi="fa-IR"/>
              </w:rPr>
              <w:t>*255mm,c.d=</w:t>
            </w:r>
            <w:r>
              <w:rPr>
                <w:rFonts w:ascii="Times New Roman" w:cs="B Badr"/>
                <w:b/>
                <w:lang w:bidi="fa-IR"/>
              </w:rPr>
              <w:t>295</w:t>
            </w:r>
            <w:r w:rsidR="002730EE">
              <w:rPr>
                <w:rFonts w:ascii="Times New Roman" w:cs="B Badr"/>
                <w:b/>
                <w:lang w:bidi="fa-IR"/>
              </w:rPr>
              <w:t>mm)</w:t>
            </w:r>
          </w:p>
          <w:p w14:paraId="28D5E5F6" w14:textId="77777777" w:rsidR="002730EE" w:rsidRPr="00266E24" w:rsidRDefault="008B63FA" w:rsidP="008B63FA">
            <w:pPr>
              <w:pStyle w:val="PlainText"/>
              <w:spacing w:line="312" w:lineRule="auto"/>
              <w:ind w:right="1"/>
              <w:jc w:val="center"/>
              <w:rPr>
                <w:rFonts w:ascii="Times New Roman" w:cs="B Badr"/>
                <w:b/>
                <w:lang w:bidi="fa-IR"/>
              </w:rPr>
            </w:pPr>
            <w:r>
              <w:rPr>
                <w:rFonts w:ascii="Times New Roman" w:cs="B Badr"/>
                <w:b/>
                <w:lang w:bidi="fa-IR"/>
              </w:rPr>
              <w:t>Porcelain/Ceramic Type</w:t>
            </w:r>
          </w:p>
        </w:tc>
        <w:tc>
          <w:tcPr>
            <w:tcW w:w="3670" w:type="dxa"/>
            <w:tcBorders>
              <w:top w:val="dashDotStroked" w:sz="24" w:space="0" w:color="auto"/>
              <w:bottom w:val="threeDEmboss" w:sz="24" w:space="0" w:color="auto"/>
              <w:right w:val="threeDEngrave" w:sz="24" w:space="0" w:color="auto"/>
            </w:tcBorders>
            <w:vAlign w:val="center"/>
          </w:tcPr>
          <w:p w14:paraId="30E3D0D4" w14:textId="6B71141B" w:rsidR="002730EE" w:rsidRDefault="007A0075" w:rsidP="000D5B16">
            <w:pPr>
              <w:pStyle w:val="PlainText"/>
              <w:spacing w:line="312" w:lineRule="auto"/>
              <w:ind w:right="1"/>
              <w:jc w:val="center"/>
              <w:rPr>
                <w:rFonts w:ascii="Times New Roman" w:cs="B Badr"/>
                <w:b/>
                <w:lang w:bidi="fa-IR"/>
              </w:rPr>
            </w:pPr>
            <w:r>
              <w:rPr>
                <w:rFonts w:ascii="Times New Roman" w:cs="B Badr"/>
                <w:b/>
                <w:lang w:bidi="fa-IR"/>
              </w:rPr>
              <w:t>5</w:t>
            </w:r>
            <w:r w:rsidR="000F3D38">
              <w:rPr>
                <w:rFonts w:ascii="Times New Roman" w:cs="B Badr"/>
                <w:b/>
                <w:lang w:bidi="fa-IR"/>
              </w:rPr>
              <w:t>*</w:t>
            </w:r>
            <w:r w:rsidR="002730EE">
              <w:rPr>
                <w:rFonts w:ascii="Times New Roman" w:cs="B Badr"/>
                <w:b/>
                <w:lang w:bidi="fa-IR"/>
              </w:rPr>
              <w:t>70KN (1</w:t>
            </w:r>
            <w:r>
              <w:rPr>
                <w:rFonts w:ascii="Times New Roman" w:cs="B Badr"/>
                <w:b/>
                <w:lang w:bidi="fa-IR"/>
              </w:rPr>
              <w:t>46</w:t>
            </w:r>
            <w:r w:rsidR="002730EE">
              <w:rPr>
                <w:rFonts w:ascii="Times New Roman" w:cs="B Badr"/>
                <w:b/>
                <w:lang w:bidi="fa-IR"/>
              </w:rPr>
              <w:t>x255mm,c.d=</w:t>
            </w:r>
            <w:r>
              <w:rPr>
                <w:rFonts w:ascii="Times New Roman" w:cs="B Badr"/>
                <w:b/>
                <w:lang w:bidi="fa-IR"/>
              </w:rPr>
              <w:t>295</w:t>
            </w:r>
            <w:r w:rsidR="002730EE">
              <w:rPr>
                <w:rFonts w:ascii="Times New Roman" w:cs="B Badr"/>
                <w:b/>
                <w:lang w:bidi="fa-IR"/>
              </w:rPr>
              <w:t>mm)</w:t>
            </w:r>
          </w:p>
          <w:p w14:paraId="2ECF3347" w14:textId="77777777" w:rsidR="002730EE" w:rsidRPr="00266E24" w:rsidRDefault="008B63FA" w:rsidP="008B63FA">
            <w:pPr>
              <w:pStyle w:val="PlainText"/>
              <w:spacing w:line="312" w:lineRule="auto"/>
              <w:ind w:right="1"/>
              <w:jc w:val="center"/>
              <w:rPr>
                <w:rFonts w:ascii="Times New Roman" w:cs="B Badr"/>
                <w:b/>
                <w:rtl/>
                <w:lang w:bidi="fa-IR"/>
              </w:rPr>
            </w:pPr>
            <w:r>
              <w:rPr>
                <w:rFonts w:ascii="Times New Roman" w:cs="B Badr"/>
                <w:b/>
                <w:lang w:bidi="fa-IR"/>
              </w:rPr>
              <w:t>Porcelain</w:t>
            </w:r>
            <w:r w:rsidR="002730EE">
              <w:rPr>
                <w:rFonts w:ascii="Times New Roman" w:cs="B Badr"/>
                <w:b/>
                <w:lang w:bidi="fa-IR"/>
              </w:rPr>
              <w:t>/Ceramic Type</w:t>
            </w:r>
          </w:p>
        </w:tc>
      </w:tr>
    </w:tbl>
    <w:p w14:paraId="0B454F44" w14:textId="77777777" w:rsidR="005D3A41" w:rsidRPr="005D3A41" w:rsidRDefault="005D3A41" w:rsidP="005D3A41">
      <w:pPr>
        <w:widowControl w:val="0"/>
        <w:bidi w:val="0"/>
        <w:snapToGrid w:val="0"/>
        <w:spacing w:before="240" w:after="240" w:line="300" w:lineRule="atLeast"/>
        <w:ind w:left="709"/>
        <w:jc w:val="both"/>
        <w:rPr>
          <w:rFonts w:asciiTheme="minorBidi" w:hAnsiTheme="minorBidi" w:cstheme="minorBidi"/>
          <w:sz w:val="22"/>
          <w:szCs w:val="22"/>
          <w:lang w:val="en-GB"/>
        </w:rPr>
      </w:pPr>
    </w:p>
    <w:p w14:paraId="7CFE953A" w14:textId="77777777" w:rsidR="00D53652" w:rsidRPr="00D53652" w:rsidRDefault="00D53652" w:rsidP="005D3A41">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0" w:name="_Toc134274503"/>
      <w:r w:rsidRPr="00D53652">
        <w:rPr>
          <w:rFonts w:ascii="Arial" w:hAnsi="Arial" w:cs="Arial"/>
          <w:b/>
          <w:bCs/>
          <w:caps/>
          <w:kern w:val="28"/>
          <w:sz w:val="24"/>
        </w:rPr>
        <w:t>Selection of Load condition</w:t>
      </w:r>
      <w:bookmarkEnd w:id="70"/>
    </w:p>
    <w:p w14:paraId="4DAFD4BF" w14:textId="77777777" w:rsidR="00D53652" w:rsidRDefault="00D53652" w:rsidP="00993E59">
      <w:pPr>
        <w:widowControl w:val="0"/>
        <w:bidi w:val="0"/>
        <w:snapToGrid w:val="0"/>
        <w:spacing w:before="240" w:after="240" w:line="300" w:lineRule="atLeast"/>
        <w:ind w:left="709"/>
        <w:jc w:val="both"/>
        <w:rPr>
          <w:rFonts w:asciiTheme="minorBidi" w:hAnsiTheme="minorBidi" w:cstheme="minorBidi"/>
          <w:sz w:val="22"/>
          <w:szCs w:val="22"/>
          <w:lang w:val="en-GB"/>
        </w:rPr>
      </w:pPr>
      <w:r w:rsidRPr="00D53652">
        <w:rPr>
          <w:rFonts w:asciiTheme="minorBidi" w:hAnsiTheme="minorBidi" w:cstheme="minorBidi"/>
          <w:sz w:val="22"/>
          <w:szCs w:val="22"/>
          <w:lang w:val="en-GB"/>
        </w:rPr>
        <w:t xml:space="preserve">Selection of load condition </w:t>
      </w:r>
      <w:r w:rsidR="00993E59">
        <w:rPr>
          <w:rFonts w:asciiTheme="minorBidi" w:hAnsiTheme="minorBidi" w:cstheme="minorBidi"/>
          <w:sz w:val="22"/>
          <w:szCs w:val="22"/>
          <w:lang w:val="en-GB"/>
        </w:rPr>
        <w:t xml:space="preserve">is </w:t>
      </w:r>
      <w:r w:rsidRPr="00D53652">
        <w:rPr>
          <w:rFonts w:asciiTheme="minorBidi" w:hAnsiTheme="minorBidi" w:cstheme="minorBidi"/>
          <w:sz w:val="22"/>
          <w:szCs w:val="22"/>
          <w:lang w:val="en-GB"/>
        </w:rPr>
        <w:t xml:space="preserve">based on I.P.I.S </w:t>
      </w:r>
      <w:r w:rsidR="00210F95">
        <w:rPr>
          <w:rFonts w:asciiTheme="minorBidi" w:hAnsiTheme="minorBidi" w:cstheme="minorBidi"/>
          <w:sz w:val="22"/>
          <w:szCs w:val="22"/>
        </w:rPr>
        <w:t>(</w:t>
      </w:r>
      <w:r w:rsidR="00210F95" w:rsidRPr="00210F95">
        <w:rPr>
          <w:rFonts w:asciiTheme="minorBidi" w:hAnsiTheme="minorBidi" w:cstheme="minorBidi"/>
          <w:sz w:val="22"/>
          <w:szCs w:val="22"/>
        </w:rPr>
        <w:t>Iranian Power Industry Standard</w:t>
      </w:r>
      <w:r w:rsidR="00210F95">
        <w:rPr>
          <w:rFonts w:asciiTheme="minorBidi" w:hAnsiTheme="minorBidi" w:cstheme="minorBidi"/>
          <w:sz w:val="22"/>
          <w:szCs w:val="22"/>
        </w:rPr>
        <w:t xml:space="preserve">) </w:t>
      </w:r>
      <w:r w:rsidRPr="00D53652">
        <w:rPr>
          <w:rFonts w:asciiTheme="minorBidi" w:hAnsiTheme="minorBidi" w:cstheme="minorBidi"/>
          <w:sz w:val="22"/>
          <w:szCs w:val="22"/>
          <w:lang w:val="en-GB"/>
        </w:rPr>
        <w:t xml:space="preserve">According to below </w:t>
      </w:r>
      <w:r w:rsidR="00993E59">
        <w:rPr>
          <w:rFonts w:asciiTheme="minorBidi" w:hAnsiTheme="minorBidi" w:cstheme="minorBidi"/>
          <w:sz w:val="22"/>
          <w:szCs w:val="22"/>
          <w:lang w:val="en-GB"/>
        </w:rPr>
        <w:t xml:space="preserve">figure and </w:t>
      </w:r>
      <w:r w:rsidRPr="00D53652">
        <w:rPr>
          <w:rFonts w:asciiTheme="minorBidi" w:hAnsiTheme="minorBidi" w:cstheme="minorBidi"/>
          <w:sz w:val="22"/>
          <w:szCs w:val="22"/>
          <w:lang w:val="en-GB"/>
        </w:rPr>
        <w:t>table</w:t>
      </w:r>
      <w:r w:rsidR="00993E59">
        <w:rPr>
          <w:rFonts w:asciiTheme="minorBidi" w:hAnsiTheme="minorBidi" w:cstheme="minorBidi"/>
          <w:sz w:val="22"/>
          <w:szCs w:val="22"/>
          <w:lang w:val="en-GB"/>
        </w:rPr>
        <w:t>s</w:t>
      </w:r>
      <w:r w:rsidRPr="00D53652">
        <w:rPr>
          <w:rFonts w:asciiTheme="minorBidi" w:hAnsiTheme="minorBidi" w:cstheme="minorBidi"/>
          <w:sz w:val="22"/>
          <w:szCs w:val="22"/>
          <w:lang w:val="en-GB"/>
        </w:rPr>
        <w:t>:</w:t>
      </w:r>
    </w:p>
    <w:p w14:paraId="6D8174D5" w14:textId="77777777" w:rsidR="00993E59" w:rsidRDefault="00993E59" w:rsidP="00993E59">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66095F21" wp14:editId="10935161">
            <wp:extent cx="5318760" cy="3048000"/>
            <wp:effectExtent l="0" t="0" r="0" b="0"/>
            <wp:docPr id="6" name="Picture 6" descr="C:\Users\adm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AppData\Local\Microsoft\Windows\INetCache\Content.Word\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8760" cy="3048000"/>
                    </a:xfrm>
                    <a:prstGeom prst="rect">
                      <a:avLst/>
                    </a:prstGeom>
                    <a:noFill/>
                    <a:ln>
                      <a:noFill/>
                    </a:ln>
                  </pic:spPr>
                </pic:pic>
              </a:graphicData>
            </a:graphic>
          </wp:inline>
        </w:drawing>
      </w:r>
    </w:p>
    <w:p w14:paraId="1A6BFA3B" w14:textId="77777777" w:rsidR="00993E59" w:rsidRDefault="00993E59" w:rsidP="00993E59">
      <w:pPr>
        <w:widowControl w:val="0"/>
        <w:bidi w:val="0"/>
        <w:snapToGrid w:val="0"/>
        <w:spacing w:before="240" w:after="240" w:line="300" w:lineRule="atLeast"/>
        <w:ind w:left="709"/>
        <w:jc w:val="both"/>
        <w:rPr>
          <w:rFonts w:asciiTheme="minorBidi" w:hAnsiTheme="minorBidi" w:cstheme="minorBidi"/>
          <w:sz w:val="22"/>
          <w:szCs w:val="22"/>
          <w:rtl/>
          <w:lang w:val="en-GB"/>
        </w:rPr>
      </w:pPr>
      <w:r w:rsidRPr="005F7C2A">
        <w:rPr>
          <w:rFonts w:ascii="Arial" w:hAnsi="Arial" w:cs="Arial"/>
          <w:noProof/>
          <w:snapToGrid w:val="0"/>
          <w:color w:val="000000" w:themeColor="text1"/>
          <w:sz w:val="22"/>
          <w:szCs w:val="20"/>
          <w:rtl/>
        </w:rPr>
        <w:drawing>
          <wp:inline distT="0" distB="0" distL="0" distR="0" wp14:anchorId="7EA5A849" wp14:editId="3436059C">
            <wp:extent cx="5385896" cy="3743864"/>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6232" cy="3778854"/>
                    </a:xfrm>
                    <a:prstGeom prst="rect">
                      <a:avLst/>
                    </a:prstGeom>
                    <a:noFill/>
                    <a:ln>
                      <a:noFill/>
                    </a:ln>
                  </pic:spPr>
                </pic:pic>
              </a:graphicData>
            </a:graphic>
          </wp:inline>
        </w:drawing>
      </w:r>
    </w:p>
    <w:p w14:paraId="3B6B5DCF" w14:textId="2B595966" w:rsidR="00993E59" w:rsidRDefault="00427245" w:rsidP="00993E59">
      <w:pPr>
        <w:widowControl w:val="0"/>
        <w:snapToGrid w:val="0"/>
        <w:spacing w:before="240" w:after="240" w:line="300" w:lineRule="atLeast"/>
        <w:ind w:left="709"/>
        <w:jc w:val="center"/>
        <w:rPr>
          <w:rFonts w:asciiTheme="minorBidi" w:hAnsiTheme="minorBidi" w:cstheme="minorBidi"/>
          <w:sz w:val="22"/>
          <w:szCs w:val="22"/>
          <w:lang w:val="en-GB"/>
        </w:rPr>
      </w:pPr>
      <w:r>
        <w:rPr>
          <w:noProof/>
        </w:rPr>
        <w:lastRenderedPageBreak/>
        <w:drawing>
          <wp:inline distT="0" distB="0" distL="0" distR="0" wp14:anchorId="17820CB6" wp14:editId="772396B3">
            <wp:extent cx="3429000" cy="2695575"/>
            <wp:effectExtent l="0" t="0" r="0" b="9525"/>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695575"/>
                    </a:xfrm>
                    <a:prstGeom prst="rect">
                      <a:avLst/>
                    </a:prstGeom>
                    <a:noFill/>
                    <a:ln>
                      <a:noFill/>
                    </a:ln>
                  </pic:spPr>
                </pic:pic>
              </a:graphicData>
            </a:graphic>
          </wp:inline>
        </w:drawing>
      </w:r>
    </w:p>
    <w:p w14:paraId="20FAA6C4" w14:textId="77777777" w:rsidR="00284A77" w:rsidRPr="00D53652" w:rsidRDefault="00284A77" w:rsidP="00284A77">
      <w:pPr>
        <w:widowControl w:val="0"/>
        <w:bidi w:val="0"/>
        <w:snapToGrid w:val="0"/>
        <w:spacing w:before="240" w:after="240" w:line="300" w:lineRule="atLeast"/>
        <w:ind w:left="709"/>
        <w:jc w:val="both"/>
        <w:rPr>
          <w:rFonts w:asciiTheme="minorBidi" w:hAnsiTheme="minorBidi" w:cstheme="minorBidi"/>
          <w:sz w:val="22"/>
          <w:szCs w:val="22"/>
          <w:lang w:val="en-GB"/>
        </w:rPr>
      </w:pPr>
      <w:r w:rsidRPr="00284A77">
        <w:rPr>
          <w:rFonts w:asciiTheme="minorBidi" w:hAnsiTheme="minorBidi" w:cstheme="minorBidi"/>
          <w:sz w:val="22"/>
          <w:szCs w:val="22"/>
          <w:lang w:val="en-GB"/>
        </w:rPr>
        <w:t>Load condition</w:t>
      </w:r>
      <w:r>
        <w:rPr>
          <w:rFonts w:asciiTheme="minorBidi" w:hAnsiTheme="minorBidi" w:cstheme="minorBidi"/>
          <w:sz w:val="22"/>
          <w:szCs w:val="22"/>
          <w:lang w:val="en-GB"/>
        </w:rPr>
        <w:t xml:space="preserve"> r</w:t>
      </w:r>
      <w:r w:rsidRPr="00D53652">
        <w:rPr>
          <w:rFonts w:asciiTheme="minorBidi" w:hAnsiTheme="minorBidi" w:cstheme="minorBidi"/>
          <w:sz w:val="22"/>
          <w:szCs w:val="22"/>
          <w:lang w:val="en-GB"/>
        </w:rPr>
        <w:t xml:space="preserve">efer to PLS-CADD software </w:t>
      </w:r>
      <w:r>
        <w:rPr>
          <w:rFonts w:asciiTheme="minorBidi" w:hAnsiTheme="minorBidi" w:cstheme="minorBidi"/>
          <w:sz w:val="22"/>
          <w:szCs w:val="22"/>
          <w:lang w:val="en-GB"/>
        </w:rPr>
        <w:t xml:space="preserve">to be selected </w:t>
      </w:r>
      <w:r w:rsidRPr="00D53652">
        <w:rPr>
          <w:rFonts w:asciiTheme="minorBidi" w:hAnsiTheme="minorBidi" w:cstheme="minorBidi"/>
          <w:sz w:val="22"/>
          <w:szCs w:val="22"/>
          <w:lang w:val="en-GB"/>
        </w:rPr>
        <w:t>according to below tables:</w:t>
      </w:r>
    </w:p>
    <w:p w14:paraId="4ADC7B81" w14:textId="77777777" w:rsidR="00284A77" w:rsidRDefault="00284A77" w:rsidP="00284A77">
      <w:pPr>
        <w:autoSpaceDE w:val="0"/>
        <w:autoSpaceDN w:val="0"/>
        <w:bidi w:val="0"/>
        <w:adjustRightInd w:val="0"/>
        <w:rPr>
          <w:rFonts w:ascii="Courier New" w:eastAsia="Calibri" w:hAnsi="Courier New" w:cs="Courier New"/>
          <w:b/>
          <w:bCs/>
          <w:color w:val="000000"/>
          <w:sz w:val="14"/>
          <w:szCs w:val="14"/>
        </w:rPr>
      </w:pPr>
    </w:p>
    <w:p w14:paraId="077AD697"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Description          Air    Wind    Wind      Wire       Wire    Wire    Wire Ambient Weather     NESC   Wire     Wire</w:t>
      </w:r>
    </w:p>
    <w:p w14:paraId="0E87005A"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DensityVelocityPressure       Ice        Ice     Ice   Temp.   Temp.    Load Constant   Wind     Gust</w:t>
      </w:r>
    </w:p>
    <w:p w14:paraId="6C253796"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Factor                 Thickness    Density    Load                  Factor          Height Response</w:t>
      </w:r>
    </w:p>
    <w:p w14:paraId="6AD26CDA"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(Q) (kg/m^3)                                                                               Adjust   Factor</w:t>
      </w:r>
    </w:p>
    <w:p w14:paraId="25A6CEAC"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(Pa/(m/s)^2)   (m/s)    (Pa)      (cm) (daN/dm^3) (daN/m) (deg C) (deg C)          (daN/m)  Model        </w:t>
      </w:r>
      <w:r>
        <w:rPr>
          <w:rFonts w:ascii="Courier New" w:eastAsia="Calibri" w:hAnsi="Courier New" w:cs="Courier New"/>
          <w:color w:val="000000"/>
          <w:sz w:val="14"/>
          <w:szCs w:val="14"/>
        </w:rPr>
        <w:t xml:space="preserve"> </w:t>
      </w:r>
    </w:p>
    <w:p w14:paraId="0B53707C"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w:t>
      </w:r>
    </w:p>
    <w:p w14:paraId="1B0EE9EA"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high wind        0.613 45.0001 1241.33         0          0       0     0.0               1        0   None        1</w:t>
      </w:r>
    </w:p>
    <w:p w14:paraId="26307792"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wind &amp; ice        0.613      22 296.692       0.6     0.8956       0    -5.0    -5.0       1        0   None        1</w:t>
      </w:r>
    </w:p>
    <w:p w14:paraId="2C67F368"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eds        0.613               0         0          0       0    25.0    25.0       1        0   None        1</w:t>
      </w:r>
    </w:p>
    <w:p w14:paraId="2AF1AEAE"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minimum temp        0.613               0         0          0       0    -5.0    -5.0       1        0   None        1</w:t>
      </w:r>
    </w:p>
    <w:p w14:paraId="14C71125"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max temp        0.613               0         0          0       0    80.0    50.0       1        0   None        1</w:t>
      </w:r>
    </w:p>
    <w:p w14:paraId="33E97A4E"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p>
    <w:p w14:paraId="0CA8A2B3" w14:textId="5A6DCD15" w:rsidR="009614AA" w:rsidRPr="00D53652" w:rsidRDefault="009614AA" w:rsidP="009614AA">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1" w:name="_Toc134274504"/>
      <w:r>
        <w:rPr>
          <w:rFonts w:ascii="Arial" w:hAnsi="Arial" w:cs="Arial"/>
          <w:b/>
          <w:bCs/>
          <w:caps/>
          <w:kern w:val="28"/>
          <w:sz w:val="24"/>
        </w:rPr>
        <w:t>tower loading table</w:t>
      </w:r>
      <w:bookmarkEnd w:id="71"/>
    </w:p>
    <w:p w14:paraId="3C7657F6" w14:textId="44BF92D4" w:rsidR="009614AA" w:rsidRDefault="009614AA" w:rsidP="006444A1">
      <w:pPr>
        <w:widowControl w:val="0"/>
        <w:bidi w:val="0"/>
        <w:snapToGrid w:val="0"/>
        <w:spacing w:before="240" w:after="240" w:line="300" w:lineRule="atLeast"/>
        <w:ind w:left="709"/>
        <w:jc w:val="both"/>
        <w:rPr>
          <w:rFonts w:asciiTheme="minorBidi" w:hAnsiTheme="minorBidi" w:cstheme="minorBidi"/>
          <w:sz w:val="22"/>
          <w:szCs w:val="22"/>
          <w:lang w:val="en-GB"/>
        </w:rPr>
      </w:pPr>
      <w:r w:rsidRPr="009614AA">
        <w:rPr>
          <w:rFonts w:asciiTheme="minorBidi" w:hAnsiTheme="minorBidi" w:cstheme="minorBidi"/>
          <w:sz w:val="22"/>
          <w:szCs w:val="22"/>
          <w:lang w:val="en-GB"/>
        </w:rPr>
        <w:t xml:space="preserve">The final </w:t>
      </w:r>
      <w:r>
        <w:rPr>
          <w:rFonts w:asciiTheme="minorBidi" w:hAnsiTheme="minorBidi" w:cstheme="minorBidi"/>
          <w:sz w:val="22"/>
          <w:szCs w:val="22"/>
        </w:rPr>
        <w:t xml:space="preserve">ultimate </w:t>
      </w:r>
      <w:r w:rsidRPr="009614AA">
        <w:rPr>
          <w:rFonts w:asciiTheme="minorBidi" w:hAnsiTheme="minorBidi" w:cstheme="minorBidi"/>
          <w:sz w:val="22"/>
          <w:szCs w:val="22"/>
          <w:lang w:val="en-GB"/>
        </w:rPr>
        <w:t>loading tables of towers are as follows</w:t>
      </w:r>
      <w:r w:rsidRPr="00D53652">
        <w:rPr>
          <w:rFonts w:asciiTheme="minorBidi" w:hAnsiTheme="minorBidi" w:cstheme="minorBidi"/>
          <w:sz w:val="22"/>
          <w:szCs w:val="22"/>
          <w:lang w:val="en-GB"/>
        </w:rPr>
        <w:t>:</w:t>
      </w:r>
    </w:p>
    <w:p w14:paraId="74738089" w14:textId="77777777" w:rsidR="006444A1" w:rsidRDefault="006444A1" w:rsidP="006444A1">
      <w:pPr>
        <w:widowControl w:val="0"/>
        <w:bidi w:val="0"/>
        <w:snapToGrid w:val="0"/>
        <w:spacing w:before="240" w:after="240" w:line="300" w:lineRule="atLeast"/>
        <w:ind w:left="709"/>
        <w:jc w:val="both"/>
        <w:rPr>
          <w:rFonts w:asciiTheme="minorBidi" w:hAnsiTheme="minorBidi" w:cstheme="minorBidi"/>
          <w:sz w:val="22"/>
          <w:szCs w:val="22"/>
          <w:lang w:val="en-GB"/>
        </w:rPr>
      </w:pPr>
    </w:p>
    <w:p w14:paraId="2CB9987B" w14:textId="77777777" w:rsidR="006444A1" w:rsidRDefault="006444A1" w:rsidP="006444A1">
      <w:pPr>
        <w:widowControl w:val="0"/>
        <w:bidi w:val="0"/>
        <w:snapToGrid w:val="0"/>
        <w:spacing w:before="240" w:after="240" w:line="300" w:lineRule="atLeast"/>
        <w:ind w:left="709"/>
        <w:jc w:val="both"/>
        <w:rPr>
          <w:rFonts w:asciiTheme="minorBidi" w:hAnsiTheme="minorBidi" w:cstheme="minorBidi"/>
          <w:sz w:val="22"/>
          <w:szCs w:val="22"/>
          <w:lang w:val="en-GB"/>
        </w:rPr>
      </w:pPr>
    </w:p>
    <w:p w14:paraId="671B7249" w14:textId="77777777" w:rsidR="006444A1" w:rsidRDefault="006444A1" w:rsidP="006444A1">
      <w:pPr>
        <w:widowControl w:val="0"/>
        <w:bidi w:val="0"/>
        <w:snapToGrid w:val="0"/>
        <w:spacing w:before="240" w:after="240" w:line="300" w:lineRule="atLeast"/>
        <w:ind w:left="709"/>
        <w:jc w:val="both"/>
        <w:rPr>
          <w:rFonts w:asciiTheme="minorBidi" w:hAnsiTheme="minorBidi" w:cstheme="minorBidi"/>
          <w:sz w:val="22"/>
          <w:szCs w:val="22"/>
          <w:lang w:val="en-GB"/>
        </w:rPr>
      </w:pPr>
    </w:p>
    <w:p w14:paraId="22FC3EED" w14:textId="77777777" w:rsidR="006444A1" w:rsidRDefault="006444A1" w:rsidP="006444A1">
      <w:pPr>
        <w:widowControl w:val="0"/>
        <w:bidi w:val="0"/>
        <w:snapToGrid w:val="0"/>
        <w:spacing w:before="240" w:after="240" w:line="300" w:lineRule="atLeast"/>
        <w:ind w:left="709"/>
        <w:jc w:val="both"/>
        <w:rPr>
          <w:rFonts w:asciiTheme="minorBidi" w:hAnsiTheme="minorBidi" w:cstheme="minorBidi"/>
          <w:sz w:val="22"/>
          <w:szCs w:val="22"/>
          <w:lang w:val="en-GB"/>
        </w:rPr>
      </w:pPr>
    </w:p>
    <w:p w14:paraId="4206CCDC" w14:textId="77777777" w:rsidR="006444A1" w:rsidRDefault="006444A1" w:rsidP="006444A1">
      <w:pPr>
        <w:widowControl w:val="0"/>
        <w:bidi w:val="0"/>
        <w:snapToGrid w:val="0"/>
        <w:spacing w:before="240" w:after="240" w:line="300" w:lineRule="atLeast"/>
        <w:ind w:left="709"/>
        <w:jc w:val="both"/>
        <w:rPr>
          <w:rFonts w:asciiTheme="minorBidi" w:hAnsiTheme="minorBidi" w:cstheme="minorBidi"/>
          <w:sz w:val="22"/>
          <w:szCs w:val="22"/>
          <w:lang w:val="en-GB"/>
        </w:rPr>
      </w:pPr>
    </w:p>
    <w:p w14:paraId="19EDE7B2" w14:textId="77777777" w:rsidR="006444A1" w:rsidRDefault="006444A1" w:rsidP="006444A1">
      <w:pPr>
        <w:widowControl w:val="0"/>
        <w:bidi w:val="0"/>
        <w:snapToGrid w:val="0"/>
        <w:spacing w:before="240" w:after="240" w:line="300" w:lineRule="atLeast"/>
        <w:ind w:left="709"/>
        <w:jc w:val="both"/>
        <w:rPr>
          <w:rFonts w:asciiTheme="minorBidi" w:hAnsiTheme="minorBidi" w:cstheme="minorBidi"/>
          <w:sz w:val="22"/>
          <w:szCs w:val="22"/>
          <w:lang w:val="en-GB"/>
        </w:rPr>
      </w:pPr>
    </w:p>
    <w:p w14:paraId="56DE4DFC" w14:textId="77777777" w:rsidR="006444A1" w:rsidRDefault="006444A1" w:rsidP="006444A1">
      <w:pPr>
        <w:widowControl w:val="0"/>
        <w:bidi w:val="0"/>
        <w:snapToGrid w:val="0"/>
        <w:spacing w:before="240" w:after="240" w:line="300" w:lineRule="atLeast"/>
        <w:ind w:left="709"/>
        <w:jc w:val="both"/>
        <w:rPr>
          <w:rFonts w:asciiTheme="minorBidi" w:hAnsiTheme="minorBidi" w:cstheme="minorBidi"/>
          <w:sz w:val="22"/>
          <w:szCs w:val="22"/>
          <w:lang w:val="en-GB"/>
        </w:rPr>
      </w:pPr>
    </w:p>
    <w:p w14:paraId="2EB2D5C1" w14:textId="57C43774"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sidRPr="006444A1">
        <w:rPr>
          <w:rFonts w:asciiTheme="minorBidi" w:hAnsiTheme="minorBidi" w:cstheme="minorBidi"/>
          <w:sz w:val="22"/>
          <w:szCs w:val="22"/>
          <w:u w:val="single"/>
          <w:lang w:val="en-GB"/>
        </w:rPr>
        <w:lastRenderedPageBreak/>
        <w:t>Suspension tower 3</w:t>
      </w:r>
      <w:r w:rsidRPr="006444A1">
        <w:rPr>
          <w:rFonts w:ascii="Calibri" w:hAnsi="Calibri" w:cs="Calibri"/>
          <w:sz w:val="22"/>
          <w:szCs w:val="22"/>
          <w:u w:val="single"/>
          <w:lang w:val="en-GB"/>
        </w:rPr>
        <w:t>°</w:t>
      </w:r>
      <w:r w:rsidRPr="006444A1">
        <w:rPr>
          <w:rFonts w:asciiTheme="minorBidi" w:hAnsiTheme="minorBidi" w:cstheme="minorBidi"/>
          <w:sz w:val="22"/>
          <w:szCs w:val="22"/>
          <w:u w:val="single"/>
          <w:lang w:val="en-GB"/>
        </w:rPr>
        <w:t xml:space="preserve"> (type A)</w:t>
      </w:r>
    </w:p>
    <w:p w14:paraId="1D903748" w14:textId="41C9C410"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sidRPr="006444A1">
        <w:rPr>
          <w:rFonts w:asciiTheme="minorBidi" w:hAnsiTheme="minorBidi" w:cstheme="minorBidi"/>
          <w:noProof/>
          <w:sz w:val="22"/>
          <w:szCs w:val="22"/>
        </w:rPr>
        <w:drawing>
          <wp:inline distT="0" distB="0" distL="0" distR="0" wp14:anchorId="3BEABC38" wp14:editId="75F7E2EE">
            <wp:extent cx="5998210" cy="45396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8210" cy="4539615"/>
                    </a:xfrm>
                    <a:prstGeom prst="rect">
                      <a:avLst/>
                    </a:prstGeom>
                    <a:noFill/>
                    <a:ln>
                      <a:noFill/>
                    </a:ln>
                  </pic:spPr>
                </pic:pic>
              </a:graphicData>
            </a:graphic>
          </wp:inline>
        </w:drawing>
      </w:r>
    </w:p>
    <w:p w14:paraId="2962B0D6"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A26D7FC"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F38BB02"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E6B1B1C"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7DFBE3C6"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35E24A1"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0DB01E84"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388F6241"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5F30820D" w14:textId="6D634183"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Pr>
          <w:rFonts w:asciiTheme="minorBidi" w:hAnsiTheme="minorBidi" w:cstheme="minorBidi"/>
          <w:sz w:val="22"/>
          <w:szCs w:val="22"/>
          <w:u w:val="single"/>
          <w:lang w:val="en-GB"/>
        </w:rPr>
        <w:lastRenderedPageBreak/>
        <w:t>Tension</w:t>
      </w:r>
      <w:r w:rsidRPr="006444A1">
        <w:rPr>
          <w:rFonts w:asciiTheme="minorBidi" w:hAnsiTheme="minorBidi" w:cstheme="minorBidi"/>
          <w:sz w:val="22"/>
          <w:szCs w:val="22"/>
          <w:u w:val="single"/>
          <w:lang w:val="en-GB"/>
        </w:rPr>
        <w:t xml:space="preserve"> tower 3</w:t>
      </w:r>
      <w:r>
        <w:rPr>
          <w:rFonts w:asciiTheme="minorBidi" w:hAnsiTheme="minorBidi" w:cstheme="minorBidi"/>
          <w:sz w:val="22"/>
          <w:szCs w:val="22"/>
          <w:u w:val="single"/>
          <w:lang w:val="en-GB"/>
        </w:rPr>
        <w:t>0</w:t>
      </w:r>
      <w:r w:rsidRPr="006444A1">
        <w:rPr>
          <w:rFonts w:ascii="Calibri" w:hAnsi="Calibri" w:cs="Calibri"/>
          <w:sz w:val="22"/>
          <w:szCs w:val="22"/>
          <w:u w:val="single"/>
          <w:lang w:val="en-GB"/>
        </w:rPr>
        <w:t>°</w:t>
      </w:r>
      <w:r w:rsidRPr="006444A1">
        <w:rPr>
          <w:rFonts w:asciiTheme="minorBidi" w:hAnsiTheme="minorBidi" w:cstheme="minorBidi"/>
          <w:sz w:val="22"/>
          <w:szCs w:val="22"/>
          <w:u w:val="single"/>
          <w:lang w:val="en-GB"/>
        </w:rPr>
        <w:t xml:space="preserve"> (type </w:t>
      </w:r>
      <w:r>
        <w:rPr>
          <w:rFonts w:asciiTheme="minorBidi" w:hAnsiTheme="minorBidi" w:cstheme="minorBidi"/>
          <w:sz w:val="22"/>
          <w:szCs w:val="22"/>
          <w:u w:val="single"/>
          <w:lang w:val="en-GB"/>
        </w:rPr>
        <w:t>B</w:t>
      </w:r>
      <w:r w:rsidRPr="006444A1">
        <w:rPr>
          <w:rFonts w:asciiTheme="minorBidi" w:hAnsiTheme="minorBidi" w:cstheme="minorBidi"/>
          <w:sz w:val="22"/>
          <w:szCs w:val="22"/>
          <w:u w:val="single"/>
          <w:lang w:val="en-GB"/>
        </w:rPr>
        <w:t>)</w:t>
      </w:r>
    </w:p>
    <w:p w14:paraId="544186EC" w14:textId="53E4CDC6" w:rsidR="006444A1" w:rsidRP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sidRPr="006444A1">
        <w:rPr>
          <w:rFonts w:asciiTheme="minorBidi" w:hAnsiTheme="minorBidi" w:cstheme="minorBidi"/>
          <w:noProof/>
          <w:sz w:val="22"/>
          <w:szCs w:val="22"/>
        </w:rPr>
        <w:drawing>
          <wp:inline distT="0" distB="0" distL="0" distR="0" wp14:anchorId="24A34875" wp14:editId="753A2D32">
            <wp:extent cx="5965190" cy="4364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5190" cy="4364990"/>
                    </a:xfrm>
                    <a:prstGeom prst="rect">
                      <a:avLst/>
                    </a:prstGeom>
                    <a:noFill/>
                    <a:ln>
                      <a:noFill/>
                    </a:ln>
                  </pic:spPr>
                </pic:pic>
              </a:graphicData>
            </a:graphic>
          </wp:inline>
        </w:drawing>
      </w:r>
    </w:p>
    <w:p w14:paraId="4CDA87B5" w14:textId="25F3FBE6"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lang w:val="en-GB"/>
        </w:rPr>
      </w:pPr>
    </w:p>
    <w:p w14:paraId="1F05CF37" w14:textId="77777777" w:rsidR="005D3A41" w:rsidRDefault="005D3A41" w:rsidP="005D3A41">
      <w:pPr>
        <w:autoSpaceDE w:val="0"/>
        <w:autoSpaceDN w:val="0"/>
        <w:bidi w:val="0"/>
        <w:adjustRightInd w:val="0"/>
        <w:rPr>
          <w:rFonts w:ascii="Courier New" w:eastAsia="Calibri" w:hAnsi="Courier New" w:cs="Courier New"/>
          <w:color w:val="000000"/>
          <w:sz w:val="14"/>
          <w:szCs w:val="14"/>
        </w:rPr>
      </w:pPr>
    </w:p>
    <w:p w14:paraId="3CEB3265" w14:textId="77777777" w:rsidR="005D3A41" w:rsidRDefault="005D3A41" w:rsidP="005D3A41">
      <w:pPr>
        <w:autoSpaceDE w:val="0"/>
        <w:autoSpaceDN w:val="0"/>
        <w:bidi w:val="0"/>
        <w:adjustRightInd w:val="0"/>
        <w:rPr>
          <w:rFonts w:ascii="Courier New" w:eastAsia="Calibri" w:hAnsi="Courier New" w:cs="Courier New"/>
          <w:color w:val="000000"/>
          <w:sz w:val="14"/>
          <w:szCs w:val="14"/>
        </w:rPr>
      </w:pPr>
    </w:p>
    <w:p w14:paraId="25F91620"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7B3F5C8F"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8CECFD0"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1072DC3"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B736B74"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25EE2446"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3BF250D2" w14:textId="77777777" w:rsidR="006444A1" w:rsidRDefault="006444A1" w:rsidP="006444A1">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0F0984FB" w14:textId="17F229F5" w:rsidR="006444A1" w:rsidRDefault="006444A1" w:rsidP="009068C2">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Pr>
          <w:rFonts w:asciiTheme="minorBidi" w:hAnsiTheme="minorBidi" w:cstheme="minorBidi"/>
          <w:sz w:val="22"/>
          <w:szCs w:val="22"/>
          <w:u w:val="single"/>
          <w:lang w:val="en-GB"/>
        </w:rPr>
        <w:lastRenderedPageBreak/>
        <w:t>Tension</w:t>
      </w:r>
      <w:r w:rsidRPr="006444A1">
        <w:rPr>
          <w:rFonts w:asciiTheme="minorBidi" w:hAnsiTheme="minorBidi" w:cstheme="minorBidi"/>
          <w:sz w:val="22"/>
          <w:szCs w:val="22"/>
          <w:u w:val="single"/>
          <w:lang w:val="en-GB"/>
        </w:rPr>
        <w:t xml:space="preserve"> tower </w:t>
      </w:r>
      <w:r>
        <w:rPr>
          <w:rFonts w:asciiTheme="minorBidi" w:hAnsiTheme="minorBidi" w:cstheme="minorBidi"/>
          <w:sz w:val="22"/>
          <w:szCs w:val="22"/>
          <w:u w:val="single"/>
          <w:lang w:val="en-GB"/>
        </w:rPr>
        <w:t>90</w:t>
      </w:r>
      <w:r w:rsidRPr="006444A1">
        <w:rPr>
          <w:rFonts w:ascii="Calibri" w:hAnsi="Calibri" w:cs="Calibri"/>
          <w:sz w:val="22"/>
          <w:szCs w:val="22"/>
          <w:u w:val="single"/>
          <w:lang w:val="en-GB"/>
        </w:rPr>
        <w:t>°</w:t>
      </w:r>
      <w:r w:rsidRPr="006444A1">
        <w:rPr>
          <w:rFonts w:asciiTheme="minorBidi" w:hAnsiTheme="minorBidi" w:cstheme="minorBidi"/>
          <w:sz w:val="22"/>
          <w:szCs w:val="22"/>
          <w:u w:val="single"/>
          <w:lang w:val="en-GB"/>
        </w:rPr>
        <w:t xml:space="preserve"> (type </w:t>
      </w:r>
      <w:r w:rsidR="009068C2">
        <w:rPr>
          <w:rFonts w:asciiTheme="minorBidi" w:hAnsiTheme="minorBidi" w:cstheme="minorBidi"/>
          <w:sz w:val="22"/>
          <w:szCs w:val="22"/>
          <w:u w:val="single"/>
          <w:lang w:val="en-GB"/>
        </w:rPr>
        <w:t>C</w:t>
      </w:r>
      <w:r w:rsidRPr="006444A1">
        <w:rPr>
          <w:rFonts w:asciiTheme="minorBidi" w:hAnsiTheme="minorBidi" w:cstheme="minorBidi"/>
          <w:sz w:val="22"/>
          <w:szCs w:val="22"/>
          <w:u w:val="single"/>
          <w:lang w:val="en-GB"/>
        </w:rPr>
        <w:t>)</w:t>
      </w:r>
    </w:p>
    <w:p w14:paraId="5FD27D66"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29219F9A" w14:textId="54791976" w:rsidR="00210F95" w:rsidRDefault="006444A1" w:rsidP="006444A1">
      <w:pPr>
        <w:autoSpaceDE w:val="0"/>
        <w:autoSpaceDN w:val="0"/>
        <w:bidi w:val="0"/>
        <w:adjustRightInd w:val="0"/>
        <w:jc w:val="center"/>
        <w:rPr>
          <w:rFonts w:ascii="Courier New" w:eastAsia="Calibri" w:hAnsi="Courier New" w:cs="Courier New"/>
          <w:color w:val="000000"/>
          <w:sz w:val="14"/>
          <w:szCs w:val="14"/>
        </w:rPr>
      </w:pPr>
      <w:r w:rsidRPr="006444A1">
        <w:rPr>
          <w:rFonts w:ascii="Courier New" w:eastAsia="Calibri" w:hAnsi="Courier New" w:cs="Courier New"/>
          <w:noProof/>
          <w:color w:val="000000"/>
          <w:sz w:val="14"/>
          <w:szCs w:val="14"/>
        </w:rPr>
        <w:drawing>
          <wp:inline distT="0" distB="0" distL="0" distR="0" wp14:anchorId="7CE95B46" wp14:editId="4FB7AD1D">
            <wp:extent cx="4196715" cy="4898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6715" cy="4898390"/>
                    </a:xfrm>
                    <a:prstGeom prst="rect">
                      <a:avLst/>
                    </a:prstGeom>
                    <a:noFill/>
                    <a:ln>
                      <a:noFill/>
                    </a:ln>
                  </pic:spPr>
                </pic:pic>
              </a:graphicData>
            </a:graphic>
          </wp:inline>
        </w:drawing>
      </w:r>
    </w:p>
    <w:p w14:paraId="09F49FDB"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0B7772F3" w14:textId="77777777" w:rsidR="009068C2" w:rsidRDefault="009068C2" w:rsidP="009068C2">
      <w:pPr>
        <w:autoSpaceDE w:val="0"/>
        <w:autoSpaceDN w:val="0"/>
        <w:bidi w:val="0"/>
        <w:adjustRightInd w:val="0"/>
        <w:rPr>
          <w:rFonts w:ascii="Courier New" w:eastAsia="Calibri" w:hAnsi="Courier New" w:cs="Courier New"/>
          <w:color w:val="000000"/>
          <w:sz w:val="14"/>
          <w:szCs w:val="14"/>
        </w:rPr>
      </w:pPr>
    </w:p>
    <w:p w14:paraId="00818AFB" w14:textId="77777777" w:rsidR="009068C2" w:rsidRDefault="009068C2" w:rsidP="009068C2">
      <w:pPr>
        <w:autoSpaceDE w:val="0"/>
        <w:autoSpaceDN w:val="0"/>
        <w:bidi w:val="0"/>
        <w:adjustRightInd w:val="0"/>
        <w:rPr>
          <w:rFonts w:ascii="Courier New" w:eastAsia="Calibri" w:hAnsi="Courier New" w:cs="Courier New"/>
          <w:color w:val="000000"/>
          <w:sz w:val="14"/>
          <w:szCs w:val="14"/>
        </w:rPr>
      </w:pPr>
    </w:p>
    <w:p w14:paraId="04BD633A" w14:textId="77777777" w:rsidR="009068C2" w:rsidRDefault="009068C2" w:rsidP="009068C2">
      <w:pPr>
        <w:autoSpaceDE w:val="0"/>
        <w:autoSpaceDN w:val="0"/>
        <w:bidi w:val="0"/>
        <w:adjustRightInd w:val="0"/>
        <w:rPr>
          <w:rFonts w:ascii="Courier New" w:eastAsia="Calibri" w:hAnsi="Courier New" w:cs="Courier New"/>
          <w:color w:val="000000"/>
          <w:sz w:val="14"/>
          <w:szCs w:val="14"/>
        </w:rPr>
      </w:pPr>
    </w:p>
    <w:p w14:paraId="709469B5" w14:textId="77777777" w:rsidR="009068C2" w:rsidRDefault="009068C2" w:rsidP="009068C2">
      <w:pPr>
        <w:autoSpaceDE w:val="0"/>
        <w:autoSpaceDN w:val="0"/>
        <w:bidi w:val="0"/>
        <w:adjustRightInd w:val="0"/>
        <w:rPr>
          <w:rFonts w:ascii="Courier New" w:eastAsia="Calibri" w:hAnsi="Courier New" w:cs="Courier New"/>
          <w:color w:val="000000"/>
          <w:sz w:val="14"/>
          <w:szCs w:val="14"/>
        </w:rPr>
      </w:pPr>
    </w:p>
    <w:p w14:paraId="08A82E97" w14:textId="77777777" w:rsidR="009068C2" w:rsidRDefault="009068C2" w:rsidP="009068C2">
      <w:pPr>
        <w:autoSpaceDE w:val="0"/>
        <w:autoSpaceDN w:val="0"/>
        <w:bidi w:val="0"/>
        <w:adjustRightInd w:val="0"/>
        <w:rPr>
          <w:rFonts w:ascii="Courier New" w:eastAsia="Calibri" w:hAnsi="Courier New" w:cs="Courier New"/>
          <w:color w:val="000000"/>
          <w:sz w:val="14"/>
          <w:szCs w:val="14"/>
        </w:rPr>
      </w:pPr>
    </w:p>
    <w:p w14:paraId="37100563" w14:textId="77777777" w:rsidR="009068C2" w:rsidRDefault="009068C2" w:rsidP="009068C2">
      <w:pPr>
        <w:autoSpaceDE w:val="0"/>
        <w:autoSpaceDN w:val="0"/>
        <w:bidi w:val="0"/>
        <w:adjustRightInd w:val="0"/>
        <w:rPr>
          <w:rFonts w:ascii="Courier New" w:eastAsia="Calibri" w:hAnsi="Courier New" w:cs="Courier New"/>
          <w:color w:val="000000"/>
          <w:sz w:val="14"/>
          <w:szCs w:val="14"/>
        </w:rPr>
      </w:pPr>
    </w:p>
    <w:p w14:paraId="7CAB7915" w14:textId="77777777" w:rsidR="009068C2" w:rsidRDefault="009068C2" w:rsidP="009068C2">
      <w:pPr>
        <w:autoSpaceDE w:val="0"/>
        <w:autoSpaceDN w:val="0"/>
        <w:bidi w:val="0"/>
        <w:adjustRightInd w:val="0"/>
        <w:rPr>
          <w:rFonts w:ascii="Courier New" w:eastAsia="Calibri" w:hAnsi="Courier New" w:cs="Courier New"/>
          <w:color w:val="000000"/>
          <w:sz w:val="14"/>
          <w:szCs w:val="14"/>
        </w:rPr>
      </w:pPr>
    </w:p>
    <w:p w14:paraId="72861771" w14:textId="77777777" w:rsidR="009068C2" w:rsidRPr="009068C2" w:rsidRDefault="009068C2" w:rsidP="009068C2">
      <w:pPr>
        <w:widowControl w:val="0"/>
        <w:bidi w:val="0"/>
        <w:snapToGrid w:val="0"/>
        <w:spacing w:before="240" w:after="240" w:line="300" w:lineRule="atLeast"/>
        <w:ind w:left="709"/>
        <w:jc w:val="both"/>
        <w:rPr>
          <w:rFonts w:asciiTheme="minorBidi" w:hAnsiTheme="minorBidi" w:cstheme="minorBidi"/>
          <w:sz w:val="22"/>
          <w:szCs w:val="22"/>
          <w:lang w:val="en-GB"/>
        </w:rPr>
      </w:pPr>
    </w:p>
    <w:p w14:paraId="1D3E42D6" w14:textId="77777777" w:rsidR="009068C2" w:rsidRPr="009068C2" w:rsidRDefault="009068C2" w:rsidP="009068C2">
      <w:pPr>
        <w:widowControl w:val="0"/>
        <w:bidi w:val="0"/>
        <w:snapToGrid w:val="0"/>
        <w:spacing w:before="240" w:after="240" w:line="300" w:lineRule="atLeast"/>
        <w:ind w:left="709"/>
        <w:jc w:val="both"/>
        <w:rPr>
          <w:rFonts w:asciiTheme="minorBidi" w:hAnsiTheme="minorBidi" w:cstheme="minorBidi"/>
          <w:sz w:val="22"/>
          <w:szCs w:val="22"/>
          <w:lang w:val="en-GB"/>
        </w:rPr>
      </w:pPr>
    </w:p>
    <w:p w14:paraId="7F1A17EF" w14:textId="77777777" w:rsidR="009068C2" w:rsidRDefault="009068C2" w:rsidP="009068C2">
      <w:pPr>
        <w:keepNext/>
        <w:widowControl w:val="0"/>
        <w:bidi w:val="0"/>
        <w:spacing w:before="240" w:after="240" w:line="276" w:lineRule="auto"/>
        <w:ind w:left="720"/>
        <w:jc w:val="both"/>
        <w:outlineLvl w:val="0"/>
        <w:rPr>
          <w:rFonts w:ascii="Arial" w:hAnsi="Arial" w:cs="Arial"/>
          <w:b/>
          <w:bCs/>
          <w:caps/>
          <w:kern w:val="28"/>
          <w:sz w:val="24"/>
        </w:rPr>
      </w:pPr>
    </w:p>
    <w:p w14:paraId="45A2925D" w14:textId="77777777" w:rsidR="00D53652" w:rsidRPr="00D53652" w:rsidRDefault="00D53652" w:rsidP="009068C2">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2" w:name="_Toc134274505"/>
      <w:r w:rsidRPr="00D53652">
        <w:rPr>
          <w:rFonts w:ascii="Arial" w:hAnsi="Arial" w:cs="Arial"/>
          <w:b/>
          <w:bCs/>
          <w:caps/>
          <w:kern w:val="28"/>
          <w:sz w:val="24"/>
        </w:rPr>
        <w:t>Conductor &amp; Shield wire tension criteria</w:t>
      </w:r>
      <w:bookmarkEnd w:id="72"/>
      <w:r w:rsidRPr="00D53652">
        <w:rPr>
          <w:rFonts w:ascii="Arial" w:hAnsi="Arial" w:cs="Arial"/>
          <w:b/>
          <w:bCs/>
          <w:caps/>
          <w:kern w:val="28"/>
          <w:sz w:val="24"/>
        </w:rPr>
        <w:t xml:space="preserve"> </w:t>
      </w:r>
    </w:p>
    <w:p w14:paraId="08D5C1A5" w14:textId="77777777" w:rsidR="00D53652" w:rsidRDefault="00D53652" w:rsidP="00D53652">
      <w:pPr>
        <w:widowControl w:val="0"/>
        <w:bidi w:val="0"/>
        <w:snapToGrid w:val="0"/>
        <w:spacing w:before="240" w:after="240" w:line="300" w:lineRule="atLeast"/>
        <w:ind w:left="709"/>
        <w:jc w:val="both"/>
        <w:rPr>
          <w:rFonts w:asciiTheme="minorBidi" w:hAnsiTheme="minorBidi" w:cstheme="minorBidi"/>
          <w:sz w:val="22"/>
          <w:szCs w:val="22"/>
          <w:lang w:val="en-GB"/>
        </w:rPr>
      </w:pPr>
      <w:r w:rsidRPr="00D53652">
        <w:rPr>
          <w:rFonts w:asciiTheme="minorBidi" w:hAnsiTheme="minorBidi" w:cstheme="minorBidi"/>
          <w:sz w:val="22"/>
          <w:szCs w:val="22"/>
          <w:lang w:val="en-GB"/>
        </w:rPr>
        <w:t xml:space="preserve">Refer to weather condition &amp; S.F on I.P.I.S </w:t>
      </w:r>
      <w:r w:rsidR="0059422A">
        <w:rPr>
          <w:rFonts w:asciiTheme="minorBidi" w:hAnsiTheme="minorBidi" w:cstheme="minorBidi"/>
          <w:sz w:val="22"/>
          <w:szCs w:val="22"/>
        </w:rPr>
        <w:t>(</w:t>
      </w:r>
      <w:r w:rsidR="0059422A" w:rsidRPr="00210F95">
        <w:rPr>
          <w:rFonts w:asciiTheme="minorBidi" w:hAnsiTheme="minorBidi" w:cstheme="minorBidi"/>
          <w:sz w:val="22"/>
          <w:szCs w:val="22"/>
        </w:rPr>
        <w:t>Iranian Power Industry Standard</w:t>
      </w:r>
      <w:r w:rsidR="0059422A">
        <w:rPr>
          <w:rFonts w:asciiTheme="minorBidi" w:hAnsiTheme="minorBidi" w:cstheme="minorBidi"/>
          <w:sz w:val="22"/>
          <w:szCs w:val="22"/>
        </w:rPr>
        <w:t xml:space="preserve">) </w:t>
      </w:r>
      <w:r w:rsidRPr="00D53652">
        <w:rPr>
          <w:rFonts w:asciiTheme="minorBidi" w:hAnsiTheme="minorBidi" w:cstheme="minorBidi"/>
          <w:sz w:val="22"/>
          <w:szCs w:val="22"/>
          <w:lang w:val="en-GB"/>
        </w:rPr>
        <w:t>Sag Tension for conductor calculated With PLS-CADD software according to below tables:</w:t>
      </w:r>
    </w:p>
    <w:p w14:paraId="0B7291D7"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p>
    <w:p w14:paraId="45518FBD"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 xml:space="preserve"> </w:t>
      </w:r>
      <w:r w:rsidRPr="005D3A41">
        <w:rPr>
          <w:rFonts w:ascii="Courier New" w:eastAsia="Calibri" w:hAnsi="Courier New" w:cs="Courier New"/>
          <w:b/>
          <w:bCs/>
          <w:color w:val="000000"/>
          <w:sz w:val="16"/>
          <w:szCs w:val="16"/>
        </w:rPr>
        <w:tab/>
        <w:t>Weather case    Cable     % of Maximum  Maximum   Applicable Cable</w:t>
      </w:r>
    </w:p>
    <w:p w14:paraId="65042D0F"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 xml:space="preserve">             </w:t>
      </w:r>
      <w:r w:rsidRPr="005D3A41">
        <w:rPr>
          <w:rFonts w:ascii="Courier New" w:eastAsia="Calibri" w:hAnsi="Courier New" w:cs="Courier New"/>
          <w:b/>
          <w:bCs/>
          <w:color w:val="000000"/>
          <w:sz w:val="16"/>
          <w:szCs w:val="16"/>
        </w:rPr>
        <w:tab/>
      </w:r>
      <w:r w:rsidRPr="005D3A41">
        <w:rPr>
          <w:rFonts w:ascii="Courier New" w:eastAsia="Calibri" w:hAnsi="Courier New" w:cs="Courier New"/>
          <w:b/>
          <w:bCs/>
          <w:color w:val="000000"/>
          <w:sz w:val="16"/>
          <w:szCs w:val="16"/>
        </w:rPr>
        <w:tab/>
        <w:t>condition Ultimate Tension Catenary (blank=all cables)</w:t>
      </w:r>
    </w:p>
    <w:p w14:paraId="6C418BC3"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 xml:space="preserve">                                  </w:t>
      </w:r>
      <w:r w:rsidRPr="005D3A41">
        <w:rPr>
          <w:rFonts w:ascii="Courier New" w:eastAsia="Calibri" w:hAnsi="Courier New" w:cs="Courier New"/>
          <w:b/>
          <w:bCs/>
          <w:color w:val="000000"/>
          <w:sz w:val="16"/>
          <w:szCs w:val="16"/>
        </w:rPr>
        <w:tab/>
        <w:t xml:space="preserve">(daN)      (m)                  </w:t>
      </w:r>
      <w:r w:rsidRPr="005D3A41">
        <w:rPr>
          <w:rFonts w:ascii="Courier New" w:eastAsia="Calibri" w:hAnsi="Courier New" w:cs="Courier New"/>
          <w:color w:val="000000"/>
          <w:sz w:val="16"/>
          <w:szCs w:val="16"/>
        </w:rPr>
        <w:t xml:space="preserve"> </w:t>
      </w:r>
    </w:p>
    <w:p w14:paraId="299BA696" w14:textId="77777777" w:rsidR="00284A77" w:rsidRPr="005D3A41" w:rsidRDefault="00284A77" w:rsidP="00284A77">
      <w:pPr>
        <w:autoSpaceDE w:val="0"/>
        <w:autoSpaceDN w:val="0"/>
        <w:bidi w:val="0"/>
        <w:adjustRightInd w:val="0"/>
        <w:ind w:firstLine="72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w:t>
      </w:r>
    </w:p>
    <w:p w14:paraId="53528DF3"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ab/>
        <w:t xml:space="preserve"> high wind </w:t>
      </w:r>
      <w:r w:rsidRPr="005D3A41">
        <w:rPr>
          <w:rFonts w:ascii="Courier New" w:eastAsia="Calibri" w:hAnsi="Courier New" w:cs="Courier New"/>
          <w:color w:val="000000"/>
          <w:sz w:val="16"/>
          <w:szCs w:val="16"/>
        </w:rPr>
        <w:tab/>
        <w:t xml:space="preserve">Creep RS   50.000   0.000    0.000                   </w:t>
      </w:r>
    </w:p>
    <w:p w14:paraId="211C8BBB"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ab/>
        <w:t xml:space="preserve"> wind &amp; ice </w:t>
      </w:r>
      <w:r w:rsidRPr="005D3A41">
        <w:rPr>
          <w:rFonts w:ascii="Courier New" w:eastAsia="Calibri" w:hAnsi="Courier New" w:cs="Courier New"/>
          <w:color w:val="000000"/>
          <w:sz w:val="16"/>
          <w:szCs w:val="16"/>
        </w:rPr>
        <w:tab/>
        <w:t xml:space="preserve">Creep RS   40.000   0.000    0.000                   </w:t>
      </w:r>
    </w:p>
    <w:p w14:paraId="5F29405A"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0059422A">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 xml:space="preserve">eds </w:t>
      </w:r>
      <w:r w:rsidRPr="005D3A41">
        <w:rPr>
          <w:rFonts w:ascii="Courier New" w:eastAsia="Calibri" w:hAnsi="Courier New" w:cs="Courier New"/>
          <w:color w:val="000000"/>
          <w:sz w:val="16"/>
          <w:szCs w:val="16"/>
        </w:rPr>
        <w:tab/>
      </w:r>
      <w:r w:rsidRPr="005D3A41">
        <w:rPr>
          <w:rFonts w:ascii="Courier New" w:eastAsia="Calibri" w:hAnsi="Courier New" w:cs="Courier New"/>
          <w:color w:val="000000"/>
          <w:sz w:val="16"/>
          <w:szCs w:val="16"/>
        </w:rPr>
        <w:tab/>
        <w:t xml:space="preserve">Creep RS   20.000   0.000    0.000                   </w:t>
      </w:r>
    </w:p>
    <w:p w14:paraId="4C96981B" w14:textId="77777777" w:rsidR="00284A77" w:rsidRPr="005D3A41" w:rsidRDefault="00284A77" w:rsidP="00284A77">
      <w:pPr>
        <w:autoSpaceDE w:val="0"/>
        <w:autoSpaceDN w:val="0"/>
        <w:bidi w:val="0"/>
        <w:adjustRightInd w:val="0"/>
        <w:ind w:firstLine="72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min temp </w:t>
      </w:r>
      <w:r w:rsidRPr="005D3A41">
        <w:rPr>
          <w:rFonts w:ascii="Courier New" w:eastAsia="Calibri" w:hAnsi="Courier New" w:cs="Courier New"/>
          <w:color w:val="000000"/>
          <w:sz w:val="16"/>
          <w:szCs w:val="16"/>
        </w:rPr>
        <w:tab/>
        <w:t xml:space="preserve">Creep RS   25.000   0.000    0.000                   </w:t>
      </w:r>
    </w:p>
    <w:p w14:paraId="485634BA" w14:textId="77777777" w:rsidR="00210F95"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ab/>
        <w:t xml:space="preserve"> max temp </w:t>
      </w:r>
      <w:r w:rsidRPr="005D3A41">
        <w:rPr>
          <w:rFonts w:ascii="Courier New" w:eastAsia="Calibri" w:hAnsi="Courier New" w:cs="Courier New"/>
          <w:color w:val="000000"/>
          <w:sz w:val="16"/>
          <w:szCs w:val="16"/>
        </w:rPr>
        <w:tab/>
        <w:t xml:space="preserve">Creep RS   25.000   0.000    0.000   </w:t>
      </w:r>
    </w:p>
    <w:p w14:paraId="2E319325" w14:textId="3BE2BA90" w:rsidR="00284A77" w:rsidRPr="005D3A41" w:rsidRDefault="008B46A1" w:rsidP="00210F95">
      <w:pPr>
        <w:autoSpaceDE w:val="0"/>
        <w:autoSpaceDN w:val="0"/>
        <w:bidi w:val="0"/>
        <w:adjustRightInd w:val="0"/>
        <w:rPr>
          <w:rFonts w:ascii="Courier New" w:eastAsia="Calibri" w:hAnsi="Courier New" w:cs="Courier New"/>
          <w:color w:val="000000"/>
          <w:sz w:val="16"/>
          <w:szCs w:val="16"/>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706368" behindDoc="0" locked="0" layoutInCell="1" allowOverlap="1" wp14:anchorId="57D61A3F" wp14:editId="1E095EFA">
                <wp:simplePos x="0" y="0"/>
                <wp:positionH relativeFrom="column">
                  <wp:posOffset>3090545</wp:posOffset>
                </wp:positionH>
                <wp:positionV relativeFrom="paragraph">
                  <wp:posOffset>35081</wp:posOffset>
                </wp:positionV>
                <wp:extent cx="552450" cy="427355"/>
                <wp:effectExtent l="0" t="0" r="19050" b="10795"/>
                <wp:wrapNone/>
                <wp:docPr id="9" name="Group 9"/>
                <wp:cNvGraphicFramePr/>
                <a:graphic xmlns:a="http://schemas.openxmlformats.org/drawingml/2006/main">
                  <a:graphicData uri="http://schemas.microsoft.com/office/word/2010/wordprocessingGroup">
                    <wpg:wgp>
                      <wpg:cNvGrpSpPr/>
                      <wpg:grpSpPr>
                        <a:xfrm>
                          <a:off x="0" y="0"/>
                          <a:ext cx="552450" cy="427355"/>
                          <a:chOff x="0" y="0"/>
                          <a:chExt cx="552450" cy="428363"/>
                        </a:xfrm>
                      </wpg:grpSpPr>
                      <wps:wsp>
                        <wps:cNvPr id="10" name="Isosceles Triangle 10"/>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30480" y="180837"/>
                            <a:ext cx="455929" cy="247526"/>
                          </a:xfrm>
                          <a:prstGeom prst="rect">
                            <a:avLst/>
                          </a:prstGeom>
                          <a:noFill/>
                          <a:ln w="9525">
                            <a:noFill/>
                            <a:miter lim="800000"/>
                            <a:headEnd/>
                            <a:tailEnd/>
                          </a:ln>
                        </wps:spPr>
                        <wps:txbx>
                          <w:txbxContent>
                            <w:p w14:paraId="26AF520E" w14:textId="77777777" w:rsidR="00C90C11" w:rsidRPr="00A84D01" w:rsidRDefault="00C90C11" w:rsidP="00C90C11">
                              <w:pPr>
                                <w:rPr>
                                  <w:rFonts w:asciiTheme="minorBidi" w:hAnsiTheme="minorBidi" w:cstheme="minorBidi"/>
                                </w:rPr>
                              </w:pPr>
                              <w:r w:rsidRPr="00A84D01">
                                <w:rPr>
                                  <w:rFonts w:asciiTheme="minorBidi" w:hAnsiTheme="minorBidi" w:cstheme="minorBidi"/>
                                </w:rPr>
                                <w:t>D02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D61A3F" id="Group 9" o:spid="_x0000_s1026" style="position:absolute;margin-left:243.35pt;margin-top:2.75pt;width:43.5pt;height:33.65pt;z-index:251706368;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TzcUA&#10;AADbAAAADwAAAGRycy9kb3ducmV2LnhtbESPQWvDMAyF74P+B6PCbqvTQkfJ6pZRWjq2U9sN1puI&#10;1cQslkPsxdm/nw6D3STe03uf1tvRt2qgPrrABuazAhRxFazj2sD75fCwAhUTssU2MBn4oQjbzeRu&#10;jaUNmU80nFOtJIRjiQaalLpS61g15DHOQkcs2i30HpOsfa1tj1nCfasXRfGoPTqWhgY72jVUfZ2/&#10;vYGcF2/708frsFzuj6vPeeXy7uqMuZ+Oz0+gEo3p3/x3/WIFX+j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RPNxQAAANsAAAAPAAAAAAAAAAAAAAAAAJgCAABkcnMv&#10;ZG93bnJldi54bWxQSwUGAAAAAAQABAD1AAAAigM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04;top:1808;width:4560;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26AF520E" w14:textId="77777777" w:rsidR="00C90C11" w:rsidRPr="00A84D01" w:rsidRDefault="00C90C11" w:rsidP="00C90C11">
                        <w:pPr>
                          <w:rPr>
                            <w:rFonts w:asciiTheme="minorBidi" w:hAnsiTheme="minorBidi" w:cstheme="minorBidi"/>
                          </w:rPr>
                        </w:pPr>
                        <w:r w:rsidRPr="00A84D01">
                          <w:rPr>
                            <w:rFonts w:asciiTheme="minorBidi" w:hAnsiTheme="minorBidi" w:cstheme="minorBidi"/>
                          </w:rPr>
                          <w:t>D02</w:t>
                        </w:r>
                      </w:p>
                    </w:txbxContent>
                  </v:textbox>
                </v:shape>
              </v:group>
            </w:pict>
          </mc:Fallback>
        </mc:AlternateContent>
      </w:r>
      <w:r w:rsidR="00284A77" w:rsidRPr="005D3A41">
        <w:rPr>
          <w:rFonts w:ascii="Courier New" w:eastAsia="Calibri" w:hAnsi="Courier New" w:cs="Courier New"/>
          <w:color w:val="000000"/>
          <w:sz w:val="16"/>
          <w:szCs w:val="16"/>
        </w:rPr>
        <w:t xml:space="preserve">     </w:t>
      </w:r>
    </w:p>
    <w:p w14:paraId="7B19DA8A" w14:textId="2EE90147" w:rsidR="00C90C11" w:rsidRPr="00D53652" w:rsidRDefault="00C90C11" w:rsidP="00C90C11">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3" w:name="_Toc108536609"/>
      <w:bookmarkStart w:id="74" w:name="_Toc134274506"/>
      <w:r w:rsidRPr="00D53652">
        <w:rPr>
          <w:rFonts w:ascii="Arial" w:hAnsi="Arial" w:cs="Arial"/>
          <w:b/>
          <w:bCs/>
          <w:caps/>
          <w:kern w:val="28"/>
          <w:sz w:val="24"/>
        </w:rPr>
        <w:t>Tower loading table</w:t>
      </w:r>
      <w:bookmarkEnd w:id="73"/>
      <w:bookmarkEnd w:id="74"/>
      <w:r w:rsidRPr="00D53652">
        <w:rPr>
          <w:rFonts w:ascii="Arial" w:hAnsi="Arial" w:cs="Arial"/>
          <w:b/>
          <w:bCs/>
          <w:caps/>
          <w:kern w:val="28"/>
          <w:sz w:val="24"/>
        </w:rPr>
        <w:t xml:space="preserve"> </w:t>
      </w:r>
    </w:p>
    <w:p w14:paraId="29E1C89F" w14:textId="77777777" w:rsidR="00C90C11" w:rsidRDefault="00C90C11" w:rsidP="00C90C11">
      <w:pPr>
        <w:widowControl w:val="0"/>
        <w:bidi w:val="0"/>
        <w:snapToGrid w:val="0"/>
        <w:spacing w:before="240" w:after="240" w:line="300" w:lineRule="atLeast"/>
        <w:ind w:left="709"/>
        <w:jc w:val="both"/>
        <w:rPr>
          <w:rFonts w:asciiTheme="minorBidi" w:hAnsiTheme="minorBidi" w:cstheme="minorBidi"/>
          <w:sz w:val="22"/>
          <w:szCs w:val="22"/>
          <w:lang w:val="en-GB"/>
        </w:rPr>
      </w:pPr>
      <w:r w:rsidRPr="00D53652">
        <w:rPr>
          <w:rFonts w:asciiTheme="minorBidi" w:hAnsiTheme="minorBidi" w:cstheme="minorBidi"/>
          <w:sz w:val="22"/>
          <w:szCs w:val="22"/>
          <w:lang w:val="en-GB"/>
        </w:rPr>
        <w:t xml:space="preserve">Refer to weather condition &amp; S.F on I.P.I.S </w:t>
      </w:r>
      <w:r>
        <w:rPr>
          <w:rFonts w:asciiTheme="minorBidi" w:hAnsiTheme="minorBidi" w:cstheme="minorBidi"/>
          <w:sz w:val="22"/>
          <w:szCs w:val="22"/>
        </w:rPr>
        <w:t>(</w:t>
      </w:r>
      <w:r w:rsidRPr="00210F95">
        <w:rPr>
          <w:rFonts w:asciiTheme="minorBidi" w:hAnsiTheme="minorBidi" w:cstheme="minorBidi"/>
          <w:sz w:val="22"/>
          <w:szCs w:val="22"/>
        </w:rPr>
        <w:t>Iranian Power Industry Standard</w:t>
      </w:r>
      <w:r>
        <w:rPr>
          <w:rFonts w:asciiTheme="minorBidi" w:hAnsiTheme="minorBidi" w:cstheme="minorBidi"/>
          <w:sz w:val="22"/>
          <w:szCs w:val="22"/>
        </w:rPr>
        <w:t>)</w:t>
      </w:r>
      <w:r w:rsidRPr="00D53652">
        <w:rPr>
          <w:rFonts w:asciiTheme="minorBidi" w:hAnsiTheme="minorBidi" w:cstheme="minorBidi"/>
          <w:sz w:val="22"/>
          <w:szCs w:val="22"/>
          <w:lang w:val="en-GB"/>
        </w:rPr>
        <w:t>, Structure Loads Criteria for Tower Loading with PLS-CADD software according to below tables:</w:t>
      </w:r>
    </w:p>
    <w:p w14:paraId="55DA4DF5" w14:textId="77777777" w:rsidR="00C90C11" w:rsidRPr="003A646B" w:rsidRDefault="00C90C11" w:rsidP="00C90C11">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Pr>
        <w:t>Row #</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Description</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Weather case</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Cable  condition</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Wind  Direction</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 xml:space="preserve">Bisector  Wind </w:t>
      </w:r>
      <w:proofErr w:type="spellStart"/>
      <w:r w:rsidRPr="003A646B">
        <w:rPr>
          <w:rFonts w:ascii="Courier New" w:eastAsia="Calibri" w:hAnsi="Courier New" w:cs="Courier New"/>
          <w:color w:val="000000"/>
          <w:sz w:val="10"/>
          <w:szCs w:val="10"/>
        </w:rPr>
        <w:t>Dir</w:t>
      </w:r>
      <w:proofErr w:type="spellEnd"/>
      <w:r w:rsidRPr="003A646B">
        <w:rPr>
          <w:rFonts w:ascii="Courier New" w:eastAsia="Calibri" w:hAnsi="Courier New" w:cs="Courier New"/>
          <w:color w:val="000000"/>
          <w:sz w:val="10"/>
          <w:szCs w:val="10"/>
        </w:rPr>
        <w:t xml:space="preserve"> (</w:t>
      </w:r>
      <w:proofErr w:type="spellStart"/>
      <w:r w:rsidRPr="003A646B">
        <w:rPr>
          <w:rFonts w:ascii="Courier New" w:eastAsia="Calibri" w:hAnsi="Courier New" w:cs="Courier New"/>
          <w:color w:val="000000"/>
          <w:sz w:val="10"/>
          <w:szCs w:val="10"/>
        </w:rPr>
        <w:t>deg</w:t>
      </w:r>
      <w:proofErr w:type="spellEnd"/>
      <w:r w:rsidRPr="003A646B">
        <w:rPr>
          <w:rFonts w:ascii="Courier New" w:eastAsia="Calibri" w:hAnsi="Courier New" w:cs="Courier New"/>
          <w:color w:val="000000"/>
          <w:sz w:val="10"/>
          <w:szCs w:val="10"/>
        </w:rPr>
        <w:t>)</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Wire  Vert.  Load  Factor</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 xml:space="preserve">Wire  and  </w:t>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Wind  Load  Factor</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Wire  Tension  Load  Factor</w:t>
      </w:r>
      <w:r w:rsidRPr="003A646B">
        <w:rPr>
          <w:rFonts w:ascii="Courier New" w:eastAsia="Calibri" w:hAnsi="Courier New" w:cs="Courier New"/>
          <w:color w:val="000000"/>
          <w:sz w:val="10"/>
          <w:szCs w:val="10"/>
          <w:rtl/>
        </w:rPr>
        <w:tab/>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Weight  Load  Factor</w:t>
      </w:r>
      <w:r w:rsidRPr="003A646B">
        <w:rPr>
          <w:rFonts w:ascii="Courier New" w:eastAsia="Calibri" w:hAnsi="Courier New" w:cs="Courier New"/>
          <w:color w:val="000000"/>
          <w:sz w:val="10"/>
          <w:szCs w:val="10"/>
          <w:rtl/>
        </w:rPr>
        <w:tab/>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Wind  Area  Factor</w:t>
      </w:r>
      <w:r w:rsidRPr="003A646B">
        <w:rPr>
          <w:rFonts w:ascii="Courier New" w:eastAsia="Calibri" w:hAnsi="Courier New" w:cs="Courier New"/>
          <w:color w:val="000000"/>
          <w:sz w:val="10"/>
          <w:szCs w:val="10"/>
          <w:rtl/>
        </w:rPr>
        <w:tab/>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Wind  Load  Model</w:t>
      </w:r>
    </w:p>
    <w:p w14:paraId="32ED93CF" w14:textId="121A3098" w:rsidR="00C90C11" w:rsidRPr="003A646B" w:rsidRDefault="008B46A1" w:rsidP="008B46A1">
      <w:pPr>
        <w:autoSpaceDE w:val="0"/>
        <w:autoSpaceDN w:val="0"/>
        <w:bidi w:val="0"/>
        <w:adjustRightInd w:val="0"/>
        <w:ind w:firstLine="720"/>
        <w:rPr>
          <w:rFonts w:ascii="Courier New" w:eastAsia="Calibri" w:hAnsi="Courier New" w:cs="Courier New"/>
          <w:color w:val="000000"/>
          <w:sz w:val="10"/>
          <w:szCs w:val="10"/>
        </w:rPr>
      </w:pPr>
      <w:r>
        <w:rPr>
          <w:rFonts w:asciiTheme="majorBidi" w:eastAsia="Calibri" w:hAnsiTheme="majorBidi" w:cstheme="majorBidi"/>
          <w:color w:val="000000"/>
          <w:sz w:val="10"/>
          <w:szCs w:val="10"/>
        </w:rPr>
        <w:t>1</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high wind+</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high wind</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Initial RS</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NA+</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0.00</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Wind on Face</w:t>
      </w:r>
    </w:p>
    <w:p w14:paraId="5F4C43F0" w14:textId="16014D88" w:rsidR="00C90C11" w:rsidRPr="003A646B" w:rsidRDefault="008B46A1" w:rsidP="00C90C11">
      <w:pPr>
        <w:autoSpaceDE w:val="0"/>
        <w:autoSpaceDN w:val="0"/>
        <w:bidi w:val="0"/>
        <w:adjustRightInd w:val="0"/>
        <w:ind w:firstLine="720"/>
        <w:rPr>
          <w:rFonts w:ascii="Courier New" w:eastAsia="Calibri" w:hAnsi="Courier New" w:cs="Courier New"/>
          <w:color w:val="000000"/>
          <w:sz w:val="10"/>
          <w:szCs w:val="10"/>
        </w:rPr>
      </w:pPr>
      <w:r>
        <w:rPr>
          <w:rFonts w:ascii="Courier New" w:eastAsia="Calibri" w:hAnsi="Courier New" w:cs="Courier New"/>
          <w:color w:val="000000"/>
          <w:sz w:val="10"/>
          <w:szCs w:val="10"/>
        </w:rPr>
        <w:t>2</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high wind-</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high wind</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Initial RS</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NA-</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0.00</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Wind on Face</w:t>
      </w:r>
    </w:p>
    <w:p w14:paraId="0BD742EE" w14:textId="0EB8EC66" w:rsidR="00C90C11" w:rsidRPr="003A646B" w:rsidRDefault="008B46A1" w:rsidP="00C90C11">
      <w:pPr>
        <w:autoSpaceDE w:val="0"/>
        <w:autoSpaceDN w:val="0"/>
        <w:bidi w:val="0"/>
        <w:adjustRightInd w:val="0"/>
        <w:ind w:firstLine="720"/>
        <w:rPr>
          <w:rFonts w:ascii="Courier New" w:eastAsia="Calibri" w:hAnsi="Courier New" w:cs="Courier New"/>
          <w:color w:val="000000"/>
          <w:sz w:val="10"/>
          <w:szCs w:val="10"/>
        </w:rPr>
      </w:pPr>
      <w:r>
        <w:rPr>
          <w:rFonts w:ascii="Courier New" w:eastAsia="Calibri" w:hAnsi="Courier New" w:cs="Courier New"/>
          <w:color w:val="000000"/>
          <w:sz w:val="10"/>
          <w:szCs w:val="10"/>
        </w:rPr>
        <w:t>3</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min temp</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min temp</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Initial RS</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NA+</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0.00</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Wind on Face</w:t>
      </w:r>
    </w:p>
    <w:p w14:paraId="5C2F57C9" w14:textId="451B4B56" w:rsidR="00C90C11" w:rsidRPr="003A646B" w:rsidRDefault="008B46A1" w:rsidP="00C90C11">
      <w:pPr>
        <w:autoSpaceDE w:val="0"/>
        <w:autoSpaceDN w:val="0"/>
        <w:bidi w:val="0"/>
        <w:adjustRightInd w:val="0"/>
        <w:ind w:firstLine="720"/>
        <w:rPr>
          <w:rFonts w:ascii="Courier New" w:eastAsia="Calibri" w:hAnsi="Courier New" w:cs="Courier New"/>
          <w:color w:val="000000"/>
          <w:sz w:val="10"/>
          <w:szCs w:val="10"/>
        </w:rPr>
      </w:pPr>
      <w:r>
        <w:rPr>
          <w:rFonts w:ascii="Courier New" w:eastAsia="Calibri" w:hAnsi="Courier New" w:cs="Courier New"/>
          <w:color w:val="000000"/>
          <w:sz w:val="10"/>
          <w:szCs w:val="10"/>
        </w:rPr>
        <w:t>4</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Broken Wire+</w:t>
      </w:r>
      <w:r w:rsidR="00C90C11">
        <w:rPr>
          <w:rFonts w:ascii="Courier New" w:eastAsia="Calibri" w:hAnsi="Courier New" w:cs="Courier New"/>
          <w:color w:val="000000"/>
          <w:sz w:val="10"/>
          <w:szCs w:val="10"/>
        </w:rPr>
        <w:t xml:space="preserve"> </w:t>
      </w:r>
      <w:r w:rsidR="00C90C11" w:rsidRPr="003A646B">
        <w:rPr>
          <w:rFonts w:ascii="Courier New" w:eastAsia="Calibri" w:hAnsi="Courier New" w:cs="Courier New"/>
          <w:color w:val="000000"/>
          <w:sz w:val="10"/>
          <w:szCs w:val="10"/>
        </w:rPr>
        <w:t>high wind</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Load RS</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NA+</w:t>
      </w:r>
      <w:r w:rsidR="00C90C11" w:rsidRPr="003A646B">
        <w:rPr>
          <w:rFonts w:ascii="Courier New" w:eastAsia="Calibri" w:hAnsi="Courier New" w:cs="Courier New"/>
          <w:color w:val="000000"/>
          <w:sz w:val="10"/>
          <w:szCs w:val="10"/>
          <w:rtl/>
        </w:rPr>
        <w:tab/>
      </w:r>
      <w:r w:rsidR="00C90C11" w:rsidRPr="003A646B">
        <w:rPr>
          <w:rFonts w:ascii="Courier New" w:eastAsia="Calibri" w:hAnsi="Courier New" w:cs="Courier New"/>
          <w:color w:val="000000"/>
          <w:sz w:val="10"/>
          <w:szCs w:val="10"/>
        </w:rPr>
        <w:t>0.00</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1.</w:t>
      </w:r>
      <w:r w:rsidR="00C90C11">
        <w:rPr>
          <w:rFonts w:ascii="Courier New" w:eastAsia="Calibri" w:hAnsi="Courier New" w:cs="Courier New"/>
          <w:color w:val="000000"/>
          <w:sz w:val="10"/>
          <w:szCs w:val="10"/>
        </w:rPr>
        <w:t>1</w:t>
      </w:r>
      <w:r w:rsidR="00C90C11" w:rsidRPr="003A646B">
        <w:rPr>
          <w:rFonts w:ascii="Courier New" w:eastAsia="Calibri" w:hAnsi="Courier New" w:cs="Courier New"/>
          <w:color w:val="000000"/>
          <w:sz w:val="10"/>
          <w:szCs w:val="10"/>
        </w:rPr>
        <w:tab/>
        <w:t>Wind on Face</w:t>
      </w:r>
    </w:p>
    <w:p w14:paraId="1F47A41F" w14:textId="77777777" w:rsidR="00C90C11" w:rsidRDefault="00C90C11" w:rsidP="00C90C11">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Pr>
        <w:t>5</w:t>
      </w:r>
      <w:r w:rsidRPr="003A646B">
        <w:rPr>
          <w:rFonts w:ascii="Courier New" w:eastAsia="Calibri" w:hAnsi="Courier New" w:cs="Courier New"/>
          <w:color w:val="000000"/>
          <w:sz w:val="10"/>
          <w:szCs w:val="10"/>
        </w:rPr>
        <w:tab/>
        <w:t>Broken Wire</w:t>
      </w:r>
      <w:r>
        <w:rPr>
          <w:rFonts w:ascii="Courier New" w:eastAsia="Calibri" w:hAnsi="Courier New" w:cs="Courier New"/>
          <w:color w:val="000000"/>
          <w:sz w:val="10"/>
          <w:szCs w:val="10"/>
        </w:rPr>
        <w:t>-</w:t>
      </w:r>
      <w:r w:rsidRPr="003A646B">
        <w:rPr>
          <w:rFonts w:ascii="Courier New" w:eastAsia="Calibri" w:hAnsi="Courier New" w:cs="Courier New"/>
          <w:color w:val="000000"/>
          <w:sz w:val="10"/>
          <w:szCs w:val="10"/>
        </w:rPr>
        <w:t xml:space="preserve"> high wind</w:t>
      </w:r>
      <w:r w:rsidRPr="003A646B">
        <w:rPr>
          <w:rFonts w:ascii="Courier New" w:eastAsia="Calibri" w:hAnsi="Courier New" w:cs="Courier New"/>
          <w:color w:val="000000"/>
          <w:sz w:val="10"/>
          <w:szCs w:val="10"/>
        </w:rPr>
        <w:tab/>
        <w:t>Load RS</w:t>
      </w:r>
      <w:r w:rsidRPr="003A646B">
        <w:rPr>
          <w:rFonts w:ascii="Courier New" w:eastAsia="Calibri" w:hAnsi="Courier New" w:cs="Courier New"/>
          <w:color w:val="000000"/>
          <w:sz w:val="10"/>
          <w:szCs w:val="10"/>
        </w:rPr>
        <w:tab/>
        <w:t>NA-</w:t>
      </w:r>
      <w:r w:rsidRPr="003A646B">
        <w:rPr>
          <w:rFonts w:ascii="Courier New" w:eastAsia="Calibri" w:hAnsi="Courier New" w:cs="Courier New"/>
          <w:color w:val="000000"/>
          <w:sz w:val="10"/>
          <w:szCs w:val="10"/>
        </w:rPr>
        <w:tab/>
        <w:t>0.00</w:t>
      </w:r>
      <w:r w:rsidRPr="003A646B">
        <w:rPr>
          <w:rFonts w:ascii="Courier New" w:eastAsia="Calibri" w:hAnsi="Courier New" w:cs="Courier New"/>
          <w:color w:val="000000"/>
          <w:sz w:val="10"/>
          <w:szCs w:val="10"/>
        </w:rPr>
        <w:tab/>
        <w:t>1.</w:t>
      </w:r>
      <w:r>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Wind on Face</w:t>
      </w:r>
    </w:p>
    <w:p w14:paraId="1A6FF488" w14:textId="77777777" w:rsidR="00C90C11" w:rsidRDefault="00C90C11" w:rsidP="00C90C11">
      <w:pPr>
        <w:autoSpaceDE w:val="0"/>
        <w:autoSpaceDN w:val="0"/>
        <w:bidi w:val="0"/>
        <w:adjustRightInd w:val="0"/>
        <w:ind w:firstLine="720"/>
        <w:rPr>
          <w:rFonts w:ascii="Courier New" w:eastAsia="Calibri" w:hAnsi="Courier New" w:cs="Courier New"/>
          <w:color w:val="000000"/>
          <w:sz w:val="10"/>
          <w:szCs w:val="10"/>
        </w:rPr>
      </w:pPr>
    </w:p>
    <w:p w14:paraId="5404D2E2" w14:textId="77777777" w:rsidR="00C90C11" w:rsidRDefault="00C90C11" w:rsidP="00C90C11">
      <w:pPr>
        <w:widowControl w:val="0"/>
        <w:bidi w:val="0"/>
        <w:snapToGrid w:val="0"/>
        <w:spacing w:before="240" w:after="240" w:line="300" w:lineRule="atLeast"/>
        <w:ind w:left="709"/>
        <w:jc w:val="both"/>
        <w:rPr>
          <w:rFonts w:asciiTheme="minorBidi" w:hAnsiTheme="minorBidi" w:cstheme="minorBidi"/>
          <w:sz w:val="22"/>
          <w:szCs w:val="22"/>
          <w:lang w:val="en-GB"/>
        </w:rPr>
      </w:pPr>
      <w:r w:rsidRPr="00A84D01">
        <w:rPr>
          <w:rFonts w:asciiTheme="minorBidi" w:hAnsiTheme="minorBidi" w:cstheme="minorBidi"/>
          <w:sz w:val="22"/>
          <w:szCs w:val="22"/>
          <w:highlight w:val="lightGray"/>
          <w:lang w:val="en-GB"/>
        </w:rPr>
        <w:t>Tower Loading Calculation for all tower type with TL software according to below tables</w:t>
      </w:r>
      <w:r w:rsidRPr="00A84D01">
        <w:rPr>
          <w:rFonts w:asciiTheme="minorBidi" w:hAnsiTheme="minorBidi" w:cstheme="minorBidi"/>
          <w:sz w:val="22"/>
          <w:szCs w:val="22"/>
          <w:highlight w:val="lightGray"/>
        </w:rPr>
        <w:t xml:space="preserve">. This </w:t>
      </w:r>
      <w:r w:rsidRPr="00A84D01">
        <w:rPr>
          <w:rFonts w:asciiTheme="minorBidi" w:hAnsiTheme="minorBidi" w:cstheme="minorBidi"/>
          <w:sz w:val="22"/>
          <w:szCs w:val="22"/>
          <w:highlight w:val="lightGray"/>
          <w:lang w:val="en-GB"/>
        </w:rPr>
        <w:t>software is able to calculate three forces on tower cross arm (including Vertical, Transversal and Longitudinal) in every loading case and with appropriate safety factors. These loading forces use to checking that loading table of towers is sufficient.</w:t>
      </w:r>
    </w:p>
    <w:p w14:paraId="581AFAE5" w14:textId="49E5BE17" w:rsidR="00C90C11" w:rsidRDefault="00C90C11" w:rsidP="00C90C11">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049E0961" wp14:editId="48E6660C">
            <wp:extent cx="6477000" cy="6309360"/>
            <wp:effectExtent l="0" t="0" r="0" b="0"/>
            <wp:docPr id="32" name="Picture 32" descr="LodO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dOut-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0" cy="6309360"/>
                    </a:xfrm>
                    <a:prstGeom prst="rect">
                      <a:avLst/>
                    </a:prstGeom>
                    <a:noFill/>
                    <a:ln>
                      <a:noFill/>
                    </a:ln>
                  </pic:spPr>
                </pic:pic>
              </a:graphicData>
            </a:graphic>
          </wp:inline>
        </w:drawing>
      </w:r>
      <w:r>
        <w:rPr>
          <w:rFonts w:asciiTheme="minorBidi" w:hAnsiTheme="minorBidi" w:cstheme="minorBidi"/>
          <w:noProof/>
          <w:sz w:val="22"/>
          <w:szCs w:val="22"/>
        </w:rPr>
        <w:lastRenderedPageBreak/>
        <w:drawing>
          <wp:inline distT="0" distB="0" distL="0" distR="0" wp14:anchorId="3DDA75BA" wp14:editId="0AEC18E8">
            <wp:extent cx="6477000" cy="6370320"/>
            <wp:effectExtent l="0" t="0" r="0" b="0"/>
            <wp:docPr id="29" name="Picture 29" descr="LodOu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dOut-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000" cy="6370320"/>
                    </a:xfrm>
                    <a:prstGeom prst="rect">
                      <a:avLst/>
                    </a:prstGeom>
                    <a:noFill/>
                    <a:ln>
                      <a:noFill/>
                    </a:ln>
                  </pic:spPr>
                </pic:pic>
              </a:graphicData>
            </a:graphic>
          </wp:inline>
        </w:drawing>
      </w:r>
      <w:r>
        <w:rPr>
          <w:rFonts w:asciiTheme="minorBidi" w:hAnsiTheme="minorBidi" w:cstheme="minorBidi"/>
          <w:noProof/>
          <w:sz w:val="22"/>
          <w:szCs w:val="22"/>
        </w:rPr>
        <w:lastRenderedPageBreak/>
        <w:drawing>
          <wp:inline distT="0" distB="0" distL="0" distR="0" wp14:anchorId="00E32FD9" wp14:editId="2BCF0AFB">
            <wp:extent cx="6477000" cy="6774180"/>
            <wp:effectExtent l="0" t="0" r="0" b="7620"/>
            <wp:docPr id="26" name="Picture 26" descr="LodO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dOut-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0" cy="6774180"/>
                    </a:xfrm>
                    <a:prstGeom prst="rect">
                      <a:avLst/>
                    </a:prstGeom>
                    <a:noFill/>
                    <a:ln>
                      <a:noFill/>
                    </a:ln>
                  </pic:spPr>
                </pic:pic>
              </a:graphicData>
            </a:graphic>
          </wp:inline>
        </w:drawing>
      </w:r>
    </w:p>
    <w:p w14:paraId="1E181862" w14:textId="432603E0" w:rsidR="00C90C11" w:rsidRPr="00D53652" w:rsidRDefault="00C90C11" w:rsidP="00C90C11">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5" w:name="_Toc108536610"/>
      <w:bookmarkStart w:id="76" w:name="_Toc134274507"/>
      <w:r w:rsidRPr="00D53652">
        <w:rPr>
          <w:rFonts w:ascii="Arial" w:hAnsi="Arial" w:cs="Arial"/>
          <w:b/>
          <w:bCs/>
          <w:caps/>
          <w:kern w:val="28"/>
          <w:sz w:val="24"/>
        </w:rPr>
        <w:t>Tower d</w:t>
      </w:r>
      <w:r>
        <w:rPr>
          <w:rFonts w:ascii="Arial" w:hAnsi="Arial" w:cs="Arial"/>
          <w:b/>
          <w:bCs/>
          <w:caps/>
          <w:kern w:val="28"/>
          <w:sz w:val="24"/>
        </w:rPr>
        <w:t>rawings</w:t>
      </w:r>
      <w:bookmarkEnd w:id="75"/>
      <w:bookmarkEnd w:id="76"/>
    </w:p>
    <w:p w14:paraId="1D6C1E60" w14:textId="77777777" w:rsidR="00C90C11" w:rsidRDefault="00C90C11" w:rsidP="00C90C11">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T</w:t>
      </w:r>
      <w:r w:rsidRPr="00D53652">
        <w:rPr>
          <w:rFonts w:asciiTheme="minorBidi" w:hAnsiTheme="minorBidi" w:cstheme="minorBidi"/>
          <w:sz w:val="22"/>
          <w:szCs w:val="22"/>
          <w:lang w:val="en-GB"/>
        </w:rPr>
        <w:t xml:space="preserve">ower </w:t>
      </w:r>
      <w:r>
        <w:rPr>
          <w:rFonts w:asciiTheme="minorBidi" w:hAnsiTheme="minorBidi" w:cstheme="minorBidi"/>
          <w:sz w:val="22"/>
          <w:szCs w:val="22"/>
          <w:lang w:val="en-GB"/>
        </w:rPr>
        <w:t>single line diagram</w:t>
      </w:r>
      <w:r w:rsidRPr="00D53652">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drawing </w:t>
      </w:r>
      <w:r w:rsidRPr="00D53652">
        <w:rPr>
          <w:rFonts w:asciiTheme="minorBidi" w:hAnsiTheme="minorBidi" w:cstheme="minorBidi"/>
          <w:sz w:val="22"/>
          <w:szCs w:val="22"/>
          <w:lang w:val="en-GB"/>
        </w:rPr>
        <w:t>shown in below:</w:t>
      </w:r>
    </w:p>
    <w:p w14:paraId="60043090" w14:textId="77777777" w:rsidR="007A0075" w:rsidRDefault="007A0075" w:rsidP="007A0075">
      <w:pPr>
        <w:widowControl w:val="0"/>
        <w:bidi w:val="0"/>
        <w:snapToGrid w:val="0"/>
        <w:spacing w:before="240" w:after="240" w:line="300" w:lineRule="atLeast"/>
        <w:ind w:left="709"/>
        <w:jc w:val="both"/>
        <w:rPr>
          <w:rFonts w:asciiTheme="minorBidi" w:hAnsiTheme="minorBidi" w:cstheme="minorBidi"/>
          <w:sz w:val="22"/>
          <w:szCs w:val="22"/>
          <w:lang w:val="en-GB"/>
        </w:rPr>
      </w:pPr>
    </w:p>
    <w:p w14:paraId="257FD308" w14:textId="093817DA" w:rsidR="00372B69" w:rsidRPr="00D53652" w:rsidRDefault="007A0075" w:rsidP="007A0075">
      <w:pPr>
        <w:widowControl w:val="0"/>
        <w:snapToGrid w:val="0"/>
        <w:spacing w:before="240" w:after="240" w:line="300" w:lineRule="atLeast"/>
        <w:ind w:left="709"/>
        <w:jc w:val="center"/>
        <w:rPr>
          <w:rFonts w:asciiTheme="minorBidi" w:hAnsiTheme="minorBidi" w:cstheme="minorBidi"/>
          <w:sz w:val="22"/>
          <w:szCs w:val="22"/>
          <w:lang w:val="en-GB"/>
        </w:rPr>
      </w:pPr>
      <w:bookmarkStart w:id="77" w:name="_GoBack"/>
      <w:r>
        <w:rPr>
          <w:rFonts w:asciiTheme="minorBidi" w:hAnsiTheme="minorBidi" w:cstheme="minorBidi"/>
          <w:noProof/>
          <w:sz w:val="22"/>
          <w:szCs w:val="22"/>
        </w:rPr>
        <w:lastRenderedPageBreak/>
        <w:drawing>
          <wp:inline distT="0" distB="0" distL="0" distR="0" wp14:anchorId="76AD1D76" wp14:editId="6A503F8F">
            <wp:extent cx="5637530" cy="7974965"/>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7530" cy="7974965"/>
                    </a:xfrm>
                    <a:prstGeom prst="rect">
                      <a:avLst/>
                    </a:prstGeom>
                    <a:noFill/>
                    <a:ln>
                      <a:noFill/>
                    </a:ln>
                  </pic:spPr>
                </pic:pic>
              </a:graphicData>
            </a:graphic>
          </wp:inline>
        </w:drawing>
      </w:r>
      <w:bookmarkEnd w:id="77"/>
      <w:r>
        <w:rPr>
          <w:rFonts w:asciiTheme="minorBidi" w:hAnsiTheme="minorBidi" w:cstheme="minorBidi"/>
          <w:noProof/>
          <w:sz w:val="22"/>
          <w:szCs w:val="22"/>
        </w:rPr>
        <w:lastRenderedPageBreak/>
        <w:drawing>
          <wp:inline distT="0" distB="0" distL="0" distR="0" wp14:anchorId="23A34F5B" wp14:editId="4B2819F1">
            <wp:extent cx="5637530" cy="7974965"/>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7530" cy="7974965"/>
                    </a:xfrm>
                    <a:prstGeom prst="rect">
                      <a:avLst/>
                    </a:prstGeom>
                    <a:noFill/>
                    <a:ln>
                      <a:noFill/>
                    </a:ln>
                  </pic:spPr>
                </pic:pic>
              </a:graphicData>
            </a:graphic>
          </wp:inline>
        </w:drawing>
      </w:r>
      <w:r>
        <w:rPr>
          <w:rFonts w:asciiTheme="minorBidi" w:hAnsiTheme="minorBidi" w:cstheme="minorBidi"/>
          <w:noProof/>
          <w:sz w:val="22"/>
          <w:szCs w:val="22"/>
        </w:rPr>
        <w:lastRenderedPageBreak/>
        <w:drawing>
          <wp:inline distT="0" distB="0" distL="0" distR="0" wp14:anchorId="5C78221E" wp14:editId="07C1C480">
            <wp:extent cx="5637530" cy="797496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7530" cy="7974965"/>
                    </a:xfrm>
                    <a:prstGeom prst="rect">
                      <a:avLst/>
                    </a:prstGeom>
                    <a:noFill/>
                    <a:ln>
                      <a:noFill/>
                    </a:ln>
                  </pic:spPr>
                </pic:pic>
              </a:graphicData>
            </a:graphic>
          </wp:inline>
        </w:drawing>
      </w:r>
    </w:p>
    <w:sectPr w:rsidR="00372B69" w:rsidRPr="00D53652" w:rsidSect="00A031B5">
      <w:headerReference w:type="default" r:id="rId41"/>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A0F83" w14:textId="77777777" w:rsidR="00291FE6" w:rsidRDefault="00291FE6" w:rsidP="00053F8D">
      <w:r>
        <w:separator/>
      </w:r>
    </w:p>
  </w:endnote>
  <w:endnote w:type="continuationSeparator" w:id="0">
    <w:p w14:paraId="1300E09B" w14:textId="77777777" w:rsidR="00291FE6" w:rsidRDefault="00291FE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4DE01" w14:textId="77777777" w:rsidR="00291FE6" w:rsidRDefault="00291FE6" w:rsidP="00053F8D">
      <w:r>
        <w:separator/>
      </w:r>
    </w:p>
  </w:footnote>
  <w:footnote w:type="continuationSeparator" w:id="0">
    <w:p w14:paraId="17D1E22D" w14:textId="77777777" w:rsidR="00291FE6" w:rsidRDefault="00291FE6"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614AA" w:rsidRPr="008C593B" w14:paraId="15C159EE" w14:textId="77777777" w:rsidTr="00EF4673">
      <w:trPr>
        <w:cantSplit/>
        <w:trHeight w:val="1843"/>
        <w:jc w:val="center"/>
      </w:trPr>
      <w:tc>
        <w:tcPr>
          <w:tcW w:w="2524" w:type="dxa"/>
          <w:tcBorders>
            <w:top w:val="single" w:sz="12" w:space="0" w:color="auto"/>
            <w:left w:val="single" w:sz="12" w:space="0" w:color="auto"/>
          </w:tcBorders>
        </w:tcPr>
        <w:p w14:paraId="2AF49997" w14:textId="77777777" w:rsidR="009614AA" w:rsidRDefault="009614AA"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6432" behindDoc="0" locked="0" layoutInCell="1" allowOverlap="1" wp14:anchorId="30A1E392" wp14:editId="4DA42284">
                <wp:simplePos x="0" y="0"/>
                <wp:positionH relativeFrom="column">
                  <wp:posOffset>475017</wp:posOffset>
                </wp:positionH>
                <wp:positionV relativeFrom="paragraph">
                  <wp:posOffset>164465</wp:posOffset>
                </wp:positionV>
                <wp:extent cx="512064" cy="48541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04B5012A" w14:textId="77777777" w:rsidR="009614AA" w:rsidRPr="00ED37F3" w:rsidRDefault="009614A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3360" behindDoc="0" locked="0" layoutInCell="1" allowOverlap="1" wp14:anchorId="2CCD10EC" wp14:editId="520F07F2">
                <wp:simplePos x="0" y="0"/>
                <wp:positionH relativeFrom="column">
                  <wp:posOffset>815340</wp:posOffset>
                </wp:positionH>
                <wp:positionV relativeFrom="paragraph">
                  <wp:posOffset>482600</wp:posOffset>
                </wp:positionV>
                <wp:extent cx="508635" cy="371475"/>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6976" behindDoc="0" locked="0" layoutInCell="1" allowOverlap="1" wp14:anchorId="25B0C36E" wp14:editId="094617C0">
                <wp:simplePos x="0" y="0"/>
                <wp:positionH relativeFrom="column">
                  <wp:posOffset>46355</wp:posOffset>
                </wp:positionH>
                <wp:positionV relativeFrom="paragraph">
                  <wp:posOffset>442595</wp:posOffset>
                </wp:positionV>
                <wp:extent cx="723900" cy="4272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EFA4A6D" w14:textId="77777777" w:rsidR="009614AA" w:rsidRPr="008F39D1" w:rsidRDefault="009614AA" w:rsidP="008F39D1">
          <w:pPr>
            <w:tabs>
              <w:tab w:val="right" w:pos="29"/>
            </w:tabs>
            <w:jc w:val="center"/>
            <w:rPr>
              <w:rFonts w:ascii="Arial" w:hAnsi="Arial" w:cs="B Zar"/>
              <w:b/>
              <w:bCs/>
              <w:sz w:val="24"/>
              <w:rtl/>
              <w:lang w:bidi="fa-IR"/>
            </w:rPr>
          </w:pPr>
          <w:r w:rsidRPr="008F39D1">
            <w:rPr>
              <w:rFonts w:ascii="Arial" w:hAnsi="Arial" w:cs="B Zar"/>
              <w:b/>
              <w:bCs/>
              <w:sz w:val="24"/>
              <w:rtl/>
              <w:lang w:bidi="fa-IR"/>
            </w:rPr>
            <w:t>نگهداشت و افزا</w:t>
          </w:r>
          <w:r w:rsidRPr="008F39D1">
            <w:rPr>
              <w:rFonts w:ascii="Arial" w:hAnsi="Arial" w:cs="B Zar" w:hint="cs"/>
              <w:b/>
              <w:bCs/>
              <w:sz w:val="24"/>
              <w:rtl/>
              <w:lang w:bidi="fa-IR"/>
            </w:rPr>
            <w:t>ی</w:t>
          </w:r>
          <w:r w:rsidRPr="008F39D1">
            <w:rPr>
              <w:rFonts w:ascii="Arial" w:hAnsi="Arial" w:cs="B Zar" w:hint="eastAsia"/>
              <w:b/>
              <w:bCs/>
              <w:sz w:val="24"/>
              <w:rtl/>
              <w:lang w:bidi="fa-IR"/>
            </w:rPr>
            <w:t>ش</w:t>
          </w:r>
          <w:r w:rsidRPr="008F39D1">
            <w:rPr>
              <w:rFonts w:ascii="Arial" w:hAnsi="Arial" w:cs="B Zar"/>
              <w:b/>
              <w:bCs/>
              <w:sz w:val="24"/>
              <w:rtl/>
              <w:lang w:bidi="fa-IR"/>
            </w:rPr>
            <w:t xml:space="preserve"> تول</w:t>
          </w:r>
          <w:r w:rsidRPr="008F39D1">
            <w:rPr>
              <w:rFonts w:ascii="Arial" w:hAnsi="Arial" w:cs="B Zar" w:hint="cs"/>
              <w:b/>
              <w:bCs/>
              <w:sz w:val="24"/>
              <w:rtl/>
              <w:lang w:bidi="fa-IR"/>
            </w:rPr>
            <w:t>ی</w:t>
          </w:r>
          <w:r w:rsidRPr="008F39D1">
            <w:rPr>
              <w:rFonts w:ascii="Arial" w:hAnsi="Arial" w:cs="B Zar" w:hint="eastAsia"/>
              <w:b/>
              <w:bCs/>
              <w:sz w:val="24"/>
              <w:rtl/>
              <w:lang w:bidi="fa-IR"/>
            </w:rPr>
            <w:t>د</w:t>
          </w:r>
          <w:r w:rsidRPr="008F39D1">
            <w:rPr>
              <w:rFonts w:ascii="Arial" w:hAnsi="Arial" w:cs="B Zar"/>
              <w:b/>
              <w:bCs/>
              <w:sz w:val="24"/>
              <w:rtl/>
              <w:lang w:bidi="fa-IR"/>
            </w:rPr>
            <w:t xml:space="preserve"> م</w:t>
          </w:r>
          <w:r w:rsidRPr="008F39D1">
            <w:rPr>
              <w:rFonts w:ascii="Arial" w:hAnsi="Arial" w:cs="B Zar" w:hint="cs"/>
              <w:b/>
              <w:bCs/>
              <w:sz w:val="24"/>
              <w:rtl/>
              <w:lang w:bidi="fa-IR"/>
            </w:rPr>
            <w:t>ی</w:t>
          </w:r>
          <w:r w:rsidRPr="008F39D1">
            <w:rPr>
              <w:rFonts w:ascii="Arial" w:hAnsi="Arial" w:cs="B Zar" w:hint="eastAsia"/>
              <w:b/>
              <w:bCs/>
              <w:sz w:val="24"/>
              <w:rtl/>
              <w:lang w:bidi="fa-IR"/>
            </w:rPr>
            <w:t>دان</w:t>
          </w:r>
          <w:r w:rsidRPr="008F39D1">
            <w:rPr>
              <w:rFonts w:ascii="Arial" w:hAnsi="Arial" w:cs="B Zar"/>
              <w:b/>
              <w:bCs/>
              <w:sz w:val="24"/>
              <w:rtl/>
              <w:lang w:bidi="fa-IR"/>
            </w:rPr>
            <w:t xml:space="preserve"> نفت</w:t>
          </w:r>
          <w:r w:rsidRPr="008F39D1">
            <w:rPr>
              <w:rFonts w:ascii="Arial" w:hAnsi="Arial" w:cs="B Zar" w:hint="cs"/>
              <w:b/>
              <w:bCs/>
              <w:sz w:val="24"/>
              <w:rtl/>
              <w:lang w:bidi="fa-IR"/>
            </w:rPr>
            <w:t>ی</w:t>
          </w:r>
          <w:r w:rsidRPr="008F39D1">
            <w:rPr>
              <w:rFonts w:ascii="Arial" w:hAnsi="Arial" w:cs="B Zar"/>
              <w:b/>
              <w:bCs/>
              <w:sz w:val="24"/>
              <w:rtl/>
              <w:lang w:bidi="fa-IR"/>
            </w:rPr>
            <w:t xml:space="preserve"> ب</w:t>
          </w:r>
          <w:r w:rsidRPr="008F39D1">
            <w:rPr>
              <w:rFonts w:ascii="Arial" w:hAnsi="Arial" w:cs="B Zar" w:hint="cs"/>
              <w:b/>
              <w:bCs/>
              <w:sz w:val="24"/>
              <w:rtl/>
              <w:lang w:bidi="fa-IR"/>
            </w:rPr>
            <w:t>ی</w:t>
          </w:r>
          <w:r w:rsidRPr="008F39D1">
            <w:rPr>
              <w:rFonts w:ascii="Arial" w:hAnsi="Arial" w:cs="B Zar" w:hint="eastAsia"/>
              <w:b/>
              <w:bCs/>
              <w:sz w:val="24"/>
              <w:rtl/>
              <w:lang w:bidi="fa-IR"/>
            </w:rPr>
            <w:t>نک</w:t>
          </w:r>
        </w:p>
        <w:p w14:paraId="53060AD8" w14:textId="77777777" w:rsidR="009614AA" w:rsidRPr="008F39D1" w:rsidRDefault="009614AA"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فعال</w:t>
          </w:r>
          <w:r w:rsidRPr="008F39D1">
            <w:rPr>
              <w:rFonts w:ascii="Arial" w:hAnsi="Arial" w:cs="B Zar" w:hint="cs"/>
              <w:b/>
              <w:bCs/>
              <w:sz w:val="24"/>
              <w:rtl/>
              <w:lang w:bidi="fa-IR"/>
            </w:rPr>
            <w:t>ی</w:t>
          </w:r>
          <w:r w:rsidRPr="008F39D1">
            <w:rPr>
              <w:rFonts w:ascii="Arial" w:hAnsi="Arial" w:cs="B Zar" w:hint="eastAsia"/>
              <w:b/>
              <w:bCs/>
              <w:sz w:val="24"/>
              <w:rtl/>
              <w:lang w:bidi="fa-IR"/>
            </w:rPr>
            <w:t>ت</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رو زم</w:t>
          </w:r>
          <w:r w:rsidRPr="008F39D1">
            <w:rPr>
              <w:rFonts w:ascii="Arial" w:hAnsi="Arial" w:cs="B Zar" w:hint="cs"/>
              <w:b/>
              <w:bCs/>
              <w:sz w:val="24"/>
              <w:rtl/>
              <w:lang w:bidi="fa-IR"/>
            </w:rPr>
            <w:t>ی</w:t>
          </w:r>
          <w:r w:rsidRPr="008F39D1">
            <w:rPr>
              <w:rFonts w:ascii="Arial" w:hAnsi="Arial" w:cs="B Zar" w:hint="eastAsia"/>
              <w:b/>
              <w:bCs/>
              <w:sz w:val="24"/>
              <w:rtl/>
              <w:lang w:bidi="fa-IR"/>
            </w:rPr>
            <w:t>ن</w:t>
          </w:r>
          <w:r w:rsidRPr="008F39D1">
            <w:rPr>
              <w:rFonts w:ascii="Arial" w:hAnsi="Arial" w:cs="B Zar" w:hint="cs"/>
              <w:b/>
              <w:bCs/>
              <w:sz w:val="24"/>
              <w:rtl/>
              <w:lang w:bidi="fa-IR"/>
            </w:rPr>
            <w:t>ی</w:t>
          </w:r>
          <w:r w:rsidRPr="008F39D1">
            <w:rPr>
              <w:rFonts w:ascii="Arial" w:hAnsi="Arial" w:cs="B Zar"/>
              <w:b/>
              <w:bCs/>
              <w:sz w:val="24"/>
              <w:rtl/>
              <w:lang w:bidi="fa-IR"/>
            </w:rPr>
            <w:t xml:space="preserve"> در بسته</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کار</w:t>
          </w:r>
          <w:r w:rsidRPr="008F39D1">
            <w:rPr>
              <w:rFonts w:ascii="Arial" w:hAnsi="Arial" w:cs="B Zar" w:hint="cs"/>
              <w:b/>
              <w:bCs/>
              <w:sz w:val="24"/>
              <w:rtl/>
              <w:lang w:bidi="fa-IR"/>
            </w:rPr>
            <w:t>ی</w:t>
          </w:r>
          <w:r w:rsidRPr="008F39D1">
            <w:rPr>
              <w:rFonts w:ascii="Arial" w:hAnsi="Arial" w:cs="B Zar"/>
              <w:b/>
              <w:bCs/>
              <w:sz w:val="24"/>
              <w:rtl/>
              <w:lang w:bidi="fa-IR"/>
            </w:rPr>
            <w:t xml:space="preserve"> تحت</w:t>
          </w:r>
          <w:r>
            <w:rPr>
              <w:rFonts w:ascii="Arial" w:hAnsi="Arial" w:cs="B Zar" w:hint="cs"/>
              <w:b/>
              <w:bCs/>
              <w:sz w:val="24"/>
              <w:rtl/>
              <w:lang w:bidi="fa-IR"/>
            </w:rPr>
            <w:t xml:space="preserve"> </w:t>
          </w:r>
          <w:r w:rsidRPr="008F39D1">
            <w:rPr>
              <w:rFonts w:ascii="Arial" w:hAnsi="Arial" w:cs="B Zar" w:hint="cs"/>
              <w:b/>
              <w:bCs/>
              <w:sz w:val="24"/>
              <w:rtl/>
              <w:lang w:bidi="fa-IR"/>
            </w:rPr>
            <w:t>الارض</w:t>
          </w:r>
          <w:r w:rsidRPr="008F39D1">
            <w:rPr>
              <w:rFonts w:ascii="Arial" w:hAnsi="Arial" w:cs="B Zar"/>
              <w:b/>
              <w:bCs/>
              <w:sz w:val="24"/>
              <w:rtl/>
              <w:lang w:bidi="fa-IR"/>
            </w:rPr>
            <w:t xml:space="preserve"> </w:t>
          </w:r>
        </w:p>
        <w:p w14:paraId="29DAD2BE" w14:textId="77777777" w:rsidR="009614AA" w:rsidRPr="008F39D1" w:rsidRDefault="009614AA" w:rsidP="008F39D1">
          <w:pPr>
            <w:tabs>
              <w:tab w:val="right" w:pos="29"/>
            </w:tabs>
            <w:jc w:val="center"/>
            <w:rPr>
              <w:rFonts w:ascii="Arial" w:hAnsi="Arial" w:cs="B Zar"/>
              <w:b/>
              <w:bCs/>
              <w:sz w:val="24"/>
              <w:rtl/>
              <w:lang w:bidi="fa-IR"/>
            </w:rPr>
          </w:pPr>
        </w:p>
        <w:p w14:paraId="4AD3876F" w14:textId="77777777" w:rsidR="009614AA" w:rsidRPr="00A600FA" w:rsidRDefault="009614AA"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عموم</w:t>
          </w:r>
          <w:r w:rsidRPr="008F39D1">
            <w:rPr>
              <w:rFonts w:ascii="Arial" w:hAnsi="Arial" w:cs="B Zar" w:hint="cs"/>
              <w:b/>
              <w:bCs/>
              <w:sz w:val="24"/>
              <w:rtl/>
              <w:lang w:bidi="fa-IR"/>
            </w:rPr>
            <w:t>ی</w:t>
          </w:r>
          <w:r w:rsidRPr="008F39D1">
            <w:rPr>
              <w:rFonts w:ascii="Arial" w:hAnsi="Arial" w:cs="B Zar"/>
              <w:b/>
              <w:bCs/>
              <w:sz w:val="24"/>
              <w:rtl/>
              <w:lang w:bidi="fa-IR"/>
            </w:rPr>
            <w:t xml:space="preserve"> و مشترک</w:t>
          </w:r>
        </w:p>
      </w:tc>
      <w:tc>
        <w:tcPr>
          <w:tcW w:w="2327" w:type="dxa"/>
          <w:tcBorders>
            <w:top w:val="single" w:sz="12" w:space="0" w:color="auto"/>
            <w:right w:val="single" w:sz="12" w:space="0" w:color="auto"/>
          </w:tcBorders>
          <w:vAlign w:val="center"/>
        </w:tcPr>
        <w:p w14:paraId="2FFF80F2" w14:textId="77777777" w:rsidR="009614AA" w:rsidRPr="0034040D" w:rsidRDefault="009614AA" w:rsidP="00EB2D3E">
          <w:pPr>
            <w:bidi w:val="0"/>
            <w:jc w:val="center"/>
            <w:rPr>
              <w:noProof/>
              <w:sz w:val="24"/>
              <w:rtl/>
            </w:rPr>
          </w:pPr>
          <w:r w:rsidRPr="0034040D">
            <w:rPr>
              <w:rFonts w:ascii="Arial" w:hAnsi="Arial" w:cs="B Zar"/>
              <w:noProof/>
              <w:color w:val="000000"/>
              <w:sz w:val="24"/>
            </w:rPr>
            <w:drawing>
              <wp:inline distT="0" distB="0" distL="0" distR="0" wp14:anchorId="6109CA7C" wp14:editId="4FA9D78E">
                <wp:extent cx="845634" cy="619125"/>
                <wp:effectExtent l="0" t="0" r="0" b="0"/>
                <wp:docPr id="5" name="Picture 5"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80292A9" w14:textId="77777777" w:rsidR="009614AA" w:rsidRPr="0034040D" w:rsidRDefault="009614A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614AA" w:rsidRPr="008C593B" w14:paraId="4949AEEF" w14:textId="77777777" w:rsidTr="00EF4673">
      <w:trPr>
        <w:cantSplit/>
        <w:trHeight w:val="150"/>
        <w:jc w:val="center"/>
      </w:trPr>
      <w:tc>
        <w:tcPr>
          <w:tcW w:w="2524" w:type="dxa"/>
          <w:vMerge w:val="restart"/>
          <w:tcBorders>
            <w:left w:val="single" w:sz="12" w:space="0" w:color="auto"/>
          </w:tcBorders>
          <w:vAlign w:val="center"/>
        </w:tcPr>
        <w:p w14:paraId="35A3AEBE" w14:textId="58699B30" w:rsidR="009614AA" w:rsidRPr="00F67855" w:rsidRDefault="009614AA" w:rsidP="00C90C11">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024A4B">
            <w:rPr>
              <w:rFonts w:ascii="Arial" w:hAnsi="Arial" w:cs="B Nazanin"/>
              <w:b/>
              <w:bCs/>
              <w:color w:val="000000"/>
              <w:sz w:val="18"/>
              <w:szCs w:val="18"/>
            </w:rPr>
            <w:fldChar w:fldCharType="begin"/>
          </w:r>
          <w:r w:rsidRPr="00024A4B">
            <w:rPr>
              <w:rFonts w:ascii="Arial" w:hAnsi="Arial" w:cs="B Nazanin"/>
              <w:b/>
              <w:bCs/>
              <w:color w:val="000000"/>
              <w:sz w:val="18"/>
              <w:szCs w:val="18"/>
            </w:rPr>
            <w:instrText xml:space="preserve"> PAGE </w:instrText>
          </w:r>
          <w:r w:rsidRPr="00024A4B">
            <w:rPr>
              <w:rFonts w:ascii="Arial" w:hAnsi="Arial" w:cs="B Nazanin"/>
              <w:b/>
              <w:bCs/>
              <w:color w:val="000000"/>
              <w:sz w:val="18"/>
              <w:szCs w:val="18"/>
            </w:rPr>
            <w:fldChar w:fldCharType="separate"/>
          </w:r>
          <w:r w:rsidR="00080186">
            <w:rPr>
              <w:rFonts w:ascii="Arial" w:hAnsi="Arial" w:cs="B Nazanin"/>
              <w:b/>
              <w:bCs/>
              <w:noProof/>
              <w:color w:val="000000"/>
              <w:sz w:val="18"/>
              <w:szCs w:val="18"/>
              <w:rtl/>
            </w:rPr>
            <w:t>23</w:t>
          </w:r>
          <w:r w:rsidRPr="00024A4B">
            <w:rPr>
              <w:rFonts w:ascii="Arial" w:hAnsi="Arial" w:cs="B Nazanin"/>
              <w:b/>
              <w:bCs/>
              <w:color w:val="000000"/>
              <w:sz w:val="18"/>
              <w:szCs w:val="18"/>
            </w:rPr>
            <w:fldChar w:fldCharType="end"/>
          </w:r>
          <w:r w:rsidRPr="00024A4B">
            <w:rPr>
              <w:rFonts w:ascii="Arial" w:hAnsi="Arial" w:cs="B Nazanin"/>
              <w:b/>
              <w:bCs/>
              <w:color w:val="000000"/>
              <w:sz w:val="18"/>
              <w:szCs w:val="18"/>
            </w:rPr>
            <w:t xml:space="preserve"> </w:t>
          </w:r>
          <w:r w:rsidRPr="00024A4B">
            <w:rPr>
              <w:rFonts w:ascii="Arial" w:hAnsi="Arial" w:cs="B Nazanin" w:hint="cs"/>
              <w:b/>
              <w:bCs/>
              <w:color w:val="000000"/>
              <w:sz w:val="18"/>
              <w:szCs w:val="18"/>
              <w:rtl/>
            </w:rPr>
            <w:t>از</w:t>
          </w:r>
          <w:r w:rsidRPr="00024A4B">
            <w:rPr>
              <w:rFonts w:ascii="Arial" w:hAnsi="Arial" w:cs="B Nazanin"/>
              <w:b/>
              <w:bCs/>
              <w:color w:val="000000"/>
              <w:sz w:val="18"/>
              <w:szCs w:val="18"/>
            </w:rPr>
            <w:t xml:space="preserve"> </w:t>
          </w:r>
          <w:r w:rsidR="00C90C11">
            <w:rPr>
              <w:rFonts w:ascii="Arial" w:hAnsi="Arial" w:cs="B Nazanin" w:hint="cs"/>
              <w:b/>
              <w:bCs/>
              <w:color w:val="000000"/>
              <w:sz w:val="18"/>
              <w:szCs w:val="18"/>
              <w:rtl/>
              <w:lang w:bidi="fa-IR"/>
            </w:rPr>
            <w:t>24</w:t>
          </w:r>
        </w:p>
      </w:tc>
      <w:tc>
        <w:tcPr>
          <w:tcW w:w="5868" w:type="dxa"/>
          <w:gridSpan w:val="8"/>
          <w:vAlign w:val="center"/>
        </w:tcPr>
        <w:p w14:paraId="63737A1A" w14:textId="77777777" w:rsidR="009614AA" w:rsidRPr="003E261A" w:rsidRDefault="009614AA" w:rsidP="00C2053A">
          <w:pPr>
            <w:pStyle w:val="Header"/>
            <w:bidi w:val="0"/>
            <w:jc w:val="center"/>
            <w:rPr>
              <w:rFonts w:ascii="Arial" w:hAnsi="Arial" w:cs="B Zar"/>
              <w:b/>
              <w:bCs/>
              <w:color w:val="000000"/>
              <w:sz w:val="18"/>
              <w:szCs w:val="18"/>
              <w:lang w:bidi="fa-IR"/>
            </w:rPr>
          </w:pPr>
          <w:r>
            <w:rPr>
              <w:rFonts w:ascii="Arial" w:hAnsi="Arial" w:cs="B Zar"/>
              <w:b/>
              <w:bCs/>
              <w:color w:val="000000"/>
              <w:sz w:val="16"/>
              <w:szCs w:val="16"/>
              <w:lang w:bidi="fa-IR"/>
            </w:rPr>
            <w:t>33</w:t>
          </w:r>
          <w:r w:rsidRPr="00C2053A">
            <w:rPr>
              <w:rFonts w:ascii="Arial" w:hAnsi="Arial" w:cs="B Zar"/>
              <w:b/>
              <w:bCs/>
              <w:color w:val="000000"/>
              <w:sz w:val="16"/>
              <w:szCs w:val="16"/>
              <w:lang w:bidi="fa-IR"/>
            </w:rPr>
            <w:t>KV OVER HEAD LINE STUDY REPORT</w:t>
          </w:r>
        </w:p>
      </w:tc>
      <w:tc>
        <w:tcPr>
          <w:tcW w:w="2327" w:type="dxa"/>
          <w:tcBorders>
            <w:bottom w:val="nil"/>
            <w:right w:val="single" w:sz="12" w:space="0" w:color="auto"/>
          </w:tcBorders>
          <w:vAlign w:val="center"/>
        </w:tcPr>
        <w:p w14:paraId="6020116F" w14:textId="77777777" w:rsidR="009614AA" w:rsidRPr="007B6EBF" w:rsidRDefault="009614AA" w:rsidP="00434F74">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614AA" w:rsidRPr="008C593B" w14:paraId="7DE610F0" w14:textId="77777777" w:rsidTr="00EF4673">
      <w:trPr>
        <w:cantSplit/>
        <w:trHeight w:val="207"/>
        <w:jc w:val="center"/>
      </w:trPr>
      <w:tc>
        <w:tcPr>
          <w:tcW w:w="2524" w:type="dxa"/>
          <w:vMerge/>
          <w:tcBorders>
            <w:left w:val="single" w:sz="12" w:space="0" w:color="auto"/>
          </w:tcBorders>
          <w:vAlign w:val="center"/>
        </w:tcPr>
        <w:p w14:paraId="2AC8D7F9" w14:textId="77777777" w:rsidR="009614AA" w:rsidRPr="00F1221B" w:rsidRDefault="009614AA"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76123A6E" w14:textId="77777777" w:rsidR="009614AA" w:rsidRPr="00571B19" w:rsidRDefault="009614A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34587909" w14:textId="77777777" w:rsidR="009614AA" w:rsidRPr="00571B19" w:rsidRDefault="009614A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4128177A" w14:textId="77777777" w:rsidR="009614AA" w:rsidRPr="00571B19" w:rsidRDefault="009614A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A19688E" w14:textId="77777777" w:rsidR="009614AA" w:rsidRPr="00571B19" w:rsidRDefault="009614AA"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7BCCE321" w14:textId="77777777" w:rsidR="009614AA" w:rsidRPr="00571B19" w:rsidRDefault="009614A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7E325721" w14:textId="77777777" w:rsidR="009614AA" w:rsidRPr="00571B19" w:rsidRDefault="009614AA"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6C458DCA" w14:textId="77777777" w:rsidR="009614AA" w:rsidRPr="00571B19" w:rsidRDefault="009614AA"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435D6183" w14:textId="77777777" w:rsidR="009614AA" w:rsidRPr="00571B19" w:rsidRDefault="009614A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072C46A" w14:textId="77777777" w:rsidR="009614AA" w:rsidRPr="00024A4B" w:rsidRDefault="009614AA" w:rsidP="00EB2D3E">
          <w:pPr>
            <w:jc w:val="center"/>
            <w:rPr>
              <w:rFonts w:ascii="Arial" w:hAnsi="Arial" w:cs="B Nazanin"/>
              <w:color w:val="000000"/>
              <w:sz w:val="22"/>
              <w:szCs w:val="22"/>
              <w:rtl/>
            </w:rPr>
          </w:pPr>
          <w:r w:rsidRPr="00024A4B">
            <w:rPr>
              <w:rFonts w:ascii="Arial" w:hAnsi="Arial" w:cs="B Nazanin" w:hint="cs"/>
              <w:color w:val="000000"/>
              <w:sz w:val="22"/>
              <w:szCs w:val="22"/>
              <w:rtl/>
            </w:rPr>
            <w:t xml:space="preserve">9184 </w:t>
          </w:r>
          <w:r w:rsidRPr="00024A4B">
            <w:rPr>
              <w:rFonts w:cs="Times New Roman" w:hint="cs"/>
              <w:color w:val="000000"/>
              <w:sz w:val="22"/>
              <w:szCs w:val="22"/>
              <w:rtl/>
            </w:rPr>
            <w:t>–</w:t>
          </w:r>
          <w:r w:rsidRPr="00024A4B">
            <w:rPr>
              <w:rFonts w:ascii="Arial" w:hAnsi="Arial" w:cs="B Nazanin" w:hint="cs"/>
              <w:color w:val="000000"/>
              <w:sz w:val="22"/>
              <w:szCs w:val="22"/>
              <w:rtl/>
              <w:lang w:bidi="fa-IR"/>
            </w:rPr>
            <w:t xml:space="preserve"> </w:t>
          </w:r>
          <w:r w:rsidRPr="00024A4B">
            <w:rPr>
              <w:rFonts w:ascii="Arial" w:hAnsi="Arial" w:cs="B Nazanin" w:hint="cs"/>
              <w:color w:val="000000"/>
              <w:sz w:val="22"/>
              <w:szCs w:val="22"/>
              <w:rtl/>
            </w:rPr>
            <w:t>073 - 053</w:t>
          </w:r>
        </w:p>
      </w:tc>
    </w:tr>
    <w:tr w:rsidR="009614AA" w:rsidRPr="008C593B" w14:paraId="4E86EC83" w14:textId="77777777" w:rsidTr="00EF4673">
      <w:trPr>
        <w:cantSplit/>
        <w:trHeight w:val="206"/>
        <w:jc w:val="center"/>
      </w:trPr>
      <w:tc>
        <w:tcPr>
          <w:tcW w:w="2524" w:type="dxa"/>
          <w:vMerge/>
          <w:tcBorders>
            <w:left w:val="single" w:sz="12" w:space="0" w:color="auto"/>
            <w:bottom w:val="single" w:sz="12" w:space="0" w:color="auto"/>
          </w:tcBorders>
          <w:vAlign w:val="center"/>
        </w:tcPr>
        <w:p w14:paraId="7E24BFE5" w14:textId="77777777" w:rsidR="009614AA" w:rsidRPr="008C593B" w:rsidRDefault="009614AA"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62E2A601" w14:textId="183A0B7E" w:rsidR="009614AA" w:rsidRPr="007B6EBF" w:rsidRDefault="009614AA" w:rsidP="00C90C11">
          <w:pPr>
            <w:pStyle w:val="Header"/>
            <w:bidi w:val="0"/>
            <w:jc w:val="center"/>
            <w:rPr>
              <w:rFonts w:ascii="Arial" w:hAnsi="Arial" w:cs="B Zar"/>
              <w:color w:val="000000"/>
              <w:sz w:val="16"/>
              <w:szCs w:val="16"/>
            </w:rPr>
          </w:pPr>
          <w:r>
            <w:rPr>
              <w:rFonts w:ascii="Arial" w:hAnsi="Arial" w:cs="B Zar"/>
              <w:color w:val="000000"/>
              <w:sz w:val="16"/>
              <w:szCs w:val="16"/>
            </w:rPr>
            <w:t>D0</w:t>
          </w:r>
          <w:r w:rsidR="00C90C11">
            <w:rPr>
              <w:rFonts w:ascii="Arial" w:hAnsi="Arial" w:cs="B Zar"/>
              <w:color w:val="000000"/>
              <w:sz w:val="16"/>
              <w:szCs w:val="16"/>
            </w:rPr>
            <w:t>2</w:t>
          </w:r>
        </w:p>
      </w:tc>
      <w:tc>
        <w:tcPr>
          <w:tcW w:w="711" w:type="dxa"/>
          <w:tcBorders>
            <w:bottom w:val="single" w:sz="12" w:space="0" w:color="auto"/>
          </w:tcBorders>
          <w:vAlign w:val="center"/>
        </w:tcPr>
        <w:p w14:paraId="2C077145" w14:textId="77777777" w:rsidR="009614AA" w:rsidRPr="007B6EBF" w:rsidRDefault="009614AA" w:rsidP="00C2053A">
          <w:pPr>
            <w:pStyle w:val="Header"/>
            <w:bidi w:val="0"/>
            <w:jc w:val="center"/>
            <w:rPr>
              <w:rFonts w:ascii="Arial" w:hAnsi="Arial" w:cs="B Zar"/>
              <w:color w:val="000000"/>
              <w:sz w:val="16"/>
              <w:szCs w:val="16"/>
            </w:rPr>
          </w:pPr>
          <w:r w:rsidRPr="00E43460">
            <w:rPr>
              <w:rFonts w:ascii="Arial" w:hAnsi="Arial" w:cs="B Zar"/>
              <w:color w:val="000000"/>
              <w:sz w:val="16"/>
              <w:szCs w:val="16"/>
            </w:rPr>
            <w:t>00</w:t>
          </w:r>
          <w:r>
            <w:rPr>
              <w:rFonts w:ascii="Arial" w:hAnsi="Arial" w:cs="B Zar"/>
              <w:color w:val="000000"/>
              <w:sz w:val="16"/>
              <w:szCs w:val="16"/>
            </w:rPr>
            <w:t>05</w:t>
          </w:r>
        </w:p>
      </w:tc>
      <w:tc>
        <w:tcPr>
          <w:tcW w:w="900" w:type="dxa"/>
          <w:tcBorders>
            <w:bottom w:val="single" w:sz="12" w:space="0" w:color="auto"/>
          </w:tcBorders>
          <w:vAlign w:val="center"/>
        </w:tcPr>
        <w:p w14:paraId="3491360A" w14:textId="77777777" w:rsidR="009614AA" w:rsidRPr="007B6EBF" w:rsidRDefault="009614AA"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14:paraId="41D2EC88" w14:textId="77777777" w:rsidR="009614AA" w:rsidRPr="007B6EBF" w:rsidRDefault="009614AA"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14:paraId="53C90182" w14:textId="77777777" w:rsidR="009614AA" w:rsidRPr="007B6EBF" w:rsidRDefault="009614AA"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110</w:t>
          </w:r>
        </w:p>
      </w:tc>
      <w:tc>
        <w:tcPr>
          <w:tcW w:w="900" w:type="dxa"/>
          <w:tcBorders>
            <w:bottom w:val="single" w:sz="12" w:space="0" w:color="auto"/>
          </w:tcBorders>
          <w:vAlign w:val="center"/>
        </w:tcPr>
        <w:p w14:paraId="614BCBD7" w14:textId="77777777" w:rsidR="009614AA" w:rsidRPr="007B6EBF" w:rsidRDefault="009614AA"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PEDCO</w:t>
          </w:r>
        </w:p>
      </w:tc>
      <w:tc>
        <w:tcPr>
          <w:tcW w:w="810" w:type="dxa"/>
          <w:tcBorders>
            <w:bottom w:val="single" w:sz="12" w:space="0" w:color="auto"/>
          </w:tcBorders>
          <w:vAlign w:val="center"/>
        </w:tcPr>
        <w:p w14:paraId="33D7DB5C" w14:textId="77777777" w:rsidR="009614AA" w:rsidRPr="007B6EBF" w:rsidRDefault="009614AA" w:rsidP="00920BCC">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SSGRL</w:t>
          </w:r>
        </w:p>
      </w:tc>
      <w:tc>
        <w:tcPr>
          <w:tcW w:w="720" w:type="dxa"/>
          <w:tcBorders>
            <w:bottom w:val="single" w:sz="12" w:space="0" w:color="auto"/>
          </w:tcBorders>
          <w:vAlign w:val="center"/>
        </w:tcPr>
        <w:p w14:paraId="7B07339B" w14:textId="77777777" w:rsidR="009614AA" w:rsidRPr="007B6EBF" w:rsidRDefault="009614A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E53C3AF" w14:textId="77777777" w:rsidR="009614AA" w:rsidRPr="008C593B" w:rsidRDefault="009614AA" w:rsidP="00EB2D3E">
          <w:pPr>
            <w:bidi w:val="0"/>
            <w:jc w:val="center"/>
            <w:rPr>
              <w:rFonts w:ascii="Arial" w:hAnsi="Arial" w:cs="Arial"/>
              <w:b/>
              <w:bCs/>
              <w:rtl/>
              <w:lang w:bidi="fa-IR"/>
            </w:rPr>
          </w:pPr>
        </w:p>
      </w:tc>
    </w:tr>
  </w:tbl>
  <w:p w14:paraId="292C328F" w14:textId="77777777" w:rsidR="009614AA" w:rsidRPr="00CE0376" w:rsidRDefault="009614A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098"/>
    <w:multiLevelType w:val="hybridMultilevel"/>
    <w:tmpl w:val="ADF294C4"/>
    <w:lvl w:ilvl="0" w:tplc="727452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463100B3"/>
    <w:multiLevelType w:val="hybridMultilevel"/>
    <w:tmpl w:val="F57AF2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47C214C9"/>
    <w:multiLevelType w:val="multilevel"/>
    <w:tmpl w:val="13D8BA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9477744"/>
    <w:multiLevelType w:val="multilevel"/>
    <w:tmpl w:val="1E1A3364"/>
    <w:lvl w:ilvl="0">
      <w:start w:val="1"/>
      <w:numFmt w:val="decimal"/>
      <w:pStyle w:val="Heading1-N"/>
      <w:suff w:val="space"/>
      <w:lvlText w:val="%1."/>
      <w:lvlJc w:val="left"/>
      <w:pPr>
        <w:ind w:left="432" w:hanging="432"/>
      </w:pPr>
      <w:rPr>
        <w:rFonts w:hint="default"/>
      </w:rPr>
    </w:lvl>
    <w:lvl w:ilvl="1">
      <w:start w:val="1"/>
      <w:numFmt w:val="decimal"/>
      <w:pStyle w:val="Heading2-N"/>
      <w:suff w:val="space"/>
      <w:lvlText w:val="%1.%2."/>
      <w:lvlJc w:val="left"/>
      <w:pPr>
        <w:ind w:left="576" w:hanging="576"/>
      </w:pPr>
      <w:rPr>
        <w:rFonts w:hint="default"/>
      </w:rPr>
    </w:lvl>
    <w:lvl w:ilvl="2">
      <w:start w:val="1"/>
      <w:numFmt w:val="decimal"/>
      <w:pStyle w:val="Heading3-N"/>
      <w:suff w:val="space"/>
      <w:lvlText w:val="%1.%2.%3."/>
      <w:lvlJc w:val="left"/>
      <w:pPr>
        <w:ind w:left="720" w:hanging="720"/>
      </w:pPr>
      <w:rPr>
        <w:rFonts w:hint="default"/>
      </w:rPr>
    </w:lvl>
    <w:lvl w:ilvl="3">
      <w:start w:val="1"/>
      <w:numFmt w:val="decimal"/>
      <w:pStyle w:val="Heading4-N"/>
      <w:suff w:val="space"/>
      <w:lvlText w:val="%1.%2.%3.%4."/>
      <w:lvlJc w:val="left"/>
      <w:pPr>
        <w:ind w:left="864" w:hanging="864"/>
      </w:pPr>
      <w:rPr>
        <w:rFonts w:hint="default"/>
      </w:rPr>
    </w:lvl>
    <w:lvl w:ilvl="4">
      <w:start w:val="1"/>
      <w:numFmt w:val="decimal"/>
      <w:pStyle w:val="Heading5-N"/>
      <w:suff w:val="space"/>
      <w:lvlText w:val="%1.%2.%3.%4.%5."/>
      <w:lvlJc w:val="left"/>
      <w:pPr>
        <w:ind w:left="1008" w:hanging="1008"/>
      </w:pPr>
      <w:rPr>
        <w:rFonts w:hint="default"/>
      </w:rPr>
    </w:lvl>
    <w:lvl w:ilvl="5">
      <w:start w:val="1"/>
      <w:numFmt w:val="decimal"/>
      <w:pStyle w:val="Heading6-N"/>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5A2A3D55"/>
    <w:multiLevelType w:val="multilevel"/>
    <w:tmpl w:val="3E9404B6"/>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FDC3565"/>
    <w:multiLevelType w:val="multilevel"/>
    <w:tmpl w:val="2F0E7C60"/>
    <w:lvl w:ilvl="0">
      <w:start w:val="7"/>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9" w15:restartNumberingAfterBreak="0">
    <w:nsid w:val="6A51762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1"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7"/>
  </w:num>
  <w:num w:numId="2">
    <w:abstractNumId w:val="12"/>
  </w:num>
  <w:num w:numId="3">
    <w:abstractNumId w:val="10"/>
  </w:num>
  <w:num w:numId="4">
    <w:abstractNumId w:val="11"/>
  </w:num>
  <w:num w:numId="5">
    <w:abstractNumId w:val="6"/>
  </w:num>
  <w:num w:numId="6">
    <w:abstractNumId w:val="5"/>
  </w:num>
  <w:num w:numId="7">
    <w:abstractNumId w:val="1"/>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num>
  <w:num w:numId="12">
    <w:abstractNumId w:val="7"/>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7"/>
  </w:num>
  <w:num w:numId="18">
    <w:abstractNumId w:val="0"/>
  </w:num>
  <w:num w:numId="19">
    <w:abstractNumId w:val="2"/>
  </w:num>
  <w:num w:numId="20">
    <w:abstractNumId w:val="9"/>
  </w:num>
  <w:num w:numId="21">
    <w:abstractNumId w:val="7"/>
  </w:num>
  <w:num w:numId="22">
    <w:abstractNumId w:val="8"/>
  </w:num>
  <w:num w:numId="23">
    <w:abstractNumId w:val="7"/>
  </w:num>
  <w:num w:numId="24">
    <w:abstractNumId w:val="7"/>
  </w:num>
  <w:num w:numId="25">
    <w:abstractNumId w:val="7"/>
  </w:num>
  <w:num w:numId="26">
    <w:abstractNumId w:val="7"/>
  </w:num>
  <w:num w:numId="27">
    <w:abstractNumId w:val="7"/>
  </w:num>
  <w:num w:numId="28">
    <w:abstractNumId w:val="7"/>
  </w:num>
  <w:num w:numId="29">
    <w:abstractNumId w:val="3"/>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2FB8"/>
    <w:rsid w:val="00024794"/>
    <w:rsid w:val="00024A4B"/>
    <w:rsid w:val="00025DE7"/>
    <w:rsid w:val="000333BE"/>
    <w:rsid w:val="0003381E"/>
    <w:rsid w:val="0003384E"/>
    <w:rsid w:val="000352E8"/>
    <w:rsid w:val="00042BC4"/>
    <w:rsid w:val="000450FE"/>
    <w:rsid w:val="00046A73"/>
    <w:rsid w:val="00050550"/>
    <w:rsid w:val="000509AB"/>
    <w:rsid w:val="00051547"/>
    <w:rsid w:val="00053F8D"/>
    <w:rsid w:val="000648E7"/>
    <w:rsid w:val="00064A6F"/>
    <w:rsid w:val="000661E6"/>
    <w:rsid w:val="000701F1"/>
    <w:rsid w:val="00070A5C"/>
    <w:rsid w:val="00071989"/>
    <w:rsid w:val="00080186"/>
    <w:rsid w:val="00080BDD"/>
    <w:rsid w:val="00087D8D"/>
    <w:rsid w:val="00087E80"/>
    <w:rsid w:val="00090AC4"/>
    <w:rsid w:val="000913D5"/>
    <w:rsid w:val="00091822"/>
    <w:rsid w:val="0009491A"/>
    <w:rsid w:val="000967D6"/>
    <w:rsid w:val="00097E0E"/>
    <w:rsid w:val="000A23E4"/>
    <w:rsid w:val="000A33BC"/>
    <w:rsid w:val="000A44D4"/>
    <w:rsid w:val="000A4E5E"/>
    <w:rsid w:val="000A6A96"/>
    <w:rsid w:val="000A6B82"/>
    <w:rsid w:val="000B027C"/>
    <w:rsid w:val="000B2D6E"/>
    <w:rsid w:val="000B6582"/>
    <w:rsid w:val="000B7B46"/>
    <w:rsid w:val="000C013B"/>
    <w:rsid w:val="000C0C3C"/>
    <w:rsid w:val="000C38B1"/>
    <w:rsid w:val="000C3C86"/>
    <w:rsid w:val="000C4EAB"/>
    <w:rsid w:val="000C7433"/>
    <w:rsid w:val="000D5B16"/>
    <w:rsid w:val="000D719F"/>
    <w:rsid w:val="000D7763"/>
    <w:rsid w:val="000E2DDE"/>
    <w:rsid w:val="000E5C72"/>
    <w:rsid w:val="000F3D38"/>
    <w:rsid w:val="000F5F03"/>
    <w:rsid w:val="000F6455"/>
    <w:rsid w:val="00104E21"/>
    <w:rsid w:val="00110C11"/>
    <w:rsid w:val="00112D2E"/>
    <w:rsid w:val="00113474"/>
    <w:rsid w:val="00113941"/>
    <w:rsid w:val="00123330"/>
    <w:rsid w:val="00124655"/>
    <w:rsid w:val="00126C3E"/>
    <w:rsid w:val="00130F25"/>
    <w:rsid w:val="00136C72"/>
    <w:rsid w:val="00144153"/>
    <w:rsid w:val="0014610C"/>
    <w:rsid w:val="001506D9"/>
    <w:rsid w:val="00150794"/>
    <w:rsid w:val="00150A83"/>
    <w:rsid w:val="001531B5"/>
    <w:rsid w:val="00154E36"/>
    <w:rsid w:val="001553C2"/>
    <w:rsid w:val="001561AB"/>
    <w:rsid w:val="001574C8"/>
    <w:rsid w:val="00164186"/>
    <w:rsid w:val="0016777A"/>
    <w:rsid w:val="00174739"/>
    <w:rsid w:val="00174C8D"/>
    <w:rsid w:val="001751D5"/>
    <w:rsid w:val="00177BB0"/>
    <w:rsid w:val="00180D86"/>
    <w:rsid w:val="0018275F"/>
    <w:rsid w:val="001956DA"/>
    <w:rsid w:val="0019579A"/>
    <w:rsid w:val="00196407"/>
    <w:rsid w:val="001A324D"/>
    <w:rsid w:val="001A4127"/>
    <w:rsid w:val="001A64FC"/>
    <w:rsid w:val="001B77A3"/>
    <w:rsid w:val="001C2BE4"/>
    <w:rsid w:val="001C49B6"/>
    <w:rsid w:val="001C55B5"/>
    <w:rsid w:val="001C7B0A"/>
    <w:rsid w:val="001D1A94"/>
    <w:rsid w:val="001D33CD"/>
    <w:rsid w:val="001D3D57"/>
    <w:rsid w:val="001D4C9F"/>
    <w:rsid w:val="001D5B7F"/>
    <w:rsid w:val="001D692B"/>
    <w:rsid w:val="001E3690"/>
    <w:rsid w:val="001E3946"/>
    <w:rsid w:val="001E4809"/>
    <w:rsid w:val="001E4C59"/>
    <w:rsid w:val="001E5B5F"/>
    <w:rsid w:val="001F0228"/>
    <w:rsid w:val="001F20FC"/>
    <w:rsid w:val="001F310F"/>
    <w:rsid w:val="001F47C8"/>
    <w:rsid w:val="001F4CF7"/>
    <w:rsid w:val="001F7F5E"/>
    <w:rsid w:val="00202F81"/>
    <w:rsid w:val="00206A35"/>
    <w:rsid w:val="002071F0"/>
    <w:rsid w:val="00210F95"/>
    <w:rsid w:val="0021228B"/>
    <w:rsid w:val="00212E1D"/>
    <w:rsid w:val="00213E20"/>
    <w:rsid w:val="0022151F"/>
    <w:rsid w:val="00226297"/>
    <w:rsid w:val="00231A23"/>
    <w:rsid w:val="00235D04"/>
    <w:rsid w:val="00236DB2"/>
    <w:rsid w:val="00246CC1"/>
    <w:rsid w:val="002539AC"/>
    <w:rsid w:val="002545B8"/>
    <w:rsid w:val="00255456"/>
    <w:rsid w:val="00257A8D"/>
    <w:rsid w:val="00260743"/>
    <w:rsid w:val="00265187"/>
    <w:rsid w:val="0027058A"/>
    <w:rsid w:val="002730EE"/>
    <w:rsid w:val="00280952"/>
    <w:rsid w:val="00281491"/>
    <w:rsid w:val="00284A77"/>
    <w:rsid w:val="002873D4"/>
    <w:rsid w:val="00291A41"/>
    <w:rsid w:val="00291FE6"/>
    <w:rsid w:val="00292627"/>
    <w:rsid w:val="00293484"/>
    <w:rsid w:val="00294CBA"/>
    <w:rsid w:val="00295345"/>
    <w:rsid w:val="00295A85"/>
    <w:rsid w:val="002A5D86"/>
    <w:rsid w:val="002B025D"/>
    <w:rsid w:val="002B15CA"/>
    <w:rsid w:val="002B2368"/>
    <w:rsid w:val="002B2C10"/>
    <w:rsid w:val="002B37E0"/>
    <w:rsid w:val="002C076E"/>
    <w:rsid w:val="002C45BC"/>
    <w:rsid w:val="002C5B46"/>
    <w:rsid w:val="002C737E"/>
    <w:rsid w:val="002D05AE"/>
    <w:rsid w:val="002D0A01"/>
    <w:rsid w:val="002D111E"/>
    <w:rsid w:val="002D1E7D"/>
    <w:rsid w:val="002D33E4"/>
    <w:rsid w:val="002D3F43"/>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36E9"/>
    <w:rsid w:val="00334B91"/>
    <w:rsid w:val="00341451"/>
    <w:rsid w:val="00352FCF"/>
    <w:rsid w:val="0036090C"/>
    <w:rsid w:val="003655D9"/>
    <w:rsid w:val="00366E3B"/>
    <w:rsid w:val="0036768E"/>
    <w:rsid w:val="003715CB"/>
    <w:rsid w:val="00371D80"/>
    <w:rsid w:val="00372B69"/>
    <w:rsid w:val="003730F6"/>
    <w:rsid w:val="00376F67"/>
    <w:rsid w:val="00383301"/>
    <w:rsid w:val="0038577C"/>
    <w:rsid w:val="00387DEA"/>
    <w:rsid w:val="00391B0D"/>
    <w:rsid w:val="00394F1B"/>
    <w:rsid w:val="003A3347"/>
    <w:rsid w:val="003A646B"/>
    <w:rsid w:val="003B02ED"/>
    <w:rsid w:val="003B1A41"/>
    <w:rsid w:val="003B1B97"/>
    <w:rsid w:val="003C0C26"/>
    <w:rsid w:val="003C1063"/>
    <w:rsid w:val="003C208B"/>
    <w:rsid w:val="003C2E3B"/>
    <w:rsid w:val="003C369B"/>
    <w:rsid w:val="003C54A9"/>
    <w:rsid w:val="003C740A"/>
    <w:rsid w:val="003D061E"/>
    <w:rsid w:val="003D14D0"/>
    <w:rsid w:val="003D3CF7"/>
    <w:rsid w:val="003D3FDF"/>
    <w:rsid w:val="003D5293"/>
    <w:rsid w:val="003D61D1"/>
    <w:rsid w:val="003E0357"/>
    <w:rsid w:val="003E098A"/>
    <w:rsid w:val="003E261A"/>
    <w:rsid w:val="003F3138"/>
    <w:rsid w:val="003F4ED4"/>
    <w:rsid w:val="003F6F9C"/>
    <w:rsid w:val="004007D5"/>
    <w:rsid w:val="00407BF5"/>
    <w:rsid w:val="00411071"/>
    <w:rsid w:val="004138B9"/>
    <w:rsid w:val="0041786C"/>
    <w:rsid w:val="00417C20"/>
    <w:rsid w:val="0042473D"/>
    <w:rsid w:val="00424830"/>
    <w:rsid w:val="00425E51"/>
    <w:rsid w:val="00426114"/>
    <w:rsid w:val="00426B75"/>
    <w:rsid w:val="00427245"/>
    <w:rsid w:val="00434F74"/>
    <w:rsid w:val="004435C9"/>
    <w:rsid w:val="0044624C"/>
    <w:rsid w:val="00446580"/>
    <w:rsid w:val="0044726A"/>
    <w:rsid w:val="00447CC2"/>
    <w:rsid w:val="00447F6C"/>
    <w:rsid w:val="00450002"/>
    <w:rsid w:val="0045046C"/>
    <w:rsid w:val="0045374C"/>
    <w:rsid w:val="004633A9"/>
    <w:rsid w:val="00470459"/>
    <w:rsid w:val="00470637"/>
    <w:rsid w:val="00472C85"/>
    <w:rsid w:val="004822FE"/>
    <w:rsid w:val="00482674"/>
    <w:rsid w:val="00487F42"/>
    <w:rsid w:val="004929C4"/>
    <w:rsid w:val="00492A1C"/>
    <w:rsid w:val="00495A5D"/>
    <w:rsid w:val="004A2C4F"/>
    <w:rsid w:val="004A3F9E"/>
    <w:rsid w:val="004A659F"/>
    <w:rsid w:val="004B04D8"/>
    <w:rsid w:val="004B1238"/>
    <w:rsid w:val="004B5BE6"/>
    <w:rsid w:val="004C0007"/>
    <w:rsid w:val="004C3241"/>
    <w:rsid w:val="004C6307"/>
    <w:rsid w:val="004D3A6F"/>
    <w:rsid w:val="004E3E87"/>
    <w:rsid w:val="004E424D"/>
    <w:rsid w:val="004E6108"/>
    <w:rsid w:val="004E6F25"/>
    <w:rsid w:val="004E757E"/>
    <w:rsid w:val="004E759A"/>
    <w:rsid w:val="004F0595"/>
    <w:rsid w:val="004F0998"/>
    <w:rsid w:val="004F5420"/>
    <w:rsid w:val="0050312F"/>
    <w:rsid w:val="00506772"/>
    <w:rsid w:val="00506F7A"/>
    <w:rsid w:val="005110E0"/>
    <w:rsid w:val="00512A74"/>
    <w:rsid w:val="00521131"/>
    <w:rsid w:val="0052274F"/>
    <w:rsid w:val="0052522A"/>
    <w:rsid w:val="005259D7"/>
    <w:rsid w:val="00532ECB"/>
    <w:rsid w:val="00532F7D"/>
    <w:rsid w:val="005429CA"/>
    <w:rsid w:val="00547988"/>
    <w:rsid w:val="00552E71"/>
    <w:rsid w:val="005533F0"/>
    <w:rsid w:val="00553FCF"/>
    <w:rsid w:val="0055514A"/>
    <w:rsid w:val="005563BA"/>
    <w:rsid w:val="00557362"/>
    <w:rsid w:val="005618E7"/>
    <w:rsid w:val="00561E6D"/>
    <w:rsid w:val="00563D3A"/>
    <w:rsid w:val="00565CDC"/>
    <w:rsid w:val="00565E65"/>
    <w:rsid w:val="005670FD"/>
    <w:rsid w:val="00571B19"/>
    <w:rsid w:val="00572507"/>
    <w:rsid w:val="00573345"/>
    <w:rsid w:val="005742DF"/>
    <w:rsid w:val="00574B8F"/>
    <w:rsid w:val="0057759A"/>
    <w:rsid w:val="005778F8"/>
    <w:rsid w:val="00584CF5"/>
    <w:rsid w:val="00586CB8"/>
    <w:rsid w:val="00590949"/>
    <w:rsid w:val="00593B76"/>
    <w:rsid w:val="0059422A"/>
    <w:rsid w:val="005976FC"/>
    <w:rsid w:val="005A075B"/>
    <w:rsid w:val="005A3DD9"/>
    <w:rsid w:val="005A57BF"/>
    <w:rsid w:val="005A683B"/>
    <w:rsid w:val="005B6A7C"/>
    <w:rsid w:val="005B6FAD"/>
    <w:rsid w:val="005C0591"/>
    <w:rsid w:val="005C0B0A"/>
    <w:rsid w:val="005C2A36"/>
    <w:rsid w:val="005C363F"/>
    <w:rsid w:val="005C3D3F"/>
    <w:rsid w:val="005C56F3"/>
    <w:rsid w:val="005C682E"/>
    <w:rsid w:val="005D2E2B"/>
    <w:rsid w:val="005D34AA"/>
    <w:rsid w:val="005D3A41"/>
    <w:rsid w:val="005D4379"/>
    <w:rsid w:val="005D5D4F"/>
    <w:rsid w:val="005E1155"/>
    <w:rsid w:val="005E1A4E"/>
    <w:rsid w:val="005E2BA9"/>
    <w:rsid w:val="005E3DDA"/>
    <w:rsid w:val="005E4E9A"/>
    <w:rsid w:val="005E63BA"/>
    <w:rsid w:val="005E7A61"/>
    <w:rsid w:val="005E7A67"/>
    <w:rsid w:val="005F3E23"/>
    <w:rsid w:val="005F64DD"/>
    <w:rsid w:val="005F6504"/>
    <w:rsid w:val="005F7C2A"/>
    <w:rsid w:val="006018FB"/>
    <w:rsid w:val="0060299C"/>
    <w:rsid w:val="00612F70"/>
    <w:rsid w:val="00613A0C"/>
    <w:rsid w:val="00614CA8"/>
    <w:rsid w:val="006159C2"/>
    <w:rsid w:val="00617241"/>
    <w:rsid w:val="00623060"/>
    <w:rsid w:val="00623755"/>
    <w:rsid w:val="00626690"/>
    <w:rsid w:val="006267D8"/>
    <w:rsid w:val="00630525"/>
    <w:rsid w:val="00632ED4"/>
    <w:rsid w:val="00641A0B"/>
    <w:rsid w:val="006424D6"/>
    <w:rsid w:val="0064338E"/>
    <w:rsid w:val="0064421D"/>
    <w:rsid w:val="00644292"/>
    <w:rsid w:val="006444A1"/>
    <w:rsid w:val="00644F74"/>
    <w:rsid w:val="00650180"/>
    <w:rsid w:val="006506F4"/>
    <w:rsid w:val="00652A82"/>
    <w:rsid w:val="00654E93"/>
    <w:rsid w:val="0065552A"/>
    <w:rsid w:val="00657313"/>
    <w:rsid w:val="00660B2F"/>
    <w:rsid w:val="0066103F"/>
    <w:rsid w:val="006616C3"/>
    <w:rsid w:val="0066519A"/>
    <w:rsid w:val="00665EBE"/>
    <w:rsid w:val="00670C79"/>
    <w:rsid w:val="00673575"/>
    <w:rsid w:val="0067377A"/>
    <w:rsid w:val="0067598D"/>
    <w:rsid w:val="0067672D"/>
    <w:rsid w:val="006800CB"/>
    <w:rsid w:val="00680EF0"/>
    <w:rsid w:val="00681424"/>
    <w:rsid w:val="006858E5"/>
    <w:rsid w:val="00687D7A"/>
    <w:rsid w:val="006913EA"/>
    <w:rsid w:val="006946F7"/>
    <w:rsid w:val="00696B26"/>
    <w:rsid w:val="006A2F9B"/>
    <w:rsid w:val="006A5BD3"/>
    <w:rsid w:val="006A71F7"/>
    <w:rsid w:val="006B3415"/>
    <w:rsid w:val="006B3F9C"/>
    <w:rsid w:val="006B6A69"/>
    <w:rsid w:val="006B7CE7"/>
    <w:rsid w:val="006C1D9F"/>
    <w:rsid w:val="006C3483"/>
    <w:rsid w:val="006C4D8F"/>
    <w:rsid w:val="006D4B08"/>
    <w:rsid w:val="006D4E25"/>
    <w:rsid w:val="006D59C2"/>
    <w:rsid w:val="006D689C"/>
    <w:rsid w:val="006E0BE9"/>
    <w:rsid w:val="006E2505"/>
    <w:rsid w:val="006E2C22"/>
    <w:rsid w:val="006E48FE"/>
    <w:rsid w:val="006E7645"/>
    <w:rsid w:val="006F7F7B"/>
    <w:rsid w:val="007031D7"/>
    <w:rsid w:val="007040A4"/>
    <w:rsid w:val="00710424"/>
    <w:rsid w:val="0071361A"/>
    <w:rsid w:val="00723BE6"/>
    <w:rsid w:val="00724C3D"/>
    <w:rsid w:val="00727098"/>
    <w:rsid w:val="00730A4D"/>
    <w:rsid w:val="007310CB"/>
    <w:rsid w:val="00732F2F"/>
    <w:rsid w:val="00735B02"/>
    <w:rsid w:val="00735D0E"/>
    <w:rsid w:val="00736740"/>
    <w:rsid w:val="00736AF2"/>
    <w:rsid w:val="00736C4F"/>
    <w:rsid w:val="00737635"/>
    <w:rsid w:val="00737F90"/>
    <w:rsid w:val="007402E7"/>
    <w:rsid w:val="0074174C"/>
    <w:rsid w:val="007440EB"/>
    <w:rsid w:val="007463F1"/>
    <w:rsid w:val="0074659C"/>
    <w:rsid w:val="00750665"/>
    <w:rsid w:val="00751693"/>
    <w:rsid w:val="00751ED1"/>
    <w:rsid w:val="00753466"/>
    <w:rsid w:val="00754F90"/>
    <w:rsid w:val="00755958"/>
    <w:rsid w:val="00762975"/>
    <w:rsid w:val="00764739"/>
    <w:rsid w:val="00767303"/>
    <w:rsid w:val="00771C31"/>
    <w:rsid w:val="00775E6A"/>
    <w:rsid w:val="00776586"/>
    <w:rsid w:val="0078450A"/>
    <w:rsid w:val="00791741"/>
    <w:rsid w:val="007919D8"/>
    <w:rsid w:val="00792323"/>
    <w:rsid w:val="00792770"/>
    <w:rsid w:val="0079477B"/>
    <w:rsid w:val="007A0075"/>
    <w:rsid w:val="007A0299"/>
    <w:rsid w:val="007A0639"/>
    <w:rsid w:val="007A1BA6"/>
    <w:rsid w:val="007A413F"/>
    <w:rsid w:val="007B048F"/>
    <w:rsid w:val="007B13B6"/>
    <w:rsid w:val="007B1F32"/>
    <w:rsid w:val="007B200D"/>
    <w:rsid w:val="007B6EBF"/>
    <w:rsid w:val="007B792A"/>
    <w:rsid w:val="007C2EC2"/>
    <w:rsid w:val="007C3EA8"/>
    <w:rsid w:val="007C46E3"/>
    <w:rsid w:val="007C50E2"/>
    <w:rsid w:val="007D2451"/>
    <w:rsid w:val="007D3120"/>
    <w:rsid w:val="007D4304"/>
    <w:rsid w:val="007D6811"/>
    <w:rsid w:val="007E024B"/>
    <w:rsid w:val="007E5134"/>
    <w:rsid w:val="007F26B9"/>
    <w:rsid w:val="007F44B3"/>
    <w:rsid w:val="007F4D95"/>
    <w:rsid w:val="007F50DE"/>
    <w:rsid w:val="007F6E88"/>
    <w:rsid w:val="008006D0"/>
    <w:rsid w:val="00800F3C"/>
    <w:rsid w:val="0080257D"/>
    <w:rsid w:val="00804237"/>
    <w:rsid w:val="0080489A"/>
    <w:rsid w:val="008054B6"/>
    <w:rsid w:val="0080562C"/>
    <w:rsid w:val="00805D91"/>
    <w:rsid w:val="008157B8"/>
    <w:rsid w:val="00815865"/>
    <w:rsid w:val="00816B86"/>
    <w:rsid w:val="008208C2"/>
    <w:rsid w:val="00820D30"/>
    <w:rsid w:val="0082104D"/>
    <w:rsid w:val="00821229"/>
    <w:rsid w:val="0082197D"/>
    <w:rsid w:val="00821E84"/>
    <w:rsid w:val="00821E8D"/>
    <w:rsid w:val="0082215C"/>
    <w:rsid w:val="00822FF3"/>
    <w:rsid w:val="00823557"/>
    <w:rsid w:val="0082436C"/>
    <w:rsid w:val="00825126"/>
    <w:rsid w:val="008313BE"/>
    <w:rsid w:val="00831481"/>
    <w:rsid w:val="00835FA6"/>
    <w:rsid w:val="00836F8B"/>
    <w:rsid w:val="008422AA"/>
    <w:rsid w:val="00844848"/>
    <w:rsid w:val="0084580C"/>
    <w:rsid w:val="008471B2"/>
    <w:rsid w:val="00847D72"/>
    <w:rsid w:val="00855832"/>
    <w:rsid w:val="0086453D"/>
    <w:rsid w:val="008649B1"/>
    <w:rsid w:val="00890A2D"/>
    <w:rsid w:val="008921D7"/>
    <w:rsid w:val="00897F48"/>
    <w:rsid w:val="008A1D60"/>
    <w:rsid w:val="008A3242"/>
    <w:rsid w:val="008A3EC7"/>
    <w:rsid w:val="008A575D"/>
    <w:rsid w:val="008A7ACE"/>
    <w:rsid w:val="008A7CEF"/>
    <w:rsid w:val="008B46A1"/>
    <w:rsid w:val="008B4DDB"/>
    <w:rsid w:val="008B5738"/>
    <w:rsid w:val="008B5B8A"/>
    <w:rsid w:val="008B63FA"/>
    <w:rsid w:val="008C2A59"/>
    <w:rsid w:val="008C2D58"/>
    <w:rsid w:val="008C3B32"/>
    <w:rsid w:val="008C425D"/>
    <w:rsid w:val="008C6D69"/>
    <w:rsid w:val="008D1B77"/>
    <w:rsid w:val="008D2BBD"/>
    <w:rsid w:val="008D3067"/>
    <w:rsid w:val="008D34BA"/>
    <w:rsid w:val="008D5223"/>
    <w:rsid w:val="008D6AC8"/>
    <w:rsid w:val="008D7A70"/>
    <w:rsid w:val="008E0233"/>
    <w:rsid w:val="008E3268"/>
    <w:rsid w:val="008F39D1"/>
    <w:rsid w:val="008F7539"/>
    <w:rsid w:val="009068C2"/>
    <w:rsid w:val="00914E3E"/>
    <w:rsid w:val="00915C34"/>
    <w:rsid w:val="009204DD"/>
    <w:rsid w:val="00920BCC"/>
    <w:rsid w:val="009230C2"/>
    <w:rsid w:val="00923245"/>
    <w:rsid w:val="009242FA"/>
    <w:rsid w:val="00924C28"/>
    <w:rsid w:val="00933641"/>
    <w:rsid w:val="00936754"/>
    <w:rsid w:val="009371D4"/>
    <w:rsid w:val="009375CB"/>
    <w:rsid w:val="00943759"/>
    <w:rsid w:val="00945D84"/>
    <w:rsid w:val="00947E1D"/>
    <w:rsid w:val="00950DD4"/>
    <w:rsid w:val="00953B13"/>
    <w:rsid w:val="00956369"/>
    <w:rsid w:val="0095738C"/>
    <w:rsid w:val="00960D1A"/>
    <w:rsid w:val="009614AA"/>
    <w:rsid w:val="00965C94"/>
    <w:rsid w:val="0096616D"/>
    <w:rsid w:val="00966757"/>
    <w:rsid w:val="00970DAE"/>
    <w:rsid w:val="0098455D"/>
    <w:rsid w:val="00984CA6"/>
    <w:rsid w:val="009857EC"/>
    <w:rsid w:val="00986C1D"/>
    <w:rsid w:val="00992BB1"/>
    <w:rsid w:val="00993175"/>
    <w:rsid w:val="00993E59"/>
    <w:rsid w:val="009A0E93"/>
    <w:rsid w:val="009A320C"/>
    <w:rsid w:val="009A3B1B"/>
    <w:rsid w:val="009A47E8"/>
    <w:rsid w:val="009B1E92"/>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52FF"/>
    <w:rsid w:val="00A07CE6"/>
    <w:rsid w:val="00A11DA4"/>
    <w:rsid w:val="00A27EAB"/>
    <w:rsid w:val="00A31D47"/>
    <w:rsid w:val="00A33135"/>
    <w:rsid w:val="00A36189"/>
    <w:rsid w:val="00A37381"/>
    <w:rsid w:val="00A41585"/>
    <w:rsid w:val="00A51E75"/>
    <w:rsid w:val="00A528A6"/>
    <w:rsid w:val="00A600FA"/>
    <w:rsid w:val="00A61ED6"/>
    <w:rsid w:val="00A62638"/>
    <w:rsid w:val="00A651D7"/>
    <w:rsid w:val="00A70B42"/>
    <w:rsid w:val="00A72152"/>
    <w:rsid w:val="00A73566"/>
    <w:rsid w:val="00A745E1"/>
    <w:rsid w:val="00A74996"/>
    <w:rsid w:val="00A84D01"/>
    <w:rsid w:val="00A860D1"/>
    <w:rsid w:val="00A876E7"/>
    <w:rsid w:val="00A90EA4"/>
    <w:rsid w:val="00A93C6A"/>
    <w:rsid w:val="00A97168"/>
    <w:rsid w:val="00AA06A4"/>
    <w:rsid w:val="00AA1BB9"/>
    <w:rsid w:val="00AA4462"/>
    <w:rsid w:val="00AA60FC"/>
    <w:rsid w:val="00AA725F"/>
    <w:rsid w:val="00AB0C14"/>
    <w:rsid w:val="00AB5B45"/>
    <w:rsid w:val="00AB5FF3"/>
    <w:rsid w:val="00AC0600"/>
    <w:rsid w:val="00AC0648"/>
    <w:rsid w:val="00AC07BD"/>
    <w:rsid w:val="00AC13F9"/>
    <w:rsid w:val="00AC2306"/>
    <w:rsid w:val="00AC3817"/>
    <w:rsid w:val="00AC3CD1"/>
    <w:rsid w:val="00AC3CF2"/>
    <w:rsid w:val="00AC5741"/>
    <w:rsid w:val="00AC5831"/>
    <w:rsid w:val="00AC79DC"/>
    <w:rsid w:val="00AD1748"/>
    <w:rsid w:val="00AD4840"/>
    <w:rsid w:val="00AD5FFE"/>
    <w:rsid w:val="00AD6457"/>
    <w:rsid w:val="00AE295B"/>
    <w:rsid w:val="00AE73B4"/>
    <w:rsid w:val="00AF0B9D"/>
    <w:rsid w:val="00AF0FA4"/>
    <w:rsid w:val="00AF14F9"/>
    <w:rsid w:val="00AF34AB"/>
    <w:rsid w:val="00AF4D7D"/>
    <w:rsid w:val="00AF732C"/>
    <w:rsid w:val="00B00C7D"/>
    <w:rsid w:val="00B0523E"/>
    <w:rsid w:val="00B05255"/>
    <w:rsid w:val="00B07C89"/>
    <w:rsid w:val="00B11AC7"/>
    <w:rsid w:val="00B12A9D"/>
    <w:rsid w:val="00B136CD"/>
    <w:rsid w:val="00B1456B"/>
    <w:rsid w:val="00B22573"/>
    <w:rsid w:val="00B2275F"/>
    <w:rsid w:val="00B23D05"/>
    <w:rsid w:val="00B25C71"/>
    <w:rsid w:val="00B269B5"/>
    <w:rsid w:val="00B30C55"/>
    <w:rsid w:val="00B31A83"/>
    <w:rsid w:val="00B37004"/>
    <w:rsid w:val="00B37609"/>
    <w:rsid w:val="00B4053D"/>
    <w:rsid w:val="00B43748"/>
    <w:rsid w:val="00B43C03"/>
    <w:rsid w:val="00B43EBD"/>
    <w:rsid w:val="00B44536"/>
    <w:rsid w:val="00B449F3"/>
    <w:rsid w:val="00B454BF"/>
    <w:rsid w:val="00B459C5"/>
    <w:rsid w:val="00B524AA"/>
    <w:rsid w:val="00B52776"/>
    <w:rsid w:val="00B53E3B"/>
    <w:rsid w:val="00B5532B"/>
    <w:rsid w:val="00B55398"/>
    <w:rsid w:val="00B5542E"/>
    <w:rsid w:val="00B56598"/>
    <w:rsid w:val="00B6232E"/>
    <w:rsid w:val="00B626EA"/>
    <w:rsid w:val="00B62C03"/>
    <w:rsid w:val="00B654CF"/>
    <w:rsid w:val="00B65B52"/>
    <w:rsid w:val="00B700F7"/>
    <w:rsid w:val="00B720D2"/>
    <w:rsid w:val="00B7346A"/>
    <w:rsid w:val="00B735DD"/>
    <w:rsid w:val="00B76AD5"/>
    <w:rsid w:val="00B90296"/>
    <w:rsid w:val="00B91F23"/>
    <w:rsid w:val="00B945A0"/>
    <w:rsid w:val="00B97347"/>
    <w:rsid w:val="00B97B4B"/>
    <w:rsid w:val="00BA0242"/>
    <w:rsid w:val="00BA611A"/>
    <w:rsid w:val="00BA66B1"/>
    <w:rsid w:val="00BA7996"/>
    <w:rsid w:val="00BB64C1"/>
    <w:rsid w:val="00BB6B81"/>
    <w:rsid w:val="00BC1743"/>
    <w:rsid w:val="00BC2056"/>
    <w:rsid w:val="00BC7AC4"/>
    <w:rsid w:val="00BD2402"/>
    <w:rsid w:val="00BD3793"/>
    <w:rsid w:val="00BD37EB"/>
    <w:rsid w:val="00BD3EA5"/>
    <w:rsid w:val="00BD4215"/>
    <w:rsid w:val="00BD451F"/>
    <w:rsid w:val="00BD4713"/>
    <w:rsid w:val="00BD7937"/>
    <w:rsid w:val="00BE0A4A"/>
    <w:rsid w:val="00BE15DF"/>
    <w:rsid w:val="00BE259C"/>
    <w:rsid w:val="00BE26AD"/>
    <w:rsid w:val="00BE401A"/>
    <w:rsid w:val="00BE5812"/>
    <w:rsid w:val="00BE6B87"/>
    <w:rsid w:val="00BE7407"/>
    <w:rsid w:val="00BF7B75"/>
    <w:rsid w:val="00C0112E"/>
    <w:rsid w:val="00C01458"/>
    <w:rsid w:val="00C02308"/>
    <w:rsid w:val="00C03378"/>
    <w:rsid w:val="00C10E61"/>
    <w:rsid w:val="00C13831"/>
    <w:rsid w:val="00C15084"/>
    <w:rsid w:val="00C15106"/>
    <w:rsid w:val="00C165CD"/>
    <w:rsid w:val="00C1695E"/>
    <w:rsid w:val="00C171FE"/>
    <w:rsid w:val="00C2009E"/>
    <w:rsid w:val="00C2053A"/>
    <w:rsid w:val="00C205D8"/>
    <w:rsid w:val="00C210D8"/>
    <w:rsid w:val="00C2188B"/>
    <w:rsid w:val="00C24789"/>
    <w:rsid w:val="00C31165"/>
    <w:rsid w:val="00C32458"/>
    <w:rsid w:val="00C33210"/>
    <w:rsid w:val="00C332EE"/>
    <w:rsid w:val="00C369B5"/>
    <w:rsid w:val="00C36DDE"/>
    <w:rsid w:val="00C36E94"/>
    <w:rsid w:val="00C37927"/>
    <w:rsid w:val="00C41454"/>
    <w:rsid w:val="00C426A5"/>
    <w:rsid w:val="00C46F3C"/>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79FF"/>
    <w:rsid w:val="00C87ADB"/>
    <w:rsid w:val="00C90C11"/>
    <w:rsid w:val="00C9109A"/>
    <w:rsid w:val="00C913BA"/>
    <w:rsid w:val="00C946AB"/>
    <w:rsid w:val="00CA0F62"/>
    <w:rsid w:val="00CB0C15"/>
    <w:rsid w:val="00CC2F92"/>
    <w:rsid w:val="00CC666E"/>
    <w:rsid w:val="00CC6969"/>
    <w:rsid w:val="00CD240F"/>
    <w:rsid w:val="00CD3973"/>
    <w:rsid w:val="00CD5D2A"/>
    <w:rsid w:val="00CE0376"/>
    <w:rsid w:val="00CE3C27"/>
    <w:rsid w:val="00CE599A"/>
    <w:rsid w:val="00CF0266"/>
    <w:rsid w:val="00CF237A"/>
    <w:rsid w:val="00CF4F91"/>
    <w:rsid w:val="00D00287"/>
    <w:rsid w:val="00D009AE"/>
    <w:rsid w:val="00D022BF"/>
    <w:rsid w:val="00D04174"/>
    <w:rsid w:val="00D053D5"/>
    <w:rsid w:val="00D10A86"/>
    <w:rsid w:val="00D12A44"/>
    <w:rsid w:val="00D20F66"/>
    <w:rsid w:val="00D22C39"/>
    <w:rsid w:val="00D26BCE"/>
    <w:rsid w:val="00D27443"/>
    <w:rsid w:val="00D37E27"/>
    <w:rsid w:val="00D47738"/>
    <w:rsid w:val="00D53652"/>
    <w:rsid w:val="00D54D90"/>
    <w:rsid w:val="00D56045"/>
    <w:rsid w:val="00D602F7"/>
    <w:rsid w:val="00D61099"/>
    <w:rsid w:val="00D636EF"/>
    <w:rsid w:val="00D6606E"/>
    <w:rsid w:val="00D6623B"/>
    <w:rsid w:val="00D70889"/>
    <w:rsid w:val="00D719BB"/>
    <w:rsid w:val="00D74C66"/>
    <w:rsid w:val="00D74F6F"/>
    <w:rsid w:val="00D76F37"/>
    <w:rsid w:val="00D813B2"/>
    <w:rsid w:val="00D82106"/>
    <w:rsid w:val="00D83877"/>
    <w:rsid w:val="00D843D0"/>
    <w:rsid w:val="00D8542F"/>
    <w:rsid w:val="00D87A7B"/>
    <w:rsid w:val="00D93BA2"/>
    <w:rsid w:val="00D95561"/>
    <w:rsid w:val="00DA04D8"/>
    <w:rsid w:val="00DA4101"/>
    <w:rsid w:val="00DA4DC9"/>
    <w:rsid w:val="00DA5D93"/>
    <w:rsid w:val="00DB0FA8"/>
    <w:rsid w:val="00DB1A99"/>
    <w:rsid w:val="00DC0A10"/>
    <w:rsid w:val="00DC2472"/>
    <w:rsid w:val="00DC3E9D"/>
    <w:rsid w:val="00DC6E1A"/>
    <w:rsid w:val="00DD1729"/>
    <w:rsid w:val="00DD2E19"/>
    <w:rsid w:val="00DD7807"/>
    <w:rsid w:val="00DE1759"/>
    <w:rsid w:val="00DE185F"/>
    <w:rsid w:val="00DE2526"/>
    <w:rsid w:val="00DE7893"/>
    <w:rsid w:val="00DE79DB"/>
    <w:rsid w:val="00DF3C71"/>
    <w:rsid w:val="00DF5BA9"/>
    <w:rsid w:val="00E00CE8"/>
    <w:rsid w:val="00E04619"/>
    <w:rsid w:val="00E06F93"/>
    <w:rsid w:val="00E10D1B"/>
    <w:rsid w:val="00E11CFB"/>
    <w:rsid w:val="00E12AAD"/>
    <w:rsid w:val="00E12DFD"/>
    <w:rsid w:val="00E153D7"/>
    <w:rsid w:val="00E20E0A"/>
    <w:rsid w:val="00E21ABF"/>
    <w:rsid w:val="00E26A7D"/>
    <w:rsid w:val="00E27AF3"/>
    <w:rsid w:val="00E33279"/>
    <w:rsid w:val="00E335AF"/>
    <w:rsid w:val="00E34FDE"/>
    <w:rsid w:val="00E378FE"/>
    <w:rsid w:val="00E41370"/>
    <w:rsid w:val="00E41995"/>
    <w:rsid w:val="00E42337"/>
    <w:rsid w:val="00E43460"/>
    <w:rsid w:val="00E4347A"/>
    <w:rsid w:val="00E546DA"/>
    <w:rsid w:val="00E56DF1"/>
    <w:rsid w:val="00E64322"/>
    <w:rsid w:val="00E65AE1"/>
    <w:rsid w:val="00E66D90"/>
    <w:rsid w:val="00E7100C"/>
    <w:rsid w:val="00E72C45"/>
    <w:rsid w:val="00E7571F"/>
    <w:rsid w:val="00E75AE5"/>
    <w:rsid w:val="00E82848"/>
    <w:rsid w:val="00E860F5"/>
    <w:rsid w:val="00E8781D"/>
    <w:rsid w:val="00E90109"/>
    <w:rsid w:val="00E9342E"/>
    <w:rsid w:val="00E96C32"/>
    <w:rsid w:val="00EA009D"/>
    <w:rsid w:val="00EA3057"/>
    <w:rsid w:val="00EA58B4"/>
    <w:rsid w:val="00EA6AD5"/>
    <w:rsid w:val="00EB2106"/>
    <w:rsid w:val="00EB2A77"/>
    <w:rsid w:val="00EB2D3E"/>
    <w:rsid w:val="00EB639A"/>
    <w:rsid w:val="00EB7736"/>
    <w:rsid w:val="00EB7C80"/>
    <w:rsid w:val="00EC0630"/>
    <w:rsid w:val="00EC0BE1"/>
    <w:rsid w:val="00EC217E"/>
    <w:rsid w:val="00EC392A"/>
    <w:rsid w:val="00EC5CDC"/>
    <w:rsid w:val="00ED0DFE"/>
    <w:rsid w:val="00ED1066"/>
    <w:rsid w:val="00ED2350"/>
    <w:rsid w:val="00ED2F17"/>
    <w:rsid w:val="00ED37F3"/>
    <w:rsid w:val="00ED4061"/>
    <w:rsid w:val="00ED6036"/>
    <w:rsid w:val="00ED6252"/>
    <w:rsid w:val="00EE3DFE"/>
    <w:rsid w:val="00EE410D"/>
    <w:rsid w:val="00EF4673"/>
    <w:rsid w:val="00EF480F"/>
    <w:rsid w:val="00EF6B3F"/>
    <w:rsid w:val="00F002AE"/>
    <w:rsid w:val="00F00C50"/>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40DF0"/>
    <w:rsid w:val="00F42723"/>
    <w:rsid w:val="00F55F7E"/>
    <w:rsid w:val="00F5641A"/>
    <w:rsid w:val="00F61F33"/>
    <w:rsid w:val="00F62DD9"/>
    <w:rsid w:val="00F639EA"/>
    <w:rsid w:val="00F64351"/>
    <w:rsid w:val="00F64E18"/>
    <w:rsid w:val="00F67855"/>
    <w:rsid w:val="00F70D97"/>
    <w:rsid w:val="00F7463B"/>
    <w:rsid w:val="00F74B12"/>
    <w:rsid w:val="00F82018"/>
    <w:rsid w:val="00F82556"/>
    <w:rsid w:val="00F83C38"/>
    <w:rsid w:val="00FA21C4"/>
    <w:rsid w:val="00FA3E65"/>
    <w:rsid w:val="00FA3F45"/>
    <w:rsid w:val="00FA442D"/>
    <w:rsid w:val="00FB14E1"/>
    <w:rsid w:val="00FB21FE"/>
    <w:rsid w:val="00FB6FEA"/>
    <w:rsid w:val="00FB74FA"/>
    <w:rsid w:val="00FC4809"/>
    <w:rsid w:val="00FC4BE1"/>
    <w:rsid w:val="00FD3BF7"/>
    <w:rsid w:val="00FD5CCB"/>
    <w:rsid w:val="00FE25FB"/>
    <w:rsid w:val="00FE2723"/>
    <w:rsid w:val="00FF0DB1"/>
    <w:rsid w:val="00FF1C3C"/>
    <w:rsid w:val="00FF30C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38F65F"/>
  <w15:docId w15:val="{DDDD4E6F-4B25-4CB4-98DA-3E69630D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B53E3B"/>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B53E3B"/>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PlainText">
    <w:name w:val="Plain Text"/>
    <w:basedOn w:val="Normal"/>
    <w:link w:val="PlainTextChar"/>
    <w:rsid w:val="00E21ABF"/>
    <w:pPr>
      <w:bidi w:val="0"/>
    </w:pPr>
    <w:rPr>
      <w:rFonts w:ascii="Courier New" w:hAnsi="Courier New" w:cs="Courier New"/>
      <w:szCs w:val="20"/>
    </w:rPr>
  </w:style>
  <w:style w:type="character" w:customStyle="1" w:styleId="PlainTextChar">
    <w:name w:val="Plain Text Char"/>
    <w:basedOn w:val="DefaultParagraphFont"/>
    <w:link w:val="PlainText"/>
    <w:rsid w:val="00E21ABF"/>
    <w:rPr>
      <w:rFonts w:ascii="Courier New" w:eastAsia="Times New Roman" w:hAnsi="Courier New" w:cs="Courier New"/>
    </w:rPr>
  </w:style>
  <w:style w:type="paragraph" w:styleId="Title">
    <w:name w:val="Title"/>
    <w:basedOn w:val="Normal"/>
    <w:link w:val="TitleChar"/>
    <w:qFormat/>
    <w:rsid w:val="004F0998"/>
    <w:pPr>
      <w:overflowPunct w:val="0"/>
      <w:autoSpaceDE w:val="0"/>
      <w:autoSpaceDN w:val="0"/>
      <w:adjustRightInd w:val="0"/>
      <w:spacing w:before="240" w:after="60"/>
      <w:jc w:val="center"/>
      <w:textAlignment w:val="baseline"/>
    </w:pPr>
    <w:rPr>
      <w:rFonts w:ascii="Arial" w:hAnsi="Arial"/>
      <w:b/>
      <w:bCs/>
      <w:kern w:val="28"/>
      <w:sz w:val="32"/>
      <w:szCs w:val="38"/>
    </w:rPr>
  </w:style>
  <w:style w:type="character" w:customStyle="1" w:styleId="TitleChar">
    <w:name w:val="Title Char"/>
    <w:basedOn w:val="DefaultParagraphFont"/>
    <w:link w:val="Title"/>
    <w:rsid w:val="004F0998"/>
    <w:rPr>
      <w:rFonts w:ascii="Arial" w:eastAsia="Times New Roman" w:hAnsi="Arial" w:cs="Traditional Arabic"/>
      <w:b/>
      <w:bCs/>
      <w:kern w:val="28"/>
      <w:sz w:val="32"/>
      <w:szCs w:val="38"/>
    </w:rPr>
  </w:style>
  <w:style w:type="paragraph" w:styleId="BodyText">
    <w:name w:val="Body Text"/>
    <w:basedOn w:val="Normal"/>
    <w:link w:val="BodyTextChar"/>
    <w:uiPriority w:val="99"/>
    <w:semiHidden/>
    <w:unhideWhenUsed/>
    <w:rsid w:val="00C171FE"/>
    <w:pPr>
      <w:spacing w:after="120"/>
    </w:pPr>
  </w:style>
  <w:style w:type="character" w:customStyle="1" w:styleId="BodyTextChar">
    <w:name w:val="Body Text Char"/>
    <w:basedOn w:val="DefaultParagraphFont"/>
    <w:link w:val="BodyText"/>
    <w:uiPriority w:val="99"/>
    <w:semiHidden/>
    <w:rsid w:val="00C171FE"/>
    <w:rPr>
      <w:rFonts w:ascii="Times New Roman" w:eastAsia="Times New Roman" w:hAnsi="Times New Roman" w:cs="Traditional Arabic"/>
      <w:szCs w:val="24"/>
    </w:rPr>
  </w:style>
  <w:style w:type="paragraph" w:customStyle="1" w:styleId="TextLevel1">
    <w:name w:val="Text Level 1"/>
    <w:basedOn w:val="Normal"/>
    <w:link w:val="TextLevel1Char"/>
    <w:rsid w:val="005C56F3"/>
    <w:pPr>
      <w:bidi w:val="0"/>
      <w:spacing w:after="200" w:line="276" w:lineRule="auto"/>
      <w:ind w:left="397"/>
    </w:pPr>
    <w:rPr>
      <w:rFonts w:ascii="Calibri" w:hAnsi="Calibri" w:cs="Times New Roman"/>
      <w:sz w:val="22"/>
      <w:szCs w:val="22"/>
    </w:rPr>
  </w:style>
  <w:style w:type="character" w:customStyle="1" w:styleId="TextLevel1Char">
    <w:name w:val="Text Level 1 Char"/>
    <w:link w:val="TextLevel1"/>
    <w:rsid w:val="005C56F3"/>
    <w:rPr>
      <w:rFonts w:eastAsia="Times New Roman" w:cs="Times New Roman"/>
      <w:sz w:val="22"/>
      <w:szCs w:val="22"/>
    </w:rPr>
  </w:style>
  <w:style w:type="paragraph" w:customStyle="1" w:styleId="Heading1-N">
    <w:name w:val="Heading 1-N"/>
    <w:basedOn w:val="ListParagraph"/>
    <w:qFormat/>
    <w:rsid w:val="007A0639"/>
    <w:pPr>
      <w:numPr>
        <w:numId w:val="38"/>
      </w:numPr>
      <w:tabs>
        <w:tab w:val="left" w:pos="288"/>
      </w:tabs>
      <w:bidi w:val="0"/>
      <w:spacing w:before="240" w:after="240"/>
      <w:outlineLvl w:val="0"/>
    </w:pPr>
    <w:rPr>
      <w:rFonts w:ascii="B Zar" w:eastAsiaTheme="minorHAnsi" w:hAnsi="B Zar" w:cs="B Zar"/>
      <w:b/>
      <w:bCs/>
      <w:caps/>
      <w:sz w:val="24"/>
      <w:u w:val="single"/>
    </w:rPr>
  </w:style>
  <w:style w:type="paragraph" w:customStyle="1" w:styleId="Heading2-N">
    <w:name w:val="Heading 2-N"/>
    <w:basedOn w:val="ListParagraph"/>
    <w:qFormat/>
    <w:rsid w:val="007A0639"/>
    <w:pPr>
      <w:numPr>
        <w:ilvl w:val="1"/>
        <w:numId w:val="38"/>
      </w:numPr>
      <w:tabs>
        <w:tab w:val="left" w:pos="360"/>
      </w:tabs>
      <w:bidi w:val="0"/>
      <w:spacing w:before="240" w:after="240"/>
      <w:ind w:left="216" w:firstLine="0"/>
      <w:outlineLvl w:val="1"/>
    </w:pPr>
    <w:rPr>
      <w:rFonts w:ascii="Garamond" w:eastAsiaTheme="minorHAnsi" w:hAnsi="Garamond" w:cstheme="minorBidi"/>
      <w:b/>
      <w:sz w:val="24"/>
      <w:szCs w:val="22"/>
      <w:u w:val="single"/>
    </w:rPr>
  </w:style>
  <w:style w:type="paragraph" w:customStyle="1" w:styleId="Heading3-N">
    <w:name w:val="Heading 3-N"/>
    <w:basedOn w:val="ListParagraph"/>
    <w:qFormat/>
    <w:rsid w:val="007A0639"/>
    <w:pPr>
      <w:numPr>
        <w:ilvl w:val="2"/>
        <w:numId w:val="38"/>
      </w:numPr>
      <w:tabs>
        <w:tab w:val="left" w:pos="504"/>
      </w:tabs>
      <w:bidi w:val="0"/>
      <w:spacing w:before="240" w:after="240"/>
      <w:ind w:left="360" w:firstLine="0"/>
      <w:outlineLvl w:val="2"/>
    </w:pPr>
    <w:rPr>
      <w:rFonts w:ascii="Garamond" w:eastAsiaTheme="minorHAnsi" w:hAnsi="Garamond" w:cstheme="minorBidi"/>
      <w:sz w:val="24"/>
      <w:szCs w:val="22"/>
      <w:u w:val="single"/>
    </w:rPr>
  </w:style>
  <w:style w:type="paragraph" w:customStyle="1" w:styleId="Heading4-N">
    <w:name w:val="Heading 4-N"/>
    <w:basedOn w:val="ListParagraph"/>
    <w:qFormat/>
    <w:rsid w:val="007A0639"/>
    <w:pPr>
      <w:numPr>
        <w:ilvl w:val="3"/>
        <w:numId w:val="38"/>
      </w:numPr>
      <w:tabs>
        <w:tab w:val="left" w:pos="576"/>
      </w:tabs>
      <w:bidi w:val="0"/>
      <w:spacing w:before="240" w:after="240"/>
      <w:ind w:left="432" w:firstLine="0"/>
      <w:outlineLvl w:val="3"/>
    </w:pPr>
    <w:rPr>
      <w:rFonts w:ascii="Garamond" w:eastAsiaTheme="minorHAnsi" w:hAnsi="Garamond" w:cstheme="minorBidi"/>
      <w:sz w:val="24"/>
      <w:szCs w:val="22"/>
      <w:u w:val="single"/>
    </w:rPr>
  </w:style>
  <w:style w:type="paragraph" w:customStyle="1" w:styleId="Heading5-N">
    <w:name w:val="Heading 5-N"/>
    <w:basedOn w:val="ListParagraph"/>
    <w:qFormat/>
    <w:rsid w:val="007A0639"/>
    <w:pPr>
      <w:numPr>
        <w:ilvl w:val="4"/>
        <w:numId w:val="38"/>
      </w:numPr>
      <w:tabs>
        <w:tab w:val="left" w:pos="648"/>
      </w:tabs>
      <w:bidi w:val="0"/>
      <w:spacing w:before="240" w:after="240"/>
      <w:ind w:left="432" w:firstLine="0"/>
      <w:outlineLvl w:val="4"/>
    </w:pPr>
    <w:rPr>
      <w:rFonts w:ascii="Garamond" w:eastAsiaTheme="minorHAnsi" w:hAnsi="Garamond" w:cstheme="minorBidi"/>
      <w:sz w:val="24"/>
      <w:szCs w:val="22"/>
      <w:u w:val="single"/>
    </w:rPr>
  </w:style>
  <w:style w:type="paragraph" w:customStyle="1" w:styleId="Heading6-N">
    <w:name w:val="Heading 6-N"/>
    <w:basedOn w:val="ListParagraph"/>
    <w:qFormat/>
    <w:rsid w:val="007A0639"/>
    <w:pPr>
      <w:numPr>
        <w:ilvl w:val="5"/>
        <w:numId w:val="38"/>
      </w:numPr>
      <w:tabs>
        <w:tab w:val="left" w:pos="648"/>
      </w:tabs>
      <w:bidi w:val="0"/>
      <w:spacing w:before="240" w:after="240"/>
      <w:ind w:left="504" w:firstLine="0"/>
      <w:outlineLvl w:val="5"/>
    </w:pPr>
    <w:rPr>
      <w:rFonts w:ascii="Garamond" w:eastAsiaTheme="minorHAnsi" w:hAnsi="Garamond" w:cstheme="minorBidi"/>
      <w:sz w:val="24"/>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image" Target="media/image25.jpeg"/><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emf"/><Relationship Id="rId28" Type="http://schemas.openxmlformats.org/officeDocument/2006/relationships/oleObject" Target="embeddings/oleObject7.bin"/><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4.wmf"/><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19.emf"/><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30F48-B32E-48E3-8015-90127326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24</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14225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Hamid Shakiba</cp:lastModifiedBy>
  <cp:revision>6</cp:revision>
  <cp:lastPrinted>2023-05-04T09:04:00Z</cp:lastPrinted>
  <dcterms:created xsi:type="dcterms:W3CDTF">2021-10-08T16:04:00Z</dcterms:created>
  <dcterms:modified xsi:type="dcterms:W3CDTF">2023-05-06T10:49:00Z</dcterms:modified>
</cp:coreProperties>
</file>