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280C78">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80C78">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44E38" w:rsidRDefault="00B9629B" w:rsidP="00902952">
            <w:pPr>
              <w:widowControl w:val="0"/>
              <w:jc w:val="center"/>
              <w:rPr>
                <w:rFonts w:ascii="Arial" w:hAnsi="Arial" w:cs="Arial"/>
                <w:b/>
                <w:bCs/>
                <w:sz w:val="32"/>
                <w:szCs w:val="32"/>
              </w:rPr>
            </w:pPr>
            <w:r w:rsidRPr="00B9629B">
              <w:rPr>
                <w:rFonts w:ascii="Arial" w:hAnsi="Arial" w:cs="Arial"/>
                <w:b/>
                <w:bCs/>
                <w:sz w:val="32"/>
                <w:szCs w:val="32"/>
              </w:rPr>
              <w:t>PMR FOR FLARE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80C78"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4" w:space="0" w:color="auto"/>
              <w:right w:val="single" w:sz="2" w:space="0" w:color="auto"/>
            </w:tcBorders>
            <w:vAlign w:val="center"/>
          </w:tcPr>
          <w:p w:rsidR="00280C78" w:rsidRPr="00C66E37" w:rsidRDefault="00280C78" w:rsidP="00280C7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80C78" w:rsidRPr="002918D6" w:rsidRDefault="00280C78" w:rsidP="00280C78">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4" w:space="0" w:color="auto"/>
            </w:tcBorders>
            <w:vAlign w:val="center"/>
          </w:tcPr>
          <w:p w:rsidR="00280C78" w:rsidRPr="00C9109A" w:rsidRDefault="00280C78" w:rsidP="00956369">
            <w:pPr>
              <w:widowControl w:val="0"/>
              <w:bidi w:val="0"/>
              <w:spacing w:before="20" w:after="20"/>
              <w:jc w:val="center"/>
              <w:rPr>
                <w:rFonts w:ascii="Arial" w:hAnsi="Arial" w:cs="Arial"/>
                <w:szCs w:val="20"/>
              </w:rPr>
            </w:pPr>
          </w:p>
        </w:tc>
      </w:tr>
      <w:tr w:rsidR="00F173A3"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6062AC" w:rsidP="00235491">
            <w:pPr>
              <w:widowControl w:val="0"/>
              <w:bidi w:val="0"/>
              <w:spacing w:before="20" w:after="20"/>
              <w:ind w:left="-64" w:right="-115"/>
              <w:jc w:val="center"/>
              <w:rPr>
                <w:rFonts w:ascii="Arial" w:hAnsi="Arial" w:cs="Arial"/>
                <w:szCs w:val="20"/>
              </w:rPr>
            </w:pPr>
            <w:r>
              <w:rPr>
                <w:rFonts w:ascii="Arial" w:hAnsi="Arial" w:cs="Arial"/>
                <w:szCs w:val="20"/>
              </w:rPr>
              <w:t>May</w:t>
            </w:r>
            <w:r w:rsidR="00F173A3">
              <w:rPr>
                <w:rFonts w:ascii="Arial" w:hAnsi="Arial" w:cs="Arial"/>
                <w:szCs w:val="20"/>
              </w:rPr>
              <w:t>. 202</w:t>
            </w:r>
            <w:r w:rsidR="00235491">
              <w:rPr>
                <w:rFonts w:ascii="Arial" w:hAnsi="Arial" w:cs="Arial"/>
                <w:szCs w:val="20"/>
              </w:rPr>
              <w:t>3</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6062AC" w:rsidP="00124FB9">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FC76CD">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FC76CD">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B9629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B9629B" w:rsidRPr="00B9629B">
              <w:rPr>
                <w:rFonts w:asciiTheme="minorBidi" w:hAnsiTheme="minorBidi" w:cstheme="minorBidi"/>
                <w:b/>
                <w:bCs/>
                <w:color w:val="000000"/>
                <w:sz w:val="17"/>
                <w:szCs w:val="17"/>
              </w:rPr>
              <w:t>F0Z-709237</w:t>
            </w:r>
          </w:p>
        </w:tc>
      </w:tr>
      <w:tr w:rsidR="003B1A41" w:rsidRPr="00FB14E1" w:rsidTr="00280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EA3873" w:rsidRPr="005F03BB" w:rsidTr="007D6D55">
        <w:trPr>
          <w:trHeight w:hRule="exact" w:val="170"/>
          <w:jc w:val="center"/>
        </w:trPr>
        <w:tc>
          <w:tcPr>
            <w:tcW w:w="951" w:type="dxa"/>
            <w:vAlign w:val="center"/>
          </w:tcPr>
          <w:p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7D6D55">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7D6D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7D6D55">
            <w:pPr>
              <w:widowControl w:val="0"/>
              <w:spacing w:line="192" w:lineRule="auto"/>
              <w:jc w:val="center"/>
              <w:rPr>
                <w:rFonts w:ascii="Arial" w:hAnsi="Arial" w:cs="Arial"/>
                <w:b/>
                <w:sz w:val="16"/>
                <w:szCs w:val="16"/>
              </w:rPr>
            </w:pPr>
          </w:p>
        </w:tc>
      </w:tr>
      <w:tr w:rsidR="00EA3873" w:rsidRPr="005F03BB" w:rsidTr="003C77AF">
        <w:trPr>
          <w:trHeight w:hRule="exact" w:val="170"/>
          <w:jc w:val="center"/>
        </w:trPr>
        <w:tc>
          <w:tcPr>
            <w:tcW w:w="951" w:type="dxa"/>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r>
      <w:tr w:rsidR="00EA3873" w:rsidRPr="005F03BB" w:rsidTr="003C77AF">
        <w:trPr>
          <w:trHeight w:hRule="exact" w:val="170"/>
          <w:jc w:val="center"/>
        </w:trPr>
        <w:tc>
          <w:tcPr>
            <w:tcW w:w="951" w:type="dxa"/>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EA3873" w:rsidRDefault="00EA3873" w:rsidP="00DA26BB">
            <w:pPr>
              <w:jc w:val="center"/>
            </w:pPr>
            <w:r w:rsidRPr="00AC3676">
              <w:rPr>
                <w:rFonts w:ascii="Arial" w:hAnsi="Arial" w:cs="Arial"/>
                <w:bCs/>
                <w:sz w:val="16"/>
                <w:szCs w:val="16"/>
              </w:rPr>
              <w:t>X</w:t>
            </w:r>
          </w:p>
        </w:tc>
        <w:tc>
          <w:tcPr>
            <w:tcW w:w="57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78"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636" w:type="dxa"/>
            <w:vAlign w:val="center"/>
          </w:tcPr>
          <w:p w:rsidR="00EA3873" w:rsidRPr="0090540C" w:rsidRDefault="00EA3873"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3873" w:rsidRPr="005F03BB" w:rsidRDefault="00EA3873" w:rsidP="00114227">
            <w:pPr>
              <w:widowControl w:val="0"/>
              <w:spacing w:line="192" w:lineRule="auto"/>
              <w:jc w:val="center"/>
              <w:rPr>
                <w:rFonts w:cs="Arial"/>
                <w:b/>
                <w:sz w:val="16"/>
                <w:szCs w:val="16"/>
              </w:rPr>
            </w:pPr>
          </w:p>
        </w:tc>
        <w:tc>
          <w:tcPr>
            <w:tcW w:w="915" w:type="dxa"/>
            <w:shd w:val="clear" w:color="auto" w:fill="auto"/>
            <w:vAlign w:val="center"/>
          </w:tcPr>
          <w:p w:rsidR="00EA3873" w:rsidRPr="00A54E86" w:rsidRDefault="00EA3873" w:rsidP="0011422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EA3873" w:rsidRPr="0090540C" w:rsidRDefault="00EA3873"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34</w:t>
            </w:r>
          </w:p>
          <w:p w:rsidR="00114227" w:rsidRPr="00A54E86" w:rsidRDefault="00114227" w:rsidP="00114227">
            <w:pPr>
              <w:widowControl w:val="0"/>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54E86" w:rsidRDefault="00114227" w:rsidP="0011422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A3873" w:rsidRDefault="00BD2402" w:rsidP="00EA3873">
      <w:pPr>
        <w:pStyle w:val="TOC1"/>
        <w:rPr>
          <w:rFonts w:asciiTheme="minorHAnsi" w:eastAsiaTheme="minorEastAsia" w:hAnsiTheme="minorHAnsi" w:cstheme="minorBidi"/>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108853552" w:history="1">
        <w:r w:rsidR="00EA3873" w:rsidRPr="00385CAE">
          <w:rPr>
            <w:rStyle w:val="Hyperlink"/>
            <w:b/>
            <w:bCs/>
          </w:rPr>
          <w:t>1.0</w:t>
        </w:r>
        <w:r w:rsidR="00EA3873">
          <w:rPr>
            <w:rFonts w:asciiTheme="minorHAnsi" w:eastAsiaTheme="minorEastAsia" w:hAnsiTheme="minorHAnsi" w:cstheme="minorBidi"/>
            <w:kern w:val="0"/>
            <w:sz w:val="22"/>
            <w:szCs w:val="22"/>
            <w:lang w:bidi="ar-SA"/>
          </w:rPr>
          <w:tab/>
        </w:r>
        <w:r w:rsidR="00EA3873" w:rsidRPr="00385CAE">
          <w:rPr>
            <w:rStyle w:val="Hyperlink"/>
            <w:b/>
            <w:bCs/>
          </w:rPr>
          <w:t>INTRODUCTION</w:t>
        </w:r>
        <w:r w:rsidR="00EA3873">
          <w:rPr>
            <w:webHidden/>
          </w:rPr>
          <w:tab/>
        </w:r>
        <w:r w:rsidR="00EA3873">
          <w:rPr>
            <w:webHidden/>
          </w:rPr>
          <w:fldChar w:fldCharType="begin"/>
        </w:r>
        <w:r w:rsidR="00EA3873">
          <w:rPr>
            <w:webHidden/>
          </w:rPr>
          <w:instrText xml:space="preserve"> PAGEREF _Toc108853552 \h </w:instrText>
        </w:r>
        <w:r w:rsidR="00EA3873">
          <w:rPr>
            <w:webHidden/>
          </w:rPr>
        </w:r>
        <w:r w:rsidR="00EA3873">
          <w:rPr>
            <w:webHidden/>
          </w:rPr>
          <w:fldChar w:fldCharType="separate"/>
        </w:r>
        <w:r w:rsidR="005F69EA">
          <w:rPr>
            <w:webHidden/>
          </w:rPr>
          <w:t>4</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3" w:history="1">
        <w:r w:rsidR="00EA3873" w:rsidRPr="00385CAE">
          <w:rPr>
            <w:rStyle w:val="Hyperlink"/>
            <w:b/>
            <w:bCs/>
          </w:rPr>
          <w:t>2.0</w:t>
        </w:r>
        <w:r w:rsidR="00EA3873">
          <w:rPr>
            <w:rFonts w:asciiTheme="minorHAnsi" w:eastAsiaTheme="minorEastAsia" w:hAnsiTheme="minorHAnsi" w:cstheme="minorBidi"/>
            <w:kern w:val="0"/>
            <w:sz w:val="22"/>
            <w:szCs w:val="22"/>
            <w:lang w:bidi="ar-SA"/>
          </w:rPr>
          <w:tab/>
        </w:r>
        <w:r w:rsidR="00EA3873" w:rsidRPr="00385CAE">
          <w:rPr>
            <w:rStyle w:val="Hyperlink"/>
            <w:b/>
            <w:bCs/>
          </w:rPr>
          <w:t>GENERAL</w:t>
        </w:r>
        <w:r w:rsidR="00EA3873">
          <w:rPr>
            <w:webHidden/>
          </w:rPr>
          <w:tab/>
        </w:r>
        <w:r w:rsidR="00EA3873">
          <w:rPr>
            <w:webHidden/>
          </w:rPr>
          <w:fldChar w:fldCharType="begin"/>
        </w:r>
        <w:r w:rsidR="00EA3873">
          <w:rPr>
            <w:webHidden/>
          </w:rPr>
          <w:instrText xml:space="preserve"> PAGEREF _Toc108853553 \h </w:instrText>
        </w:r>
        <w:r w:rsidR="00EA3873">
          <w:rPr>
            <w:webHidden/>
          </w:rPr>
        </w:r>
        <w:r w:rsidR="00EA3873">
          <w:rPr>
            <w:webHidden/>
          </w:rPr>
          <w:fldChar w:fldCharType="separate"/>
        </w:r>
        <w:r>
          <w:rPr>
            <w:webHidden/>
          </w:rPr>
          <w:t>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4" w:history="1">
        <w:r w:rsidR="00EA3873" w:rsidRPr="00385CAE">
          <w:rPr>
            <w:rStyle w:val="Hyperlink"/>
            <w:b/>
            <w:bCs/>
          </w:rPr>
          <w:t>3.0</w:t>
        </w:r>
        <w:r w:rsidR="00EA3873">
          <w:rPr>
            <w:rFonts w:asciiTheme="minorHAnsi" w:eastAsiaTheme="minorEastAsia" w:hAnsiTheme="minorHAnsi" w:cstheme="minorBidi"/>
            <w:kern w:val="0"/>
            <w:sz w:val="22"/>
            <w:szCs w:val="22"/>
            <w:lang w:bidi="ar-SA"/>
          </w:rPr>
          <w:tab/>
        </w:r>
        <w:r w:rsidR="00EA3873" w:rsidRPr="00385CAE">
          <w:rPr>
            <w:rStyle w:val="Hyperlink"/>
            <w:b/>
            <w:bCs/>
          </w:rPr>
          <w:t>reference / ATTACHED DOCUMENTS</w:t>
        </w:r>
        <w:r w:rsidR="00EA3873">
          <w:rPr>
            <w:webHidden/>
          </w:rPr>
          <w:tab/>
        </w:r>
        <w:r w:rsidR="00EA3873">
          <w:rPr>
            <w:webHidden/>
          </w:rPr>
          <w:fldChar w:fldCharType="begin"/>
        </w:r>
        <w:r w:rsidR="00EA3873">
          <w:rPr>
            <w:webHidden/>
          </w:rPr>
          <w:instrText xml:space="preserve"> PAGEREF _Toc108853554 \h </w:instrText>
        </w:r>
        <w:r w:rsidR="00EA3873">
          <w:rPr>
            <w:webHidden/>
          </w:rPr>
        </w:r>
        <w:r w:rsidR="00EA3873">
          <w:rPr>
            <w:webHidden/>
          </w:rPr>
          <w:fldChar w:fldCharType="separate"/>
        </w:r>
        <w:r>
          <w:rPr>
            <w:webHidden/>
          </w:rPr>
          <w:t>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5" w:history="1">
        <w:r w:rsidR="00EA3873" w:rsidRPr="00385CAE">
          <w:rPr>
            <w:rStyle w:val="Hyperlink"/>
            <w:b/>
            <w:bCs/>
          </w:rPr>
          <w:t>4.0</w:t>
        </w:r>
        <w:r w:rsidR="00EA3873">
          <w:rPr>
            <w:rFonts w:asciiTheme="minorHAnsi" w:eastAsiaTheme="minorEastAsia" w:hAnsiTheme="minorHAnsi" w:cstheme="minorBidi"/>
            <w:kern w:val="0"/>
            <w:sz w:val="22"/>
            <w:szCs w:val="22"/>
            <w:lang w:bidi="ar-SA"/>
          </w:rPr>
          <w:tab/>
        </w:r>
        <w:r w:rsidR="00EA3873" w:rsidRPr="00385CAE">
          <w:rPr>
            <w:rStyle w:val="Hyperlink"/>
            <w:b/>
            <w:bCs/>
          </w:rPr>
          <w:t>SUBJECT OF THE SUPPLY</w:t>
        </w:r>
        <w:r w:rsidR="00EA3873">
          <w:rPr>
            <w:webHidden/>
          </w:rPr>
          <w:tab/>
        </w:r>
        <w:r w:rsidR="00EA3873">
          <w:rPr>
            <w:webHidden/>
          </w:rPr>
          <w:fldChar w:fldCharType="begin"/>
        </w:r>
        <w:r w:rsidR="00EA3873">
          <w:rPr>
            <w:webHidden/>
          </w:rPr>
          <w:instrText xml:space="preserve"> PAGEREF _Toc108853555 \h </w:instrText>
        </w:r>
        <w:r w:rsidR="00EA3873">
          <w:rPr>
            <w:webHidden/>
          </w:rPr>
        </w:r>
        <w:r w:rsidR="00EA3873">
          <w:rPr>
            <w:webHidden/>
          </w:rPr>
          <w:fldChar w:fldCharType="separate"/>
        </w:r>
        <w:r>
          <w:rPr>
            <w:webHidden/>
          </w:rPr>
          <w:t>6</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6" w:history="1">
        <w:r w:rsidR="00EA3873" w:rsidRPr="00385CAE">
          <w:rPr>
            <w:rStyle w:val="Hyperlink"/>
            <w:b/>
            <w:bCs/>
          </w:rPr>
          <w:t>5.0</w:t>
        </w:r>
        <w:r w:rsidR="00EA3873">
          <w:rPr>
            <w:rFonts w:asciiTheme="minorHAnsi" w:eastAsiaTheme="minorEastAsia" w:hAnsiTheme="minorHAnsi" w:cstheme="minorBidi"/>
            <w:kern w:val="0"/>
            <w:sz w:val="22"/>
            <w:szCs w:val="22"/>
            <w:lang w:bidi="ar-SA"/>
          </w:rPr>
          <w:tab/>
        </w:r>
        <w:r w:rsidR="00EA3873" w:rsidRPr="00385CAE">
          <w:rPr>
            <w:rStyle w:val="Hyperlink"/>
            <w:b/>
            <w:bCs/>
          </w:rPr>
          <w:t>LIMITS OF SUPPLY</w:t>
        </w:r>
        <w:r w:rsidR="00EA3873">
          <w:rPr>
            <w:webHidden/>
          </w:rPr>
          <w:tab/>
        </w:r>
        <w:r w:rsidR="00EA3873">
          <w:rPr>
            <w:webHidden/>
          </w:rPr>
          <w:fldChar w:fldCharType="begin"/>
        </w:r>
        <w:r w:rsidR="00EA3873">
          <w:rPr>
            <w:webHidden/>
          </w:rPr>
          <w:instrText xml:space="preserve"> PAGEREF _Toc108853556 \h </w:instrText>
        </w:r>
        <w:r w:rsidR="00EA3873">
          <w:rPr>
            <w:webHidden/>
          </w:rPr>
        </w:r>
        <w:r w:rsidR="00EA3873">
          <w:rPr>
            <w:webHidden/>
          </w:rPr>
          <w:fldChar w:fldCharType="separate"/>
        </w:r>
        <w:r>
          <w:rPr>
            <w:webHidden/>
          </w:rPr>
          <w:t>6</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7" w:history="1">
        <w:r w:rsidR="00EA3873" w:rsidRPr="00385CAE">
          <w:rPr>
            <w:rStyle w:val="Hyperlink"/>
            <w:b/>
            <w:bCs/>
          </w:rPr>
          <w:t>5.1</w:t>
        </w:r>
        <w:r w:rsidR="00EA3873">
          <w:rPr>
            <w:rFonts w:asciiTheme="minorHAnsi" w:eastAsiaTheme="minorEastAsia" w:hAnsiTheme="minorHAnsi" w:cstheme="minorBidi"/>
            <w:kern w:val="0"/>
            <w:sz w:val="22"/>
            <w:szCs w:val="22"/>
            <w:lang w:bidi="ar-SA"/>
          </w:rPr>
          <w:tab/>
        </w:r>
        <w:r w:rsidR="00EA3873" w:rsidRPr="00385CAE">
          <w:rPr>
            <w:rStyle w:val="Hyperlink"/>
            <w:b/>
            <w:bCs/>
          </w:rPr>
          <w:t>scope of supply</w:t>
        </w:r>
        <w:r w:rsidR="00EA3873">
          <w:rPr>
            <w:webHidden/>
          </w:rPr>
          <w:tab/>
        </w:r>
        <w:r w:rsidR="00EA3873">
          <w:rPr>
            <w:webHidden/>
          </w:rPr>
          <w:fldChar w:fldCharType="begin"/>
        </w:r>
        <w:r w:rsidR="00EA3873">
          <w:rPr>
            <w:webHidden/>
          </w:rPr>
          <w:instrText xml:space="preserve"> PAGEREF _Toc108853557 \h </w:instrText>
        </w:r>
        <w:r w:rsidR="00EA3873">
          <w:rPr>
            <w:webHidden/>
          </w:rPr>
        </w:r>
        <w:r w:rsidR="00EA3873">
          <w:rPr>
            <w:webHidden/>
          </w:rPr>
          <w:fldChar w:fldCharType="separate"/>
        </w:r>
        <w:r>
          <w:rPr>
            <w:webHidden/>
          </w:rPr>
          <w:t>6</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8" w:history="1">
        <w:r w:rsidR="00EA3873" w:rsidRPr="00385CAE">
          <w:rPr>
            <w:rStyle w:val="Hyperlink"/>
            <w:b/>
            <w:bCs/>
          </w:rPr>
          <w:t>5.2</w:t>
        </w:r>
        <w:r w:rsidR="00EA3873">
          <w:rPr>
            <w:rFonts w:asciiTheme="minorHAnsi" w:eastAsiaTheme="minorEastAsia" w:hAnsiTheme="minorHAnsi" w:cstheme="minorBidi"/>
            <w:kern w:val="0"/>
            <w:sz w:val="22"/>
            <w:szCs w:val="22"/>
            <w:lang w:bidi="ar-SA"/>
          </w:rPr>
          <w:tab/>
        </w:r>
        <w:r w:rsidR="00EA3873" w:rsidRPr="00385CAE">
          <w:rPr>
            <w:rStyle w:val="Hyperlink"/>
            <w:b/>
            <w:bCs/>
          </w:rPr>
          <w:t>SCOPE OF WORK</w:t>
        </w:r>
        <w:r w:rsidR="00EA3873">
          <w:rPr>
            <w:webHidden/>
          </w:rPr>
          <w:tab/>
        </w:r>
        <w:r w:rsidR="00EA3873">
          <w:rPr>
            <w:webHidden/>
          </w:rPr>
          <w:fldChar w:fldCharType="begin"/>
        </w:r>
        <w:r w:rsidR="00EA3873">
          <w:rPr>
            <w:webHidden/>
          </w:rPr>
          <w:instrText xml:space="preserve"> PAGEREF _Toc108853558 \h </w:instrText>
        </w:r>
        <w:r w:rsidR="00EA3873">
          <w:rPr>
            <w:webHidden/>
          </w:rPr>
        </w:r>
        <w:r w:rsidR="00EA3873">
          <w:rPr>
            <w:webHidden/>
          </w:rPr>
          <w:fldChar w:fldCharType="separate"/>
        </w:r>
        <w:r>
          <w:rPr>
            <w:webHidden/>
          </w:rPr>
          <w:t>10</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59" w:history="1">
        <w:r w:rsidR="00EA3873" w:rsidRPr="00385CAE">
          <w:rPr>
            <w:rStyle w:val="Hyperlink"/>
            <w:b/>
            <w:bCs/>
          </w:rPr>
          <w:t>5.3</w:t>
        </w:r>
        <w:r w:rsidR="00EA3873">
          <w:rPr>
            <w:rFonts w:asciiTheme="minorHAnsi" w:eastAsiaTheme="minorEastAsia" w:hAnsiTheme="minorHAnsi" w:cstheme="minorBidi"/>
            <w:kern w:val="0"/>
            <w:sz w:val="22"/>
            <w:szCs w:val="22"/>
            <w:lang w:bidi="ar-SA"/>
          </w:rPr>
          <w:tab/>
        </w:r>
        <w:r w:rsidR="00EA3873" w:rsidRPr="00385CAE">
          <w:rPr>
            <w:rStyle w:val="Hyperlink"/>
            <w:b/>
            <w:bCs/>
          </w:rPr>
          <w:t>Spare parts</w:t>
        </w:r>
        <w:r w:rsidR="00EA3873">
          <w:rPr>
            <w:webHidden/>
          </w:rPr>
          <w:tab/>
        </w:r>
        <w:r w:rsidR="00EA3873">
          <w:rPr>
            <w:webHidden/>
          </w:rPr>
          <w:fldChar w:fldCharType="begin"/>
        </w:r>
        <w:r w:rsidR="00EA3873">
          <w:rPr>
            <w:webHidden/>
          </w:rPr>
          <w:instrText xml:space="preserve"> PAGEREF _Toc108853559 \h </w:instrText>
        </w:r>
        <w:r w:rsidR="00EA3873">
          <w:rPr>
            <w:webHidden/>
          </w:rPr>
        </w:r>
        <w:r w:rsidR="00EA3873">
          <w:rPr>
            <w:webHidden/>
          </w:rPr>
          <w:fldChar w:fldCharType="separate"/>
        </w:r>
        <w:r>
          <w:rPr>
            <w:webHidden/>
          </w:rPr>
          <w:t>12</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0" w:history="1">
        <w:r w:rsidR="00EA3873" w:rsidRPr="00385CAE">
          <w:rPr>
            <w:rStyle w:val="Hyperlink"/>
            <w:b/>
            <w:bCs/>
          </w:rPr>
          <w:t>5.4</w:t>
        </w:r>
        <w:r w:rsidR="00EA3873">
          <w:rPr>
            <w:rFonts w:asciiTheme="minorHAnsi" w:eastAsiaTheme="minorEastAsia" w:hAnsiTheme="minorHAnsi" w:cstheme="minorBidi"/>
            <w:kern w:val="0"/>
            <w:sz w:val="22"/>
            <w:szCs w:val="22"/>
            <w:lang w:bidi="ar-SA"/>
          </w:rPr>
          <w:tab/>
        </w:r>
        <w:r w:rsidR="00EA3873" w:rsidRPr="00385CAE">
          <w:rPr>
            <w:rStyle w:val="Hyperlink"/>
            <w:b/>
            <w:bCs/>
          </w:rPr>
          <w:t>exclusion</w:t>
        </w:r>
        <w:r w:rsidR="00EA3873">
          <w:rPr>
            <w:webHidden/>
          </w:rPr>
          <w:tab/>
        </w:r>
        <w:r w:rsidR="00EA3873">
          <w:rPr>
            <w:webHidden/>
          </w:rPr>
          <w:fldChar w:fldCharType="begin"/>
        </w:r>
        <w:r w:rsidR="00EA3873">
          <w:rPr>
            <w:webHidden/>
          </w:rPr>
          <w:instrText xml:space="preserve"> PAGEREF _Toc108853560 \h </w:instrText>
        </w:r>
        <w:r w:rsidR="00EA3873">
          <w:rPr>
            <w:webHidden/>
          </w:rPr>
        </w:r>
        <w:r w:rsidR="00EA3873">
          <w:rPr>
            <w:webHidden/>
          </w:rPr>
          <w:fldChar w:fldCharType="separate"/>
        </w:r>
        <w:r>
          <w:rPr>
            <w:webHidden/>
          </w:rPr>
          <w:t>12</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1" w:history="1">
        <w:r w:rsidR="00EA3873" w:rsidRPr="00385CAE">
          <w:rPr>
            <w:rStyle w:val="Hyperlink"/>
            <w:b/>
            <w:bCs/>
          </w:rPr>
          <w:t>6.0</w:t>
        </w:r>
        <w:r w:rsidR="00EA3873">
          <w:rPr>
            <w:rFonts w:asciiTheme="minorHAnsi" w:eastAsiaTheme="minorEastAsia" w:hAnsiTheme="minorHAnsi" w:cstheme="minorBidi"/>
            <w:kern w:val="0"/>
            <w:sz w:val="22"/>
            <w:szCs w:val="22"/>
            <w:lang w:bidi="ar-SA"/>
          </w:rPr>
          <w:tab/>
        </w:r>
        <w:r w:rsidR="00EA3873" w:rsidRPr="00385CAE">
          <w:rPr>
            <w:rStyle w:val="Hyperlink"/>
            <w:b/>
            <w:bCs/>
          </w:rPr>
          <w:t>INSPECTION AND TESTS</w:t>
        </w:r>
        <w:r w:rsidR="00EA3873">
          <w:rPr>
            <w:webHidden/>
          </w:rPr>
          <w:tab/>
        </w:r>
        <w:r w:rsidR="00EA3873">
          <w:rPr>
            <w:webHidden/>
          </w:rPr>
          <w:fldChar w:fldCharType="begin"/>
        </w:r>
        <w:r w:rsidR="00EA3873">
          <w:rPr>
            <w:webHidden/>
          </w:rPr>
          <w:instrText xml:space="preserve"> PAGEREF _Toc108853561 \h </w:instrText>
        </w:r>
        <w:r w:rsidR="00EA3873">
          <w:rPr>
            <w:webHidden/>
          </w:rPr>
        </w:r>
        <w:r w:rsidR="00EA3873">
          <w:rPr>
            <w:webHidden/>
          </w:rPr>
          <w:fldChar w:fldCharType="separate"/>
        </w:r>
        <w:r>
          <w:rPr>
            <w:webHidden/>
          </w:rPr>
          <w:t>12</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2" w:history="1">
        <w:r w:rsidR="00EA3873" w:rsidRPr="00385CAE">
          <w:rPr>
            <w:rStyle w:val="Hyperlink"/>
            <w:b/>
            <w:bCs/>
          </w:rPr>
          <w:t>7.0</w:t>
        </w:r>
        <w:r w:rsidR="00EA3873">
          <w:rPr>
            <w:rFonts w:asciiTheme="minorHAnsi" w:eastAsiaTheme="minorEastAsia" w:hAnsiTheme="minorHAnsi" w:cstheme="minorBidi"/>
            <w:kern w:val="0"/>
            <w:sz w:val="22"/>
            <w:szCs w:val="22"/>
            <w:lang w:bidi="ar-SA"/>
          </w:rPr>
          <w:tab/>
        </w:r>
        <w:r w:rsidR="00EA3873" w:rsidRPr="00385CAE">
          <w:rPr>
            <w:rStyle w:val="Hyperlink"/>
            <w:b/>
            <w:bCs/>
          </w:rPr>
          <w:t>VENDOR DOCUMENTATION REQUIREMENTS &amp; SCHEDULE</w:t>
        </w:r>
        <w:r w:rsidR="00EA3873">
          <w:rPr>
            <w:webHidden/>
          </w:rPr>
          <w:tab/>
        </w:r>
        <w:r w:rsidR="00EA3873">
          <w:rPr>
            <w:webHidden/>
          </w:rPr>
          <w:fldChar w:fldCharType="begin"/>
        </w:r>
        <w:r w:rsidR="00EA3873">
          <w:rPr>
            <w:webHidden/>
          </w:rPr>
          <w:instrText xml:space="preserve"> PAGEREF _Toc108853562 \h </w:instrText>
        </w:r>
        <w:r w:rsidR="00EA3873">
          <w:rPr>
            <w:webHidden/>
          </w:rPr>
        </w:r>
        <w:r w:rsidR="00EA3873">
          <w:rPr>
            <w:webHidden/>
          </w:rPr>
          <w:fldChar w:fldCharType="separate"/>
        </w:r>
        <w:r>
          <w:rPr>
            <w:webHidden/>
          </w:rPr>
          <w:t>13</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3" w:history="1">
        <w:r w:rsidR="00EA3873" w:rsidRPr="00385CAE">
          <w:rPr>
            <w:rStyle w:val="Hyperlink"/>
            <w:b/>
            <w:bCs/>
          </w:rPr>
          <w:t>8.0</w:t>
        </w:r>
        <w:r w:rsidR="00EA3873">
          <w:rPr>
            <w:rFonts w:asciiTheme="minorHAnsi" w:eastAsiaTheme="minorEastAsia" w:hAnsiTheme="minorHAnsi" w:cstheme="minorBidi"/>
            <w:kern w:val="0"/>
            <w:sz w:val="22"/>
            <w:szCs w:val="22"/>
            <w:lang w:bidi="ar-SA"/>
          </w:rPr>
          <w:tab/>
        </w:r>
        <w:r w:rsidR="00EA3873" w:rsidRPr="00385CAE">
          <w:rPr>
            <w:rStyle w:val="Hyperlink"/>
            <w:b/>
            <w:bCs/>
          </w:rPr>
          <w:t>UNIT RESPONSIBILITY</w:t>
        </w:r>
        <w:r w:rsidR="00EA3873">
          <w:rPr>
            <w:webHidden/>
          </w:rPr>
          <w:tab/>
        </w:r>
        <w:r w:rsidR="00EA3873">
          <w:rPr>
            <w:webHidden/>
          </w:rPr>
          <w:fldChar w:fldCharType="begin"/>
        </w:r>
        <w:r w:rsidR="00EA3873">
          <w:rPr>
            <w:webHidden/>
          </w:rPr>
          <w:instrText xml:space="preserve"> PAGEREF _Toc108853563 \h </w:instrText>
        </w:r>
        <w:r w:rsidR="00EA3873">
          <w:rPr>
            <w:webHidden/>
          </w:rPr>
        </w:r>
        <w:r w:rsidR="00EA3873">
          <w:rPr>
            <w:webHidden/>
          </w:rPr>
          <w:fldChar w:fldCharType="separate"/>
        </w:r>
        <w:r>
          <w:rPr>
            <w:webHidden/>
          </w:rPr>
          <w:t>13</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4" w:history="1">
        <w:r w:rsidR="00EA3873" w:rsidRPr="00385CAE">
          <w:rPr>
            <w:rStyle w:val="Hyperlink"/>
            <w:b/>
            <w:bCs/>
          </w:rPr>
          <w:t>9.0</w:t>
        </w:r>
        <w:r w:rsidR="00EA3873">
          <w:rPr>
            <w:rFonts w:asciiTheme="minorHAnsi" w:eastAsiaTheme="minorEastAsia" w:hAnsiTheme="minorHAnsi" w:cstheme="minorBidi"/>
            <w:kern w:val="0"/>
            <w:sz w:val="22"/>
            <w:szCs w:val="22"/>
            <w:lang w:bidi="ar-SA"/>
          </w:rPr>
          <w:tab/>
        </w:r>
        <w:r w:rsidR="00EA3873" w:rsidRPr="00385CAE">
          <w:rPr>
            <w:rStyle w:val="Hyperlink"/>
            <w:b/>
            <w:bCs/>
          </w:rPr>
          <w:t>GUARANTEE AND WARRANTY</w:t>
        </w:r>
        <w:r w:rsidR="00EA3873">
          <w:rPr>
            <w:webHidden/>
          </w:rPr>
          <w:tab/>
        </w:r>
        <w:r w:rsidR="00EA3873">
          <w:rPr>
            <w:webHidden/>
          </w:rPr>
          <w:fldChar w:fldCharType="begin"/>
        </w:r>
        <w:r w:rsidR="00EA3873">
          <w:rPr>
            <w:webHidden/>
          </w:rPr>
          <w:instrText xml:space="preserve"> PAGEREF _Toc108853564 \h </w:instrText>
        </w:r>
        <w:r w:rsidR="00EA3873">
          <w:rPr>
            <w:webHidden/>
          </w:rPr>
        </w:r>
        <w:r w:rsidR="00EA3873">
          <w:rPr>
            <w:webHidden/>
          </w:rPr>
          <w:fldChar w:fldCharType="separate"/>
        </w:r>
        <w:r>
          <w:rPr>
            <w:webHidden/>
          </w:rPr>
          <w:t>13</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5" w:history="1">
        <w:r w:rsidR="00EA3873" w:rsidRPr="00385CAE">
          <w:rPr>
            <w:rStyle w:val="Hyperlink"/>
            <w:b/>
            <w:bCs/>
          </w:rPr>
          <w:t>10.0</w:t>
        </w:r>
        <w:r w:rsidR="00EA3873">
          <w:rPr>
            <w:rFonts w:asciiTheme="minorHAnsi" w:eastAsiaTheme="minorEastAsia" w:hAnsiTheme="minorHAnsi" w:cstheme="minorBidi"/>
            <w:kern w:val="0"/>
            <w:sz w:val="22"/>
            <w:szCs w:val="22"/>
            <w:lang w:bidi="ar-SA"/>
          </w:rPr>
          <w:tab/>
        </w:r>
        <w:r w:rsidR="00EA3873" w:rsidRPr="00385CAE">
          <w:rPr>
            <w:rStyle w:val="Hyperlink"/>
            <w:b/>
            <w:bCs/>
          </w:rPr>
          <w:t>DEVIATION</w:t>
        </w:r>
        <w:r w:rsidR="00EA3873">
          <w:rPr>
            <w:webHidden/>
          </w:rPr>
          <w:tab/>
        </w:r>
        <w:r w:rsidR="00EA3873">
          <w:rPr>
            <w:webHidden/>
          </w:rPr>
          <w:fldChar w:fldCharType="begin"/>
        </w:r>
        <w:r w:rsidR="00EA3873">
          <w:rPr>
            <w:webHidden/>
          </w:rPr>
          <w:instrText xml:space="preserve"> PAGEREF _Toc108853565 \h </w:instrText>
        </w:r>
        <w:r w:rsidR="00EA3873">
          <w:rPr>
            <w:webHidden/>
          </w:rPr>
        </w:r>
        <w:r w:rsidR="00EA3873">
          <w:rPr>
            <w:webHidden/>
          </w:rPr>
          <w:fldChar w:fldCharType="separate"/>
        </w:r>
        <w:r>
          <w:rPr>
            <w:webHidden/>
          </w:rPr>
          <w:t>15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6" w:history="1">
        <w:r w:rsidR="00EA3873" w:rsidRPr="00385CAE">
          <w:rPr>
            <w:rStyle w:val="Hyperlink"/>
            <w:b/>
            <w:bCs/>
          </w:rPr>
          <w:t>11.0</w:t>
        </w:r>
        <w:r w:rsidR="00EA3873">
          <w:rPr>
            <w:rFonts w:asciiTheme="minorHAnsi" w:eastAsiaTheme="minorEastAsia" w:hAnsiTheme="minorHAnsi" w:cstheme="minorBidi"/>
            <w:kern w:val="0"/>
            <w:sz w:val="22"/>
            <w:szCs w:val="22"/>
            <w:lang w:bidi="ar-SA"/>
          </w:rPr>
          <w:tab/>
        </w:r>
        <w:r w:rsidR="00EA3873" w:rsidRPr="00385CAE">
          <w:rPr>
            <w:rStyle w:val="Hyperlink"/>
            <w:b/>
            <w:bCs/>
          </w:rPr>
          <w:t>PRICE BREAKDOWN</w:t>
        </w:r>
        <w:r w:rsidR="00EA3873">
          <w:rPr>
            <w:webHidden/>
          </w:rPr>
          <w:tab/>
        </w:r>
        <w:r w:rsidR="00EA3873">
          <w:rPr>
            <w:webHidden/>
          </w:rPr>
          <w:fldChar w:fldCharType="begin"/>
        </w:r>
        <w:r w:rsidR="00EA3873">
          <w:rPr>
            <w:webHidden/>
          </w:rPr>
          <w:instrText xml:space="preserve"> PAGEREF _Toc108853566 \h </w:instrText>
        </w:r>
        <w:r w:rsidR="00EA3873">
          <w:rPr>
            <w:webHidden/>
          </w:rPr>
        </w:r>
        <w:r w:rsidR="00EA3873">
          <w:rPr>
            <w:webHidden/>
          </w:rPr>
          <w:fldChar w:fldCharType="separate"/>
        </w:r>
        <w:r>
          <w:rPr>
            <w:webHidden/>
          </w:rPr>
          <w:t>15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7" w:history="1">
        <w:r w:rsidR="00EA3873" w:rsidRPr="00385CAE">
          <w:rPr>
            <w:rStyle w:val="Hyperlink"/>
            <w:b/>
            <w:bCs/>
          </w:rPr>
          <w:t>12.0</w:t>
        </w:r>
        <w:r w:rsidR="00EA3873">
          <w:rPr>
            <w:rFonts w:asciiTheme="minorHAnsi" w:eastAsiaTheme="minorEastAsia" w:hAnsiTheme="minorHAnsi" w:cstheme="minorBidi"/>
            <w:kern w:val="0"/>
            <w:sz w:val="22"/>
            <w:szCs w:val="22"/>
            <w:lang w:bidi="ar-SA"/>
          </w:rPr>
          <w:tab/>
        </w:r>
        <w:r w:rsidR="00EA3873" w:rsidRPr="00385CAE">
          <w:rPr>
            <w:rStyle w:val="Hyperlink"/>
            <w:b/>
            <w:bCs/>
          </w:rPr>
          <w:t>SPECIAL Notes</w:t>
        </w:r>
        <w:r w:rsidR="00EA3873">
          <w:rPr>
            <w:webHidden/>
          </w:rPr>
          <w:tab/>
        </w:r>
        <w:r w:rsidR="00EA3873">
          <w:rPr>
            <w:webHidden/>
          </w:rPr>
          <w:fldChar w:fldCharType="begin"/>
        </w:r>
        <w:r w:rsidR="00EA3873">
          <w:rPr>
            <w:webHidden/>
          </w:rPr>
          <w:instrText xml:space="preserve"> PAGEREF _Toc108853567 \h </w:instrText>
        </w:r>
        <w:r w:rsidR="00EA3873">
          <w:rPr>
            <w:webHidden/>
          </w:rPr>
        </w:r>
        <w:r w:rsidR="00EA3873">
          <w:rPr>
            <w:webHidden/>
          </w:rPr>
          <w:fldChar w:fldCharType="separate"/>
        </w:r>
        <w:r>
          <w:rPr>
            <w:webHidden/>
          </w:rPr>
          <w:t>15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8" w:history="1">
        <w:r w:rsidR="00EA3873" w:rsidRPr="00385CAE">
          <w:rPr>
            <w:rStyle w:val="Hyperlink"/>
            <w:b/>
            <w:bCs/>
          </w:rPr>
          <w:t>12.1</w:t>
        </w:r>
        <w:r w:rsidR="00EA3873">
          <w:rPr>
            <w:rFonts w:asciiTheme="minorHAnsi" w:eastAsiaTheme="minorEastAsia" w:hAnsiTheme="minorHAnsi" w:cstheme="minorBidi"/>
            <w:kern w:val="0"/>
            <w:sz w:val="22"/>
            <w:szCs w:val="22"/>
            <w:lang w:bidi="ar-SA"/>
          </w:rPr>
          <w:tab/>
        </w:r>
        <w:r w:rsidR="00EA3873" w:rsidRPr="00385CAE">
          <w:rPr>
            <w:rStyle w:val="Hyperlink"/>
            <w:b/>
            <w:bCs/>
          </w:rPr>
          <w:t>Kick-Off Meeting (KOM)</w:t>
        </w:r>
        <w:r w:rsidR="00EA3873">
          <w:rPr>
            <w:webHidden/>
          </w:rPr>
          <w:tab/>
        </w:r>
        <w:r w:rsidR="00EA3873">
          <w:rPr>
            <w:webHidden/>
          </w:rPr>
          <w:fldChar w:fldCharType="begin"/>
        </w:r>
        <w:r w:rsidR="00EA3873">
          <w:rPr>
            <w:webHidden/>
          </w:rPr>
          <w:instrText xml:space="preserve"> PAGEREF _Toc108853568 \h </w:instrText>
        </w:r>
        <w:r w:rsidR="00EA3873">
          <w:rPr>
            <w:webHidden/>
          </w:rPr>
        </w:r>
        <w:r w:rsidR="00EA3873">
          <w:rPr>
            <w:webHidden/>
          </w:rPr>
          <w:fldChar w:fldCharType="separate"/>
        </w:r>
        <w:r>
          <w:rPr>
            <w:webHidden/>
          </w:rPr>
          <w:t>15</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69" w:history="1">
        <w:r w:rsidR="00EA3873" w:rsidRPr="00385CAE">
          <w:rPr>
            <w:rStyle w:val="Hyperlink"/>
            <w:b/>
            <w:bCs/>
          </w:rPr>
          <w:t>12.2</w:t>
        </w:r>
        <w:r w:rsidR="00EA3873">
          <w:rPr>
            <w:rFonts w:asciiTheme="minorHAnsi" w:eastAsiaTheme="minorEastAsia" w:hAnsiTheme="minorHAnsi" w:cstheme="minorBidi"/>
            <w:kern w:val="0"/>
            <w:sz w:val="22"/>
            <w:szCs w:val="22"/>
            <w:lang w:bidi="ar-SA"/>
          </w:rPr>
          <w:tab/>
        </w:r>
        <w:r w:rsidR="00EA3873" w:rsidRPr="00385CAE">
          <w:rPr>
            <w:rStyle w:val="Hyperlink"/>
            <w:b/>
            <w:bCs/>
          </w:rPr>
          <w:t>Pre-Inspection Meeting (PIM)</w:t>
        </w:r>
        <w:r w:rsidR="00EA3873">
          <w:rPr>
            <w:webHidden/>
          </w:rPr>
          <w:tab/>
        </w:r>
        <w:r w:rsidR="00EA3873">
          <w:rPr>
            <w:webHidden/>
          </w:rPr>
          <w:fldChar w:fldCharType="begin"/>
        </w:r>
        <w:r w:rsidR="00EA3873">
          <w:rPr>
            <w:webHidden/>
          </w:rPr>
          <w:instrText xml:space="preserve"> PAGEREF _Toc108853569 \h </w:instrText>
        </w:r>
        <w:r w:rsidR="00EA3873">
          <w:rPr>
            <w:webHidden/>
          </w:rPr>
        </w:r>
        <w:r w:rsidR="00EA3873">
          <w:rPr>
            <w:webHidden/>
          </w:rPr>
          <w:fldChar w:fldCharType="separate"/>
        </w:r>
        <w:r>
          <w:rPr>
            <w:webHidden/>
          </w:rPr>
          <w:t>16</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70" w:history="1">
        <w:r w:rsidR="00EA3873" w:rsidRPr="00385CAE">
          <w:rPr>
            <w:rStyle w:val="Hyperlink"/>
            <w:b/>
            <w:bCs/>
          </w:rPr>
          <w:t>12.3</w:t>
        </w:r>
        <w:r w:rsidR="00EA3873">
          <w:rPr>
            <w:rFonts w:asciiTheme="minorHAnsi" w:eastAsiaTheme="minorEastAsia" w:hAnsiTheme="minorHAnsi" w:cstheme="minorBidi"/>
            <w:kern w:val="0"/>
            <w:sz w:val="22"/>
            <w:szCs w:val="22"/>
            <w:lang w:bidi="ar-SA"/>
          </w:rPr>
          <w:tab/>
        </w:r>
        <w:r w:rsidR="00EA3873" w:rsidRPr="00385CAE">
          <w:rPr>
            <w:rStyle w:val="Hyperlink"/>
            <w:b/>
            <w:bCs/>
          </w:rPr>
          <w:t>Technical Quotation shall include the following items as a minimum:</w:t>
        </w:r>
        <w:r w:rsidR="00EA3873">
          <w:rPr>
            <w:webHidden/>
          </w:rPr>
          <w:tab/>
        </w:r>
        <w:r w:rsidR="00EA3873">
          <w:rPr>
            <w:webHidden/>
          </w:rPr>
          <w:fldChar w:fldCharType="begin"/>
        </w:r>
        <w:r w:rsidR="00EA3873">
          <w:rPr>
            <w:webHidden/>
          </w:rPr>
          <w:instrText xml:space="preserve"> PAGEREF _Toc108853570 \h </w:instrText>
        </w:r>
        <w:r w:rsidR="00EA3873">
          <w:rPr>
            <w:webHidden/>
          </w:rPr>
        </w:r>
        <w:r w:rsidR="00EA3873">
          <w:rPr>
            <w:webHidden/>
          </w:rPr>
          <w:fldChar w:fldCharType="separate"/>
        </w:r>
        <w:r>
          <w:rPr>
            <w:webHidden/>
          </w:rPr>
          <w:t>16</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71" w:history="1">
        <w:r w:rsidR="00EA3873" w:rsidRPr="00385CAE">
          <w:rPr>
            <w:rStyle w:val="Hyperlink"/>
          </w:rPr>
          <w:t>ATTACHMENT #1</w:t>
        </w:r>
        <w:r w:rsidR="00EA3873">
          <w:rPr>
            <w:webHidden/>
          </w:rPr>
          <w:tab/>
        </w:r>
        <w:r w:rsidR="00EA3873">
          <w:rPr>
            <w:webHidden/>
          </w:rPr>
          <w:fldChar w:fldCharType="begin"/>
        </w:r>
        <w:r w:rsidR="00EA3873">
          <w:rPr>
            <w:webHidden/>
          </w:rPr>
          <w:instrText xml:space="preserve"> PAGEREF _Toc108853571 \h </w:instrText>
        </w:r>
        <w:r w:rsidR="00EA3873">
          <w:rPr>
            <w:webHidden/>
          </w:rPr>
        </w:r>
        <w:r w:rsidR="00EA3873">
          <w:rPr>
            <w:webHidden/>
          </w:rPr>
          <w:fldChar w:fldCharType="separate"/>
        </w:r>
        <w:r>
          <w:rPr>
            <w:webHidden/>
          </w:rPr>
          <w:t>21</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73" w:history="1">
        <w:r w:rsidR="00EA3873" w:rsidRPr="00385CAE">
          <w:rPr>
            <w:rStyle w:val="Hyperlink"/>
          </w:rPr>
          <w:t>ATTACHMENT #2</w:t>
        </w:r>
        <w:r w:rsidR="00EA3873">
          <w:rPr>
            <w:webHidden/>
          </w:rPr>
          <w:tab/>
        </w:r>
        <w:r w:rsidR="00EA3873">
          <w:rPr>
            <w:webHidden/>
          </w:rPr>
          <w:fldChar w:fldCharType="begin"/>
        </w:r>
        <w:r w:rsidR="00EA3873">
          <w:rPr>
            <w:webHidden/>
          </w:rPr>
          <w:instrText xml:space="preserve"> PAGEREF _Toc108853573 \h </w:instrText>
        </w:r>
        <w:r w:rsidR="00EA3873">
          <w:rPr>
            <w:webHidden/>
          </w:rPr>
        </w:r>
        <w:r w:rsidR="00EA3873">
          <w:rPr>
            <w:webHidden/>
          </w:rPr>
          <w:fldChar w:fldCharType="separate"/>
        </w:r>
        <w:r>
          <w:rPr>
            <w:webHidden/>
          </w:rPr>
          <w:t>23</w:t>
        </w:r>
        <w:r w:rsid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75" w:history="1">
        <w:r w:rsidR="00EA3873" w:rsidRPr="00385CAE">
          <w:rPr>
            <w:rStyle w:val="Hyperlink"/>
          </w:rPr>
          <w:t>ATTACHMENT #3</w:t>
        </w:r>
        <w:r w:rsidR="00EA3873">
          <w:rPr>
            <w:webHidden/>
          </w:rPr>
          <w:tab/>
        </w:r>
        <w:r w:rsidR="00EA3873">
          <w:rPr>
            <w:webHidden/>
          </w:rPr>
          <w:fldChar w:fldCharType="begin"/>
        </w:r>
        <w:r w:rsidR="00EA3873">
          <w:rPr>
            <w:webHidden/>
          </w:rPr>
          <w:instrText xml:space="preserve"> PAGEREF _Toc108853575 \h </w:instrText>
        </w:r>
        <w:r w:rsidR="00EA3873">
          <w:rPr>
            <w:webHidden/>
          </w:rPr>
        </w:r>
        <w:r w:rsidR="00EA3873">
          <w:rPr>
            <w:webHidden/>
          </w:rPr>
          <w:fldChar w:fldCharType="separate"/>
        </w:r>
        <w:r>
          <w:rPr>
            <w:webHidden/>
          </w:rPr>
          <w:t>30</w:t>
        </w:r>
        <w:r w:rsidR="00EA3873">
          <w:rPr>
            <w:webHidden/>
          </w:rPr>
          <w:fldChar w:fldCharType="end"/>
        </w:r>
      </w:hyperlink>
    </w:p>
    <w:p w:rsidR="00EA3873" w:rsidRPr="00EA3873" w:rsidRDefault="005F69EA" w:rsidP="00EA3873">
      <w:pPr>
        <w:pStyle w:val="TOC1"/>
        <w:rPr>
          <w:rFonts w:asciiTheme="minorHAnsi" w:eastAsiaTheme="minorEastAsia" w:hAnsiTheme="minorHAnsi" w:cstheme="minorBidi"/>
          <w:kern w:val="0"/>
          <w:sz w:val="22"/>
          <w:szCs w:val="22"/>
          <w:lang w:bidi="ar-SA"/>
        </w:rPr>
      </w:pPr>
      <w:hyperlink w:anchor="_Toc108853577" w:history="1">
        <w:r w:rsidR="00EA3873" w:rsidRPr="00EA3873">
          <w:rPr>
            <w:rStyle w:val="Hyperlink"/>
          </w:rPr>
          <w:t>Attachment #4</w:t>
        </w:r>
        <w:r w:rsidR="00EA3873" w:rsidRPr="00EA3873">
          <w:rPr>
            <w:webHidden/>
          </w:rPr>
          <w:tab/>
        </w:r>
        <w:r w:rsidR="00EA3873" w:rsidRPr="00EA3873">
          <w:rPr>
            <w:webHidden/>
          </w:rPr>
          <w:fldChar w:fldCharType="begin"/>
        </w:r>
        <w:r w:rsidR="00EA3873" w:rsidRPr="00EA3873">
          <w:rPr>
            <w:webHidden/>
          </w:rPr>
          <w:instrText xml:space="preserve"> PAGEREF _Toc108853577 \h </w:instrText>
        </w:r>
        <w:r w:rsidR="00EA3873" w:rsidRPr="00EA3873">
          <w:rPr>
            <w:webHidden/>
          </w:rPr>
        </w:r>
        <w:r w:rsidR="00EA3873" w:rsidRPr="00EA3873">
          <w:rPr>
            <w:webHidden/>
          </w:rPr>
          <w:fldChar w:fldCharType="separate"/>
        </w:r>
        <w:r>
          <w:rPr>
            <w:webHidden/>
          </w:rPr>
          <w:t>31</w:t>
        </w:r>
        <w:r w:rsidR="00EA3873" w:rsidRPr="00EA3873">
          <w:rPr>
            <w:webHidden/>
          </w:rPr>
          <w:fldChar w:fldCharType="end"/>
        </w:r>
      </w:hyperlink>
    </w:p>
    <w:p w:rsidR="00EA3873" w:rsidRDefault="005F69EA" w:rsidP="00EA3873">
      <w:pPr>
        <w:pStyle w:val="TOC1"/>
        <w:rPr>
          <w:rFonts w:asciiTheme="minorHAnsi" w:eastAsiaTheme="minorEastAsia" w:hAnsiTheme="minorHAnsi" w:cstheme="minorBidi"/>
          <w:kern w:val="0"/>
          <w:sz w:val="22"/>
          <w:szCs w:val="22"/>
          <w:lang w:bidi="ar-SA"/>
        </w:rPr>
      </w:pPr>
      <w:hyperlink w:anchor="_Toc108853583" w:history="1">
        <w:r w:rsidR="00EA3873" w:rsidRPr="00385CAE">
          <w:rPr>
            <w:rStyle w:val="Hyperlink"/>
          </w:rPr>
          <w:t>Attachment #5</w:t>
        </w:r>
        <w:r w:rsidR="00EA3873">
          <w:rPr>
            <w:webHidden/>
          </w:rPr>
          <w:tab/>
        </w:r>
        <w:r w:rsidR="00EA3873">
          <w:rPr>
            <w:webHidden/>
          </w:rPr>
          <w:fldChar w:fldCharType="begin"/>
        </w:r>
        <w:r w:rsidR="00EA3873">
          <w:rPr>
            <w:webHidden/>
          </w:rPr>
          <w:instrText xml:space="preserve"> PAGEREF _Toc108853583 \h </w:instrText>
        </w:r>
        <w:r w:rsidR="00EA3873">
          <w:rPr>
            <w:webHidden/>
          </w:rPr>
        </w:r>
        <w:r w:rsidR="00EA3873">
          <w:rPr>
            <w:webHidden/>
          </w:rPr>
          <w:fldChar w:fldCharType="separate"/>
        </w:r>
        <w:r>
          <w:rPr>
            <w:webHidden/>
          </w:rPr>
          <w:t>32</w:t>
        </w:r>
        <w:r w:rsidR="00EA3873">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55832" w:rsidRPr="004E686A" w:rsidRDefault="008A3242" w:rsidP="00EB15F0">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0" w:name="_Toc343327774"/>
      <w:bookmarkStart w:id="1" w:name="_Toc325006571"/>
      <w:bookmarkStart w:id="2" w:name="_Toc328298189"/>
      <w:bookmarkStart w:id="3" w:name="_Toc108853552"/>
      <w:r w:rsidR="00855832"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382FD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AD14D4">
              <w:rPr>
                <w:rFonts w:asciiTheme="minorBidi" w:hAnsiTheme="minorBidi" w:cstheme="minorBidi"/>
                <w:sz w:val="22"/>
                <w:szCs w:val="22"/>
                <w:highlight w:val="lightGray"/>
                <w:lang w:val="en-GB"/>
              </w:rPr>
              <w:t>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08853553"/>
      <w:r w:rsidRPr="00CE2D90">
        <w:rPr>
          <w:rFonts w:ascii="Arial" w:hAnsi="Arial" w:cs="Arial"/>
          <w:b/>
          <w:bCs/>
          <w:caps/>
          <w:kern w:val="28"/>
          <w:sz w:val="24"/>
        </w:rPr>
        <w:t>GENERAL</w:t>
      </w:r>
      <w:bookmarkEnd w:id="6"/>
      <w:bookmarkEnd w:id="7"/>
      <w:bookmarkEnd w:id="8"/>
      <w:bookmarkEnd w:id="9"/>
    </w:p>
    <w:p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137A59" w:rsidRPr="002B5E11"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09099B">
        <w:rPr>
          <w:rFonts w:asciiTheme="minorBidi" w:eastAsiaTheme="minorHAnsi" w:hAnsiTheme="minorBidi" w:cstheme="minorBidi"/>
          <w:sz w:val="22"/>
          <w:szCs w:val="28"/>
        </w:rPr>
        <w:t xml:space="preserve">flare packages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w:t>
      </w:r>
      <w:r>
        <w:rPr>
          <w:rFonts w:asciiTheme="minorBidi" w:eastAsiaTheme="minorHAnsi" w:hAnsiTheme="minorBidi" w:cstheme="minorBidi"/>
          <w:sz w:val="22"/>
          <w:szCs w:val="28"/>
        </w:rPr>
        <w:t>A</w:t>
      </w:r>
      <w:r w:rsidRPr="002B5E11">
        <w:rPr>
          <w:rFonts w:asciiTheme="minorBidi" w:eastAsiaTheme="minorHAnsi" w:hAnsiTheme="minorBidi" w:cstheme="minorBidi"/>
          <w:sz w:val="22"/>
          <w:szCs w:val="28"/>
        </w:rPr>
        <w:t>ttachment 1 of this material requisition.</w:t>
      </w:r>
    </w:p>
    <w:p w:rsidR="00137A59" w:rsidRDefault="00137A59" w:rsidP="00BA41B2">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137A59" w:rsidRPr="00137A59" w:rsidRDefault="00137A59" w:rsidP="00137A59">
      <w:pPr>
        <w:bidi w:val="0"/>
        <w:spacing w:line="360" w:lineRule="auto"/>
        <w:ind w:left="720"/>
        <w:jc w:val="both"/>
        <w:rPr>
          <w:rFonts w:asciiTheme="minorBidi" w:eastAsiaTheme="minorHAnsi" w:hAnsiTheme="minorBidi" w:cstheme="minorBidi"/>
          <w:sz w:val="22"/>
          <w:szCs w:val="28"/>
        </w:rPr>
      </w:pP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1711"/>
      </w:tblGrid>
      <w:tr w:rsidR="00137A59" w:rsidRPr="002B5E11" w:rsidTr="00137A59">
        <w:trPr>
          <w:trHeight w:val="602"/>
          <w:jc w:val="center"/>
        </w:trPr>
        <w:tc>
          <w:tcPr>
            <w:tcW w:w="572"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711" w:type="dxa"/>
            <w:shd w:val="clear" w:color="auto" w:fill="FBD4B4" w:themeFill="accent6" w:themeFillTint="66"/>
            <w:vAlign w:val="center"/>
          </w:tcPr>
          <w:p w:rsidR="00137A59" w:rsidRPr="002B5E11" w:rsidRDefault="00137A59"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7A59" w:rsidRPr="002B5E11" w:rsidTr="00137A59">
        <w:trPr>
          <w:trHeight w:val="530"/>
          <w:jc w:val="center"/>
        </w:trPr>
        <w:tc>
          <w:tcPr>
            <w:tcW w:w="572" w:type="dxa"/>
            <w:vAlign w:val="center"/>
          </w:tcPr>
          <w:p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137A59" w:rsidRPr="00B030C7" w:rsidRDefault="00137A59" w:rsidP="00CA76BF">
            <w:pPr>
              <w:bidi w:val="0"/>
              <w:jc w:val="center"/>
              <w:rPr>
                <w:rFonts w:asciiTheme="minorBidi" w:hAnsiTheme="minorBidi" w:cstheme="minorBidi"/>
              </w:rPr>
            </w:pPr>
            <w:r w:rsidRPr="006761F8">
              <w:rPr>
                <w:rFonts w:asciiTheme="minorBidi" w:hAnsiTheme="minorBidi" w:cstheme="minorBidi"/>
              </w:rPr>
              <w:t>FST-2201</w:t>
            </w:r>
          </w:p>
        </w:tc>
        <w:tc>
          <w:tcPr>
            <w:tcW w:w="4410" w:type="dxa"/>
            <w:vAlign w:val="center"/>
          </w:tcPr>
          <w:p w:rsidR="00137A59" w:rsidRPr="00B030C7" w:rsidRDefault="00137A59" w:rsidP="00240020">
            <w:pPr>
              <w:bidi w:val="0"/>
              <w:jc w:val="center"/>
              <w:rPr>
                <w:rFonts w:asciiTheme="minorBidi" w:hAnsiTheme="minorBidi" w:cstheme="minorBidi"/>
              </w:rPr>
            </w:pPr>
            <w:r w:rsidRPr="007243AB">
              <w:rPr>
                <w:rFonts w:asciiTheme="minorBidi" w:hAnsiTheme="minorBidi" w:cstheme="minorBidi"/>
              </w:rPr>
              <w:t>LP FLARE</w:t>
            </w:r>
            <w:r w:rsidR="00300D03">
              <w:rPr>
                <w:rFonts w:asciiTheme="minorBidi" w:hAnsiTheme="minorBidi" w:cstheme="minorBidi"/>
              </w:rPr>
              <w:t xml:space="preserve"> </w:t>
            </w:r>
            <w:r w:rsidRPr="007243AB">
              <w:rPr>
                <w:rFonts w:asciiTheme="minorBidi" w:hAnsiTheme="minorBidi" w:cstheme="minorBidi"/>
              </w:rPr>
              <w:t>PACKAGE</w:t>
            </w:r>
            <w:r>
              <w:rPr>
                <w:rFonts w:asciiTheme="minorBidi" w:hAnsiTheme="minorBidi" w:cstheme="minorBidi"/>
              </w:rPr>
              <w:t xml:space="preserve"> </w:t>
            </w:r>
          </w:p>
        </w:tc>
        <w:tc>
          <w:tcPr>
            <w:tcW w:w="1711" w:type="dxa"/>
            <w:vAlign w:val="center"/>
          </w:tcPr>
          <w:p w:rsidR="00137A59" w:rsidRPr="00B030C7" w:rsidRDefault="00137A59"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r w:rsidR="00240020" w:rsidRPr="002B5E11" w:rsidTr="00137A59">
        <w:trPr>
          <w:trHeight w:val="530"/>
          <w:jc w:val="center"/>
        </w:trPr>
        <w:tc>
          <w:tcPr>
            <w:tcW w:w="572" w:type="dxa"/>
            <w:vAlign w:val="center"/>
          </w:tcPr>
          <w:p w:rsidR="00240020" w:rsidRPr="00B030C7" w:rsidRDefault="00240020"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240020" w:rsidRPr="006761F8" w:rsidRDefault="00240020" w:rsidP="00CA76BF">
            <w:pPr>
              <w:bidi w:val="0"/>
              <w:jc w:val="center"/>
              <w:rPr>
                <w:rFonts w:asciiTheme="minorBidi" w:hAnsiTheme="minorBidi" w:cstheme="minorBidi"/>
              </w:rPr>
            </w:pPr>
            <w:r>
              <w:rPr>
                <w:rFonts w:asciiTheme="minorBidi" w:hAnsiTheme="minorBidi" w:cstheme="minorBidi"/>
              </w:rPr>
              <w:t>IG-2201</w:t>
            </w:r>
          </w:p>
        </w:tc>
        <w:tc>
          <w:tcPr>
            <w:tcW w:w="4410" w:type="dxa"/>
            <w:vAlign w:val="center"/>
          </w:tcPr>
          <w:p w:rsidR="00240020" w:rsidRPr="007243AB" w:rsidRDefault="00300D03" w:rsidP="007243AB">
            <w:pPr>
              <w:bidi w:val="0"/>
              <w:jc w:val="center"/>
              <w:rPr>
                <w:rFonts w:asciiTheme="minorBidi" w:hAnsiTheme="minorBidi" w:cstheme="minorBidi"/>
              </w:rPr>
            </w:pPr>
            <w:r w:rsidRPr="007243AB">
              <w:rPr>
                <w:rFonts w:asciiTheme="minorBidi" w:hAnsiTheme="minorBidi" w:cstheme="minorBidi"/>
              </w:rPr>
              <w:t>LP FLARE</w:t>
            </w:r>
            <w:r>
              <w:rPr>
                <w:rFonts w:asciiTheme="minorBidi" w:hAnsiTheme="minorBidi" w:cstheme="minorBidi"/>
              </w:rPr>
              <w:t xml:space="preserve"> </w:t>
            </w:r>
            <w:r w:rsidR="00240020">
              <w:rPr>
                <w:rFonts w:asciiTheme="minorBidi" w:hAnsiTheme="minorBidi" w:cstheme="minorBidi"/>
              </w:rPr>
              <w:t>IGNITION</w:t>
            </w:r>
            <w:r>
              <w:rPr>
                <w:rFonts w:asciiTheme="minorBidi" w:hAnsiTheme="minorBidi" w:cstheme="minorBidi"/>
              </w:rPr>
              <w:t xml:space="preserve"> </w:t>
            </w:r>
            <w:r w:rsidRPr="007243AB">
              <w:rPr>
                <w:rFonts w:asciiTheme="minorBidi" w:hAnsiTheme="minorBidi" w:cstheme="minorBidi"/>
              </w:rPr>
              <w:t>PACKAGE</w:t>
            </w:r>
          </w:p>
        </w:tc>
        <w:tc>
          <w:tcPr>
            <w:tcW w:w="1711" w:type="dxa"/>
            <w:vAlign w:val="center"/>
          </w:tcPr>
          <w:p w:rsidR="00240020" w:rsidRPr="00B030C7" w:rsidRDefault="00240020" w:rsidP="00CA76BF">
            <w:pPr>
              <w:bidi w:val="0"/>
              <w:jc w:val="center"/>
              <w:rPr>
                <w:rFonts w:asciiTheme="minorBidi" w:hAnsiTheme="minorBidi" w:cstheme="minorBidi"/>
              </w:rPr>
            </w:pPr>
            <w:r w:rsidRPr="00B030C7">
              <w:rPr>
                <w:rFonts w:asciiTheme="minorBidi" w:hAnsiTheme="minorBidi" w:cstheme="minorBidi"/>
              </w:rPr>
              <w:t>1</w:t>
            </w:r>
            <w:r>
              <w:rPr>
                <w:rFonts w:asciiTheme="minorBidi" w:hAnsiTheme="minorBidi" w:cstheme="minorBidi"/>
              </w:rPr>
              <w:t xml:space="preserve"> SET</w:t>
            </w:r>
          </w:p>
        </w:tc>
      </w:tr>
    </w:tbl>
    <w:p w:rsidR="006761F8" w:rsidRDefault="006761F8" w:rsidP="006761F8">
      <w:pPr>
        <w:keepNext/>
        <w:widowControl w:val="0"/>
        <w:bidi w:val="0"/>
        <w:spacing w:before="240" w:after="240" w:line="276" w:lineRule="auto"/>
        <w:ind w:left="720"/>
        <w:jc w:val="both"/>
        <w:outlineLvl w:val="0"/>
        <w:rPr>
          <w:rFonts w:ascii="Arial" w:hAnsi="Arial" w:cs="Arial"/>
          <w:caps/>
          <w:kern w:val="28"/>
          <w:sz w:val="16"/>
          <w:szCs w:val="16"/>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08853554"/>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A41B2">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A41B2">
      <w:pPr>
        <w:pStyle w:val="ListParagraph"/>
        <w:numPr>
          <w:ilvl w:val="0"/>
          <w:numId w:val="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BA41B2">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08853555"/>
      <w:r w:rsidRPr="002A37FB">
        <w:rPr>
          <w:rFonts w:ascii="Arial" w:hAnsi="Arial" w:cs="Arial"/>
          <w:b/>
          <w:bCs/>
          <w:caps/>
          <w:kern w:val="28"/>
          <w:sz w:val="24"/>
        </w:rPr>
        <w:t>SUBJECT OF THE SUPPLY</w:t>
      </w:r>
      <w:bookmarkEnd w:id="14"/>
      <w:bookmarkEnd w:id="15"/>
      <w:bookmarkEnd w:id="16"/>
      <w:bookmarkEnd w:id="17"/>
    </w:p>
    <w:p w:rsidR="00137A59" w:rsidRDefault="00137A59" w:rsidP="00E630D6">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 xml:space="preserve">Vendor’s Scope of supply and works shall be in accordance to </w:t>
      </w:r>
      <w:r w:rsidRPr="00E630D6">
        <w:rPr>
          <w:rFonts w:asciiTheme="minorBidi" w:eastAsiaTheme="minorHAnsi" w:hAnsiTheme="minorBidi" w:cstheme="minorBidi"/>
          <w:color w:val="000000" w:themeColor="text1"/>
          <w:sz w:val="22"/>
          <w:szCs w:val="22"/>
        </w:rPr>
        <w:t xml:space="preserve">Para. </w:t>
      </w:r>
      <w:r w:rsidR="00E630D6" w:rsidRPr="00E630D6">
        <w:rPr>
          <w:rFonts w:asciiTheme="minorBidi" w:eastAsiaTheme="minorHAnsi" w:hAnsiTheme="minorBidi" w:cstheme="minorBidi"/>
          <w:color w:val="000000" w:themeColor="text1"/>
          <w:sz w:val="22"/>
          <w:szCs w:val="22"/>
        </w:rPr>
        <w:t>5</w:t>
      </w:r>
      <w:r w:rsidR="00E630D6">
        <w:rPr>
          <w:rFonts w:asciiTheme="minorBidi" w:eastAsiaTheme="minorHAnsi" w:hAnsiTheme="minorBidi" w:cstheme="minorBidi"/>
          <w:color w:val="000000" w:themeColor="text1"/>
          <w:sz w:val="22"/>
          <w:szCs w:val="22"/>
        </w:rPr>
        <w:t xml:space="preserve"> </w:t>
      </w:r>
      <w:r w:rsidRPr="00137A59">
        <w:rPr>
          <w:rFonts w:asciiTheme="minorBidi" w:eastAsiaTheme="minorHAnsi" w:hAnsiTheme="minorBidi" w:cstheme="minorBidi"/>
          <w:sz w:val="22"/>
          <w:szCs w:val="22"/>
        </w:rPr>
        <w:t xml:space="preserve">of this Material Requisition. Exceptions, deviations and alternatives will be valid only by written approval of Purchaser. </w:t>
      </w:r>
    </w:p>
    <w:p w:rsidR="00780FFF" w:rsidRPr="00137A59" w:rsidRDefault="00780FFF" w:rsidP="00382FDA">
      <w:pPr>
        <w:bidi w:val="0"/>
        <w:spacing w:after="240" w:line="360" w:lineRule="auto"/>
        <w:ind w:left="720"/>
        <w:jc w:val="both"/>
        <w:rPr>
          <w:rFonts w:asciiTheme="minorBidi" w:eastAsiaTheme="minorHAnsi" w:hAnsiTheme="minorBidi" w:cstheme="minorBidi"/>
          <w:sz w:val="22"/>
          <w:szCs w:val="22"/>
        </w:rPr>
      </w:pPr>
      <w:r w:rsidRPr="00074E62">
        <w:rPr>
          <w:rFonts w:asciiTheme="minorBidi" w:eastAsiaTheme="minorHAnsi" w:hAnsiTheme="minorBidi" w:cstheme="minorBidi"/>
          <w:sz w:val="22"/>
          <w:szCs w:val="22"/>
          <w:highlight w:val="lightGray"/>
        </w:rPr>
        <w:t xml:space="preserve">The </w:t>
      </w:r>
      <w:r w:rsidR="00382FDA">
        <w:rPr>
          <w:rFonts w:asciiTheme="minorBidi" w:eastAsiaTheme="minorHAnsi" w:hAnsiTheme="minorBidi" w:cstheme="minorBidi"/>
          <w:sz w:val="22"/>
          <w:szCs w:val="22"/>
          <w:highlight w:val="lightGray"/>
        </w:rPr>
        <w:t>Vendor</w:t>
      </w:r>
      <w:r w:rsidRPr="00074E62">
        <w:rPr>
          <w:rFonts w:asciiTheme="minorBidi" w:eastAsiaTheme="minorHAnsi" w:hAnsiTheme="minorBidi" w:cstheme="minorBidi"/>
          <w:sz w:val="22"/>
          <w:szCs w:val="22"/>
          <w:highlight w:val="lightGray"/>
        </w:rPr>
        <w:t xml:space="preserve"> shall include in the supply, all other equipment/ devices/ item not listed in the following but not necessary for good design and a safe operation, taking into account process data and installation conditions such as area classification and climatic conditions.</w:t>
      </w:r>
    </w:p>
    <w:p w:rsidR="00137A59" w:rsidRPr="00137A59" w:rsidRDefault="00137A59" w:rsidP="00137A59">
      <w:pPr>
        <w:bidi w:val="0"/>
        <w:spacing w:after="240" w:line="360" w:lineRule="auto"/>
        <w:ind w:left="720"/>
        <w:jc w:val="both"/>
        <w:rPr>
          <w:rFonts w:asciiTheme="minorBidi" w:eastAsiaTheme="minorHAnsi" w:hAnsiTheme="minorBidi" w:cstheme="minorBidi"/>
          <w:sz w:val="22"/>
          <w:szCs w:val="22"/>
        </w:rPr>
      </w:pPr>
      <w:r w:rsidRPr="00137A59">
        <w:rPr>
          <w:rFonts w:asciiTheme="minorBidi" w:eastAsiaTheme="minorHAnsi" w:hAnsiTheme="minorBidi" w:cstheme="minorBidi"/>
          <w:sz w:val="22"/>
          <w:szCs w:val="22"/>
        </w:rPr>
        <w:t>For general terms and conditions of material/equipment purchasing (e.g. delivery condition</w:t>
      </w:r>
      <w:proofErr w:type="gramStart"/>
      <w:r w:rsidRPr="00137A59">
        <w:rPr>
          <w:rFonts w:asciiTheme="minorBidi" w:eastAsiaTheme="minorHAnsi" w:hAnsiTheme="minorBidi" w:cstheme="minorBidi"/>
          <w:sz w:val="22"/>
          <w:szCs w:val="22"/>
        </w:rPr>
        <w:t>,…</w:t>
      </w:r>
      <w:proofErr w:type="gramEnd"/>
      <w:r w:rsidRPr="00137A59">
        <w:rPr>
          <w:rFonts w:asciiTheme="minorBidi" w:eastAsiaTheme="minorHAnsi" w:hAnsiTheme="minorBidi" w:cstheme="minorBidi"/>
          <w:sz w:val="22"/>
          <w:szCs w:val="22"/>
        </w:rPr>
        <w:t>) reference should be made to Purchaser’s inquiry package.</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08853556"/>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108853557"/>
      <w:r w:rsidRPr="005D38AC">
        <w:rPr>
          <w:rFonts w:ascii="Arial" w:hAnsi="Arial" w:cs="Arial"/>
          <w:b/>
          <w:bCs/>
          <w:caps/>
          <w:kern w:val="28"/>
          <w:sz w:val="22"/>
          <w:szCs w:val="22"/>
        </w:rPr>
        <w:t>scope of supply</w:t>
      </w:r>
      <w:bookmarkEnd w:id="22"/>
      <w:bookmarkEnd w:id="23"/>
      <w:bookmarkEnd w:id="24"/>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E630D6" w:rsidRDefault="00E630D6" w:rsidP="007D6740">
            <w:pPr>
              <w:bidi w:val="0"/>
              <w:spacing w:line="360" w:lineRule="auto"/>
              <w:ind w:left="180" w:right="149"/>
              <w:jc w:val="both"/>
              <w:rPr>
                <w:rFonts w:asciiTheme="minorBidi" w:eastAsia="?l?r ?ｨ奛ｯｨﾏ" w:hAnsiTheme="minorBidi"/>
                <w:noProof/>
                <w:szCs w:val="20"/>
                <w:u w:val="single"/>
                <w:lang w:bidi="fa-IR"/>
              </w:rPr>
            </w:pPr>
            <w:r w:rsidRPr="0000237E">
              <w:rPr>
                <w:rFonts w:eastAsia="?l?r ?ｨ奛ｯｨﾏ" w:cstheme="majorBidi"/>
                <w:szCs w:val="20"/>
              </w:rPr>
              <w:t>Flare package including:</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7D6740">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rsidR="00E630D6" w:rsidRDefault="00E630D6" w:rsidP="007D6740">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E630D6" w:rsidRDefault="007D6740" w:rsidP="00BA41B2">
            <w:pPr>
              <w:pStyle w:val="ListParagraph"/>
              <w:numPr>
                <w:ilvl w:val="0"/>
                <w:numId w:val="13"/>
              </w:numPr>
              <w:bidi w:val="0"/>
              <w:spacing w:line="360" w:lineRule="auto"/>
              <w:ind w:right="149"/>
              <w:jc w:val="both"/>
              <w:rPr>
                <w:rFonts w:asciiTheme="minorBidi" w:eastAsia="?l?r ?ｨ奛ｯｨﾏ" w:hAnsiTheme="minorBidi"/>
                <w:noProof/>
                <w:szCs w:val="20"/>
                <w:u w:val="single"/>
                <w:lang w:bidi="fa-IR"/>
              </w:rPr>
            </w:pPr>
            <w:r w:rsidRPr="00E630D6">
              <w:rPr>
                <w:rFonts w:eastAsia="?l?r ?ｨ奛ｯｨﾏ" w:cstheme="majorBidi"/>
                <w:szCs w:val="20"/>
              </w:rPr>
              <w:t>Flare Tip including:</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Sub-sonic type</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lastRenderedPageBreak/>
              <w:t>Self-inspiring pilots</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Windshield</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Thermocouples (for flame monitoring)</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K type</w:t>
            </w:r>
          </w:p>
          <w:p w:rsidR="007D6740" w:rsidRPr="008C4D34" w:rsidRDefault="007D6740" w:rsidP="0056370A">
            <w:pPr>
              <w:tabs>
                <w:tab w:val="center" w:pos="4153"/>
                <w:tab w:val="right" w:pos="8306"/>
              </w:tabs>
              <w:spacing w:before="20" w:after="20" w:line="360" w:lineRule="auto"/>
              <w:ind w:left="113"/>
              <w:jc w:val="center"/>
              <w:rPr>
                <w:rFonts w:eastAsia="?l?r ?ｨ奛ｯｨﾏ" w:cstheme="majorBidi"/>
                <w:color w:val="000000" w:themeColor="text1"/>
                <w:szCs w:val="20"/>
              </w:rPr>
            </w:pPr>
            <w:r w:rsidRPr="008C4D34">
              <w:rPr>
                <w:rFonts w:eastAsia="?l?r ?ｨ奛ｯｨﾏ" w:cstheme="majorBidi"/>
                <w:color w:val="000000" w:themeColor="text1"/>
                <w:szCs w:val="20"/>
              </w:rPr>
              <w:t>Dual element</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retention device</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Purge conservation device (as integrated)</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Molecular seal</w:t>
            </w:r>
          </w:p>
        </w:tc>
      </w:tr>
      <w:tr w:rsidR="007D674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7D6740" w:rsidRPr="0000237E" w:rsidRDefault="007D6740" w:rsidP="0056370A">
            <w:pPr>
              <w:tabs>
                <w:tab w:val="center" w:pos="4153"/>
                <w:tab w:val="right" w:pos="8306"/>
              </w:tabs>
              <w:spacing w:before="20" w:after="20" w:line="360" w:lineRule="auto"/>
              <w:ind w:left="113"/>
              <w:jc w:val="center"/>
              <w:rPr>
                <w:rFonts w:eastAsia="?l?r ?ｨ奛ｯｨﾏ" w:cstheme="majorBidi"/>
                <w:szCs w:val="20"/>
              </w:rPr>
            </w:pP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etc.</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E630D6"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30D6" w:rsidRPr="0000237E" w:rsidRDefault="00E630D6"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bolts, nuts and gaskets</w:t>
            </w:r>
          </w:p>
        </w:tc>
        <w:tc>
          <w:tcPr>
            <w:tcW w:w="1566"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30D6" w:rsidRPr="006C75F3" w:rsidRDefault="00E630D6"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Flare stack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 xml:space="preserve">Flanged connection at top (for </w:t>
            </w:r>
            <w:r>
              <w:rPr>
                <w:rFonts w:eastAsia="?l?r ?ｨ奛ｯｨﾏ" w:cstheme="majorBidi"/>
                <w:szCs w:val="20"/>
              </w:rPr>
              <w:t>T</w:t>
            </w:r>
            <w:r w:rsidRPr="0000237E">
              <w:rPr>
                <w:rFonts w:eastAsia="?l?r ?ｨ奛ｯｨﾏ" w:cstheme="majorBidi"/>
                <w:szCs w:val="20"/>
              </w:rPr>
              <w:t>ip)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Retractable type</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Davit (mounted on top)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Air craft warning light (with all required cables,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Winch (manual and electrical) with all required pulleys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proofErr w:type="spellStart"/>
            <w:r w:rsidRPr="0000237E">
              <w:rPr>
                <w:rFonts w:eastAsia="?l?r ?ｨ奛ｯｨﾏ" w:cstheme="majorBidi"/>
                <w:szCs w:val="20"/>
              </w:rPr>
              <w:t>Earthing</w:t>
            </w:r>
            <w:proofErr w:type="spellEnd"/>
            <w:r w:rsidRPr="0000237E">
              <w:rPr>
                <w:rFonts w:eastAsia="?l?r ?ｨ奛ｯｨﾏ" w:cstheme="majorBidi"/>
                <w:szCs w:val="20"/>
              </w:rPr>
              <w:t xml:space="preserve">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Lifting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clips and supports for cable ducts, ignition and gas/air pipes, ACWL, junction box, nameplate,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prefabricated</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BA41B2">
            <w:pPr>
              <w:pStyle w:val="ListParagraph"/>
              <w:numPr>
                <w:ilvl w:val="0"/>
                <w:numId w:val="13"/>
              </w:numPr>
              <w:bidi w:val="0"/>
              <w:spacing w:line="360" w:lineRule="auto"/>
              <w:ind w:right="149"/>
              <w:jc w:val="both"/>
              <w:rPr>
                <w:rFonts w:asciiTheme="minorBidi" w:hAnsiTheme="minorBidi"/>
                <w:szCs w:val="20"/>
              </w:rPr>
            </w:pPr>
            <w:r w:rsidRPr="001D7712">
              <w:rPr>
                <w:rFonts w:asciiTheme="minorBidi" w:hAnsiTheme="minorBidi"/>
                <w:szCs w:val="20"/>
              </w:rPr>
              <w:tab/>
            </w:r>
            <w:r w:rsidRPr="001D7712">
              <w:rPr>
                <w:rFonts w:eastAsia="?l?r ?ｨ奛ｯｨﾏ" w:cstheme="majorBidi"/>
                <w:szCs w:val="20"/>
              </w:rPr>
              <w:t>Support structure (derrick)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Top platform (360</w:t>
            </w:r>
            <w:r w:rsidRPr="0000237E">
              <w:rPr>
                <w:rFonts w:eastAsia="?l?r ?ｨ奛ｯｨﾏ" w:cstheme="majorBidi"/>
                <w:szCs w:val="20"/>
                <w:vertAlign w:val="superscript"/>
              </w:rPr>
              <w:t>o</w:t>
            </w:r>
            <w:r w:rsidRPr="0000237E">
              <w:rPr>
                <w:rFonts w:eastAsia="?l?r ?ｨ奛ｯｨﾏ" w:cstheme="majorBidi"/>
                <w:szCs w:val="20"/>
              </w:rPr>
              <w:t>) for maintenance of flare tip, pilot and seal</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access platforms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Caged ladders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lastRenderedPageBreak/>
              <w:t>Resting platforms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Gratings, toe guards,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1D7712" w:rsidRDefault="00D12C64" w:rsidP="001D7712">
            <w:pPr>
              <w:autoSpaceDE w:val="0"/>
              <w:autoSpaceDN w:val="0"/>
              <w:bidi w:val="0"/>
              <w:adjustRightInd w:val="0"/>
              <w:ind w:left="180" w:right="149"/>
              <w:jc w:val="both"/>
              <w:rPr>
                <w:rFonts w:asciiTheme="minorBidi" w:hAnsiTheme="minorBidi"/>
                <w:szCs w:val="20"/>
              </w:rPr>
            </w:pPr>
            <w:r w:rsidRPr="001D7712">
              <w:rPr>
                <w:rFonts w:asciiTheme="minorBidi" w:hAnsiTheme="minorBidi"/>
                <w:szCs w:val="20"/>
              </w:rPr>
              <w:t>4.</w:t>
            </w:r>
            <w:r w:rsidRPr="001D7712">
              <w:rPr>
                <w:rFonts w:asciiTheme="minorBidi" w:hAnsiTheme="minorBidi"/>
                <w:szCs w:val="20"/>
              </w:rPr>
              <w:tab/>
              <w:t>Ignition system including: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Automatic</w:t>
            </w:r>
          </w:p>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re-ignition</w:t>
            </w:r>
          </w:p>
        </w:tc>
      </w:tr>
      <w:tr w:rsidR="00D12C64" w:rsidTr="0056370A">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energy igniter (HEI)</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Flame front generator (FFG)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generator</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High voltage spark plug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Ignition control panel</w:t>
            </w:r>
            <w:r w:rsidR="0083403D">
              <w:rPr>
                <w:rFonts w:eastAsia="?l?r ?ｨ奛ｯｨﾏ" w:cstheme="majorBidi"/>
                <w:szCs w:val="20"/>
              </w:rPr>
              <w:t xml:space="preserve"> type A</w:t>
            </w:r>
            <w:r w:rsidRPr="0000237E">
              <w:rPr>
                <w:rFonts w:eastAsia="?l?r ?ｨ奛ｯｨﾏ" w:cstheme="majorBidi"/>
                <w:szCs w:val="20"/>
              </w:rPr>
              <w:t xml:space="preserve"> (with all required push buttons and alarms)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and instrumentation junction boxes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Mounting stand equipped with sun shade and rain hood</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proofErr w:type="spellStart"/>
            <w:r w:rsidRPr="0000237E">
              <w:rPr>
                <w:rFonts w:eastAsia="?l?r ?ｨ奛ｯｨﾏ" w:cstheme="majorBidi"/>
                <w:szCs w:val="20"/>
              </w:rPr>
              <w:t>Earthing</w:t>
            </w:r>
            <w:proofErr w:type="spellEnd"/>
            <w:r w:rsidRPr="0000237E">
              <w:rPr>
                <w:rFonts w:eastAsia="?l?r ?ｨ奛ｯｨﾏ" w:cstheme="majorBidi"/>
                <w:szCs w:val="20"/>
              </w:rPr>
              <w:t xml:space="preserve"> lug</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types of valves, gauges, transmitters and all required piping and cabling/wiring from pilots on the flare tip to local control panel</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asciiTheme="minorBidi" w:hAnsiTheme="minorBidi"/>
                <w:szCs w:val="20"/>
              </w:rPr>
            </w:pPr>
            <w:r w:rsidRPr="00C90208">
              <w:rPr>
                <w:rFonts w:asciiTheme="minorBidi" w:hAnsiTheme="minorBidi"/>
                <w:szCs w:val="20"/>
              </w:rPr>
              <w:t>Liquid drain system including piping and valves within the package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for smokeless operation</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Air blower including:</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Electrical motor with terminal box</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required cables, cable glands, wiring, etc. within the package</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Control panel</w:t>
            </w:r>
          </w:p>
          <w:p w:rsidR="00D12C64" w:rsidRPr="0000237E" w:rsidRDefault="00D12C64" w:rsidP="00BA41B2">
            <w:pPr>
              <w:pStyle w:val="ListParagraph"/>
              <w:numPr>
                <w:ilvl w:val="0"/>
                <w:numId w:val="14"/>
              </w:numPr>
              <w:bidi w:val="0"/>
              <w:spacing w:before="20" w:after="20" w:line="360" w:lineRule="auto"/>
              <w:rPr>
                <w:rFonts w:eastAsia="?l?r ?ｨ奛ｯｨﾏ" w:cstheme="majorBidi"/>
                <w:szCs w:val="20"/>
              </w:rPr>
            </w:pPr>
            <w:r w:rsidRPr="0000237E">
              <w:rPr>
                <w:rFonts w:eastAsia="?l?r ?ｨ奛ｯｨﾏ" w:cstheme="majorBidi"/>
                <w:szCs w:val="20"/>
              </w:rPr>
              <w:t>All interconnecting ducting/supports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bidi w:val="0"/>
              <w:spacing w:before="20" w:after="20" w:line="360" w:lineRule="auto"/>
              <w:rPr>
                <w:rFonts w:eastAsia="?l?r ?ｨ奛ｯｨﾏ" w:cstheme="majorBidi"/>
                <w:szCs w:val="20"/>
              </w:rPr>
            </w:pPr>
            <w:r w:rsidRPr="00C90208">
              <w:rPr>
                <w:rFonts w:eastAsia="?l?r ?ｨ奛ｯｨﾏ" w:cstheme="majorBidi"/>
                <w:szCs w:val="20"/>
              </w:rPr>
              <w:t>LPG cylinders including</w:t>
            </w:r>
            <w:r w:rsidRPr="00C90208">
              <w:rPr>
                <w:rFonts w:eastAsia="?l?r ?ｨ奛ｯｨﾏ" w:cstheme="majorBidi"/>
                <w:szCs w:val="20"/>
                <w:rtl/>
              </w:rPr>
              <w:t>:</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Bottle rack/skid with sun shade</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Pressure gauge</w:t>
            </w:r>
          </w:p>
          <w:p w:rsidR="00D12C64" w:rsidRPr="00C90208" w:rsidRDefault="00D12C64" w:rsidP="00BA41B2">
            <w:pPr>
              <w:pStyle w:val="ListParagraph"/>
              <w:numPr>
                <w:ilvl w:val="0"/>
                <w:numId w:val="14"/>
              </w:numPr>
              <w:bidi w:val="0"/>
              <w:spacing w:before="20" w:after="20" w:line="360" w:lineRule="auto"/>
              <w:rPr>
                <w:rFonts w:eastAsia="?l?r ?ｨ奛ｯｨﾏ" w:cstheme="majorBidi"/>
                <w:szCs w:val="20"/>
              </w:rPr>
            </w:pPr>
            <w:r w:rsidRPr="00C90208">
              <w:rPr>
                <w:rFonts w:eastAsia="?l?r ?ｨ奛ｯｨﾏ" w:cstheme="majorBidi"/>
                <w:szCs w:val="20"/>
              </w:rPr>
              <w:t>Piping and required valves</w:t>
            </w:r>
          </w:p>
          <w:p w:rsidR="00D12C64" w:rsidRPr="001D7712" w:rsidRDefault="00D12C64" w:rsidP="00BA41B2">
            <w:pPr>
              <w:pStyle w:val="ListParagraph"/>
              <w:numPr>
                <w:ilvl w:val="0"/>
                <w:numId w:val="14"/>
              </w:numPr>
              <w:bidi w:val="0"/>
              <w:spacing w:before="20" w:after="20" w:line="360" w:lineRule="auto"/>
              <w:rPr>
                <w:rFonts w:asciiTheme="minorBidi" w:hAnsiTheme="minorBidi"/>
                <w:szCs w:val="20"/>
              </w:rPr>
            </w:pPr>
            <w:r w:rsidRPr="00C90208">
              <w:rPr>
                <w:rFonts w:eastAsia="?l?r ?ｨ奛ｯｨﾏ" w:cstheme="majorBidi"/>
                <w:szCs w:val="20"/>
              </w:rPr>
              <w:t xml:space="preserve">Lifting and </w:t>
            </w:r>
            <w:proofErr w:type="spellStart"/>
            <w:r w:rsidRPr="00C90208">
              <w:rPr>
                <w:rFonts w:eastAsia="?l?r ?ｨ奛ｯｨﾏ" w:cstheme="majorBidi"/>
                <w:szCs w:val="20"/>
              </w:rPr>
              <w:t>earthing</w:t>
            </w:r>
            <w:proofErr w:type="spellEnd"/>
            <w:r w:rsidRPr="00C90208">
              <w:rPr>
                <w:rFonts w:eastAsia="?l?r ?ｨ奛ｯｨﾏ" w:cstheme="majorBidi"/>
                <w:szCs w:val="20"/>
              </w:rPr>
              <w:t xml:space="preserve"> lugs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lastRenderedPageBreak/>
              <w:t xml:space="preserve">All necessary piping materials within the package battery limit such as flanges, valves, fittings,  supports, gaskets, bolts / nuts, </w:t>
            </w:r>
            <w:proofErr w:type="spellStart"/>
            <w:r w:rsidRPr="00C90208">
              <w:rPr>
                <w:rFonts w:eastAsia="?l?r ?ｨ奛ｯｨﾏ" w:cstheme="majorBidi"/>
                <w:szCs w:val="20"/>
              </w:rPr>
              <w:t>etc</w:t>
            </w:r>
            <w:proofErr w:type="spellEnd"/>
            <w:r w:rsidRPr="00C90208">
              <w:rPr>
                <w:rFonts w:eastAsia="?l?r ?ｨ奛ｯｨﾏ" w:cstheme="majorBidi"/>
                <w:szCs w:val="20"/>
              </w:rPr>
              <w:t xml:space="preserve"> according to P&amp;ID</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asciiTheme="minorBidi" w:hAnsiTheme="minorBidi"/>
                <w:szCs w:val="20"/>
              </w:rPr>
            </w:pPr>
            <w:r w:rsidRPr="00C90208">
              <w:rPr>
                <w:rFonts w:eastAsia="?l?r ?ｨ奛ｯｨﾏ" w:cstheme="majorBidi"/>
                <w:szCs w:val="20"/>
              </w:rPr>
              <w:t>All necessary electrical equipment within the package battery limit such as motors, cables, cable glands,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All necessary instrument equipment within the package battery limit such as transmitters, gauges, wiring / tubing, control valves, safety valves, junction boxes, etc.</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Pr>
                <w:rFonts w:eastAsia="?l?r ?ｨ奛ｯｨﾏ" w:cstheme="majorBidi"/>
                <w:szCs w:val="20"/>
              </w:rPr>
              <w:t xml:space="preserve"> </w:t>
            </w:r>
            <w:r w:rsidRPr="00C90208">
              <w:rPr>
                <w:rFonts w:eastAsia="?l?r ?ｨ奛ｯｨﾏ" w:cstheme="majorBidi"/>
                <w:szCs w:val="20"/>
              </w:rPr>
              <w:t>Lifting lugs for all other pieces and equipment required inside the package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where necessary</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 Anchor bolts, nuts, and templates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10%</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Touch-up paint</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r w:rsidRPr="0000237E">
              <w:rPr>
                <w:rFonts w:eastAsia="?l?r ?ｨ奛ｯｨﾏ" w:cstheme="majorBidi"/>
                <w:szCs w:val="20"/>
              </w:rPr>
              <w:t>stainless steel</w:t>
            </w: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Nameplates</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Spare parts for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O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 xml:space="preserve">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X ]</w:t>
            </w: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jc w:val="center"/>
              <w:rPr>
                <w:rFonts w:eastAsia="?l?r ?ｨ奛ｯｨﾏ" w:cstheme="majorBidi"/>
                <w:szCs w:val="20"/>
              </w:rPr>
            </w:pPr>
            <w:r w:rsidRPr="0000237E">
              <w:rPr>
                <w:rFonts w:eastAsia="?l?r ?ｨ奛ｯｨﾏ" w:cstheme="majorBidi"/>
                <w:szCs w:val="20"/>
              </w:rPr>
              <w:t>[   ]</w:t>
            </w: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00237E" w:rsidRDefault="00D12C64" w:rsidP="0056370A">
            <w:pPr>
              <w:tabs>
                <w:tab w:val="center" w:pos="4153"/>
                <w:tab w:val="right" w:pos="8306"/>
              </w:tabs>
              <w:spacing w:before="20" w:after="20" w:line="360" w:lineRule="auto"/>
              <w:ind w:left="113"/>
              <w:jc w:val="center"/>
              <w:rPr>
                <w:rFonts w:eastAsia="?l?r ?ｨ奛ｯｨﾏ" w:cstheme="majorBidi"/>
                <w:szCs w:val="20"/>
              </w:rPr>
            </w:pPr>
          </w:p>
        </w:tc>
      </w:tr>
      <w:tr w:rsidR="00D12C64"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D12C64" w:rsidRPr="00C90208" w:rsidRDefault="00D12C64" w:rsidP="00BA41B2">
            <w:pPr>
              <w:pStyle w:val="ListParagraph"/>
              <w:numPr>
                <w:ilvl w:val="0"/>
                <w:numId w:val="15"/>
              </w:numPr>
              <w:autoSpaceDE w:val="0"/>
              <w:autoSpaceDN w:val="0"/>
              <w:bidi w:val="0"/>
              <w:adjustRightInd w:val="0"/>
              <w:ind w:right="149"/>
              <w:jc w:val="both"/>
              <w:rPr>
                <w:rFonts w:eastAsia="?l?r ?ｨ奛ｯｨﾏ" w:cstheme="majorBidi"/>
                <w:szCs w:val="20"/>
              </w:rPr>
            </w:pPr>
            <w:r w:rsidRPr="00C90208">
              <w:rPr>
                <w:rFonts w:eastAsia="?l?r ?ｨ奛ｯｨﾏ" w:cstheme="majorBidi"/>
                <w:szCs w:val="20"/>
              </w:rPr>
              <w:t>Other accessories required for safe operation (not referred in this MR.)</w:t>
            </w:r>
          </w:p>
        </w:tc>
        <w:tc>
          <w:tcPr>
            <w:tcW w:w="1566"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559"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center"/>
              <w:rPr>
                <w:rFonts w:asciiTheme="minorBidi" w:eastAsia="?l?r ?ｨ奛ｯｨﾏ" w:hAnsiTheme="minorBidi"/>
                <w:noProof/>
                <w:szCs w:val="20"/>
                <w:lang w:bidi="fa-IR"/>
              </w:rPr>
            </w:pPr>
          </w:p>
        </w:tc>
        <w:tc>
          <w:tcPr>
            <w:tcW w:w="1289" w:type="dxa"/>
            <w:tcBorders>
              <w:top w:val="single" w:sz="4" w:space="0" w:color="auto"/>
              <w:left w:val="single" w:sz="4" w:space="0" w:color="auto"/>
              <w:bottom w:val="single" w:sz="4" w:space="0" w:color="auto"/>
              <w:right w:val="single" w:sz="4" w:space="0" w:color="auto"/>
            </w:tcBorders>
            <w:vAlign w:val="center"/>
          </w:tcPr>
          <w:p w:rsidR="00D12C64" w:rsidRPr="006C75F3" w:rsidRDefault="00D12C64"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Sub-</w:t>
      </w:r>
      <w:r w:rsidRPr="00AD14D4">
        <w:rPr>
          <w:rFonts w:asciiTheme="minorBidi" w:eastAsiaTheme="minorHAnsi" w:hAnsiTheme="minorBidi" w:cstheme="minorBidi"/>
          <w:sz w:val="22"/>
          <w:szCs w:val="22"/>
          <w:highlight w:val="lightGray"/>
        </w:rPr>
        <w:t>Vendor</w:t>
      </w:r>
      <w:r w:rsidRPr="005E5565">
        <w:rPr>
          <w:rFonts w:asciiTheme="minorBidi" w:eastAsiaTheme="minorHAnsi" w:hAnsiTheme="minorBidi" w:cstheme="minorBidi"/>
          <w:sz w:val="22"/>
          <w:szCs w:val="22"/>
        </w:rPr>
        <w:t xml:space="preserve"> List (If applicable) shall be specified in Attachment #5 which will be subject to Purchaser's Approval. </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5E5565">
        <w:rPr>
          <w:rFonts w:asciiTheme="minorBidi" w:eastAsiaTheme="minorHAnsi" w:hAnsiTheme="minorBidi" w:cstheme="minorBidi"/>
          <w:sz w:val="22"/>
          <w:szCs w:val="22"/>
        </w:rPr>
        <w:t>his</w:t>
      </w:r>
      <w:proofErr w:type="gramEnd"/>
      <w:r w:rsidRPr="005E5565">
        <w:rPr>
          <w:rFonts w:asciiTheme="minorBidi" w:eastAsiaTheme="minorHAnsi" w:hAnsiTheme="minorBidi" w:cstheme="minorBidi"/>
          <w:sz w:val="22"/>
          <w:szCs w:val="22"/>
        </w:rPr>
        <w:t xml:space="preserve"> experience and industrial normal practices.</w:t>
      </w:r>
    </w:p>
    <w:p w:rsidR="005E5565" w:rsidRPr="005E5565" w:rsidRDefault="005E5565" w:rsidP="00BA41B2">
      <w:pPr>
        <w:pStyle w:val="ListParagraph"/>
        <w:numPr>
          <w:ilvl w:val="0"/>
          <w:numId w:val="16"/>
        </w:numPr>
        <w:bidi w:val="0"/>
        <w:spacing w:after="240" w:line="360" w:lineRule="auto"/>
        <w:jc w:val="both"/>
        <w:rPr>
          <w:rFonts w:asciiTheme="minorBidi" w:eastAsiaTheme="minorHAnsi" w:hAnsiTheme="minorBidi" w:cstheme="minorBidi"/>
          <w:sz w:val="22"/>
          <w:szCs w:val="22"/>
        </w:rPr>
      </w:pPr>
      <w:r w:rsidRPr="005E5565">
        <w:rPr>
          <w:rFonts w:asciiTheme="minorBidi" w:eastAsiaTheme="minorHAnsi" w:hAnsiTheme="minorBidi" w:cstheme="minorBidi"/>
          <w:sz w:val="22"/>
          <w:szCs w:val="22"/>
        </w:rPr>
        <w:lastRenderedPageBreak/>
        <w:t>All utilities (Instrument air, nitrogen …) will be delivered at one point. Distribution is by Vendor.</w:t>
      </w:r>
    </w:p>
    <w:p w:rsidR="005E5565" w:rsidRPr="005E5565" w:rsidRDefault="005E5565" w:rsidP="005E5565">
      <w:pPr>
        <w:bidi w:val="0"/>
        <w:spacing w:after="240" w:line="360" w:lineRule="auto"/>
        <w:ind w:left="1350"/>
        <w:jc w:val="both"/>
        <w:rPr>
          <w:rFonts w:asciiTheme="minorBidi" w:eastAsiaTheme="minorHAnsi" w:hAnsiTheme="minorBidi" w:cstheme="minorBidi"/>
          <w:sz w:val="22"/>
          <w:szCs w:val="22"/>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108853558"/>
      <w:bookmarkStart w:id="26" w:name="_Toc12468094"/>
      <w:bookmarkStart w:id="27" w:name="_Toc13909565"/>
      <w:r>
        <w:rPr>
          <w:rFonts w:ascii="Arial" w:hAnsi="Arial" w:cs="Arial"/>
          <w:b/>
          <w:bCs/>
          <w:caps/>
          <w:kern w:val="28"/>
          <w:sz w:val="22"/>
          <w:szCs w:val="22"/>
        </w:rPr>
        <w:t>SCOPE OF WORK</w:t>
      </w:r>
      <w:bookmarkEnd w:id="25"/>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5E5565" w:rsidRPr="005F46D3" w:rsidTr="00CD112A">
        <w:trPr>
          <w:cantSplit/>
          <w:trHeight w:val="397"/>
          <w:jc w:val="center"/>
        </w:trPr>
        <w:tc>
          <w:tcPr>
            <w:tcW w:w="2130" w:type="pct"/>
            <w:vAlign w:val="center"/>
          </w:tcPr>
          <w:p w:rsidR="001606A8" w:rsidRPr="009F3547" w:rsidRDefault="005E5565" w:rsidP="001606A8">
            <w:pPr>
              <w:pStyle w:val="Header"/>
              <w:numPr>
                <w:ilvl w:val="0"/>
                <w:numId w:val="10"/>
              </w:numPr>
              <w:tabs>
                <w:tab w:val="clear" w:pos="4320"/>
                <w:tab w:val="center" w:pos="990"/>
              </w:tabs>
              <w:suppressAutoHyphens/>
              <w:bidi w:val="0"/>
              <w:spacing w:before="40" w:after="40"/>
              <w:ind w:left="521" w:right="51" w:hanging="357"/>
              <w:rPr>
                <w:rFonts w:cs="Arial"/>
                <w:szCs w:val="20"/>
                <w:highlight w:val="lightGray"/>
              </w:rPr>
            </w:pPr>
            <w:r w:rsidRPr="006B0609">
              <w:rPr>
                <w:rFonts w:cs="Arial"/>
                <w:szCs w:val="20"/>
              </w:rPr>
              <w:t>Engineering Design and Documentation</w:t>
            </w:r>
            <w:r w:rsidR="009F3547">
              <w:rPr>
                <w:rFonts w:cs="Arial"/>
                <w:szCs w:val="20"/>
              </w:rPr>
              <w:t>,</w:t>
            </w:r>
            <w:r w:rsidR="001606A8">
              <w:rPr>
                <w:rFonts w:cs="Arial"/>
                <w:szCs w:val="20"/>
              </w:rPr>
              <w:t xml:space="preserve"> </w:t>
            </w:r>
            <w:r w:rsidR="001606A8" w:rsidRPr="009F3547">
              <w:rPr>
                <w:rFonts w:cs="Arial"/>
                <w:szCs w:val="20"/>
                <w:highlight w:val="lightGray"/>
              </w:rPr>
              <w:t>Document control and submissions to purchaser for review/ comment</w:t>
            </w:r>
            <w:r w:rsidR="006C3C3E">
              <w:rPr>
                <w:rFonts w:cs="Arial"/>
                <w:szCs w:val="20"/>
                <w:highlight w:val="lightGray"/>
              </w:rPr>
              <w:t>s</w:t>
            </w:r>
            <w:r w:rsidR="001606A8" w:rsidRPr="009F3547">
              <w:rPr>
                <w:rFonts w:cs="Arial"/>
                <w:szCs w:val="20"/>
                <w:highlight w:val="lightGray"/>
              </w:rPr>
              <w:t xml:space="preserve">/ Final Filling and updating them progressively  </w:t>
            </w:r>
          </w:p>
          <w:p w:rsidR="001606A8" w:rsidRPr="006B0609" w:rsidRDefault="001606A8" w:rsidP="001606A8">
            <w:pPr>
              <w:pStyle w:val="Header"/>
              <w:numPr>
                <w:ilvl w:val="0"/>
                <w:numId w:val="10"/>
              </w:numPr>
              <w:tabs>
                <w:tab w:val="clear" w:pos="4320"/>
                <w:tab w:val="center" w:pos="990"/>
              </w:tabs>
              <w:suppressAutoHyphens/>
              <w:bidi w:val="0"/>
              <w:spacing w:before="40" w:after="40"/>
              <w:ind w:left="521" w:right="51" w:hanging="357"/>
              <w:rPr>
                <w:rFonts w:cs="Arial"/>
                <w:szCs w:val="20"/>
              </w:rPr>
            </w:pPr>
            <w:r w:rsidRPr="009F3547">
              <w:rPr>
                <w:rFonts w:cs="Arial"/>
                <w:szCs w:val="20"/>
                <w:highlight w:val="lightGray"/>
              </w:rPr>
              <w:t>As built drawing and documents</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Manufacturing and Assembling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445E12">
              <w:rPr>
                <w:rFonts w:cs="Arial"/>
                <w:szCs w:val="20"/>
              </w:rPr>
              <w:t>Trial assembling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PIM (pre-inspection meeting)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Procurement</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Sub-Vendor Coordination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Guarantee For:</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Mechanical</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Process</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Performance</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Dispersion and radiation</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Smokeless</w:t>
            </w:r>
          </w:p>
          <w:p w:rsidR="005E5565" w:rsidRPr="006B0609"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Noise</w:t>
            </w:r>
            <w:r w:rsidR="003F4D2B">
              <w:rPr>
                <w:rFonts w:cs="Arial"/>
                <w:szCs w:val="20"/>
              </w:rPr>
              <w:t xml:space="preserve"> level</w:t>
            </w:r>
          </w:p>
          <w:p w:rsidR="005E5565" w:rsidRDefault="005E5565" w:rsidP="00BA41B2">
            <w:pPr>
              <w:pStyle w:val="Header"/>
              <w:numPr>
                <w:ilvl w:val="0"/>
                <w:numId w:val="17"/>
              </w:numPr>
              <w:tabs>
                <w:tab w:val="clear" w:pos="4320"/>
                <w:tab w:val="center" w:pos="856"/>
              </w:tabs>
              <w:suppressAutoHyphens/>
              <w:bidi w:val="0"/>
              <w:spacing w:before="40" w:after="40"/>
              <w:ind w:right="51" w:hanging="669"/>
              <w:rPr>
                <w:rFonts w:cs="Arial"/>
                <w:szCs w:val="20"/>
              </w:rPr>
            </w:pPr>
            <w:r w:rsidRPr="006B0609">
              <w:rPr>
                <w:rFonts w:cs="Arial"/>
                <w:szCs w:val="20"/>
              </w:rPr>
              <w:t>Utility consumption</w:t>
            </w:r>
          </w:p>
          <w:p w:rsidR="008827AC"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rPr>
            </w:pPr>
            <w:r w:rsidRPr="003F4D2B">
              <w:rPr>
                <w:rFonts w:cs="Arial"/>
                <w:szCs w:val="20"/>
              </w:rPr>
              <w:t>Flue gas emission</w:t>
            </w:r>
          </w:p>
          <w:p w:rsid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rPr>
            </w:pPr>
            <w:r w:rsidRPr="003F4D2B">
              <w:rPr>
                <w:rFonts w:cs="Arial"/>
                <w:szCs w:val="20"/>
              </w:rPr>
              <w:t>Gas dispersion</w:t>
            </w:r>
          </w:p>
          <w:p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Flaring capacity</w:t>
            </w:r>
          </w:p>
          <w:p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Pressure drop</w:t>
            </w:r>
          </w:p>
          <w:p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Radiation level</w:t>
            </w:r>
          </w:p>
          <w:p w:rsidR="003F4D2B" w:rsidRPr="003F4D2B" w:rsidRDefault="003F4D2B" w:rsidP="003F4D2B">
            <w:pPr>
              <w:pStyle w:val="Header"/>
              <w:numPr>
                <w:ilvl w:val="0"/>
                <w:numId w:val="17"/>
              </w:numPr>
              <w:tabs>
                <w:tab w:val="clear" w:pos="4320"/>
                <w:tab w:val="center" w:pos="856"/>
              </w:tabs>
              <w:suppressAutoHyphens/>
              <w:bidi w:val="0"/>
              <w:spacing w:before="40" w:after="40"/>
              <w:ind w:right="51" w:hanging="669"/>
              <w:rPr>
                <w:rFonts w:cs="Arial"/>
                <w:szCs w:val="20"/>
                <w:highlight w:val="lightGray"/>
              </w:rPr>
            </w:pPr>
            <w:r w:rsidRPr="003F4D2B">
              <w:rPr>
                <w:rFonts w:cs="Arial"/>
                <w:szCs w:val="20"/>
                <w:highlight w:val="lightGray"/>
              </w:rPr>
              <w:t>Material compliance with the specification</w:t>
            </w:r>
          </w:p>
          <w:p w:rsidR="003F4D2B" w:rsidRPr="006B0609" w:rsidRDefault="003F4D2B" w:rsidP="003F4D2B">
            <w:pPr>
              <w:pStyle w:val="Header"/>
              <w:tabs>
                <w:tab w:val="clear" w:pos="4320"/>
                <w:tab w:val="center" w:pos="856"/>
              </w:tabs>
              <w:suppressAutoHyphens/>
              <w:bidi w:val="0"/>
              <w:spacing w:before="40" w:after="40"/>
              <w:ind w:right="51"/>
              <w:rPr>
                <w:rFonts w:cs="Arial"/>
                <w:szCs w:val="20"/>
              </w:rPr>
            </w:pP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754C43">
            <w:pPr>
              <w:tabs>
                <w:tab w:val="center" w:pos="4153"/>
                <w:tab w:val="right" w:pos="8306"/>
              </w:tabs>
              <w:spacing w:before="40" w:after="40"/>
              <w:jc w:val="center"/>
              <w:rPr>
                <w:rFonts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lastRenderedPageBreak/>
              <w:t>Calculations and study reports for:</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Mechanical and structural (including static calculations, foundation load calculations, strength calculations for flare and lifting equipment)</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Radiation and dispersion</w:t>
            </w:r>
          </w:p>
          <w:p w:rsidR="005E5565" w:rsidRPr="006B0609"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Noise</w:t>
            </w:r>
          </w:p>
          <w:p w:rsidR="005E5565" w:rsidRDefault="005E5565" w:rsidP="00BA41B2">
            <w:pPr>
              <w:pStyle w:val="Header"/>
              <w:numPr>
                <w:ilvl w:val="0"/>
                <w:numId w:val="17"/>
              </w:numPr>
              <w:tabs>
                <w:tab w:val="clear" w:pos="4320"/>
                <w:tab w:val="center" w:pos="856"/>
              </w:tabs>
              <w:suppressAutoHyphens/>
              <w:bidi w:val="0"/>
              <w:spacing w:before="40" w:after="40"/>
              <w:ind w:left="856" w:right="51" w:hanging="284"/>
              <w:rPr>
                <w:rFonts w:cs="Arial"/>
                <w:szCs w:val="20"/>
              </w:rPr>
            </w:pPr>
            <w:r w:rsidRPr="006B0609">
              <w:rPr>
                <w:rFonts w:cs="Arial"/>
                <w:szCs w:val="20"/>
              </w:rPr>
              <w:t>Pressure drop</w:t>
            </w:r>
          </w:p>
          <w:p w:rsidR="00382FDA" w:rsidRPr="006B0609" w:rsidRDefault="00382FDA" w:rsidP="003F4D2B">
            <w:pPr>
              <w:pStyle w:val="Header"/>
              <w:tabs>
                <w:tab w:val="clear" w:pos="4320"/>
                <w:tab w:val="center" w:pos="856"/>
              </w:tabs>
              <w:suppressAutoHyphens/>
              <w:bidi w:val="0"/>
              <w:spacing w:before="40" w:after="40"/>
              <w:ind w:right="51"/>
              <w:rPr>
                <w:rFonts w:cs="Arial"/>
                <w:szCs w:val="20"/>
              </w:rPr>
            </w:pP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5F46D3" w:rsidRDefault="005E5565" w:rsidP="005E5565">
            <w:pPr>
              <w:tabs>
                <w:tab w:val="center" w:pos="4153"/>
                <w:tab w:val="right" w:pos="8306"/>
              </w:tabs>
              <w:spacing w:line="360" w:lineRule="auto"/>
              <w:rPr>
                <w:rFonts w:cs="Arial"/>
                <w:noProof/>
                <w:szCs w:val="20"/>
                <w:highlight w:val="green"/>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HAZOP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b/>
                <w:bCs/>
                <w:i/>
                <w:iCs/>
                <w:szCs w:val="20"/>
                <w:u w:val="single"/>
              </w:rPr>
            </w:pPr>
            <w:r w:rsidRPr="006B0609">
              <w:rPr>
                <w:rFonts w:cs="Arial"/>
                <w:szCs w:val="20"/>
              </w:rPr>
              <w:t>Inspection and Testing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line="360" w:lineRule="auto"/>
              <w:rPr>
                <w:rFonts w:eastAsia="?l?r ?ｨ奛ｯｨﾏ" w:cs="Arial"/>
                <w:noProof/>
                <w:szCs w:val="20"/>
                <w:lang w:bidi="fa-IR"/>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Services for Field Test</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Painting at Shop</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Packing and Marking</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Shipping and Transportation according to Delivery Conditions</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Installation / Assembling (per diem)</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Supervision for start-up, Commissioning, Initial Operation &amp; Test Runs</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Certification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r w:rsidRPr="006B0609">
              <w:rPr>
                <w:rFonts w:cs="Arial"/>
                <w:szCs w:val="20"/>
              </w:rPr>
              <w:t>Material, IP, ATEX, etc.</w:t>
            </w: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Management including coordination with sub-vendors</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Export Customs Clearance</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Obtain any Export License or other Official Authorization for Exportation</w:t>
            </w:r>
          </w:p>
        </w:tc>
        <w:tc>
          <w:tcPr>
            <w:tcW w:w="934" w:type="pct"/>
            <w:vAlign w:val="center"/>
          </w:tcPr>
          <w:p w:rsidR="005E5565" w:rsidRPr="006B0609" w:rsidRDefault="005E5565" w:rsidP="005E5565">
            <w:pPr>
              <w:spacing w:before="40" w:after="40"/>
              <w:jc w:val="center"/>
            </w:pPr>
            <w:r w:rsidRPr="006B0609">
              <w:rPr>
                <w:rFonts w:cs="Arial"/>
                <w:szCs w:val="20"/>
              </w:rPr>
              <w:t>[ X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r w:rsidR="005E5565" w:rsidRPr="005F46D3" w:rsidTr="00CD112A">
        <w:trPr>
          <w:cantSplit/>
          <w:trHeight w:val="397"/>
          <w:jc w:val="center"/>
        </w:trPr>
        <w:tc>
          <w:tcPr>
            <w:tcW w:w="2130" w:type="pct"/>
            <w:vAlign w:val="center"/>
          </w:tcPr>
          <w:p w:rsidR="005E5565" w:rsidRPr="006B0609" w:rsidRDefault="005E5565" w:rsidP="00BA41B2">
            <w:pPr>
              <w:pStyle w:val="Header"/>
              <w:numPr>
                <w:ilvl w:val="0"/>
                <w:numId w:val="10"/>
              </w:numPr>
              <w:tabs>
                <w:tab w:val="clear" w:pos="4320"/>
                <w:tab w:val="center" w:pos="990"/>
              </w:tabs>
              <w:suppressAutoHyphens/>
              <w:bidi w:val="0"/>
              <w:spacing w:before="40" w:after="40"/>
              <w:ind w:left="521" w:right="51" w:hanging="357"/>
              <w:rPr>
                <w:rFonts w:cs="Arial"/>
                <w:szCs w:val="20"/>
              </w:rPr>
            </w:pPr>
            <w:r w:rsidRPr="006B0609">
              <w:rPr>
                <w:rFonts w:cs="Arial"/>
                <w:szCs w:val="20"/>
              </w:rPr>
              <w:t>Vendor Shop Training for Client’s Personnel (Training for Operation and Maintenance)</w:t>
            </w:r>
          </w:p>
        </w:tc>
        <w:tc>
          <w:tcPr>
            <w:tcW w:w="934" w:type="pct"/>
            <w:vAlign w:val="center"/>
          </w:tcPr>
          <w:p w:rsidR="005E5565" w:rsidRPr="006B0609" w:rsidRDefault="005E5565" w:rsidP="005E5565">
            <w:pPr>
              <w:pStyle w:val="Header"/>
              <w:spacing w:before="40" w:after="40" w:line="276" w:lineRule="auto"/>
              <w:jc w:val="center"/>
              <w:rPr>
                <w:rFonts w:cs="Arial"/>
                <w:szCs w:val="20"/>
              </w:rPr>
            </w:pPr>
            <w:r w:rsidRPr="006B0609">
              <w:rPr>
                <w:rFonts w:cs="Arial"/>
                <w:szCs w:val="20"/>
              </w:rPr>
              <w:t>[ O ]</w:t>
            </w:r>
          </w:p>
        </w:tc>
        <w:tc>
          <w:tcPr>
            <w:tcW w:w="1168" w:type="pct"/>
            <w:vAlign w:val="center"/>
          </w:tcPr>
          <w:p w:rsidR="005E5565" w:rsidRPr="006B0609" w:rsidRDefault="005E5565" w:rsidP="005E5565">
            <w:pPr>
              <w:tabs>
                <w:tab w:val="center" w:pos="4153"/>
                <w:tab w:val="right" w:pos="8306"/>
              </w:tabs>
              <w:spacing w:before="40" w:after="40"/>
              <w:jc w:val="center"/>
              <w:rPr>
                <w:rFonts w:eastAsia="?l?r ?ｨ奛ｯｨﾏ" w:cs="Arial"/>
                <w:noProof/>
                <w:szCs w:val="20"/>
                <w:lang w:bidi="fa-IR"/>
              </w:rPr>
            </w:pPr>
            <w:r w:rsidRPr="006B0609">
              <w:rPr>
                <w:rFonts w:eastAsia="?l?r ?ｨ奛ｯｨﾏ" w:cs="Arial"/>
                <w:noProof/>
                <w:szCs w:val="20"/>
                <w:lang w:bidi="fa-IR"/>
              </w:rPr>
              <w:t>[   ]</w:t>
            </w:r>
          </w:p>
        </w:tc>
        <w:tc>
          <w:tcPr>
            <w:tcW w:w="768" w:type="pct"/>
            <w:vAlign w:val="center"/>
          </w:tcPr>
          <w:p w:rsidR="005E5565" w:rsidRPr="006B0609" w:rsidRDefault="005E5565" w:rsidP="005E5565">
            <w:pPr>
              <w:tabs>
                <w:tab w:val="center" w:pos="4153"/>
                <w:tab w:val="right" w:pos="8306"/>
              </w:tabs>
              <w:spacing w:before="40" w:after="40"/>
              <w:jc w:val="center"/>
              <w:rPr>
                <w:rFonts w:cs="Arial"/>
                <w:szCs w:val="20"/>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lastRenderedPageBreak/>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B6435" w:rsidRDefault="008B6435" w:rsidP="008B6435">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108853559"/>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AD14D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w:t>
      </w:r>
      <w:r w:rsidRPr="009F3547">
        <w:rPr>
          <w:rFonts w:asciiTheme="minorBidi" w:eastAsiaTheme="minorHAnsi" w:hAnsiTheme="minorBidi" w:cstheme="minorBidi"/>
          <w:sz w:val="22"/>
          <w:szCs w:val="22"/>
          <w:highlight w:val="lightGray"/>
        </w:rPr>
        <w:t xml:space="preserve">for </w:t>
      </w:r>
      <w:r w:rsidR="009F3547" w:rsidRPr="009F3547">
        <w:rPr>
          <w:rFonts w:asciiTheme="minorBidi" w:eastAsiaTheme="minorHAnsi" w:hAnsiTheme="minorBidi" w:cstheme="minorBidi"/>
          <w:sz w:val="22"/>
          <w:szCs w:val="22"/>
          <w:highlight w:val="lightGray"/>
        </w:rPr>
        <w:t xml:space="preserve">erection, </w:t>
      </w:r>
      <w:r w:rsidRPr="009F3547">
        <w:rPr>
          <w:rFonts w:asciiTheme="minorBidi" w:eastAsiaTheme="minorHAnsi" w:hAnsiTheme="minorBidi" w:cstheme="minorBidi"/>
          <w:sz w:val="22"/>
          <w:szCs w:val="22"/>
          <w:highlight w:val="lightGray"/>
        </w:rPr>
        <w:t>commissioning</w:t>
      </w:r>
      <w:r w:rsidR="009F3547" w:rsidRPr="009F3547">
        <w:rPr>
          <w:rFonts w:asciiTheme="minorBidi" w:eastAsiaTheme="minorHAnsi" w:hAnsiTheme="minorBidi" w:cstheme="minorBidi"/>
          <w:sz w:val="22"/>
          <w:szCs w:val="22"/>
          <w:highlight w:val="lightGray"/>
        </w:rPr>
        <w:t>, pre-commissioning</w:t>
      </w:r>
      <w:r>
        <w:rPr>
          <w:rFonts w:asciiTheme="minorBidi" w:eastAsiaTheme="minorHAnsi" w:hAnsiTheme="minorBidi" w:cstheme="minorBidi"/>
          <w:sz w:val="22"/>
          <w:szCs w:val="22"/>
        </w:rPr>
        <w:t xml:space="preserve">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AD14D4">
        <w:rPr>
          <w:rFonts w:asciiTheme="minorBidi" w:eastAsiaTheme="minorHAnsi" w:hAnsiTheme="minorBidi" w:cstheme="minorBidi"/>
          <w:sz w:val="22"/>
          <w:szCs w:val="22"/>
          <w:highlight w:val="lightGray"/>
        </w:rPr>
        <w:t>E&amp;</w:t>
      </w:r>
      <w:r w:rsidR="00AD14D4" w:rsidRPr="00AD14D4">
        <w:rPr>
          <w:rFonts w:asciiTheme="minorBidi" w:eastAsiaTheme="minorHAnsi" w:hAnsiTheme="minorBidi" w:cstheme="minorBidi"/>
          <w:sz w:val="22"/>
          <w:szCs w:val="22"/>
          <w:highlight w:val="lightGray"/>
        </w:rPr>
        <w:t>C</w:t>
      </w:r>
      <w:r w:rsidRPr="00AD14D4">
        <w:rPr>
          <w:rFonts w:asciiTheme="minorBidi" w:eastAsiaTheme="minorHAnsi" w:hAnsiTheme="minorBidi" w:cstheme="minorBidi"/>
          <w:sz w:val="22"/>
          <w:szCs w:val="22"/>
          <w:highlight w:val="lightGray"/>
        </w:rPr>
        <w:t>-QC-SP-1).</w:t>
      </w:r>
    </w:p>
    <w:p w:rsidR="006A0073" w:rsidRPr="00F16C4E" w:rsidRDefault="006A0073" w:rsidP="00AD14D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Doc. No</w:t>
      </w:r>
      <w:r w:rsidRPr="00AD14D4">
        <w:rPr>
          <w:rFonts w:asciiTheme="minorBidi" w:eastAsiaTheme="minorHAnsi" w:hAnsiTheme="minorBidi" w:cstheme="minorBidi"/>
          <w:sz w:val="22"/>
          <w:szCs w:val="22"/>
          <w:highlight w:val="lightGray"/>
        </w:rPr>
        <w:t>. E&amp;</w:t>
      </w:r>
      <w:r w:rsidR="00AD14D4" w:rsidRPr="00AD14D4">
        <w:rPr>
          <w:rFonts w:asciiTheme="minorBidi" w:eastAsiaTheme="minorHAnsi" w:hAnsiTheme="minorBidi" w:cstheme="minorBidi"/>
          <w:sz w:val="22"/>
          <w:szCs w:val="22"/>
          <w:highlight w:val="lightGray"/>
        </w:rPr>
        <w:t>C</w:t>
      </w:r>
      <w:r w:rsidRPr="00AD14D4">
        <w:rPr>
          <w:rFonts w:asciiTheme="minorBidi" w:eastAsiaTheme="minorHAnsi" w:hAnsiTheme="minorBidi" w:cstheme="minorBidi"/>
          <w:sz w:val="22"/>
          <w:szCs w:val="22"/>
          <w:highlight w:val="lightGray"/>
        </w:rPr>
        <w:t>-QC-SP-1)</w:t>
      </w:r>
      <w:r>
        <w:rPr>
          <w:rFonts w:asciiTheme="minorBidi" w:eastAsiaTheme="minorHAnsi" w:hAnsiTheme="minorBidi" w:cstheme="minorBidi"/>
          <w:sz w:val="22"/>
          <w:szCs w:val="22"/>
        </w:rPr>
        <w:t>.</w:t>
      </w:r>
    </w:p>
    <w:p w:rsidR="006A0073" w:rsidRPr="00F16C4E" w:rsidRDefault="006A0073"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108853560"/>
      <w:r>
        <w:rPr>
          <w:rFonts w:ascii="Arial" w:hAnsi="Arial" w:cs="Arial"/>
          <w:b/>
          <w:bCs/>
          <w:caps/>
          <w:kern w:val="28"/>
          <w:sz w:val="22"/>
          <w:szCs w:val="22"/>
        </w:rPr>
        <w:t>exclusion</w:t>
      </w:r>
      <w:bookmarkEnd w:id="36"/>
    </w:p>
    <w:p w:rsidR="00FA4950" w:rsidRPr="00DA38D8" w:rsidRDefault="008B6435"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B6435">
        <w:rPr>
          <w:rFonts w:asciiTheme="minorBidi" w:eastAsiaTheme="minorHAnsi" w:hAnsiTheme="minorBidi" w:cstheme="minorBidi"/>
          <w:sz w:val="22"/>
          <w:szCs w:val="22"/>
        </w:rPr>
        <w:t xml:space="preserve">Site Installation </w:t>
      </w:r>
      <w:proofErr w:type="spellStart"/>
      <w:r w:rsidR="00FA4950" w:rsidRPr="00DA38D8">
        <w:rPr>
          <w:rFonts w:asciiTheme="minorBidi" w:eastAsiaTheme="minorHAnsi" w:hAnsiTheme="minorBidi" w:cstheme="minorBidi"/>
          <w:sz w:val="22"/>
          <w:szCs w:val="22"/>
        </w:rPr>
        <w:t>Cathodic</w:t>
      </w:r>
      <w:proofErr w:type="spellEnd"/>
      <w:r w:rsidR="00FA4950" w:rsidRPr="00DA38D8">
        <w:rPr>
          <w:rFonts w:asciiTheme="minorBidi" w:eastAsiaTheme="minorHAnsi" w:hAnsiTheme="minorBidi" w:cstheme="minorBidi"/>
          <w:sz w:val="22"/>
          <w:szCs w:val="22"/>
        </w:rPr>
        <w:t xml:space="preserve"> protection</w:t>
      </w:r>
    </w:p>
    <w:p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A4950" w:rsidP="00BA41B2">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687E14"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108853561"/>
      <w:bookmarkEnd w:id="26"/>
      <w:bookmarkEnd w:id="27"/>
      <w:r w:rsidRPr="00CC4EA2">
        <w:rPr>
          <w:rFonts w:ascii="Arial" w:hAnsi="Arial" w:cs="Arial"/>
          <w:b/>
          <w:bCs/>
          <w:caps/>
          <w:kern w:val="28"/>
          <w:sz w:val="24"/>
        </w:rPr>
        <w:t>INSPECTION AND TESTS</w:t>
      </w:r>
      <w:bookmarkEnd w:id="37"/>
      <w:bookmarkEnd w:id="38"/>
      <w:bookmarkEnd w:id="39"/>
      <w:bookmarkEnd w:id="40"/>
    </w:p>
    <w:p w:rsidR="00AD14D4" w:rsidRPr="00AD14D4" w:rsidRDefault="00AD14D4" w:rsidP="00AD14D4">
      <w:pPr>
        <w:bidi w:val="0"/>
        <w:spacing w:after="240" w:line="360" w:lineRule="auto"/>
        <w:ind w:left="720"/>
        <w:jc w:val="both"/>
        <w:rPr>
          <w:rFonts w:asciiTheme="minorBidi" w:eastAsiaTheme="minorHAnsi" w:hAnsiTheme="minorBidi" w:cstheme="minorBidi"/>
          <w:sz w:val="22"/>
          <w:szCs w:val="22"/>
        </w:rPr>
      </w:pPr>
      <w:r w:rsidRPr="00B37531">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w:t>
      </w:r>
      <w:r w:rsidR="00B37531" w:rsidRPr="00B37531">
        <w:rPr>
          <w:rFonts w:asciiTheme="minorBidi" w:eastAsiaTheme="minorHAnsi" w:hAnsiTheme="minorBidi" w:cstheme="minorBidi"/>
          <w:sz w:val="22"/>
          <w:szCs w:val="22"/>
          <w:highlight w:val="lightGray"/>
        </w:rPr>
        <w:t>cs .Nos. ICE-EID-MI-SP01-Rev01)</w:t>
      </w:r>
      <w:r w:rsidRPr="00B37531">
        <w:rPr>
          <w:rFonts w:asciiTheme="minorBidi" w:eastAsiaTheme="minorHAnsi" w:hAnsiTheme="minorBidi" w:cstheme="minorBidi"/>
          <w:sz w:val="22"/>
          <w:szCs w:val="22"/>
          <w:highlight w:val="lightGray"/>
        </w:rPr>
        <w:t xml:space="preserve">, </w:t>
      </w:r>
      <w:r w:rsidRPr="00B37531">
        <w:rPr>
          <w:rFonts w:asciiTheme="minorBidi" w:eastAsiaTheme="minorHAnsi" w:hAnsiTheme="minorBidi" w:cstheme="minorBidi"/>
          <w:sz w:val="22"/>
          <w:szCs w:val="22"/>
          <w:highlight w:val="lightGray"/>
        </w:rPr>
        <w:lastRenderedPageBreak/>
        <w:t>Inspection Le</w:t>
      </w:r>
      <w:r w:rsidR="00B37531" w:rsidRPr="00B37531">
        <w:rPr>
          <w:rFonts w:asciiTheme="minorBidi" w:eastAsiaTheme="minorHAnsi" w:hAnsiTheme="minorBidi" w:cstheme="minorBidi"/>
          <w:sz w:val="22"/>
          <w:szCs w:val="22"/>
          <w:highlight w:val="lightGray"/>
        </w:rPr>
        <w:t>vel of Commodity and Equipment (</w:t>
      </w:r>
      <w:r w:rsidRPr="00B37531">
        <w:rPr>
          <w:rFonts w:asciiTheme="minorBidi" w:eastAsiaTheme="minorHAnsi" w:hAnsiTheme="minorBidi" w:cstheme="minorBidi"/>
          <w:sz w:val="22"/>
          <w:szCs w:val="22"/>
          <w:highlight w:val="lightGray"/>
        </w:rPr>
        <w:t>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1" w:name="_Toc13909568"/>
      <w:bookmarkStart w:id="42" w:name="_Toc108853562"/>
      <w:r w:rsidRPr="00E73FC0">
        <w:rPr>
          <w:rFonts w:ascii="Arial" w:hAnsi="Arial" w:cs="Arial"/>
          <w:b/>
          <w:bCs/>
          <w:caps/>
          <w:kern w:val="28"/>
          <w:sz w:val="24"/>
        </w:rPr>
        <w:t>VENDOR DOCUMENTATION REQUIREMENTS &amp; SCHEDULE</w:t>
      </w:r>
      <w:bookmarkEnd w:id="41"/>
      <w:bookmarkEnd w:id="42"/>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5"/>
    </w:p>
    <w:p w:rsidR="00687E14" w:rsidRPr="00E73FC0"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6"/>
    </w:p>
    <w:p w:rsidR="00687E14" w:rsidRDefault="00687E14" w:rsidP="00BA41B2">
      <w:pPr>
        <w:pStyle w:val="ListParagraph"/>
        <w:numPr>
          <w:ilvl w:val="0"/>
          <w:numId w:val="9"/>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108853563"/>
      <w:bookmarkEnd w:id="48"/>
      <w:r w:rsidRPr="00C62699">
        <w:rPr>
          <w:rFonts w:ascii="Arial" w:hAnsi="Arial" w:cs="Arial"/>
          <w:b/>
          <w:bCs/>
          <w:caps/>
          <w:kern w:val="28"/>
          <w:sz w:val="24"/>
        </w:rPr>
        <w:t>UNIT RESPONSIBILITY</w:t>
      </w:r>
      <w:bookmarkEnd w:id="49"/>
      <w:bookmarkEnd w:id="50"/>
      <w:bookmarkEnd w:id="51"/>
      <w:bookmarkEnd w:id="52"/>
    </w:p>
    <w:p w:rsidR="00687E14" w:rsidRPr="00C62699" w:rsidRDefault="00687E14" w:rsidP="00241184">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w:t>
      </w:r>
      <w:r w:rsidR="00241184">
        <w:rPr>
          <w:rFonts w:asciiTheme="minorBidi" w:eastAsiaTheme="minorHAnsi" w:hAnsiTheme="minorBidi" w:cstheme="minorBidi"/>
          <w:sz w:val="22"/>
          <w:szCs w:val="22"/>
        </w:rPr>
        <w:t xml:space="preserve"> </w:t>
      </w:r>
      <w:r w:rsidR="000C3C28">
        <w:rPr>
          <w:rFonts w:asciiTheme="minorBidi" w:eastAsiaTheme="minorHAnsi" w:hAnsiTheme="minorBidi" w:cstheme="minorBidi"/>
          <w:sz w:val="22"/>
          <w:szCs w:val="22"/>
        </w:rPr>
        <w:t>fabrication</w:t>
      </w:r>
      <w:r w:rsidR="00241184">
        <w:rPr>
          <w:rFonts w:asciiTheme="minorBidi" w:eastAsiaTheme="minorHAnsi" w:hAnsiTheme="minorBidi" w:cstheme="minorBidi"/>
          <w:sz w:val="22"/>
          <w:szCs w:val="22"/>
        </w:rPr>
        <w:t xml:space="preserve"> </w:t>
      </w:r>
      <w:r w:rsidR="000C3C28">
        <w:rPr>
          <w:rFonts w:asciiTheme="minorBidi" w:hAnsiTheme="minorBidi"/>
          <w:szCs w:val="20"/>
        </w:rPr>
        <w:t>(</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382FD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382FD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108853564"/>
      <w:r w:rsidRPr="00C62699">
        <w:rPr>
          <w:rFonts w:ascii="Arial" w:hAnsi="Arial" w:cs="Arial"/>
          <w:b/>
          <w:bCs/>
          <w:caps/>
          <w:kern w:val="28"/>
          <w:sz w:val="24"/>
        </w:rPr>
        <w:t>GUARANTEE AND WARRANTY</w:t>
      </w:r>
      <w:bookmarkEnd w:id="53"/>
      <w:bookmarkEnd w:id="54"/>
      <w:bookmarkEnd w:id="55"/>
      <w:bookmarkEnd w:id="56"/>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tl/>
          <w:lang w:bidi="fa-IR"/>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108853565"/>
      <w:r w:rsidRPr="009D5E33">
        <w:rPr>
          <w:rFonts w:ascii="Arial" w:hAnsi="Arial" w:cs="Arial"/>
          <w:b/>
          <w:bCs/>
          <w:caps/>
          <w:kern w:val="28"/>
          <w:sz w:val="24"/>
        </w:rPr>
        <w:lastRenderedPageBreak/>
        <w:t>DEVIATION</w:t>
      </w:r>
      <w:bookmarkEnd w:id="57"/>
      <w:bookmarkEnd w:id="58"/>
      <w:bookmarkEnd w:id="59"/>
      <w:bookmarkEnd w:id="60"/>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108853566"/>
      <w:r w:rsidRPr="004F177C">
        <w:rPr>
          <w:rFonts w:ascii="Arial" w:hAnsi="Arial" w:cs="Arial"/>
          <w:b/>
          <w:bCs/>
          <w:caps/>
          <w:kern w:val="28"/>
          <w:sz w:val="24"/>
        </w:rPr>
        <w:t>PRICE BREAKDOWN</w:t>
      </w:r>
      <w:bookmarkEnd w:id="61"/>
      <w:bookmarkEnd w:id="62"/>
      <w:bookmarkEnd w:id="63"/>
      <w:bookmarkEnd w:id="64"/>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46747">
      <w:pPr>
        <w:pStyle w:val="ListParagraph"/>
        <w:numPr>
          <w:ilvl w:val="0"/>
          <w:numId w:val="8"/>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w:t>
      </w:r>
      <w:r w:rsidR="009D7E8C" w:rsidRPr="00C46747">
        <w:rPr>
          <w:rFonts w:asciiTheme="minorBidi" w:eastAsiaTheme="minorHAnsi" w:hAnsiTheme="minorBidi" w:cstheme="minorBidi"/>
          <w:sz w:val="22"/>
          <w:szCs w:val="28"/>
          <w:highlight w:val="lightGray"/>
        </w:rPr>
        <w:t>E&amp;</w:t>
      </w:r>
      <w:r w:rsidR="00C46747" w:rsidRPr="00C46747">
        <w:rPr>
          <w:rFonts w:asciiTheme="minorBidi" w:eastAsiaTheme="minorHAnsi" w:hAnsiTheme="minorBidi" w:cstheme="minorBidi"/>
          <w:sz w:val="22"/>
          <w:szCs w:val="28"/>
          <w:highlight w:val="lightGray"/>
        </w:rPr>
        <w:t>C</w:t>
      </w:r>
      <w:r w:rsidRPr="00C46747">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rsidR="00687E14" w:rsidRPr="009C009A" w:rsidRDefault="00687E14" w:rsidP="00C46747">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w:t>
      </w:r>
      <w:r w:rsidR="009D7E8C" w:rsidRPr="00C46747">
        <w:rPr>
          <w:rFonts w:asciiTheme="minorBidi" w:eastAsiaTheme="minorHAnsi" w:hAnsiTheme="minorBidi" w:cstheme="minorBidi"/>
          <w:sz w:val="22"/>
          <w:szCs w:val="28"/>
          <w:highlight w:val="lightGray"/>
        </w:rPr>
        <w:t>E&amp;</w:t>
      </w:r>
      <w:r w:rsidR="00C46747" w:rsidRPr="00C46747">
        <w:rPr>
          <w:rFonts w:asciiTheme="minorBidi" w:eastAsiaTheme="minorHAnsi" w:hAnsiTheme="minorBidi" w:cstheme="minorBidi"/>
          <w:sz w:val="22"/>
          <w:szCs w:val="28"/>
          <w:highlight w:val="lightGray"/>
        </w:rPr>
        <w:t>C</w:t>
      </w:r>
      <w:r w:rsidRPr="00C46747">
        <w:rPr>
          <w:rFonts w:asciiTheme="minorBidi" w:eastAsiaTheme="minorHAnsi" w:hAnsiTheme="minorBidi" w:cstheme="minorBidi"/>
          <w:sz w:val="22"/>
          <w:szCs w:val="28"/>
          <w:highlight w:val="lightGray"/>
        </w:rPr>
        <w:t>-QC-SP-1)</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BA41B2">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108853567"/>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5"/>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bookmarkStart w:id="68" w:name="_Toc108853568"/>
      <w:r w:rsidRPr="001C4073">
        <w:rPr>
          <w:rFonts w:ascii="Arial" w:hAnsi="Arial" w:cs="Arial"/>
          <w:b/>
          <w:bCs/>
          <w:caps/>
          <w:kern w:val="28"/>
          <w:sz w:val="22"/>
          <w:szCs w:val="22"/>
        </w:rPr>
        <w:t>Kick-Off Meeting (KOM)</w:t>
      </w:r>
      <w:bookmarkEnd w:id="66"/>
      <w:bookmarkEnd w:id="67"/>
      <w:bookmarkEnd w:id="68"/>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8B2BCD"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lastRenderedPageBreak/>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bookmarkStart w:id="71" w:name="_Toc108853569"/>
      <w:r w:rsidRPr="001C4073">
        <w:rPr>
          <w:rFonts w:ascii="Arial" w:hAnsi="Arial" w:cs="Arial"/>
          <w:b/>
          <w:bCs/>
          <w:caps/>
          <w:kern w:val="28"/>
          <w:sz w:val="22"/>
          <w:szCs w:val="22"/>
        </w:rPr>
        <w:t>Pre-Inspection Meeting (PIM)</w:t>
      </w:r>
      <w:bookmarkEnd w:id="69"/>
      <w:bookmarkEnd w:id="70"/>
      <w:bookmarkEnd w:id="71"/>
    </w:p>
    <w:p w:rsidR="00970632" w:rsidRDefault="00970632" w:rsidP="0040781D">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w:t>
      </w:r>
      <w:r w:rsidR="00BE2449">
        <w:rPr>
          <w:rFonts w:ascii="Arial" w:hAnsi="Arial" w:cs="Arial"/>
          <w:noProof/>
          <w:sz w:val="22"/>
          <w:szCs w:val="28"/>
          <w:lang w:bidi="fa-IR"/>
        </w:rPr>
        <w:t xml:space="preserve"> Client </w:t>
      </w:r>
      <w:r w:rsidR="00BE2449" w:rsidRPr="00FC180E">
        <w:rPr>
          <w:rFonts w:ascii="Arial" w:hAnsi="Arial" w:cs="Arial"/>
          <w:noProof/>
          <w:sz w:val="22"/>
          <w:szCs w:val="28"/>
          <w:highlight w:val="lightGray"/>
          <w:lang w:bidi="fa-IR"/>
        </w:rPr>
        <w:t>(NISOC and PEDCO)</w:t>
      </w:r>
      <w:r w:rsidR="00BE2449">
        <w:rPr>
          <w:rFonts w:ascii="Arial" w:hAnsi="Arial" w:cs="Arial"/>
          <w:noProof/>
          <w:sz w:val="22"/>
          <w:szCs w:val="28"/>
          <w:lang w:bidi="fa-IR"/>
        </w:rPr>
        <w:t>,</w:t>
      </w:r>
      <w:r w:rsidRPr="00ED427B">
        <w:rPr>
          <w:rFonts w:ascii="Arial" w:hAnsi="Arial" w:cs="Arial"/>
          <w:noProof/>
          <w:sz w:val="22"/>
          <w:szCs w:val="28"/>
          <w:lang w:bidi="fa-IR"/>
        </w:rPr>
        <w:t xml:space="preserve"> Purchaser and Third Party Inspector representatives</w:t>
      </w:r>
      <w:r w:rsidR="00BE2449">
        <w:rPr>
          <w:rFonts w:ascii="Arial" w:hAnsi="Arial" w:cs="Arial"/>
          <w:noProof/>
          <w:sz w:val="22"/>
          <w:szCs w:val="28"/>
          <w:lang w:bidi="fa-IR"/>
        </w:rPr>
        <w:t xml:space="preserve"> </w:t>
      </w:r>
      <w:r w:rsidR="00BE2449" w:rsidRPr="00F258A9">
        <w:rPr>
          <w:rFonts w:ascii="Arial" w:hAnsi="Arial" w:cs="Arial"/>
          <w:noProof/>
          <w:sz w:val="22"/>
          <w:szCs w:val="28"/>
          <w:highlight w:val="lightGray"/>
          <w:lang w:bidi="fa-IR"/>
        </w:rPr>
        <w:t>and vendor shall be submitted QCP, ITP, MPS docuument</w:t>
      </w:r>
      <w:r w:rsidRPr="00521F92">
        <w:rPr>
          <w:rFonts w:ascii="Arial" w:hAnsi="Arial" w:cs="Arial"/>
          <w:noProof/>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2" w:name="_Toc92185845"/>
      <w:bookmarkStart w:id="73" w:name="_Toc108853570"/>
      <w:r w:rsidRPr="001C4073">
        <w:rPr>
          <w:rFonts w:ascii="Arial" w:hAnsi="Arial" w:cs="Arial"/>
          <w:b/>
          <w:bCs/>
          <w:caps/>
          <w:kern w:val="28"/>
          <w:sz w:val="22"/>
          <w:szCs w:val="22"/>
        </w:rPr>
        <w:t>Technical Quotation shall include the following items as a minimum:</w:t>
      </w:r>
      <w:bookmarkEnd w:id="72"/>
      <w:bookmarkEnd w:id="73"/>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26730C" w:rsidRPr="0026730C" w:rsidRDefault="0026730C" w:rsidP="002F0A1C">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26730C">
        <w:rPr>
          <w:rFonts w:ascii="Arial" w:eastAsia="GulimChe" w:hAnsi="Arial" w:cs="Arial"/>
          <w:sz w:val="22"/>
          <w:szCs w:val="22"/>
        </w:rPr>
        <w:t xml:space="preserve">ITP, </w:t>
      </w:r>
      <w:r w:rsidRPr="002F0A1C">
        <w:rPr>
          <w:rFonts w:ascii="Arial" w:eastAsia="GulimChe" w:hAnsi="Arial" w:cs="Arial"/>
          <w:sz w:val="22"/>
          <w:szCs w:val="22"/>
          <w:highlight w:val="lightGray"/>
        </w:rPr>
        <w:t>QC</w:t>
      </w:r>
      <w:r w:rsidR="002F0A1C" w:rsidRPr="002F0A1C">
        <w:rPr>
          <w:rFonts w:ascii="Arial" w:eastAsia="GulimChe" w:hAnsi="Arial" w:cs="Arial"/>
          <w:sz w:val="22"/>
          <w:szCs w:val="22"/>
          <w:highlight w:val="lightGray"/>
        </w:rPr>
        <w:t>P</w:t>
      </w:r>
      <w:r w:rsidRPr="002F0A1C">
        <w:rPr>
          <w:rFonts w:ascii="Arial" w:eastAsia="GulimChe" w:hAnsi="Arial" w:cs="Arial"/>
          <w:sz w:val="22"/>
          <w:szCs w:val="22"/>
          <w:highlight w:val="lightGray"/>
        </w:rPr>
        <w:t>, MPS</w:t>
      </w:r>
      <w:r w:rsidRPr="0026730C">
        <w:rPr>
          <w:rFonts w:ascii="Arial" w:eastAsia="GulimChe" w:hAnsi="Arial" w:cs="Arial"/>
          <w:sz w:val="22"/>
          <w:szCs w:val="22"/>
        </w:rPr>
        <w:t xml:space="preserve"> </w:t>
      </w:r>
    </w:p>
    <w:p w:rsidR="00DA6371" w:rsidRPr="00DA6371" w:rsidRDefault="00DA6371" w:rsidP="0026730C">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w:t>
      </w:r>
      <w:r w:rsidRPr="00B97F4D">
        <w:rPr>
          <w:rFonts w:ascii="Arial" w:hAnsi="Arial" w:cs="Arial"/>
          <w:sz w:val="22"/>
          <w:szCs w:val="22"/>
        </w:rPr>
        <w:lastRenderedPageBreak/>
        <w:t>specifications.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Spare parts for erection, pre-commissioning, commissioning and start-up:</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First filling requirements (lube oil, grease, water/glycol …) shall be supplied by </w:t>
      </w:r>
      <w:r w:rsidRPr="00B97F4D">
        <w:rPr>
          <w:rFonts w:ascii="Arial" w:hAnsi="Arial" w:cs="Arial"/>
          <w:sz w:val="22"/>
          <w:szCs w:val="22"/>
        </w:rPr>
        <w:lastRenderedPageBreak/>
        <w:t>Vendor. Required lube oil for flushing of rotating equipment shall also be included in Vendor scope.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w:t>
      </w:r>
      <w:r w:rsidRPr="00B97F4D">
        <w:rPr>
          <w:rFonts w:ascii="Arial" w:hAnsi="Arial" w:cs="Arial"/>
          <w:sz w:val="22"/>
          <w:szCs w:val="22"/>
        </w:rPr>
        <w:lastRenderedPageBreak/>
        <w:t>amplifier, regulator, etc.)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BA41B2">
      <w:pPr>
        <w:pStyle w:val="ListParagraph"/>
        <w:widowControl w:val="0"/>
        <w:numPr>
          <w:ilvl w:val="0"/>
          <w:numId w:val="12"/>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A41B2">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proofErr w:type="spellStart"/>
      <w:r w:rsidRPr="00B97F4D">
        <w:rPr>
          <w:rFonts w:ascii="Arial" w:hAnsi="Arial" w:cs="Arial"/>
          <w:sz w:val="22"/>
          <w:szCs w:val="22"/>
        </w:rPr>
        <w:t>indentify</w:t>
      </w:r>
      <w:proofErr w:type="spellEnd"/>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A45E3A" w:rsidRPr="006C3C3E" w:rsidRDefault="003900E2" w:rsidP="006C3C3E">
      <w:pPr>
        <w:pStyle w:val="ListParagraph"/>
        <w:widowControl w:val="0"/>
        <w:numPr>
          <w:ilvl w:val="0"/>
          <w:numId w:val="11"/>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r w:rsidR="00687E14" w:rsidRPr="008B2BCD">
        <w:br w:type="page"/>
      </w:r>
      <w:bookmarkStart w:id="74" w:name="_Toc272928621"/>
      <w:bookmarkStart w:id="75" w:name="_Toc273182419"/>
      <w:bookmarkStart w:id="76" w:name="_Toc12468108"/>
      <w:bookmarkStart w:id="77" w:name="_Toc13909573"/>
      <w:bookmarkStart w:id="78" w:name="_Toc272928623"/>
    </w:p>
    <w:p w:rsidR="00687E14" w:rsidRPr="00B274C0" w:rsidRDefault="00687E14" w:rsidP="00565945">
      <w:pPr>
        <w:pStyle w:val="Heading1"/>
      </w:pPr>
      <w:bookmarkStart w:id="79" w:name="_Toc108853571"/>
      <w:r w:rsidRPr="00B274C0">
        <w:lastRenderedPageBreak/>
        <w:t xml:space="preserve">ATTACHMENT </w:t>
      </w:r>
      <w:r w:rsidR="00A135A3">
        <w:t>#</w:t>
      </w:r>
      <w:r w:rsidRPr="00B274C0">
        <w:t>1</w:t>
      </w:r>
      <w:bookmarkEnd w:id="74"/>
      <w:bookmarkEnd w:id="75"/>
      <w:bookmarkEnd w:id="76"/>
      <w:bookmarkEnd w:id="77"/>
      <w:bookmarkEnd w:id="79"/>
    </w:p>
    <w:p w:rsidR="00687E14" w:rsidRPr="00B274C0" w:rsidRDefault="009446EF" w:rsidP="003C77AF">
      <w:pPr>
        <w:pStyle w:val="Heading2"/>
        <w:rPr>
          <w:rFonts w:eastAsiaTheme="minorHAnsi"/>
        </w:rPr>
      </w:pPr>
      <w:bookmarkStart w:id="80" w:name="_Toc13909574"/>
      <w:r>
        <w:rPr>
          <w:rFonts w:eastAsiaTheme="minorHAnsi"/>
        </w:rPr>
        <w:t xml:space="preserve"> </w:t>
      </w:r>
      <w:r w:rsidR="00565945">
        <w:rPr>
          <w:rFonts w:eastAsiaTheme="minorHAnsi"/>
        </w:rPr>
        <w:t xml:space="preserve">  </w:t>
      </w:r>
      <w:bookmarkStart w:id="81" w:name="_Toc92099253"/>
      <w:bookmarkStart w:id="82" w:name="_Toc92185847"/>
      <w:bookmarkStart w:id="83" w:name="_Toc10885357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0"/>
      <w:bookmarkEnd w:id="81"/>
      <w:bookmarkEnd w:id="82"/>
      <w:bookmarkEnd w:id="83"/>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693"/>
        <w:gridCol w:w="605"/>
      </w:tblGrid>
      <w:tr w:rsidR="00687E14" w:rsidRPr="004F177C" w:rsidTr="006E7A44">
        <w:trPr>
          <w:trHeight w:val="620"/>
          <w:tblHeader/>
          <w:jc w:val="center"/>
        </w:trPr>
        <w:tc>
          <w:tcPr>
            <w:tcW w:w="558"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93"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05"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B01B9F">
        <w:trPr>
          <w:jc w:val="center"/>
        </w:trPr>
        <w:tc>
          <w:tcPr>
            <w:tcW w:w="9186" w:type="dxa"/>
            <w:gridSpan w:val="4"/>
            <w:shd w:val="clear" w:color="auto" w:fill="B6DDE8" w:themeFill="accent5" w:themeFillTint="66"/>
            <w:vAlign w:val="center"/>
          </w:tcPr>
          <w:p w:rsidR="00687E14" w:rsidRPr="004C3B78" w:rsidRDefault="00687E14"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Process</w:t>
            </w:r>
            <w:r w:rsidR="001C0760">
              <w:rPr>
                <w:rFonts w:asciiTheme="minorBidi" w:hAnsiTheme="minorBidi" w:cstheme="minorBidi"/>
                <w:b/>
                <w:bCs/>
                <w:color w:val="000000"/>
                <w:sz w:val="18"/>
                <w:szCs w:val="18"/>
              </w:rPr>
              <w:t xml:space="preserve"> &amp; Safety</w:t>
            </w:r>
          </w:p>
        </w:tc>
      </w:tr>
      <w:tr w:rsidR="00B5101A" w:rsidRPr="004F177C" w:rsidTr="006E7A44">
        <w:trPr>
          <w:trHeight w:val="288"/>
          <w:jc w:val="center"/>
        </w:trPr>
        <w:tc>
          <w:tcPr>
            <w:tcW w:w="558" w:type="dxa"/>
            <w:vAlign w:val="center"/>
          </w:tcPr>
          <w:p w:rsidR="00B5101A" w:rsidRPr="00434DC8"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BK-GCS-PEDCO-120-PR-PI-0020</w:t>
            </w:r>
          </w:p>
        </w:tc>
        <w:tc>
          <w:tcPr>
            <w:tcW w:w="4693"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P&amp;ID - LP Flare System</w:t>
            </w:r>
          </w:p>
        </w:tc>
        <w:tc>
          <w:tcPr>
            <w:tcW w:w="605" w:type="dxa"/>
            <w:vAlign w:val="center"/>
          </w:tcPr>
          <w:p w:rsidR="00B5101A" w:rsidRPr="005A78FF" w:rsidRDefault="00B5101A" w:rsidP="00791443">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791443">
              <w:rPr>
                <w:rFonts w:asciiTheme="minorBidi" w:hAnsiTheme="minorBidi" w:cstheme="minorBidi"/>
                <w:color w:val="000000"/>
                <w:sz w:val="18"/>
                <w:szCs w:val="18"/>
              </w:rPr>
              <w:t>6</w:t>
            </w:r>
          </w:p>
        </w:tc>
      </w:tr>
      <w:tr w:rsidR="00B5101A" w:rsidRPr="004F177C" w:rsidTr="006E7A44">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B5101A" w:rsidRPr="009D640B"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BK-GCS-PEDCO-120-PR-SP-0003</w:t>
            </w:r>
          </w:p>
        </w:tc>
        <w:tc>
          <w:tcPr>
            <w:tcW w:w="4693"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rPr>
            </w:pPr>
            <w:r w:rsidRPr="00B5101A">
              <w:rPr>
                <w:rFonts w:asciiTheme="minorBidi" w:hAnsiTheme="minorBidi" w:cstheme="minorBidi"/>
                <w:color w:val="000000"/>
                <w:sz w:val="18"/>
                <w:szCs w:val="18"/>
              </w:rPr>
              <w:t>Duty Specification for LP Flare Package</w:t>
            </w:r>
          </w:p>
        </w:tc>
        <w:tc>
          <w:tcPr>
            <w:tcW w:w="605" w:type="dxa"/>
            <w:vAlign w:val="center"/>
          </w:tcPr>
          <w:p w:rsidR="00B5101A" w:rsidRPr="005A78FF" w:rsidRDefault="00B5101A" w:rsidP="0056370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116FD5">
              <w:rPr>
                <w:rFonts w:asciiTheme="minorBidi" w:hAnsiTheme="minorBidi" w:cstheme="minorBidi"/>
                <w:color w:val="000000"/>
                <w:sz w:val="18"/>
                <w:szCs w:val="18"/>
              </w:rPr>
              <w:t>3</w:t>
            </w:r>
          </w:p>
        </w:tc>
      </w:tr>
      <w:tr w:rsidR="00B5101A" w:rsidRPr="004F177C" w:rsidTr="006E7A44">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693"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605" w:type="dxa"/>
            <w:vAlign w:val="center"/>
          </w:tcPr>
          <w:p w:rsidR="00B5101A" w:rsidRPr="00434DC8" w:rsidRDefault="00B5101A" w:rsidP="00BE2B4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BE2B40">
              <w:rPr>
                <w:rFonts w:asciiTheme="minorBidi" w:hAnsiTheme="minorBidi" w:cstheme="minorBidi"/>
                <w:color w:val="000000"/>
                <w:sz w:val="18"/>
                <w:szCs w:val="18"/>
              </w:rPr>
              <w:t>8</w:t>
            </w:r>
          </w:p>
        </w:tc>
      </w:tr>
      <w:tr w:rsidR="00B5101A" w:rsidRPr="004F177C" w:rsidTr="006E7A44">
        <w:trPr>
          <w:trHeight w:val="288"/>
          <w:jc w:val="center"/>
        </w:trPr>
        <w:tc>
          <w:tcPr>
            <w:tcW w:w="558" w:type="dxa"/>
            <w:vAlign w:val="center"/>
          </w:tcPr>
          <w:p w:rsidR="00B5101A"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693" w:type="dxa"/>
            <w:vAlign w:val="center"/>
          </w:tcPr>
          <w:p w:rsidR="00B5101A" w:rsidRPr="00434DC8" w:rsidRDefault="00B5101A"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605" w:type="dxa"/>
            <w:vAlign w:val="center"/>
          </w:tcPr>
          <w:p w:rsidR="00B5101A" w:rsidRPr="00434DC8" w:rsidRDefault="00B5101A" w:rsidP="0024002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240020">
              <w:rPr>
                <w:rFonts w:asciiTheme="minorBidi" w:hAnsiTheme="minorBidi" w:cstheme="minorBidi"/>
                <w:color w:val="000000"/>
                <w:sz w:val="18"/>
                <w:szCs w:val="18"/>
              </w:rPr>
              <w:t>2</w:t>
            </w:r>
          </w:p>
        </w:tc>
      </w:tr>
      <w:tr w:rsidR="002F3426" w:rsidRPr="005A78FF" w:rsidTr="006E7A44">
        <w:trPr>
          <w:trHeight w:val="288"/>
          <w:jc w:val="center"/>
        </w:trPr>
        <w:tc>
          <w:tcPr>
            <w:tcW w:w="558" w:type="dxa"/>
            <w:vAlign w:val="center"/>
          </w:tcPr>
          <w:p w:rsidR="002F3426"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2F3426" w:rsidRPr="009D640B" w:rsidRDefault="002257DF" w:rsidP="00C21F24">
            <w:pPr>
              <w:widowControl w:val="0"/>
              <w:autoSpaceDE w:val="0"/>
              <w:autoSpaceDN w:val="0"/>
              <w:bidi w:val="0"/>
              <w:adjustRightInd w:val="0"/>
              <w:rPr>
                <w:rFonts w:asciiTheme="minorBidi" w:hAnsiTheme="minorBidi" w:cstheme="minorBidi"/>
                <w:color w:val="000000"/>
                <w:sz w:val="18"/>
                <w:szCs w:val="18"/>
              </w:rPr>
            </w:pPr>
            <w:r w:rsidRPr="002257DF">
              <w:rPr>
                <w:rFonts w:asciiTheme="minorBidi" w:hAnsiTheme="minorBidi" w:cstheme="minorBidi"/>
                <w:color w:val="000000"/>
                <w:sz w:val="18"/>
                <w:szCs w:val="18"/>
              </w:rPr>
              <w:t>BK-GCS-PEDCO-120-SA-PY-0002</w:t>
            </w:r>
          </w:p>
        </w:tc>
        <w:tc>
          <w:tcPr>
            <w:tcW w:w="4693" w:type="dxa"/>
            <w:vAlign w:val="center"/>
          </w:tcPr>
          <w:p w:rsidR="002F3426" w:rsidRPr="00434DC8" w:rsidRDefault="002257DF"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Hazardous Area Classification Layout</w:t>
            </w:r>
          </w:p>
        </w:tc>
        <w:tc>
          <w:tcPr>
            <w:tcW w:w="605" w:type="dxa"/>
            <w:vAlign w:val="center"/>
          </w:tcPr>
          <w:p w:rsidR="002F3426" w:rsidRPr="005A78FF" w:rsidRDefault="002257DF"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9D640B" w:rsidRPr="004F177C" w:rsidTr="00B01B9F">
        <w:trPr>
          <w:trHeight w:val="297"/>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Mechanical</w:t>
            </w:r>
          </w:p>
        </w:tc>
      </w:tr>
      <w:tr w:rsidR="009D640B" w:rsidRPr="004F177C" w:rsidTr="006E7A44">
        <w:trPr>
          <w:trHeight w:val="2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693"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605" w:type="dxa"/>
            <w:vAlign w:val="center"/>
          </w:tcPr>
          <w:p w:rsidR="009D640B" w:rsidRPr="00434DC8" w:rsidRDefault="009D640B" w:rsidP="00AE225B">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E225B">
              <w:rPr>
                <w:rFonts w:asciiTheme="minorBidi" w:hAnsiTheme="minorBidi" w:cstheme="minorBidi"/>
                <w:color w:val="000000"/>
                <w:sz w:val="18"/>
                <w:szCs w:val="18"/>
              </w:rPr>
              <w:t>3</w:t>
            </w:r>
          </w:p>
        </w:tc>
      </w:tr>
      <w:tr w:rsidR="009D640B" w:rsidRPr="004F177C" w:rsidTr="006E7A44">
        <w:trPr>
          <w:trHeight w:val="4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BK-GCS-PEDCO-120-ME-SP-0013</w:t>
            </w:r>
          </w:p>
        </w:tc>
        <w:tc>
          <w:tcPr>
            <w:tcW w:w="4693" w:type="dxa"/>
            <w:vAlign w:val="center"/>
          </w:tcPr>
          <w:p w:rsidR="009D640B" w:rsidRPr="00434DC8" w:rsidRDefault="00B5101A" w:rsidP="00C21F24">
            <w:pPr>
              <w:widowControl w:val="0"/>
              <w:autoSpaceDE w:val="0"/>
              <w:autoSpaceDN w:val="0"/>
              <w:bidi w:val="0"/>
              <w:adjustRightInd w:val="0"/>
              <w:rPr>
                <w:rFonts w:asciiTheme="minorBidi" w:hAnsiTheme="minorBidi" w:cstheme="minorBidi"/>
                <w:color w:val="000000"/>
                <w:sz w:val="18"/>
                <w:szCs w:val="18"/>
                <w:highlight w:val="yellow"/>
              </w:rPr>
            </w:pPr>
            <w:r w:rsidRPr="00B5101A">
              <w:rPr>
                <w:rFonts w:asciiTheme="minorBidi" w:hAnsiTheme="minorBidi" w:cstheme="minorBidi"/>
                <w:color w:val="000000"/>
                <w:sz w:val="18"/>
                <w:szCs w:val="18"/>
              </w:rPr>
              <w:t>Specification For Flare Package</w:t>
            </w:r>
          </w:p>
        </w:tc>
        <w:tc>
          <w:tcPr>
            <w:tcW w:w="605" w:type="dxa"/>
            <w:vAlign w:val="center"/>
          </w:tcPr>
          <w:p w:rsidR="009D640B" w:rsidRPr="00434DC8" w:rsidRDefault="00B5101A" w:rsidP="009470FB">
            <w:pPr>
              <w:widowControl w:val="0"/>
              <w:autoSpaceDE w:val="0"/>
              <w:autoSpaceDN w:val="0"/>
              <w:bidi w:val="0"/>
              <w:adjustRightInd w:val="0"/>
              <w:jc w:val="center"/>
              <w:rPr>
                <w:rFonts w:asciiTheme="minorBidi" w:hAnsiTheme="minorBidi" w:cstheme="minorBidi"/>
                <w:color w:val="000000"/>
                <w:sz w:val="18"/>
                <w:szCs w:val="18"/>
              </w:rPr>
            </w:pPr>
            <w:r w:rsidRPr="009470FB">
              <w:rPr>
                <w:rFonts w:asciiTheme="minorBidi" w:hAnsiTheme="minorBidi" w:cstheme="minorBidi"/>
                <w:color w:val="000000"/>
                <w:sz w:val="18"/>
                <w:szCs w:val="18"/>
                <w:highlight w:val="lightGray"/>
              </w:rPr>
              <w:t>D0</w:t>
            </w:r>
            <w:r w:rsidR="009470FB" w:rsidRPr="009470FB">
              <w:rPr>
                <w:rFonts w:asciiTheme="minorBidi" w:hAnsiTheme="minorBidi" w:cstheme="minorBidi"/>
                <w:color w:val="000000"/>
                <w:sz w:val="18"/>
                <w:szCs w:val="18"/>
                <w:highlight w:val="lightGray"/>
              </w:rPr>
              <w:t>4</w:t>
            </w:r>
          </w:p>
        </w:tc>
      </w:tr>
      <w:tr w:rsidR="009D640B" w:rsidRPr="004F177C" w:rsidTr="006E7A44">
        <w:trPr>
          <w:trHeight w:val="288"/>
          <w:jc w:val="center"/>
        </w:trPr>
        <w:tc>
          <w:tcPr>
            <w:tcW w:w="558" w:type="dxa"/>
            <w:vAlign w:val="center"/>
          </w:tcPr>
          <w:p w:rsidR="009D640B" w:rsidRPr="00434DC8" w:rsidRDefault="00B5101A"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9D640B" w:rsidRPr="00434DC8" w:rsidRDefault="00E80656"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BK-GNRAL-PEDCO-000-ME-SP-0001</w:t>
            </w:r>
          </w:p>
        </w:tc>
        <w:tc>
          <w:tcPr>
            <w:tcW w:w="4693" w:type="dxa"/>
            <w:vAlign w:val="center"/>
          </w:tcPr>
          <w:p w:rsidR="009D640B" w:rsidRPr="00E80656" w:rsidRDefault="00870058" w:rsidP="00C21F24">
            <w:pPr>
              <w:widowControl w:val="0"/>
              <w:autoSpaceDE w:val="0"/>
              <w:autoSpaceDN w:val="0"/>
              <w:bidi w:val="0"/>
              <w:adjustRightInd w:val="0"/>
              <w:rPr>
                <w:rFonts w:asciiTheme="minorBidi" w:hAnsiTheme="minorBidi" w:cstheme="minorBidi"/>
                <w:color w:val="000000"/>
                <w:sz w:val="18"/>
                <w:szCs w:val="18"/>
              </w:rPr>
            </w:pPr>
            <w:r w:rsidRPr="00E80656">
              <w:rPr>
                <w:rFonts w:asciiTheme="minorBidi" w:hAnsiTheme="minorBidi" w:cstheme="minorBidi"/>
                <w:color w:val="000000"/>
                <w:sz w:val="18"/>
                <w:szCs w:val="18"/>
              </w:rPr>
              <w:t>Specification For Pressure Vessel</w:t>
            </w:r>
          </w:p>
        </w:tc>
        <w:tc>
          <w:tcPr>
            <w:tcW w:w="605" w:type="dxa"/>
            <w:vAlign w:val="center"/>
          </w:tcPr>
          <w:p w:rsidR="009D640B" w:rsidRPr="00434DC8" w:rsidRDefault="00870058" w:rsidP="00FD6267">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FD6267">
              <w:rPr>
                <w:rFonts w:asciiTheme="minorBidi" w:hAnsiTheme="minorBidi" w:cstheme="minorBidi"/>
                <w:color w:val="000000"/>
                <w:sz w:val="18"/>
                <w:szCs w:val="18"/>
              </w:rPr>
              <w:t>3</w:t>
            </w:r>
          </w:p>
        </w:tc>
        <w:bookmarkStart w:id="84" w:name="_GoBack"/>
        <w:bookmarkEnd w:id="84"/>
      </w:tr>
      <w:tr w:rsidR="009D640B" w:rsidRPr="004F177C" w:rsidTr="00B01B9F">
        <w:trPr>
          <w:trHeight w:val="337"/>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spacing w:before="60" w:after="6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General Document &amp; Procedures</w:t>
            </w:r>
          </w:p>
        </w:tc>
      </w:tr>
      <w:tr w:rsidR="009D640B" w:rsidRPr="004F177C" w:rsidTr="006E7A44">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693"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605"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6E7A44">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693" w:type="dxa"/>
            <w:vAlign w:val="center"/>
          </w:tcPr>
          <w:p w:rsidR="009D640B" w:rsidRPr="00434DC8" w:rsidRDefault="009D640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605"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6E7A44">
        <w:trPr>
          <w:trHeight w:val="288"/>
          <w:jc w:val="center"/>
        </w:trPr>
        <w:tc>
          <w:tcPr>
            <w:tcW w:w="558" w:type="dxa"/>
            <w:vAlign w:val="center"/>
          </w:tcPr>
          <w:p w:rsidR="009D640B" w:rsidRPr="00434DC8" w:rsidRDefault="002257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9D640B" w:rsidRPr="00434DC8" w:rsidRDefault="009D640B" w:rsidP="00E81D55">
            <w:pPr>
              <w:widowControl w:val="0"/>
              <w:autoSpaceDE w:val="0"/>
              <w:autoSpaceDN w:val="0"/>
              <w:bidi w:val="0"/>
              <w:adjustRightInd w:val="0"/>
              <w:rPr>
                <w:rFonts w:asciiTheme="minorBidi" w:hAnsiTheme="minorBidi" w:cstheme="minorBidi"/>
                <w:color w:val="000000"/>
                <w:sz w:val="18"/>
                <w:szCs w:val="18"/>
              </w:rPr>
            </w:pPr>
            <w:r w:rsidRPr="00343C2D">
              <w:rPr>
                <w:rFonts w:asciiTheme="minorBidi" w:eastAsiaTheme="minorHAnsi" w:hAnsiTheme="minorBidi" w:cstheme="minorBidi"/>
                <w:sz w:val="18"/>
                <w:szCs w:val="18"/>
                <w:highlight w:val="lightGray"/>
              </w:rPr>
              <w:t>ICE-EID-MI-SP0</w:t>
            </w:r>
            <w:r w:rsidR="00E81D55">
              <w:rPr>
                <w:rFonts w:asciiTheme="minorBidi" w:eastAsiaTheme="minorHAnsi" w:hAnsiTheme="minorBidi" w:cstheme="minorBidi"/>
                <w:sz w:val="18"/>
                <w:szCs w:val="18"/>
                <w:highlight w:val="lightGray"/>
              </w:rPr>
              <w:t>1</w:t>
            </w:r>
          </w:p>
        </w:tc>
        <w:tc>
          <w:tcPr>
            <w:tcW w:w="4693" w:type="dxa"/>
            <w:vAlign w:val="center"/>
          </w:tcPr>
          <w:p w:rsidR="009D640B" w:rsidRPr="00434DC8" w:rsidRDefault="009D640B"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605"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9D640B" w:rsidRPr="004F177C" w:rsidTr="006E7A44">
        <w:trPr>
          <w:trHeight w:val="288"/>
          <w:jc w:val="center"/>
        </w:trPr>
        <w:tc>
          <w:tcPr>
            <w:tcW w:w="558" w:type="dxa"/>
            <w:vAlign w:val="center"/>
          </w:tcPr>
          <w:p w:rsidR="009D640B" w:rsidRPr="00327812" w:rsidRDefault="002257DF" w:rsidP="00C21F24">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327812">
              <w:rPr>
                <w:rFonts w:asciiTheme="minorBidi" w:hAnsiTheme="minorBidi" w:cstheme="minorBidi"/>
                <w:b/>
                <w:bCs/>
                <w:color w:val="000000"/>
                <w:sz w:val="18"/>
                <w:szCs w:val="18"/>
                <w:highlight w:val="lightGray"/>
              </w:rPr>
              <w:t>4</w:t>
            </w:r>
          </w:p>
        </w:tc>
        <w:tc>
          <w:tcPr>
            <w:tcW w:w="3330" w:type="dxa"/>
            <w:vAlign w:val="center"/>
          </w:tcPr>
          <w:p w:rsidR="009D640B" w:rsidRPr="006E7A44" w:rsidRDefault="006E7A44" w:rsidP="006E7A44">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ICE-EID-MI-SP02</w:t>
            </w:r>
          </w:p>
        </w:tc>
        <w:tc>
          <w:tcPr>
            <w:tcW w:w="4693" w:type="dxa"/>
            <w:vAlign w:val="center"/>
          </w:tcPr>
          <w:p w:rsidR="009D640B" w:rsidRPr="00434DC8" w:rsidRDefault="00E81D55" w:rsidP="00C21F24">
            <w:pPr>
              <w:widowControl w:val="0"/>
              <w:autoSpaceDE w:val="0"/>
              <w:autoSpaceDN w:val="0"/>
              <w:bidi w:val="0"/>
              <w:adjustRightInd w:val="0"/>
              <w:jc w:val="right"/>
              <w:rPr>
                <w:rFonts w:asciiTheme="minorBidi" w:hAnsiTheme="minorBidi" w:cstheme="minorBidi"/>
                <w:color w:val="000000"/>
                <w:sz w:val="18"/>
                <w:szCs w:val="18"/>
              </w:rPr>
            </w:pPr>
            <w:r w:rsidRPr="00E81D55">
              <w:rPr>
                <w:rFonts w:asciiTheme="minorBidi" w:hAnsiTheme="minorBidi" w:cs="B Mitra"/>
                <w:color w:val="000000"/>
                <w:szCs w:val="20"/>
                <w:rtl/>
              </w:rPr>
              <w:t>سطح بازرس</w:t>
            </w:r>
            <w:r w:rsidRPr="00E81D55">
              <w:rPr>
                <w:rFonts w:asciiTheme="minorBidi" w:hAnsiTheme="minorBidi" w:cs="B Mitra" w:hint="cs"/>
                <w:color w:val="000000"/>
                <w:szCs w:val="20"/>
                <w:rtl/>
              </w:rPr>
              <w:t>ی</w:t>
            </w:r>
            <w:r w:rsidRPr="00E81D55">
              <w:rPr>
                <w:rFonts w:asciiTheme="minorBidi" w:hAnsiTheme="minorBidi" w:cs="B Mitra"/>
                <w:color w:val="000000"/>
                <w:szCs w:val="20"/>
                <w:rtl/>
              </w:rPr>
              <w:t xml:space="preserve"> کالا و تجه</w:t>
            </w:r>
            <w:r w:rsidRPr="00E81D55">
              <w:rPr>
                <w:rFonts w:asciiTheme="minorBidi" w:hAnsiTheme="minorBidi" w:cs="B Mitra" w:hint="cs"/>
                <w:color w:val="000000"/>
                <w:szCs w:val="20"/>
                <w:rtl/>
              </w:rPr>
              <w:t>ی</w:t>
            </w:r>
            <w:r w:rsidRPr="00E81D55">
              <w:rPr>
                <w:rFonts w:asciiTheme="minorBidi" w:hAnsiTheme="minorBidi" w:cs="B Mitra" w:hint="eastAsia"/>
                <w:color w:val="000000"/>
                <w:szCs w:val="20"/>
                <w:rtl/>
              </w:rPr>
              <w:t>زات</w:t>
            </w:r>
          </w:p>
        </w:tc>
        <w:tc>
          <w:tcPr>
            <w:tcW w:w="605" w:type="dxa"/>
            <w:vAlign w:val="center"/>
          </w:tcPr>
          <w:p w:rsidR="009D640B" w:rsidRPr="00434DC8" w:rsidRDefault="00CF1205"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3402E2" w:rsidRPr="004F177C" w:rsidTr="006E7A44">
        <w:trPr>
          <w:trHeight w:val="288"/>
          <w:jc w:val="center"/>
        </w:trPr>
        <w:tc>
          <w:tcPr>
            <w:tcW w:w="558" w:type="dxa"/>
            <w:vAlign w:val="center"/>
          </w:tcPr>
          <w:p w:rsidR="003402E2" w:rsidRPr="00327812" w:rsidRDefault="003402E2" w:rsidP="003402E2">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5</w:t>
            </w:r>
          </w:p>
        </w:tc>
        <w:tc>
          <w:tcPr>
            <w:tcW w:w="3330" w:type="dxa"/>
            <w:vAlign w:val="center"/>
          </w:tcPr>
          <w:p w:rsidR="003402E2" w:rsidRPr="006E7A44" w:rsidRDefault="006E7A44" w:rsidP="006E7A44">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E&amp;C-QC-SP-1</w:t>
            </w:r>
          </w:p>
        </w:tc>
        <w:tc>
          <w:tcPr>
            <w:tcW w:w="4693" w:type="dxa"/>
            <w:vAlign w:val="center"/>
          </w:tcPr>
          <w:p w:rsidR="003402E2" w:rsidRPr="00434DC8" w:rsidRDefault="003402E2" w:rsidP="003402E2">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605" w:type="dxa"/>
            <w:vAlign w:val="center"/>
          </w:tcPr>
          <w:p w:rsidR="003402E2" w:rsidRPr="00434DC8" w:rsidRDefault="003402E2" w:rsidP="003402E2">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6E7A44" w:rsidRPr="004F177C" w:rsidTr="006E7A44">
        <w:trPr>
          <w:trHeight w:val="288"/>
          <w:jc w:val="center"/>
        </w:trPr>
        <w:tc>
          <w:tcPr>
            <w:tcW w:w="558" w:type="dxa"/>
            <w:vAlign w:val="center"/>
          </w:tcPr>
          <w:p w:rsidR="006E7A44" w:rsidRDefault="006E7A44" w:rsidP="003402E2">
            <w:pPr>
              <w:widowControl w:val="0"/>
              <w:autoSpaceDE w:val="0"/>
              <w:autoSpaceDN w:val="0"/>
              <w:bidi w:val="0"/>
              <w:adjustRightInd w:val="0"/>
              <w:jc w:val="center"/>
              <w:rPr>
                <w:rFonts w:asciiTheme="minorBidi" w:hAnsiTheme="minorBidi" w:cstheme="minorBidi"/>
                <w:b/>
                <w:bCs/>
                <w:color w:val="000000"/>
                <w:sz w:val="18"/>
                <w:szCs w:val="18"/>
                <w:highlight w:val="lightGray"/>
              </w:rPr>
            </w:pPr>
            <w:r>
              <w:rPr>
                <w:rFonts w:asciiTheme="minorBidi" w:hAnsiTheme="minorBidi" w:cstheme="minorBidi"/>
                <w:b/>
                <w:bCs/>
                <w:color w:val="000000"/>
                <w:sz w:val="18"/>
                <w:szCs w:val="18"/>
                <w:highlight w:val="lightGray"/>
              </w:rPr>
              <w:t>6</w:t>
            </w:r>
          </w:p>
        </w:tc>
        <w:tc>
          <w:tcPr>
            <w:tcW w:w="3330" w:type="dxa"/>
            <w:vAlign w:val="center"/>
          </w:tcPr>
          <w:p w:rsidR="006E7A44" w:rsidRPr="006E7A44" w:rsidRDefault="006E7A44" w:rsidP="003402E2">
            <w:pPr>
              <w:widowControl w:val="0"/>
              <w:autoSpaceDE w:val="0"/>
              <w:autoSpaceDN w:val="0"/>
              <w:bidi w:val="0"/>
              <w:adjustRightInd w:val="0"/>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BK-GNRAL-PEDCO-000-QC-PR-0022</w:t>
            </w:r>
          </w:p>
        </w:tc>
        <w:tc>
          <w:tcPr>
            <w:tcW w:w="4693" w:type="dxa"/>
            <w:vAlign w:val="center"/>
          </w:tcPr>
          <w:p w:rsidR="006E7A44" w:rsidRPr="006E7A44" w:rsidRDefault="006E7A44" w:rsidP="006E7A44">
            <w:pPr>
              <w:widowControl w:val="0"/>
              <w:autoSpaceDE w:val="0"/>
              <w:autoSpaceDN w:val="0"/>
              <w:bidi w:val="0"/>
              <w:adjustRightInd w:val="0"/>
              <w:rPr>
                <w:rFonts w:asciiTheme="minorBidi" w:hAnsiTheme="minorBidi" w:cs="B Mitra"/>
                <w:color w:val="000000"/>
                <w:szCs w:val="20"/>
                <w:highlight w:val="lightGray"/>
                <w:rtl/>
              </w:rPr>
            </w:pPr>
            <w:r w:rsidRPr="006E7A44">
              <w:rPr>
                <w:rFonts w:asciiTheme="minorBidi" w:hAnsiTheme="minorBidi" w:cstheme="minorBidi"/>
                <w:color w:val="000000"/>
                <w:sz w:val="18"/>
                <w:szCs w:val="18"/>
                <w:highlight w:val="lightGray"/>
              </w:rPr>
              <w:t>Specification For Final Data book(FDB)Requirements</w:t>
            </w:r>
          </w:p>
        </w:tc>
        <w:tc>
          <w:tcPr>
            <w:tcW w:w="605" w:type="dxa"/>
            <w:vAlign w:val="center"/>
          </w:tcPr>
          <w:p w:rsidR="006E7A44" w:rsidRPr="006E7A44" w:rsidRDefault="006E7A44" w:rsidP="003402E2">
            <w:pPr>
              <w:widowControl w:val="0"/>
              <w:autoSpaceDE w:val="0"/>
              <w:autoSpaceDN w:val="0"/>
              <w:bidi w:val="0"/>
              <w:adjustRightInd w:val="0"/>
              <w:jc w:val="center"/>
              <w:rPr>
                <w:rFonts w:asciiTheme="minorBidi" w:hAnsiTheme="minorBidi" w:cstheme="minorBidi"/>
                <w:color w:val="000000"/>
                <w:sz w:val="18"/>
                <w:szCs w:val="18"/>
                <w:highlight w:val="lightGray"/>
              </w:rPr>
            </w:pPr>
            <w:r w:rsidRPr="006E7A44">
              <w:rPr>
                <w:rFonts w:asciiTheme="minorBidi" w:hAnsiTheme="minorBidi" w:cstheme="minorBidi"/>
                <w:color w:val="000000"/>
                <w:sz w:val="18"/>
                <w:szCs w:val="18"/>
                <w:highlight w:val="lightGray"/>
              </w:rPr>
              <w:t>D00</w:t>
            </w:r>
          </w:p>
        </w:tc>
      </w:tr>
      <w:tr w:rsidR="00822BF0" w:rsidRPr="004F177C" w:rsidTr="00B01B9F">
        <w:trPr>
          <w:trHeight w:val="381"/>
          <w:jc w:val="center"/>
        </w:trPr>
        <w:tc>
          <w:tcPr>
            <w:tcW w:w="9186" w:type="dxa"/>
            <w:gridSpan w:val="4"/>
            <w:shd w:val="clear" w:color="auto" w:fill="B6DDE8" w:themeFill="accent5" w:themeFillTint="66"/>
            <w:vAlign w:val="center"/>
          </w:tcPr>
          <w:p w:rsidR="00822BF0" w:rsidRPr="004C3B78" w:rsidRDefault="0033002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Instrument</w:t>
            </w:r>
          </w:p>
        </w:tc>
      </w:tr>
      <w:tr w:rsidR="00307D49" w:rsidRPr="004F177C" w:rsidTr="006E7A44">
        <w:trPr>
          <w:trHeight w:val="381"/>
          <w:jc w:val="center"/>
        </w:trPr>
        <w:tc>
          <w:tcPr>
            <w:tcW w:w="558" w:type="dxa"/>
            <w:shd w:val="clear" w:color="auto" w:fill="auto"/>
            <w:vAlign w:val="center"/>
          </w:tcPr>
          <w:p w:rsidR="00307D49" w:rsidRDefault="002257DF"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307D49" w:rsidRPr="00E25CA2" w:rsidRDefault="00E25CA2" w:rsidP="00C21F24">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693" w:type="dxa"/>
            <w:shd w:val="clear" w:color="auto" w:fill="auto"/>
            <w:vAlign w:val="center"/>
          </w:tcPr>
          <w:p w:rsidR="00307D49" w:rsidRDefault="00E25CA2" w:rsidP="00C21F24">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605" w:type="dxa"/>
            <w:shd w:val="clear" w:color="auto" w:fill="auto"/>
            <w:vAlign w:val="center"/>
          </w:tcPr>
          <w:p w:rsidR="00307D49" w:rsidRPr="00E25CA2" w:rsidRDefault="00E25CA2" w:rsidP="006F2882">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sidR="006F2882">
              <w:rPr>
                <w:rFonts w:asciiTheme="minorBidi" w:hAnsiTheme="minorBidi" w:cstheme="minorBidi"/>
                <w:color w:val="000000"/>
                <w:sz w:val="18"/>
                <w:szCs w:val="18"/>
              </w:rPr>
              <w:t>4</w:t>
            </w:r>
          </w:p>
        </w:tc>
      </w:tr>
      <w:tr w:rsidR="00307D49" w:rsidRPr="004F177C" w:rsidTr="006E7A44">
        <w:trPr>
          <w:trHeight w:val="381"/>
          <w:jc w:val="center"/>
        </w:trPr>
        <w:tc>
          <w:tcPr>
            <w:tcW w:w="558" w:type="dxa"/>
            <w:tcBorders>
              <w:bottom w:val="single" w:sz="4" w:space="0" w:color="auto"/>
            </w:tcBorders>
            <w:shd w:val="clear" w:color="auto" w:fill="auto"/>
            <w:vAlign w:val="center"/>
          </w:tcPr>
          <w:p w:rsidR="00307D49"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tcBorders>
              <w:bottom w:val="single" w:sz="4" w:space="0" w:color="auto"/>
            </w:tcBorders>
            <w:shd w:val="clear" w:color="auto" w:fill="auto"/>
            <w:vAlign w:val="center"/>
          </w:tcPr>
          <w:p w:rsidR="00307D49" w:rsidRPr="00E25CA2"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BK-GNRAL-PEDCO-000-IN-SP-0004</w:t>
            </w:r>
          </w:p>
        </w:tc>
        <w:tc>
          <w:tcPr>
            <w:tcW w:w="4693" w:type="dxa"/>
            <w:tcBorders>
              <w:bottom w:val="single" w:sz="4" w:space="0" w:color="auto"/>
            </w:tcBorders>
            <w:shd w:val="clear" w:color="auto" w:fill="auto"/>
            <w:vAlign w:val="center"/>
          </w:tcPr>
          <w:p w:rsidR="00307D49" w:rsidRDefault="005B5047" w:rsidP="00C21F24">
            <w:pPr>
              <w:widowControl w:val="0"/>
              <w:autoSpaceDE w:val="0"/>
              <w:autoSpaceDN w:val="0"/>
              <w:bidi w:val="0"/>
              <w:adjustRightInd w:val="0"/>
              <w:rPr>
                <w:rFonts w:asciiTheme="minorBidi" w:hAnsiTheme="minorBidi" w:cstheme="minorBidi"/>
                <w:b/>
                <w:bCs/>
                <w:color w:val="000000"/>
                <w:sz w:val="18"/>
                <w:szCs w:val="18"/>
              </w:rPr>
            </w:pPr>
            <w:r w:rsidRPr="005B5047">
              <w:rPr>
                <w:rFonts w:asciiTheme="minorBidi" w:hAnsiTheme="minorBidi" w:cstheme="minorBidi"/>
                <w:color w:val="000000"/>
                <w:sz w:val="18"/>
                <w:szCs w:val="18"/>
              </w:rPr>
              <w:t>Specification For Instrument and Control of Package Unit System (PU)</w:t>
            </w:r>
          </w:p>
        </w:tc>
        <w:tc>
          <w:tcPr>
            <w:tcW w:w="605" w:type="dxa"/>
            <w:tcBorders>
              <w:bottom w:val="single" w:sz="4" w:space="0" w:color="auto"/>
            </w:tcBorders>
            <w:shd w:val="clear" w:color="auto" w:fill="auto"/>
            <w:vAlign w:val="center"/>
          </w:tcPr>
          <w:p w:rsidR="00307D49" w:rsidRPr="00E25CA2" w:rsidRDefault="005B5047" w:rsidP="00085E11">
            <w:pPr>
              <w:widowControl w:val="0"/>
              <w:autoSpaceDE w:val="0"/>
              <w:autoSpaceDN w:val="0"/>
              <w:bidi w:val="0"/>
              <w:adjustRightInd w:val="0"/>
              <w:jc w:val="center"/>
              <w:rPr>
                <w:rFonts w:asciiTheme="minorBidi" w:hAnsiTheme="minorBidi" w:cstheme="minorBidi"/>
                <w:color w:val="000000"/>
                <w:sz w:val="18"/>
                <w:szCs w:val="18"/>
              </w:rPr>
            </w:pPr>
            <w:r w:rsidRPr="00241184">
              <w:rPr>
                <w:rFonts w:asciiTheme="minorBidi" w:hAnsiTheme="minorBidi" w:cstheme="minorBidi"/>
                <w:sz w:val="18"/>
                <w:szCs w:val="18"/>
              </w:rPr>
              <w:t>D0</w:t>
            </w:r>
            <w:r w:rsidR="00085E11">
              <w:rPr>
                <w:rFonts w:asciiTheme="minorBidi" w:hAnsiTheme="minorBidi" w:cstheme="minorBidi"/>
                <w:sz w:val="18"/>
                <w:szCs w:val="18"/>
              </w:rPr>
              <w:t>2</w:t>
            </w:r>
          </w:p>
        </w:tc>
      </w:tr>
      <w:tr w:rsidR="005B5047" w:rsidRPr="004F177C" w:rsidTr="006E7A44">
        <w:trPr>
          <w:trHeight w:val="381"/>
          <w:jc w:val="center"/>
        </w:trPr>
        <w:tc>
          <w:tcPr>
            <w:tcW w:w="558" w:type="dxa"/>
            <w:tcBorders>
              <w:bottom w:val="single" w:sz="4" w:space="0" w:color="auto"/>
            </w:tcBorders>
            <w:shd w:val="clear" w:color="auto" w:fill="auto"/>
            <w:vAlign w:val="center"/>
          </w:tcPr>
          <w:p w:rsidR="005B5047" w:rsidRDefault="005B5047" w:rsidP="002257D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tcBorders>
              <w:bottom w:val="single" w:sz="4" w:space="0" w:color="auto"/>
            </w:tcBorders>
            <w:shd w:val="clear" w:color="auto" w:fill="auto"/>
            <w:vAlign w:val="center"/>
          </w:tcPr>
          <w:p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5B5047">
              <w:rPr>
                <w:rFonts w:asciiTheme="minorBidi" w:hAnsiTheme="minorBidi" w:cstheme="minorBidi"/>
                <w:color w:val="000000"/>
                <w:sz w:val="18"/>
                <w:szCs w:val="18"/>
              </w:rPr>
              <w:t>BK-GNRAL-PEDCO-000-IN-SP-0009</w:t>
            </w:r>
          </w:p>
        </w:tc>
        <w:tc>
          <w:tcPr>
            <w:tcW w:w="4693" w:type="dxa"/>
            <w:tcBorders>
              <w:bottom w:val="single" w:sz="4" w:space="0" w:color="auto"/>
            </w:tcBorders>
            <w:shd w:val="clear" w:color="auto" w:fill="auto"/>
            <w:vAlign w:val="center"/>
          </w:tcPr>
          <w:p w:rsidR="005B5047" w:rsidRPr="005B5047" w:rsidRDefault="005B5047"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Fire &amp; Gas  Sensor and Devices</w:t>
            </w:r>
          </w:p>
        </w:tc>
        <w:tc>
          <w:tcPr>
            <w:tcW w:w="605" w:type="dxa"/>
            <w:tcBorders>
              <w:bottom w:val="single" w:sz="4" w:space="0" w:color="auto"/>
            </w:tcBorders>
            <w:shd w:val="clear" w:color="auto" w:fill="auto"/>
            <w:vAlign w:val="center"/>
          </w:tcPr>
          <w:p w:rsidR="005B5047" w:rsidRPr="005B5047" w:rsidRDefault="005B5047" w:rsidP="00085E11">
            <w:pPr>
              <w:widowControl w:val="0"/>
              <w:autoSpaceDE w:val="0"/>
              <w:autoSpaceDN w:val="0"/>
              <w:bidi w:val="0"/>
              <w:adjustRightInd w:val="0"/>
              <w:jc w:val="center"/>
              <w:rPr>
                <w:rFonts w:asciiTheme="minorBidi" w:hAnsiTheme="minorBidi" w:cstheme="minorBidi"/>
                <w:color w:val="FF0000"/>
                <w:sz w:val="18"/>
                <w:szCs w:val="18"/>
              </w:rPr>
            </w:pPr>
            <w:r w:rsidRPr="005B5047">
              <w:rPr>
                <w:rFonts w:asciiTheme="minorBidi" w:hAnsiTheme="minorBidi" w:cstheme="minorBidi"/>
                <w:sz w:val="18"/>
                <w:szCs w:val="18"/>
              </w:rPr>
              <w:t>D0</w:t>
            </w:r>
            <w:r w:rsidR="00085E11">
              <w:rPr>
                <w:rFonts w:asciiTheme="minorBidi" w:hAnsiTheme="minorBidi" w:cstheme="minorBidi"/>
                <w:sz w:val="18"/>
                <w:szCs w:val="18"/>
              </w:rPr>
              <w:t>4</w:t>
            </w:r>
          </w:p>
        </w:tc>
      </w:tr>
      <w:tr w:rsidR="004C3B78" w:rsidRPr="004F177C" w:rsidTr="00B01B9F">
        <w:trPr>
          <w:trHeight w:val="381"/>
          <w:jc w:val="center"/>
        </w:trPr>
        <w:tc>
          <w:tcPr>
            <w:tcW w:w="9186" w:type="dxa"/>
            <w:gridSpan w:val="4"/>
            <w:shd w:val="clear" w:color="auto" w:fill="92CDDC" w:themeFill="accent5" w:themeFillTint="99"/>
            <w:vAlign w:val="center"/>
          </w:tcPr>
          <w:p w:rsidR="004C3B78" w:rsidRPr="004C3B78" w:rsidRDefault="004C3B78"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Electrical</w:t>
            </w:r>
          </w:p>
        </w:tc>
      </w:tr>
      <w:tr w:rsidR="00C904EB" w:rsidRPr="004F177C" w:rsidTr="006E7A44">
        <w:trPr>
          <w:trHeight w:val="381"/>
          <w:jc w:val="center"/>
        </w:trPr>
        <w:tc>
          <w:tcPr>
            <w:tcW w:w="558" w:type="dxa"/>
            <w:shd w:val="clear" w:color="auto" w:fill="auto"/>
            <w:vAlign w:val="center"/>
          </w:tcPr>
          <w:p w:rsidR="00C904EB"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C904EB" w:rsidRPr="00E25CA2" w:rsidRDefault="00B01B9F" w:rsidP="00C21F24">
            <w:pPr>
              <w:widowControl w:val="0"/>
              <w:autoSpaceDE w:val="0"/>
              <w:autoSpaceDN w:val="0"/>
              <w:bidi w:val="0"/>
              <w:adjustRightInd w:val="0"/>
              <w:rPr>
                <w:rFonts w:asciiTheme="minorBidi" w:hAnsiTheme="minorBidi" w:cstheme="minorBidi"/>
                <w:color w:val="000000"/>
                <w:sz w:val="18"/>
                <w:szCs w:val="18"/>
              </w:rPr>
            </w:pPr>
            <w:r w:rsidRPr="00B01B9F">
              <w:rPr>
                <w:rFonts w:asciiTheme="minorBidi" w:hAnsiTheme="minorBidi" w:cstheme="minorBidi"/>
                <w:color w:val="000000"/>
                <w:sz w:val="18"/>
                <w:szCs w:val="18"/>
              </w:rPr>
              <w:t>BK-GNRAL-PEDCO-000-EL-DC-0001</w:t>
            </w:r>
          </w:p>
        </w:tc>
        <w:tc>
          <w:tcPr>
            <w:tcW w:w="4693" w:type="dxa"/>
            <w:shd w:val="clear" w:color="auto" w:fill="auto"/>
            <w:vAlign w:val="center"/>
          </w:tcPr>
          <w:p w:rsidR="00C904EB" w:rsidRPr="00434DC8" w:rsidRDefault="00B01B9F"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Electrical System Design Criteria</w:t>
            </w:r>
          </w:p>
        </w:tc>
        <w:tc>
          <w:tcPr>
            <w:tcW w:w="605" w:type="dxa"/>
            <w:shd w:val="clear" w:color="auto" w:fill="auto"/>
            <w:vAlign w:val="center"/>
          </w:tcPr>
          <w:p w:rsidR="00C904EB" w:rsidRPr="00E25CA2"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B01B9F">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rsidTr="006E7A44">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BK-GNRAL-PEDCO-000-EL-SP-0014</w:t>
            </w:r>
          </w:p>
        </w:tc>
        <w:tc>
          <w:tcPr>
            <w:tcW w:w="4693"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Power &amp; Control Cables</w:t>
            </w:r>
          </w:p>
        </w:tc>
        <w:tc>
          <w:tcPr>
            <w:tcW w:w="605" w:type="dxa"/>
            <w:shd w:val="clear" w:color="auto" w:fill="auto"/>
            <w:vAlign w:val="center"/>
          </w:tcPr>
          <w:p w:rsidR="00B01B9F" w:rsidRPr="00434DC8" w:rsidRDefault="00B01B9F"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B01B9F" w:rsidRPr="004F177C" w:rsidTr="006E7A44">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693"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proofErr w:type="spellStart"/>
            <w:r w:rsidRPr="00434DC8">
              <w:rPr>
                <w:rFonts w:asciiTheme="minorBidi" w:hAnsiTheme="minorBidi" w:cstheme="minorBidi"/>
                <w:color w:val="000000"/>
                <w:sz w:val="18"/>
                <w:szCs w:val="18"/>
              </w:rPr>
              <w:t>Earthing</w:t>
            </w:r>
            <w:proofErr w:type="spellEnd"/>
            <w:r w:rsidRPr="00434DC8">
              <w:rPr>
                <w:rFonts w:asciiTheme="minorBidi" w:hAnsiTheme="minorBidi" w:cstheme="minorBidi"/>
                <w:color w:val="000000"/>
                <w:sz w:val="18"/>
                <w:szCs w:val="18"/>
              </w:rPr>
              <w:t xml:space="preserve"> &amp; Lightning System</w:t>
            </w:r>
          </w:p>
        </w:tc>
        <w:tc>
          <w:tcPr>
            <w:tcW w:w="605" w:type="dxa"/>
            <w:shd w:val="clear" w:color="auto" w:fill="auto"/>
            <w:vAlign w:val="center"/>
          </w:tcPr>
          <w:p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B01B9F" w:rsidRPr="004F177C" w:rsidTr="006E7A44">
        <w:trPr>
          <w:trHeight w:val="381"/>
          <w:jc w:val="center"/>
        </w:trPr>
        <w:tc>
          <w:tcPr>
            <w:tcW w:w="558" w:type="dxa"/>
            <w:shd w:val="clear" w:color="auto" w:fill="auto"/>
            <w:vAlign w:val="center"/>
          </w:tcPr>
          <w:p w:rsidR="00B01B9F" w:rsidRDefault="00B01B9F" w:rsidP="00B01B9F">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BK-GNRAL-PEDCO-000-EL-SP-0011</w:t>
            </w:r>
          </w:p>
        </w:tc>
        <w:tc>
          <w:tcPr>
            <w:tcW w:w="4693" w:type="dxa"/>
            <w:shd w:val="clear" w:color="auto" w:fill="auto"/>
            <w:vAlign w:val="center"/>
          </w:tcPr>
          <w:p w:rsidR="00B01B9F" w:rsidRPr="00434DC8" w:rsidRDefault="00B01B9F" w:rsidP="0056370A">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Electrical Requirements of Packaged Units</w:t>
            </w:r>
          </w:p>
        </w:tc>
        <w:tc>
          <w:tcPr>
            <w:tcW w:w="605" w:type="dxa"/>
            <w:shd w:val="clear" w:color="auto" w:fill="auto"/>
            <w:vAlign w:val="center"/>
          </w:tcPr>
          <w:p w:rsidR="00B01B9F" w:rsidRPr="00434DC8" w:rsidRDefault="00B01B9F" w:rsidP="0056370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9D640B" w:rsidRPr="004F177C" w:rsidTr="00B01B9F">
        <w:trPr>
          <w:trHeight w:val="381"/>
          <w:jc w:val="center"/>
        </w:trPr>
        <w:tc>
          <w:tcPr>
            <w:tcW w:w="9186" w:type="dxa"/>
            <w:gridSpan w:val="4"/>
            <w:shd w:val="clear" w:color="auto" w:fill="B6DDE8" w:themeFill="accent5" w:themeFillTint="66"/>
            <w:vAlign w:val="center"/>
          </w:tcPr>
          <w:p w:rsidR="009D640B" w:rsidRPr="004C3B78" w:rsidRDefault="009D640B"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Piping</w:t>
            </w:r>
            <w:r w:rsidR="00D967D1" w:rsidRPr="004C3B78">
              <w:rPr>
                <w:rFonts w:asciiTheme="minorBidi" w:hAnsiTheme="minorBidi" w:cstheme="minorBidi"/>
                <w:b/>
                <w:bCs/>
                <w:color w:val="000000"/>
                <w:sz w:val="18"/>
                <w:szCs w:val="18"/>
              </w:rPr>
              <w:t xml:space="preserve"> &amp; Material</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693"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05" w:type="dxa"/>
            <w:vAlign w:val="center"/>
          </w:tcPr>
          <w:p w:rsidR="00311447" w:rsidRPr="00434DC8" w:rsidRDefault="00311447" w:rsidP="000C3F3A">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0C3F3A">
              <w:rPr>
                <w:rFonts w:asciiTheme="minorBidi" w:hAnsiTheme="minorBidi" w:cstheme="minorBidi"/>
                <w:color w:val="000000"/>
                <w:sz w:val="18"/>
                <w:szCs w:val="18"/>
              </w:rPr>
              <w:t>1</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693"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05" w:type="dxa"/>
            <w:vAlign w:val="center"/>
          </w:tcPr>
          <w:p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1</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693" w:type="dxa"/>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605" w:type="dxa"/>
            <w:vAlign w:val="center"/>
          </w:tcPr>
          <w:p w:rsidR="00311447" w:rsidRPr="00434DC8" w:rsidRDefault="00311447"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EB4DAF">
              <w:rPr>
                <w:rFonts w:asciiTheme="minorBidi" w:hAnsiTheme="minorBidi" w:cstheme="minorBidi"/>
                <w:color w:val="000000"/>
                <w:sz w:val="18"/>
                <w:szCs w:val="18"/>
              </w:rPr>
              <w:t>2</w:t>
            </w:r>
          </w:p>
        </w:tc>
      </w:tr>
      <w:tr w:rsidR="00311447" w:rsidRPr="004F177C" w:rsidTr="006E7A44">
        <w:trPr>
          <w:trHeight w:val="288"/>
          <w:jc w:val="center"/>
        </w:trPr>
        <w:tc>
          <w:tcPr>
            <w:tcW w:w="558" w:type="dxa"/>
            <w:tcBorders>
              <w:bottom w:val="single" w:sz="4" w:space="0" w:color="auto"/>
            </w:tcBorders>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4</w:t>
            </w:r>
          </w:p>
        </w:tc>
        <w:tc>
          <w:tcPr>
            <w:tcW w:w="3330" w:type="dxa"/>
            <w:tcBorders>
              <w:bottom w:val="single" w:sz="4" w:space="0" w:color="auto"/>
            </w:tcBorders>
            <w:vAlign w:val="center"/>
          </w:tcPr>
          <w:p w:rsidR="00311447" w:rsidRPr="00434DC8" w:rsidRDefault="00311447"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693" w:type="dxa"/>
            <w:tcBorders>
              <w:bottom w:val="single" w:sz="4" w:space="0" w:color="auto"/>
            </w:tcBorders>
            <w:vAlign w:val="center"/>
          </w:tcPr>
          <w:p w:rsidR="00311447" w:rsidRPr="00434DC8" w:rsidRDefault="00311447"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605" w:type="dxa"/>
            <w:tcBorders>
              <w:bottom w:val="single" w:sz="4" w:space="0" w:color="auto"/>
            </w:tcBorders>
            <w:vAlign w:val="center"/>
          </w:tcPr>
          <w:p w:rsidR="00311447" w:rsidRPr="00794EA7" w:rsidRDefault="00311447" w:rsidP="00C21F24">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526175" w:rsidRPr="004F177C" w:rsidTr="006E7A44">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693"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05" w:type="dxa"/>
            <w:tcBorders>
              <w:bottom w:val="single" w:sz="4" w:space="0" w:color="auto"/>
            </w:tcBorders>
            <w:vAlign w:val="center"/>
          </w:tcPr>
          <w:p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3B4611">
              <w:rPr>
                <w:rFonts w:asciiTheme="minorBidi" w:hAnsiTheme="minorBidi" w:cstheme="minorBidi"/>
                <w:color w:val="000000"/>
                <w:sz w:val="18"/>
                <w:szCs w:val="18"/>
              </w:rPr>
              <w:t>2</w:t>
            </w:r>
          </w:p>
        </w:tc>
      </w:tr>
      <w:tr w:rsidR="00526175" w:rsidRPr="004F177C" w:rsidTr="006E7A44">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693"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05" w:type="dxa"/>
            <w:tcBorders>
              <w:bottom w:val="single" w:sz="4" w:space="0" w:color="auto"/>
            </w:tcBorders>
            <w:vAlign w:val="center"/>
          </w:tcPr>
          <w:p w:rsidR="00526175" w:rsidRPr="00434DC8" w:rsidRDefault="00526175"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C0369A">
              <w:rPr>
                <w:rFonts w:asciiTheme="minorBidi" w:hAnsiTheme="minorBidi" w:cstheme="minorBidi"/>
                <w:color w:val="000000"/>
                <w:sz w:val="18"/>
                <w:szCs w:val="18"/>
              </w:rPr>
              <w:t>4</w:t>
            </w:r>
          </w:p>
        </w:tc>
      </w:tr>
      <w:tr w:rsidR="00526175" w:rsidRPr="004F177C" w:rsidTr="006E7A44">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693"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05" w:type="dxa"/>
            <w:tcBorders>
              <w:bottom w:val="single" w:sz="4" w:space="0" w:color="auto"/>
            </w:tcBorders>
            <w:vAlign w:val="center"/>
          </w:tcPr>
          <w:p w:rsidR="00526175" w:rsidRPr="00434DC8" w:rsidRDefault="00526175" w:rsidP="00EB4DAF">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w:t>
            </w:r>
            <w:r w:rsidR="00EB4DAF">
              <w:rPr>
                <w:rFonts w:asciiTheme="minorBidi" w:hAnsiTheme="minorBidi" w:cstheme="minorBidi"/>
                <w:color w:val="000000"/>
                <w:sz w:val="18"/>
                <w:szCs w:val="18"/>
              </w:rPr>
              <w:t>11</w:t>
            </w:r>
          </w:p>
        </w:tc>
      </w:tr>
      <w:tr w:rsidR="00526175" w:rsidRPr="004F177C" w:rsidTr="006E7A44">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693"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Lining ( Internal Protection of Equipment By Painting)</w:t>
            </w:r>
          </w:p>
        </w:tc>
        <w:tc>
          <w:tcPr>
            <w:tcW w:w="605" w:type="dxa"/>
            <w:tcBorders>
              <w:bottom w:val="single" w:sz="4" w:space="0" w:color="auto"/>
            </w:tcBorders>
            <w:vAlign w:val="center"/>
          </w:tcPr>
          <w:p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526175" w:rsidRPr="004F177C" w:rsidTr="006E7A44">
        <w:trPr>
          <w:trHeight w:val="288"/>
          <w:jc w:val="center"/>
        </w:trPr>
        <w:tc>
          <w:tcPr>
            <w:tcW w:w="558" w:type="dxa"/>
            <w:tcBorders>
              <w:bottom w:val="single" w:sz="4" w:space="0" w:color="auto"/>
            </w:tcBorders>
            <w:vAlign w:val="center"/>
          </w:tcPr>
          <w:p w:rsidR="00526175"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tcBorders>
              <w:bottom w:val="single" w:sz="4" w:space="0" w:color="auto"/>
            </w:tcBorders>
            <w:vAlign w:val="center"/>
          </w:tcPr>
          <w:p w:rsidR="00526175" w:rsidRPr="00434DC8" w:rsidRDefault="00526175"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693" w:type="dxa"/>
            <w:tcBorders>
              <w:bottom w:val="single" w:sz="4" w:space="0" w:color="auto"/>
            </w:tcBorders>
            <w:vAlign w:val="center"/>
          </w:tcPr>
          <w:p w:rsidR="00526175" w:rsidRPr="00434DC8" w:rsidRDefault="00526175"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05" w:type="dxa"/>
            <w:tcBorders>
              <w:bottom w:val="single" w:sz="4" w:space="0" w:color="auto"/>
            </w:tcBorders>
            <w:vAlign w:val="center"/>
          </w:tcPr>
          <w:p w:rsidR="00526175" w:rsidRPr="00434DC8" w:rsidRDefault="00526175"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3</w:t>
            </w:r>
          </w:p>
        </w:tc>
      </w:tr>
      <w:tr w:rsidR="00431746" w:rsidRPr="004F177C" w:rsidTr="006E7A44">
        <w:trPr>
          <w:trHeight w:val="288"/>
          <w:jc w:val="center"/>
        </w:trPr>
        <w:tc>
          <w:tcPr>
            <w:tcW w:w="558" w:type="dxa"/>
            <w:tcBorders>
              <w:bottom w:val="single" w:sz="4" w:space="0" w:color="auto"/>
            </w:tcBorders>
            <w:vAlign w:val="center"/>
          </w:tcPr>
          <w:p w:rsidR="00431746"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tcBorders>
              <w:bottom w:val="single" w:sz="4" w:space="0" w:color="auto"/>
            </w:tcBorders>
            <w:vAlign w:val="center"/>
          </w:tcPr>
          <w:p w:rsidR="00431746" w:rsidRPr="00434DC8" w:rsidRDefault="00431746"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693" w:type="dxa"/>
            <w:tcBorders>
              <w:bottom w:val="single" w:sz="4" w:space="0" w:color="auto"/>
            </w:tcBorders>
            <w:vAlign w:val="center"/>
          </w:tcPr>
          <w:p w:rsidR="00431746" w:rsidRPr="00434DC8" w:rsidRDefault="00431746"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605" w:type="dxa"/>
            <w:tcBorders>
              <w:bottom w:val="single" w:sz="4" w:space="0" w:color="auto"/>
            </w:tcBorders>
            <w:vAlign w:val="center"/>
          </w:tcPr>
          <w:p w:rsidR="00431746" w:rsidRPr="00434DC8" w:rsidRDefault="00822BF0"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9D640B" w:rsidRPr="004F177C" w:rsidTr="00B01B9F">
        <w:trPr>
          <w:trHeight w:val="317"/>
          <w:jc w:val="center"/>
        </w:trPr>
        <w:tc>
          <w:tcPr>
            <w:tcW w:w="9186" w:type="dxa"/>
            <w:gridSpan w:val="4"/>
            <w:shd w:val="clear" w:color="auto" w:fill="B6DDE8" w:themeFill="accent5" w:themeFillTint="66"/>
            <w:vAlign w:val="center"/>
          </w:tcPr>
          <w:p w:rsidR="009D640B" w:rsidRPr="004C3B78" w:rsidRDefault="003F5C6D" w:rsidP="00BA41B2">
            <w:pPr>
              <w:pStyle w:val="ListParagraph"/>
              <w:widowControl w:val="0"/>
              <w:numPr>
                <w:ilvl w:val="0"/>
                <w:numId w:val="18"/>
              </w:numPr>
              <w:autoSpaceDE w:val="0"/>
              <w:autoSpaceDN w:val="0"/>
              <w:bidi w:val="0"/>
              <w:adjustRightInd w:val="0"/>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Civil</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693"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605" w:type="dxa"/>
            <w:vAlign w:val="center"/>
          </w:tcPr>
          <w:p w:rsidR="00311447" w:rsidRPr="00434DC8" w:rsidRDefault="00311447" w:rsidP="00AF445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AF4450">
              <w:rPr>
                <w:rFonts w:asciiTheme="minorBidi" w:hAnsiTheme="minorBidi" w:cstheme="minorBidi"/>
                <w:color w:val="000000"/>
                <w:sz w:val="18"/>
                <w:szCs w:val="18"/>
              </w:rPr>
              <w:t>1</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93"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887477">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887477">
              <w:rPr>
                <w:rFonts w:asciiTheme="minorBidi" w:hAnsiTheme="minorBidi" w:cstheme="minorBidi"/>
                <w:color w:val="000000"/>
                <w:sz w:val="18"/>
                <w:szCs w:val="18"/>
              </w:rPr>
              <w:t>or Civil Works</w:t>
            </w:r>
          </w:p>
        </w:tc>
        <w:tc>
          <w:tcPr>
            <w:tcW w:w="605"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6E7A44">
        <w:trPr>
          <w:trHeight w:val="273"/>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-DC-0001</w:t>
            </w:r>
          </w:p>
        </w:tc>
        <w:tc>
          <w:tcPr>
            <w:tcW w:w="4693"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Design Criteria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Concrete Works</w:t>
            </w:r>
          </w:p>
        </w:tc>
        <w:tc>
          <w:tcPr>
            <w:tcW w:w="605" w:type="dxa"/>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0</w:t>
            </w:r>
          </w:p>
        </w:tc>
      </w:tr>
      <w:tr w:rsidR="00311447" w:rsidRPr="004F177C" w:rsidTr="006E7A44">
        <w:trPr>
          <w:trHeight w:val="288"/>
          <w:jc w:val="center"/>
        </w:trPr>
        <w:tc>
          <w:tcPr>
            <w:tcW w:w="558" w:type="dxa"/>
            <w:vAlign w:val="center"/>
          </w:tcPr>
          <w:p w:rsidR="00311447"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693" w:type="dxa"/>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605"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6E7A44">
        <w:trPr>
          <w:trHeight w:val="288"/>
          <w:jc w:val="center"/>
        </w:trPr>
        <w:tc>
          <w:tcPr>
            <w:tcW w:w="558" w:type="dxa"/>
            <w:shd w:val="clear" w:color="auto" w:fill="auto"/>
            <w:vAlign w:val="center"/>
          </w:tcPr>
          <w:p w:rsidR="00311447" w:rsidRPr="00434DC8" w:rsidRDefault="00311447" w:rsidP="00DA26BB">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693" w:type="dxa"/>
            <w:shd w:val="clear" w:color="auto" w:fill="auto"/>
            <w:vAlign w:val="center"/>
          </w:tcPr>
          <w:p w:rsidR="00311447" w:rsidRPr="003F5C6D" w:rsidRDefault="00311447" w:rsidP="00C21F24">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605" w:type="dxa"/>
            <w:shd w:val="clear" w:color="auto" w:fill="auto"/>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r w:rsidR="00311447" w:rsidRPr="004F177C" w:rsidTr="006E7A44">
        <w:trPr>
          <w:trHeight w:val="288"/>
          <w:jc w:val="center"/>
        </w:trPr>
        <w:tc>
          <w:tcPr>
            <w:tcW w:w="558" w:type="dxa"/>
            <w:shd w:val="clear" w:color="auto" w:fill="auto"/>
            <w:vAlign w:val="center"/>
          </w:tcPr>
          <w:p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93" w:type="dxa"/>
            <w:shd w:val="clear" w:color="auto" w:fill="auto"/>
            <w:vAlign w:val="center"/>
          </w:tcPr>
          <w:p w:rsidR="00311447" w:rsidRPr="009675CC"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605" w:type="dxa"/>
            <w:shd w:val="clear" w:color="auto" w:fill="auto"/>
            <w:vAlign w:val="center"/>
          </w:tcPr>
          <w:p w:rsidR="00311447" w:rsidRPr="00434DC8" w:rsidRDefault="00311447" w:rsidP="001C0760">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1C0760">
              <w:rPr>
                <w:rFonts w:asciiTheme="minorBidi" w:hAnsiTheme="minorBidi" w:cstheme="minorBidi"/>
                <w:color w:val="000000"/>
                <w:sz w:val="18"/>
                <w:szCs w:val="18"/>
              </w:rPr>
              <w:t>2</w:t>
            </w:r>
          </w:p>
        </w:tc>
      </w:tr>
      <w:tr w:rsidR="00311447" w:rsidRPr="004F177C" w:rsidTr="006E7A44">
        <w:trPr>
          <w:trHeight w:val="288"/>
          <w:jc w:val="center"/>
        </w:trPr>
        <w:tc>
          <w:tcPr>
            <w:tcW w:w="558" w:type="dxa"/>
            <w:shd w:val="clear" w:color="auto" w:fill="auto"/>
            <w:vAlign w:val="center"/>
          </w:tcPr>
          <w:p w:rsidR="00311447"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shd w:val="clear" w:color="auto" w:fill="auto"/>
            <w:vAlign w:val="center"/>
          </w:tcPr>
          <w:p w:rsidR="00311447" w:rsidRPr="00434DC8" w:rsidRDefault="00311447" w:rsidP="00C21F24">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693" w:type="dxa"/>
            <w:shd w:val="clear" w:color="auto" w:fill="auto"/>
            <w:vAlign w:val="center"/>
          </w:tcPr>
          <w:p w:rsidR="00311447" w:rsidRPr="0067179F" w:rsidRDefault="00311447" w:rsidP="00C21F24">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605" w:type="dxa"/>
            <w:shd w:val="clear" w:color="auto" w:fill="auto"/>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311447" w:rsidRPr="004F177C" w:rsidTr="00B01B9F">
        <w:trPr>
          <w:trHeight w:val="318"/>
          <w:jc w:val="center"/>
        </w:trPr>
        <w:tc>
          <w:tcPr>
            <w:tcW w:w="9186" w:type="dxa"/>
            <w:gridSpan w:val="4"/>
            <w:shd w:val="clear" w:color="auto" w:fill="B6DDE8" w:themeFill="accent5" w:themeFillTint="66"/>
            <w:vAlign w:val="center"/>
          </w:tcPr>
          <w:p w:rsidR="00311447" w:rsidRPr="004C3B78" w:rsidRDefault="00311447" w:rsidP="00BA41B2">
            <w:pPr>
              <w:pStyle w:val="ListParagraph"/>
              <w:widowControl w:val="0"/>
              <w:numPr>
                <w:ilvl w:val="0"/>
                <w:numId w:val="18"/>
              </w:numPr>
              <w:autoSpaceDE w:val="0"/>
              <w:autoSpaceDN w:val="0"/>
              <w:bidi w:val="0"/>
              <w:adjustRightInd w:val="0"/>
              <w:ind w:right="-199"/>
              <w:rPr>
                <w:rFonts w:asciiTheme="minorBidi" w:hAnsiTheme="minorBidi" w:cstheme="minorBidi"/>
                <w:b/>
                <w:bCs/>
                <w:color w:val="000000"/>
                <w:sz w:val="18"/>
                <w:szCs w:val="18"/>
              </w:rPr>
            </w:pPr>
            <w:r w:rsidRPr="004C3B78">
              <w:rPr>
                <w:rFonts w:asciiTheme="minorBidi" w:hAnsiTheme="minorBidi" w:cstheme="minorBidi"/>
                <w:b/>
                <w:bCs/>
                <w:color w:val="000000"/>
                <w:sz w:val="18"/>
                <w:szCs w:val="18"/>
              </w:rPr>
              <w:t>Drawing</w:t>
            </w:r>
          </w:p>
        </w:tc>
      </w:tr>
      <w:tr w:rsidR="00311447" w:rsidRPr="00957DAD" w:rsidTr="006E7A44">
        <w:trPr>
          <w:trHeight w:val="380"/>
          <w:jc w:val="center"/>
        </w:trPr>
        <w:tc>
          <w:tcPr>
            <w:tcW w:w="558" w:type="dxa"/>
            <w:vAlign w:val="center"/>
          </w:tcPr>
          <w:p w:rsidR="00311447" w:rsidRPr="00434DC8" w:rsidRDefault="00311447"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11447" w:rsidRPr="00434DC8" w:rsidRDefault="00311447" w:rsidP="00C21F24">
            <w:pPr>
              <w:widowControl w:val="0"/>
              <w:autoSpaceDE w:val="0"/>
              <w:autoSpaceDN w:val="0"/>
              <w:bidi w:val="0"/>
              <w:adjustRightInd w:val="0"/>
              <w:ind w:right="-199"/>
              <w:rPr>
                <w:rFonts w:asciiTheme="minorBidi" w:eastAsiaTheme="minorHAnsi" w:hAnsiTheme="minorBidi" w:cstheme="minorBidi"/>
                <w:sz w:val="18"/>
                <w:szCs w:val="18"/>
              </w:rPr>
            </w:pPr>
            <w:r w:rsidRPr="00E80656">
              <w:rPr>
                <w:rFonts w:asciiTheme="minorBidi" w:hAnsiTheme="minorBidi" w:cstheme="minorBidi"/>
                <w:color w:val="000000"/>
                <w:sz w:val="18"/>
                <w:szCs w:val="18"/>
              </w:rPr>
              <w:t>BK-GNRAL-PEDCO-000-ME-DW-0001</w:t>
            </w:r>
          </w:p>
        </w:tc>
        <w:tc>
          <w:tcPr>
            <w:tcW w:w="4693" w:type="dxa"/>
            <w:vAlign w:val="center"/>
          </w:tcPr>
          <w:p w:rsidR="00311447" w:rsidRPr="00434DC8" w:rsidRDefault="00311447" w:rsidP="00ED5B9F">
            <w:pPr>
              <w:widowControl w:val="0"/>
              <w:autoSpaceDE w:val="0"/>
              <w:autoSpaceDN w:val="0"/>
              <w:bidi w:val="0"/>
              <w:adjustRightInd w:val="0"/>
              <w:rPr>
                <w:rFonts w:asciiTheme="minorBidi" w:hAnsiTheme="minorBidi" w:cstheme="minorBidi"/>
                <w:color w:val="000000"/>
                <w:sz w:val="18"/>
                <w:szCs w:val="18"/>
                <w:rtl/>
              </w:rPr>
            </w:pPr>
            <w:r w:rsidRPr="00E80656">
              <w:rPr>
                <w:rFonts w:asciiTheme="minorBidi" w:hAnsiTheme="minorBidi" w:cstheme="minorBidi"/>
                <w:color w:val="000000"/>
                <w:sz w:val="18"/>
                <w:szCs w:val="18"/>
              </w:rPr>
              <w:t>Standard Detail Drawing For Pressure Vessels and Heat Exchangers</w:t>
            </w:r>
          </w:p>
        </w:tc>
        <w:tc>
          <w:tcPr>
            <w:tcW w:w="605" w:type="dxa"/>
            <w:vAlign w:val="center"/>
          </w:tcPr>
          <w:p w:rsidR="00311447" w:rsidRPr="00434DC8" w:rsidRDefault="00311447" w:rsidP="00D64598">
            <w:pPr>
              <w:widowControl w:val="0"/>
              <w:autoSpaceDE w:val="0"/>
              <w:autoSpaceDN w:val="0"/>
              <w:bidi w:val="0"/>
              <w:adjustRightInd w:val="0"/>
              <w:jc w:val="center"/>
              <w:rPr>
                <w:rFonts w:asciiTheme="minorBidi" w:hAnsiTheme="minorBidi" w:cstheme="minorBidi"/>
                <w:color w:val="000000"/>
                <w:sz w:val="18"/>
                <w:szCs w:val="18"/>
                <w:rtl/>
              </w:rPr>
            </w:pPr>
            <w:r w:rsidRPr="00434DC8">
              <w:rPr>
                <w:rFonts w:asciiTheme="minorBidi" w:hAnsiTheme="minorBidi" w:cstheme="minorBidi"/>
                <w:color w:val="000000"/>
                <w:sz w:val="18"/>
                <w:szCs w:val="18"/>
              </w:rPr>
              <w:t>D0</w:t>
            </w:r>
            <w:r w:rsidR="00D64598">
              <w:rPr>
                <w:rFonts w:asciiTheme="minorBidi" w:hAnsiTheme="minorBidi" w:cstheme="minorBidi"/>
                <w:color w:val="000000"/>
                <w:sz w:val="18"/>
                <w:szCs w:val="18"/>
              </w:rPr>
              <w:t>2</w:t>
            </w:r>
          </w:p>
        </w:tc>
      </w:tr>
    </w:tbl>
    <w:p w:rsidR="00526175" w:rsidRDefault="00526175" w:rsidP="00565945">
      <w:pPr>
        <w:pStyle w:val="Heading1"/>
      </w:pPr>
      <w:bookmarkStart w:id="85" w:name="_Toc272928622"/>
      <w:bookmarkStart w:id="86" w:name="_Toc273182420"/>
      <w:bookmarkStart w:id="87" w:name="_Toc12468109"/>
      <w:bookmarkStart w:id="88"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Pr="000D79F4" w:rsidRDefault="000D79F4" w:rsidP="000D79F4">
      <w:pPr>
        <w:rPr>
          <w:lang w:val="en-GB"/>
        </w:rPr>
      </w:pPr>
    </w:p>
    <w:p w:rsidR="000D79F4" w:rsidRDefault="000D79F4" w:rsidP="000D79F4">
      <w:pPr>
        <w:rPr>
          <w:lang w:val="en-GB"/>
        </w:rPr>
      </w:pPr>
    </w:p>
    <w:p w:rsidR="000D79F4" w:rsidRPr="000D79F4" w:rsidRDefault="000D79F4" w:rsidP="000D79F4">
      <w:pPr>
        <w:rPr>
          <w:lang w:val="en-GB"/>
        </w:rPr>
      </w:pPr>
    </w:p>
    <w:p w:rsidR="000D79F4" w:rsidRDefault="000D79F4" w:rsidP="000D79F4">
      <w:pPr>
        <w:rPr>
          <w:lang w:val="en-GB"/>
        </w:rPr>
      </w:pPr>
    </w:p>
    <w:p w:rsidR="00687E14" w:rsidRPr="00B274C0" w:rsidRDefault="00687E14" w:rsidP="00565945">
      <w:pPr>
        <w:pStyle w:val="Heading1"/>
      </w:pPr>
      <w:bookmarkStart w:id="89" w:name="_Toc108853573"/>
      <w:r w:rsidRPr="00B274C0">
        <w:lastRenderedPageBreak/>
        <w:t xml:space="preserve">ATTACHMENT </w:t>
      </w:r>
      <w:r w:rsidR="00A135A3">
        <w:t>#</w:t>
      </w:r>
      <w:r w:rsidRPr="00B274C0">
        <w:t>2</w:t>
      </w:r>
      <w:bookmarkEnd w:id="85"/>
      <w:bookmarkEnd w:id="86"/>
      <w:bookmarkEnd w:id="87"/>
      <w:bookmarkEnd w:id="88"/>
      <w:bookmarkEnd w:id="89"/>
    </w:p>
    <w:p w:rsidR="00687E14" w:rsidRDefault="003C77AF" w:rsidP="003C77AF">
      <w:pPr>
        <w:pStyle w:val="Heading2"/>
        <w:rPr>
          <w:rFonts w:eastAsiaTheme="minorHAnsi"/>
        </w:rPr>
      </w:pPr>
      <w:bookmarkStart w:id="90" w:name="_Toc13909576"/>
      <w:r>
        <w:rPr>
          <w:rFonts w:eastAsiaTheme="minorHAnsi"/>
        </w:rPr>
        <w:t xml:space="preserve"> </w:t>
      </w:r>
      <w:r w:rsidR="00565945">
        <w:rPr>
          <w:rFonts w:eastAsiaTheme="minorHAnsi"/>
        </w:rPr>
        <w:t xml:space="preserve">   </w:t>
      </w:r>
      <w:bookmarkStart w:id="91" w:name="_Toc92099255"/>
      <w:bookmarkStart w:id="92" w:name="_Toc92185849"/>
      <w:bookmarkStart w:id="93" w:name="_Toc10885357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0"/>
      <w:bookmarkEnd w:id="91"/>
      <w:bookmarkEnd w:id="92"/>
      <w:bookmarkEnd w:id="93"/>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EB66FB">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EB66FB">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2A219F" w:rsidRPr="00776A31" w:rsidTr="00F7792F">
        <w:trPr>
          <w:jc w:val="center"/>
        </w:trPr>
        <w:tc>
          <w:tcPr>
            <w:tcW w:w="700" w:type="dxa"/>
            <w:vAlign w:val="center"/>
          </w:tcPr>
          <w:p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012</w:t>
            </w:r>
          </w:p>
        </w:tc>
        <w:tc>
          <w:tcPr>
            <w:tcW w:w="3793" w:type="dxa"/>
            <w:vAlign w:val="center"/>
          </w:tcPr>
          <w:p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A219F" w:rsidRPr="00776A31" w:rsidRDefault="002A219F" w:rsidP="00124FB9">
            <w:pPr>
              <w:widowControl w:val="0"/>
              <w:bidi w:val="0"/>
              <w:spacing w:before="60" w:after="60"/>
              <w:jc w:val="center"/>
              <w:rPr>
                <w:rFonts w:ascii="Arial" w:eastAsia="¹ÙÅÁÃ¼" w:hAnsi="Arial" w:cs="Arial"/>
                <w:szCs w:val="20"/>
              </w:rPr>
            </w:pPr>
          </w:p>
        </w:tc>
      </w:tr>
      <w:tr w:rsidR="002A219F" w:rsidRPr="00776A31" w:rsidTr="00F7792F">
        <w:trPr>
          <w:jc w:val="center"/>
        </w:trPr>
        <w:tc>
          <w:tcPr>
            <w:tcW w:w="700" w:type="dxa"/>
            <w:vAlign w:val="center"/>
          </w:tcPr>
          <w:p w:rsidR="002A219F" w:rsidRPr="00776A31" w:rsidRDefault="002A219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013</w:t>
            </w:r>
          </w:p>
        </w:tc>
        <w:tc>
          <w:tcPr>
            <w:tcW w:w="3793" w:type="dxa"/>
            <w:vAlign w:val="center"/>
          </w:tcPr>
          <w:p w:rsidR="002A219F" w:rsidRPr="009D3BA6" w:rsidRDefault="002A219F"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2A219F" w:rsidRPr="00B854D1" w:rsidRDefault="002A219F"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2A219F" w:rsidRPr="009D3BA6" w:rsidRDefault="002A219F"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A219F" w:rsidRPr="009D3BA6" w:rsidRDefault="002A219F" w:rsidP="0056370A">
            <w:pPr>
              <w:widowControl w:val="0"/>
              <w:bidi w:val="0"/>
              <w:spacing w:before="60" w:after="60"/>
              <w:jc w:val="center"/>
              <w:rPr>
                <w:rFonts w:ascii="Arial" w:eastAsia="¹ÙÅÁÃ¼" w:hAnsi="Arial" w:cs="Arial"/>
                <w:szCs w:val="20"/>
              </w:rPr>
            </w:pPr>
          </w:p>
        </w:tc>
        <w:tc>
          <w:tcPr>
            <w:tcW w:w="992" w:type="dxa"/>
            <w:vAlign w:val="center"/>
          </w:tcPr>
          <w:p w:rsidR="002A219F" w:rsidRPr="009D3BA6" w:rsidRDefault="002A219F"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A219F" w:rsidRPr="00776A31" w:rsidRDefault="002A219F"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C849CC" w:rsidRPr="00776A31" w:rsidTr="009D3BA6">
        <w:trPr>
          <w:trHeight w:val="606"/>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C849CC" w:rsidRPr="009D3BA6" w:rsidRDefault="00C849CC" w:rsidP="0056370A">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C849CC" w:rsidRPr="00B854D1" w:rsidRDefault="00C849CC" w:rsidP="0056370A">
            <w:pPr>
              <w:widowControl w:val="0"/>
              <w:bidi w:val="0"/>
              <w:spacing w:before="60" w:after="60"/>
              <w:jc w:val="center"/>
              <w:rPr>
                <w:rFonts w:ascii="Arial" w:eastAsia="¹ÙÅÁÃ¼" w:hAnsi="Arial" w:cs="Arial"/>
                <w:szCs w:val="20"/>
                <w:highlight w:val="yellow"/>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015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shd w:val="clear" w:color="auto" w:fill="auto"/>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404"/>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9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86"/>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59"/>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341"/>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422"/>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External Static and Dynamic Forces &amp; Moments (present during test, start-up, normal/maximum operation, shutdown, </w:t>
            </w:r>
            <w:r w:rsidRPr="009D3BA6">
              <w:rPr>
                <w:rFonts w:ascii="Arial" w:eastAsia="¹ÙÅÁÃ¼" w:hAnsi="Arial" w:cs="Arial"/>
                <w:szCs w:val="20"/>
              </w:rPr>
              <w:lastRenderedPageBreak/>
              <w:t>and other conditions of service)</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035</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C849CC" w:rsidRPr="00776A31" w:rsidTr="00F7792F">
        <w:trPr>
          <w:trHeight w:val="575"/>
          <w:jc w:val="center"/>
        </w:trPr>
        <w:tc>
          <w:tcPr>
            <w:tcW w:w="700" w:type="dxa"/>
            <w:vAlign w:val="center"/>
          </w:tcPr>
          <w:p w:rsidR="00C849CC"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C849CC" w:rsidRPr="009D3BA6" w:rsidRDefault="00C849CC" w:rsidP="0056370A">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0" w:type="dxa"/>
            <w:vAlign w:val="center"/>
          </w:tcPr>
          <w:p w:rsidR="00C849CC" w:rsidRPr="009D3BA6" w:rsidRDefault="00C849CC" w:rsidP="0056370A">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C849CC" w:rsidRPr="009D3BA6" w:rsidRDefault="00C849CC" w:rsidP="0056370A">
            <w:pPr>
              <w:widowControl w:val="0"/>
              <w:bidi w:val="0"/>
              <w:spacing w:before="60" w:after="60"/>
              <w:jc w:val="center"/>
              <w:rPr>
                <w:rFonts w:ascii="Arial" w:eastAsia="¹ÙÅÁÃ¼" w:hAnsi="Arial" w:cs="Arial"/>
                <w:szCs w:val="20"/>
              </w:rPr>
            </w:pPr>
          </w:p>
        </w:tc>
        <w:tc>
          <w:tcPr>
            <w:tcW w:w="992" w:type="dxa"/>
            <w:vAlign w:val="center"/>
          </w:tcPr>
          <w:p w:rsidR="00C849CC" w:rsidRPr="009D3BA6" w:rsidRDefault="00C849CC" w:rsidP="0056370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C849CC" w:rsidRPr="00B854D1" w:rsidRDefault="00C849CC" w:rsidP="00124FB9">
            <w:pPr>
              <w:widowControl w:val="0"/>
              <w:bidi w:val="0"/>
              <w:spacing w:before="60" w:after="60"/>
              <w:jc w:val="center"/>
              <w:rPr>
                <w:rFonts w:ascii="Arial" w:eastAsia="¹ÙÅÁÃ¼" w:hAnsi="Arial" w:cs="Arial"/>
                <w:szCs w:val="20"/>
                <w:highlight w:val="yellow"/>
              </w:rPr>
            </w:pPr>
          </w:p>
        </w:tc>
      </w:tr>
      <w:tr w:rsidR="001C6488" w:rsidRPr="00776A31" w:rsidTr="00F7792F">
        <w:trPr>
          <w:trHeight w:val="575"/>
          <w:jc w:val="center"/>
        </w:trPr>
        <w:tc>
          <w:tcPr>
            <w:tcW w:w="700" w:type="dxa"/>
            <w:vAlign w:val="center"/>
          </w:tcPr>
          <w:p w:rsidR="001C6488" w:rsidRPr="009D3BA6" w:rsidRDefault="001E5FCD" w:rsidP="0056370A">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Dimensional Outline Drawing</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B854D1" w:rsidRDefault="001C6488" w:rsidP="00124FB9">
            <w:pPr>
              <w:widowControl w:val="0"/>
              <w:bidi w:val="0"/>
              <w:spacing w:before="60" w:after="60"/>
              <w:jc w:val="center"/>
              <w:rPr>
                <w:rFonts w:ascii="Arial" w:eastAsia="¹ÙÅÁÃ¼" w:hAnsi="Arial" w:cs="Arial"/>
                <w:szCs w:val="20"/>
                <w:highlight w:val="yellow"/>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B854D1" w:rsidRDefault="001C6488"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1C6488" w:rsidRPr="00776A31" w:rsidTr="00F7792F">
        <w:trPr>
          <w:trHeight w:val="359"/>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Functional Design Specification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77"/>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Overall Description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Mechanical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Detailed Design / Fabrication Drawings for Equipment &amp; Auxiliary Parts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95"/>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Cross Sectional Drawings with Part Lists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Assembly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368"/>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Valves &amp; Instruments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22"/>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40"/>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Cables Routing (incl. cable trays &amp; junction boxes)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trHeight w:val="422"/>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Protection Device Operating Curves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C6488" w:rsidP="00A44E38">
            <w:pPr>
              <w:widowControl w:val="0"/>
              <w:bidi w:val="0"/>
              <w:spacing w:before="60" w:after="60"/>
              <w:rPr>
                <w:rFonts w:ascii="Arial" w:eastAsia="¹ÙÅÁÃ¼" w:hAnsi="Arial" w:cs="Arial"/>
                <w:szCs w:val="20"/>
              </w:rPr>
            </w:pP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Control Schematics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&amp; Control Detailed Specifications (one per component)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cables routing (incl. cable trays &amp; junction boxes)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053</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Equipment Location Drawings (incl. provisions for operational and maintenance access)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Hook-Up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Wiring Loops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Control Schematics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Instrument Mounting &amp; Housing Instructions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Power Distribution &amp; Consumption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Cause &amp; Effect Charts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Original Software for Control &amp; Monitoring System</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Software System Specifications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Approximate Weight &amp; Dimension</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1E5FCD">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1C6488" w:rsidRPr="008D51F7" w:rsidRDefault="001C6488" w:rsidP="0056370A">
            <w:pPr>
              <w:widowControl w:val="0"/>
              <w:bidi w:val="0"/>
              <w:spacing w:before="60" w:after="60"/>
              <w:rPr>
                <w:rFonts w:ascii="Arial" w:eastAsia="¹ÙÅÁÃ¼" w:hAnsi="Arial" w:cs="Arial"/>
                <w:szCs w:val="20"/>
              </w:rPr>
            </w:pPr>
            <w:r w:rsidRPr="008D51F7">
              <w:rPr>
                <w:rFonts w:ascii="Arial" w:eastAsia="¹ÙÅÁÃ¼" w:hAnsi="Arial" w:cs="Arial"/>
                <w:szCs w:val="20"/>
              </w:rPr>
              <w:t>Shipping Detail Drawing</w:t>
            </w:r>
          </w:p>
        </w:tc>
        <w:tc>
          <w:tcPr>
            <w:tcW w:w="997" w:type="dxa"/>
            <w:vAlign w:val="center"/>
          </w:tcPr>
          <w:p w:rsidR="001C6488" w:rsidRPr="008D51F7"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8D51F7" w:rsidRDefault="001C6488" w:rsidP="0056370A">
            <w:pPr>
              <w:bidi w:val="0"/>
              <w:spacing w:before="60" w:after="60"/>
              <w:ind w:left="117"/>
              <w:jc w:val="center"/>
              <w:rPr>
                <w:szCs w:val="20"/>
              </w:rPr>
            </w:pPr>
            <w:r w:rsidRPr="008D51F7">
              <w:rPr>
                <w:rFonts w:ascii="Arial" w:eastAsia="¹ÙÅÁÃ¼" w:hAnsi="Arial" w:cs="Arial"/>
                <w:szCs w:val="20"/>
              </w:rPr>
              <w:t>6C+E</w:t>
            </w:r>
          </w:p>
        </w:tc>
        <w:tc>
          <w:tcPr>
            <w:tcW w:w="795" w:type="dxa"/>
            <w:vAlign w:val="center"/>
          </w:tcPr>
          <w:p w:rsidR="001C6488" w:rsidRPr="008D51F7"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8D51F7">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4</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Pressure Loss Calculations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5</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Lubrication System Detailed Specifications /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6</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Completed Equipment Datasheets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7</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Complex loop &amp; automation descriptions, list of alarms &amp; shutdown with set points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52E5B">
              <w:rPr>
                <w:rFonts w:ascii="Arial" w:eastAsia="¹ÙÅÁÃ¼" w:hAnsi="Arial" w:cs="Arial"/>
                <w:szCs w:val="20"/>
              </w:rPr>
              <w:t>8</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Equipment Catalogue</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3N</w:t>
            </w: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69</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Electrical Interface Block Diagrams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0</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Local Control Station of motors wiring diagram, termination drawing and general arrangement</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F7792F">
        <w:trPr>
          <w:jc w:val="center"/>
        </w:trPr>
        <w:tc>
          <w:tcPr>
            <w:tcW w:w="700" w:type="dxa"/>
            <w:vAlign w:val="center"/>
          </w:tcPr>
          <w:p w:rsidR="001C6488" w:rsidRPr="009D3BA6"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1</w:t>
            </w:r>
          </w:p>
        </w:tc>
        <w:tc>
          <w:tcPr>
            <w:tcW w:w="3793" w:type="dxa"/>
            <w:vAlign w:val="center"/>
          </w:tcPr>
          <w:p w:rsidR="001C6488" w:rsidRPr="00903A8E" w:rsidRDefault="001C6488" w:rsidP="0056370A">
            <w:pPr>
              <w:widowControl w:val="0"/>
              <w:bidi w:val="0"/>
              <w:spacing w:before="60" w:after="60"/>
              <w:rPr>
                <w:rFonts w:ascii="Arial" w:eastAsia="¹ÙÅÁÃ¼" w:hAnsi="Arial" w:cs="Arial"/>
                <w:szCs w:val="20"/>
              </w:rPr>
            </w:pPr>
            <w:r w:rsidRPr="00903A8E">
              <w:rPr>
                <w:rFonts w:ascii="Arial" w:eastAsia="¹ÙÅÁÃ¼" w:hAnsi="Arial" w:cs="Arial"/>
                <w:szCs w:val="20"/>
              </w:rPr>
              <w:t>Coupling System Detailed Specifications / Drawings</w:t>
            </w:r>
          </w:p>
        </w:tc>
        <w:tc>
          <w:tcPr>
            <w:tcW w:w="997"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56370A">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56370A">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903A8E" w:rsidRDefault="001C6488" w:rsidP="0056370A">
            <w:pPr>
              <w:widowControl w:val="0"/>
              <w:bidi w:val="0"/>
              <w:spacing w:before="60" w:after="60"/>
              <w:jc w:val="center"/>
              <w:rPr>
                <w:rFonts w:ascii="Arial" w:eastAsia="¹ÙÅÁÃ¼" w:hAnsi="Arial" w:cs="Arial"/>
                <w:szCs w:val="20"/>
              </w:rPr>
            </w:pPr>
          </w:p>
        </w:tc>
      </w:tr>
      <w:tr w:rsidR="001C6488" w:rsidRPr="00776A31" w:rsidTr="00124FB9">
        <w:trPr>
          <w:trHeight w:val="422"/>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lastRenderedPageBreak/>
              <w:t>PROCUREMENT</w:t>
            </w:r>
          </w:p>
        </w:tc>
      </w:tr>
      <w:tr w:rsidR="001C6488" w:rsidRPr="00776A31" w:rsidTr="00F7792F">
        <w:trPr>
          <w:trHeight w:val="710"/>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2</w:t>
            </w:r>
          </w:p>
        </w:tc>
        <w:tc>
          <w:tcPr>
            <w:tcW w:w="3793" w:type="dxa"/>
            <w:vAlign w:val="center"/>
          </w:tcPr>
          <w:p w:rsidR="001C6488" w:rsidRPr="00B802E7" w:rsidRDefault="001C6488" w:rsidP="00EA40B3">
            <w:pPr>
              <w:widowControl w:val="0"/>
              <w:bidi w:val="0"/>
              <w:spacing w:before="60" w:after="60"/>
              <w:rPr>
                <w:rFonts w:ascii="Arial" w:eastAsia="¹ÙÅÁÃ¼" w:hAnsi="Arial" w:cs="Arial"/>
                <w:szCs w:val="20"/>
              </w:rPr>
            </w:pPr>
            <w:r w:rsidRPr="00B802E7">
              <w:rPr>
                <w:rFonts w:ascii="Arial" w:eastAsia="¹ÙÅÁÃ¼" w:hAnsi="Arial" w:cs="Arial"/>
                <w:szCs w:val="20"/>
              </w:rPr>
              <w:t>List of Sub-</w:t>
            </w:r>
            <w:r w:rsidR="00382FDA">
              <w:rPr>
                <w:rFonts w:ascii="Arial" w:eastAsia="¹ÙÅÁÃ¼" w:hAnsi="Arial" w:cs="Arial"/>
                <w:szCs w:val="20"/>
              </w:rPr>
              <w:t>Vendor</w:t>
            </w:r>
            <w:r w:rsidRPr="00B802E7">
              <w:rPr>
                <w:rFonts w:ascii="Arial" w:eastAsia="¹ÙÅÁÃ¼" w:hAnsi="Arial" w:cs="Arial"/>
                <w:szCs w:val="20"/>
              </w:rPr>
              <w:t>s ( table giving: part of equipment, tag no., sub-</w:t>
            </w:r>
            <w:r w:rsidR="00EA40B3">
              <w:rPr>
                <w:rFonts w:ascii="Arial" w:eastAsia="¹ÙÅÁÃ¼" w:hAnsi="Arial" w:cs="Arial"/>
                <w:szCs w:val="20"/>
              </w:rPr>
              <w:t>Vendor</w:t>
            </w:r>
            <w:r w:rsidRPr="00B802E7">
              <w:rPr>
                <w:rFonts w:ascii="Arial" w:eastAsia="¹ÙÅÁÃ¼" w:hAnsi="Arial" w:cs="Arial"/>
                <w:szCs w:val="20"/>
              </w:rPr>
              <w:t xml:space="preserve"> reference)(5.1.3)</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404"/>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3</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44E38" w:rsidRDefault="001C6488" w:rsidP="00A44E38">
            <w:pPr>
              <w:widowControl w:val="0"/>
              <w:bidi w:val="0"/>
              <w:spacing w:before="60" w:after="60"/>
              <w:rPr>
                <w:rFonts w:ascii="Arial" w:eastAsia="¹ÙÅÁÃ¼" w:hAnsi="Arial" w:cs="Arial"/>
                <w:szCs w:val="20"/>
              </w:rPr>
            </w:pP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77"/>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1C6488" w:rsidRPr="00776A31" w:rsidTr="00F7792F">
        <w:trPr>
          <w:trHeight w:val="341"/>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F52E5B">
              <w:rPr>
                <w:rFonts w:ascii="Arial" w:eastAsia="¹ÙÅÁÃ¼" w:hAnsi="Arial" w:cs="Arial"/>
                <w:szCs w:val="20"/>
              </w:rPr>
              <w:t>4</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75</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6</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7</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tcBorders>
              <w:bottom w:val="single" w:sz="4" w:space="0" w:color="auto"/>
            </w:tcBorders>
            <w:vAlign w:val="center"/>
          </w:tcPr>
          <w:p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7</w:t>
            </w:r>
            <w:r w:rsidR="00F52E5B">
              <w:rPr>
                <w:rFonts w:ascii="Arial" w:eastAsia="¹ÙÅÁÃ¼" w:hAnsi="Arial" w:cs="Arial"/>
                <w:szCs w:val="20"/>
              </w:rPr>
              <w:t>8</w:t>
            </w:r>
          </w:p>
        </w:tc>
        <w:tc>
          <w:tcPr>
            <w:tcW w:w="3793"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tcBorders>
              <w:bottom w:val="single" w:sz="4" w:space="0" w:color="auto"/>
            </w:tcBorders>
            <w:vAlign w:val="center"/>
          </w:tcPr>
          <w:p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F52E5B">
              <w:rPr>
                <w:rFonts w:ascii="Arial" w:eastAsia="¹ÙÅÁÃ¼" w:hAnsi="Arial" w:cs="Arial"/>
                <w:szCs w:val="20"/>
              </w:rPr>
              <w:t>79</w:t>
            </w:r>
          </w:p>
        </w:tc>
        <w:tc>
          <w:tcPr>
            <w:tcW w:w="3793" w:type="dxa"/>
            <w:tcBorders>
              <w:bottom w:val="single" w:sz="4" w:space="0" w:color="auto"/>
            </w:tcBorders>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1C6488" w:rsidRPr="00776A31" w:rsidTr="00F7792F">
        <w:trPr>
          <w:trHeight w:val="350"/>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0</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1</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Performance &amp; Functional Test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2</w:t>
            </w:r>
          </w:p>
        </w:tc>
        <w:tc>
          <w:tcPr>
            <w:tcW w:w="3793" w:type="dxa"/>
            <w:vAlign w:val="center"/>
          </w:tcPr>
          <w:p w:rsidR="001C6488" w:rsidRPr="00B802E7" w:rsidRDefault="001C6488" w:rsidP="00DA26BB">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1C6488" w:rsidRPr="00B802E7" w:rsidRDefault="001C6488" w:rsidP="00DA26BB">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1C6488">
            <w:pPr>
              <w:bidi w:val="0"/>
              <w:spacing w:before="60" w:after="60"/>
              <w:ind w:left="117"/>
              <w:jc w:val="center"/>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B802E7" w:rsidRDefault="001C6488" w:rsidP="001C648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3</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Factory Acceptance Test (FAT)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4</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Site</w:t>
            </w:r>
            <w:r w:rsidRPr="00903A8E">
              <w:rPr>
                <w:rFonts w:ascii="Arial" w:eastAsia="¹ÙÅÁÃ¼" w:hAnsi="Arial" w:cs="Arial"/>
                <w:szCs w:val="20"/>
              </w:rPr>
              <w:t xml:space="preserve"> Acceptance Test (</w:t>
            </w:r>
            <w:r>
              <w:rPr>
                <w:rFonts w:ascii="Arial" w:eastAsia="¹ÙÅÁÃ¼" w:hAnsi="Arial" w:cs="Arial"/>
                <w:szCs w:val="20"/>
              </w:rPr>
              <w:t>S</w:t>
            </w:r>
            <w:r w:rsidRPr="00903A8E">
              <w:rPr>
                <w:rFonts w:ascii="Arial" w:eastAsia="¹ÙÅÁÃ¼" w:hAnsi="Arial" w:cs="Arial"/>
                <w:szCs w:val="20"/>
              </w:rPr>
              <w:t>AT)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1C6488">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1C6488">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1C6488">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41"/>
          <w:jc w:val="center"/>
        </w:trPr>
        <w:tc>
          <w:tcPr>
            <w:tcW w:w="9445" w:type="dxa"/>
            <w:gridSpan w:val="7"/>
            <w:shd w:val="clear" w:color="auto" w:fill="B8CCE4" w:themeFill="accent1" w:themeFillTint="66"/>
            <w:vAlign w:val="center"/>
          </w:tcPr>
          <w:p w:rsidR="001C6488" w:rsidRPr="00A44E38" w:rsidRDefault="001C6488"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1C6488" w:rsidRPr="00776A31" w:rsidTr="00F7792F">
        <w:trPr>
          <w:trHeight w:val="350"/>
          <w:jc w:val="center"/>
        </w:trPr>
        <w:tc>
          <w:tcPr>
            <w:tcW w:w="700" w:type="dxa"/>
            <w:vAlign w:val="center"/>
          </w:tcPr>
          <w:p w:rsidR="001C6488" w:rsidRPr="00B802E7"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F52E5B">
              <w:rPr>
                <w:rFonts w:ascii="Arial" w:eastAsia="¹ÙÅÁÃ¼" w:hAnsi="Arial" w:cs="Arial"/>
                <w:szCs w:val="20"/>
              </w:rPr>
              <w:t>5</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6</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7</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440"/>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8</w:t>
            </w:r>
            <w:r w:rsidR="00F52E5B">
              <w:rPr>
                <w:rFonts w:ascii="Arial" w:eastAsia="¹ÙÅÁÃ¼" w:hAnsi="Arial" w:cs="Arial"/>
                <w:szCs w:val="20"/>
              </w:rPr>
              <w:t>8</w:t>
            </w:r>
          </w:p>
        </w:tc>
        <w:tc>
          <w:tcPr>
            <w:tcW w:w="3793" w:type="dxa"/>
            <w:vAlign w:val="center"/>
          </w:tcPr>
          <w:p w:rsidR="001C6488" w:rsidRPr="00B802E7" w:rsidRDefault="001C6488" w:rsidP="00EA40B3">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w:t>
            </w:r>
            <w:r w:rsidR="00EA40B3">
              <w:rPr>
                <w:rFonts w:ascii="Arial" w:eastAsia="¹ÙÅÁÃ¼" w:hAnsi="Arial" w:cs="Arial"/>
                <w:szCs w:val="20"/>
              </w:rPr>
              <w:t>Vendor</w:t>
            </w:r>
            <w:r w:rsidRPr="00B802E7">
              <w:rPr>
                <w:rFonts w:ascii="Arial" w:eastAsia="¹ÙÅÁÃ¼" w:hAnsi="Arial" w:cs="Arial"/>
                <w:szCs w:val="20"/>
              </w:rPr>
              <w:t>/equipment)</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B802E7"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F52E5B">
              <w:rPr>
                <w:rFonts w:ascii="Arial" w:eastAsia="¹ÙÅÁÃ¼" w:hAnsi="Arial" w:cs="Arial"/>
                <w:szCs w:val="20"/>
              </w:rPr>
              <w:t>89</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 xml:space="preserve">Material Certificates Identification </w:t>
            </w:r>
            <w:r w:rsidRPr="00B802E7">
              <w:rPr>
                <w:rFonts w:ascii="Arial" w:eastAsia="¹ÙÅÁÃ¼" w:hAnsi="Arial" w:cs="Arial"/>
                <w:szCs w:val="20"/>
              </w:rPr>
              <w:lastRenderedPageBreak/>
              <w:t>Diagram. (cross-reference material location ; certificates for critical components)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B802E7"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1E5FCD">
              <w:rPr>
                <w:rFonts w:ascii="Arial" w:eastAsia="¹ÙÅÁÃ¼" w:hAnsi="Arial" w:cs="Arial"/>
                <w:szCs w:val="20"/>
              </w:rPr>
              <w:t>9</w:t>
            </w:r>
            <w:r w:rsidR="00F52E5B">
              <w:rPr>
                <w:rFonts w:ascii="Arial" w:eastAsia="¹ÙÅÁÃ¼" w:hAnsi="Arial" w:cs="Arial"/>
                <w:szCs w:val="20"/>
              </w:rPr>
              <w:t>0</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1</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2</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B802E7"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3</w:t>
            </w:r>
          </w:p>
        </w:tc>
        <w:tc>
          <w:tcPr>
            <w:tcW w:w="3793"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1C6488" w:rsidRPr="00B802E7"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B802E7" w:rsidRDefault="001C6488"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4</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23"/>
          <w:jc w:val="center"/>
        </w:trPr>
        <w:tc>
          <w:tcPr>
            <w:tcW w:w="700" w:type="dxa"/>
            <w:vAlign w:val="center"/>
          </w:tcPr>
          <w:p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5</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6</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jc w:val="center"/>
        </w:trPr>
        <w:tc>
          <w:tcPr>
            <w:tcW w:w="700" w:type="dxa"/>
            <w:vAlign w:val="center"/>
          </w:tcPr>
          <w:p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7</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C6488" w:rsidP="00F52E5B">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1E5FCD">
              <w:rPr>
                <w:rFonts w:ascii="Arial" w:eastAsia="¹ÙÅÁÃ¼" w:hAnsi="Arial" w:cs="Arial"/>
                <w:szCs w:val="20"/>
              </w:rPr>
              <w:t>9</w:t>
            </w:r>
            <w:r w:rsidR="00F52E5B">
              <w:rPr>
                <w:rFonts w:ascii="Arial" w:eastAsia="¹ÙÅÁÃ¼" w:hAnsi="Arial" w:cs="Arial"/>
                <w:szCs w:val="20"/>
              </w:rPr>
              <w:t>8</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A829B5" w:rsidRDefault="00F52E5B" w:rsidP="001E5FCD">
            <w:pPr>
              <w:widowControl w:val="0"/>
              <w:bidi w:val="0"/>
              <w:spacing w:before="60" w:after="60"/>
              <w:jc w:val="center"/>
              <w:rPr>
                <w:rFonts w:ascii="Arial" w:eastAsia="¹ÙÅÁÃ¼" w:hAnsi="Arial" w:cs="Arial"/>
                <w:szCs w:val="20"/>
              </w:rPr>
            </w:pPr>
            <w:r>
              <w:rPr>
                <w:rFonts w:ascii="Arial" w:eastAsia="¹ÙÅÁÃ¼" w:hAnsi="Arial" w:cs="Arial"/>
                <w:szCs w:val="20"/>
              </w:rPr>
              <w:t>99</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0</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0"/>
          <w:jc w:val="center"/>
        </w:trPr>
        <w:tc>
          <w:tcPr>
            <w:tcW w:w="700" w:type="dxa"/>
            <w:vAlign w:val="center"/>
          </w:tcPr>
          <w:p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1</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2</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F7792F">
        <w:trPr>
          <w:trHeight w:val="341"/>
          <w:jc w:val="center"/>
        </w:trPr>
        <w:tc>
          <w:tcPr>
            <w:tcW w:w="700" w:type="dxa"/>
            <w:vAlign w:val="center"/>
          </w:tcPr>
          <w:p w:rsidR="001C6488" w:rsidRPr="00A829B5" w:rsidRDefault="001E5FCD" w:rsidP="00F52E5B">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F52E5B">
              <w:rPr>
                <w:rFonts w:ascii="Arial" w:eastAsia="¹ÙÅÁÃ¼" w:hAnsi="Arial" w:cs="Arial"/>
                <w:szCs w:val="20"/>
              </w:rPr>
              <w:t>3</w:t>
            </w:r>
          </w:p>
        </w:tc>
        <w:tc>
          <w:tcPr>
            <w:tcW w:w="3793"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0" w:type="dxa"/>
            <w:vAlign w:val="center"/>
          </w:tcPr>
          <w:p w:rsidR="001C6488" w:rsidRPr="00A44E38" w:rsidRDefault="001C6488"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1C6488" w:rsidRPr="00A829B5" w:rsidRDefault="001C6488" w:rsidP="00A44E38">
            <w:pPr>
              <w:widowControl w:val="0"/>
              <w:bidi w:val="0"/>
              <w:spacing w:before="60" w:after="60"/>
              <w:rPr>
                <w:rFonts w:ascii="Arial" w:eastAsia="¹ÙÅÁÃ¼" w:hAnsi="Arial" w:cs="Arial"/>
                <w:szCs w:val="20"/>
              </w:rPr>
            </w:pPr>
          </w:p>
        </w:tc>
        <w:tc>
          <w:tcPr>
            <w:tcW w:w="992" w:type="dxa"/>
            <w:vAlign w:val="center"/>
          </w:tcPr>
          <w:p w:rsidR="001C6488" w:rsidRPr="00A829B5" w:rsidRDefault="001C6488"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44E38" w:rsidRDefault="001C6488" w:rsidP="00A44E38">
            <w:pPr>
              <w:widowControl w:val="0"/>
              <w:bidi w:val="0"/>
              <w:spacing w:before="60" w:after="60"/>
              <w:rPr>
                <w:rFonts w:ascii="Arial" w:eastAsia="¹ÙÅÁÃ¼" w:hAnsi="Arial" w:cs="Arial"/>
                <w:szCs w:val="20"/>
              </w:rPr>
            </w:pPr>
          </w:p>
        </w:tc>
      </w:tr>
      <w:tr w:rsidR="001C6488" w:rsidRPr="00776A31" w:rsidTr="00124FB9">
        <w:trPr>
          <w:trHeight w:val="350"/>
          <w:jc w:val="center"/>
        </w:trPr>
        <w:tc>
          <w:tcPr>
            <w:tcW w:w="9445" w:type="dxa"/>
            <w:gridSpan w:val="7"/>
            <w:tcBorders>
              <w:top w:val="nil"/>
            </w:tcBorders>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1C6488" w:rsidRPr="00776A31" w:rsidTr="00F7792F">
        <w:trPr>
          <w:trHeight w:val="350"/>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4</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9"/>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5</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41"/>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10</w:t>
            </w:r>
            <w:r w:rsidR="00022718">
              <w:rPr>
                <w:rFonts w:ascii="Arial" w:eastAsia="¹ÙÅÁÃ¼" w:hAnsi="Arial" w:cs="Arial"/>
                <w:szCs w:val="20"/>
              </w:rPr>
              <w:t>6</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022718">
              <w:rPr>
                <w:rFonts w:ascii="Arial" w:eastAsia="¹ÙÅÁÃ¼" w:hAnsi="Arial" w:cs="Arial"/>
                <w:szCs w:val="20"/>
              </w:rPr>
              <w:t>10</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1</w:t>
            </w:r>
          </w:p>
        </w:tc>
        <w:tc>
          <w:tcPr>
            <w:tcW w:w="3793" w:type="dxa"/>
            <w:shd w:val="clear" w:color="auto" w:fill="auto"/>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9"/>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2</w:t>
            </w:r>
          </w:p>
        </w:tc>
        <w:tc>
          <w:tcPr>
            <w:tcW w:w="3793" w:type="dxa"/>
            <w:shd w:val="clear" w:color="auto" w:fill="auto"/>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41"/>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3</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795"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trHeight w:val="350"/>
          <w:jc w:val="center"/>
        </w:trPr>
        <w:tc>
          <w:tcPr>
            <w:tcW w:w="700" w:type="dxa"/>
            <w:tcBorders>
              <w:bottom w:val="single" w:sz="4" w:space="0" w:color="auto"/>
            </w:tcBorders>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4</w:t>
            </w:r>
          </w:p>
        </w:tc>
        <w:tc>
          <w:tcPr>
            <w:tcW w:w="3793" w:type="dxa"/>
            <w:tcBorders>
              <w:bottom w:val="single" w:sz="4" w:space="0" w:color="auto"/>
            </w:tcBorders>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C6488" w:rsidRPr="00A829B5" w:rsidRDefault="001C648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124FB9">
        <w:trPr>
          <w:trHeight w:val="350"/>
          <w:jc w:val="center"/>
        </w:trPr>
        <w:tc>
          <w:tcPr>
            <w:tcW w:w="9445" w:type="dxa"/>
            <w:gridSpan w:val="7"/>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lastRenderedPageBreak/>
              <w:t>OPERATION &amp; MAINTENANCE</w:t>
            </w:r>
          </w:p>
        </w:tc>
      </w:tr>
      <w:tr w:rsidR="001C6488" w:rsidRPr="00776A31" w:rsidTr="00F7792F">
        <w:trPr>
          <w:trHeight w:val="359"/>
          <w:jc w:val="center"/>
        </w:trPr>
        <w:tc>
          <w:tcPr>
            <w:tcW w:w="700" w:type="dxa"/>
            <w:vAlign w:val="center"/>
          </w:tcPr>
          <w:p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Operating Instructions</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6</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Maintenance Instructions (if required)</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7</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Commissioning &amp; Start-up Manual</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59"/>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8</w:t>
            </w:r>
          </w:p>
        </w:tc>
        <w:tc>
          <w:tcPr>
            <w:tcW w:w="3793" w:type="dxa"/>
            <w:vAlign w:val="center"/>
          </w:tcPr>
          <w:p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rsidTr="00F7792F">
        <w:trPr>
          <w:trHeight w:val="341"/>
          <w:jc w:val="center"/>
        </w:trPr>
        <w:tc>
          <w:tcPr>
            <w:tcW w:w="700" w:type="dxa"/>
            <w:vAlign w:val="center"/>
          </w:tcPr>
          <w:p w:rsidR="001C6488" w:rsidRPr="00A829B5"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11</w:t>
            </w:r>
            <w:r w:rsidR="00022718">
              <w:rPr>
                <w:rFonts w:ascii="Arial" w:eastAsia="¹ÙÅÁÃ¼" w:hAnsi="Arial" w:cs="Arial"/>
                <w:szCs w:val="20"/>
              </w:rPr>
              <w:t>9</w:t>
            </w:r>
          </w:p>
        </w:tc>
        <w:tc>
          <w:tcPr>
            <w:tcW w:w="3793" w:type="dxa"/>
            <w:vAlign w:val="center"/>
          </w:tcPr>
          <w:p w:rsidR="001C6488" w:rsidRPr="00A829B5" w:rsidRDefault="001C6488"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1C6488" w:rsidRPr="00A829B5" w:rsidRDefault="001C6488"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c>
          <w:tcPr>
            <w:tcW w:w="992"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1C6488" w:rsidRPr="00776A31" w:rsidTr="00F7792F">
        <w:trPr>
          <w:trHeight w:val="341"/>
          <w:jc w:val="center"/>
        </w:trPr>
        <w:tc>
          <w:tcPr>
            <w:tcW w:w="700" w:type="dxa"/>
            <w:vAlign w:val="center"/>
          </w:tcPr>
          <w:p w:rsidR="001C6488" w:rsidRDefault="00117339" w:rsidP="00022718">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022718">
              <w:rPr>
                <w:rFonts w:ascii="Arial" w:eastAsia="¹ÙÅÁÃ¼" w:hAnsi="Arial" w:cs="Arial"/>
                <w:szCs w:val="20"/>
              </w:rPr>
              <w:t>20</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List of Special Tools</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4N</w:t>
            </w: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022718">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1</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Lube Oil Schedule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2</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Software Manual (incl. Troubleshooting)</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3</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Consumables List</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4</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sidRPr="00903A8E">
              <w:rPr>
                <w:rFonts w:ascii="Arial" w:eastAsia="¹ÙÅÁÃ¼" w:hAnsi="Arial" w:cs="Arial"/>
                <w:szCs w:val="20"/>
              </w:rPr>
              <w:t>Function Test Procedure</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F7792F">
        <w:trPr>
          <w:trHeight w:val="341"/>
          <w:jc w:val="center"/>
        </w:trPr>
        <w:tc>
          <w:tcPr>
            <w:tcW w:w="700" w:type="dxa"/>
            <w:vAlign w:val="center"/>
          </w:tcPr>
          <w:p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5</w:t>
            </w:r>
          </w:p>
        </w:tc>
        <w:tc>
          <w:tcPr>
            <w:tcW w:w="3793" w:type="dxa"/>
            <w:vAlign w:val="center"/>
          </w:tcPr>
          <w:p w:rsidR="001C6488" w:rsidRPr="00903A8E" w:rsidRDefault="001C6488" w:rsidP="00DA26BB">
            <w:pPr>
              <w:widowControl w:val="0"/>
              <w:bidi w:val="0"/>
              <w:spacing w:before="60" w:after="60"/>
              <w:rPr>
                <w:rFonts w:ascii="Arial" w:eastAsia="¹ÙÅÁÃ¼" w:hAnsi="Arial" w:cs="Arial"/>
                <w:szCs w:val="20"/>
              </w:rPr>
            </w:pPr>
            <w:r>
              <w:rPr>
                <w:rFonts w:ascii="Arial" w:eastAsia="¹ÙÅÁÃ¼" w:hAnsi="Arial" w:cs="Arial"/>
                <w:szCs w:val="20"/>
              </w:rPr>
              <w:t>Lubrication List</w:t>
            </w:r>
          </w:p>
        </w:tc>
        <w:tc>
          <w:tcPr>
            <w:tcW w:w="997"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0" w:type="dxa"/>
            <w:vAlign w:val="center"/>
          </w:tcPr>
          <w:p w:rsidR="001C6488" w:rsidRPr="00903A8E" w:rsidRDefault="001C6488" w:rsidP="00DA26BB">
            <w:pPr>
              <w:bidi w:val="0"/>
              <w:spacing w:before="60" w:after="60"/>
              <w:ind w:left="117"/>
              <w:jc w:val="center"/>
              <w:rPr>
                <w:rFonts w:ascii="Arial" w:eastAsia="¹ÙÅÁÃ¼" w:hAnsi="Arial" w:cs="Arial"/>
                <w:szCs w:val="20"/>
              </w:rPr>
            </w:pPr>
            <w:r w:rsidRPr="00903A8E">
              <w:rPr>
                <w:rFonts w:ascii="Arial" w:eastAsia="¹ÙÅÁÃ¼" w:hAnsi="Arial" w:cs="Arial"/>
                <w:szCs w:val="20"/>
              </w:rPr>
              <w:t>6C+E</w:t>
            </w:r>
          </w:p>
        </w:tc>
        <w:tc>
          <w:tcPr>
            <w:tcW w:w="795" w:type="dxa"/>
            <w:vAlign w:val="center"/>
          </w:tcPr>
          <w:p w:rsidR="001C6488" w:rsidRPr="00903A8E" w:rsidRDefault="001C6488" w:rsidP="00DA26BB">
            <w:pPr>
              <w:widowControl w:val="0"/>
              <w:bidi w:val="0"/>
              <w:spacing w:before="60" w:after="60"/>
              <w:jc w:val="center"/>
              <w:rPr>
                <w:rFonts w:ascii="Arial" w:eastAsia="¹ÙÅÁÃ¼" w:hAnsi="Arial" w:cs="Arial"/>
                <w:szCs w:val="20"/>
              </w:rPr>
            </w:pPr>
          </w:p>
        </w:tc>
        <w:tc>
          <w:tcPr>
            <w:tcW w:w="992" w:type="dxa"/>
            <w:vAlign w:val="center"/>
          </w:tcPr>
          <w:p w:rsidR="001C6488" w:rsidRPr="00903A8E" w:rsidRDefault="001C6488" w:rsidP="00DA26BB">
            <w:pPr>
              <w:widowControl w:val="0"/>
              <w:bidi w:val="0"/>
              <w:spacing w:before="60" w:after="60"/>
              <w:jc w:val="center"/>
              <w:rPr>
                <w:rFonts w:ascii="Arial" w:eastAsia="¹ÙÅÁÃ¼" w:hAnsi="Arial" w:cs="Arial"/>
                <w:szCs w:val="20"/>
              </w:rPr>
            </w:pPr>
            <w:r w:rsidRPr="00903A8E">
              <w:rPr>
                <w:rFonts w:ascii="Arial" w:eastAsia="¹ÙÅÁÃ¼" w:hAnsi="Arial" w:cs="Arial"/>
                <w:szCs w:val="20"/>
              </w:rPr>
              <w:t>6C+E</w:t>
            </w:r>
          </w:p>
        </w:tc>
        <w:tc>
          <w:tcPr>
            <w:tcW w:w="1178" w:type="dxa"/>
            <w:vAlign w:val="center"/>
          </w:tcPr>
          <w:p w:rsidR="001C6488" w:rsidRPr="00A829B5" w:rsidRDefault="001C6488" w:rsidP="00FA4950">
            <w:pPr>
              <w:widowControl w:val="0"/>
              <w:bidi w:val="0"/>
              <w:spacing w:before="60" w:after="60"/>
              <w:jc w:val="center"/>
              <w:rPr>
                <w:rFonts w:ascii="Arial" w:eastAsia="¹ÙÅÁÃ¼" w:hAnsi="Arial" w:cs="Arial"/>
                <w:szCs w:val="20"/>
              </w:rPr>
            </w:pPr>
          </w:p>
        </w:tc>
      </w:tr>
      <w:tr w:rsidR="001C6488" w:rsidRPr="00776A31" w:rsidTr="00124FB9">
        <w:trPr>
          <w:trHeight w:val="332"/>
          <w:jc w:val="center"/>
        </w:trPr>
        <w:tc>
          <w:tcPr>
            <w:tcW w:w="9445" w:type="dxa"/>
            <w:gridSpan w:val="7"/>
            <w:shd w:val="clear" w:color="auto" w:fill="B8CCE4" w:themeFill="accent1" w:themeFillTint="66"/>
            <w:vAlign w:val="center"/>
          </w:tcPr>
          <w:p w:rsidR="001C6488" w:rsidRPr="00B854D1" w:rsidRDefault="001C6488" w:rsidP="00073548">
            <w:pPr>
              <w:widowControl w:val="0"/>
              <w:bidi w:val="0"/>
              <w:spacing w:before="60" w:after="60"/>
              <w:rPr>
                <w:rFonts w:ascii="Arial" w:eastAsia="¹ÙÅÁÃ¼" w:hAnsi="Arial" w:cs="Arial"/>
                <w:b/>
                <w:szCs w:val="20"/>
                <w:highlight w:val="yellow"/>
              </w:rPr>
            </w:pPr>
            <w:r>
              <w:rPr>
                <w:rFonts w:ascii="Arial" w:eastAsia="¹ÙÅÁÃ¼" w:hAnsi="Arial" w:cs="Arial"/>
                <w:b/>
                <w:szCs w:val="20"/>
              </w:rPr>
              <w:t>VENDOR FINAL DOCUMENTS</w:t>
            </w:r>
          </w:p>
        </w:tc>
      </w:tr>
      <w:tr w:rsidR="001C6488" w:rsidRPr="00776A31" w:rsidTr="00F7792F">
        <w:trPr>
          <w:jc w:val="center"/>
        </w:trPr>
        <w:tc>
          <w:tcPr>
            <w:tcW w:w="700" w:type="dxa"/>
            <w:vAlign w:val="center"/>
          </w:tcPr>
          <w:p w:rsidR="001C6488"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6</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rFonts w:ascii="Arial" w:eastAsia="¹ÙÅÁÃ¼" w:hAnsi="Arial" w:cs="Arial"/>
                <w:szCs w:val="20"/>
              </w:rPr>
            </w:pPr>
          </w:p>
        </w:tc>
        <w:tc>
          <w:tcPr>
            <w:tcW w:w="795"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F7792F">
        <w:trPr>
          <w:jc w:val="center"/>
        </w:trPr>
        <w:tc>
          <w:tcPr>
            <w:tcW w:w="700" w:type="dxa"/>
            <w:vAlign w:val="center"/>
          </w:tcPr>
          <w:p w:rsidR="001C6488" w:rsidRPr="00A829B5" w:rsidRDefault="001E5FCD" w:rsidP="00117339">
            <w:pPr>
              <w:widowControl w:val="0"/>
              <w:bidi w:val="0"/>
              <w:spacing w:before="60" w:after="60"/>
              <w:jc w:val="center"/>
              <w:rPr>
                <w:rFonts w:ascii="Arial" w:eastAsia="¹ÙÅÁÃ¼" w:hAnsi="Arial" w:cs="Arial"/>
                <w:szCs w:val="20"/>
              </w:rPr>
            </w:pPr>
            <w:r>
              <w:rPr>
                <w:rFonts w:ascii="Arial" w:eastAsia="¹ÙÅÁÃ¼" w:hAnsi="Arial" w:cs="Arial"/>
                <w:szCs w:val="20"/>
              </w:rPr>
              <w:t>12</w:t>
            </w:r>
            <w:r w:rsidR="00022718">
              <w:rPr>
                <w:rFonts w:ascii="Arial" w:eastAsia="¹ÙÅÁÃ¼" w:hAnsi="Arial" w:cs="Arial"/>
                <w:szCs w:val="20"/>
              </w:rPr>
              <w:t>7</w:t>
            </w:r>
          </w:p>
        </w:tc>
        <w:tc>
          <w:tcPr>
            <w:tcW w:w="3793" w:type="dxa"/>
            <w:vAlign w:val="center"/>
          </w:tcPr>
          <w:p w:rsidR="001C6488" w:rsidRPr="00A829B5" w:rsidRDefault="001C648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1C6488" w:rsidRPr="00A829B5" w:rsidRDefault="001C6488" w:rsidP="00073548">
            <w:pPr>
              <w:widowControl w:val="0"/>
              <w:bidi w:val="0"/>
              <w:spacing w:before="60" w:after="60"/>
              <w:jc w:val="center"/>
              <w:rPr>
                <w:rFonts w:ascii="Arial" w:eastAsia="¹ÙÅÁÃ¼" w:hAnsi="Arial" w:cs="Arial"/>
                <w:szCs w:val="20"/>
              </w:rPr>
            </w:pPr>
          </w:p>
        </w:tc>
        <w:tc>
          <w:tcPr>
            <w:tcW w:w="990" w:type="dxa"/>
            <w:vAlign w:val="center"/>
          </w:tcPr>
          <w:p w:rsidR="001C6488" w:rsidRPr="00A829B5" w:rsidRDefault="001C648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1C6488" w:rsidRPr="00B854D1" w:rsidRDefault="001C6488" w:rsidP="00073548">
            <w:pPr>
              <w:widowControl w:val="0"/>
              <w:bidi w:val="0"/>
              <w:spacing w:before="60" w:after="60"/>
              <w:jc w:val="center"/>
              <w:rPr>
                <w:rFonts w:ascii="Arial" w:eastAsia="¹ÙÅÁÃ¼" w:hAnsi="Arial" w:cs="Arial"/>
                <w:szCs w:val="20"/>
                <w:highlight w:val="yellow"/>
              </w:rPr>
            </w:pPr>
          </w:p>
        </w:tc>
      </w:tr>
      <w:tr w:rsidR="001C6488" w:rsidRPr="00776A31" w:rsidTr="00124FB9">
        <w:trPr>
          <w:trHeight w:val="1992"/>
          <w:jc w:val="center"/>
        </w:trPr>
        <w:tc>
          <w:tcPr>
            <w:tcW w:w="9445" w:type="dxa"/>
            <w:gridSpan w:val="7"/>
            <w:vAlign w:val="center"/>
          </w:tcPr>
          <w:p w:rsidR="001C6488" w:rsidRPr="00CD5CE9" w:rsidRDefault="001C6488"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r w:rsidR="00CB3EE2">
              <w:rPr>
                <w:rFonts w:asciiTheme="minorBidi" w:hAnsiTheme="minorBidi" w:cstheme="minorBidi"/>
              </w:rPr>
              <w:t xml:space="preserve">, </w:t>
            </w:r>
          </w:p>
          <w:p w:rsidR="001C6488" w:rsidRPr="00C13CFF" w:rsidRDefault="001C648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C6488" w:rsidRDefault="001C6488"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B3EE2" w:rsidRDefault="00CB3EE2" w:rsidP="00CB3EE2">
            <w:pPr>
              <w:widowControl w:val="0"/>
              <w:bidi w:val="0"/>
              <w:spacing w:before="60" w:after="60"/>
              <w:rPr>
                <w:rFonts w:asciiTheme="minorBidi" w:hAnsiTheme="minorBidi" w:cstheme="minorBidi"/>
              </w:rPr>
            </w:pPr>
            <w:r w:rsidRPr="00CB3EE2">
              <w:rPr>
                <w:rFonts w:asciiTheme="minorBidi" w:hAnsiTheme="minorBidi" w:cstheme="minorBidi"/>
              </w:rPr>
              <w:t xml:space="preserve">(8) Refer to Project’s Vendor </w:t>
            </w:r>
            <w:r w:rsidR="00661104" w:rsidRPr="00CB3EE2">
              <w:rPr>
                <w:rFonts w:asciiTheme="minorBidi" w:hAnsiTheme="minorBidi" w:cstheme="minorBidi"/>
              </w:rPr>
              <w:t>Document</w:t>
            </w:r>
            <w:r w:rsidRPr="00CB3EE2">
              <w:rPr>
                <w:rFonts w:asciiTheme="minorBidi" w:hAnsiTheme="minorBidi" w:cstheme="minorBidi"/>
              </w:rPr>
              <w:t xml:space="preserve"> Handling Procedure</w:t>
            </w:r>
          </w:p>
          <w:p w:rsidR="003B009A" w:rsidRPr="00CD5CE9" w:rsidRDefault="003B009A" w:rsidP="003B009A">
            <w:pPr>
              <w:widowControl w:val="0"/>
              <w:bidi w:val="0"/>
              <w:spacing w:before="60" w:after="60"/>
              <w:rPr>
                <w:rFonts w:asciiTheme="minorBidi" w:hAnsiTheme="minorBidi" w:cstheme="minorBidi"/>
              </w:rPr>
            </w:pPr>
            <w:r w:rsidRPr="003B009A">
              <w:rPr>
                <w:rFonts w:asciiTheme="minorBidi" w:hAnsiTheme="minorBidi" w:cstheme="minorBidi"/>
                <w:highlight w:val="lightGray"/>
              </w:rPr>
              <w:t>(9) List of Documents will be Finalized in Vendor Document Index and Schedule.</w:t>
            </w:r>
          </w:p>
        </w:tc>
      </w:tr>
    </w:tbl>
    <w:p w:rsidR="00687E14" w:rsidRDefault="00687E14" w:rsidP="00687E14">
      <w:pPr>
        <w:rPr>
          <w:rFonts w:eastAsiaTheme="minorHAnsi"/>
          <w:lang w:val="en-GB"/>
        </w:rPr>
      </w:pPr>
    </w:p>
    <w:p w:rsidR="007A695D" w:rsidRDefault="007A695D" w:rsidP="00565945">
      <w:pPr>
        <w:pStyle w:val="Heading1"/>
      </w:pPr>
      <w:bookmarkStart w:id="94" w:name="_Toc273182421"/>
      <w:bookmarkStart w:id="95" w:name="_Toc12468110"/>
      <w:bookmarkStart w:id="96" w:name="_Toc13909577"/>
      <w:bookmarkStart w:id="97" w:name="_Toc108853575"/>
    </w:p>
    <w:p w:rsidR="00687E14" w:rsidRPr="002E29A3" w:rsidRDefault="00687E14" w:rsidP="00565945">
      <w:pPr>
        <w:pStyle w:val="Heading1"/>
      </w:pPr>
      <w:r w:rsidRPr="002E29A3">
        <w:t xml:space="preserve">ATTACHMENT </w:t>
      </w:r>
      <w:r w:rsidR="00A135A3">
        <w:t>#</w:t>
      </w:r>
      <w:r w:rsidRPr="002E29A3">
        <w:t>3</w:t>
      </w:r>
      <w:bookmarkEnd w:id="78"/>
      <w:bookmarkEnd w:id="94"/>
      <w:bookmarkEnd w:id="95"/>
      <w:bookmarkEnd w:id="96"/>
      <w:bookmarkEnd w:id="97"/>
    </w:p>
    <w:p w:rsidR="00687E14" w:rsidRDefault="001369D3" w:rsidP="003C77AF">
      <w:pPr>
        <w:pStyle w:val="Heading2"/>
        <w:rPr>
          <w:rFonts w:eastAsiaTheme="minorHAnsi"/>
        </w:rPr>
      </w:pPr>
      <w:bookmarkStart w:id="98" w:name="_Toc13909578"/>
      <w:r>
        <w:rPr>
          <w:rFonts w:eastAsiaTheme="minorHAnsi"/>
        </w:rPr>
        <w:t xml:space="preserve"> </w:t>
      </w:r>
      <w:bookmarkStart w:id="99" w:name="_Toc92099257"/>
      <w:bookmarkStart w:id="100" w:name="_Toc92185851"/>
      <w:bookmarkStart w:id="101" w:name="_Toc108853576"/>
      <w:r w:rsidR="00687E14" w:rsidRPr="002E29A3">
        <w:rPr>
          <w:rFonts w:eastAsiaTheme="minorHAnsi"/>
        </w:rPr>
        <w:t>DEVIATIONS / EXCEPTIONS TO JOB SPECIFICATION</w:t>
      </w:r>
      <w:bookmarkEnd w:id="98"/>
      <w:bookmarkEnd w:id="99"/>
      <w:bookmarkEnd w:id="100"/>
      <w:bookmarkEnd w:id="10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Pr="00EA3873" w:rsidRDefault="00912AA3" w:rsidP="00A44C70">
      <w:pPr>
        <w:keepNext/>
        <w:bidi w:val="0"/>
        <w:spacing w:before="240" w:after="240" w:line="276" w:lineRule="auto"/>
        <w:jc w:val="center"/>
        <w:outlineLvl w:val="0"/>
        <w:rPr>
          <w:rFonts w:ascii="Arial" w:eastAsia="?l?r ?ｨ奛ｯｨﾏ" w:hAnsi="Arial" w:cs="Arial"/>
          <w:caps/>
          <w:noProof/>
          <w:kern w:val="28"/>
          <w:sz w:val="40"/>
          <w:szCs w:val="40"/>
          <w:lang w:val="en-GB" w:bidi="fa-IR"/>
        </w:rPr>
      </w:pPr>
      <w:bookmarkStart w:id="102" w:name="_Toc81041014"/>
      <w:r>
        <w:rPr>
          <w:rFonts w:ascii="Arial" w:eastAsia="?l?r ?ｨ奛ｯｨﾏ" w:hAnsi="Arial" w:cs="Arial"/>
          <w:b/>
          <w:bCs/>
          <w:caps/>
          <w:noProof/>
          <w:kern w:val="28"/>
          <w:sz w:val="24"/>
          <w:lang w:val="en-GB" w:bidi="fa-IR"/>
        </w:rPr>
        <w:lastRenderedPageBreak/>
        <w:t xml:space="preserve">                                </w:t>
      </w:r>
      <w:bookmarkStart w:id="103" w:name="_Toc108853577"/>
      <w:r w:rsidR="007F3566" w:rsidRPr="00EA3873">
        <w:rPr>
          <w:rFonts w:ascii="Arial" w:eastAsia="?l?r ?ｨ奛ｯｨﾏ" w:hAnsi="Arial" w:cs="Arial"/>
          <w:caps/>
          <w:noProof/>
          <w:kern w:val="28"/>
          <w:sz w:val="24"/>
          <w:lang w:val="en-GB" w:bidi="fa-IR"/>
        </w:rPr>
        <w:t>Attachment #</w:t>
      </w:r>
      <w:bookmarkEnd w:id="102"/>
      <w:r w:rsidR="00A44C70" w:rsidRPr="00EA3873">
        <w:rPr>
          <w:rFonts w:ascii="Arial" w:eastAsia="?l?r ?ｨ奛ｯｨﾏ" w:hAnsi="Arial" w:cs="Arial"/>
          <w:caps/>
          <w:noProof/>
          <w:kern w:val="28"/>
          <w:sz w:val="24"/>
          <w:lang w:val="en-GB" w:bidi="fa-IR"/>
        </w:rPr>
        <w:t>4</w:t>
      </w:r>
      <w:bookmarkEnd w:id="10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4" w:name="_Toc89769034"/>
      <w:bookmarkStart w:id="105" w:name="_Toc89769132"/>
      <w:bookmarkStart w:id="106" w:name="_Toc92099261"/>
      <w:bookmarkStart w:id="107" w:name="_Toc92185853"/>
      <w:bookmarkStart w:id="108" w:name="_Toc108853578"/>
      <w:r w:rsidR="007F3566" w:rsidRPr="007F3566">
        <w:rPr>
          <w:rFonts w:ascii="Arial" w:hAnsi="Arial" w:cs="Arial"/>
          <w:b/>
          <w:bCs/>
          <w:noProof/>
          <w:sz w:val="24"/>
          <w:szCs w:val="32"/>
          <w:lang w:bidi="fa-IR"/>
        </w:rPr>
        <w:t>SUB VENDOR LIST</w:t>
      </w:r>
      <w:bookmarkEnd w:id="104"/>
      <w:bookmarkEnd w:id="105"/>
      <w:bookmarkEnd w:id="106"/>
      <w:bookmarkEnd w:id="107"/>
      <w:bookmarkEnd w:id="108"/>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9" w:name="_Toc89769035"/>
      <w:bookmarkStart w:id="110" w:name="_Toc89769133"/>
      <w:bookmarkStart w:id="111" w:name="_Toc90101327"/>
      <w:bookmarkStart w:id="112" w:name="_Toc92099262"/>
      <w:bookmarkStart w:id="113" w:name="_Toc92101837"/>
      <w:bookmarkStart w:id="114" w:name="_Toc92185854"/>
      <w:bookmarkStart w:id="115" w:name="_Toc108853579"/>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9"/>
      <w:bookmarkEnd w:id="110"/>
      <w:bookmarkEnd w:id="111"/>
      <w:r w:rsidR="001369D3">
        <w:rPr>
          <w:rFonts w:ascii="Arial" w:hAnsi="Arial" w:cs="Arial"/>
          <w:noProof/>
          <w:sz w:val="24"/>
          <w:szCs w:val="32"/>
          <w:lang w:bidi="fa-IR"/>
        </w:rPr>
        <w:t>)</w:t>
      </w:r>
      <w:bookmarkEnd w:id="112"/>
      <w:bookmarkEnd w:id="113"/>
      <w:bookmarkEnd w:id="114"/>
      <w:bookmarkEnd w:id="115"/>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6" w:name="_Toc89769036"/>
            <w:bookmarkStart w:id="117" w:name="_Toc89769134"/>
            <w:bookmarkStart w:id="118" w:name="_Toc90101328"/>
            <w:bookmarkStart w:id="119" w:name="_Toc92099263"/>
            <w:bookmarkStart w:id="120" w:name="_Toc92101838"/>
            <w:bookmarkStart w:id="121" w:name="_Toc92185855"/>
            <w:bookmarkStart w:id="122" w:name="_Toc108853580"/>
            <w:r w:rsidRPr="00912AA3">
              <w:rPr>
                <w:rFonts w:ascii="Arial" w:hAnsi="Arial" w:cs="Arial"/>
                <w:b/>
                <w:bCs/>
                <w:color w:val="000000"/>
                <w:szCs w:val="22"/>
              </w:rPr>
              <w:t>Item No.</w:t>
            </w:r>
            <w:bookmarkEnd w:id="116"/>
            <w:bookmarkEnd w:id="117"/>
            <w:bookmarkEnd w:id="118"/>
            <w:bookmarkEnd w:id="119"/>
            <w:bookmarkEnd w:id="120"/>
            <w:bookmarkEnd w:id="121"/>
            <w:bookmarkEnd w:id="12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3" w:name="_Toc89769037"/>
            <w:bookmarkStart w:id="124" w:name="_Toc89769135"/>
            <w:bookmarkStart w:id="125" w:name="_Toc90101329"/>
            <w:bookmarkStart w:id="126" w:name="_Toc92099264"/>
            <w:bookmarkStart w:id="127" w:name="_Toc92101839"/>
            <w:bookmarkStart w:id="128" w:name="_Toc92185856"/>
            <w:bookmarkStart w:id="129" w:name="_Toc108853581"/>
            <w:r w:rsidRPr="00912AA3">
              <w:rPr>
                <w:rFonts w:ascii="Arial" w:hAnsi="Arial" w:cs="Arial"/>
                <w:b/>
                <w:bCs/>
                <w:color w:val="000000"/>
                <w:szCs w:val="22"/>
              </w:rPr>
              <w:t>Material Description</w:t>
            </w:r>
            <w:bookmarkEnd w:id="123"/>
            <w:bookmarkEnd w:id="124"/>
            <w:bookmarkEnd w:id="125"/>
            <w:bookmarkEnd w:id="126"/>
            <w:bookmarkEnd w:id="127"/>
            <w:bookmarkEnd w:id="128"/>
            <w:bookmarkEnd w:id="129"/>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0" w:name="_Toc89769038"/>
            <w:bookmarkStart w:id="131" w:name="_Toc89769136"/>
            <w:bookmarkStart w:id="132" w:name="_Toc90101330"/>
            <w:bookmarkStart w:id="133" w:name="_Toc92099265"/>
            <w:bookmarkStart w:id="134" w:name="_Toc92101840"/>
            <w:bookmarkStart w:id="135" w:name="_Toc92185857"/>
            <w:bookmarkStart w:id="136" w:name="_Toc108853582"/>
            <w:r w:rsidRPr="00912AA3">
              <w:rPr>
                <w:rFonts w:ascii="Arial" w:hAnsi="Arial" w:cs="Arial"/>
                <w:b/>
                <w:bCs/>
                <w:color w:val="000000"/>
                <w:szCs w:val="22"/>
              </w:rPr>
              <w:t>Proposed Sub-Vendor</w:t>
            </w:r>
            <w:bookmarkEnd w:id="130"/>
            <w:bookmarkEnd w:id="131"/>
            <w:bookmarkEnd w:id="132"/>
            <w:bookmarkEnd w:id="133"/>
            <w:bookmarkEnd w:id="134"/>
            <w:bookmarkEnd w:id="135"/>
            <w:bookmarkEnd w:id="136"/>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37" w:name="_Toc81041015"/>
      <w:r>
        <w:lastRenderedPageBreak/>
        <w:t xml:space="preserve">                              </w:t>
      </w:r>
      <w:bookmarkStart w:id="138" w:name="_Toc108853583"/>
      <w:r w:rsidR="00707A56" w:rsidRPr="00F21F57">
        <w:t>Attachment</w:t>
      </w:r>
      <w:r w:rsidR="00707A56">
        <w:t xml:space="preserve"> #</w:t>
      </w:r>
      <w:bookmarkEnd w:id="137"/>
      <w:r w:rsidR="00A44C70">
        <w:t>5</w:t>
      </w:r>
      <w:bookmarkEnd w:id="138"/>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9" w:name="_Toc92185859"/>
            <w:bookmarkStart w:id="140" w:name="_Toc10885358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39"/>
            <w:bookmarkEnd w:id="140"/>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1" w:name="_Toc92185860"/>
            <w:bookmarkStart w:id="142" w:name="_Toc108853585"/>
            <w:r w:rsidRPr="00C90F24">
              <w:rPr>
                <w:rFonts w:ascii="Arial" w:hAnsi="Arial" w:cs="Arial"/>
                <w:b/>
                <w:bCs/>
                <w:color w:val="000000"/>
                <w:szCs w:val="22"/>
              </w:rPr>
              <w:t>ITEMS</w:t>
            </w:r>
            <w:bookmarkEnd w:id="141"/>
            <w:bookmarkEnd w:id="142"/>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3" w:name="_Toc92185861"/>
            <w:bookmarkStart w:id="144" w:name="_Toc108853586"/>
            <w:r w:rsidRPr="00C90F24">
              <w:rPr>
                <w:rFonts w:ascii="Arial" w:hAnsi="Arial" w:cs="Arial"/>
                <w:b/>
                <w:bCs/>
                <w:color w:val="000000"/>
                <w:szCs w:val="22"/>
              </w:rPr>
              <w:t>QUANTITIES</w:t>
            </w:r>
            <w:bookmarkEnd w:id="143"/>
            <w:bookmarkEnd w:id="144"/>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3E" w:rsidRDefault="006C3C3E" w:rsidP="00053F8D">
      <w:r>
        <w:separator/>
      </w:r>
    </w:p>
  </w:endnote>
  <w:endnote w:type="continuationSeparator" w:id="0">
    <w:p w:rsidR="006C3C3E" w:rsidRDefault="006C3C3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3E" w:rsidRDefault="006C3C3E" w:rsidP="00053F8D">
      <w:r>
        <w:separator/>
      </w:r>
    </w:p>
  </w:footnote>
  <w:footnote w:type="continuationSeparator" w:id="0">
    <w:p w:rsidR="006C3C3E" w:rsidRDefault="006C3C3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48"/>
      <w:gridCol w:w="720"/>
      <w:gridCol w:w="810"/>
      <w:gridCol w:w="540"/>
      <w:gridCol w:w="720"/>
      <w:gridCol w:w="900"/>
      <w:gridCol w:w="810"/>
      <w:gridCol w:w="720"/>
      <w:gridCol w:w="2327"/>
    </w:tblGrid>
    <w:tr w:rsidR="006C3C3E" w:rsidRPr="008C593B" w:rsidTr="00124FB9">
      <w:trPr>
        <w:cantSplit/>
        <w:trHeight w:val="1843"/>
        <w:jc w:val="center"/>
      </w:trPr>
      <w:tc>
        <w:tcPr>
          <w:tcW w:w="2524" w:type="dxa"/>
          <w:tcBorders>
            <w:top w:val="single" w:sz="12" w:space="0" w:color="auto"/>
            <w:left w:val="single" w:sz="12" w:space="0" w:color="auto"/>
          </w:tcBorders>
        </w:tcPr>
        <w:p w:rsidR="006C3C3E" w:rsidRDefault="006C3C3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E13BBF8" wp14:editId="361F018B">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C3C3E" w:rsidRDefault="006C3C3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5E8B1347" wp14:editId="186F6635">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4B0C9D0" wp14:editId="0D3AD9C7">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C3E" w:rsidRPr="00235491" w:rsidRDefault="006C3C3E" w:rsidP="00235491">
          <w:pPr>
            <w:rPr>
              <w:rtl/>
              <w:lang w:bidi="fa-IR"/>
            </w:rPr>
          </w:pPr>
        </w:p>
        <w:p w:rsidR="006C3C3E" w:rsidRPr="00235491" w:rsidRDefault="006C3C3E" w:rsidP="00235491">
          <w:pPr>
            <w:rPr>
              <w:rtl/>
              <w:lang w:bidi="fa-IR"/>
            </w:rPr>
          </w:pPr>
        </w:p>
        <w:p w:rsidR="006C3C3E" w:rsidRPr="00235491" w:rsidRDefault="006C3C3E" w:rsidP="00235491">
          <w:pPr>
            <w:rPr>
              <w:rtl/>
              <w:lang w:bidi="fa-IR"/>
            </w:rPr>
          </w:pPr>
        </w:p>
        <w:p w:rsidR="006C3C3E" w:rsidRPr="00235491" w:rsidRDefault="006C3C3E" w:rsidP="00235491">
          <w:pPr>
            <w:rPr>
              <w:rtl/>
              <w:lang w:bidi="fa-IR"/>
            </w:rPr>
          </w:pPr>
        </w:p>
      </w:tc>
      <w:tc>
        <w:tcPr>
          <w:tcW w:w="5868" w:type="dxa"/>
          <w:gridSpan w:val="8"/>
          <w:tcBorders>
            <w:top w:val="single" w:sz="12" w:space="0" w:color="auto"/>
          </w:tcBorders>
          <w:vAlign w:val="center"/>
        </w:tcPr>
        <w:p w:rsidR="006C3C3E" w:rsidRPr="00FA21C4" w:rsidRDefault="006C3C3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C3C3E" w:rsidRDefault="006C3C3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C3C3E" w:rsidRPr="0037207F" w:rsidRDefault="006C3C3E" w:rsidP="00EB2D3E">
          <w:pPr>
            <w:tabs>
              <w:tab w:val="right" w:pos="29"/>
            </w:tabs>
            <w:jc w:val="center"/>
            <w:rPr>
              <w:rFonts w:ascii="Arial" w:hAnsi="Arial" w:cs="B Zar"/>
              <w:b/>
              <w:bCs/>
              <w:sz w:val="12"/>
              <w:szCs w:val="12"/>
              <w:rtl/>
              <w:lang w:bidi="fa-IR"/>
            </w:rPr>
          </w:pPr>
        </w:p>
        <w:p w:rsidR="006C3C3E" w:rsidRPr="00822FF3" w:rsidRDefault="006C3C3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C3C3E" w:rsidRPr="0034040D" w:rsidRDefault="006C3C3E" w:rsidP="00EB2D3E">
          <w:pPr>
            <w:bidi w:val="0"/>
            <w:jc w:val="center"/>
            <w:rPr>
              <w:noProof/>
              <w:sz w:val="24"/>
              <w:rtl/>
            </w:rPr>
          </w:pPr>
          <w:r w:rsidRPr="0034040D">
            <w:rPr>
              <w:rFonts w:ascii="Arial" w:hAnsi="Arial" w:cs="B Zar"/>
              <w:noProof/>
              <w:color w:val="000000"/>
              <w:sz w:val="24"/>
            </w:rPr>
            <w:drawing>
              <wp:inline distT="0" distB="0" distL="0" distR="0" wp14:anchorId="25C15706" wp14:editId="05344FB5">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C3C3E" w:rsidRPr="0034040D" w:rsidRDefault="006C3C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C3C3E" w:rsidRPr="008C593B" w:rsidTr="00124FB9">
      <w:trPr>
        <w:cantSplit/>
        <w:trHeight w:val="150"/>
        <w:jc w:val="center"/>
      </w:trPr>
      <w:tc>
        <w:tcPr>
          <w:tcW w:w="2524" w:type="dxa"/>
          <w:vMerge w:val="restart"/>
          <w:tcBorders>
            <w:left w:val="single" w:sz="12" w:space="0" w:color="auto"/>
          </w:tcBorders>
          <w:vAlign w:val="center"/>
        </w:tcPr>
        <w:p w:rsidR="006C3C3E" w:rsidRPr="00F67855" w:rsidRDefault="006C3C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69EA">
            <w:rPr>
              <w:rFonts w:ascii="Arial" w:hAnsi="Arial" w:cs="B Zar"/>
              <w:b/>
              <w:bCs/>
              <w:noProof/>
              <w:color w:val="000000"/>
              <w:sz w:val="18"/>
              <w:szCs w:val="18"/>
              <w:rtl/>
            </w:rPr>
            <w:t>30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69EA">
            <w:rPr>
              <w:rFonts w:ascii="Arial" w:hAnsi="Arial" w:cs="B Zar"/>
              <w:b/>
              <w:bCs/>
              <w:noProof/>
              <w:color w:val="000000"/>
              <w:sz w:val="18"/>
              <w:szCs w:val="18"/>
              <w:rtl/>
            </w:rPr>
            <w:t>32</w:t>
          </w:r>
          <w:r w:rsidRPr="00F1221B">
            <w:rPr>
              <w:rFonts w:ascii="Arial" w:hAnsi="Arial" w:cs="B Zar"/>
              <w:b/>
              <w:bCs/>
              <w:color w:val="000000"/>
              <w:sz w:val="18"/>
              <w:szCs w:val="18"/>
            </w:rPr>
            <w:fldChar w:fldCharType="end"/>
          </w:r>
        </w:p>
      </w:tc>
      <w:tc>
        <w:tcPr>
          <w:tcW w:w="5868" w:type="dxa"/>
          <w:gridSpan w:val="8"/>
          <w:vAlign w:val="center"/>
        </w:tcPr>
        <w:p w:rsidR="006C3C3E" w:rsidRPr="00E07E6E" w:rsidRDefault="006C3C3E" w:rsidP="00B06E38">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327" w:type="dxa"/>
          <w:tcBorders>
            <w:bottom w:val="nil"/>
            <w:right w:val="single" w:sz="12" w:space="0" w:color="auto"/>
          </w:tcBorders>
          <w:vAlign w:val="center"/>
        </w:tcPr>
        <w:p w:rsidR="006C3C3E" w:rsidRPr="007B6EBF" w:rsidRDefault="006C3C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C3C3E" w:rsidRPr="008C593B" w:rsidTr="00235491">
      <w:trPr>
        <w:cantSplit/>
        <w:trHeight w:val="207"/>
        <w:jc w:val="center"/>
      </w:trPr>
      <w:tc>
        <w:tcPr>
          <w:tcW w:w="2524" w:type="dxa"/>
          <w:vMerge/>
          <w:tcBorders>
            <w:left w:val="single" w:sz="12" w:space="0" w:color="auto"/>
          </w:tcBorders>
          <w:vAlign w:val="center"/>
        </w:tcPr>
        <w:p w:rsidR="006C3C3E" w:rsidRPr="00F1221B" w:rsidRDefault="006C3C3E" w:rsidP="00EB2D3E">
          <w:pPr>
            <w:pStyle w:val="Header"/>
            <w:tabs>
              <w:tab w:val="left" w:pos="888"/>
              <w:tab w:val="right" w:pos="2730"/>
            </w:tabs>
            <w:bidi w:val="0"/>
            <w:jc w:val="center"/>
            <w:rPr>
              <w:rFonts w:ascii="Arial" w:hAnsi="Arial" w:cs="B Zar"/>
              <w:b/>
              <w:bCs/>
              <w:color w:val="000000"/>
              <w:sz w:val="18"/>
              <w:szCs w:val="18"/>
              <w:lang w:bidi="fa-IR"/>
            </w:rPr>
          </w:pPr>
        </w:p>
      </w:tc>
      <w:tc>
        <w:tcPr>
          <w:tcW w:w="648"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10"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C3C3E" w:rsidRPr="00571B19" w:rsidRDefault="006C3C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C3C3E" w:rsidRPr="00571B19" w:rsidRDefault="006C3C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C3C3E" w:rsidRPr="00470459" w:rsidRDefault="006C3C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C3C3E" w:rsidRPr="008C593B" w:rsidTr="00235491">
      <w:trPr>
        <w:cantSplit/>
        <w:trHeight w:val="206"/>
        <w:jc w:val="center"/>
      </w:trPr>
      <w:tc>
        <w:tcPr>
          <w:tcW w:w="2524" w:type="dxa"/>
          <w:vMerge/>
          <w:tcBorders>
            <w:left w:val="single" w:sz="12" w:space="0" w:color="auto"/>
            <w:bottom w:val="single" w:sz="12" w:space="0" w:color="auto"/>
          </w:tcBorders>
          <w:vAlign w:val="center"/>
        </w:tcPr>
        <w:p w:rsidR="006C3C3E" w:rsidRPr="008C593B" w:rsidRDefault="006C3C3E" w:rsidP="00EB2D3E">
          <w:pPr>
            <w:pStyle w:val="Header"/>
            <w:tabs>
              <w:tab w:val="left" w:pos="888"/>
              <w:tab w:val="right" w:pos="2730"/>
            </w:tabs>
            <w:bidi w:val="0"/>
            <w:jc w:val="center"/>
            <w:rPr>
              <w:rFonts w:ascii="Arial" w:hAnsi="Arial" w:cs="Arial"/>
              <w:b/>
              <w:bCs/>
              <w:sz w:val="16"/>
              <w:szCs w:val="16"/>
            </w:rPr>
          </w:pPr>
        </w:p>
      </w:tc>
      <w:tc>
        <w:tcPr>
          <w:tcW w:w="648" w:type="dxa"/>
          <w:tcBorders>
            <w:bottom w:val="single" w:sz="12" w:space="0" w:color="auto"/>
          </w:tcBorders>
          <w:vAlign w:val="center"/>
        </w:tcPr>
        <w:p w:rsidR="006C3C3E" w:rsidRPr="007B6EBF" w:rsidRDefault="006C3C3E" w:rsidP="00B9629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20" w:type="dxa"/>
          <w:tcBorders>
            <w:bottom w:val="single" w:sz="12" w:space="0" w:color="auto"/>
          </w:tcBorders>
          <w:vAlign w:val="center"/>
        </w:tcPr>
        <w:p w:rsidR="006C3C3E" w:rsidRPr="007B6EBF" w:rsidRDefault="006C3C3E" w:rsidP="00B9629B">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81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C3C3E" w:rsidRPr="008C593B" w:rsidRDefault="006C3C3E" w:rsidP="00EB2D3E">
          <w:pPr>
            <w:bidi w:val="0"/>
            <w:jc w:val="center"/>
            <w:rPr>
              <w:rFonts w:ascii="Arial" w:hAnsi="Arial" w:cs="Arial"/>
              <w:b/>
              <w:bCs/>
              <w:rtl/>
              <w:lang w:bidi="fa-IR"/>
            </w:rPr>
          </w:pPr>
        </w:p>
      </w:tc>
    </w:tr>
  </w:tbl>
  <w:p w:rsidR="006C3C3E" w:rsidRDefault="006C3C3E" w:rsidP="00C879FF">
    <w:pPr>
      <w:pStyle w:val="Header"/>
      <w:bidi w:val="0"/>
      <w:jc w:val="center"/>
      <w:rPr>
        <w:rFonts w:ascii="Arial" w:hAnsi="Arial" w:cs="B Zar"/>
        <w:b/>
        <w:bCs/>
        <w:color w:val="000000"/>
        <w:sz w:val="16"/>
        <w:szCs w:val="16"/>
        <w:lang w:bidi="fa-IR"/>
      </w:rPr>
    </w:pPr>
  </w:p>
  <w:p w:rsidR="006C3C3E" w:rsidRPr="00CE0376" w:rsidRDefault="006C3C3E"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6C3C3E" w:rsidRPr="008C593B" w:rsidTr="00912AA3">
      <w:trPr>
        <w:cantSplit/>
        <w:trHeight w:val="1843"/>
      </w:trPr>
      <w:tc>
        <w:tcPr>
          <w:tcW w:w="2880" w:type="dxa"/>
          <w:tcBorders>
            <w:top w:val="single" w:sz="12" w:space="0" w:color="auto"/>
            <w:left w:val="single" w:sz="12" w:space="0" w:color="auto"/>
          </w:tcBorders>
        </w:tcPr>
        <w:p w:rsidR="006C3C3E" w:rsidRDefault="006C3C3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669F3EB0" wp14:editId="0634D9EE">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C3C3E" w:rsidRPr="00ED37F3" w:rsidRDefault="006C3C3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349939D5" wp14:editId="754C66F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0F16C941" wp14:editId="78338D04">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6C3C3E" w:rsidRPr="00FA21C4" w:rsidRDefault="006C3C3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C3C3E" w:rsidRDefault="006C3C3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C3C3E" w:rsidRPr="0037207F" w:rsidRDefault="006C3C3E" w:rsidP="00EB2D3E">
          <w:pPr>
            <w:tabs>
              <w:tab w:val="right" w:pos="29"/>
            </w:tabs>
            <w:jc w:val="center"/>
            <w:rPr>
              <w:rFonts w:ascii="Arial" w:hAnsi="Arial" w:cs="B Zar"/>
              <w:b/>
              <w:bCs/>
              <w:sz w:val="12"/>
              <w:szCs w:val="12"/>
              <w:rtl/>
              <w:lang w:bidi="fa-IR"/>
            </w:rPr>
          </w:pPr>
        </w:p>
        <w:p w:rsidR="006C3C3E" w:rsidRPr="00822FF3" w:rsidRDefault="006C3C3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6C3C3E" w:rsidRPr="0034040D" w:rsidRDefault="006C3C3E" w:rsidP="00EB2D3E">
          <w:pPr>
            <w:bidi w:val="0"/>
            <w:jc w:val="center"/>
            <w:rPr>
              <w:noProof/>
              <w:sz w:val="24"/>
              <w:rtl/>
            </w:rPr>
          </w:pPr>
          <w:r w:rsidRPr="0034040D">
            <w:rPr>
              <w:rFonts w:ascii="Arial" w:hAnsi="Arial" w:cs="B Zar"/>
              <w:noProof/>
              <w:color w:val="000000"/>
              <w:sz w:val="24"/>
            </w:rPr>
            <w:drawing>
              <wp:inline distT="0" distB="0" distL="0" distR="0" wp14:anchorId="6CB5BA74" wp14:editId="12BED27A">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6C3C3E" w:rsidRPr="0034040D" w:rsidRDefault="006C3C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C3C3E" w:rsidRPr="008C593B" w:rsidTr="00912AA3">
      <w:trPr>
        <w:cantSplit/>
        <w:trHeight w:val="150"/>
      </w:trPr>
      <w:tc>
        <w:tcPr>
          <w:tcW w:w="2880" w:type="dxa"/>
          <w:vMerge w:val="restart"/>
          <w:tcBorders>
            <w:left w:val="single" w:sz="12" w:space="0" w:color="auto"/>
          </w:tcBorders>
          <w:vAlign w:val="center"/>
        </w:tcPr>
        <w:p w:rsidR="006C3C3E" w:rsidRPr="00F67855" w:rsidRDefault="006C3C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69EA">
            <w:rPr>
              <w:rFonts w:ascii="Arial" w:hAnsi="Arial" w:cs="B Zar"/>
              <w:b/>
              <w:bCs/>
              <w:noProof/>
              <w:color w:val="000000"/>
              <w:sz w:val="18"/>
              <w:szCs w:val="18"/>
              <w:rtl/>
            </w:rPr>
            <w:t>31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69EA">
            <w:rPr>
              <w:rFonts w:ascii="Arial" w:hAnsi="Arial" w:cs="B Zar"/>
              <w:b/>
              <w:bCs/>
              <w:noProof/>
              <w:color w:val="000000"/>
              <w:sz w:val="18"/>
              <w:szCs w:val="18"/>
              <w:rtl/>
            </w:rPr>
            <w:t>32</w:t>
          </w:r>
          <w:r w:rsidRPr="00F1221B">
            <w:rPr>
              <w:rFonts w:ascii="Arial" w:hAnsi="Arial" w:cs="B Zar"/>
              <w:b/>
              <w:bCs/>
              <w:color w:val="000000"/>
              <w:sz w:val="18"/>
              <w:szCs w:val="18"/>
            </w:rPr>
            <w:fldChar w:fldCharType="end"/>
          </w:r>
        </w:p>
      </w:tc>
      <w:tc>
        <w:tcPr>
          <w:tcW w:w="9463" w:type="dxa"/>
          <w:gridSpan w:val="8"/>
          <w:vAlign w:val="center"/>
        </w:tcPr>
        <w:p w:rsidR="006C3C3E" w:rsidRPr="00E07E6E" w:rsidRDefault="006C3C3E" w:rsidP="00255376">
          <w:pPr>
            <w:pStyle w:val="Header"/>
            <w:jc w:val="center"/>
            <w:rPr>
              <w:rFonts w:ascii="Arial" w:hAnsi="Arial" w:cs="B Zar"/>
              <w:b/>
              <w:bCs/>
              <w:caps/>
              <w:color w:val="000000"/>
              <w:sz w:val="18"/>
              <w:szCs w:val="18"/>
              <w:lang w:bidi="fa-IR"/>
            </w:rPr>
          </w:pPr>
          <w:r w:rsidRPr="00B9629B">
            <w:rPr>
              <w:rFonts w:ascii="Arial" w:hAnsi="Arial" w:cs="B Zar"/>
              <w:b/>
              <w:bCs/>
              <w:caps/>
              <w:color w:val="000000"/>
              <w:sz w:val="18"/>
              <w:szCs w:val="18"/>
              <w:lang w:bidi="fa-IR"/>
            </w:rPr>
            <w:t>PMR For Flare Packages</w:t>
          </w:r>
        </w:p>
      </w:tc>
      <w:tc>
        <w:tcPr>
          <w:tcW w:w="2867" w:type="dxa"/>
          <w:tcBorders>
            <w:bottom w:val="nil"/>
            <w:right w:val="single" w:sz="12" w:space="0" w:color="auto"/>
          </w:tcBorders>
          <w:vAlign w:val="center"/>
        </w:tcPr>
        <w:p w:rsidR="006C3C3E" w:rsidRPr="007B6EBF" w:rsidRDefault="006C3C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C3C3E" w:rsidRPr="008C593B" w:rsidTr="00912AA3">
      <w:trPr>
        <w:cantSplit/>
        <w:trHeight w:val="207"/>
      </w:trPr>
      <w:tc>
        <w:tcPr>
          <w:tcW w:w="2880" w:type="dxa"/>
          <w:vMerge/>
          <w:tcBorders>
            <w:left w:val="single" w:sz="12" w:space="0" w:color="auto"/>
          </w:tcBorders>
          <w:vAlign w:val="center"/>
        </w:tcPr>
        <w:p w:rsidR="006C3C3E" w:rsidRPr="00F1221B" w:rsidRDefault="006C3C3E"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6C3C3E" w:rsidRPr="00571B19" w:rsidRDefault="006C3C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6C3C3E" w:rsidRPr="00571B19" w:rsidRDefault="006C3C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6C3C3E" w:rsidRPr="00571B19" w:rsidRDefault="006C3C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6C3C3E" w:rsidRPr="00571B19" w:rsidRDefault="006C3C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6C3C3E" w:rsidRPr="00470459" w:rsidRDefault="006C3C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C3C3E" w:rsidRPr="008C593B" w:rsidTr="00912AA3">
      <w:trPr>
        <w:cantSplit/>
        <w:trHeight w:val="206"/>
      </w:trPr>
      <w:tc>
        <w:tcPr>
          <w:tcW w:w="2880" w:type="dxa"/>
          <w:vMerge/>
          <w:tcBorders>
            <w:left w:val="single" w:sz="12" w:space="0" w:color="auto"/>
            <w:bottom w:val="single" w:sz="12" w:space="0" w:color="auto"/>
          </w:tcBorders>
          <w:vAlign w:val="center"/>
        </w:tcPr>
        <w:p w:rsidR="006C3C3E" w:rsidRPr="008C593B" w:rsidRDefault="006C3C3E"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6C3C3E" w:rsidRPr="007B6EBF" w:rsidRDefault="006C3C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6C3C3E" w:rsidRPr="008C593B" w:rsidRDefault="006C3C3E" w:rsidP="00EB2D3E">
          <w:pPr>
            <w:bidi w:val="0"/>
            <w:jc w:val="center"/>
            <w:rPr>
              <w:rFonts w:ascii="Arial" w:hAnsi="Arial" w:cs="Arial"/>
              <w:b/>
              <w:bCs/>
              <w:rtl/>
              <w:lang w:bidi="fa-IR"/>
            </w:rPr>
          </w:pPr>
        </w:p>
      </w:tc>
    </w:tr>
  </w:tbl>
  <w:p w:rsidR="006C3C3E" w:rsidRPr="00CE0376" w:rsidRDefault="006C3C3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8A3"/>
    <w:multiLevelType w:val="hybridMultilevel"/>
    <w:tmpl w:val="56767EE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EC96556"/>
    <w:multiLevelType w:val="hybridMultilevel"/>
    <w:tmpl w:val="43B25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6D7AB7"/>
    <w:multiLevelType w:val="hybridMultilevel"/>
    <w:tmpl w:val="93A6EFA2"/>
    <w:lvl w:ilvl="0" w:tplc="BF06FF52">
      <w:start w:val="1"/>
      <w:numFmt w:val="decimal"/>
      <w:lvlText w:val="%1."/>
      <w:lvlJc w:val="left"/>
      <w:pPr>
        <w:ind w:left="540" w:hanging="360"/>
      </w:pPr>
      <w:rPr>
        <w:rFonts w:ascii="Times New Roman" w:hAnsi="Times New Roman" w:cstheme="majorBidi"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3C4438D0"/>
    <w:multiLevelType w:val="hybridMultilevel"/>
    <w:tmpl w:val="800A67B0"/>
    <w:lvl w:ilvl="0" w:tplc="243C9ECC">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5568BF"/>
    <w:multiLevelType w:val="multilevel"/>
    <w:tmpl w:val="CEA4E190"/>
    <w:lvl w:ilvl="0">
      <w:start w:val="1"/>
      <w:numFmt w:val="decimal"/>
      <w:lvlText w:val="%1."/>
      <w:lvlJc w:val="left"/>
      <w:pPr>
        <w:ind w:left="720" w:hanging="360"/>
      </w:pPr>
      <w:rPr>
        <w:rFonts w:hint="default"/>
        <w:b w:val="0"/>
        <w:bCs w:val="0"/>
        <w:i w:val="0"/>
        <w:iCs w:val="0"/>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82F12E8"/>
    <w:multiLevelType w:val="hybridMultilevel"/>
    <w:tmpl w:val="274CE07C"/>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4C0873"/>
    <w:multiLevelType w:val="hybridMultilevel"/>
    <w:tmpl w:val="BE8C8A3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7"/>
  </w:num>
  <w:num w:numId="3">
    <w:abstractNumId w:val="10"/>
  </w:num>
  <w:num w:numId="4">
    <w:abstractNumId w:val="9"/>
  </w:num>
  <w:num w:numId="5">
    <w:abstractNumId w:val="12"/>
  </w:num>
  <w:num w:numId="6">
    <w:abstractNumId w:val="4"/>
  </w:num>
  <w:num w:numId="7">
    <w:abstractNumId w:val="5"/>
  </w:num>
  <w:num w:numId="8">
    <w:abstractNumId w:val="14"/>
  </w:num>
  <w:num w:numId="9">
    <w:abstractNumId w:val="7"/>
  </w:num>
  <w:num w:numId="10">
    <w:abstractNumId w:val="8"/>
  </w:num>
  <w:num w:numId="11">
    <w:abstractNumId w:val="15"/>
  </w:num>
  <w:num w:numId="12">
    <w:abstractNumId w:val="3"/>
  </w:num>
  <w:num w:numId="13">
    <w:abstractNumId w:val="2"/>
  </w:num>
  <w:num w:numId="14">
    <w:abstractNumId w:val="0"/>
  </w:num>
  <w:num w:numId="15">
    <w:abstractNumId w:val="6"/>
  </w:num>
  <w:num w:numId="16">
    <w:abstractNumId w:val="16"/>
  </w:num>
  <w:num w:numId="17">
    <w:abstractNumId w:val="13"/>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633"/>
    <w:rsid w:val="00020464"/>
    <w:rsid w:val="000208CE"/>
    <w:rsid w:val="000222DB"/>
    <w:rsid w:val="00022718"/>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74E62"/>
    <w:rsid w:val="00080BDD"/>
    <w:rsid w:val="000827D9"/>
    <w:rsid w:val="00085E11"/>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6582"/>
    <w:rsid w:val="000B7B46"/>
    <w:rsid w:val="000C02B1"/>
    <w:rsid w:val="000C0C3C"/>
    <w:rsid w:val="000C38B1"/>
    <w:rsid w:val="000C3C28"/>
    <w:rsid w:val="000C3C86"/>
    <w:rsid w:val="000C3F3A"/>
    <w:rsid w:val="000C4EAB"/>
    <w:rsid w:val="000C7433"/>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16FD5"/>
    <w:rsid w:val="00117339"/>
    <w:rsid w:val="00123330"/>
    <w:rsid w:val="00124FB9"/>
    <w:rsid w:val="00126C3E"/>
    <w:rsid w:val="00130F25"/>
    <w:rsid w:val="001369D3"/>
    <w:rsid w:val="00136C72"/>
    <w:rsid w:val="00137732"/>
    <w:rsid w:val="00137A59"/>
    <w:rsid w:val="00137E2E"/>
    <w:rsid w:val="00144153"/>
    <w:rsid w:val="0014610C"/>
    <w:rsid w:val="00150794"/>
    <w:rsid w:val="00150A83"/>
    <w:rsid w:val="001531B5"/>
    <w:rsid w:val="00154C3C"/>
    <w:rsid w:val="00154E36"/>
    <w:rsid w:val="0015510C"/>
    <w:rsid w:val="001553C2"/>
    <w:rsid w:val="001574C8"/>
    <w:rsid w:val="001606A8"/>
    <w:rsid w:val="00164186"/>
    <w:rsid w:val="001675EF"/>
    <w:rsid w:val="0016777A"/>
    <w:rsid w:val="001717B8"/>
    <w:rsid w:val="001740F4"/>
    <w:rsid w:val="00174739"/>
    <w:rsid w:val="00174C8D"/>
    <w:rsid w:val="001751D5"/>
    <w:rsid w:val="00177BB0"/>
    <w:rsid w:val="00180D86"/>
    <w:rsid w:val="00181FCD"/>
    <w:rsid w:val="0018275F"/>
    <w:rsid w:val="00184F9E"/>
    <w:rsid w:val="00190A69"/>
    <w:rsid w:val="00195291"/>
    <w:rsid w:val="0019579A"/>
    <w:rsid w:val="00195ED4"/>
    <w:rsid w:val="00196407"/>
    <w:rsid w:val="001A4127"/>
    <w:rsid w:val="001A64FC"/>
    <w:rsid w:val="001A7302"/>
    <w:rsid w:val="001B0410"/>
    <w:rsid w:val="001B77A3"/>
    <w:rsid w:val="001C0760"/>
    <w:rsid w:val="001C2BE4"/>
    <w:rsid w:val="001C4073"/>
    <w:rsid w:val="001C55B5"/>
    <w:rsid w:val="001C6488"/>
    <w:rsid w:val="001C7B0A"/>
    <w:rsid w:val="001D3D57"/>
    <w:rsid w:val="001D4C9F"/>
    <w:rsid w:val="001D5B7F"/>
    <w:rsid w:val="001D692B"/>
    <w:rsid w:val="001D7712"/>
    <w:rsid w:val="001E3690"/>
    <w:rsid w:val="001E3946"/>
    <w:rsid w:val="001E4809"/>
    <w:rsid w:val="001E4C59"/>
    <w:rsid w:val="001E5B5F"/>
    <w:rsid w:val="001E5FCD"/>
    <w:rsid w:val="001F0228"/>
    <w:rsid w:val="001F20FC"/>
    <w:rsid w:val="001F310F"/>
    <w:rsid w:val="001F47C8"/>
    <w:rsid w:val="001F7F5E"/>
    <w:rsid w:val="00202F81"/>
    <w:rsid w:val="00206A35"/>
    <w:rsid w:val="0022151F"/>
    <w:rsid w:val="0022505B"/>
    <w:rsid w:val="002257DF"/>
    <w:rsid w:val="00226297"/>
    <w:rsid w:val="00231A23"/>
    <w:rsid w:val="00235491"/>
    <w:rsid w:val="00236DB2"/>
    <w:rsid w:val="00240020"/>
    <w:rsid w:val="00241184"/>
    <w:rsid w:val="002469FB"/>
    <w:rsid w:val="002539AC"/>
    <w:rsid w:val="002545B8"/>
    <w:rsid w:val="00255376"/>
    <w:rsid w:val="00257A8D"/>
    <w:rsid w:val="00260743"/>
    <w:rsid w:val="00265187"/>
    <w:rsid w:val="0026730C"/>
    <w:rsid w:val="0027058A"/>
    <w:rsid w:val="0027240F"/>
    <w:rsid w:val="00280952"/>
    <w:rsid w:val="00280C78"/>
    <w:rsid w:val="0028754C"/>
    <w:rsid w:val="00291A41"/>
    <w:rsid w:val="00292627"/>
    <w:rsid w:val="00293484"/>
    <w:rsid w:val="00294CBA"/>
    <w:rsid w:val="00295345"/>
    <w:rsid w:val="00295A85"/>
    <w:rsid w:val="002A219F"/>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00EE"/>
    <w:rsid w:val="002F0A1C"/>
    <w:rsid w:val="002F3426"/>
    <w:rsid w:val="002F7477"/>
    <w:rsid w:val="002F7868"/>
    <w:rsid w:val="002F7B4E"/>
    <w:rsid w:val="003006B8"/>
    <w:rsid w:val="00300D03"/>
    <w:rsid w:val="00300EB6"/>
    <w:rsid w:val="00302048"/>
    <w:rsid w:val="003039C9"/>
    <w:rsid w:val="00303A17"/>
    <w:rsid w:val="00304DD0"/>
    <w:rsid w:val="0030566B"/>
    <w:rsid w:val="00306040"/>
    <w:rsid w:val="00307D49"/>
    <w:rsid w:val="00311447"/>
    <w:rsid w:val="003147B4"/>
    <w:rsid w:val="00314BD5"/>
    <w:rsid w:val="0031550C"/>
    <w:rsid w:val="003223A8"/>
    <w:rsid w:val="0032669C"/>
    <w:rsid w:val="00327126"/>
    <w:rsid w:val="00327812"/>
    <w:rsid w:val="00327C1C"/>
    <w:rsid w:val="00330028"/>
    <w:rsid w:val="00330C3E"/>
    <w:rsid w:val="0033267C"/>
    <w:rsid w:val="003326A4"/>
    <w:rsid w:val="003327BF"/>
    <w:rsid w:val="00334B91"/>
    <w:rsid w:val="003378AC"/>
    <w:rsid w:val="003402E2"/>
    <w:rsid w:val="00343C2D"/>
    <w:rsid w:val="003508CB"/>
    <w:rsid w:val="00352FCF"/>
    <w:rsid w:val="003655D9"/>
    <w:rsid w:val="00366E3B"/>
    <w:rsid w:val="0036768E"/>
    <w:rsid w:val="003715CB"/>
    <w:rsid w:val="00371D80"/>
    <w:rsid w:val="00382FDA"/>
    <w:rsid w:val="00383301"/>
    <w:rsid w:val="00384016"/>
    <w:rsid w:val="0038577C"/>
    <w:rsid w:val="00387DEA"/>
    <w:rsid w:val="003900E2"/>
    <w:rsid w:val="00392D1F"/>
    <w:rsid w:val="00394F1B"/>
    <w:rsid w:val="003A1389"/>
    <w:rsid w:val="003A46B9"/>
    <w:rsid w:val="003A5F6B"/>
    <w:rsid w:val="003A72B5"/>
    <w:rsid w:val="003B009A"/>
    <w:rsid w:val="003B02ED"/>
    <w:rsid w:val="003B13EC"/>
    <w:rsid w:val="003B1A41"/>
    <w:rsid w:val="003B1B97"/>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D2B"/>
    <w:rsid w:val="003F4ED4"/>
    <w:rsid w:val="003F5C6D"/>
    <w:rsid w:val="003F6F9C"/>
    <w:rsid w:val="004007D5"/>
    <w:rsid w:val="00401AF1"/>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5B66"/>
    <w:rsid w:val="0044624C"/>
    <w:rsid w:val="00446580"/>
    <w:rsid w:val="00447503"/>
    <w:rsid w:val="00447CC2"/>
    <w:rsid w:val="00447F6C"/>
    <w:rsid w:val="00450002"/>
    <w:rsid w:val="0045046C"/>
    <w:rsid w:val="0045197F"/>
    <w:rsid w:val="0045374C"/>
    <w:rsid w:val="00461CAB"/>
    <w:rsid w:val="004633A9"/>
    <w:rsid w:val="00470459"/>
    <w:rsid w:val="00472C85"/>
    <w:rsid w:val="00477111"/>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3B78"/>
    <w:rsid w:val="004C625A"/>
    <w:rsid w:val="004C6ADE"/>
    <w:rsid w:val="004E3E87"/>
    <w:rsid w:val="004E424D"/>
    <w:rsid w:val="004E6108"/>
    <w:rsid w:val="004E757E"/>
    <w:rsid w:val="004F0595"/>
    <w:rsid w:val="0050312F"/>
    <w:rsid w:val="00503270"/>
    <w:rsid w:val="00506772"/>
    <w:rsid w:val="00506F7A"/>
    <w:rsid w:val="005110E0"/>
    <w:rsid w:val="00512A74"/>
    <w:rsid w:val="00521131"/>
    <w:rsid w:val="0052274F"/>
    <w:rsid w:val="0052522A"/>
    <w:rsid w:val="005259D7"/>
    <w:rsid w:val="00525F63"/>
    <w:rsid w:val="00526175"/>
    <w:rsid w:val="00530F32"/>
    <w:rsid w:val="00532ECB"/>
    <w:rsid w:val="00532F7D"/>
    <w:rsid w:val="0053556A"/>
    <w:rsid w:val="005429CA"/>
    <w:rsid w:val="0054536E"/>
    <w:rsid w:val="00552E71"/>
    <w:rsid w:val="005533F0"/>
    <w:rsid w:val="0055514A"/>
    <w:rsid w:val="005563BA"/>
    <w:rsid w:val="00557362"/>
    <w:rsid w:val="005618E7"/>
    <w:rsid w:val="00561E6D"/>
    <w:rsid w:val="0056370A"/>
    <w:rsid w:val="0056544E"/>
    <w:rsid w:val="00565945"/>
    <w:rsid w:val="00565CDC"/>
    <w:rsid w:val="005670FD"/>
    <w:rsid w:val="00571B19"/>
    <w:rsid w:val="00572507"/>
    <w:rsid w:val="00573345"/>
    <w:rsid w:val="005742DF"/>
    <w:rsid w:val="00574B8F"/>
    <w:rsid w:val="0057759A"/>
    <w:rsid w:val="00584CF5"/>
    <w:rsid w:val="00586CB8"/>
    <w:rsid w:val="00593B76"/>
    <w:rsid w:val="005957C1"/>
    <w:rsid w:val="00596DC5"/>
    <w:rsid w:val="005976FC"/>
    <w:rsid w:val="005A075B"/>
    <w:rsid w:val="005A3DD9"/>
    <w:rsid w:val="005A57BF"/>
    <w:rsid w:val="005A683B"/>
    <w:rsid w:val="005A78FF"/>
    <w:rsid w:val="005B0E19"/>
    <w:rsid w:val="005B0EA9"/>
    <w:rsid w:val="005B40BA"/>
    <w:rsid w:val="005B5047"/>
    <w:rsid w:val="005B6A7C"/>
    <w:rsid w:val="005B6FAD"/>
    <w:rsid w:val="005C0591"/>
    <w:rsid w:val="005C0B0A"/>
    <w:rsid w:val="005C2A36"/>
    <w:rsid w:val="005C363F"/>
    <w:rsid w:val="005C3D3F"/>
    <w:rsid w:val="005C44B8"/>
    <w:rsid w:val="005C63C2"/>
    <w:rsid w:val="005C65B9"/>
    <w:rsid w:val="005C682E"/>
    <w:rsid w:val="005D2E2B"/>
    <w:rsid w:val="005D34AA"/>
    <w:rsid w:val="005D4379"/>
    <w:rsid w:val="005D5D4F"/>
    <w:rsid w:val="005E1155"/>
    <w:rsid w:val="005E1A4E"/>
    <w:rsid w:val="005E2BA9"/>
    <w:rsid w:val="005E3DDA"/>
    <w:rsid w:val="005E4E9A"/>
    <w:rsid w:val="005E5565"/>
    <w:rsid w:val="005E63BA"/>
    <w:rsid w:val="005E7A61"/>
    <w:rsid w:val="005F64DD"/>
    <w:rsid w:val="005F6504"/>
    <w:rsid w:val="005F69EA"/>
    <w:rsid w:val="00600252"/>
    <w:rsid w:val="00600A4A"/>
    <w:rsid w:val="006018FB"/>
    <w:rsid w:val="0060299C"/>
    <w:rsid w:val="00603332"/>
    <w:rsid w:val="006035AB"/>
    <w:rsid w:val="006062A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CF4"/>
    <w:rsid w:val="00654E93"/>
    <w:rsid w:val="0065552A"/>
    <w:rsid w:val="00657313"/>
    <w:rsid w:val="00660B2F"/>
    <w:rsid w:val="0066103F"/>
    <w:rsid w:val="00661104"/>
    <w:rsid w:val="006616C3"/>
    <w:rsid w:val="0066225D"/>
    <w:rsid w:val="0066519A"/>
    <w:rsid w:val="00665EBE"/>
    <w:rsid w:val="00670337"/>
    <w:rsid w:val="00670C79"/>
    <w:rsid w:val="0067179F"/>
    <w:rsid w:val="0067377A"/>
    <w:rsid w:val="0067598D"/>
    <w:rsid w:val="006761F8"/>
    <w:rsid w:val="0067672D"/>
    <w:rsid w:val="006800CB"/>
    <w:rsid w:val="00680EF0"/>
    <w:rsid w:val="00681424"/>
    <w:rsid w:val="006858E5"/>
    <w:rsid w:val="006873BA"/>
    <w:rsid w:val="00687D7A"/>
    <w:rsid w:val="00687E14"/>
    <w:rsid w:val="006913EA"/>
    <w:rsid w:val="00693C24"/>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3C3E"/>
    <w:rsid w:val="006C4D8F"/>
    <w:rsid w:val="006C7F24"/>
    <w:rsid w:val="006D4B08"/>
    <w:rsid w:val="006D4E25"/>
    <w:rsid w:val="006D59C2"/>
    <w:rsid w:val="006D5DFB"/>
    <w:rsid w:val="006D6DFA"/>
    <w:rsid w:val="006E2505"/>
    <w:rsid w:val="006E2C22"/>
    <w:rsid w:val="006E48FE"/>
    <w:rsid w:val="006E6F2E"/>
    <w:rsid w:val="006E7645"/>
    <w:rsid w:val="006E7A44"/>
    <w:rsid w:val="006F2882"/>
    <w:rsid w:val="006F4164"/>
    <w:rsid w:val="006F7F7B"/>
    <w:rsid w:val="00701731"/>
    <w:rsid w:val="007031D7"/>
    <w:rsid w:val="007038D9"/>
    <w:rsid w:val="007040A4"/>
    <w:rsid w:val="00707A56"/>
    <w:rsid w:val="0071361A"/>
    <w:rsid w:val="00713741"/>
    <w:rsid w:val="007165BE"/>
    <w:rsid w:val="00723BE6"/>
    <w:rsid w:val="007243AB"/>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3925"/>
    <w:rsid w:val="007440EB"/>
    <w:rsid w:val="007454CB"/>
    <w:rsid w:val="007463F1"/>
    <w:rsid w:val="0074659C"/>
    <w:rsid w:val="00750665"/>
    <w:rsid w:val="00751ED1"/>
    <w:rsid w:val="00753466"/>
    <w:rsid w:val="00754C43"/>
    <w:rsid w:val="00755958"/>
    <w:rsid w:val="007623B4"/>
    <w:rsid w:val="00762975"/>
    <w:rsid w:val="00764739"/>
    <w:rsid w:val="00775E6A"/>
    <w:rsid w:val="00776586"/>
    <w:rsid w:val="00776E06"/>
    <w:rsid w:val="00780FFF"/>
    <w:rsid w:val="0078450A"/>
    <w:rsid w:val="00791443"/>
    <w:rsid w:val="00791741"/>
    <w:rsid w:val="007919D8"/>
    <w:rsid w:val="00792323"/>
    <w:rsid w:val="007930A3"/>
    <w:rsid w:val="0079477B"/>
    <w:rsid w:val="00794EA7"/>
    <w:rsid w:val="007970C6"/>
    <w:rsid w:val="007A0299"/>
    <w:rsid w:val="007A1BA6"/>
    <w:rsid w:val="007A2387"/>
    <w:rsid w:val="007A413F"/>
    <w:rsid w:val="007A695D"/>
    <w:rsid w:val="007A7BA2"/>
    <w:rsid w:val="007B048F"/>
    <w:rsid w:val="007B13B6"/>
    <w:rsid w:val="007B1F32"/>
    <w:rsid w:val="007B200D"/>
    <w:rsid w:val="007B28BA"/>
    <w:rsid w:val="007B6EBF"/>
    <w:rsid w:val="007B792A"/>
    <w:rsid w:val="007C298C"/>
    <w:rsid w:val="007C3045"/>
    <w:rsid w:val="007C3EA8"/>
    <w:rsid w:val="007C46E3"/>
    <w:rsid w:val="007D2451"/>
    <w:rsid w:val="007D4304"/>
    <w:rsid w:val="007D5D29"/>
    <w:rsid w:val="007D6740"/>
    <w:rsid w:val="007D6811"/>
    <w:rsid w:val="007D6D55"/>
    <w:rsid w:val="007E1554"/>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99C"/>
    <w:rsid w:val="00805D91"/>
    <w:rsid w:val="0080686F"/>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403D"/>
    <w:rsid w:val="00835FA6"/>
    <w:rsid w:val="00836F8B"/>
    <w:rsid w:val="008422AA"/>
    <w:rsid w:val="00844EB3"/>
    <w:rsid w:val="00844FE9"/>
    <w:rsid w:val="0084580C"/>
    <w:rsid w:val="00845862"/>
    <w:rsid w:val="00847D72"/>
    <w:rsid w:val="008537CF"/>
    <w:rsid w:val="00855832"/>
    <w:rsid w:val="0086453D"/>
    <w:rsid w:val="008649B1"/>
    <w:rsid w:val="0086541F"/>
    <w:rsid w:val="00870058"/>
    <w:rsid w:val="00870A38"/>
    <w:rsid w:val="008827AC"/>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55EA"/>
    <w:rsid w:val="008B5738"/>
    <w:rsid w:val="008B6435"/>
    <w:rsid w:val="008B6E13"/>
    <w:rsid w:val="008C2A59"/>
    <w:rsid w:val="008C2D58"/>
    <w:rsid w:val="008C3B32"/>
    <w:rsid w:val="008C425D"/>
    <w:rsid w:val="008C4D34"/>
    <w:rsid w:val="008C6D69"/>
    <w:rsid w:val="008D1B77"/>
    <w:rsid w:val="008D2BBD"/>
    <w:rsid w:val="008D2FFC"/>
    <w:rsid w:val="008D3067"/>
    <w:rsid w:val="008D333A"/>
    <w:rsid w:val="008D34BA"/>
    <w:rsid w:val="008D65C1"/>
    <w:rsid w:val="008D6AC8"/>
    <w:rsid w:val="008D7A70"/>
    <w:rsid w:val="008E3268"/>
    <w:rsid w:val="008F38A4"/>
    <w:rsid w:val="008F7539"/>
    <w:rsid w:val="00902952"/>
    <w:rsid w:val="00907842"/>
    <w:rsid w:val="00912AA3"/>
    <w:rsid w:val="00914E3E"/>
    <w:rsid w:val="00915C34"/>
    <w:rsid w:val="009204DD"/>
    <w:rsid w:val="009230C2"/>
    <w:rsid w:val="00923245"/>
    <w:rsid w:val="009242FA"/>
    <w:rsid w:val="00924C28"/>
    <w:rsid w:val="00926ADA"/>
    <w:rsid w:val="00933641"/>
    <w:rsid w:val="00936754"/>
    <w:rsid w:val="009375CB"/>
    <w:rsid w:val="00943759"/>
    <w:rsid w:val="009446EF"/>
    <w:rsid w:val="00945D84"/>
    <w:rsid w:val="009470FB"/>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3547"/>
    <w:rsid w:val="009F7162"/>
    <w:rsid w:val="009F7400"/>
    <w:rsid w:val="00A0186B"/>
    <w:rsid w:val="00A01AC8"/>
    <w:rsid w:val="00A031B5"/>
    <w:rsid w:val="00A052FF"/>
    <w:rsid w:val="00A07CE6"/>
    <w:rsid w:val="00A11DA4"/>
    <w:rsid w:val="00A135A3"/>
    <w:rsid w:val="00A2051C"/>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875A2"/>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4D4"/>
    <w:rsid w:val="00AD1748"/>
    <w:rsid w:val="00AD3D31"/>
    <w:rsid w:val="00AD6457"/>
    <w:rsid w:val="00AE225B"/>
    <w:rsid w:val="00AE73B4"/>
    <w:rsid w:val="00AF0B9D"/>
    <w:rsid w:val="00AF0C6C"/>
    <w:rsid w:val="00AF0FA4"/>
    <w:rsid w:val="00AF14F9"/>
    <w:rsid w:val="00AF4450"/>
    <w:rsid w:val="00AF4D7D"/>
    <w:rsid w:val="00AF732C"/>
    <w:rsid w:val="00AF751D"/>
    <w:rsid w:val="00B00C7D"/>
    <w:rsid w:val="00B01B9F"/>
    <w:rsid w:val="00B030C7"/>
    <w:rsid w:val="00B0523E"/>
    <w:rsid w:val="00B05255"/>
    <w:rsid w:val="00B06E38"/>
    <w:rsid w:val="00B07C89"/>
    <w:rsid w:val="00B11AC7"/>
    <w:rsid w:val="00B12A9D"/>
    <w:rsid w:val="00B13667"/>
    <w:rsid w:val="00B1456B"/>
    <w:rsid w:val="00B22573"/>
    <w:rsid w:val="00B23D05"/>
    <w:rsid w:val="00B25C71"/>
    <w:rsid w:val="00B269B5"/>
    <w:rsid w:val="00B30570"/>
    <w:rsid w:val="00B30C55"/>
    <w:rsid w:val="00B31A83"/>
    <w:rsid w:val="00B3276F"/>
    <w:rsid w:val="00B37531"/>
    <w:rsid w:val="00B4053D"/>
    <w:rsid w:val="00B43748"/>
    <w:rsid w:val="00B43C03"/>
    <w:rsid w:val="00B43EBD"/>
    <w:rsid w:val="00B44536"/>
    <w:rsid w:val="00B459C5"/>
    <w:rsid w:val="00B5101A"/>
    <w:rsid w:val="00B51268"/>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91F23"/>
    <w:rsid w:val="00B9629B"/>
    <w:rsid w:val="00B97347"/>
    <w:rsid w:val="00B97B4B"/>
    <w:rsid w:val="00B97F4D"/>
    <w:rsid w:val="00BA41B2"/>
    <w:rsid w:val="00BA41FD"/>
    <w:rsid w:val="00BA7996"/>
    <w:rsid w:val="00BB64C1"/>
    <w:rsid w:val="00BC1743"/>
    <w:rsid w:val="00BC7AC4"/>
    <w:rsid w:val="00BD1CED"/>
    <w:rsid w:val="00BD2402"/>
    <w:rsid w:val="00BD3793"/>
    <w:rsid w:val="00BD3EA5"/>
    <w:rsid w:val="00BD4215"/>
    <w:rsid w:val="00BD451F"/>
    <w:rsid w:val="00BD4713"/>
    <w:rsid w:val="00BD7937"/>
    <w:rsid w:val="00BE0A4A"/>
    <w:rsid w:val="00BE2449"/>
    <w:rsid w:val="00BE259C"/>
    <w:rsid w:val="00BE2B40"/>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6747"/>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49CC"/>
    <w:rsid w:val="00C879FF"/>
    <w:rsid w:val="00C90208"/>
    <w:rsid w:val="00C904EB"/>
    <w:rsid w:val="00C90F24"/>
    <w:rsid w:val="00C9109A"/>
    <w:rsid w:val="00C946AB"/>
    <w:rsid w:val="00CA0F62"/>
    <w:rsid w:val="00CA76BF"/>
    <w:rsid w:val="00CB0C15"/>
    <w:rsid w:val="00CB3EE2"/>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12C64"/>
    <w:rsid w:val="00D20F66"/>
    <w:rsid w:val="00D22C39"/>
    <w:rsid w:val="00D2400C"/>
    <w:rsid w:val="00D26BCE"/>
    <w:rsid w:val="00D27443"/>
    <w:rsid w:val="00D36884"/>
    <w:rsid w:val="00D37E27"/>
    <w:rsid w:val="00D47C17"/>
    <w:rsid w:val="00D54D90"/>
    <w:rsid w:val="00D56045"/>
    <w:rsid w:val="00D602F7"/>
    <w:rsid w:val="00D61099"/>
    <w:rsid w:val="00D636EF"/>
    <w:rsid w:val="00D64598"/>
    <w:rsid w:val="00D6606E"/>
    <w:rsid w:val="00D6623B"/>
    <w:rsid w:val="00D70889"/>
    <w:rsid w:val="00D74F6F"/>
    <w:rsid w:val="00D76F37"/>
    <w:rsid w:val="00D813B2"/>
    <w:rsid w:val="00D82106"/>
    <w:rsid w:val="00D83877"/>
    <w:rsid w:val="00D843D0"/>
    <w:rsid w:val="00D87A7B"/>
    <w:rsid w:val="00D93BA2"/>
    <w:rsid w:val="00D946AD"/>
    <w:rsid w:val="00D967D1"/>
    <w:rsid w:val="00DA04D8"/>
    <w:rsid w:val="00DA0C19"/>
    <w:rsid w:val="00DA26BB"/>
    <w:rsid w:val="00DA2799"/>
    <w:rsid w:val="00DA38D8"/>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279"/>
    <w:rsid w:val="00E335AF"/>
    <w:rsid w:val="00E34FDE"/>
    <w:rsid w:val="00E378FE"/>
    <w:rsid w:val="00E4034A"/>
    <w:rsid w:val="00E41370"/>
    <w:rsid w:val="00E42337"/>
    <w:rsid w:val="00E4347A"/>
    <w:rsid w:val="00E45F31"/>
    <w:rsid w:val="00E53F80"/>
    <w:rsid w:val="00E56DF1"/>
    <w:rsid w:val="00E60A70"/>
    <w:rsid w:val="00E630D6"/>
    <w:rsid w:val="00E64322"/>
    <w:rsid w:val="00E65820"/>
    <w:rsid w:val="00E65AE1"/>
    <w:rsid w:val="00E66D90"/>
    <w:rsid w:val="00E71255"/>
    <w:rsid w:val="00E72C45"/>
    <w:rsid w:val="00E80656"/>
    <w:rsid w:val="00E81D55"/>
    <w:rsid w:val="00E82848"/>
    <w:rsid w:val="00E860F5"/>
    <w:rsid w:val="00E8781D"/>
    <w:rsid w:val="00E90109"/>
    <w:rsid w:val="00E9342E"/>
    <w:rsid w:val="00E96640"/>
    <w:rsid w:val="00EA009D"/>
    <w:rsid w:val="00EA3057"/>
    <w:rsid w:val="00EA3873"/>
    <w:rsid w:val="00EA40B3"/>
    <w:rsid w:val="00EA58B4"/>
    <w:rsid w:val="00EA6AD5"/>
    <w:rsid w:val="00EB15F0"/>
    <w:rsid w:val="00EB2106"/>
    <w:rsid w:val="00EB2A77"/>
    <w:rsid w:val="00EB2D3E"/>
    <w:rsid w:val="00EB4DAF"/>
    <w:rsid w:val="00EB66FB"/>
    <w:rsid w:val="00EB7BDC"/>
    <w:rsid w:val="00EB7C80"/>
    <w:rsid w:val="00EC0630"/>
    <w:rsid w:val="00EC0BE1"/>
    <w:rsid w:val="00EC217E"/>
    <w:rsid w:val="00EC36F5"/>
    <w:rsid w:val="00EC392A"/>
    <w:rsid w:val="00EC41B5"/>
    <w:rsid w:val="00EC5CDC"/>
    <w:rsid w:val="00ED0DFE"/>
    <w:rsid w:val="00ED1066"/>
    <w:rsid w:val="00ED1563"/>
    <w:rsid w:val="00ED2F17"/>
    <w:rsid w:val="00ED37F3"/>
    <w:rsid w:val="00ED4061"/>
    <w:rsid w:val="00ED5B9F"/>
    <w:rsid w:val="00ED6036"/>
    <w:rsid w:val="00ED6252"/>
    <w:rsid w:val="00EE3DFE"/>
    <w:rsid w:val="00EE410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5A37"/>
    <w:rsid w:val="00F471F6"/>
    <w:rsid w:val="00F52E5B"/>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A21C4"/>
    <w:rsid w:val="00FA3E65"/>
    <w:rsid w:val="00FA3F45"/>
    <w:rsid w:val="00FA442D"/>
    <w:rsid w:val="00FA4950"/>
    <w:rsid w:val="00FB14E1"/>
    <w:rsid w:val="00FB21FE"/>
    <w:rsid w:val="00FB6FEA"/>
    <w:rsid w:val="00FC4809"/>
    <w:rsid w:val="00FC4BE1"/>
    <w:rsid w:val="00FC76CD"/>
    <w:rsid w:val="00FD3BF7"/>
    <w:rsid w:val="00FD626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DEB5F20-A965-4CE0-AB20-0927A0BB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EA3873"/>
    <w:pPr>
      <w:tabs>
        <w:tab w:val="left" w:pos="720"/>
        <w:tab w:val="right" w:leader="dot" w:pos="10206"/>
      </w:tabs>
      <w:bidi w:val="0"/>
      <w:spacing w:before="120" w:after="120"/>
    </w:pPr>
    <w:rPr>
      <w:rFonts w:ascii="Arial" w:eastAsia="?l?r ?ｨ奛ｯｨﾏ" w:hAnsi="Arial" w:cs="Arial"/>
      <w:caps/>
      <w:noProof/>
      <w:kern w:val="28"/>
      <w:szCs w:val="20"/>
      <w:lang w:val="en-GB"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F232-09AB-47A7-8666-F3C449F3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32</Pages>
  <Words>6491</Words>
  <Characters>37001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43406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HAJAR GHADYANI</cp:lastModifiedBy>
  <cp:revision>65</cp:revision>
  <cp:lastPrinted>2023-05-22T13:05:00Z</cp:lastPrinted>
  <dcterms:created xsi:type="dcterms:W3CDTF">2021-12-13T05:44:00Z</dcterms:created>
  <dcterms:modified xsi:type="dcterms:W3CDTF">2023-05-22T13:05:00Z</dcterms:modified>
</cp:coreProperties>
</file>