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1420"/>
        <w:gridCol w:w="2000"/>
        <w:gridCol w:w="1334"/>
        <w:gridCol w:w="1726"/>
        <w:gridCol w:w="1890"/>
        <w:gridCol w:w="1356"/>
      </w:tblGrid>
      <w:tr w:rsidR="008F7539" w:rsidRPr="00070ED8" w14:paraId="17B84AA0" w14:textId="77777777" w:rsidTr="00C10B8F">
        <w:trPr>
          <w:trHeight w:val="3710"/>
          <w:jc w:val="center"/>
        </w:trPr>
        <w:tc>
          <w:tcPr>
            <w:tcW w:w="1070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5B394" w14:textId="684F1CA9" w:rsidR="004C1CA8" w:rsidRDefault="004C1CA8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color w:val="365F91" w:themeColor="accent1" w:themeShade="BF"/>
                <w:sz w:val="36"/>
                <w:szCs w:val="36"/>
                <w:lang w:bidi="fa-IR"/>
              </w:rPr>
            </w:pPr>
          </w:p>
          <w:p w14:paraId="08C20EA3" w14:textId="20B67F13" w:rsidR="008F7539" w:rsidRPr="00DF3C71" w:rsidRDefault="00DF3C71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14:paraId="4579F45B" w14:textId="77777777" w:rsidTr="00C10B8F">
        <w:trPr>
          <w:trHeight w:val="3456"/>
          <w:jc w:val="center"/>
        </w:trPr>
        <w:tc>
          <w:tcPr>
            <w:tcW w:w="1070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131C3" w14:textId="2A7DF372" w:rsidR="00EF757F" w:rsidRDefault="00C10B8F" w:rsidP="00956369">
            <w:pPr>
              <w:widowControl w:val="0"/>
              <w:jc w:val="center"/>
              <w:rPr>
                <w:rFonts w:asciiTheme="majorBidi" w:hAnsiTheme="majorBidi" w:cs="B Nazanin"/>
                <w:b/>
                <w:bCs/>
                <w:color w:val="365F91"/>
                <w:sz w:val="32"/>
                <w:szCs w:val="32"/>
                <w:lang w:bidi="fa-IR"/>
              </w:rPr>
            </w:pPr>
            <w:r w:rsidRPr="00C10B8F">
              <w:rPr>
                <w:rFonts w:ascii="Arial" w:hAnsi="Arial" w:cs="Arial"/>
                <w:b/>
                <w:bCs/>
                <w:sz w:val="32"/>
                <w:szCs w:val="32"/>
              </w:rPr>
              <w:t>Process Data Sheet for AE-210</w:t>
            </w:r>
            <w:r w:rsidR="004E2517">
              <w:rPr>
                <w:rFonts w:ascii="Arial" w:hAnsi="Arial" w:cs="Arial"/>
                <w:b/>
                <w:bCs/>
                <w:sz w:val="32"/>
                <w:szCs w:val="32"/>
              </w:rPr>
              <w:t>2</w:t>
            </w:r>
            <w:r w:rsidRPr="00C10B8F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(A/B/C)</w:t>
            </w:r>
          </w:p>
          <w:p w14:paraId="04AEEAFF" w14:textId="77777777" w:rsidR="00EF757F" w:rsidRPr="00EA3057" w:rsidRDefault="00EF757F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C10B8F" w:rsidRPr="000E2E1E" w14:paraId="4CDAE994" w14:textId="77777777" w:rsidTr="00CD4E3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75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017FA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4D89F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20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6F68B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27D7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72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E1875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D0092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6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61BA020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7A600A" w:rsidRPr="000E2E1E" w14:paraId="32566949" w14:textId="77777777" w:rsidTr="007120E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7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FB992" w14:textId="593C3643" w:rsidR="007A600A" w:rsidRPr="000E2E1E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V03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D19B" w14:textId="574DA782" w:rsidR="007A600A" w:rsidRPr="000E2E1E" w:rsidRDefault="007A600A" w:rsidP="007A600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Sep.2024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C10A8" w14:textId="17D91D60" w:rsidR="007A600A" w:rsidRPr="000E2E1E" w:rsidRDefault="0094055C" w:rsidP="007A600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AFC</w:t>
            </w:r>
            <w:bookmarkStart w:id="0" w:name="_GoBack"/>
            <w:bookmarkEnd w:id="0"/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7E5DA" w14:textId="1455FF8D" w:rsidR="007A600A" w:rsidRPr="00C66E37" w:rsidRDefault="007A600A" w:rsidP="007A600A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AAC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E0D1" w14:textId="42397C32" w:rsidR="007A600A" w:rsidRPr="000E2E1E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9F3E" w14:textId="325E57F1" w:rsidR="007A600A" w:rsidRPr="002918D6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M.SADEGHIAN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F740E53" w14:textId="77777777" w:rsidR="007A600A" w:rsidRPr="000E2E1E" w:rsidRDefault="007A600A" w:rsidP="007A600A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7A600A" w:rsidRPr="000E2E1E" w14:paraId="573B7C31" w14:textId="77777777" w:rsidTr="001F60C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7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1D4E9" w14:textId="4EC2A43A" w:rsidR="007A600A" w:rsidRPr="000E2E1E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V02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1BBC0" w14:textId="4472746B" w:rsidR="007A600A" w:rsidRPr="000E2E1E" w:rsidRDefault="007A600A" w:rsidP="007A600A">
            <w:pPr>
              <w:widowControl w:val="0"/>
              <w:bidi w:val="0"/>
              <w:spacing w:before="20" w:after="20"/>
              <w:ind w:left="-64" w:right="-115" w:hanging="18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  Aug.2024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C64B4" w14:textId="0ED86015" w:rsidR="007A600A" w:rsidRPr="000E2E1E" w:rsidRDefault="007A600A" w:rsidP="007A600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30D1" w14:textId="1DEABAD5" w:rsidR="007A600A" w:rsidRPr="000E2E1E" w:rsidRDefault="007A600A" w:rsidP="007A600A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AAC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C3A1" w14:textId="510E2F81" w:rsidR="007A600A" w:rsidRPr="000E2E1E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BB26" w14:textId="2DC39B3C" w:rsidR="007A600A" w:rsidRPr="000E2E1E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M.SADEGHIAN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9867B78" w14:textId="77777777" w:rsidR="007A600A" w:rsidRPr="000E2E1E" w:rsidRDefault="007A600A" w:rsidP="007A600A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7A600A" w:rsidRPr="000E2E1E" w14:paraId="092F48C1" w14:textId="77777777" w:rsidTr="00CD4E3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7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183639" w14:textId="2D251F55" w:rsidR="007A600A" w:rsidRPr="000E2E1E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V01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E4FB0D" w14:textId="05BFCE99" w:rsidR="007A600A" w:rsidRPr="000E2E1E" w:rsidRDefault="007A600A" w:rsidP="007A600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Mar.2024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801376" w14:textId="32205BC0" w:rsidR="007A600A" w:rsidRPr="000E2E1E" w:rsidRDefault="007A600A" w:rsidP="007A600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E778BBB" w14:textId="1E6CB389" w:rsidR="007A600A" w:rsidRPr="00E30A23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AAC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385421" w14:textId="20978517" w:rsidR="007A600A" w:rsidRPr="00E30A23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0075F7" w14:textId="07C4379F" w:rsidR="007A600A" w:rsidRPr="00E30A23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S.FRAMARZPOR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0BBA67DD" w14:textId="77777777" w:rsidR="007A600A" w:rsidRPr="00C9109A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A600A" w:rsidRPr="000E2E1E" w14:paraId="55E63CFD" w14:textId="77777777" w:rsidTr="00CD4E3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7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06C1D1" w14:textId="77777777" w:rsidR="007A600A" w:rsidRPr="000E2E1E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V00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46677B" w14:textId="1407EFEE" w:rsidR="007A600A" w:rsidRPr="000E2E1E" w:rsidRDefault="007A600A" w:rsidP="007A600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Nov.2023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FCE3ED" w14:textId="4B854B0B" w:rsidR="007A600A" w:rsidRPr="000E2E1E" w:rsidRDefault="007A600A" w:rsidP="007A600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7C0D9E3" w14:textId="381856BD" w:rsidR="007A600A" w:rsidRPr="00E30A23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AAC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C738454" w14:textId="5F7FCD51" w:rsidR="007A600A" w:rsidRPr="00E30A23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A83A18" w14:textId="742D008F" w:rsidR="007A600A" w:rsidRPr="00E30A23" w:rsidRDefault="007A600A" w:rsidP="007A600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S.FRAMARZPOR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EC991AC" w14:textId="77777777" w:rsidR="007A600A" w:rsidRPr="000E2E1E" w:rsidRDefault="007A600A" w:rsidP="007A600A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7A600A" w:rsidRPr="000E2E1E" w14:paraId="3D45009B" w14:textId="77777777" w:rsidTr="00CD4E3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75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BE9704" w14:textId="77777777" w:rsidR="007A600A" w:rsidRPr="00CD3973" w:rsidRDefault="007A600A" w:rsidP="007A600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6B45DE1" w14:textId="77777777" w:rsidR="007A600A" w:rsidRPr="00CD3973" w:rsidRDefault="007A600A" w:rsidP="007A600A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824A18" w14:textId="77777777" w:rsidR="007A600A" w:rsidRPr="00CD3973" w:rsidRDefault="007A600A" w:rsidP="007A600A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614DE3" w14:textId="77777777" w:rsidR="007A600A" w:rsidRPr="00CD3973" w:rsidRDefault="007A600A" w:rsidP="007A600A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5EF21" w14:textId="77777777" w:rsidR="007A600A" w:rsidRPr="00CD3973" w:rsidRDefault="007A600A" w:rsidP="007A600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3B3E2" w14:textId="77777777" w:rsidR="007A600A" w:rsidRPr="00CD3973" w:rsidRDefault="007A600A" w:rsidP="007A600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0778B85A" w14:textId="77777777" w:rsidR="007A600A" w:rsidRPr="00CD3973" w:rsidRDefault="007A600A" w:rsidP="007A600A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7A600A" w:rsidRPr="00FB14E1" w14:paraId="5B1CAC76" w14:textId="77777777" w:rsidTr="00C10B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22"/>
          <w:jc w:val="center"/>
        </w:trPr>
        <w:tc>
          <w:tcPr>
            <w:tcW w:w="1070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4FEB8" w14:textId="1252A8DB" w:rsidR="007A600A" w:rsidRPr="0045129D" w:rsidRDefault="007A600A" w:rsidP="007A600A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600A" w:rsidRPr="00FB14E1" w14:paraId="613EDB5F" w14:textId="77777777" w:rsidTr="00CD4E3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478"/>
          <w:jc w:val="center"/>
        </w:trPr>
        <w:tc>
          <w:tcPr>
            <w:tcW w:w="975" w:type="dxa"/>
            <w:tcBorders>
              <w:top w:val="single" w:sz="4" w:space="0" w:color="auto"/>
              <w:right w:val="nil"/>
            </w:tcBorders>
          </w:tcPr>
          <w:p w14:paraId="76111FFA" w14:textId="77777777" w:rsidR="007A600A" w:rsidRPr="00FB14E1" w:rsidRDefault="007A600A" w:rsidP="007A600A">
            <w:pPr>
              <w:widowControl w:val="0"/>
              <w:bidi w:val="0"/>
              <w:ind w:left="180" w:hanging="18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726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A04B65B" w14:textId="77777777" w:rsidR="007A600A" w:rsidRDefault="007A600A" w:rsidP="007A600A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14:paraId="71D47056" w14:textId="77777777" w:rsidR="007A600A" w:rsidRPr="00C10E61" w:rsidRDefault="007A600A" w:rsidP="007A600A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14:paraId="0F7D07B7" w14:textId="77777777" w:rsidR="007A600A" w:rsidRPr="00C10E61" w:rsidRDefault="007A600A" w:rsidP="007A600A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14:paraId="4A9DBEBD" w14:textId="77777777" w:rsidR="007A600A" w:rsidRPr="00C10E61" w:rsidRDefault="007A600A" w:rsidP="007A600A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14:paraId="20AB2889" w14:textId="77777777" w:rsidR="007A600A" w:rsidRPr="003B1A41" w:rsidRDefault="007A600A" w:rsidP="007A600A">
            <w:pPr>
              <w:widowControl w:val="0"/>
              <w:tabs>
                <w:tab w:val="left" w:pos="2051"/>
              </w:tabs>
              <w:bidi w:val="0"/>
              <w:spacing w:before="60" w:after="60"/>
              <w:ind w:hanging="5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4372AFEA" w14:textId="77777777"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14:paraId="21D38D22" w14:textId="77777777" w:rsidR="009857EC" w:rsidRDefault="009857EC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14:paraId="4BDA251F" w14:textId="77777777"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1149"/>
        <w:gridCol w:w="915"/>
        <w:gridCol w:w="630"/>
        <w:gridCol w:w="630"/>
        <w:gridCol w:w="562"/>
        <w:gridCol w:w="648"/>
        <w:gridCol w:w="649"/>
      </w:tblGrid>
      <w:tr w:rsidR="000B3727" w:rsidRPr="005F03BB" w14:paraId="412E6D85" w14:textId="77777777" w:rsidTr="00B5542E">
        <w:trPr>
          <w:trHeight w:hRule="exact" w:val="359"/>
          <w:jc w:val="center"/>
        </w:trPr>
        <w:tc>
          <w:tcPr>
            <w:tcW w:w="951" w:type="dxa"/>
            <w:vAlign w:val="center"/>
          </w:tcPr>
          <w:p w14:paraId="0ACEF2F4" w14:textId="77777777" w:rsidR="000B3727" w:rsidRPr="0090540C" w:rsidRDefault="000B3727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14:paraId="404B2234" w14:textId="77777777" w:rsidR="000B3727" w:rsidRPr="0090540C" w:rsidRDefault="000B3727" w:rsidP="000B3727">
            <w:pPr>
              <w:widowControl w:val="0"/>
              <w:bidi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V00</w:t>
            </w:r>
          </w:p>
        </w:tc>
        <w:tc>
          <w:tcPr>
            <w:tcW w:w="576" w:type="dxa"/>
            <w:vAlign w:val="center"/>
          </w:tcPr>
          <w:p w14:paraId="1D6BFB23" w14:textId="77777777" w:rsidR="000B3727" w:rsidRDefault="000B3727" w:rsidP="000B372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V01</w:t>
            </w:r>
          </w:p>
        </w:tc>
        <w:tc>
          <w:tcPr>
            <w:tcW w:w="678" w:type="dxa"/>
            <w:vAlign w:val="center"/>
          </w:tcPr>
          <w:p w14:paraId="528E23D0" w14:textId="77777777" w:rsidR="000B3727" w:rsidRDefault="000B3727" w:rsidP="000B372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V02</w:t>
            </w:r>
          </w:p>
        </w:tc>
        <w:tc>
          <w:tcPr>
            <w:tcW w:w="636" w:type="dxa"/>
            <w:vAlign w:val="center"/>
          </w:tcPr>
          <w:p w14:paraId="3200C1F3" w14:textId="77777777" w:rsidR="000B3727" w:rsidRDefault="000B3727" w:rsidP="000B372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V03</w:t>
            </w:r>
          </w:p>
        </w:tc>
        <w:tc>
          <w:tcPr>
            <w:tcW w:w="636" w:type="dxa"/>
            <w:vAlign w:val="center"/>
          </w:tcPr>
          <w:p w14:paraId="621D4385" w14:textId="77777777" w:rsidR="000B3727" w:rsidRDefault="000B3727" w:rsidP="000B372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B420A8" w14:textId="77777777" w:rsidR="000B3727" w:rsidRPr="005F03BB" w:rsidRDefault="000B3727" w:rsidP="00956369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455909D" w14:textId="77777777" w:rsidR="000B3727" w:rsidRPr="0090540C" w:rsidRDefault="000B3727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99D119" w14:textId="77777777" w:rsidR="000B3727" w:rsidRPr="0090540C" w:rsidRDefault="000B3727" w:rsidP="003226E7">
            <w:pPr>
              <w:widowControl w:val="0"/>
              <w:bidi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F75B83" w14:textId="77777777" w:rsidR="000B3727" w:rsidRDefault="000B3727" w:rsidP="003226E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V01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307E899B" w14:textId="77777777" w:rsidR="000B3727" w:rsidRDefault="000B3727" w:rsidP="003226E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V02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171D10F" w14:textId="77777777" w:rsidR="000B3727" w:rsidRDefault="000B3727" w:rsidP="003226E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V03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066DE673" w14:textId="77777777" w:rsidR="000B3727" w:rsidRDefault="000B3727" w:rsidP="003226E7">
            <w:pPr>
              <w:widowControl w:val="0"/>
              <w:bidi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V04</w:t>
            </w:r>
          </w:p>
        </w:tc>
      </w:tr>
      <w:tr w:rsidR="00A618E0" w:rsidRPr="005F03BB" w14:paraId="1507669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D2C5EF1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1A43130D" w14:textId="77777777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1A3EA8D9" w14:textId="1E3B040A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14:paraId="70E05F7A" w14:textId="40FCA828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ABBB292" w14:textId="05ACF7C2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3DBE7091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DF1493C" w14:textId="77777777" w:rsidR="00A618E0" w:rsidRPr="005F03BB" w:rsidRDefault="00A618E0" w:rsidP="00A618E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C93657A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A8DB9F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1FE6EF4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8F35AC9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AEEAA30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103ACC2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618E0" w:rsidRPr="005F03BB" w14:paraId="6FE4ED8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7F7A012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51C4BDFC" w14:textId="77777777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3B95886" w14:textId="4EC73964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14:paraId="7885B656" w14:textId="2279F90D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3CB10125" w14:textId="57A980A7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D85C4AD" w14:textId="77777777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FD711B1" w14:textId="77777777" w:rsidR="00A618E0" w:rsidRPr="005F03BB" w:rsidRDefault="00A618E0" w:rsidP="00A618E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8CE7C0F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7A0D3C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5AA312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52EAF12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AFF34F5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B9F78AA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618E0" w:rsidRPr="005F03BB" w14:paraId="632A85E6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C79DAE4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29CF3E29" w14:textId="77777777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E9082DD" w14:textId="0EE4D24A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8F91533" w14:textId="01B5846D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6AF3937" w14:textId="1CB962D5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B32DE33" w14:textId="77777777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98347F6" w14:textId="77777777" w:rsidR="00A618E0" w:rsidRPr="005F03BB" w:rsidRDefault="00A618E0" w:rsidP="00A618E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C6C5E8A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73BA7C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C60589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5CF0E1F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35D7B53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451049A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618E0" w:rsidRPr="005F03BB" w14:paraId="44B062F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15FAF6E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14:paraId="7ED9F7DB" w14:textId="77777777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B069827" w14:textId="7B641627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707D2EF" w14:textId="1BE47CD1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2233C83C" w14:textId="783A7B44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7955C1F" w14:textId="77777777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7FBDF2F" w14:textId="77777777" w:rsidR="00A618E0" w:rsidRPr="005F03BB" w:rsidRDefault="00A618E0" w:rsidP="00A618E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4AE0AAF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DC91BF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D032BC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1375B4C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3B635F8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041503F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618E0" w:rsidRPr="005F03BB" w14:paraId="40AAF2F2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DD19504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14:paraId="2C4E9AE3" w14:textId="13E23B03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5E98C789" w14:textId="4BF18553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14:paraId="262BC124" w14:textId="20B4A0F5" w:rsidR="00A618E0" w:rsidRPr="004C1CA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779D4AE8" w14:textId="25261F8F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684F9566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0235247" w14:textId="77777777" w:rsidR="00A618E0" w:rsidRPr="005F03BB" w:rsidRDefault="00A618E0" w:rsidP="00A618E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6186108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4F57AF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E39E15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D344660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97C93EF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B442778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618E0" w:rsidRPr="005F03BB" w14:paraId="004EE8CE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9370B46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FB862B5" w14:textId="18D5DA7A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FAF9158" w14:textId="64D078F5" w:rsidR="00A618E0" w:rsidRPr="00290A48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D67C3C5" w14:textId="367C5785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50CE3E7F" w14:textId="4295646D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14:paraId="1340777D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B34B8B9" w14:textId="77777777" w:rsidR="00A618E0" w:rsidRPr="005F03BB" w:rsidRDefault="00A618E0" w:rsidP="00A618E0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09F6188" w14:textId="77777777" w:rsidR="00A618E0" w:rsidRPr="00A54E86" w:rsidRDefault="00A618E0" w:rsidP="00A618E0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6D6D75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0CED2F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CF3E916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441AFA2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6FBAE00" w14:textId="77777777" w:rsidR="00A618E0" w:rsidRPr="0090540C" w:rsidRDefault="00A618E0" w:rsidP="00A618E0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3E2B1530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E45E02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  <w:vAlign w:val="center"/>
          </w:tcPr>
          <w:p w14:paraId="09B536A7" w14:textId="5F2B470C" w:rsidR="00CD4DC3" w:rsidRPr="00290A48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7FE578C" w14:textId="2CBD41CC" w:rsidR="00CD4DC3" w:rsidRPr="00290A48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371562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E02C3CC" w14:textId="44C2EC38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B1E5AB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68A6CF4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782A416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DD927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449D5F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FA18D8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3BECA4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9640BF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4FEFE5B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5D896DA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311FD674" w14:textId="77777777" w:rsidR="00CD4DC3" w:rsidRPr="00290A48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D72EEE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D4376F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038EA22" w14:textId="04ED0CD8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27AD77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DA9DF01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8DD084D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942AD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3C752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F66A34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F935D7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374B92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22D05B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14D2B99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center"/>
          </w:tcPr>
          <w:p w14:paraId="488E5F4D" w14:textId="77777777" w:rsidR="00CD4DC3" w:rsidRPr="00290A48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8EAFB3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9B3681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2ABD872" w14:textId="15126E8C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59B74D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7DD42E1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E5B7A1F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68BC9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17078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D89964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255C98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021F7D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9D4403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440E976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  <w:vAlign w:val="center"/>
          </w:tcPr>
          <w:p w14:paraId="7949459B" w14:textId="77777777" w:rsidR="00CD4DC3" w:rsidRPr="00290A48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B00415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3D6C3E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1272C79" w14:textId="7F27AD8C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6E1DB7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1AD8FAB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A6D68D6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5BD22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99F80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8CD514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7B30F3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B5C953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185C39B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EB00F11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  <w:vAlign w:val="center"/>
          </w:tcPr>
          <w:p w14:paraId="133EC28A" w14:textId="77777777" w:rsidR="00CD4DC3" w:rsidRPr="00290A48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9B9E6E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BDCCDD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0D09BD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DF7B44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2CB65C8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00C56C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695E0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48B4D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54F745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42E7F8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6DF1CA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5CD47F7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51F210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  <w:vAlign w:val="center"/>
          </w:tcPr>
          <w:p w14:paraId="36422969" w14:textId="77777777" w:rsidR="00CD4DC3" w:rsidRPr="00290A48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33B794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BA7CA3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F04A54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0444DD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76BC0F2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BD5DD74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9D874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5C7ED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B7B178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C43A2C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9C8F10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2BA8BB0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F2B398B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  <w:vAlign w:val="center"/>
          </w:tcPr>
          <w:p w14:paraId="184B7B9D" w14:textId="77777777" w:rsidR="00CD4DC3" w:rsidRPr="00290A48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2D2020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DA40DF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9B8DDF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28957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3FAC14F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5D6CDB0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C9DB88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BDA40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B49AFB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4E6511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2C21B9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233CACF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31BF994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  <w:vAlign w:val="center"/>
          </w:tcPr>
          <w:p w14:paraId="634243C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0303A0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52E5F7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F10C13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0D1BF5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9A71ED7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B56DFAB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CF7A7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9ADF4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875A1A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3C685B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2048A5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3CA5903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9C516E9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90CE0E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E1CEC3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69EBBD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2991A5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69489B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B752DD1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96B8511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DCA45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9A265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FBD345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88CCC1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C7D43F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11952BA2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69A188C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  <w:vAlign w:val="center"/>
          </w:tcPr>
          <w:p w14:paraId="50AC7DC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4627A7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0FFDC2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2AE7AC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AA7C76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199A858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EDBEDFE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4601B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BBA3A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7828BB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636FF5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6ED885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131CAE40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2B7A338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79FD6C1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A298D6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722351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65B34D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407815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EF8A61D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4098E6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A83C5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2091C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E86536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23A0F1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8612D8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AEA280D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E5590AD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439C19B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6939A5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7949DB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B72A84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8AF8EE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2091FB6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3125804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C7759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F5BC3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D41D4C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18CEED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6B3CDC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2DAC3E6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40F7621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  <w:vAlign w:val="center"/>
          </w:tcPr>
          <w:p w14:paraId="5033B01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9F870D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B0D272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2A37DC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51CEBC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18DD26A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8CDEAED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BA455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02D9C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769392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AC1634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80B89A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07A664F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3E2EFDA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  <w:vAlign w:val="center"/>
          </w:tcPr>
          <w:p w14:paraId="7418506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3D0F02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199201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A71071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29FD6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EEB68E0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823615F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5B470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20A9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71C9A9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F648AE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F324C5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0A36B44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57C31A6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  <w:vAlign w:val="center"/>
          </w:tcPr>
          <w:p w14:paraId="58895F9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924AC6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EF693A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8B5C4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15F541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1293FA8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67BF94E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D18128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F8AD1A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B99D7F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80033C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ACFCAC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275819D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856FF45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14:paraId="3C8BE5A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DF67E4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4583E1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853DF3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4A6098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0C9739E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B651E8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503E3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6F876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7AAD9A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06BD37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39BB41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7BD2F07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9E32364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14:paraId="19D1A39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A7CF5C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6ED8FA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2AE15D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B89078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2F30D94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15CB570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A97F4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8393D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BCC686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BCE904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E81277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70F7D7ED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65F0972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14:paraId="66FA57E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D0BB5B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54774D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15B296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14F926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4B078A6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1113C44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41CCE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5D94D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124431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72F9A2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839EAF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5844A0BF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F2382E6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4061AFA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E9CB4D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CD2A32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7C8E8C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195FDB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2325760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04EE32E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6E255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9C4FD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8AF593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9FDC38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7440A1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1E05873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BD7B1A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14:paraId="7CC72D9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02C85C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714ABE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F13DF3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67137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56308B5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351FC58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4A87B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45903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8B93BF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53DFA8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5C0BC5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0249B4A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521BC6C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14:paraId="0A465AD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817E19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737395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A0DC9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23B2F9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39ECB63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DED92FF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2D083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A02B8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BB37B5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F8F9E9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3C39C2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47AB50FA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0A4E8AC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14:paraId="317F058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104AE6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BA306B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844C8E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1DB675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919056B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FF1C146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90676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DAE2F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642A2D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56E861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C1A4A8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515ED8DF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24E5892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14:paraId="62A8930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81D8A5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052510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0FA5BD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FA1539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B0FB812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5154EA6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77146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5705B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1841EB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49A4FE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EF7540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52D8D82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EB2BE6D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14:paraId="6A40262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A0475B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825D01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DADDD6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2145FD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2AE5CC7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62A20AD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34535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6EA0F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A22654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493E8B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953E72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8B86E30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3E94774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14:paraId="07670D9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780917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A59BD5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FC1085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B6A071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D9EBF25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E17B45A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E6EA63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EBEE7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7290F1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D34015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F23BA8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D60BA5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66825C5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14:paraId="647DB37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55B695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EE64CB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41A9F5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C608F2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F616367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62F26C8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EFA19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1817D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C5887F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B64491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1560DE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3E4FBAF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2D8E6B5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14:paraId="46177E9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E60B36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ECF985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14093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4B3358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18C006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28B936E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A38FF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D7E37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53EDF3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80632A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0D1DE7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7E46079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3C38F6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14:paraId="506088A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26757A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19A1AC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00202D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8347F2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0FF9F3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98CC258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808AC58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C8935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CA707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D494D9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033455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9F81B8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4D35BE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F9D8F4E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14:paraId="3A8F9BB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256C44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5B3D19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E7CA83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F4DD9F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8B0857E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6FE10AA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D1EDB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99B33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67E0D9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CDD33C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D190B4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2A5E322F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B7A232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14:paraId="37A2A43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583D70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DDC449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63F243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F5E803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769BD70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E952409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946FD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94889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C47F24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F25577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69A593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0940C0F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AB7F150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14:paraId="7DB18BC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F4BA1D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38D760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F59CB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8B19A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C6547A9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47AE641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E0068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667A3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06BC41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14F331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6691B1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33A901CE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4383A8C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14:paraId="4C2ACCC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0FE9F7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337B83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BA42EF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4A9962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8F28F2A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C6B2A28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63D099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A59D2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28ABCF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F7FCA1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4797C7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14BA669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5B6F920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14:paraId="078030C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BDCB27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CB6529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98B7E3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776CF0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3F092A9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F373ECE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711D6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81FDF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8F7D44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696830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72D6CF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488178F4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DFEC2C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4182A21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B91DBE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5ADC43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64D84F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6F3C64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10AB956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374D169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9299B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1EC80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9ECC59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B6597F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3838B3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6F66B2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A0A01A8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14:paraId="5CEE5BC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F43C1A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568EDC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576910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0A7B4E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CD3F48E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A59E87E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38FBD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217D2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6CB478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F83609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E1CEE7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051C81E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679C276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14:paraId="5825F60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35CE14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D3B667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AD6BED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B652A1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30D3761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D1281D2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0B194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D47C6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0B622B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65E740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09667E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4BD94197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1AF455E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14:paraId="2C04FC9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65A233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B05B4F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4FC6C9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DE457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41C3FC0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AC667D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8A7AB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91E57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1CE82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303563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210715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3617048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8B62B0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14:paraId="2F9D8EF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A82C1B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54E92D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263807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E4450F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DE1DCC2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CDED99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4E4AE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9C399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E5B10A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699CD2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561055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4EF58A4A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C1620D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14:paraId="67F6918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938BA9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05AD33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7661D8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387AC7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6F13F8E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0200612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95D86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9C990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4A85E3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A3248C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61FD9D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208BF28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CC709A8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14:paraId="3ACA448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CB3C85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1A38A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0FD3B2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DD3667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20EC383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B6F621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12DC9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A5EE6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1B7422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E70B0B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4378C2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21C466BE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49A5F91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14:paraId="3150DEB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67D16A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7DAEE6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4F8577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640EBC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3A18F34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7FF7F01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B81D4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483DC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F76E76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F98AB7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EF6EBE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547D100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06A6437F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14:paraId="337802A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E0A9E4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65F86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AF8857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B257A4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7D0D147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0F988AE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FD46A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28CBE3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C6A821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D0CE5E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2DD727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38703EC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5CDBC8DC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14:paraId="76B5793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AF8E06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8C638D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77EA2D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03AB23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6D35E63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5D8F295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DEDFD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3E57A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DB4A69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666AB8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BCED28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4C232CE6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4524D359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0CCD79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D78C3E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CFF75C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F55B0A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567B9D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7510A2E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B004C79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582758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E499E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4F0501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23D45C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3AB428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26429B3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C7E4BD1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0" w:type="dxa"/>
            <w:vAlign w:val="center"/>
          </w:tcPr>
          <w:p w14:paraId="142F901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FB7328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21AF23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EC9E04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1AE9AA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270BB3D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9CBC53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598F5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DCFDE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80680E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C8D12C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B1596B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F18949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449F03C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0" w:type="dxa"/>
            <w:vAlign w:val="center"/>
          </w:tcPr>
          <w:p w14:paraId="03922AC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97FED3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BBCE19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826A8E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E29AFD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04B4E08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3FD3FAF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80C79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5830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F2FC27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6430CF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554539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2838A6CA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D0A1810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0" w:type="dxa"/>
            <w:vAlign w:val="center"/>
          </w:tcPr>
          <w:p w14:paraId="2749ED2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A1C257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4D5614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902AD7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6C5E76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14A47B6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9ADD1EF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5B75D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C5C0C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C8096B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C23965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C4B84F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08E9E51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063498F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0" w:type="dxa"/>
            <w:vAlign w:val="center"/>
          </w:tcPr>
          <w:p w14:paraId="1C09B2F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B227FA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588C53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B01F59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537874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E4EB94A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D2732C2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D3257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5098F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D096D6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DB63C2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32E0E5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007A65B1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1006A55C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0" w:type="dxa"/>
            <w:vAlign w:val="center"/>
          </w:tcPr>
          <w:p w14:paraId="6A02738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B16788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81AAA4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202904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766AA2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89A34EC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EECEF4A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A4D48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944F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F58558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AD52D8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F404A9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21392D94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729BDAD0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0" w:type="dxa"/>
            <w:vAlign w:val="center"/>
          </w:tcPr>
          <w:p w14:paraId="6026618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B77BF0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BE81A4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243F79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7F57A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4530AD9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0D3E47F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F1C8C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B0892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08B927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57E902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36D3FE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5E43CE75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9964422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0" w:type="dxa"/>
            <w:vAlign w:val="center"/>
          </w:tcPr>
          <w:p w14:paraId="04C09D2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C58A71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010299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717DA0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913E80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BBA2CB0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0514057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1E32B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8D03B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1D3ED1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A3AE63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09DBC0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3DFB309B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A543DE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0" w:type="dxa"/>
            <w:vAlign w:val="center"/>
          </w:tcPr>
          <w:p w14:paraId="3CD7101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1905DE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A6E445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33FF7D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14158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58B9444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6C3F0F0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FEE0F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08F29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84E7D2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624A1F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665E47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44D19CB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68846FC4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0" w:type="dxa"/>
            <w:vAlign w:val="center"/>
          </w:tcPr>
          <w:p w14:paraId="3BC09AA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6F9DA7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A3E493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8AA75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431DA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5D4A5F2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9EF0384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66A73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2893C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1BB4EF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9D0D01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ACAE57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AE716FC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8755C80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0" w:type="dxa"/>
            <w:vAlign w:val="center"/>
          </w:tcPr>
          <w:p w14:paraId="096A780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48AD8F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DB164D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975D33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83583E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8113BD5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831463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55EFAF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CF2A9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1A2316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64F40D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977904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39EC70EE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E69B2EA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0" w:type="dxa"/>
            <w:vAlign w:val="center"/>
          </w:tcPr>
          <w:p w14:paraId="78018E1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EB5662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01C661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C8579A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7994B8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EF30235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BA8A3BD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9E667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CEF1F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026B82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873750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05D64B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4A25A29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EB52EC1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0" w:type="dxa"/>
            <w:vAlign w:val="center"/>
          </w:tcPr>
          <w:p w14:paraId="47CF893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FCFDA6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3FB3A1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7F0BB6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95254F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691FC1E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981DED2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4DE28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F900E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FA49B4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8E5A1D8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C7EDE5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7F2B54A9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20DAC6DC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0" w:type="dxa"/>
            <w:vAlign w:val="center"/>
          </w:tcPr>
          <w:p w14:paraId="040B972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BB2739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09E33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E5F848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16B57E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E18093E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B275E94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63F916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575FA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0FCD53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E8CA7D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51058C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63DC6E23" w14:textId="77777777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14:paraId="3C5BCD55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0" w:type="dxa"/>
            <w:vAlign w:val="center"/>
          </w:tcPr>
          <w:p w14:paraId="28E10C20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C9ADDB9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C38E197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33407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3CCA3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12616EA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D49E9AC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963D15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B2210D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1AAC213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EE3F7E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AAAC1DF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D4DC3" w:rsidRPr="005F03BB" w14:paraId="197A55C5" w14:textId="77777777" w:rsidTr="00FF0DB1">
        <w:trPr>
          <w:trHeight w:hRule="exact" w:val="177"/>
          <w:jc w:val="center"/>
        </w:trPr>
        <w:tc>
          <w:tcPr>
            <w:tcW w:w="951" w:type="dxa"/>
            <w:vAlign w:val="center"/>
          </w:tcPr>
          <w:p w14:paraId="1A7A24A9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0" w:type="dxa"/>
            <w:vAlign w:val="center"/>
          </w:tcPr>
          <w:p w14:paraId="5ADD291B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17ED61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9E8E03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5ED808E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369AFBC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887AB91" w14:textId="77777777" w:rsidR="00CD4DC3" w:rsidRPr="005F03BB" w:rsidRDefault="00CD4DC3" w:rsidP="00CD4DC3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7CDC593" w14:textId="77777777" w:rsidR="00CD4DC3" w:rsidRPr="00A54E86" w:rsidRDefault="00CD4DC3" w:rsidP="00CD4DC3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216174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A4A32A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2145E31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26E792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329E672" w14:textId="77777777" w:rsidR="00CD4DC3" w:rsidRPr="0090540C" w:rsidRDefault="00CD4DC3" w:rsidP="00CD4DC3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5391C72" w14:textId="2E59B7F5" w:rsidR="00327126" w:rsidRDefault="008F7539" w:rsidP="00956369">
      <w:pPr>
        <w:widowControl w:val="0"/>
        <w:bidi w:val="0"/>
        <w:jc w:val="center"/>
        <w:rPr>
          <w:rFonts w:ascii="Arial" w:hAnsi="Arial" w:cs="Arial"/>
          <w:b/>
          <w:bCs/>
          <w:smallCaps/>
          <w:u w:val="single"/>
        </w:rPr>
      </w:pPr>
      <w:r>
        <w:rPr>
          <w:rFonts w:ascii="Calibri" w:hAnsi="Calibri" w:cs="B Zar"/>
          <w:b/>
          <w:bCs/>
          <w:caps/>
          <w:color w:val="000000"/>
          <w:sz w:val="28"/>
          <w:szCs w:val="28"/>
          <w:lang w:bidi="fa-IR"/>
        </w:rPr>
        <w:br w:type="page"/>
      </w:r>
      <w:r w:rsidR="00327126" w:rsidRPr="0057759A">
        <w:rPr>
          <w:rFonts w:ascii="Arial" w:hAnsi="Arial" w:cs="Arial"/>
          <w:b/>
          <w:bCs/>
          <w:smallCaps/>
          <w:sz w:val="24"/>
          <w:szCs w:val="32"/>
          <w:u w:val="single"/>
        </w:rPr>
        <w:lastRenderedPageBreak/>
        <w:t>CONTENTS</w:t>
      </w:r>
    </w:p>
    <w:p w14:paraId="45CA9124" w14:textId="5587550B" w:rsidR="000F2F44" w:rsidRDefault="00A618E0" w:rsidP="00A618E0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r>
        <w:rPr>
          <w:rFonts w:ascii="Arial" w:hAnsi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8A559" wp14:editId="43D66E79">
                <wp:simplePos x="0" y="0"/>
                <wp:positionH relativeFrom="column">
                  <wp:posOffset>5472391</wp:posOffset>
                </wp:positionH>
                <wp:positionV relativeFrom="paragraph">
                  <wp:posOffset>78740</wp:posOffset>
                </wp:positionV>
                <wp:extent cx="582930" cy="397510"/>
                <wp:effectExtent l="0" t="0" r="26670" b="21590"/>
                <wp:wrapSquare wrapText="bothSides"/>
                <wp:docPr id="6" name="Isosceles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" cy="397510"/>
                        </a:xfrm>
                        <a:prstGeom prst="triangl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FD0CAB" w14:textId="55BCD0D2" w:rsidR="00A618E0" w:rsidRPr="00A618E0" w:rsidRDefault="00A618E0" w:rsidP="00A618E0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748A55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6" o:spid="_x0000_s1026" type="#_x0000_t5" style="position:absolute;margin-left:430.9pt;margin-top:6.2pt;width:45.9pt;height:3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" filled="f" strokecolor="red" strokeweight=".25pt">
                <v:textbox>
                  <w:txbxContent>
                    <w:p w14:paraId="2DFD0CAB" w14:textId="55BCD0D2" w:rsidR="00A618E0" w:rsidRPr="00A618E0" w:rsidRDefault="00A618E0" w:rsidP="00A618E0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>03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D2402" w:rsidRPr="00126C3E">
        <w:rPr>
          <w:rFonts w:ascii="Arial" w:hAnsi="Arial"/>
        </w:rPr>
        <w:fldChar w:fldCharType="begin"/>
      </w:r>
      <w:r w:rsidR="008F7539" w:rsidRPr="00126C3E">
        <w:instrText xml:space="preserve"> TOC \o "1-3" \h \z \u </w:instrText>
      </w:r>
      <w:r w:rsidR="00BD2402" w:rsidRPr="00126C3E">
        <w:rPr>
          <w:rFonts w:ascii="Arial" w:hAnsi="Arial"/>
        </w:rPr>
        <w:fldChar w:fldCharType="separate"/>
      </w:r>
      <w:hyperlink w:anchor="_Toc160432764" w:history="1">
        <w:r w:rsidR="000F2F44" w:rsidRPr="00A618E0">
          <w:rPr>
            <w:rStyle w:val="Hyperlink"/>
            <w:b w:val="0"/>
            <w:bCs w:val="0"/>
            <w:i w:val="0"/>
            <w:iCs w:val="0"/>
            <w:color w:val="auto"/>
            <w:u w:val="none"/>
          </w:rPr>
          <w:t>1.0</w:t>
        </w:r>
        <w:r w:rsidR="000F2F44">
          <w:rPr>
            <w:rFonts w:asciiTheme="minorHAnsi" w:eastAsiaTheme="minorEastAsia" w:hAnsiTheme="minorHAnsi" w:cstheme="minorBidi"/>
            <w:kern w:val="0"/>
            <w:sz w:val="22"/>
            <w:szCs w:val="22"/>
          </w:rPr>
          <w:tab/>
        </w:r>
        <w:r w:rsidR="000F2F44" w:rsidRPr="00A618E0">
          <w:rPr>
            <w:rStyle w:val="Hyperlink"/>
            <w:b w:val="0"/>
            <w:bCs w:val="0"/>
            <w:i w:val="0"/>
            <w:iCs w:val="0"/>
            <w:color w:val="auto"/>
            <w:u w:val="none"/>
          </w:rPr>
          <w:t>INTRODUCTION</w:t>
        </w:r>
        <w:r>
          <w:rPr>
            <w:b w:val="0"/>
            <w:bCs w:val="0"/>
            <w:i w:val="0"/>
            <w:iCs w:val="0"/>
            <w:webHidden/>
            <w:color w:val="auto"/>
          </w:rPr>
          <w:t>……………………………………………………………………………………………………...</w:t>
        </w:r>
        <w:r w:rsidRPr="00A618E0">
          <w:rPr>
            <w:b w:val="0"/>
            <w:bCs w:val="0"/>
            <w:i w:val="0"/>
            <w:iCs w:val="0"/>
            <w:webHidden/>
            <w:color w:val="auto"/>
          </w:rPr>
          <w:t>.</w:t>
        </w:r>
        <w:r w:rsidR="000F2F44" w:rsidRPr="00A618E0">
          <w:rPr>
            <w:b w:val="0"/>
            <w:bCs w:val="0"/>
            <w:i w:val="0"/>
            <w:iCs w:val="0"/>
            <w:webHidden/>
            <w:color w:val="auto"/>
          </w:rPr>
          <w:fldChar w:fldCharType="begin"/>
        </w:r>
        <w:r w:rsidR="000F2F44" w:rsidRPr="00A618E0">
          <w:rPr>
            <w:b w:val="0"/>
            <w:bCs w:val="0"/>
            <w:i w:val="0"/>
            <w:iCs w:val="0"/>
            <w:webHidden/>
            <w:color w:val="auto"/>
          </w:rPr>
          <w:instrText xml:space="preserve"> PAGEREF _Toc160432764 \h </w:instrText>
        </w:r>
        <w:r w:rsidR="000F2F44" w:rsidRPr="00A618E0">
          <w:rPr>
            <w:b w:val="0"/>
            <w:bCs w:val="0"/>
            <w:i w:val="0"/>
            <w:iCs w:val="0"/>
            <w:webHidden/>
            <w:color w:val="auto"/>
          </w:rPr>
        </w:r>
        <w:r w:rsidR="000F2F44" w:rsidRPr="00A618E0">
          <w:rPr>
            <w:b w:val="0"/>
            <w:bCs w:val="0"/>
            <w:i w:val="0"/>
            <w:iCs w:val="0"/>
            <w:webHidden/>
            <w:color w:val="auto"/>
          </w:rPr>
          <w:fldChar w:fldCharType="separate"/>
        </w:r>
        <w:r w:rsidR="000E0323" w:rsidRPr="00A618E0">
          <w:rPr>
            <w:b w:val="0"/>
            <w:bCs w:val="0"/>
            <w:i w:val="0"/>
            <w:iCs w:val="0"/>
            <w:webHidden/>
            <w:color w:val="auto"/>
          </w:rPr>
          <w:t>4</w:t>
        </w:r>
        <w:r w:rsidR="000F2F44" w:rsidRPr="00A618E0">
          <w:rPr>
            <w:b w:val="0"/>
            <w:bCs w:val="0"/>
            <w:i w:val="0"/>
            <w:iCs w:val="0"/>
            <w:webHidden/>
            <w:color w:val="auto"/>
          </w:rPr>
          <w:fldChar w:fldCharType="end"/>
        </w:r>
      </w:hyperlink>
    </w:p>
    <w:p w14:paraId="072EE4A7" w14:textId="2CDE2927" w:rsidR="000F2F44" w:rsidRPr="00A618E0" w:rsidRDefault="0094055C" w:rsidP="00A618E0">
      <w:pPr>
        <w:pStyle w:val="TOC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160432765" w:history="1">
        <w:r w:rsidR="000F2F44" w:rsidRPr="00A618E0">
          <w:rPr>
            <w:rStyle w:val="Hyperlink"/>
            <w:i w:val="0"/>
            <w:iCs w:val="0"/>
            <w:color w:val="FF0000"/>
          </w:rPr>
          <w:t>2.0</w:t>
        </w:r>
        <w:r w:rsidR="000F2F44" w:rsidRPr="00A618E0">
          <w:rPr>
            <w:rFonts w:asciiTheme="minorHAnsi" w:eastAsiaTheme="minorEastAsia" w:hAnsiTheme="minorHAnsi" w:cstheme="minorBidi"/>
            <w:kern w:val="0"/>
            <w:sz w:val="22"/>
            <w:szCs w:val="22"/>
          </w:rPr>
          <w:tab/>
        </w:r>
        <w:r w:rsidR="000F2F44" w:rsidRPr="00A618E0">
          <w:rPr>
            <w:rStyle w:val="Hyperlink"/>
            <w:i w:val="0"/>
            <w:iCs w:val="0"/>
            <w:color w:val="FF0000"/>
          </w:rPr>
          <w:t>Process Data Sheet for AE-2102 (A/B/C)</w:t>
        </w:r>
        <w:r w:rsidR="000F2F44" w:rsidRPr="00A618E0">
          <w:rPr>
            <w:webHidden/>
          </w:rPr>
          <w:tab/>
        </w:r>
        <w:r w:rsidR="000F2F44" w:rsidRPr="00A618E0">
          <w:rPr>
            <w:webHidden/>
          </w:rPr>
          <w:fldChar w:fldCharType="begin"/>
        </w:r>
        <w:r w:rsidR="000F2F44" w:rsidRPr="00A618E0">
          <w:rPr>
            <w:webHidden/>
          </w:rPr>
          <w:instrText xml:space="preserve"> PAGEREF _Toc160432765 \h </w:instrText>
        </w:r>
        <w:r w:rsidR="000F2F44" w:rsidRPr="00A618E0">
          <w:rPr>
            <w:webHidden/>
          </w:rPr>
        </w:r>
        <w:r w:rsidR="000F2F44" w:rsidRPr="00A618E0">
          <w:rPr>
            <w:webHidden/>
          </w:rPr>
          <w:fldChar w:fldCharType="separate"/>
        </w:r>
        <w:r w:rsidR="000E0323" w:rsidRPr="00A618E0">
          <w:rPr>
            <w:webHidden/>
          </w:rPr>
          <w:t>5</w:t>
        </w:r>
        <w:r w:rsidR="000F2F44" w:rsidRPr="00A618E0">
          <w:rPr>
            <w:webHidden/>
          </w:rPr>
          <w:fldChar w:fldCharType="end"/>
        </w:r>
      </w:hyperlink>
    </w:p>
    <w:p w14:paraId="713E5C60" w14:textId="35B2D93B" w:rsidR="0057759A" w:rsidRDefault="00BD2402" w:rsidP="00956369">
      <w:pPr>
        <w:widowControl w:val="0"/>
        <w:tabs>
          <w:tab w:val="right" w:leader="dot" w:pos="9356"/>
        </w:tabs>
        <w:bidi w:val="0"/>
        <w:mirrorIndents/>
      </w:pPr>
      <w:r w:rsidRPr="00126C3E">
        <w:rPr>
          <w:rFonts w:ascii="Calibri" w:hAnsi="Calibri" w:cs="Times New Roman"/>
          <w:szCs w:val="20"/>
        </w:rPr>
        <w:fldChar w:fldCharType="end"/>
      </w:r>
    </w:p>
    <w:p w14:paraId="006ACA5C" w14:textId="44A1F388" w:rsidR="008A3242" w:rsidRDefault="008A3242" w:rsidP="00956369">
      <w:pPr>
        <w:widowControl w:val="0"/>
        <w:bidi w:val="0"/>
        <w:rPr>
          <w:rFonts w:ascii="Arial" w:hAnsi="Arial" w:cs="Arial"/>
          <w:sz w:val="22"/>
          <w:szCs w:val="22"/>
          <w:lang w:bidi="fa-IR"/>
        </w:rPr>
      </w:pPr>
      <w:r>
        <w:rPr>
          <w:rFonts w:ascii="Arial" w:hAnsi="Arial" w:cs="Arial"/>
          <w:sz w:val="22"/>
          <w:szCs w:val="22"/>
          <w:lang w:bidi="fa-IR"/>
        </w:rPr>
        <w:br w:type="page"/>
      </w:r>
    </w:p>
    <w:p w14:paraId="1BE1EC16" w14:textId="77777777" w:rsidR="00855832" w:rsidRPr="004E686A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1" w:name="_Toc343327774"/>
      <w:bookmarkStart w:id="2" w:name="_Toc325006571"/>
      <w:bookmarkStart w:id="3" w:name="_Toc328298189"/>
      <w:bookmarkStart w:id="4" w:name="_Toc160432764"/>
      <w:r w:rsidRPr="004E686A">
        <w:rPr>
          <w:rFonts w:ascii="Arial" w:hAnsi="Arial" w:cs="Arial"/>
          <w:b/>
          <w:bCs/>
          <w:caps/>
          <w:kern w:val="28"/>
          <w:sz w:val="24"/>
        </w:rPr>
        <w:lastRenderedPageBreak/>
        <w:t>INTRODUCTION</w:t>
      </w:r>
      <w:bookmarkEnd w:id="1"/>
      <w:bookmarkEnd w:id="2"/>
      <w:bookmarkEnd w:id="3"/>
      <w:bookmarkEnd w:id="4"/>
    </w:p>
    <w:p w14:paraId="452AD877" w14:textId="77777777" w:rsidR="00DE1759" w:rsidRDefault="00EB2D3E" w:rsidP="00DE1759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Binak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oilfield </w:t>
      </w:r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in </w:t>
      </w:r>
      <w:proofErr w:type="spellStart"/>
      <w:r w:rsidRPr="00B516BA">
        <w:rPr>
          <w:rFonts w:asciiTheme="minorBidi" w:hAnsiTheme="minorBidi" w:cstheme="minorBidi"/>
          <w:sz w:val="22"/>
          <w:szCs w:val="22"/>
          <w:lang w:val="en-GB"/>
        </w:rPr>
        <w:t>Bushehr</w:t>
      </w:r>
      <w:proofErr w:type="spellEnd"/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 province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is a part of the 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southern oilfields of Iran, is located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20 km northwest of </w:t>
      </w:r>
      <w:proofErr w:type="spellStart"/>
      <w:r>
        <w:rPr>
          <w:rFonts w:asciiTheme="minorBidi" w:hAnsiTheme="minorBidi" w:cstheme="minorBidi"/>
          <w:sz w:val="22"/>
          <w:szCs w:val="22"/>
          <w:lang w:val="en-GB"/>
        </w:rPr>
        <w:t>Genaveh</w:t>
      </w:r>
      <w:proofErr w:type="spellEnd"/>
      <w:r>
        <w:rPr>
          <w:rFonts w:asciiTheme="minorBidi" w:hAnsiTheme="minorBidi" w:cstheme="minorBidi"/>
          <w:sz w:val="22"/>
          <w:szCs w:val="22"/>
          <w:lang w:val="en-GB"/>
        </w:rPr>
        <w:t xml:space="preserve"> city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. </w:t>
      </w:r>
    </w:p>
    <w:p w14:paraId="17BF35B9" w14:textId="77777777" w:rsidR="00DE1759" w:rsidRDefault="00DE1759" w:rsidP="0047113F">
      <w:pPr>
        <w:widowControl w:val="0"/>
        <w:bidi w:val="0"/>
        <w:snapToGrid w:val="0"/>
        <w:spacing w:before="240" w:after="240" w:line="276" w:lineRule="auto"/>
        <w:ind w:left="709"/>
        <w:jc w:val="mediumKashida"/>
        <w:rPr>
          <w:rFonts w:asciiTheme="minorBidi" w:hAnsiTheme="minorBidi" w:cstheme="minorBidi"/>
          <w:sz w:val="22"/>
          <w:szCs w:val="22"/>
          <w:lang w:val="en-GB"/>
        </w:rPr>
      </w:pP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Binak oilfield, an EPC/EPD </w:t>
      </w:r>
      <w:r w:rsidR="0047113F">
        <w:rPr>
          <w:rFonts w:asciiTheme="minorBidi" w:hAnsiTheme="minorBidi" w:cstheme="minorBidi"/>
          <w:sz w:val="22"/>
          <w:szCs w:val="22"/>
          <w:lang w:val="en-GB"/>
        </w:rPr>
        <w:t>P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roject has been </w:t>
      </w:r>
      <w:r w:rsidRPr="00184766">
        <w:rPr>
          <w:rFonts w:asciiTheme="minorBidi" w:hAnsiTheme="minorBidi" w:cstheme="minorBidi"/>
          <w:sz w:val="22"/>
          <w:szCs w:val="22"/>
        </w:rPr>
        <w:t xml:space="preserve">defined 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Also PEDCO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(as General Contractor) has </w:t>
      </w:r>
      <w:r>
        <w:rPr>
          <w:rFonts w:asciiTheme="minorBidi" w:hAnsiTheme="minorBidi" w:cstheme="minorBidi"/>
          <w:sz w:val="22"/>
          <w:szCs w:val="22"/>
          <w:lang w:val="en-GB"/>
        </w:rPr>
        <w:t>assigned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the </w:t>
      </w:r>
      <w:r>
        <w:rPr>
          <w:rFonts w:asciiTheme="minorBidi" w:hAnsiTheme="minorBidi" w:cstheme="minorBidi"/>
          <w:sz w:val="22"/>
          <w:szCs w:val="22"/>
          <w:lang w:val="en-GB"/>
        </w:rPr>
        <w:t>EPC-packages of the Project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to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"</w:t>
      </w:r>
      <w:proofErr w:type="spellStart"/>
      <w:r w:rsidRPr="00B85D19">
        <w:rPr>
          <w:rFonts w:asciiTheme="minorBidi" w:hAnsiTheme="minorBidi" w:cstheme="minorBidi"/>
          <w:sz w:val="22"/>
          <w:szCs w:val="22"/>
          <w:lang w:val="en-GB"/>
        </w:rPr>
        <w:t>Hirgan</w:t>
      </w:r>
      <w:proofErr w:type="spellEnd"/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Energy - Design and Inspection" JV.</w:t>
      </w:r>
    </w:p>
    <w:p w14:paraId="1D7CA5F8" w14:textId="77777777" w:rsidR="00855832" w:rsidRPr="0027058A" w:rsidRDefault="00F61F33" w:rsidP="00EB2D3E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bookmarkStart w:id="5" w:name="_Toc343001687"/>
      <w:bookmarkStart w:id="6" w:name="_Toc343327775"/>
      <w:r w:rsidRPr="0027058A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5"/>
      <w:bookmarkEnd w:id="6"/>
    </w:p>
    <w:p w14:paraId="51F7D191" w14:textId="77777777" w:rsidR="00EB2D3E" w:rsidRPr="00B516BA" w:rsidRDefault="00EB2D3E" w:rsidP="00EB2D3E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6"/>
        <w:gridCol w:w="5491"/>
      </w:tblGrid>
      <w:tr w:rsidR="00EB2D3E" w:rsidRPr="00B516BA" w14:paraId="27A8DC90" w14:textId="77777777" w:rsidTr="00A618E0">
        <w:trPr>
          <w:trHeight w:val="352"/>
        </w:trPr>
        <w:tc>
          <w:tcPr>
            <w:tcW w:w="3706" w:type="dxa"/>
          </w:tcPr>
          <w:p w14:paraId="2B2F838A" w14:textId="77777777" w:rsidR="00EB2D3E" w:rsidRPr="00B516BA" w:rsidRDefault="00CB3569" w:rsidP="003B6C8F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="003B6C8F" w:rsidRPr="00CB356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491" w:type="dxa"/>
          </w:tcPr>
          <w:p w14:paraId="58D61322" w14:textId="77777777"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South Oilfields Company (NISOC) </w:t>
            </w:r>
          </w:p>
        </w:tc>
      </w:tr>
      <w:tr w:rsidR="00EB2D3E" w:rsidRPr="00B516BA" w14:paraId="69F4DAAE" w14:textId="77777777" w:rsidTr="00A618E0">
        <w:tc>
          <w:tcPr>
            <w:tcW w:w="3706" w:type="dxa"/>
          </w:tcPr>
          <w:p w14:paraId="142258A8" w14:textId="77777777"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491" w:type="dxa"/>
          </w:tcPr>
          <w:p w14:paraId="04AFDE6E" w14:textId="41502684" w:rsidR="00EB2D3E" w:rsidRPr="00B516BA" w:rsidRDefault="004C10B4" w:rsidP="007F0398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C604B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Binak Oilfield Development – </w:t>
            </w:r>
            <w:r w:rsidRPr="00A50B8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Manufacturing (w/Engineering &amp; Material Supply) of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Air Coolers</w:t>
            </w:r>
          </w:p>
        </w:tc>
      </w:tr>
      <w:tr w:rsidR="00EB2D3E" w:rsidRPr="00B516BA" w14:paraId="40E2D50E" w14:textId="77777777" w:rsidTr="00A618E0">
        <w:tc>
          <w:tcPr>
            <w:tcW w:w="3706" w:type="dxa"/>
          </w:tcPr>
          <w:p w14:paraId="7176324E" w14:textId="77777777" w:rsidR="00EB2D3E" w:rsidRPr="00B516BA" w:rsidRDefault="00FF57E4" w:rsidP="00FF57E4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EPD/EPC 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CONTRACTOR</w:t>
            </w:r>
            <w:r w:rsidR="00C35A88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(GC)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491" w:type="dxa"/>
          </w:tcPr>
          <w:p w14:paraId="5E74C628" w14:textId="77777777"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0864FA" w:rsidRPr="00B516BA" w14:paraId="404FBB33" w14:textId="77777777" w:rsidTr="00A618E0">
        <w:tc>
          <w:tcPr>
            <w:tcW w:w="3706" w:type="dxa"/>
          </w:tcPr>
          <w:p w14:paraId="591462D6" w14:textId="77777777" w:rsidR="000864FA" w:rsidRPr="00B516BA" w:rsidRDefault="000864FA" w:rsidP="00C20714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OWNER</w:t>
            </w:r>
            <w:r w:rsidRPr="00CB356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491" w:type="dxa"/>
          </w:tcPr>
          <w:p w14:paraId="7E208308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0864F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OWNER is collectively refer to National Iranian South Oil Company (NISOC) and Petro Iran Development Company (PEDCO)</w:t>
            </w:r>
          </w:p>
        </w:tc>
      </w:tr>
      <w:tr w:rsidR="000864FA" w:rsidRPr="00B516BA" w14:paraId="4263B5CC" w14:textId="77777777" w:rsidTr="00A618E0">
        <w:tc>
          <w:tcPr>
            <w:tcW w:w="3706" w:type="dxa"/>
          </w:tcPr>
          <w:p w14:paraId="4DCD5F94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491" w:type="dxa"/>
          </w:tcPr>
          <w:p w14:paraId="5AD8989D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Joint Venture of : </w:t>
            </w:r>
            <w:proofErr w:type="spellStart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Hirgan</w:t>
            </w:r>
            <w:proofErr w:type="spellEnd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Energy – Design &amp; Inspection(D&amp;I) Companies</w:t>
            </w:r>
          </w:p>
        </w:tc>
      </w:tr>
      <w:tr w:rsidR="000864FA" w:rsidRPr="00B516BA" w14:paraId="6B3F263E" w14:textId="77777777" w:rsidTr="00A618E0">
        <w:tc>
          <w:tcPr>
            <w:tcW w:w="3706" w:type="dxa"/>
          </w:tcPr>
          <w:p w14:paraId="06422922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491" w:type="dxa"/>
            <w:shd w:val="clear" w:color="auto" w:fill="auto"/>
          </w:tcPr>
          <w:p w14:paraId="33309E8C" w14:textId="33FC6D60" w:rsidR="000864FA" w:rsidRPr="004C10B4" w:rsidRDefault="004C10B4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4C10B4">
              <w:rPr>
                <w:rFonts w:asciiTheme="minorBidi" w:hAnsiTheme="minorBidi" w:cstheme="minorBidi"/>
                <w:sz w:val="22"/>
                <w:szCs w:val="22"/>
                <w:lang w:bidi="fa-IR"/>
              </w:rPr>
              <w:t>Aban Air Cooler (AAC)</w:t>
            </w:r>
          </w:p>
        </w:tc>
      </w:tr>
      <w:tr w:rsidR="000864FA" w:rsidRPr="00B516BA" w14:paraId="156F91B1" w14:textId="77777777" w:rsidTr="00A618E0">
        <w:tc>
          <w:tcPr>
            <w:tcW w:w="3706" w:type="dxa"/>
          </w:tcPr>
          <w:p w14:paraId="70AAFA01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491" w:type="dxa"/>
          </w:tcPr>
          <w:p w14:paraId="6A45DE57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0864FA" w:rsidRPr="00B516BA" w14:paraId="707C7134" w14:textId="77777777" w:rsidTr="00A618E0">
        <w:tc>
          <w:tcPr>
            <w:tcW w:w="3706" w:type="dxa"/>
          </w:tcPr>
          <w:p w14:paraId="7434DDDB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834A5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491" w:type="dxa"/>
          </w:tcPr>
          <w:p w14:paraId="2B30215B" w14:textId="086ECB03" w:rsidR="000864FA" w:rsidRPr="00FA0319" w:rsidRDefault="004C10B4" w:rsidP="0072160A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A50B8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</w:t>
            </w:r>
          </w:p>
        </w:tc>
      </w:tr>
      <w:tr w:rsidR="000864FA" w:rsidRPr="00B516BA" w14:paraId="09DAB564" w14:textId="77777777" w:rsidTr="00A618E0">
        <w:tc>
          <w:tcPr>
            <w:tcW w:w="3706" w:type="dxa"/>
          </w:tcPr>
          <w:p w14:paraId="710FCD3A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491" w:type="dxa"/>
          </w:tcPr>
          <w:p w14:paraId="0641154C" w14:textId="77777777" w:rsidR="000864FA" w:rsidRPr="00FA0319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0864FA" w:rsidRPr="00B516BA" w14:paraId="32AABCBB" w14:textId="77777777" w:rsidTr="00A618E0">
        <w:tc>
          <w:tcPr>
            <w:tcW w:w="3706" w:type="dxa"/>
          </w:tcPr>
          <w:p w14:paraId="266D7A52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491" w:type="dxa"/>
          </w:tcPr>
          <w:p w14:paraId="50FA7015" w14:textId="77777777" w:rsidR="000864FA" w:rsidRPr="00FA0319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0864FA" w:rsidRPr="00B516BA" w14:paraId="3443DCD6" w14:textId="77777777" w:rsidTr="00A618E0">
        <w:tc>
          <w:tcPr>
            <w:tcW w:w="3706" w:type="dxa"/>
          </w:tcPr>
          <w:p w14:paraId="5B172960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491" w:type="dxa"/>
          </w:tcPr>
          <w:p w14:paraId="229B20BE" w14:textId="77777777" w:rsidR="000864FA" w:rsidRPr="00FA0319" w:rsidRDefault="000864FA" w:rsidP="0072160A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Is normally used in connection with the action by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rather than by an EPC/EPD CONTRACTOR, supplier or VENDOR.</w:t>
            </w:r>
          </w:p>
        </w:tc>
      </w:tr>
      <w:tr w:rsidR="000864FA" w:rsidRPr="00B516BA" w14:paraId="2FC0864E" w14:textId="77777777" w:rsidTr="00A618E0">
        <w:tc>
          <w:tcPr>
            <w:tcW w:w="3706" w:type="dxa"/>
          </w:tcPr>
          <w:p w14:paraId="2A7BBFFB" w14:textId="77777777" w:rsidR="000864FA" w:rsidRPr="00B516B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491" w:type="dxa"/>
          </w:tcPr>
          <w:p w14:paraId="6880C989" w14:textId="3484AB89" w:rsidR="000864FA" w:rsidRPr="00FA0319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Is </w:t>
            </w:r>
            <w:proofErr w:type="spellStart"/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>usedwhere</w:t>
            </w:r>
            <w:proofErr w:type="spellEnd"/>
            <w:r w:rsidRPr="00FA0319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  <w:tr w:rsidR="006E7679" w:rsidRPr="00B516BA" w14:paraId="6AC5A26A" w14:textId="77777777" w:rsidTr="00A618E0">
        <w:tc>
          <w:tcPr>
            <w:tcW w:w="3706" w:type="dxa"/>
          </w:tcPr>
          <w:p w14:paraId="07ED29A5" w14:textId="77777777" w:rsidR="006E7679" w:rsidRPr="00B516BA" w:rsidRDefault="006E7679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491" w:type="dxa"/>
          </w:tcPr>
          <w:p w14:paraId="3063411C" w14:textId="77777777" w:rsidR="006E7679" w:rsidRPr="00FA0319" w:rsidRDefault="006E7679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0864FA" w:rsidRPr="00B516BA" w14:paraId="27570E8F" w14:textId="77777777" w:rsidTr="00A618E0">
        <w:tc>
          <w:tcPr>
            <w:tcW w:w="3706" w:type="dxa"/>
          </w:tcPr>
          <w:p w14:paraId="1D6EF8E6" w14:textId="77777777" w:rsidR="000864FA" w:rsidRDefault="000864FA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rtl/>
                <w:lang w:val="en-GB"/>
              </w:rPr>
            </w:pPr>
          </w:p>
          <w:p w14:paraId="454F5BFB" w14:textId="77777777" w:rsidR="004C10B4" w:rsidRDefault="004C10B4" w:rsidP="004C10B4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rtl/>
                <w:lang w:val="en-GB"/>
              </w:rPr>
            </w:pPr>
          </w:p>
          <w:p w14:paraId="3AF4B525" w14:textId="77777777" w:rsidR="004C10B4" w:rsidRPr="00B516BA" w:rsidRDefault="004C10B4" w:rsidP="004C10B4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491" w:type="dxa"/>
          </w:tcPr>
          <w:p w14:paraId="58D61100" w14:textId="77777777" w:rsidR="000864FA" w:rsidRPr="00FA0319" w:rsidRDefault="000864FA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</w:tbl>
    <w:bookmarkStart w:id="7" w:name="_Toc160432765"/>
    <w:p w14:paraId="4ADFB6F6" w14:textId="7FEB9ADB" w:rsidR="00F044EC" w:rsidRPr="00A618E0" w:rsidRDefault="00A618E0" w:rsidP="00C10B8F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i/>
          <w:iCs/>
          <w:caps/>
          <w:color w:val="FF0000"/>
          <w:kern w:val="28"/>
          <w:sz w:val="24"/>
          <w:u w:val="single"/>
        </w:rPr>
      </w:pPr>
      <w:r>
        <w:rPr>
          <w:rFonts w:ascii="Arial" w:hAnsi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0BBE6" wp14:editId="18C59FB6">
                <wp:simplePos x="0" y="0"/>
                <wp:positionH relativeFrom="column">
                  <wp:posOffset>4266884</wp:posOffset>
                </wp:positionH>
                <wp:positionV relativeFrom="paragraph">
                  <wp:posOffset>6985</wp:posOffset>
                </wp:positionV>
                <wp:extent cx="610870" cy="370205"/>
                <wp:effectExtent l="0" t="0" r="17780" b="10795"/>
                <wp:wrapSquare wrapText="bothSides"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70" cy="370205"/>
                        </a:xfrm>
                        <a:prstGeom prst="triangl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DCCE85" w14:textId="77777777" w:rsidR="00A618E0" w:rsidRPr="00A618E0" w:rsidRDefault="00A618E0" w:rsidP="00A618E0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A0BBE6" id="Isosceles Triangle 8" o:spid="_x0000_s1027" type="#_x0000_t5" style="position:absolute;left:0;text-align:left;margin-left:336pt;margin-top:.55pt;width:48.1pt;height:2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" filled="f" strokecolor="red" strokeweight=".25pt">
                <v:textbox>
                  <w:txbxContent>
                    <w:p w14:paraId="26DCCE85" w14:textId="77777777" w:rsidR="00A618E0" w:rsidRPr="00A618E0" w:rsidRDefault="00A618E0" w:rsidP="00A618E0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>03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0B8F" w:rsidRPr="00A618E0">
        <w:rPr>
          <w:rFonts w:ascii="Arial" w:hAnsi="Arial" w:cs="Arial"/>
          <w:b/>
          <w:bCs/>
          <w:i/>
          <w:iCs/>
          <w:caps/>
          <w:color w:val="FF0000"/>
          <w:kern w:val="28"/>
          <w:sz w:val="24"/>
          <w:u w:val="single"/>
        </w:rPr>
        <w:t>Process Data Sheet for AE-210</w:t>
      </w:r>
      <w:r w:rsidR="004E2517" w:rsidRPr="00A618E0">
        <w:rPr>
          <w:rFonts w:ascii="Arial" w:hAnsi="Arial" w:cs="Arial"/>
          <w:b/>
          <w:bCs/>
          <w:i/>
          <w:iCs/>
          <w:caps/>
          <w:color w:val="FF0000"/>
          <w:kern w:val="28"/>
          <w:sz w:val="24"/>
          <w:u w:val="single"/>
        </w:rPr>
        <w:t>2</w:t>
      </w:r>
      <w:r w:rsidR="00C10B8F" w:rsidRPr="00A618E0">
        <w:rPr>
          <w:rFonts w:ascii="Arial" w:hAnsi="Arial" w:cs="Arial"/>
          <w:b/>
          <w:bCs/>
          <w:i/>
          <w:iCs/>
          <w:caps/>
          <w:color w:val="FF0000"/>
          <w:kern w:val="28"/>
          <w:sz w:val="24"/>
          <w:u w:val="single"/>
        </w:rPr>
        <w:t xml:space="preserve"> (A/B/C)</w:t>
      </w:r>
      <w:bookmarkEnd w:id="7"/>
      <w:r>
        <w:rPr>
          <w:rFonts w:ascii="Arial" w:hAnsi="Arial" w:cs="Arial"/>
          <w:b/>
          <w:bCs/>
          <w:i/>
          <w:iCs/>
          <w:caps/>
          <w:color w:val="FF0000"/>
          <w:kern w:val="28"/>
          <w:sz w:val="24"/>
          <w:u w:val="single"/>
        </w:rPr>
        <w:t xml:space="preserve">          </w:t>
      </w:r>
    </w:p>
    <w:p w14:paraId="2EB7918C" w14:textId="2CAA606D" w:rsidR="005A5AEA" w:rsidRDefault="00A618E0" w:rsidP="004C1CA8">
      <w:pPr>
        <w:widowControl w:val="0"/>
        <w:bidi w:val="0"/>
        <w:snapToGrid w:val="0"/>
        <w:spacing w:before="80" w:after="80"/>
        <w:ind w:left="34"/>
        <w:jc w:val="center"/>
        <w:rPr>
          <w:rFonts w:asciiTheme="minorBidi" w:hAnsiTheme="minorBidi" w:cstheme="minorBidi"/>
          <w:sz w:val="22"/>
          <w:szCs w:val="22"/>
          <w:lang w:val="en-GB"/>
        </w:rPr>
      </w:pPr>
      <w:r w:rsidRPr="00A618E0">
        <w:rPr>
          <w:noProof/>
        </w:rPr>
        <w:drawing>
          <wp:inline distT="0" distB="0" distL="0" distR="0" wp14:anchorId="752B915B" wp14:editId="48B9C007">
            <wp:extent cx="5766891" cy="7355205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480" cy="737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3D223" w14:textId="08C233A8" w:rsidR="00CD4DC3" w:rsidRDefault="00A618E0" w:rsidP="00A618E0">
      <w:pPr>
        <w:widowControl w:val="0"/>
        <w:bidi w:val="0"/>
        <w:snapToGrid w:val="0"/>
        <w:spacing w:before="80" w:after="80"/>
        <w:ind w:left="34"/>
        <w:rPr>
          <w:rFonts w:asciiTheme="minorBidi" w:hAnsiTheme="minorBidi" w:cstheme="minorBidi"/>
          <w:sz w:val="22"/>
          <w:szCs w:val="22"/>
          <w:lang w:val="en-GB"/>
        </w:rPr>
      </w:pPr>
      <w:r>
        <w:rPr>
          <w:rFonts w:ascii="Arial" w:hAnsi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0DDAB8" wp14:editId="0057FE61">
                <wp:simplePos x="0" y="0"/>
                <wp:positionH relativeFrom="margin">
                  <wp:align>right</wp:align>
                </wp:positionH>
                <wp:positionV relativeFrom="paragraph">
                  <wp:posOffset>107961</wp:posOffset>
                </wp:positionV>
                <wp:extent cx="633730" cy="398145"/>
                <wp:effectExtent l="0" t="0" r="13970" b="20955"/>
                <wp:wrapSquare wrapText="bothSides"/>
                <wp:docPr id="9" name="Isosceles Tri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30" cy="398145"/>
                        </a:xfrm>
                        <a:prstGeom prst="triangl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8CD458" w14:textId="77777777" w:rsidR="00A618E0" w:rsidRPr="00A618E0" w:rsidRDefault="00A618E0" w:rsidP="00A618E0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0DDAB8" id="Isosceles Triangle 9" o:spid="_x0000_s1028" type="#_x0000_t5" style="position:absolute;left:0;text-align:left;margin-left:-1.3pt;margin-top:8.5pt;width:49.9pt;height:31.3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" filled="f" strokecolor="red" strokeweight=".25pt">
                <v:textbox>
                  <w:txbxContent>
                    <w:p w14:paraId="708CD458" w14:textId="77777777" w:rsidR="00A618E0" w:rsidRPr="00A618E0" w:rsidRDefault="00A618E0" w:rsidP="00A618E0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>03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A60B53" w14:textId="66EF6352" w:rsidR="00CD4DC3" w:rsidRDefault="00CD4DC3" w:rsidP="00CD4DC3">
      <w:pPr>
        <w:widowControl w:val="0"/>
        <w:bidi w:val="0"/>
        <w:snapToGrid w:val="0"/>
        <w:spacing w:before="80" w:after="80"/>
        <w:ind w:left="34"/>
        <w:jc w:val="center"/>
        <w:rPr>
          <w:rFonts w:asciiTheme="minorBidi" w:hAnsiTheme="minorBidi" w:cstheme="minorBidi"/>
          <w:sz w:val="22"/>
          <w:szCs w:val="22"/>
          <w:lang w:val="en-GB"/>
        </w:rPr>
      </w:pPr>
    </w:p>
    <w:p w14:paraId="43D63F5B" w14:textId="3D8CD638" w:rsidR="00CD4DC3" w:rsidRPr="004C1CA8" w:rsidRDefault="00A618E0" w:rsidP="000C0B9B">
      <w:pPr>
        <w:widowControl w:val="0"/>
        <w:bidi w:val="0"/>
        <w:snapToGrid w:val="0"/>
        <w:spacing w:before="80" w:after="80"/>
        <w:ind w:left="34"/>
        <w:jc w:val="center"/>
        <w:rPr>
          <w:rFonts w:asciiTheme="minorBidi" w:hAnsiTheme="minorBidi" w:cstheme="minorBidi"/>
          <w:sz w:val="22"/>
          <w:szCs w:val="22"/>
          <w:rtl/>
          <w:lang w:val="en-GB"/>
        </w:rPr>
      </w:pPr>
      <w:r w:rsidRPr="00A618E0">
        <w:rPr>
          <w:noProof/>
        </w:rPr>
        <w:drawing>
          <wp:inline distT="0" distB="0" distL="0" distR="0" wp14:anchorId="7C3F7201" wp14:editId="48CFDAE5">
            <wp:extent cx="5485538" cy="7443453"/>
            <wp:effectExtent l="0" t="0" r="127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1279" cy="745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4DC3" w:rsidRPr="004C1CA8" w:rsidSect="00F60E97">
      <w:headerReference w:type="default" r:id="rId10"/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59AB5" w14:textId="77777777" w:rsidR="0041070E" w:rsidRDefault="0041070E" w:rsidP="00053F8D">
      <w:r>
        <w:separator/>
      </w:r>
    </w:p>
  </w:endnote>
  <w:endnote w:type="continuationSeparator" w:id="0">
    <w:p w14:paraId="6CFE62AE" w14:textId="77777777" w:rsidR="0041070E" w:rsidRDefault="0041070E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F63C3" w14:textId="77777777" w:rsidR="0041070E" w:rsidRDefault="0041070E" w:rsidP="00053F8D">
      <w:r>
        <w:separator/>
      </w:r>
    </w:p>
  </w:footnote>
  <w:footnote w:type="continuationSeparator" w:id="0">
    <w:p w14:paraId="240F2C03" w14:textId="77777777" w:rsidR="0041070E" w:rsidRDefault="0041070E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3226E7" w:rsidRPr="008C593B" w14:paraId="054214CB" w14:textId="77777777" w:rsidTr="003226E7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5715D9A0" w14:textId="75D3DE2B" w:rsidR="003226E7" w:rsidRPr="00ED37F3" w:rsidRDefault="00680779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>
            <w:rPr>
              <w:rFonts w:ascii="Arial" w:hAnsi="Arial" w:cs="B Zar"/>
              <w:b/>
              <w:bCs/>
              <w:noProof/>
              <w:color w:val="000000"/>
            </w:rPr>
            <w:drawing>
              <wp:inline distT="0" distB="0" distL="0" distR="0" wp14:anchorId="15319554" wp14:editId="2A78C2BF">
                <wp:extent cx="1475105" cy="987425"/>
                <wp:effectExtent l="0" t="0" r="0" b="317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5105" cy="987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7C4AA8A9" w14:textId="77777777" w:rsidR="003226E7" w:rsidRPr="00E30A23" w:rsidRDefault="003226E7" w:rsidP="00F60E97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0"/>
              <w:lang w:bidi="fa-IR"/>
            </w:rPr>
          </w:pP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>نگهداشت و افزا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 w:hint="eastAsia"/>
              <w:b/>
              <w:bCs/>
              <w:sz w:val="22"/>
              <w:szCs w:val="20"/>
              <w:rtl/>
              <w:lang w:bidi="fa-IR"/>
            </w:rPr>
            <w:t>ش</w:t>
          </w: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 xml:space="preserve"> تول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 w:hint="eastAsia"/>
              <w:b/>
              <w:bCs/>
              <w:sz w:val="22"/>
              <w:szCs w:val="20"/>
              <w:rtl/>
              <w:lang w:bidi="fa-IR"/>
            </w:rPr>
            <w:t>د</w:t>
          </w: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 xml:space="preserve"> م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 w:hint="eastAsia"/>
              <w:b/>
              <w:bCs/>
              <w:sz w:val="22"/>
              <w:szCs w:val="20"/>
              <w:rtl/>
              <w:lang w:bidi="fa-IR"/>
            </w:rPr>
            <w:t>دان</w:t>
          </w: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 xml:space="preserve"> نفت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 xml:space="preserve"> ب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>ی</w:t>
          </w:r>
          <w:r w:rsidRPr="00E30A23">
            <w:rPr>
              <w:rFonts w:ascii="Arial" w:hAnsi="Arial" w:cs="B Zar" w:hint="eastAsia"/>
              <w:b/>
              <w:bCs/>
              <w:sz w:val="22"/>
              <w:szCs w:val="20"/>
              <w:rtl/>
              <w:lang w:bidi="fa-IR"/>
            </w:rPr>
            <w:t>نک</w:t>
          </w:r>
        </w:p>
        <w:p w14:paraId="57355DEB" w14:textId="77777777" w:rsidR="003226E7" w:rsidRPr="00E30A23" w:rsidRDefault="003226E7" w:rsidP="00F60E97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</w:pPr>
          <w:r w:rsidRPr="00E30A23">
            <w:rPr>
              <w:rFonts w:ascii="Arial" w:hAnsi="Arial" w:cs="B Zar"/>
              <w:b/>
              <w:bCs/>
              <w:sz w:val="22"/>
              <w:szCs w:val="20"/>
              <w:rtl/>
              <w:lang w:bidi="fa-IR"/>
            </w:rPr>
            <w:t>سطح الارض</w:t>
          </w:r>
          <w:r w:rsidRPr="00E30A23">
            <w:rPr>
              <w:rFonts w:ascii="Arial" w:hAnsi="Arial" w:cs="B Zar" w:hint="cs"/>
              <w:b/>
              <w:bCs/>
              <w:sz w:val="22"/>
              <w:szCs w:val="20"/>
              <w:rtl/>
              <w:lang w:bidi="fa-IR"/>
            </w:rPr>
            <w:t xml:space="preserve"> و ابنیه تحت الارض </w:t>
          </w:r>
        </w:p>
        <w:p w14:paraId="3560EA65" w14:textId="77777777" w:rsidR="003226E7" w:rsidRDefault="003226E7" w:rsidP="00F60E97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lang w:bidi="fa-IR"/>
            </w:rPr>
          </w:pPr>
        </w:p>
        <w:p w14:paraId="1B00F328" w14:textId="77777777" w:rsidR="00AD7FF7" w:rsidRPr="00AD7FF7" w:rsidRDefault="00AD7FF7" w:rsidP="00AD7FF7">
          <w:pPr>
            <w:tabs>
              <w:tab w:val="right" w:pos="29"/>
            </w:tabs>
            <w:rPr>
              <w:rFonts w:ascii="Arial" w:hAnsi="Arial" w:cs="B Zar"/>
              <w:b/>
              <w:bCs/>
              <w:rtl/>
              <w:lang w:bidi="fa-IR"/>
            </w:rPr>
          </w:pP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    خر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د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پک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ج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کولرها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هوا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یی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ا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ستگاه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تقو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ت</w:t>
          </w:r>
          <w:r w:rsidRPr="00AD7FF7">
            <w:rPr>
              <w:rFonts w:ascii="Arial" w:hAnsi="Arial" w:cs="B Zar"/>
              <w:b/>
              <w:bCs/>
              <w:rtl/>
              <w:lang w:bidi="fa-IR"/>
            </w:rPr>
            <w:t xml:space="preserve"> فشار گاز ب</w:t>
          </w:r>
          <w:r w:rsidRPr="00AD7FF7">
            <w:rPr>
              <w:rFonts w:ascii="Arial" w:hAnsi="Arial" w:cs="B Zar" w:hint="cs"/>
              <w:b/>
              <w:bCs/>
              <w:rtl/>
              <w:lang w:bidi="fa-IR"/>
            </w:rPr>
            <w:t>ی</w:t>
          </w:r>
          <w:r w:rsidRPr="00AD7FF7">
            <w:rPr>
              <w:rFonts w:ascii="Arial" w:hAnsi="Arial" w:cs="B Zar" w:hint="eastAsia"/>
              <w:b/>
              <w:bCs/>
              <w:rtl/>
              <w:lang w:bidi="fa-IR"/>
            </w:rPr>
            <w:t>نک</w:t>
          </w:r>
        </w:p>
        <w:p w14:paraId="27AD17A8" w14:textId="0E7D0466" w:rsidR="003226E7" w:rsidRPr="009A5191" w:rsidRDefault="00AD7FF7" w:rsidP="00AD7FF7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i/>
              <w:iCs/>
              <w:rtl/>
              <w:lang w:bidi="fa-IR"/>
            </w:rPr>
          </w:pPr>
          <w:r w:rsidRPr="009A5191">
            <w:rPr>
              <w:rFonts w:ascii="Arial" w:hAnsi="Arial" w:cs="B Zar"/>
              <w:b/>
              <w:bCs/>
              <w:i/>
              <w:iCs/>
              <w:rtl/>
              <w:lang w:bidi="fa-IR"/>
            </w:rPr>
            <w:t xml:space="preserve">(قرارداد </w:t>
          </w:r>
          <w:r w:rsidRPr="009A5191">
            <w:rPr>
              <w:rFonts w:ascii="Arial" w:hAnsi="Arial" w:cs="B Zar"/>
              <w:b/>
              <w:bCs/>
              <w:i/>
              <w:iCs/>
              <w:lang w:bidi="fa-IR"/>
            </w:rPr>
            <w:t>BK-HD-GCS-CO-0015_02</w:t>
          </w:r>
          <w:r w:rsidRPr="009A5191">
            <w:rPr>
              <w:rFonts w:ascii="Arial" w:hAnsi="Arial" w:cs="B Zar"/>
              <w:b/>
              <w:bCs/>
              <w:i/>
              <w:iCs/>
              <w:rtl/>
              <w:lang w:bidi="fa-IR"/>
            </w:rPr>
            <w:t>)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36715A74" w14:textId="77777777" w:rsidR="003226E7" w:rsidRPr="0034040D" w:rsidRDefault="003226E7" w:rsidP="00F60E97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24BB15B1" wp14:editId="383BF72D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35A7E67D" w14:textId="77777777" w:rsidR="003226E7" w:rsidRPr="0034040D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3226E7" w:rsidRPr="008C593B" w14:paraId="103F77BC" w14:textId="77777777" w:rsidTr="003226E7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532458E2" w14:textId="77777777" w:rsidR="003226E7" w:rsidRPr="00F67855" w:rsidRDefault="003226E7" w:rsidP="00F60E97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94055C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6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94055C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6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14:paraId="3472A53A" w14:textId="154A37EC" w:rsidR="003226E7" w:rsidRPr="00E36FA6" w:rsidRDefault="00C10B8F" w:rsidP="00F044EC">
          <w:pPr>
            <w:widowControl w:val="0"/>
            <w:bidi w:val="0"/>
            <w:jc w:val="center"/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</w:pPr>
          <w:r w:rsidRPr="00C10B8F"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Process Data Sheet for AE-210</w:t>
          </w:r>
          <w:r w:rsidR="004E2517"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2</w:t>
          </w:r>
          <w:r w:rsidRPr="00C10B8F"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 xml:space="preserve"> (A/B/C)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2D3974B8" w14:textId="77777777" w:rsidR="003226E7" w:rsidRPr="007B6EBF" w:rsidRDefault="003226E7" w:rsidP="00F60E97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3226E7" w:rsidRPr="008C593B" w14:paraId="64F93012" w14:textId="77777777" w:rsidTr="003226E7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6DE1264F" w14:textId="77777777" w:rsidR="003226E7" w:rsidRPr="00F1221B" w:rsidRDefault="003226E7" w:rsidP="00F60E97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71879BAF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7A6C737E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2D97B0C5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2F65431E" w14:textId="77777777" w:rsidR="003226E7" w:rsidRPr="00571B19" w:rsidRDefault="003226E7" w:rsidP="00F60E97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5ACCAFA9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797BD775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1F05A761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36F30217" w14:textId="77777777" w:rsidR="003226E7" w:rsidRPr="00571B19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23A3FBA2" w14:textId="77777777" w:rsidR="003226E7" w:rsidRPr="00470459" w:rsidRDefault="003226E7" w:rsidP="00F60E97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3226E7" w:rsidRPr="008C593B" w14:paraId="5D46DF0C" w14:textId="77777777" w:rsidTr="003226E7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46B6018C" w14:textId="77777777" w:rsidR="003226E7" w:rsidRPr="008C593B" w:rsidRDefault="003226E7" w:rsidP="00F60E97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4F663DFC" w14:textId="5C5948EA" w:rsidR="003226E7" w:rsidRPr="007B6EBF" w:rsidRDefault="003226E7" w:rsidP="004C10B4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V</w:t>
          </w:r>
          <w:r w:rsidR="00C10B8F">
            <w:rPr>
              <w:rFonts w:ascii="Arial" w:hAnsi="Arial" w:cs="B Zar"/>
              <w:color w:val="000000"/>
              <w:sz w:val="16"/>
              <w:szCs w:val="16"/>
            </w:rPr>
            <w:t>0</w:t>
          </w:r>
          <w:r w:rsidR="007A600A">
            <w:rPr>
              <w:rFonts w:ascii="Arial" w:hAnsi="Arial" w:cs="B Zar"/>
              <w:color w:val="000000"/>
              <w:sz w:val="16"/>
              <w:szCs w:val="16"/>
            </w:rPr>
            <w:t>3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2064DC7E" w14:textId="4E5AE486" w:rsidR="003226E7" w:rsidRPr="007B6EBF" w:rsidRDefault="00C10B8F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</w:t>
          </w:r>
          <w:r w:rsidR="004E2517">
            <w:rPr>
              <w:rFonts w:ascii="Arial" w:hAnsi="Arial" w:cs="B Zar"/>
              <w:color w:val="000000"/>
              <w:sz w:val="16"/>
              <w:szCs w:val="16"/>
            </w:rPr>
            <w:t>2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586B8F7C" w14:textId="0A899256" w:rsidR="003226E7" w:rsidRPr="007B6EBF" w:rsidRDefault="00C10B8F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DS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316C6D5A" w14:textId="3FAF4089" w:rsidR="003226E7" w:rsidRPr="007B6EBF" w:rsidRDefault="00C10B8F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PR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27ABDF5A" w14:textId="77777777" w:rsidR="003226E7" w:rsidRPr="007B6EBF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07A44861" w14:textId="57040ACA" w:rsidR="003226E7" w:rsidRPr="007B6EBF" w:rsidRDefault="004C10B4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AA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44796C0F" w14:textId="77777777" w:rsidR="003226E7" w:rsidRPr="007B6EBF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133457C" w14:textId="77777777" w:rsidR="003226E7" w:rsidRPr="007B6EBF" w:rsidRDefault="003226E7" w:rsidP="00F60E9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26FD44D8" w14:textId="77777777" w:rsidR="003226E7" w:rsidRPr="008C593B" w:rsidRDefault="003226E7" w:rsidP="00F60E97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02E7A6C4" w14:textId="77777777" w:rsidR="003226E7" w:rsidRPr="00CE0376" w:rsidRDefault="003226E7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6703"/>
    <w:multiLevelType w:val="hybridMultilevel"/>
    <w:tmpl w:val="51C66FCE"/>
    <w:lvl w:ilvl="0" w:tplc="9A8EA360">
      <w:start w:val="1"/>
      <w:numFmt w:val="bullet"/>
      <w:lvlText w:val="-"/>
      <w:lvlJc w:val="left"/>
      <w:pPr>
        <w:ind w:left="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78947C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DEB16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927F96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40332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94F69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64A95E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087A76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340922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44482E2B"/>
    <w:multiLevelType w:val="hybridMultilevel"/>
    <w:tmpl w:val="BFFE2DE8"/>
    <w:lvl w:ilvl="0" w:tplc="936893C6">
      <w:start w:val="2"/>
      <w:numFmt w:val="decimal"/>
      <w:lvlText w:val="%1."/>
      <w:lvlJc w:val="left"/>
      <w:pPr>
        <w:ind w:left="10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328E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A10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76E3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8423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CA5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0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C23C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CAB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A2A3D55"/>
    <w:multiLevelType w:val="multilevel"/>
    <w:tmpl w:val="F4A89B2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asciiTheme="minorBidi" w:hAnsiTheme="minorBidi" w:cstheme="minorBidi"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5FDC3CEC"/>
    <w:multiLevelType w:val="hybridMultilevel"/>
    <w:tmpl w:val="70A4D394"/>
    <w:lvl w:ilvl="0" w:tplc="1004EEBC">
      <w:start w:val="1"/>
      <w:numFmt w:val="decimal"/>
      <w:lvlText w:val="%1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616D8F"/>
    <w:multiLevelType w:val="hybridMultilevel"/>
    <w:tmpl w:val="AB4E7A6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</w:num>
  <w:num w:numId="12">
    <w:abstractNumId w:val="2"/>
  </w:num>
  <w:num w:numId="13">
    <w:abstractNumId w:val="0"/>
  </w:num>
  <w:num w:numId="14">
    <w:abstractNumId w:val="6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F8D"/>
    <w:rsid w:val="00001EAD"/>
    <w:rsid w:val="00010AF7"/>
    <w:rsid w:val="0001269C"/>
    <w:rsid w:val="00013924"/>
    <w:rsid w:val="00015633"/>
    <w:rsid w:val="000208CE"/>
    <w:rsid w:val="000222DB"/>
    <w:rsid w:val="00024794"/>
    <w:rsid w:val="00025DE7"/>
    <w:rsid w:val="000333BE"/>
    <w:rsid w:val="0003381E"/>
    <w:rsid w:val="0003384E"/>
    <w:rsid w:val="000352E8"/>
    <w:rsid w:val="00042BC4"/>
    <w:rsid w:val="000450FE"/>
    <w:rsid w:val="000463F0"/>
    <w:rsid w:val="00046A73"/>
    <w:rsid w:val="00050550"/>
    <w:rsid w:val="00053F8D"/>
    <w:rsid w:val="000648E7"/>
    <w:rsid w:val="00064A6F"/>
    <w:rsid w:val="000701F1"/>
    <w:rsid w:val="00070A5C"/>
    <w:rsid w:val="00071989"/>
    <w:rsid w:val="00080BDD"/>
    <w:rsid w:val="000864FA"/>
    <w:rsid w:val="00087D8D"/>
    <w:rsid w:val="00090AC4"/>
    <w:rsid w:val="000913D5"/>
    <w:rsid w:val="00091822"/>
    <w:rsid w:val="0009491A"/>
    <w:rsid w:val="00095760"/>
    <w:rsid w:val="000967D6"/>
    <w:rsid w:val="00097E0E"/>
    <w:rsid w:val="000A23E4"/>
    <w:rsid w:val="000A33BC"/>
    <w:rsid w:val="000A44D4"/>
    <w:rsid w:val="000A4E5E"/>
    <w:rsid w:val="000A65C8"/>
    <w:rsid w:val="000A6A96"/>
    <w:rsid w:val="000A6B82"/>
    <w:rsid w:val="000B027C"/>
    <w:rsid w:val="000B3727"/>
    <w:rsid w:val="000B4190"/>
    <w:rsid w:val="000B6582"/>
    <w:rsid w:val="000B7B46"/>
    <w:rsid w:val="000C0B9B"/>
    <w:rsid w:val="000C0C3C"/>
    <w:rsid w:val="000C38B1"/>
    <w:rsid w:val="000C3C86"/>
    <w:rsid w:val="000C4EAB"/>
    <w:rsid w:val="000C5908"/>
    <w:rsid w:val="000C7433"/>
    <w:rsid w:val="000D719F"/>
    <w:rsid w:val="000D7763"/>
    <w:rsid w:val="000E0323"/>
    <w:rsid w:val="000E2DDE"/>
    <w:rsid w:val="000E5C72"/>
    <w:rsid w:val="000F2F44"/>
    <w:rsid w:val="000F5F03"/>
    <w:rsid w:val="000F72D9"/>
    <w:rsid w:val="001048DB"/>
    <w:rsid w:val="00110C11"/>
    <w:rsid w:val="00112D2E"/>
    <w:rsid w:val="00113474"/>
    <w:rsid w:val="00113941"/>
    <w:rsid w:val="00123330"/>
    <w:rsid w:val="00126C3E"/>
    <w:rsid w:val="00130F25"/>
    <w:rsid w:val="00136C72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777A"/>
    <w:rsid w:val="00174739"/>
    <w:rsid w:val="00174C8D"/>
    <w:rsid w:val="001751D5"/>
    <w:rsid w:val="00177BB0"/>
    <w:rsid w:val="00180CAF"/>
    <w:rsid w:val="00180D86"/>
    <w:rsid w:val="0018275F"/>
    <w:rsid w:val="0019579A"/>
    <w:rsid w:val="00196407"/>
    <w:rsid w:val="001A0B5E"/>
    <w:rsid w:val="001A4127"/>
    <w:rsid w:val="001A64FC"/>
    <w:rsid w:val="001B0353"/>
    <w:rsid w:val="001B77A3"/>
    <w:rsid w:val="001C2BE4"/>
    <w:rsid w:val="001C55B5"/>
    <w:rsid w:val="001C7A65"/>
    <w:rsid w:val="001C7B0A"/>
    <w:rsid w:val="001D2B4B"/>
    <w:rsid w:val="001D3D57"/>
    <w:rsid w:val="001D4C9F"/>
    <w:rsid w:val="001D5B7F"/>
    <w:rsid w:val="001D692B"/>
    <w:rsid w:val="001E3690"/>
    <w:rsid w:val="001E3946"/>
    <w:rsid w:val="001E4809"/>
    <w:rsid w:val="001E4C59"/>
    <w:rsid w:val="001E5B5F"/>
    <w:rsid w:val="001F0228"/>
    <w:rsid w:val="001F20FC"/>
    <w:rsid w:val="001F310F"/>
    <w:rsid w:val="001F47C8"/>
    <w:rsid w:val="001F7F5E"/>
    <w:rsid w:val="00202F81"/>
    <w:rsid w:val="00206A35"/>
    <w:rsid w:val="0022151F"/>
    <w:rsid w:val="00226297"/>
    <w:rsid w:val="00231A23"/>
    <w:rsid w:val="00236DB2"/>
    <w:rsid w:val="00236EC4"/>
    <w:rsid w:val="002539AC"/>
    <w:rsid w:val="002545B8"/>
    <w:rsid w:val="00257024"/>
    <w:rsid w:val="00257A8D"/>
    <w:rsid w:val="00260743"/>
    <w:rsid w:val="00265187"/>
    <w:rsid w:val="0027058A"/>
    <w:rsid w:val="00280952"/>
    <w:rsid w:val="0029080C"/>
    <w:rsid w:val="00291A41"/>
    <w:rsid w:val="00292627"/>
    <w:rsid w:val="00293484"/>
    <w:rsid w:val="00294CBA"/>
    <w:rsid w:val="00295345"/>
    <w:rsid w:val="00295A85"/>
    <w:rsid w:val="0029739B"/>
    <w:rsid w:val="002B15CA"/>
    <w:rsid w:val="002B2368"/>
    <w:rsid w:val="002B37E0"/>
    <w:rsid w:val="002C076E"/>
    <w:rsid w:val="002C737E"/>
    <w:rsid w:val="002D05AE"/>
    <w:rsid w:val="002D0A01"/>
    <w:rsid w:val="002D111E"/>
    <w:rsid w:val="002D33E4"/>
    <w:rsid w:val="002D691F"/>
    <w:rsid w:val="002E0372"/>
    <w:rsid w:val="002E091E"/>
    <w:rsid w:val="002E0DAF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223A8"/>
    <w:rsid w:val="003226E7"/>
    <w:rsid w:val="00327126"/>
    <w:rsid w:val="00327C1C"/>
    <w:rsid w:val="00330C3E"/>
    <w:rsid w:val="0033267C"/>
    <w:rsid w:val="003326A4"/>
    <w:rsid w:val="003327BF"/>
    <w:rsid w:val="00334B91"/>
    <w:rsid w:val="00345303"/>
    <w:rsid w:val="00352FCF"/>
    <w:rsid w:val="003543B5"/>
    <w:rsid w:val="003655D9"/>
    <w:rsid w:val="00366E3B"/>
    <w:rsid w:val="0036768E"/>
    <w:rsid w:val="003715CB"/>
    <w:rsid w:val="00371D80"/>
    <w:rsid w:val="00376136"/>
    <w:rsid w:val="0038114F"/>
    <w:rsid w:val="00383301"/>
    <w:rsid w:val="00384841"/>
    <w:rsid w:val="00387DEA"/>
    <w:rsid w:val="00394F1B"/>
    <w:rsid w:val="003B02ED"/>
    <w:rsid w:val="003B1A41"/>
    <w:rsid w:val="003B1B97"/>
    <w:rsid w:val="003B6C8F"/>
    <w:rsid w:val="003C208B"/>
    <w:rsid w:val="003C369B"/>
    <w:rsid w:val="003C460D"/>
    <w:rsid w:val="003C54A9"/>
    <w:rsid w:val="003C740A"/>
    <w:rsid w:val="003D061E"/>
    <w:rsid w:val="003D14D0"/>
    <w:rsid w:val="003D2DEC"/>
    <w:rsid w:val="003D3CF7"/>
    <w:rsid w:val="003D3FDF"/>
    <w:rsid w:val="003D5293"/>
    <w:rsid w:val="003D61D1"/>
    <w:rsid w:val="003E0357"/>
    <w:rsid w:val="003E261A"/>
    <w:rsid w:val="003F3138"/>
    <w:rsid w:val="003F3A44"/>
    <w:rsid w:val="003F4348"/>
    <w:rsid w:val="003F4ED4"/>
    <w:rsid w:val="003F6F9C"/>
    <w:rsid w:val="004007D5"/>
    <w:rsid w:val="0041070E"/>
    <w:rsid w:val="00411071"/>
    <w:rsid w:val="004138B9"/>
    <w:rsid w:val="0041786C"/>
    <w:rsid w:val="00417C20"/>
    <w:rsid w:val="0042473D"/>
    <w:rsid w:val="00424830"/>
    <w:rsid w:val="00426114"/>
    <w:rsid w:val="00426B75"/>
    <w:rsid w:val="0044624C"/>
    <w:rsid w:val="00446580"/>
    <w:rsid w:val="00447CC2"/>
    <w:rsid w:val="00447F6C"/>
    <w:rsid w:val="00450002"/>
    <w:rsid w:val="0045046C"/>
    <w:rsid w:val="0045374C"/>
    <w:rsid w:val="004633A9"/>
    <w:rsid w:val="00470459"/>
    <w:rsid w:val="0047113F"/>
    <w:rsid w:val="00472C85"/>
    <w:rsid w:val="004822FE"/>
    <w:rsid w:val="00482674"/>
    <w:rsid w:val="00487F42"/>
    <w:rsid w:val="004929C4"/>
    <w:rsid w:val="00495A5D"/>
    <w:rsid w:val="004A2C4F"/>
    <w:rsid w:val="004A3F9E"/>
    <w:rsid w:val="004A659F"/>
    <w:rsid w:val="004B04D8"/>
    <w:rsid w:val="004B1238"/>
    <w:rsid w:val="004B2D27"/>
    <w:rsid w:val="004B4EF5"/>
    <w:rsid w:val="004B5BE6"/>
    <w:rsid w:val="004C0007"/>
    <w:rsid w:val="004C10B4"/>
    <w:rsid w:val="004C1CA8"/>
    <w:rsid w:val="004C217A"/>
    <w:rsid w:val="004C3241"/>
    <w:rsid w:val="004E2517"/>
    <w:rsid w:val="004E3E87"/>
    <w:rsid w:val="004E424D"/>
    <w:rsid w:val="004E6108"/>
    <w:rsid w:val="004E757E"/>
    <w:rsid w:val="004F0595"/>
    <w:rsid w:val="0050312F"/>
    <w:rsid w:val="005059D2"/>
    <w:rsid w:val="00506498"/>
    <w:rsid w:val="00506772"/>
    <w:rsid w:val="00506B8F"/>
    <w:rsid w:val="00506F7A"/>
    <w:rsid w:val="005110E0"/>
    <w:rsid w:val="00512A74"/>
    <w:rsid w:val="00521131"/>
    <w:rsid w:val="0052274F"/>
    <w:rsid w:val="0052522A"/>
    <w:rsid w:val="005259D7"/>
    <w:rsid w:val="00525F15"/>
    <w:rsid w:val="00532ECB"/>
    <w:rsid w:val="00532F7D"/>
    <w:rsid w:val="005429CA"/>
    <w:rsid w:val="00552E71"/>
    <w:rsid w:val="005533F0"/>
    <w:rsid w:val="0055514A"/>
    <w:rsid w:val="005563BA"/>
    <w:rsid w:val="00557362"/>
    <w:rsid w:val="005618E7"/>
    <w:rsid w:val="00561E6D"/>
    <w:rsid w:val="00565CDC"/>
    <w:rsid w:val="00566CC4"/>
    <w:rsid w:val="005670FD"/>
    <w:rsid w:val="00567AC7"/>
    <w:rsid w:val="00571B19"/>
    <w:rsid w:val="00572507"/>
    <w:rsid w:val="005732B6"/>
    <w:rsid w:val="00573345"/>
    <w:rsid w:val="005742DF"/>
    <w:rsid w:val="00574B8F"/>
    <w:rsid w:val="0057759A"/>
    <w:rsid w:val="00584CF5"/>
    <w:rsid w:val="00586CB8"/>
    <w:rsid w:val="005916EA"/>
    <w:rsid w:val="00593B76"/>
    <w:rsid w:val="005976FC"/>
    <w:rsid w:val="005A075B"/>
    <w:rsid w:val="005A3DD9"/>
    <w:rsid w:val="005A57BF"/>
    <w:rsid w:val="005A5AEA"/>
    <w:rsid w:val="005A683B"/>
    <w:rsid w:val="005B0255"/>
    <w:rsid w:val="005B11E9"/>
    <w:rsid w:val="005B6A7C"/>
    <w:rsid w:val="005B6FAD"/>
    <w:rsid w:val="005C0591"/>
    <w:rsid w:val="005C0B0A"/>
    <w:rsid w:val="005C2A36"/>
    <w:rsid w:val="005C363F"/>
    <w:rsid w:val="005C3D3F"/>
    <w:rsid w:val="005C682E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11853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40AA6"/>
    <w:rsid w:val="00641A0B"/>
    <w:rsid w:val="006424D6"/>
    <w:rsid w:val="0064338E"/>
    <w:rsid w:val="0064421D"/>
    <w:rsid w:val="00644F74"/>
    <w:rsid w:val="00650180"/>
    <w:rsid w:val="006506F4"/>
    <w:rsid w:val="00654E93"/>
    <w:rsid w:val="0065552A"/>
    <w:rsid w:val="00657313"/>
    <w:rsid w:val="00660B2F"/>
    <w:rsid w:val="0066103F"/>
    <w:rsid w:val="006616C3"/>
    <w:rsid w:val="0066519A"/>
    <w:rsid w:val="00665EBE"/>
    <w:rsid w:val="00670C79"/>
    <w:rsid w:val="0067377A"/>
    <w:rsid w:val="0067598D"/>
    <w:rsid w:val="0067672D"/>
    <w:rsid w:val="006800CB"/>
    <w:rsid w:val="00680779"/>
    <w:rsid w:val="00680EF0"/>
    <w:rsid w:val="00681424"/>
    <w:rsid w:val="006858E5"/>
    <w:rsid w:val="00687D7A"/>
    <w:rsid w:val="006913EA"/>
    <w:rsid w:val="006942BE"/>
    <w:rsid w:val="006946F7"/>
    <w:rsid w:val="00696B26"/>
    <w:rsid w:val="006A2F9B"/>
    <w:rsid w:val="006A5BD3"/>
    <w:rsid w:val="006A71F7"/>
    <w:rsid w:val="006B0FBE"/>
    <w:rsid w:val="006B3415"/>
    <w:rsid w:val="006B3F9C"/>
    <w:rsid w:val="006B6A69"/>
    <w:rsid w:val="006B7CE7"/>
    <w:rsid w:val="006C1D9F"/>
    <w:rsid w:val="006C3483"/>
    <w:rsid w:val="006C4D8F"/>
    <w:rsid w:val="006D0E56"/>
    <w:rsid w:val="006D4B08"/>
    <w:rsid w:val="006D4E25"/>
    <w:rsid w:val="006D59C2"/>
    <w:rsid w:val="006E2505"/>
    <w:rsid w:val="006E2C22"/>
    <w:rsid w:val="006E48FE"/>
    <w:rsid w:val="006E7645"/>
    <w:rsid w:val="006E7679"/>
    <w:rsid w:val="006F7F7B"/>
    <w:rsid w:val="007031D7"/>
    <w:rsid w:val="007040A4"/>
    <w:rsid w:val="0071361A"/>
    <w:rsid w:val="0072160A"/>
    <w:rsid w:val="00723BE6"/>
    <w:rsid w:val="00724C3D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EB"/>
    <w:rsid w:val="007463F1"/>
    <w:rsid w:val="0074659C"/>
    <w:rsid w:val="00746B9A"/>
    <w:rsid w:val="00750665"/>
    <w:rsid w:val="00751ED1"/>
    <w:rsid w:val="00753466"/>
    <w:rsid w:val="00755958"/>
    <w:rsid w:val="00762975"/>
    <w:rsid w:val="00764739"/>
    <w:rsid w:val="007667DB"/>
    <w:rsid w:val="007676CC"/>
    <w:rsid w:val="0077398A"/>
    <w:rsid w:val="00775E6A"/>
    <w:rsid w:val="00776586"/>
    <w:rsid w:val="0078450A"/>
    <w:rsid w:val="00791741"/>
    <w:rsid w:val="007919D8"/>
    <w:rsid w:val="00792323"/>
    <w:rsid w:val="0079477B"/>
    <w:rsid w:val="007A0299"/>
    <w:rsid w:val="007A1BA6"/>
    <w:rsid w:val="007A413F"/>
    <w:rsid w:val="007A600A"/>
    <w:rsid w:val="007B048F"/>
    <w:rsid w:val="007B13B6"/>
    <w:rsid w:val="007B1F32"/>
    <w:rsid w:val="007B200D"/>
    <w:rsid w:val="007B6EBF"/>
    <w:rsid w:val="007B792A"/>
    <w:rsid w:val="007C0DED"/>
    <w:rsid w:val="007C3EA8"/>
    <w:rsid w:val="007C46E3"/>
    <w:rsid w:val="007D2451"/>
    <w:rsid w:val="007D4304"/>
    <w:rsid w:val="007D6811"/>
    <w:rsid w:val="007E5134"/>
    <w:rsid w:val="007F0398"/>
    <w:rsid w:val="007F47FF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17BA"/>
    <w:rsid w:val="00813A91"/>
    <w:rsid w:val="008157B8"/>
    <w:rsid w:val="00815865"/>
    <w:rsid w:val="008208C2"/>
    <w:rsid w:val="0082104D"/>
    <w:rsid w:val="00821229"/>
    <w:rsid w:val="0082197D"/>
    <w:rsid w:val="00821E84"/>
    <w:rsid w:val="00821E8D"/>
    <w:rsid w:val="00823557"/>
    <w:rsid w:val="0082436C"/>
    <w:rsid w:val="00825126"/>
    <w:rsid w:val="00826DF0"/>
    <w:rsid w:val="008313BE"/>
    <w:rsid w:val="00831481"/>
    <w:rsid w:val="00835FA6"/>
    <w:rsid w:val="00836F8B"/>
    <w:rsid w:val="008422AA"/>
    <w:rsid w:val="0084580C"/>
    <w:rsid w:val="00847D72"/>
    <w:rsid w:val="00855832"/>
    <w:rsid w:val="0086453D"/>
    <w:rsid w:val="008649B1"/>
    <w:rsid w:val="00875E94"/>
    <w:rsid w:val="00890A2D"/>
    <w:rsid w:val="008921D7"/>
    <w:rsid w:val="00897F48"/>
    <w:rsid w:val="008A3242"/>
    <w:rsid w:val="008A3EC7"/>
    <w:rsid w:val="008A575D"/>
    <w:rsid w:val="008A7ACE"/>
    <w:rsid w:val="008B5738"/>
    <w:rsid w:val="008C2A59"/>
    <w:rsid w:val="008C2D58"/>
    <w:rsid w:val="008C3B32"/>
    <w:rsid w:val="008C425D"/>
    <w:rsid w:val="008C6D69"/>
    <w:rsid w:val="008D1B77"/>
    <w:rsid w:val="008D20D4"/>
    <w:rsid w:val="008D2BBD"/>
    <w:rsid w:val="008D3067"/>
    <w:rsid w:val="008D34BA"/>
    <w:rsid w:val="008D6AC8"/>
    <w:rsid w:val="008D7A70"/>
    <w:rsid w:val="008E3268"/>
    <w:rsid w:val="008F7539"/>
    <w:rsid w:val="00914E3E"/>
    <w:rsid w:val="00915C34"/>
    <w:rsid w:val="009204DD"/>
    <w:rsid w:val="009230C2"/>
    <w:rsid w:val="00923245"/>
    <w:rsid w:val="009242FA"/>
    <w:rsid w:val="00924C28"/>
    <w:rsid w:val="00933641"/>
    <w:rsid w:val="00936754"/>
    <w:rsid w:val="009375CB"/>
    <w:rsid w:val="0094055C"/>
    <w:rsid w:val="00943759"/>
    <w:rsid w:val="00945034"/>
    <w:rsid w:val="00945D84"/>
    <w:rsid w:val="00947E1D"/>
    <w:rsid w:val="00950DD4"/>
    <w:rsid w:val="00953B13"/>
    <w:rsid w:val="00956369"/>
    <w:rsid w:val="0095738C"/>
    <w:rsid w:val="00960D1A"/>
    <w:rsid w:val="0096616D"/>
    <w:rsid w:val="00967671"/>
    <w:rsid w:val="009700C3"/>
    <w:rsid w:val="00970DAE"/>
    <w:rsid w:val="009725F8"/>
    <w:rsid w:val="0098455D"/>
    <w:rsid w:val="00984CA6"/>
    <w:rsid w:val="009857EC"/>
    <w:rsid w:val="00986C1D"/>
    <w:rsid w:val="00992BB1"/>
    <w:rsid w:val="00993175"/>
    <w:rsid w:val="009A0E93"/>
    <w:rsid w:val="009A320C"/>
    <w:rsid w:val="009A3B1B"/>
    <w:rsid w:val="009A47E8"/>
    <w:rsid w:val="009A5191"/>
    <w:rsid w:val="009B328B"/>
    <w:rsid w:val="009B350E"/>
    <w:rsid w:val="009B6BE8"/>
    <w:rsid w:val="009B70B5"/>
    <w:rsid w:val="009C1887"/>
    <w:rsid w:val="009C3981"/>
    <w:rsid w:val="009C410A"/>
    <w:rsid w:val="009C51B9"/>
    <w:rsid w:val="009C534A"/>
    <w:rsid w:val="009C75BE"/>
    <w:rsid w:val="009D165C"/>
    <w:rsid w:val="009D22BE"/>
    <w:rsid w:val="009D29E7"/>
    <w:rsid w:val="009F2D00"/>
    <w:rsid w:val="009F7162"/>
    <w:rsid w:val="009F7400"/>
    <w:rsid w:val="00A01AC8"/>
    <w:rsid w:val="00A031B5"/>
    <w:rsid w:val="00A052FF"/>
    <w:rsid w:val="00A07CE6"/>
    <w:rsid w:val="00A11DA4"/>
    <w:rsid w:val="00A31D47"/>
    <w:rsid w:val="00A33135"/>
    <w:rsid w:val="00A36189"/>
    <w:rsid w:val="00A37381"/>
    <w:rsid w:val="00A41585"/>
    <w:rsid w:val="00A42B76"/>
    <w:rsid w:val="00A51E75"/>
    <w:rsid w:val="00A528A6"/>
    <w:rsid w:val="00A618E0"/>
    <w:rsid w:val="00A61ED6"/>
    <w:rsid w:val="00A62638"/>
    <w:rsid w:val="00A651D7"/>
    <w:rsid w:val="00A70B42"/>
    <w:rsid w:val="00A72152"/>
    <w:rsid w:val="00A73566"/>
    <w:rsid w:val="00A745E1"/>
    <w:rsid w:val="00A74996"/>
    <w:rsid w:val="00A860D1"/>
    <w:rsid w:val="00A93C6A"/>
    <w:rsid w:val="00AA1BB9"/>
    <w:rsid w:val="00AA4462"/>
    <w:rsid w:val="00AA58B7"/>
    <w:rsid w:val="00AA60FC"/>
    <w:rsid w:val="00AA725F"/>
    <w:rsid w:val="00AB0C14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6457"/>
    <w:rsid w:val="00AD7FF7"/>
    <w:rsid w:val="00AE73B4"/>
    <w:rsid w:val="00AF0B9D"/>
    <w:rsid w:val="00AF0FA4"/>
    <w:rsid w:val="00AF14F9"/>
    <w:rsid w:val="00AF4D7D"/>
    <w:rsid w:val="00AF732C"/>
    <w:rsid w:val="00B00C7D"/>
    <w:rsid w:val="00B0523E"/>
    <w:rsid w:val="00B05255"/>
    <w:rsid w:val="00B07C89"/>
    <w:rsid w:val="00B11AC7"/>
    <w:rsid w:val="00B12A9D"/>
    <w:rsid w:val="00B1456B"/>
    <w:rsid w:val="00B22573"/>
    <w:rsid w:val="00B23D05"/>
    <w:rsid w:val="00B25C71"/>
    <w:rsid w:val="00B269B5"/>
    <w:rsid w:val="00B26FBD"/>
    <w:rsid w:val="00B30C55"/>
    <w:rsid w:val="00B31A83"/>
    <w:rsid w:val="00B4053D"/>
    <w:rsid w:val="00B43748"/>
    <w:rsid w:val="00B43C03"/>
    <w:rsid w:val="00B43EBD"/>
    <w:rsid w:val="00B44536"/>
    <w:rsid w:val="00B459C5"/>
    <w:rsid w:val="00B524AA"/>
    <w:rsid w:val="00B52776"/>
    <w:rsid w:val="00B55398"/>
    <w:rsid w:val="00B5542E"/>
    <w:rsid w:val="00B56598"/>
    <w:rsid w:val="00B6232E"/>
    <w:rsid w:val="00B626EA"/>
    <w:rsid w:val="00B62C03"/>
    <w:rsid w:val="00B700F7"/>
    <w:rsid w:val="00B70DA8"/>
    <w:rsid w:val="00B720D2"/>
    <w:rsid w:val="00B7346A"/>
    <w:rsid w:val="00B76AD5"/>
    <w:rsid w:val="00B77349"/>
    <w:rsid w:val="00B87C65"/>
    <w:rsid w:val="00B91F23"/>
    <w:rsid w:val="00B97347"/>
    <w:rsid w:val="00B97B4B"/>
    <w:rsid w:val="00BA3B5C"/>
    <w:rsid w:val="00BA446D"/>
    <w:rsid w:val="00BA7996"/>
    <w:rsid w:val="00BB64C1"/>
    <w:rsid w:val="00BC1743"/>
    <w:rsid w:val="00BC4B1A"/>
    <w:rsid w:val="00BC7AC4"/>
    <w:rsid w:val="00BD2402"/>
    <w:rsid w:val="00BD3793"/>
    <w:rsid w:val="00BD3EA5"/>
    <w:rsid w:val="00BD4215"/>
    <w:rsid w:val="00BD451F"/>
    <w:rsid w:val="00BD4713"/>
    <w:rsid w:val="00BD5C03"/>
    <w:rsid w:val="00BD7937"/>
    <w:rsid w:val="00BE0A4A"/>
    <w:rsid w:val="00BE259C"/>
    <w:rsid w:val="00BE401A"/>
    <w:rsid w:val="00BE6B87"/>
    <w:rsid w:val="00BE7407"/>
    <w:rsid w:val="00BF7B75"/>
    <w:rsid w:val="00C00205"/>
    <w:rsid w:val="00C0112E"/>
    <w:rsid w:val="00C01458"/>
    <w:rsid w:val="00C02308"/>
    <w:rsid w:val="00C10B8F"/>
    <w:rsid w:val="00C10E61"/>
    <w:rsid w:val="00C13831"/>
    <w:rsid w:val="00C165CD"/>
    <w:rsid w:val="00C1695E"/>
    <w:rsid w:val="00C20714"/>
    <w:rsid w:val="00C210D8"/>
    <w:rsid w:val="00C2114A"/>
    <w:rsid w:val="00C2188B"/>
    <w:rsid w:val="00C24789"/>
    <w:rsid w:val="00C31165"/>
    <w:rsid w:val="00C32458"/>
    <w:rsid w:val="00C33210"/>
    <w:rsid w:val="00C332EE"/>
    <w:rsid w:val="00C35A88"/>
    <w:rsid w:val="00C369B5"/>
    <w:rsid w:val="00C36DDE"/>
    <w:rsid w:val="00C36E94"/>
    <w:rsid w:val="00C37927"/>
    <w:rsid w:val="00C41454"/>
    <w:rsid w:val="00C4732D"/>
    <w:rsid w:val="00C4767B"/>
    <w:rsid w:val="00C53C22"/>
    <w:rsid w:val="00C5721E"/>
    <w:rsid w:val="00C57D6F"/>
    <w:rsid w:val="00C6018E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79FF"/>
    <w:rsid w:val="00C9109A"/>
    <w:rsid w:val="00C946AB"/>
    <w:rsid w:val="00CA0F62"/>
    <w:rsid w:val="00CA1DB9"/>
    <w:rsid w:val="00CB0C15"/>
    <w:rsid w:val="00CB3569"/>
    <w:rsid w:val="00CC666E"/>
    <w:rsid w:val="00CC6969"/>
    <w:rsid w:val="00CD240F"/>
    <w:rsid w:val="00CD3973"/>
    <w:rsid w:val="00CD4DC3"/>
    <w:rsid w:val="00CD4E35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2CF0"/>
    <w:rsid w:val="00D04174"/>
    <w:rsid w:val="00D053D5"/>
    <w:rsid w:val="00D10A86"/>
    <w:rsid w:val="00D20F66"/>
    <w:rsid w:val="00D22C39"/>
    <w:rsid w:val="00D26BCE"/>
    <w:rsid w:val="00D27443"/>
    <w:rsid w:val="00D37E27"/>
    <w:rsid w:val="00D47099"/>
    <w:rsid w:val="00D54D90"/>
    <w:rsid w:val="00D56045"/>
    <w:rsid w:val="00D602F7"/>
    <w:rsid w:val="00D60B14"/>
    <w:rsid w:val="00D61099"/>
    <w:rsid w:val="00D636EF"/>
    <w:rsid w:val="00D6606E"/>
    <w:rsid w:val="00D6623B"/>
    <w:rsid w:val="00D70889"/>
    <w:rsid w:val="00D74F6F"/>
    <w:rsid w:val="00D76F37"/>
    <w:rsid w:val="00D771E6"/>
    <w:rsid w:val="00D813B2"/>
    <w:rsid w:val="00D82106"/>
    <w:rsid w:val="00D83877"/>
    <w:rsid w:val="00D843D0"/>
    <w:rsid w:val="00D866D0"/>
    <w:rsid w:val="00D87A7B"/>
    <w:rsid w:val="00D93BA2"/>
    <w:rsid w:val="00DA04D8"/>
    <w:rsid w:val="00DA4101"/>
    <w:rsid w:val="00DA4DC9"/>
    <w:rsid w:val="00DA5D93"/>
    <w:rsid w:val="00DB106E"/>
    <w:rsid w:val="00DB1A99"/>
    <w:rsid w:val="00DC0A10"/>
    <w:rsid w:val="00DC2472"/>
    <w:rsid w:val="00DC3E9D"/>
    <w:rsid w:val="00DD1729"/>
    <w:rsid w:val="00DD2E19"/>
    <w:rsid w:val="00DD7807"/>
    <w:rsid w:val="00DE1759"/>
    <w:rsid w:val="00DE185F"/>
    <w:rsid w:val="00DE2526"/>
    <w:rsid w:val="00DE6D00"/>
    <w:rsid w:val="00DE79DB"/>
    <w:rsid w:val="00DF3C71"/>
    <w:rsid w:val="00DF5BA9"/>
    <w:rsid w:val="00E00CE8"/>
    <w:rsid w:val="00E04619"/>
    <w:rsid w:val="00E06F93"/>
    <w:rsid w:val="00E10D1B"/>
    <w:rsid w:val="00E11CFB"/>
    <w:rsid w:val="00E12AAD"/>
    <w:rsid w:val="00E12DFD"/>
    <w:rsid w:val="00E153D7"/>
    <w:rsid w:val="00E20A90"/>
    <w:rsid w:val="00E20E0A"/>
    <w:rsid w:val="00E26A7D"/>
    <w:rsid w:val="00E2720D"/>
    <w:rsid w:val="00E27AF3"/>
    <w:rsid w:val="00E30A23"/>
    <w:rsid w:val="00E33279"/>
    <w:rsid w:val="00E335AF"/>
    <w:rsid w:val="00E34FDE"/>
    <w:rsid w:val="00E36FA6"/>
    <w:rsid w:val="00E378FE"/>
    <w:rsid w:val="00E41370"/>
    <w:rsid w:val="00E42337"/>
    <w:rsid w:val="00E4347A"/>
    <w:rsid w:val="00E56DF1"/>
    <w:rsid w:val="00E64322"/>
    <w:rsid w:val="00E65AE1"/>
    <w:rsid w:val="00E66D90"/>
    <w:rsid w:val="00E72C45"/>
    <w:rsid w:val="00E82848"/>
    <w:rsid w:val="00E860F5"/>
    <w:rsid w:val="00E8781D"/>
    <w:rsid w:val="00E90109"/>
    <w:rsid w:val="00E9342E"/>
    <w:rsid w:val="00E97FD0"/>
    <w:rsid w:val="00EA009D"/>
    <w:rsid w:val="00EA01E1"/>
    <w:rsid w:val="00EA3057"/>
    <w:rsid w:val="00EA58B4"/>
    <w:rsid w:val="00EA6AD5"/>
    <w:rsid w:val="00EB2106"/>
    <w:rsid w:val="00EB2A77"/>
    <w:rsid w:val="00EB2D3E"/>
    <w:rsid w:val="00EB4F92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D7DD8"/>
    <w:rsid w:val="00EE3DFE"/>
    <w:rsid w:val="00EE410D"/>
    <w:rsid w:val="00EF480F"/>
    <w:rsid w:val="00EF6B3F"/>
    <w:rsid w:val="00EF757F"/>
    <w:rsid w:val="00F002AE"/>
    <w:rsid w:val="00F00C50"/>
    <w:rsid w:val="00F036E6"/>
    <w:rsid w:val="00F044EC"/>
    <w:rsid w:val="00F11041"/>
    <w:rsid w:val="00F1221B"/>
    <w:rsid w:val="00F12586"/>
    <w:rsid w:val="00F14B36"/>
    <w:rsid w:val="00F2203F"/>
    <w:rsid w:val="00F221EF"/>
    <w:rsid w:val="00F2379E"/>
    <w:rsid w:val="00F239AE"/>
    <w:rsid w:val="00F257E2"/>
    <w:rsid w:val="00F26A88"/>
    <w:rsid w:val="00F27C91"/>
    <w:rsid w:val="00F31045"/>
    <w:rsid w:val="00F33BFB"/>
    <w:rsid w:val="00F33E8E"/>
    <w:rsid w:val="00F3633B"/>
    <w:rsid w:val="00F40DF0"/>
    <w:rsid w:val="00F42153"/>
    <w:rsid w:val="00F42723"/>
    <w:rsid w:val="00F55F7E"/>
    <w:rsid w:val="00F5641A"/>
    <w:rsid w:val="00F60E97"/>
    <w:rsid w:val="00F61F33"/>
    <w:rsid w:val="00F62DD9"/>
    <w:rsid w:val="00F639EA"/>
    <w:rsid w:val="00F64876"/>
    <w:rsid w:val="00F64E18"/>
    <w:rsid w:val="00F67855"/>
    <w:rsid w:val="00F70D97"/>
    <w:rsid w:val="00F7463B"/>
    <w:rsid w:val="00F74B12"/>
    <w:rsid w:val="00F76A03"/>
    <w:rsid w:val="00F82018"/>
    <w:rsid w:val="00F82556"/>
    <w:rsid w:val="00F83C38"/>
    <w:rsid w:val="00FA0319"/>
    <w:rsid w:val="00FA21C4"/>
    <w:rsid w:val="00FA3E65"/>
    <w:rsid w:val="00FA3F45"/>
    <w:rsid w:val="00FA442D"/>
    <w:rsid w:val="00FA7A43"/>
    <w:rsid w:val="00FB14E1"/>
    <w:rsid w:val="00FB21FE"/>
    <w:rsid w:val="00FB6FEA"/>
    <w:rsid w:val="00FC4809"/>
    <w:rsid w:val="00FC4BE1"/>
    <w:rsid w:val="00FC7FA2"/>
    <w:rsid w:val="00FD3BF7"/>
    <w:rsid w:val="00FE25FB"/>
    <w:rsid w:val="00FE2723"/>
    <w:rsid w:val="00FF0DB1"/>
    <w:rsid w:val="00FF1C3C"/>
    <w:rsid w:val="00FF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1002AF"/>
  <w15:docId w15:val="{E531D711-E4FE-4D73-9814-4AF51F9C0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0F2F44"/>
    <w:pPr>
      <w:keepNext/>
      <w:bidi w:val="0"/>
      <w:spacing w:before="240" w:after="240" w:line="276" w:lineRule="auto"/>
      <w:jc w:val="center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5B6FAD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630525"/>
    <w:pPr>
      <w:keepNext/>
      <w:keepLines/>
      <w:widowControl w:val="0"/>
      <w:numPr>
        <w:ilvl w:val="2"/>
        <w:numId w:val="2"/>
      </w:numPr>
      <w:tabs>
        <w:tab w:val="clear" w:pos="720"/>
        <w:tab w:val="num" w:pos="90"/>
        <w:tab w:val="left" w:pos="851"/>
      </w:tabs>
      <w:bidi w:val="0"/>
      <w:spacing w:before="240" w:after="60"/>
      <w:ind w:left="0" w:firstLine="0"/>
      <w:jc w:val="lowKashida"/>
      <w:outlineLvl w:val="2"/>
    </w:pPr>
    <w:rPr>
      <w:rFonts w:ascii="CG Times" w:hAnsi="CG Times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A618E0"/>
    <w:pPr>
      <w:tabs>
        <w:tab w:val="left" w:pos="720"/>
        <w:tab w:val="right" w:leader="dot" w:pos="10206"/>
      </w:tabs>
      <w:bidi w:val="0"/>
      <w:spacing w:before="120" w:after="120"/>
    </w:pPr>
    <w:rPr>
      <w:rFonts w:asciiTheme="minorBidi" w:hAnsiTheme="minorBidi" w:cs="Arial"/>
      <w:b/>
      <w:bCs/>
      <w:i/>
      <w:iCs/>
      <w:caps/>
      <w:noProof/>
      <w:color w:val="FF0000"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0F2F44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5B6FAD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630525"/>
    <w:rPr>
      <w:rFonts w:ascii="CG Times" w:eastAsia="Times New Roman" w:hAnsi="CG Times" w:cs="Traditional Arabic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table" w:customStyle="1" w:styleId="TableGrid0">
    <w:name w:val="TableGrid"/>
    <w:rsid w:val="000864F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lainText">
    <w:name w:val="Plain Text"/>
    <w:basedOn w:val="Normal"/>
    <w:link w:val="PlainTextChar"/>
    <w:rsid w:val="000B3727"/>
    <w:pPr>
      <w:bidi w:val="0"/>
    </w:pPr>
    <w:rPr>
      <w:rFonts w:ascii="Courier New" w:hAnsi="Courier New" w:cs="Times New Roman"/>
      <w:szCs w:val="20"/>
      <w:lang w:bidi="fa-IR"/>
    </w:rPr>
  </w:style>
  <w:style w:type="character" w:customStyle="1" w:styleId="PlainTextChar">
    <w:name w:val="Plain Text Char"/>
    <w:basedOn w:val="DefaultParagraphFont"/>
    <w:link w:val="PlainText"/>
    <w:rsid w:val="000B3727"/>
    <w:rPr>
      <w:rFonts w:ascii="Courier New" w:eastAsia="Times New Roman" w:hAnsi="Courier New" w:cs="Times New Roman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5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B4425-1FBE-4A0F-B99C-E3BEB83E3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3554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Mohsen Torabi</cp:lastModifiedBy>
  <cp:revision>38</cp:revision>
  <cp:lastPrinted>2024-08-05T10:19:00Z</cp:lastPrinted>
  <dcterms:created xsi:type="dcterms:W3CDTF">2023-11-22T12:26:00Z</dcterms:created>
  <dcterms:modified xsi:type="dcterms:W3CDTF">2024-10-06T07:27:00Z</dcterms:modified>
</cp:coreProperties>
</file>