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81"/>
        <w:gridCol w:w="1963"/>
        <w:gridCol w:w="1431"/>
        <w:gridCol w:w="1600"/>
        <w:gridCol w:w="2100"/>
        <w:gridCol w:w="1593"/>
        <w:gridCol w:w="8"/>
      </w:tblGrid>
      <w:tr w:rsidR="008F7539" w:rsidRPr="00070ED8" w14:paraId="7A2BD65E" w14:textId="77777777" w:rsidTr="00C2114A">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122C533" w14:textId="77777777" w:rsidR="00D5767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p w14:paraId="5DF42492" w14:textId="77777777" w:rsidR="008F7539" w:rsidRPr="00DF3C71" w:rsidRDefault="008F7539" w:rsidP="00D57679">
            <w:pPr>
              <w:bidi w:val="0"/>
              <w:jc w:val="center"/>
              <w:rPr>
                <w:rFonts w:ascii="Arial" w:hAnsi="Arial" w:cs="B Zar"/>
                <w:b/>
                <w:bCs/>
                <w:sz w:val="36"/>
                <w:szCs w:val="36"/>
                <w:rtl/>
                <w:lang w:bidi="fa-IR"/>
              </w:rPr>
            </w:pPr>
          </w:p>
        </w:tc>
      </w:tr>
      <w:tr w:rsidR="00DF3C71" w:rsidRPr="00070ED8" w14:paraId="56589004" w14:textId="77777777" w:rsidTr="00C2114A">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ECBD279" w14:textId="77777777" w:rsidR="00EF757F" w:rsidRDefault="00E64454" w:rsidP="00956369">
            <w:pPr>
              <w:widowControl w:val="0"/>
              <w:jc w:val="center"/>
              <w:rPr>
                <w:rStyle w:val="fontstyle01"/>
                <w:sz w:val="26"/>
                <w:szCs w:val="28"/>
              </w:rPr>
            </w:pPr>
            <w:r w:rsidRPr="00E64454">
              <w:rPr>
                <w:rStyle w:val="fontstyle01"/>
                <w:sz w:val="26"/>
                <w:szCs w:val="28"/>
              </w:rPr>
              <w:t>Installation, Operation &amp; Maintenance Manual</w:t>
            </w:r>
          </w:p>
          <w:p w14:paraId="6C5675BF" w14:textId="77777777" w:rsidR="00E64454" w:rsidRDefault="00E64454" w:rsidP="00956369">
            <w:pPr>
              <w:widowControl w:val="0"/>
              <w:jc w:val="center"/>
              <w:rPr>
                <w:rFonts w:asciiTheme="majorBidi" w:hAnsiTheme="majorBidi" w:cs="B Nazanin"/>
                <w:b/>
                <w:bCs/>
                <w:color w:val="365F91"/>
                <w:sz w:val="32"/>
                <w:szCs w:val="32"/>
                <w:lang w:bidi="fa-IR"/>
              </w:rPr>
            </w:pPr>
          </w:p>
          <w:p w14:paraId="4BF02216"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31FDC5B7"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0" w:type="dxa"/>
            <w:tcBorders>
              <w:top w:val="single" w:sz="12" w:space="0" w:color="auto"/>
              <w:bottom w:val="single" w:sz="2" w:space="0" w:color="auto"/>
              <w:right w:val="single" w:sz="2" w:space="0" w:color="auto"/>
            </w:tcBorders>
            <w:vAlign w:val="center"/>
          </w:tcPr>
          <w:p w14:paraId="1E99C41E"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172" w:type="dxa"/>
            <w:tcBorders>
              <w:top w:val="single" w:sz="12" w:space="0" w:color="auto"/>
              <w:left w:val="single" w:sz="2" w:space="0" w:color="auto"/>
              <w:bottom w:val="single" w:sz="2" w:space="0" w:color="auto"/>
              <w:right w:val="single" w:sz="2" w:space="0" w:color="auto"/>
            </w:tcBorders>
            <w:vAlign w:val="center"/>
          </w:tcPr>
          <w:p w14:paraId="0C058480"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25" w:type="dxa"/>
            <w:tcBorders>
              <w:top w:val="single" w:sz="12" w:space="0" w:color="auto"/>
              <w:left w:val="single" w:sz="2" w:space="0" w:color="auto"/>
              <w:bottom w:val="single" w:sz="2" w:space="0" w:color="auto"/>
              <w:right w:val="single" w:sz="2" w:space="0" w:color="auto"/>
            </w:tcBorders>
            <w:vAlign w:val="center"/>
          </w:tcPr>
          <w:p w14:paraId="4AB8CE8F"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1" w:type="dxa"/>
            <w:tcBorders>
              <w:top w:val="single" w:sz="12" w:space="0" w:color="auto"/>
              <w:left w:val="single" w:sz="2" w:space="0" w:color="auto"/>
              <w:bottom w:val="single" w:sz="2" w:space="0" w:color="auto"/>
              <w:right w:val="single" w:sz="2" w:space="0" w:color="auto"/>
            </w:tcBorders>
            <w:vAlign w:val="center"/>
          </w:tcPr>
          <w:p w14:paraId="2ED9164C"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600" w:type="dxa"/>
            <w:tcBorders>
              <w:top w:val="single" w:sz="12" w:space="0" w:color="auto"/>
              <w:left w:val="single" w:sz="2" w:space="0" w:color="auto"/>
              <w:bottom w:val="single" w:sz="2" w:space="0" w:color="auto"/>
              <w:right w:val="single" w:sz="2" w:space="0" w:color="auto"/>
            </w:tcBorders>
            <w:vAlign w:val="center"/>
          </w:tcPr>
          <w:p w14:paraId="59392CFC"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34" w:type="dxa"/>
            <w:tcBorders>
              <w:top w:val="single" w:sz="12" w:space="0" w:color="auto"/>
              <w:left w:val="single" w:sz="2" w:space="0" w:color="auto"/>
              <w:bottom w:val="single" w:sz="2" w:space="0" w:color="auto"/>
              <w:right w:val="single" w:sz="2" w:space="0" w:color="auto"/>
            </w:tcBorders>
            <w:vAlign w:val="center"/>
          </w:tcPr>
          <w:p w14:paraId="017FB56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07" w:type="dxa"/>
            <w:tcBorders>
              <w:left w:val="single" w:sz="2" w:space="0" w:color="auto"/>
              <w:bottom w:val="single" w:sz="2" w:space="0" w:color="auto"/>
            </w:tcBorders>
            <w:vAlign w:val="center"/>
          </w:tcPr>
          <w:p w14:paraId="1B5F4C45"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63DDC9CB"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0" w:type="dxa"/>
            <w:tcBorders>
              <w:top w:val="single" w:sz="2" w:space="0" w:color="auto"/>
              <w:bottom w:val="single" w:sz="2" w:space="0" w:color="auto"/>
              <w:right w:val="single" w:sz="2" w:space="0" w:color="auto"/>
            </w:tcBorders>
            <w:vAlign w:val="center"/>
          </w:tcPr>
          <w:p w14:paraId="6F96C9DE" w14:textId="77777777" w:rsidR="00EB2D3E" w:rsidRPr="000E2E1E" w:rsidRDefault="00EB2D3E" w:rsidP="00EB2D3E">
            <w:pPr>
              <w:widowControl w:val="0"/>
              <w:bidi w:val="0"/>
              <w:spacing w:before="20" w:after="20"/>
              <w:jc w:val="center"/>
              <w:rPr>
                <w:rFonts w:ascii="Arial" w:hAnsi="Arial" w:cs="Arial"/>
                <w:szCs w:val="20"/>
              </w:rPr>
            </w:pPr>
          </w:p>
        </w:tc>
        <w:tc>
          <w:tcPr>
            <w:tcW w:w="1172" w:type="dxa"/>
            <w:tcBorders>
              <w:top w:val="single" w:sz="2" w:space="0" w:color="auto"/>
              <w:left w:val="single" w:sz="2" w:space="0" w:color="auto"/>
              <w:bottom w:val="single" w:sz="2" w:space="0" w:color="auto"/>
              <w:right w:val="single" w:sz="2" w:space="0" w:color="auto"/>
            </w:tcBorders>
            <w:vAlign w:val="center"/>
          </w:tcPr>
          <w:p w14:paraId="06CB3DAE"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25" w:type="dxa"/>
            <w:tcBorders>
              <w:top w:val="single" w:sz="2" w:space="0" w:color="auto"/>
              <w:left w:val="single" w:sz="2" w:space="0" w:color="auto"/>
              <w:bottom w:val="single" w:sz="2" w:space="0" w:color="auto"/>
              <w:right w:val="single" w:sz="2" w:space="0" w:color="auto"/>
            </w:tcBorders>
            <w:vAlign w:val="center"/>
          </w:tcPr>
          <w:p w14:paraId="3E09E6FF"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11" w:type="dxa"/>
            <w:tcBorders>
              <w:top w:val="single" w:sz="2" w:space="0" w:color="auto"/>
              <w:left w:val="single" w:sz="2" w:space="0" w:color="auto"/>
              <w:bottom w:val="single" w:sz="2" w:space="0" w:color="auto"/>
              <w:right w:val="single" w:sz="2" w:space="0" w:color="auto"/>
            </w:tcBorders>
            <w:vAlign w:val="center"/>
          </w:tcPr>
          <w:p w14:paraId="1CEF939D" w14:textId="77777777" w:rsidR="00EB2D3E" w:rsidRPr="00C66E37" w:rsidRDefault="00EB2D3E" w:rsidP="00EB2D3E">
            <w:pPr>
              <w:widowControl w:val="0"/>
              <w:bidi w:val="0"/>
              <w:spacing w:before="20" w:after="20"/>
              <w:ind w:left="-46"/>
              <w:jc w:val="center"/>
              <w:rPr>
                <w:rFonts w:ascii="Arial" w:hAnsi="Arial" w:cs="Arial"/>
                <w:szCs w:val="20"/>
              </w:rPr>
            </w:pPr>
          </w:p>
        </w:tc>
        <w:tc>
          <w:tcPr>
            <w:tcW w:w="1600" w:type="dxa"/>
            <w:tcBorders>
              <w:top w:val="single" w:sz="2" w:space="0" w:color="auto"/>
              <w:left w:val="single" w:sz="2" w:space="0" w:color="auto"/>
              <w:bottom w:val="single" w:sz="2" w:space="0" w:color="auto"/>
              <w:right w:val="single" w:sz="2" w:space="0" w:color="auto"/>
            </w:tcBorders>
            <w:vAlign w:val="center"/>
          </w:tcPr>
          <w:p w14:paraId="2DFEB2BF" w14:textId="77777777" w:rsidR="00EB2D3E" w:rsidRPr="000E2E1E" w:rsidRDefault="00EB2D3E" w:rsidP="00EB2D3E">
            <w:pPr>
              <w:widowControl w:val="0"/>
              <w:bidi w:val="0"/>
              <w:spacing w:before="20" w:after="20"/>
              <w:jc w:val="center"/>
              <w:rPr>
                <w:rFonts w:ascii="Arial" w:hAnsi="Arial" w:cs="Arial"/>
                <w:szCs w:val="20"/>
              </w:rPr>
            </w:pPr>
          </w:p>
        </w:tc>
        <w:tc>
          <w:tcPr>
            <w:tcW w:w="1634" w:type="dxa"/>
            <w:tcBorders>
              <w:top w:val="single" w:sz="2" w:space="0" w:color="auto"/>
              <w:left w:val="single" w:sz="2" w:space="0" w:color="auto"/>
              <w:bottom w:val="single" w:sz="2" w:space="0" w:color="auto"/>
              <w:right w:val="single" w:sz="2" w:space="0" w:color="auto"/>
            </w:tcBorders>
            <w:vAlign w:val="center"/>
          </w:tcPr>
          <w:p w14:paraId="1F1C1285" w14:textId="77777777" w:rsidR="00EB2D3E" w:rsidRPr="002918D6" w:rsidRDefault="00EB2D3E" w:rsidP="00EB2D3E">
            <w:pPr>
              <w:widowControl w:val="0"/>
              <w:bidi w:val="0"/>
              <w:spacing w:before="20" w:after="20"/>
              <w:jc w:val="center"/>
              <w:rPr>
                <w:rFonts w:ascii="Arial" w:hAnsi="Arial" w:cs="Arial"/>
                <w:szCs w:val="20"/>
              </w:rPr>
            </w:pPr>
          </w:p>
        </w:tc>
        <w:tc>
          <w:tcPr>
            <w:tcW w:w="1707" w:type="dxa"/>
            <w:tcBorders>
              <w:top w:val="single" w:sz="2" w:space="0" w:color="auto"/>
              <w:left w:val="single" w:sz="2" w:space="0" w:color="auto"/>
              <w:bottom w:val="single" w:sz="2" w:space="0" w:color="auto"/>
            </w:tcBorders>
            <w:vAlign w:val="center"/>
          </w:tcPr>
          <w:p w14:paraId="12FF3696"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14:paraId="15EBE3AA"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0" w:type="dxa"/>
            <w:tcBorders>
              <w:top w:val="single" w:sz="2" w:space="0" w:color="auto"/>
              <w:bottom w:val="single" w:sz="2" w:space="0" w:color="auto"/>
              <w:right w:val="single" w:sz="2" w:space="0" w:color="auto"/>
            </w:tcBorders>
            <w:vAlign w:val="center"/>
          </w:tcPr>
          <w:p w14:paraId="4E935E84" w14:textId="77777777" w:rsidR="002B2368" w:rsidRPr="000E2E1E" w:rsidRDefault="002B2368" w:rsidP="00956369">
            <w:pPr>
              <w:widowControl w:val="0"/>
              <w:bidi w:val="0"/>
              <w:spacing w:before="20" w:after="20"/>
              <w:jc w:val="center"/>
              <w:rPr>
                <w:rFonts w:ascii="Arial" w:hAnsi="Arial" w:cs="Arial"/>
                <w:szCs w:val="20"/>
              </w:rPr>
            </w:pPr>
          </w:p>
        </w:tc>
        <w:tc>
          <w:tcPr>
            <w:tcW w:w="1172" w:type="dxa"/>
            <w:tcBorders>
              <w:top w:val="single" w:sz="2" w:space="0" w:color="auto"/>
              <w:left w:val="single" w:sz="2" w:space="0" w:color="auto"/>
              <w:bottom w:val="single" w:sz="2" w:space="0" w:color="auto"/>
              <w:right w:val="single" w:sz="2" w:space="0" w:color="auto"/>
            </w:tcBorders>
            <w:vAlign w:val="center"/>
          </w:tcPr>
          <w:p w14:paraId="069DCBC4"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25" w:type="dxa"/>
            <w:tcBorders>
              <w:top w:val="single" w:sz="2" w:space="0" w:color="auto"/>
              <w:left w:val="single" w:sz="2" w:space="0" w:color="auto"/>
              <w:bottom w:val="single" w:sz="2" w:space="0" w:color="auto"/>
              <w:right w:val="single" w:sz="2" w:space="0" w:color="auto"/>
            </w:tcBorders>
            <w:vAlign w:val="center"/>
          </w:tcPr>
          <w:p w14:paraId="6E9EE190"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11" w:type="dxa"/>
            <w:tcBorders>
              <w:top w:val="single" w:sz="2" w:space="0" w:color="auto"/>
              <w:left w:val="single" w:sz="2" w:space="0" w:color="auto"/>
              <w:bottom w:val="single" w:sz="2" w:space="0" w:color="auto"/>
              <w:right w:val="single" w:sz="2" w:space="0" w:color="auto"/>
            </w:tcBorders>
            <w:vAlign w:val="center"/>
          </w:tcPr>
          <w:p w14:paraId="60403677" w14:textId="77777777" w:rsidR="002B2368" w:rsidRPr="000E2E1E" w:rsidRDefault="002B2368" w:rsidP="00956369">
            <w:pPr>
              <w:widowControl w:val="0"/>
              <w:bidi w:val="0"/>
              <w:spacing w:before="20" w:after="20"/>
              <w:ind w:left="-46"/>
              <w:jc w:val="center"/>
              <w:rPr>
                <w:rFonts w:ascii="Arial" w:hAnsi="Arial" w:cs="Arial"/>
                <w:szCs w:val="20"/>
              </w:rPr>
            </w:pPr>
          </w:p>
        </w:tc>
        <w:tc>
          <w:tcPr>
            <w:tcW w:w="1600" w:type="dxa"/>
            <w:tcBorders>
              <w:top w:val="single" w:sz="2" w:space="0" w:color="auto"/>
              <w:left w:val="single" w:sz="2" w:space="0" w:color="auto"/>
              <w:bottom w:val="single" w:sz="2" w:space="0" w:color="auto"/>
              <w:right w:val="single" w:sz="2" w:space="0" w:color="auto"/>
            </w:tcBorders>
            <w:vAlign w:val="center"/>
          </w:tcPr>
          <w:p w14:paraId="1A765577" w14:textId="77777777" w:rsidR="002B2368" w:rsidRPr="000E2E1E" w:rsidRDefault="002B2368" w:rsidP="00956369">
            <w:pPr>
              <w:widowControl w:val="0"/>
              <w:bidi w:val="0"/>
              <w:spacing w:before="20" w:after="20"/>
              <w:jc w:val="center"/>
              <w:rPr>
                <w:rFonts w:ascii="Arial" w:hAnsi="Arial" w:cs="Arial"/>
                <w:szCs w:val="20"/>
              </w:rPr>
            </w:pPr>
          </w:p>
        </w:tc>
        <w:tc>
          <w:tcPr>
            <w:tcW w:w="1634" w:type="dxa"/>
            <w:tcBorders>
              <w:top w:val="single" w:sz="2" w:space="0" w:color="auto"/>
              <w:left w:val="single" w:sz="2" w:space="0" w:color="auto"/>
              <w:bottom w:val="single" w:sz="2" w:space="0" w:color="auto"/>
              <w:right w:val="single" w:sz="2" w:space="0" w:color="auto"/>
            </w:tcBorders>
            <w:vAlign w:val="center"/>
          </w:tcPr>
          <w:p w14:paraId="48B96EBA" w14:textId="77777777" w:rsidR="002B2368" w:rsidRPr="000E2E1E" w:rsidRDefault="002B2368" w:rsidP="00956369">
            <w:pPr>
              <w:widowControl w:val="0"/>
              <w:bidi w:val="0"/>
              <w:spacing w:before="20" w:after="20"/>
              <w:jc w:val="center"/>
              <w:rPr>
                <w:rFonts w:ascii="Arial" w:hAnsi="Arial" w:cs="Arial"/>
                <w:szCs w:val="20"/>
              </w:rPr>
            </w:pPr>
          </w:p>
        </w:tc>
        <w:tc>
          <w:tcPr>
            <w:tcW w:w="1707" w:type="dxa"/>
            <w:tcBorders>
              <w:top w:val="single" w:sz="2" w:space="0" w:color="auto"/>
              <w:left w:val="single" w:sz="2" w:space="0" w:color="auto"/>
              <w:bottom w:val="single" w:sz="2" w:space="0" w:color="auto"/>
            </w:tcBorders>
            <w:vAlign w:val="center"/>
          </w:tcPr>
          <w:p w14:paraId="0CD9ADC4"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C72E43" w:rsidRPr="000E2E1E" w14:paraId="18EEC07D"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0" w:type="dxa"/>
            <w:tcBorders>
              <w:top w:val="single" w:sz="2" w:space="0" w:color="auto"/>
              <w:bottom w:val="single" w:sz="4" w:space="0" w:color="auto"/>
              <w:right w:val="single" w:sz="2" w:space="0" w:color="auto"/>
            </w:tcBorders>
            <w:vAlign w:val="center"/>
          </w:tcPr>
          <w:p w14:paraId="1589B1B9" w14:textId="1E463211" w:rsidR="00C72E43" w:rsidRPr="000E2E1E" w:rsidRDefault="00C72E43" w:rsidP="00C72E43">
            <w:pPr>
              <w:widowControl w:val="0"/>
              <w:bidi w:val="0"/>
              <w:spacing w:before="20" w:after="20"/>
              <w:jc w:val="center"/>
              <w:rPr>
                <w:rFonts w:ascii="Arial" w:hAnsi="Arial" w:cs="Arial"/>
                <w:szCs w:val="20"/>
              </w:rPr>
            </w:pPr>
            <w:r>
              <w:rPr>
                <w:rFonts w:ascii="Arial" w:hAnsi="Arial" w:cs="Arial"/>
                <w:szCs w:val="20"/>
              </w:rPr>
              <w:t>V0</w:t>
            </w:r>
            <w:r w:rsidR="00C92996">
              <w:rPr>
                <w:rFonts w:ascii="Arial" w:hAnsi="Arial" w:cs="Arial"/>
                <w:szCs w:val="20"/>
              </w:rPr>
              <w:t>1</w:t>
            </w:r>
          </w:p>
        </w:tc>
        <w:tc>
          <w:tcPr>
            <w:tcW w:w="1172" w:type="dxa"/>
            <w:tcBorders>
              <w:top w:val="single" w:sz="2" w:space="0" w:color="auto"/>
              <w:left w:val="single" w:sz="2" w:space="0" w:color="auto"/>
              <w:bottom w:val="single" w:sz="4" w:space="0" w:color="auto"/>
              <w:right w:val="single" w:sz="2" w:space="0" w:color="auto"/>
            </w:tcBorders>
            <w:vAlign w:val="center"/>
          </w:tcPr>
          <w:p w14:paraId="5E73CC30" w14:textId="38C2CA85" w:rsidR="00C72E43" w:rsidRPr="000E2E1E" w:rsidRDefault="007C30A8" w:rsidP="00C72E43">
            <w:pPr>
              <w:widowControl w:val="0"/>
              <w:bidi w:val="0"/>
              <w:spacing w:before="20" w:after="20"/>
              <w:ind w:left="-64" w:right="-115"/>
              <w:jc w:val="center"/>
              <w:rPr>
                <w:rFonts w:ascii="Arial" w:hAnsi="Arial" w:cs="Arial"/>
                <w:szCs w:val="20"/>
              </w:rPr>
            </w:pPr>
            <w:r>
              <w:rPr>
                <w:rFonts w:ascii="Arial" w:hAnsi="Arial" w:cs="Arial"/>
                <w:szCs w:val="20"/>
              </w:rPr>
              <w:t>Jan</w:t>
            </w:r>
            <w:r w:rsidR="00C72E43">
              <w:rPr>
                <w:rFonts w:ascii="Arial" w:hAnsi="Arial" w:cs="Arial"/>
                <w:szCs w:val="20"/>
              </w:rPr>
              <w:t>. 2024</w:t>
            </w:r>
          </w:p>
        </w:tc>
        <w:tc>
          <w:tcPr>
            <w:tcW w:w="2125" w:type="dxa"/>
            <w:tcBorders>
              <w:top w:val="single" w:sz="2" w:space="0" w:color="auto"/>
              <w:left w:val="single" w:sz="2" w:space="0" w:color="auto"/>
              <w:bottom w:val="single" w:sz="4" w:space="0" w:color="auto"/>
              <w:right w:val="single" w:sz="2" w:space="0" w:color="auto"/>
            </w:tcBorders>
            <w:vAlign w:val="center"/>
          </w:tcPr>
          <w:p w14:paraId="1B6D404E" w14:textId="61FEF876" w:rsidR="00C72E43" w:rsidRPr="000E2E1E" w:rsidRDefault="00A42270" w:rsidP="00A42270">
            <w:pPr>
              <w:widowControl w:val="0"/>
              <w:bidi w:val="0"/>
              <w:spacing w:before="20" w:after="20"/>
              <w:ind w:right="-115"/>
              <w:jc w:val="center"/>
              <w:rPr>
                <w:rFonts w:ascii="Arial" w:hAnsi="Arial" w:cs="Arial"/>
                <w:szCs w:val="20"/>
                <w:lang w:bidi="fa-IR"/>
              </w:rPr>
            </w:pPr>
            <w:r>
              <w:rPr>
                <w:rFonts w:ascii="Arial" w:hAnsi="Arial" w:cs="Arial"/>
                <w:szCs w:val="20"/>
                <w:lang w:bidi="fa-IR"/>
              </w:rPr>
              <w:t>IFI</w:t>
            </w:r>
          </w:p>
        </w:tc>
        <w:tc>
          <w:tcPr>
            <w:tcW w:w="1511" w:type="dxa"/>
            <w:tcBorders>
              <w:top w:val="single" w:sz="2" w:space="0" w:color="auto"/>
              <w:left w:val="single" w:sz="2" w:space="0" w:color="auto"/>
              <w:bottom w:val="single" w:sz="4" w:space="0" w:color="auto"/>
              <w:right w:val="single" w:sz="2" w:space="0" w:color="auto"/>
            </w:tcBorders>
          </w:tcPr>
          <w:p w14:paraId="4948B545" w14:textId="5164B321" w:rsidR="00C72E43" w:rsidRPr="00E30A23" w:rsidRDefault="00C72E43" w:rsidP="00C72E43">
            <w:pPr>
              <w:widowControl w:val="0"/>
              <w:bidi w:val="0"/>
              <w:spacing w:before="20" w:after="20"/>
              <w:jc w:val="center"/>
              <w:rPr>
                <w:rFonts w:ascii="Arial" w:hAnsi="Arial" w:cs="Arial"/>
                <w:szCs w:val="20"/>
              </w:rPr>
            </w:pPr>
            <w:r>
              <w:rPr>
                <w:rFonts w:ascii="Arial" w:hAnsi="Arial" w:cs="Arial"/>
                <w:szCs w:val="20"/>
              </w:rPr>
              <w:t>AAC</w:t>
            </w:r>
          </w:p>
        </w:tc>
        <w:tc>
          <w:tcPr>
            <w:tcW w:w="1600" w:type="dxa"/>
            <w:tcBorders>
              <w:top w:val="single" w:sz="2" w:space="0" w:color="auto"/>
              <w:left w:val="single" w:sz="2" w:space="0" w:color="auto"/>
              <w:bottom w:val="single" w:sz="4" w:space="0" w:color="auto"/>
              <w:right w:val="single" w:sz="2" w:space="0" w:color="auto"/>
            </w:tcBorders>
          </w:tcPr>
          <w:p w14:paraId="055EF61B" w14:textId="1F38E94F" w:rsidR="00C72E43" w:rsidRPr="00E30A23" w:rsidRDefault="00C72E43" w:rsidP="00C72E43">
            <w:pPr>
              <w:widowControl w:val="0"/>
              <w:bidi w:val="0"/>
              <w:spacing w:before="20" w:after="20"/>
              <w:jc w:val="center"/>
              <w:rPr>
                <w:rFonts w:ascii="Arial" w:hAnsi="Arial" w:cs="Arial"/>
                <w:szCs w:val="20"/>
              </w:rPr>
            </w:pPr>
            <w:r>
              <w:rPr>
                <w:rFonts w:ascii="Arial" w:hAnsi="Arial" w:cs="Arial"/>
                <w:szCs w:val="20"/>
              </w:rPr>
              <w:t>M.FAKHARIAN</w:t>
            </w:r>
          </w:p>
        </w:tc>
        <w:tc>
          <w:tcPr>
            <w:tcW w:w="1634" w:type="dxa"/>
            <w:tcBorders>
              <w:top w:val="single" w:sz="2" w:space="0" w:color="auto"/>
              <w:left w:val="single" w:sz="2" w:space="0" w:color="auto"/>
              <w:bottom w:val="single" w:sz="4" w:space="0" w:color="auto"/>
              <w:right w:val="single" w:sz="2" w:space="0" w:color="auto"/>
            </w:tcBorders>
          </w:tcPr>
          <w:p w14:paraId="27141BB6" w14:textId="4EE1D181" w:rsidR="00C72E43" w:rsidRPr="00E30A23" w:rsidRDefault="00A358B3" w:rsidP="00C72E43">
            <w:pPr>
              <w:widowControl w:val="0"/>
              <w:bidi w:val="0"/>
              <w:spacing w:before="20" w:after="20"/>
              <w:jc w:val="center"/>
              <w:rPr>
                <w:rFonts w:ascii="Arial" w:hAnsi="Arial" w:cs="Arial"/>
                <w:szCs w:val="20"/>
              </w:rPr>
            </w:pPr>
            <w:r>
              <w:rPr>
                <w:rFonts w:ascii="Arial" w:hAnsi="Arial" w:cs="Arial"/>
                <w:szCs w:val="20"/>
              </w:rPr>
              <w:t>S</w:t>
            </w:r>
            <w:r w:rsidR="00265A0D">
              <w:rPr>
                <w:rFonts w:ascii="Arial" w:hAnsi="Arial" w:cs="Arial"/>
                <w:szCs w:val="20"/>
              </w:rPr>
              <w:t>.F</w:t>
            </w:r>
            <w:r>
              <w:rPr>
                <w:rFonts w:ascii="Arial" w:hAnsi="Arial" w:cs="Arial"/>
                <w:szCs w:val="20"/>
              </w:rPr>
              <w:t>ARAMARZPOUR</w:t>
            </w:r>
          </w:p>
        </w:tc>
        <w:tc>
          <w:tcPr>
            <w:tcW w:w="1707" w:type="dxa"/>
            <w:tcBorders>
              <w:top w:val="single" w:sz="2" w:space="0" w:color="auto"/>
              <w:left w:val="single" w:sz="2" w:space="0" w:color="auto"/>
              <w:bottom w:val="single" w:sz="4" w:space="0" w:color="auto"/>
            </w:tcBorders>
            <w:vAlign w:val="center"/>
          </w:tcPr>
          <w:p w14:paraId="4977EDE8" w14:textId="77777777" w:rsidR="00C72E43" w:rsidRPr="00C9109A" w:rsidRDefault="00C72E43" w:rsidP="00C72E43">
            <w:pPr>
              <w:widowControl w:val="0"/>
              <w:bidi w:val="0"/>
              <w:spacing w:before="20" w:after="20"/>
              <w:jc w:val="center"/>
              <w:rPr>
                <w:rFonts w:ascii="Arial" w:hAnsi="Arial" w:cs="Arial"/>
                <w:szCs w:val="20"/>
              </w:rPr>
            </w:pPr>
          </w:p>
        </w:tc>
      </w:tr>
      <w:tr w:rsidR="00C72E43" w:rsidRPr="000E2E1E" w14:paraId="56D70B64"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0" w:type="dxa"/>
            <w:tcBorders>
              <w:top w:val="single" w:sz="2" w:space="0" w:color="auto"/>
              <w:bottom w:val="single" w:sz="4" w:space="0" w:color="auto"/>
              <w:right w:val="single" w:sz="2" w:space="0" w:color="auto"/>
            </w:tcBorders>
            <w:vAlign w:val="center"/>
          </w:tcPr>
          <w:p w14:paraId="1A5B41C5" w14:textId="77777777" w:rsidR="00C72E43" w:rsidRPr="000E2E1E" w:rsidRDefault="00C72E43" w:rsidP="00C72E43">
            <w:pPr>
              <w:widowControl w:val="0"/>
              <w:bidi w:val="0"/>
              <w:spacing w:before="20" w:after="20"/>
              <w:jc w:val="center"/>
              <w:rPr>
                <w:rFonts w:ascii="Arial" w:hAnsi="Arial" w:cs="Arial"/>
                <w:szCs w:val="20"/>
              </w:rPr>
            </w:pPr>
            <w:r>
              <w:rPr>
                <w:rFonts w:ascii="Arial" w:hAnsi="Arial" w:cs="Arial"/>
                <w:szCs w:val="20"/>
              </w:rPr>
              <w:t>V00</w:t>
            </w:r>
          </w:p>
        </w:tc>
        <w:tc>
          <w:tcPr>
            <w:tcW w:w="1172" w:type="dxa"/>
            <w:tcBorders>
              <w:top w:val="single" w:sz="2" w:space="0" w:color="auto"/>
              <w:left w:val="single" w:sz="2" w:space="0" w:color="auto"/>
              <w:bottom w:val="single" w:sz="4" w:space="0" w:color="auto"/>
              <w:right w:val="single" w:sz="2" w:space="0" w:color="auto"/>
            </w:tcBorders>
            <w:vAlign w:val="center"/>
          </w:tcPr>
          <w:p w14:paraId="39F6EB8C" w14:textId="77777777" w:rsidR="00C72E43" w:rsidRPr="000E2E1E" w:rsidRDefault="00C72E43" w:rsidP="00C72E43">
            <w:pPr>
              <w:widowControl w:val="0"/>
              <w:bidi w:val="0"/>
              <w:spacing w:before="20" w:after="20"/>
              <w:ind w:left="-64" w:right="-115"/>
              <w:jc w:val="center"/>
              <w:rPr>
                <w:rFonts w:ascii="Arial" w:hAnsi="Arial" w:cs="Arial"/>
                <w:szCs w:val="20"/>
              </w:rPr>
            </w:pPr>
            <w:r>
              <w:rPr>
                <w:rFonts w:ascii="Arial" w:hAnsi="Arial" w:cs="Arial"/>
                <w:szCs w:val="20"/>
              </w:rPr>
              <w:t>Nov. 2024</w:t>
            </w:r>
          </w:p>
        </w:tc>
        <w:tc>
          <w:tcPr>
            <w:tcW w:w="2125" w:type="dxa"/>
            <w:tcBorders>
              <w:top w:val="single" w:sz="2" w:space="0" w:color="auto"/>
              <w:left w:val="single" w:sz="2" w:space="0" w:color="auto"/>
              <w:bottom w:val="single" w:sz="4" w:space="0" w:color="auto"/>
              <w:right w:val="single" w:sz="2" w:space="0" w:color="auto"/>
            </w:tcBorders>
            <w:vAlign w:val="center"/>
          </w:tcPr>
          <w:p w14:paraId="50B7308D" w14:textId="77777777" w:rsidR="00C72E43" w:rsidRPr="000E2E1E" w:rsidRDefault="00C72E43" w:rsidP="00C72E43">
            <w:pPr>
              <w:widowControl w:val="0"/>
              <w:bidi w:val="0"/>
              <w:spacing w:before="20" w:after="20"/>
              <w:ind w:left="-64" w:right="-115"/>
              <w:jc w:val="center"/>
              <w:rPr>
                <w:rFonts w:ascii="Arial" w:hAnsi="Arial" w:cs="Arial"/>
                <w:szCs w:val="20"/>
              </w:rPr>
            </w:pPr>
            <w:r>
              <w:rPr>
                <w:rFonts w:ascii="Arial" w:hAnsi="Arial" w:cs="Arial"/>
                <w:szCs w:val="20"/>
              </w:rPr>
              <w:t>IFI</w:t>
            </w:r>
          </w:p>
        </w:tc>
        <w:tc>
          <w:tcPr>
            <w:tcW w:w="1511" w:type="dxa"/>
            <w:tcBorders>
              <w:top w:val="single" w:sz="2" w:space="0" w:color="auto"/>
              <w:left w:val="single" w:sz="2" w:space="0" w:color="auto"/>
              <w:bottom w:val="single" w:sz="4" w:space="0" w:color="auto"/>
              <w:right w:val="single" w:sz="2" w:space="0" w:color="auto"/>
            </w:tcBorders>
          </w:tcPr>
          <w:p w14:paraId="1ECE7122" w14:textId="77777777" w:rsidR="00C72E43" w:rsidRPr="00E30A23" w:rsidRDefault="00C72E43" w:rsidP="00C72E43">
            <w:pPr>
              <w:widowControl w:val="0"/>
              <w:bidi w:val="0"/>
              <w:spacing w:before="20" w:after="20"/>
              <w:jc w:val="center"/>
              <w:rPr>
                <w:rFonts w:ascii="Arial" w:hAnsi="Arial" w:cs="Arial"/>
                <w:szCs w:val="20"/>
              </w:rPr>
            </w:pPr>
            <w:r>
              <w:rPr>
                <w:rFonts w:ascii="Arial" w:hAnsi="Arial" w:cs="Arial"/>
                <w:szCs w:val="20"/>
              </w:rPr>
              <w:t>AAC</w:t>
            </w:r>
          </w:p>
        </w:tc>
        <w:tc>
          <w:tcPr>
            <w:tcW w:w="1600" w:type="dxa"/>
            <w:tcBorders>
              <w:top w:val="single" w:sz="2" w:space="0" w:color="auto"/>
              <w:left w:val="single" w:sz="2" w:space="0" w:color="auto"/>
              <w:bottom w:val="single" w:sz="4" w:space="0" w:color="auto"/>
              <w:right w:val="single" w:sz="2" w:space="0" w:color="auto"/>
            </w:tcBorders>
          </w:tcPr>
          <w:p w14:paraId="70D6EC02" w14:textId="77777777" w:rsidR="00C72E43" w:rsidRPr="00E30A23" w:rsidRDefault="00C72E43" w:rsidP="00C72E43">
            <w:pPr>
              <w:widowControl w:val="0"/>
              <w:bidi w:val="0"/>
              <w:spacing w:before="20" w:after="20"/>
              <w:jc w:val="center"/>
              <w:rPr>
                <w:rFonts w:ascii="Arial" w:hAnsi="Arial" w:cs="Arial"/>
                <w:szCs w:val="20"/>
              </w:rPr>
            </w:pPr>
            <w:r>
              <w:rPr>
                <w:rFonts w:ascii="Arial" w:hAnsi="Arial" w:cs="Arial"/>
                <w:szCs w:val="20"/>
              </w:rPr>
              <w:t>M.FAKHARIAN</w:t>
            </w:r>
          </w:p>
        </w:tc>
        <w:tc>
          <w:tcPr>
            <w:tcW w:w="1634" w:type="dxa"/>
            <w:tcBorders>
              <w:top w:val="single" w:sz="2" w:space="0" w:color="auto"/>
              <w:left w:val="single" w:sz="2" w:space="0" w:color="auto"/>
              <w:bottom w:val="single" w:sz="4" w:space="0" w:color="auto"/>
              <w:right w:val="single" w:sz="2" w:space="0" w:color="auto"/>
            </w:tcBorders>
          </w:tcPr>
          <w:p w14:paraId="0028ED96" w14:textId="77777777" w:rsidR="00C72E43" w:rsidRPr="00E30A23" w:rsidRDefault="00C72E43" w:rsidP="00C72E43">
            <w:pPr>
              <w:widowControl w:val="0"/>
              <w:bidi w:val="0"/>
              <w:spacing w:before="20" w:after="20"/>
              <w:jc w:val="center"/>
              <w:rPr>
                <w:rFonts w:ascii="Arial" w:hAnsi="Arial" w:cs="Arial"/>
                <w:szCs w:val="20"/>
              </w:rPr>
            </w:pPr>
            <w:r w:rsidRPr="00611516">
              <w:rPr>
                <w:rFonts w:ascii="Arial" w:hAnsi="Arial" w:cs="Arial"/>
                <w:szCs w:val="20"/>
              </w:rPr>
              <w:t>M.SADEGHIAN</w:t>
            </w:r>
          </w:p>
        </w:tc>
        <w:tc>
          <w:tcPr>
            <w:tcW w:w="1707" w:type="dxa"/>
            <w:tcBorders>
              <w:top w:val="single" w:sz="2" w:space="0" w:color="auto"/>
              <w:left w:val="single" w:sz="2" w:space="0" w:color="auto"/>
              <w:bottom w:val="single" w:sz="4" w:space="0" w:color="auto"/>
            </w:tcBorders>
            <w:vAlign w:val="center"/>
          </w:tcPr>
          <w:p w14:paraId="3D2F337D" w14:textId="77777777" w:rsidR="00C72E43" w:rsidRPr="000E2E1E" w:rsidRDefault="00C72E43" w:rsidP="00C72E43">
            <w:pPr>
              <w:widowControl w:val="0"/>
              <w:bidi w:val="0"/>
              <w:spacing w:before="20" w:after="20"/>
              <w:ind w:left="180"/>
              <w:jc w:val="center"/>
              <w:rPr>
                <w:rFonts w:ascii="Arial" w:hAnsi="Arial" w:cs="Arial"/>
                <w:color w:val="000000"/>
                <w:szCs w:val="20"/>
              </w:rPr>
            </w:pPr>
          </w:p>
        </w:tc>
      </w:tr>
      <w:tr w:rsidR="00C72E43" w:rsidRPr="000E2E1E" w14:paraId="7F854165"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0" w:type="dxa"/>
            <w:tcBorders>
              <w:top w:val="single" w:sz="2" w:space="0" w:color="auto"/>
              <w:bottom w:val="single" w:sz="4" w:space="0" w:color="auto"/>
              <w:right w:val="single" w:sz="2" w:space="0" w:color="auto"/>
            </w:tcBorders>
            <w:vAlign w:val="center"/>
          </w:tcPr>
          <w:p w14:paraId="12DCE069" w14:textId="77777777" w:rsidR="00C72E43" w:rsidRPr="00CD3973" w:rsidRDefault="00C72E43" w:rsidP="00C72E43">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172" w:type="dxa"/>
            <w:tcBorders>
              <w:top w:val="single" w:sz="2" w:space="0" w:color="auto"/>
              <w:left w:val="single" w:sz="2" w:space="0" w:color="auto"/>
              <w:bottom w:val="single" w:sz="4" w:space="0" w:color="auto"/>
              <w:right w:val="single" w:sz="2" w:space="0" w:color="auto"/>
            </w:tcBorders>
            <w:vAlign w:val="center"/>
          </w:tcPr>
          <w:p w14:paraId="3E99D0E5" w14:textId="77777777" w:rsidR="00C72E43" w:rsidRPr="00CD3973" w:rsidRDefault="00C72E43" w:rsidP="00C72E43">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25" w:type="dxa"/>
            <w:tcBorders>
              <w:top w:val="single" w:sz="2" w:space="0" w:color="auto"/>
              <w:left w:val="single" w:sz="2" w:space="0" w:color="auto"/>
              <w:bottom w:val="single" w:sz="4" w:space="0" w:color="auto"/>
              <w:right w:val="single" w:sz="2" w:space="0" w:color="auto"/>
            </w:tcBorders>
            <w:vAlign w:val="center"/>
          </w:tcPr>
          <w:p w14:paraId="2DEFB63D" w14:textId="77777777" w:rsidR="00C72E43" w:rsidRPr="00CD3973" w:rsidRDefault="00C72E43" w:rsidP="00C72E43">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1" w:type="dxa"/>
            <w:tcBorders>
              <w:top w:val="single" w:sz="2" w:space="0" w:color="auto"/>
              <w:left w:val="single" w:sz="2" w:space="0" w:color="auto"/>
              <w:bottom w:val="single" w:sz="4" w:space="0" w:color="auto"/>
              <w:right w:val="single" w:sz="2" w:space="0" w:color="auto"/>
            </w:tcBorders>
            <w:vAlign w:val="center"/>
          </w:tcPr>
          <w:p w14:paraId="602EFBDA" w14:textId="77777777" w:rsidR="00C72E43" w:rsidRPr="00CD3973" w:rsidRDefault="00C72E43" w:rsidP="00C72E43">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600" w:type="dxa"/>
            <w:tcBorders>
              <w:top w:val="single" w:sz="2" w:space="0" w:color="auto"/>
              <w:left w:val="single" w:sz="2" w:space="0" w:color="auto"/>
              <w:bottom w:val="single" w:sz="4" w:space="0" w:color="auto"/>
              <w:right w:val="single" w:sz="2" w:space="0" w:color="auto"/>
            </w:tcBorders>
            <w:vAlign w:val="center"/>
          </w:tcPr>
          <w:p w14:paraId="0580D528" w14:textId="77777777" w:rsidR="00C72E43" w:rsidRPr="00CD3973" w:rsidRDefault="00C72E43" w:rsidP="00C72E43">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634" w:type="dxa"/>
            <w:tcBorders>
              <w:top w:val="single" w:sz="2" w:space="0" w:color="auto"/>
              <w:left w:val="single" w:sz="2" w:space="0" w:color="auto"/>
              <w:bottom w:val="single" w:sz="4" w:space="0" w:color="auto"/>
              <w:right w:val="single" w:sz="2" w:space="0" w:color="auto"/>
            </w:tcBorders>
            <w:vAlign w:val="center"/>
          </w:tcPr>
          <w:p w14:paraId="3A7E15C8" w14:textId="77777777" w:rsidR="00C72E43" w:rsidRPr="00CD3973" w:rsidRDefault="00C72E43" w:rsidP="00C72E43">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07" w:type="dxa"/>
            <w:tcBorders>
              <w:top w:val="single" w:sz="2" w:space="0" w:color="auto"/>
              <w:left w:val="single" w:sz="2" w:space="0" w:color="auto"/>
              <w:bottom w:val="single" w:sz="4" w:space="0" w:color="auto"/>
            </w:tcBorders>
            <w:vAlign w:val="center"/>
          </w:tcPr>
          <w:p w14:paraId="1216609E" w14:textId="77777777" w:rsidR="00C72E43" w:rsidRPr="00CD3973" w:rsidRDefault="00C72E43" w:rsidP="00C72E43">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C72E43" w:rsidRPr="00FB14E1" w14:paraId="2166C210" w14:textId="77777777" w:rsidTr="00C2071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10719" w:type="dxa"/>
            <w:gridSpan w:val="7"/>
            <w:tcBorders>
              <w:top w:val="single" w:sz="4" w:space="0" w:color="auto"/>
              <w:bottom w:val="single" w:sz="4" w:space="0" w:color="auto"/>
            </w:tcBorders>
            <w:vAlign w:val="center"/>
          </w:tcPr>
          <w:p w14:paraId="362AC224" w14:textId="77777777" w:rsidR="00C72E43" w:rsidRPr="0045129D" w:rsidRDefault="00C72E43" w:rsidP="00C72E43">
            <w:pPr>
              <w:widowControl w:val="0"/>
              <w:bidi w:val="0"/>
              <w:ind w:hanging="59"/>
              <w:jc w:val="both"/>
              <w:rPr>
                <w:rFonts w:asciiTheme="minorBidi" w:hAnsiTheme="minorBidi" w:cstheme="minorBidi"/>
                <w:b/>
                <w:bCs/>
                <w:color w:val="000000"/>
                <w:sz w:val="18"/>
                <w:szCs w:val="18"/>
              </w:rPr>
            </w:pPr>
          </w:p>
        </w:tc>
      </w:tr>
      <w:tr w:rsidR="00C72E43" w:rsidRPr="00FB14E1" w14:paraId="6D781A1B" w14:textId="77777777" w:rsidTr="00C72E4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70" w:type="dxa"/>
            <w:tcBorders>
              <w:top w:val="single" w:sz="4" w:space="0" w:color="auto"/>
              <w:right w:val="nil"/>
            </w:tcBorders>
          </w:tcPr>
          <w:p w14:paraId="7E2F9143" w14:textId="77777777" w:rsidR="00C72E43" w:rsidRPr="00FB14E1" w:rsidRDefault="00C72E43" w:rsidP="00C72E43">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9" w:type="dxa"/>
            <w:gridSpan w:val="6"/>
            <w:tcBorders>
              <w:top w:val="single" w:sz="4" w:space="0" w:color="auto"/>
              <w:left w:val="nil"/>
              <w:bottom w:val="single" w:sz="12" w:space="0" w:color="auto"/>
            </w:tcBorders>
          </w:tcPr>
          <w:p w14:paraId="01E4B30D" w14:textId="77777777" w:rsidR="00C72E43" w:rsidRDefault="00C72E43" w:rsidP="00C72E43">
            <w:pPr>
              <w:widowControl w:val="0"/>
              <w:bidi w:val="0"/>
              <w:spacing w:before="60" w:after="60"/>
              <w:ind w:hanging="57"/>
              <w:rPr>
                <w:rFonts w:asciiTheme="minorBidi" w:hAnsiTheme="minorBidi" w:cstheme="minorBidi"/>
                <w:b/>
                <w:bCs/>
                <w:color w:val="000000"/>
                <w:sz w:val="14"/>
                <w:szCs w:val="14"/>
              </w:rPr>
            </w:pPr>
          </w:p>
          <w:p w14:paraId="3DB5A901" w14:textId="77777777" w:rsidR="00C72E43" w:rsidRPr="00C10E61" w:rsidRDefault="00C72E43" w:rsidP="00C72E43">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7D215671" w14:textId="77777777" w:rsidR="00C72E43" w:rsidRPr="00C10E61" w:rsidRDefault="00C72E43" w:rsidP="00C72E43">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02FE1E0C" w14:textId="77777777" w:rsidR="00C72E43" w:rsidRPr="00C10E61" w:rsidRDefault="00C72E43" w:rsidP="00C72E43">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69D36289" w14:textId="77777777" w:rsidR="00C72E43" w:rsidRPr="003B1A41" w:rsidRDefault="00C72E43" w:rsidP="00C72E43">
            <w:pPr>
              <w:widowControl w:val="0"/>
              <w:tabs>
                <w:tab w:val="left" w:pos="2051"/>
              </w:tabs>
              <w:bidi w:val="0"/>
              <w:spacing w:before="60" w:after="60"/>
              <w:ind w:hanging="58"/>
              <w:rPr>
                <w:rFonts w:ascii="Arial" w:hAnsi="Arial" w:cs="Arial"/>
                <w:b/>
                <w:bCs/>
                <w:color w:val="000000"/>
                <w:sz w:val="14"/>
                <w:szCs w:val="14"/>
              </w:rPr>
            </w:pPr>
          </w:p>
        </w:tc>
      </w:tr>
    </w:tbl>
    <w:p w14:paraId="338E63B6" w14:textId="77777777" w:rsidR="008F7539" w:rsidRDefault="008F7539" w:rsidP="00956369">
      <w:pPr>
        <w:widowControl w:val="0"/>
        <w:spacing w:line="360" w:lineRule="auto"/>
        <w:ind w:left="720" w:right="540"/>
        <w:jc w:val="center"/>
        <w:rPr>
          <w:rFonts w:ascii="Arial" w:hAnsi="Arial" w:cs="Arial"/>
          <w:sz w:val="4"/>
          <w:szCs w:val="4"/>
          <w:lang w:bidi="fa-IR"/>
        </w:rPr>
      </w:pPr>
    </w:p>
    <w:p w14:paraId="78941827" w14:textId="77777777" w:rsidR="008F7539" w:rsidRPr="00943559" w:rsidRDefault="00943559" w:rsidP="00943559">
      <w:pPr>
        <w:widowControl w:val="0"/>
        <w:tabs>
          <w:tab w:val="left" w:pos="3791"/>
          <w:tab w:val="center" w:pos="5199"/>
        </w:tabs>
        <w:spacing w:before="120" w:after="120"/>
        <w:rPr>
          <w:rFonts w:ascii="Arial" w:hAnsi="Arial" w:cs="Arial"/>
          <w:b/>
          <w:sz w:val="16"/>
          <w:szCs w:val="16"/>
        </w:rPr>
      </w:pPr>
      <w:r w:rsidRPr="00943559">
        <w:rPr>
          <w:rFonts w:ascii="Arial" w:hAnsi="Arial" w:cs="Arial"/>
          <w:b/>
          <w:sz w:val="10"/>
          <w:szCs w:val="10"/>
        </w:rPr>
        <w:lastRenderedPageBreak/>
        <w:tab/>
      </w:r>
      <w:r>
        <w:rPr>
          <w:rFonts w:ascii="Arial" w:hAnsi="Arial" w:cs="Arial"/>
          <w:b/>
          <w:szCs w:val="20"/>
        </w:rPr>
        <w:tab/>
      </w:r>
      <w:r w:rsidR="00C633DD" w:rsidRPr="00943559">
        <w:rPr>
          <w:rFonts w:ascii="Arial" w:hAnsi="Arial" w:cs="Arial"/>
          <w:b/>
          <w:sz w:val="16"/>
          <w:szCs w:val="16"/>
        </w:rPr>
        <w:t>REVISION</w:t>
      </w:r>
      <w:r w:rsidR="008F7539" w:rsidRPr="00943559">
        <w:rPr>
          <w:rFonts w:ascii="Arial" w:hAnsi="Arial" w:cs="Arial"/>
          <w:b/>
          <w:sz w:val="16"/>
          <w:szCs w:val="16"/>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0B3727" w:rsidRPr="005F03BB" w14:paraId="7D980310" w14:textId="77777777" w:rsidTr="00B5542E">
        <w:trPr>
          <w:trHeight w:hRule="exact" w:val="359"/>
          <w:jc w:val="center"/>
        </w:trPr>
        <w:tc>
          <w:tcPr>
            <w:tcW w:w="951" w:type="dxa"/>
            <w:vAlign w:val="center"/>
          </w:tcPr>
          <w:p w14:paraId="646F849B" w14:textId="77777777" w:rsidR="000B3727" w:rsidRPr="0090540C" w:rsidRDefault="000B3727"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253F12A4" w14:textId="77777777" w:rsidR="000B3727" w:rsidRPr="0090540C" w:rsidRDefault="000B3727" w:rsidP="000B3727">
            <w:pPr>
              <w:widowControl w:val="0"/>
              <w:bidi w:val="0"/>
              <w:jc w:val="center"/>
              <w:rPr>
                <w:rFonts w:ascii="Arial" w:hAnsi="Arial" w:cs="Arial"/>
                <w:b/>
                <w:sz w:val="16"/>
                <w:szCs w:val="16"/>
              </w:rPr>
            </w:pPr>
            <w:r>
              <w:rPr>
                <w:rFonts w:ascii="Arial" w:hAnsi="Arial" w:cs="Arial"/>
                <w:b/>
                <w:sz w:val="16"/>
                <w:szCs w:val="16"/>
              </w:rPr>
              <w:t>V00</w:t>
            </w:r>
          </w:p>
        </w:tc>
        <w:tc>
          <w:tcPr>
            <w:tcW w:w="576" w:type="dxa"/>
            <w:vAlign w:val="center"/>
          </w:tcPr>
          <w:p w14:paraId="7FBAD95E" w14:textId="77777777" w:rsidR="000B3727" w:rsidRDefault="000B3727" w:rsidP="000B3727">
            <w:pPr>
              <w:widowControl w:val="0"/>
              <w:bidi w:val="0"/>
              <w:jc w:val="center"/>
            </w:pPr>
            <w:r>
              <w:rPr>
                <w:rFonts w:ascii="Arial" w:hAnsi="Arial" w:cs="Arial"/>
                <w:b/>
                <w:sz w:val="16"/>
                <w:szCs w:val="16"/>
              </w:rPr>
              <w:t>V01</w:t>
            </w:r>
          </w:p>
        </w:tc>
        <w:tc>
          <w:tcPr>
            <w:tcW w:w="678" w:type="dxa"/>
            <w:vAlign w:val="center"/>
          </w:tcPr>
          <w:p w14:paraId="3E31E967" w14:textId="77777777" w:rsidR="000B3727" w:rsidRDefault="000B3727" w:rsidP="000B3727">
            <w:pPr>
              <w:widowControl w:val="0"/>
              <w:bidi w:val="0"/>
              <w:jc w:val="center"/>
            </w:pPr>
            <w:r>
              <w:rPr>
                <w:rFonts w:ascii="Arial" w:hAnsi="Arial" w:cs="Arial"/>
                <w:b/>
                <w:sz w:val="16"/>
                <w:szCs w:val="16"/>
              </w:rPr>
              <w:t>V02</w:t>
            </w:r>
          </w:p>
        </w:tc>
        <w:tc>
          <w:tcPr>
            <w:tcW w:w="636" w:type="dxa"/>
            <w:vAlign w:val="center"/>
          </w:tcPr>
          <w:p w14:paraId="1BD3F0CF" w14:textId="77777777" w:rsidR="000B3727" w:rsidRDefault="000B3727" w:rsidP="000B3727">
            <w:pPr>
              <w:widowControl w:val="0"/>
              <w:bidi w:val="0"/>
              <w:jc w:val="center"/>
            </w:pPr>
            <w:r>
              <w:rPr>
                <w:rFonts w:ascii="Arial" w:hAnsi="Arial" w:cs="Arial"/>
                <w:b/>
                <w:sz w:val="16"/>
                <w:szCs w:val="16"/>
              </w:rPr>
              <w:t>V03</w:t>
            </w:r>
          </w:p>
        </w:tc>
        <w:tc>
          <w:tcPr>
            <w:tcW w:w="636" w:type="dxa"/>
            <w:vAlign w:val="center"/>
          </w:tcPr>
          <w:p w14:paraId="2CC9E741" w14:textId="77777777" w:rsidR="000B3727" w:rsidRDefault="000B3727" w:rsidP="000B3727">
            <w:pPr>
              <w:widowControl w:val="0"/>
              <w:bidi w:val="0"/>
              <w:jc w:val="center"/>
            </w:pPr>
            <w:r>
              <w:rPr>
                <w:rFonts w:ascii="Arial" w:hAnsi="Arial" w:cs="Arial"/>
                <w:b/>
                <w:sz w:val="16"/>
                <w:szCs w:val="16"/>
              </w:rPr>
              <w:t>V04</w:t>
            </w:r>
          </w:p>
        </w:tc>
        <w:tc>
          <w:tcPr>
            <w:tcW w:w="1149" w:type="dxa"/>
            <w:vMerge w:val="restart"/>
            <w:tcBorders>
              <w:top w:val="nil"/>
              <w:bottom w:val="nil"/>
            </w:tcBorders>
            <w:shd w:val="clear" w:color="auto" w:fill="auto"/>
            <w:vAlign w:val="center"/>
          </w:tcPr>
          <w:p w14:paraId="58B968FA" w14:textId="77777777" w:rsidR="000B3727" w:rsidRPr="005F03BB" w:rsidRDefault="000B3727" w:rsidP="00956369">
            <w:pPr>
              <w:widowControl w:val="0"/>
              <w:spacing w:line="160" w:lineRule="exact"/>
              <w:jc w:val="center"/>
              <w:rPr>
                <w:rFonts w:cs="Arial"/>
                <w:b/>
                <w:sz w:val="16"/>
                <w:szCs w:val="16"/>
                <w:lang w:bidi="fa-IR"/>
              </w:rPr>
            </w:pPr>
          </w:p>
        </w:tc>
        <w:tc>
          <w:tcPr>
            <w:tcW w:w="915" w:type="dxa"/>
            <w:shd w:val="clear" w:color="auto" w:fill="auto"/>
            <w:vAlign w:val="center"/>
          </w:tcPr>
          <w:p w14:paraId="5BFD19C8" w14:textId="77777777" w:rsidR="000B3727" w:rsidRPr="0090540C" w:rsidRDefault="000B3727"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7D2FB21" w14:textId="77777777" w:rsidR="000B3727" w:rsidRPr="0090540C" w:rsidRDefault="000B3727" w:rsidP="003226E7">
            <w:pPr>
              <w:widowControl w:val="0"/>
              <w:bidi w:val="0"/>
              <w:jc w:val="center"/>
              <w:rPr>
                <w:rFonts w:ascii="Arial" w:hAnsi="Arial" w:cs="Arial"/>
                <w:b/>
                <w:sz w:val="16"/>
                <w:szCs w:val="16"/>
              </w:rPr>
            </w:pPr>
            <w:r>
              <w:rPr>
                <w:rFonts w:ascii="Arial" w:hAnsi="Arial" w:cs="Arial"/>
                <w:b/>
                <w:sz w:val="16"/>
                <w:szCs w:val="16"/>
              </w:rPr>
              <w:t>V00</w:t>
            </w:r>
          </w:p>
        </w:tc>
        <w:tc>
          <w:tcPr>
            <w:tcW w:w="630" w:type="dxa"/>
            <w:shd w:val="clear" w:color="auto" w:fill="auto"/>
            <w:vAlign w:val="center"/>
          </w:tcPr>
          <w:p w14:paraId="13F8E2EE" w14:textId="77777777" w:rsidR="000B3727" w:rsidRDefault="000B3727" w:rsidP="003226E7">
            <w:pPr>
              <w:widowControl w:val="0"/>
              <w:bidi w:val="0"/>
              <w:jc w:val="center"/>
            </w:pPr>
            <w:r>
              <w:rPr>
                <w:rFonts w:ascii="Arial" w:hAnsi="Arial" w:cs="Arial"/>
                <w:b/>
                <w:sz w:val="16"/>
                <w:szCs w:val="16"/>
              </w:rPr>
              <w:t>V01</w:t>
            </w:r>
          </w:p>
        </w:tc>
        <w:tc>
          <w:tcPr>
            <w:tcW w:w="562" w:type="dxa"/>
            <w:shd w:val="clear" w:color="auto" w:fill="auto"/>
            <w:vAlign w:val="center"/>
          </w:tcPr>
          <w:p w14:paraId="4E2671F1" w14:textId="77777777" w:rsidR="000B3727" w:rsidRDefault="000B3727" w:rsidP="003226E7">
            <w:pPr>
              <w:widowControl w:val="0"/>
              <w:bidi w:val="0"/>
              <w:jc w:val="center"/>
            </w:pPr>
            <w:r>
              <w:rPr>
                <w:rFonts w:ascii="Arial" w:hAnsi="Arial" w:cs="Arial"/>
                <w:b/>
                <w:sz w:val="16"/>
                <w:szCs w:val="16"/>
              </w:rPr>
              <w:t>V02</w:t>
            </w:r>
          </w:p>
        </w:tc>
        <w:tc>
          <w:tcPr>
            <w:tcW w:w="648" w:type="dxa"/>
            <w:shd w:val="clear" w:color="auto" w:fill="auto"/>
            <w:vAlign w:val="center"/>
          </w:tcPr>
          <w:p w14:paraId="33EE0E35" w14:textId="77777777" w:rsidR="000B3727" w:rsidRDefault="000B3727" w:rsidP="003226E7">
            <w:pPr>
              <w:widowControl w:val="0"/>
              <w:bidi w:val="0"/>
              <w:jc w:val="center"/>
            </w:pPr>
            <w:r>
              <w:rPr>
                <w:rFonts w:ascii="Arial" w:hAnsi="Arial" w:cs="Arial"/>
                <w:b/>
                <w:sz w:val="16"/>
                <w:szCs w:val="16"/>
              </w:rPr>
              <w:t>V03</w:t>
            </w:r>
          </w:p>
        </w:tc>
        <w:tc>
          <w:tcPr>
            <w:tcW w:w="649" w:type="dxa"/>
            <w:shd w:val="clear" w:color="auto" w:fill="auto"/>
            <w:vAlign w:val="center"/>
          </w:tcPr>
          <w:p w14:paraId="4EA3D10F" w14:textId="77777777" w:rsidR="000B3727" w:rsidRDefault="000B3727" w:rsidP="003226E7">
            <w:pPr>
              <w:widowControl w:val="0"/>
              <w:bidi w:val="0"/>
              <w:jc w:val="center"/>
            </w:pPr>
            <w:r>
              <w:rPr>
                <w:rFonts w:ascii="Arial" w:hAnsi="Arial" w:cs="Arial"/>
                <w:b/>
                <w:sz w:val="16"/>
                <w:szCs w:val="16"/>
              </w:rPr>
              <w:t>V04</w:t>
            </w:r>
          </w:p>
        </w:tc>
      </w:tr>
      <w:tr w:rsidR="00C86871" w:rsidRPr="005F03BB" w14:paraId="467CDD14" w14:textId="77777777" w:rsidTr="00FF0DB1">
        <w:trPr>
          <w:trHeight w:hRule="exact" w:val="170"/>
          <w:jc w:val="center"/>
        </w:trPr>
        <w:tc>
          <w:tcPr>
            <w:tcW w:w="951" w:type="dxa"/>
            <w:vAlign w:val="center"/>
          </w:tcPr>
          <w:p w14:paraId="4BBA7C1E" w14:textId="77777777" w:rsidR="00C86871" w:rsidRPr="00A54E86" w:rsidRDefault="00C86871" w:rsidP="00C8687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4C3855C0"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3E9233" w14:textId="1B555826"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37B742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22332BD"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B5E563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1DBEB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39294FD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0E7AB4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2A30FB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49EFDE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27E859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AD7DE6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25C70FE" w14:textId="77777777" w:rsidTr="00FF0DB1">
        <w:trPr>
          <w:trHeight w:hRule="exact" w:val="170"/>
          <w:jc w:val="center"/>
        </w:trPr>
        <w:tc>
          <w:tcPr>
            <w:tcW w:w="951" w:type="dxa"/>
            <w:vAlign w:val="center"/>
          </w:tcPr>
          <w:p w14:paraId="3F3A2E3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360CE288"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75B455D" w14:textId="3423634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80BEF9"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2D2B4D85"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7149B2EB" w14:textId="77777777" w:rsidR="00C86871" w:rsidRPr="00290A48" w:rsidRDefault="00C86871" w:rsidP="00C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361C5C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8ED260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4CD9BAD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7E2403E"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DC77ED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958C7CF"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2DF6064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1794DEE" w14:textId="77777777" w:rsidTr="00FF0DB1">
        <w:trPr>
          <w:trHeight w:hRule="exact" w:val="170"/>
          <w:jc w:val="center"/>
        </w:trPr>
        <w:tc>
          <w:tcPr>
            <w:tcW w:w="951" w:type="dxa"/>
            <w:vAlign w:val="center"/>
          </w:tcPr>
          <w:p w14:paraId="3F67A2E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05E06D14"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DC55BDB" w14:textId="0B32790B" w:rsidR="00C86871" w:rsidRPr="00290A48" w:rsidRDefault="00C86871" w:rsidP="00C86871">
            <w:pPr>
              <w:widowControl w:val="0"/>
              <w:spacing w:line="192" w:lineRule="auto"/>
              <w:jc w:val="center"/>
              <w:rPr>
                <w:rFonts w:ascii="Arial" w:hAnsi="Arial" w:cs="Arial"/>
                <w:bCs/>
                <w:sz w:val="16"/>
                <w:szCs w:val="16"/>
              </w:rPr>
            </w:pPr>
          </w:p>
        </w:tc>
        <w:tc>
          <w:tcPr>
            <w:tcW w:w="678" w:type="dxa"/>
            <w:vAlign w:val="center"/>
          </w:tcPr>
          <w:p w14:paraId="67618DE3"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248D398C"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58E581E8" w14:textId="77777777" w:rsidR="00C86871" w:rsidRPr="00290A48" w:rsidRDefault="00C86871" w:rsidP="00C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7B57725"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7A8CCC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71C52F15"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4AC2055"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A611F57"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AFC2ADE"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7054D7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31B5A88" w14:textId="77777777" w:rsidTr="00FF0DB1">
        <w:trPr>
          <w:trHeight w:hRule="exact" w:val="170"/>
          <w:jc w:val="center"/>
        </w:trPr>
        <w:tc>
          <w:tcPr>
            <w:tcW w:w="951" w:type="dxa"/>
            <w:vAlign w:val="center"/>
          </w:tcPr>
          <w:p w14:paraId="55AF87C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49F9329D"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8178FE4" w14:textId="2A5A44CF"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AF81C62"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5B65AD7F" w14:textId="77777777" w:rsidR="00C86871" w:rsidRPr="00290A48" w:rsidRDefault="00C86871" w:rsidP="00C86871">
            <w:pPr>
              <w:widowControl w:val="0"/>
              <w:spacing w:line="192" w:lineRule="auto"/>
              <w:jc w:val="center"/>
              <w:rPr>
                <w:rFonts w:ascii="Arial" w:hAnsi="Arial" w:cs="Arial"/>
                <w:bCs/>
                <w:sz w:val="16"/>
                <w:szCs w:val="16"/>
              </w:rPr>
            </w:pPr>
          </w:p>
        </w:tc>
        <w:tc>
          <w:tcPr>
            <w:tcW w:w="636" w:type="dxa"/>
            <w:vAlign w:val="center"/>
          </w:tcPr>
          <w:p w14:paraId="66BDCF6E" w14:textId="77777777" w:rsidR="00C86871" w:rsidRPr="00290A48" w:rsidRDefault="00C86871" w:rsidP="00C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1ACB9730"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F73D95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6A64B9D6"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53A368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54AFFE9"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94854D3" w14:textId="77777777" w:rsidR="00C86871" w:rsidRPr="0090540C" w:rsidRDefault="00C86871" w:rsidP="00C86871">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66EB11EB"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2F2C0697" w14:textId="77777777" w:rsidTr="00C0298A">
        <w:trPr>
          <w:trHeight w:hRule="exact" w:val="170"/>
          <w:jc w:val="center"/>
        </w:trPr>
        <w:tc>
          <w:tcPr>
            <w:tcW w:w="951" w:type="dxa"/>
            <w:vAlign w:val="center"/>
          </w:tcPr>
          <w:p w14:paraId="2B6CFE6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w:t>
            </w:r>
          </w:p>
        </w:tc>
        <w:tc>
          <w:tcPr>
            <w:tcW w:w="540" w:type="dxa"/>
          </w:tcPr>
          <w:p w14:paraId="0F689DF2"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3B800F4D" w14:textId="77777777" w:rsidR="00C86871" w:rsidRPr="00290A48" w:rsidRDefault="00C86871" w:rsidP="00C86871">
            <w:pPr>
              <w:widowControl w:val="0"/>
              <w:spacing w:line="192" w:lineRule="auto"/>
              <w:jc w:val="center"/>
              <w:rPr>
                <w:rFonts w:ascii="Arial" w:hAnsi="Arial" w:cs="Arial"/>
                <w:bCs/>
                <w:sz w:val="16"/>
                <w:szCs w:val="16"/>
              </w:rPr>
            </w:pPr>
          </w:p>
        </w:tc>
        <w:tc>
          <w:tcPr>
            <w:tcW w:w="678" w:type="dxa"/>
            <w:vAlign w:val="center"/>
          </w:tcPr>
          <w:p w14:paraId="3AD7D44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4F6FFA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2B9B5E8"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8446C4"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29BC3F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CB9B0D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AC15D2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7206EF8"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24E2851"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B6D6797"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F107E28" w14:textId="77777777" w:rsidTr="004F6CF5">
        <w:trPr>
          <w:trHeight w:hRule="exact" w:val="196"/>
          <w:jc w:val="center"/>
        </w:trPr>
        <w:tc>
          <w:tcPr>
            <w:tcW w:w="951" w:type="dxa"/>
            <w:vAlign w:val="center"/>
          </w:tcPr>
          <w:p w14:paraId="470596B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w:t>
            </w:r>
          </w:p>
        </w:tc>
        <w:tc>
          <w:tcPr>
            <w:tcW w:w="540" w:type="dxa"/>
          </w:tcPr>
          <w:p w14:paraId="3C73A560"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3B9C24E0" w14:textId="77777777" w:rsidR="00C86871" w:rsidRPr="00290A48" w:rsidRDefault="00C86871" w:rsidP="00C86871">
            <w:pPr>
              <w:widowControl w:val="0"/>
              <w:spacing w:line="192" w:lineRule="auto"/>
              <w:jc w:val="center"/>
              <w:rPr>
                <w:rFonts w:ascii="Arial" w:hAnsi="Arial" w:cs="Arial"/>
                <w:bCs/>
                <w:sz w:val="16"/>
                <w:szCs w:val="16"/>
              </w:rPr>
            </w:pPr>
          </w:p>
        </w:tc>
        <w:tc>
          <w:tcPr>
            <w:tcW w:w="678" w:type="dxa"/>
            <w:vAlign w:val="center"/>
          </w:tcPr>
          <w:p w14:paraId="703F666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B48BD7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0992053"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79DC6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70A3E5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3F06ED18"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7C288D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D094347"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766CF16"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E236618"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18B36E9D" w14:textId="77777777" w:rsidTr="00FF0DB1">
        <w:trPr>
          <w:trHeight w:hRule="exact" w:val="170"/>
          <w:jc w:val="center"/>
        </w:trPr>
        <w:tc>
          <w:tcPr>
            <w:tcW w:w="951" w:type="dxa"/>
            <w:vAlign w:val="center"/>
          </w:tcPr>
          <w:p w14:paraId="66C4C3C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2596D3CD"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482FA6" w14:textId="77777777" w:rsidR="00C86871" w:rsidRPr="00290A48" w:rsidRDefault="00C86871" w:rsidP="00C86871">
            <w:pPr>
              <w:widowControl w:val="0"/>
              <w:spacing w:line="192" w:lineRule="auto"/>
              <w:jc w:val="center"/>
              <w:rPr>
                <w:rFonts w:ascii="Arial" w:hAnsi="Arial" w:cs="Arial"/>
                <w:bCs/>
                <w:sz w:val="16"/>
                <w:szCs w:val="16"/>
              </w:rPr>
            </w:pPr>
          </w:p>
        </w:tc>
        <w:tc>
          <w:tcPr>
            <w:tcW w:w="678" w:type="dxa"/>
            <w:vAlign w:val="center"/>
          </w:tcPr>
          <w:p w14:paraId="3A58B46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80E40C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5D87001"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4DC27C"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12AED0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06D3372D"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FF87DD4"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B002EF8"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116AACC"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DA3319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22BF6DE6" w14:textId="77777777" w:rsidTr="00FF0DB1">
        <w:trPr>
          <w:trHeight w:hRule="exact" w:val="170"/>
          <w:jc w:val="center"/>
        </w:trPr>
        <w:tc>
          <w:tcPr>
            <w:tcW w:w="951" w:type="dxa"/>
            <w:vAlign w:val="center"/>
          </w:tcPr>
          <w:p w14:paraId="36A74C4F"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4B275348"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EB2D02A"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CE8C16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84FBC8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60108B8"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B86E15"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E640367"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6DE37635"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A3ACFC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D410CBC"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392582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04D5B97"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37133FE" w14:textId="77777777" w:rsidTr="00FF0DB1">
        <w:trPr>
          <w:trHeight w:hRule="exact" w:val="170"/>
          <w:jc w:val="center"/>
        </w:trPr>
        <w:tc>
          <w:tcPr>
            <w:tcW w:w="951" w:type="dxa"/>
            <w:vAlign w:val="center"/>
          </w:tcPr>
          <w:p w14:paraId="24E7D35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6CA29E31"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59BC0DA"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342393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E99106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1160B38"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B91CB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9905DBF"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02692F20"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8417DB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380E44C"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22C30A08"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2F64A741"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78D512C" w14:textId="77777777" w:rsidTr="00FF0DB1">
        <w:trPr>
          <w:trHeight w:hRule="exact" w:val="170"/>
          <w:jc w:val="center"/>
        </w:trPr>
        <w:tc>
          <w:tcPr>
            <w:tcW w:w="951" w:type="dxa"/>
            <w:vAlign w:val="center"/>
          </w:tcPr>
          <w:p w14:paraId="68E466C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1D47890E"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C61B0BB"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AC5DD3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3C3397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37FE7C3"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EB0EC4"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30A2307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592A5F6F"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99BF81F"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F8A8C1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12D0522"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72A9470"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39B9344" w14:textId="77777777" w:rsidTr="002C72EC">
        <w:trPr>
          <w:trHeight w:hRule="exact" w:val="170"/>
          <w:jc w:val="center"/>
        </w:trPr>
        <w:tc>
          <w:tcPr>
            <w:tcW w:w="951" w:type="dxa"/>
            <w:vAlign w:val="center"/>
          </w:tcPr>
          <w:p w14:paraId="036FEB0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w:t>
            </w:r>
          </w:p>
        </w:tc>
        <w:tc>
          <w:tcPr>
            <w:tcW w:w="540" w:type="dxa"/>
          </w:tcPr>
          <w:p w14:paraId="7798A164"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35747376"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F7E52B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C379F4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CE54E9D"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05BA3F"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AC6DB3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29D51FD5"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7032E71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BD8972D"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F2C852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9FDAB2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AD211C7" w14:textId="77777777" w:rsidTr="002C72EC">
        <w:trPr>
          <w:trHeight w:hRule="exact" w:val="170"/>
          <w:jc w:val="center"/>
        </w:trPr>
        <w:tc>
          <w:tcPr>
            <w:tcW w:w="951" w:type="dxa"/>
            <w:vAlign w:val="center"/>
          </w:tcPr>
          <w:p w14:paraId="726D75F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w:t>
            </w:r>
          </w:p>
        </w:tc>
        <w:tc>
          <w:tcPr>
            <w:tcW w:w="540" w:type="dxa"/>
          </w:tcPr>
          <w:p w14:paraId="6C534B89"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5285B9A2"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F2F673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897DAB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4AE4C43"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B07F8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718578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6BE36E0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F01BA8C"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05E4DD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CDC5DA3"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D0102B8"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BD76992" w14:textId="77777777" w:rsidTr="00FF0DB1">
        <w:trPr>
          <w:trHeight w:hRule="exact" w:val="170"/>
          <w:jc w:val="center"/>
        </w:trPr>
        <w:tc>
          <w:tcPr>
            <w:tcW w:w="951" w:type="dxa"/>
            <w:vAlign w:val="center"/>
          </w:tcPr>
          <w:p w14:paraId="1800DD5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7437B7DA"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8952C52"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DD1FEA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C236E1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6423F65"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86C89A"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BCA9DA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770EE41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151FB37"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11F15F8"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09A8C4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404810B"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9756923" w14:textId="77777777" w:rsidTr="00FF0DB1">
        <w:trPr>
          <w:trHeight w:hRule="exact" w:val="170"/>
          <w:jc w:val="center"/>
        </w:trPr>
        <w:tc>
          <w:tcPr>
            <w:tcW w:w="951" w:type="dxa"/>
            <w:vAlign w:val="center"/>
          </w:tcPr>
          <w:p w14:paraId="41F9F98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2DE5A042"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41C803"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FA2F23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933A4C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D45ADA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24ACF2"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1B0BBDB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2C7A14C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27C2DCC"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0F5CF96"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1299D9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48F5324"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45968F8" w14:textId="77777777" w:rsidTr="00FF0DB1">
        <w:trPr>
          <w:trHeight w:hRule="exact" w:val="170"/>
          <w:jc w:val="center"/>
        </w:trPr>
        <w:tc>
          <w:tcPr>
            <w:tcW w:w="951" w:type="dxa"/>
            <w:vAlign w:val="center"/>
          </w:tcPr>
          <w:p w14:paraId="284F5FF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082216F3"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ED717E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CBDF36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E2EBBF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1EE940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B1B67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4B10E7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2784464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8897008"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B9BB30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F2F0DDF"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B33FC0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334C243" w14:textId="77777777" w:rsidTr="00FF0DB1">
        <w:trPr>
          <w:trHeight w:hRule="exact" w:val="170"/>
          <w:jc w:val="center"/>
        </w:trPr>
        <w:tc>
          <w:tcPr>
            <w:tcW w:w="951" w:type="dxa"/>
            <w:vAlign w:val="center"/>
          </w:tcPr>
          <w:p w14:paraId="251CE1A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6009FC11"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A17F2B0"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3C633F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5C43F1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4B5C760"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AE7C2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CDE9D1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533C8365"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3899AF3"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10A2D46"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E77BDD4"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2BA6155"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294B5BA" w14:textId="77777777" w:rsidTr="00C47BE8">
        <w:trPr>
          <w:trHeight w:hRule="exact" w:val="170"/>
          <w:jc w:val="center"/>
        </w:trPr>
        <w:tc>
          <w:tcPr>
            <w:tcW w:w="951" w:type="dxa"/>
            <w:vAlign w:val="center"/>
          </w:tcPr>
          <w:p w14:paraId="0A0D49A7"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17</w:t>
            </w:r>
          </w:p>
        </w:tc>
        <w:tc>
          <w:tcPr>
            <w:tcW w:w="540" w:type="dxa"/>
          </w:tcPr>
          <w:p w14:paraId="3ACF3FD2"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3BD01EF3"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A402AF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ABC312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0B6513A"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56F06A"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B52043F"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4479DAC0"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1C9C6F4"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4E231E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4A0DAF5"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9FCCEC1"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2D80417C" w14:textId="77777777" w:rsidTr="00C47BE8">
        <w:trPr>
          <w:trHeight w:hRule="exact" w:val="170"/>
          <w:jc w:val="center"/>
        </w:trPr>
        <w:tc>
          <w:tcPr>
            <w:tcW w:w="951" w:type="dxa"/>
            <w:vAlign w:val="center"/>
          </w:tcPr>
          <w:p w14:paraId="2E0C84D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18</w:t>
            </w:r>
          </w:p>
        </w:tc>
        <w:tc>
          <w:tcPr>
            <w:tcW w:w="540" w:type="dxa"/>
          </w:tcPr>
          <w:p w14:paraId="31506DD7"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7592AD1D"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170833D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0B96DC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4B5981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980BDC"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50BD38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1BEF5B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5E5BAEF"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9413F10"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71D134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179ECDA"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17B3EF32" w14:textId="77777777" w:rsidTr="00FF0DB1">
        <w:trPr>
          <w:trHeight w:hRule="exact" w:val="170"/>
          <w:jc w:val="center"/>
        </w:trPr>
        <w:tc>
          <w:tcPr>
            <w:tcW w:w="951" w:type="dxa"/>
            <w:vAlign w:val="center"/>
          </w:tcPr>
          <w:p w14:paraId="2C5D072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07E8BD4A"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B269F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599124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C5E57C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A5A330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6557A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7E1A5E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76A538E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B85989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F3ABCA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B63510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C28E3B3"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41042B1" w14:textId="77777777" w:rsidTr="00FF0DB1">
        <w:trPr>
          <w:trHeight w:hRule="exact" w:val="170"/>
          <w:jc w:val="center"/>
        </w:trPr>
        <w:tc>
          <w:tcPr>
            <w:tcW w:w="951" w:type="dxa"/>
            <w:vAlign w:val="center"/>
          </w:tcPr>
          <w:p w14:paraId="6CEC083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3604D30B"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21208A"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BEA3C4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4174A3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C879C90"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8E261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D57276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39064D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7579DA6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EBBBD9D"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3660BF8"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CE6246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E220FEB" w14:textId="77777777" w:rsidTr="00FF0DB1">
        <w:trPr>
          <w:trHeight w:hRule="exact" w:val="170"/>
          <w:jc w:val="center"/>
        </w:trPr>
        <w:tc>
          <w:tcPr>
            <w:tcW w:w="951" w:type="dxa"/>
            <w:vAlign w:val="center"/>
          </w:tcPr>
          <w:p w14:paraId="7EDB32A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3A330CE8"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382EAD6"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077E35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258708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E16CD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195BBA"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BE0F6C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506885EA"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4E63660"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EC0EEF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A9B8D3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C861009"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9B7BCAA" w14:textId="77777777" w:rsidTr="00FF0DB1">
        <w:trPr>
          <w:trHeight w:hRule="exact" w:val="170"/>
          <w:jc w:val="center"/>
        </w:trPr>
        <w:tc>
          <w:tcPr>
            <w:tcW w:w="951" w:type="dxa"/>
            <w:vAlign w:val="center"/>
          </w:tcPr>
          <w:p w14:paraId="2BC9A4E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71C724FA"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FE27178"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D28031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30BD5A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811813A"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97623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49FB12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3D5BB820"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2B37BBF"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A9EF2E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ED866D2"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EED8943"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14ECC284" w14:textId="77777777" w:rsidTr="00456A63">
        <w:trPr>
          <w:trHeight w:hRule="exact" w:val="170"/>
          <w:jc w:val="center"/>
        </w:trPr>
        <w:tc>
          <w:tcPr>
            <w:tcW w:w="951" w:type="dxa"/>
            <w:vAlign w:val="center"/>
          </w:tcPr>
          <w:p w14:paraId="68CD79C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23</w:t>
            </w:r>
          </w:p>
        </w:tc>
        <w:tc>
          <w:tcPr>
            <w:tcW w:w="540" w:type="dxa"/>
          </w:tcPr>
          <w:p w14:paraId="2DC4E391"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755AEE3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C71AB3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FC1505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633F5C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684A39"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5F46DB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2D22970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309615B"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9E8AA2A"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2DD4D963"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9A4736B"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278C4C6" w14:textId="77777777" w:rsidTr="00456A63">
        <w:trPr>
          <w:trHeight w:hRule="exact" w:val="170"/>
          <w:jc w:val="center"/>
        </w:trPr>
        <w:tc>
          <w:tcPr>
            <w:tcW w:w="951" w:type="dxa"/>
            <w:vAlign w:val="center"/>
          </w:tcPr>
          <w:p w14:paraId="59EEF1F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24</w:t>
            </w:r>
          </w:p>
        </w:tc>
        <w:tc>
          <w:tcPr>
            <w:tcW w:w="540" w:type="dxa"/>
          </w:tcPr>
          <w:p w14:paraId="3EC61495"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50106F45"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1898D6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5033C88"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835EE25"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FDD8E2"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0762EF7"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0F4A3E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440BD85"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2B360AB"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169079A8"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F97ED5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6FE6704" w14:textId="77777777" w:rsidTr="00FF0DB1">
        <w:trPr>
          <w:trHeight w:hRule="exact" w:val="170"/>
          <w:jc w:val="center"/>
        </w:trPr>
        <w:tc>
          <w:tcPr>
            <w:tcW w:w="951" w:type="dxa"/>
            <w:vAlign w:val="center"/>
          </w:tcPr>
          <w:p w14:paraId="2E21B32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5DE3979E"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F3C732B"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D1B329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771330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CC09C9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452EE4"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D24C45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768CD31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38BB80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21FE33E"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C5DC7A5"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4C0E42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1386FF6" w14:textId="77777777" w:rsidTr="00FF0DB1">
        <w:trPr>
          <w:trHeight w:hRule="exact" w:val="170"/>
          <w:jc w:val="center"/>
        </w:trPr>
        <w:tc>
          <w:tcPr>
            <w:tcW w:w="951" w:type="dxa"/>
            <w:vAlign w:val="center"/>
          </w:tcPr>
          <w:p w14:paraId="58C2E80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484C641B"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5A93A8C"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837E56D"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36954E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AEACE4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F841A6"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AFB5E9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68678B75"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75DFCD7"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BB9AF2E"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D8240D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8FE5CB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986D493" w14:textId="77777777" w:rsidTr="00FF0DB1">
        <w:trPr>
          <w:trHeight w:hRule="exact" w:val="170"/>
          <w:jc w:val="center"/>
        </w:trPr>
        <w:tc>
          <w:tcPr>
            <w:tcW w:w="951" w:type="dxa"/>
            <w:vAlign w:val="center"/>
          </w:tcPr>
          <w:p w14:paraId="4D2C1E2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308D0287"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A6B868"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12FD2C9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5A3BF2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E7D92F"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83C08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B7D0C4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74DADFA"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A183F04"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F364534"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009EA6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7725DD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01AD2AF" w14:textId="77777777" w:rsidTr="00FF0DB1">
        <w:trPr>
          <w:trHeight w:hRule="exact" w:val="170"/>
          <w:jc w:val="center"/>
        </w:trPr>
        <w:tc>
          <w:tcPr>
            <w:tcW w:w="951" w:type="dxa"/>
            <w:vAlign w:val="center"/>
          </w:tcPr>
          <w:p w14:paraId="4495F2B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478DB5FE"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28BA4B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23BF43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11426F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D2699E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EC2A0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B1473F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2AB140C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D0E72F8"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E5D9724"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77C3471"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2F4B044"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1B99397" w14:textId="77777777" w:rsidTr="00456A63">
        <w:trPr>
          <w:trHeight w:hRule="exact" w:val="170"/>
          <w:jc w:val="center"/>
        </w:trPr>
        <w:tc>
          <w:tcPr>
            <w:tcW w:w="951" w:type="dxa"/>
            <w:vAlign w:val="center"/>
          </w:tcPr>
          <w:p w14:paraId="20113CF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29</w:t>
            </w:r>
          </w:p>
        </w:tc>
        <w:tc>
          <w:tcPr>
            <w:tcW w:w="540" w:type="dxa"/>
          </w:tcPr>
          <w:p w14:paraId="505CEC2D"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17DD4E1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00AB19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54B956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FB0001D"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E013500"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F5AFA04"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6036746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41D2E93"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E9080FE"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8B13D9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22953907"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BDEA9DC" w14:textId="77777777" w:rsidTr="00456A63">
        <w:trPr>
          <w:trHeight w:hRule="exact" w:val="170"/>
          <w:jc w:val="center"/>
        </w:trPr>
        <w:tc>
          <w:tcPr>
            <w:tcW w:w="951" w:type="dxa"/>
            <w:vAlign w:val="center"/>
          </w:tcPr>
          <w:p w14:paraId="575FDDB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30</w:t>
            </w:r>
          </w:p>
        </w:tc>
        <w:tc>
          <w:tcPr>
            <w:tcW w:w="540" w:type="dxa"/>
          </w:tcPr>
          <w:p w14:paraId="13C9E231"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42F73F6D"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249195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95D987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6AEC4C1"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BEEA7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C34D21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416C5216"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7395E38A"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847254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C6D4632"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72AB13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17BF156" w14:textId="77777777" w:rsidTr="00FF0DB1">
        <w:trPr>
          <w:trHeight w:hRule="exact" w:val="170"/>
          <w:jc w:val="center"/>
        </w:trPr>
        <w:tc>
          <w:tcPr>
            <w:tcW w:w="951" w:type="dxa"/>
            <w:vAlign w:val="center"/>
          </w:tcPr>
          <w:p w14:paraId="38272CF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51F41974"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81534E"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8659AD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CF2438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5169ECA"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D67D0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2885B7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042A258D"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FEF379C"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7354E0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2FEA9F9"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ECB8A0E"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48CF347" w14:textId="77777777" w:rsidTr="00FF0DB1">
        <w:trPr>
          <w:trHeight w:hRule="exact" w:val="170"/>
          <w:jc w:val="center"/>
        </w:trPr>
        <w:tc>
          <w:tcPr>
            <w:tcW w:w="951" w:type="dxa"/>
            <w:vAlign w:val="center"/>
          </w:tcPr>
          <w:p w14:paraId="7AE6373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CE079E3"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AB0FC10"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2C2E2B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980EF9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274044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D47613"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CC29AC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20B8C95E"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C11E566"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59A7A7C"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1259A76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478421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39143D3" w14:textId="77777777" w:rsidTr="00FF0DB1">
        <w:trPr>
          <w:trHeight w:hRule="exact" w:val="170"/>
          <w:jc w:val="center"/>
        </w:trPr>
        <w:tc>
          <w:tcPr>
            <w:tcW w:w="951" w:type="dxa"/>
            <w:vAlign w:val="center"/>
          </w:tcPr>
          <w:p w14:paraId="0E5DD31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40781390"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935EF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5AF19E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981632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3C667E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8DB9E0"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120AAD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6D475D4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5D2AF88"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EA4D18A"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40792DE"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19A3287"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5EB2B21" w14:textId="77777777" w:rsidTr="00FF0DB1">
        <w:trPr>
          <w:trHeight w:hRule="exact" w:val="170"/>
          <w:jc w:val="center"/>
        </w:trPr>
        <w:tc>
          <w:tcPr>
            <w:tcW w:w="951" w:type="dxa"/>
            <w:vAlign w:val="center"/>
          </w:tcPr>
          <w:p w14:paraId="26E3ED3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34</w:t>
            </w:r>
          </w:p>
          <w:p w14:paraId="1111131B" w14:textId="77777777" w:rsidR="00C86871" w:rsidRPr="00A54E86" w:rsidRDefault="00C86871" w:rsidP="00C86871">
            <w:pPr>
              <w:widowControl w:val="0"/>
              <w:jc w:val="center"/>
              <w:rPr>
                <w:rFonts w:ascii="Arial" w:hAnsi="Arial" w:cs="Arial"/>
                <w:b/>
                <w:sz w:val="16"/>
                <w:szCs w:val="16"/>
              </w:rPr>
            </w:pPr>
          </w:p>
        </w:tc>
        <w:tc>
          <w:tcPr>
            <w:tcW w:w="540" w:type="dxa"/>
            <w:vAlign w:val="center"/>
          </w:tcPr>
          <w:p w14:paraId="5716B365"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ED1990"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EFA640E"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6DD568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44CA8DF"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F73F5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746B02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7DE061B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411A75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44E544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C0327A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0158DB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107DAE49" w14:textId="77777777" w:rsidTr="00456A63">
        <w:trPr>
          <w:trHeight w:hRule="exact" w:val="170"/>
          <w:jc w:val="center"/>
        </w:trPr>
        <w:tc>
          <w:tcPr>
            <w:tcW w:w="951" w:type="dxa"/>
            <w:vAlign w:val="center"/>
          </w:tcPr>
          <w:p w14:paraId="39E275E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35</w:t>
            </w:r>
          </w:p>
        </w:tc>
        <w:tc>
          <w:tcPr>
            <w:tcW w:w="540" w:type="dxa"/>
          </w:tcPr>
          <w:p w14:paraId="3FD2932F"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0C65519C"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5F897D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CE6594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BFC5695"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925EC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3C4AF187"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22209DD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853F3C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7BB2B3A"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2760A10"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56CF848"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7EA3DDD" w14:textId="77777777" w:rsidTr="00456A63">
        <w:trPr>
          <w:trHeight w:hRule="exact" w:val="170"/>
          <w:jc w:val="center"/>
        </w:trPr>
        <w:tc>
          <w:tcPr>
            <w:tcW w:w="951" w:type="dxa"/>
            <w:vAlign w:val="center"/>
          </w:tcPr>
          <w:p w14:paraId="4093EEF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36</w:t>
            </w:r>
          </w:p>
        </w:tc>
        <w:tc>
          <w:tcPr>
            <w:tcW w:w="540" w:type="dxa"/>
          </w:tcPr>
          <w:p w14:paraId="0643B91A"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6F20CA79"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58046E5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D0A703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47F37E2"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FAD66"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35FBE2C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1B385D31"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C5BD34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9C61B2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00C430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174C65B"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2E0F4F5C" w14:textId="77777777" w:rsidTr="00FF0DB1">
        <w:trPr>
          <w:trHeight w:hRule="exact" w:val="170"/>
          <w:jc w:val="center"/>
        </w:trPr>
        <w:tc>
          <w:tcPr>
            <w:tcW w:w="951" w:type="dxa"/>
            <w:vAlign w:val="center"/>
          </w:tcPr>
          <w:p w14:paraId="705438F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6A19BCC8"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86C4442"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C837EA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B9DBAA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D0DB21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760302"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375E37B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348C7F70"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D01AD4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460479F"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CA84A4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F370D8A"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FC6DCA1" w14:textId="77777777" w:rsidTr="00FF0DB1">
        <w:trPr>
          <w:trHeight w:hRule="exact" w:val="170"/>
          <w:jc w:val="center"/>
        </w:trPr>
        <w:tc>
          <w:tcPr>
            <w:tcW w:w="951" w:type="dxa"/>
            <w:vAlign w:val="center"/>
          </w:tcPr>
          <w:p w14:paraId="1C64496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4E5FB041"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7F99949"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D7A6008"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AC2FCED"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56E1120"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93CA38"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12C1BF2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2DCE2756"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8C7D99E"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5F47844"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EB67178"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82BB4E1"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907937F" w14:textId="77777777" w:rsidTr="00FF0DB1">
        <w:trPr>
          <w:trHeight w:hRule="exact" w:val="170"/>
          <w:jc w:val="center"/>
        </w:trPr>
        <w:tc>
          <w:tcPr>
            <w:tcW w:w="951" w:type="dxa"/>
            <w:vAlign w:val="center"/>
          </w:tcPr>
          <w:p w14:paraId="5B0ACB8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482DE47C"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3A353F9"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BD932A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678F72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9AF504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A70F2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4FD2BD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0F8723A2"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E6EB97E"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8CF0718"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94FE1EA"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89A7857"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56E9F2D" w14:textId="77777777" w:rsidTr="00FF0DB1">
        <w:trPr>
          <w:trHeight w:hRule="exact" w:val="170"/>
          <w:jc w:val="center"/>
        </w:trPr>
        <w:tc>
          <w:tcPr>
            <w:tcW w:w="951" w:type="dxa"/>
            <w:vAlign w:val="center"/>
          </w:tcPr>
          <w:p w14:paraId="72B24C92"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3D306A49" w14:textId="77777777" w:rsidR="00C86871" w:rsidRPr="00290A48" w:rsidRDefault="00C86871" w:rsidP="00C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6A4612"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590EC1F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633AE4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7B2485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8EFECF"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1D2420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2A3C3068"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219D73A"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462B6EC"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2A102FF6"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A0CBAF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7027A61" w14:textId="77777777" w:rsidTr="0002422B">
        <w:trPr>
          <w:trHeight w:hRule="exact" w:val="170"/>
          <w:jc w:val="center"/>
        </w:trPr>
        <w:tc>
          <w:tcPr>
            <w:tcW w:w="951" w:type="dxa"/>
            <w:vAlign w:val="center"/>
          </w:tcPr>
          <w:p w14:paraId="5FDD79A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41</w:t>
            </w:r>
          </w:p>
        </w:tc>
        <w:tc>
          <w:tcPr>
            <w:tcW w:w="540" w:type="dxa"/>
          </w:tcPr>
          <w:p w14:paraId="4E91FD79"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51B5EF0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4BA1061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B72781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174FF5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756EE0"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42B43F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2ADC3F1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E6D2AB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D0BEA99"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D33B3B0"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3816B68"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BC6F3EE" w14:textId="77777777" w:rsidTr="0002422B">
        <w:trPr>
          <w:trHeight w:hRule="exact" w:val="170"/>
          <w:jc w:val="center"/>
        </w:trPr>
        <w:tc>
          <w:tcPr>
            <w:tcW w:w="951" w:type="dxa"/>
            <w:vAlign w:val="center"/>
          </w:tcPr>
          <w:p w14:paraId="451DAFF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42</w:t>
            </w:r>
          </w:p>
        </w:tc>
        <w:tc>
          <w:tcPr>
            <w:tcW w:w="540" w:type="dxa"/>
          </w:tcPr>
          <w:p w14:paraId="1EF51ABC" w14:textId="77777777" w:rsidR="00C86871" w:rsidRPr="00290A48" w:rsidRDefault="00C86871" w:rsidP="00C86871">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14:paraId="3C0F5D03"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470173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B36FAE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74582E3"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BAECB2"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E17454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5DC97BC0"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59D4F3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EF3C77E"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9390B8E"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C7D3E2D"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BD75BA5" w14:textId="77777777" w:rsidTr="00FF0DB1">
        <w:trPr>
          <w:trHeight w:hRule="exact" w:val="170"/>
          <w:jc w:val="center"/>
        </w:trPr>
        <w:tc>
          <w:tcPr>
            <w:tcW w:w="951" w:type="dxa"/>
            <w:vAlign w:val="center"/>
          </w:tcPr>
          <w:p w14:paraId="6A88B20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923663B"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7E15A02D"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1EAEC7C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232C04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00783B0"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53E89B"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D0F4AD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EB6ED5A"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ABC680A"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8F03961"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2D5E761"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31A1CF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3C358A2" w14:textId="77777777" w:rsidTr="00FF0DB1">
        <w:trPr>
          <w:trHeight w:hRule="exact" w:val="170"/>
          <w:jc w:val="center"/>
        </w:trPr>
        <w:tc>
          <w:tcPr>
            <w:tcW w:w="951" w:type="dxa"/>
            <w:vAlign w:val="center"/>
          </w:tcPr>
          <w:p w14:paraId="0FE3C73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305DA58D"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13A4EAA4"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8CA55F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4FD98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3586410"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037BC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DAF489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880D2DF"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126A52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29BAC5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92EEB75"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280BB249"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659080D" w14:textId="77777777" w:rsidTr="00FF0DB1">
        <w:trPr>
          <w:trHeight w:hRule="exact" w:val="170"/>
          <w:jc w:val="center"/>
        </w:trPr>
        <w:tc>
          <w:tcPr>
            <w:tcW w:w="951" w:type="dxa"/>
            <w:vAlign w:val="center"/>
          </w:tcPr>
          <w:p w14:paraId="582C2EF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211C990"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6F6E765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BC00B4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17D8AD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8454C0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82792B"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96F2B2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68D8654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0B1CE93"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04EB452"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6687C3C"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217310D2"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B89FFCD" w14:textId="77777777" w:rsidTr="00FF0DB1">
        <w:trPr>
          <w:trHeight w:hRule="exact" w:val="170"/>
          <w:jc w:val="center"/>
        </w:trPr>
        <w:tc>
          <w:tcPr>
            <w:tcW w:w="951" w:type="dxa"/>
            <w:vAlign w:val="center"/>
          </w:tcPr>
          <w:p w14:paraId="3096CAA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23E9C3D6"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5A0AA7AE"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5CFAE3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B5BD61D"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D31F7B8"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F917F3"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F18916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5C8F0B3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76AEEF6F"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024721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13953BE"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F4E57C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1887CEF2" w14:textId="77777777" w:rsidTr="0002422B">
        <w:trPr>
          <w:trHeight w:hRule="exact" w:val="170"/>
          <w:jc w:val="center"/>
        </w:trPr>
        <w:tc>
          <w:tcPr>
            <w:tcW w:w="951" w:type="dxa"/>
            <w:vAlign w:val="center"/>
          </w:tcPr>
          <w:p w14:paraId="08273BA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47</w:t>
            </w:r>
          </w:p>
        </w:tc>
        <w:tc>
          <w:tcPr>
            <w:tcW w:w="540" w:type="dxa"/>
          </w:tcPr>
          <w:p w14:paraId="6427F4C4"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6BE5FC82"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1150A5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F3AF3BD"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3A579C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3E3C50"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49C7B3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22ECE23"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8A6C53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0E7D6A6"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9225CB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64BE473"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229A70B" w14:textId="77777777" w:rsidTr="0002422B">
        <w:trPr>
          <w:trHeight w:hRule="exact" w:val="170"/>
          <w:jc w:val="center"/>
        </w:trPr>
        <w:tc>
          <w:tcPr>
            <w:tcW w:w="951" w:type="dxa"/>
            <w:vAlign w:val="center"/>
          </w:tcPr>
          <w:p w14:paraId="2D1AD21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48</w:t>
            </w:r>
          </w:p>
        </w:tc>
        <w:tc>
          <w:tcPr>
            <w:tcW w:w="540" w:type="dxa"/>
          </w:tcPr>
          <w:p w14:paraId="78FB5ED9"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5E72B380"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15D1B5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BEE399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D2401D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67607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DED448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726B7DF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0CCFF3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7366E220"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CFDD1F9"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06D0A1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4A38D21" w14:textId="77777777" w:rsidTr="00FF0DB1">
        <w:trPr>
          <w:trHeight w:hRule="exact" w:val="170"/>
          <w:jc w:val="center"/>
        </w:trPr>
        <w:tc>
          <w:tcPr>
            <w:tcW w:w="951" w:type="dxa"/>
            <w:vAlign w:val="center"/>
          </w:tcPr>
          <w:p w14:paraId="02FA26C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51AEEC66"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3EAFD6CE"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AD06DD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9126BC8"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2BDA49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60BD0F"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1A418766"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5EF4083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2EBAB48"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616C6E4"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22D8FB96"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9386C6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C2715A6" w14:textId="77777777" w:rsidTr="00FF0DB1">
        <w:trPr>
          <w:trHeight w:hRule="exact" w:val="170"/>
          <w:jc w:val="center"/>
        </w:trPr>
        <w:tc>
          <w:tcPr>
            <w:tcW w:w="951" w:type="dxa"/>
            <w:vAlign w:val="center"/>
          </w:tcPr>
          <w:p w14:paraId="1169D91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24B95637"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752D4B2D"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5A9FD5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683C48"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ADD7BE9"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E766BF"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15D83B5"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1B9273D3"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C721A8D"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071763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BD080B5"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8E67519"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3C7F8AF" w14:textId="77777777" w:rsidTr="00FF0DB1">
        <w:trPr>
          <w:trHeight w:hRule="exact" w:val="170"/>
          <w:jc w:val="center"/>
        </w:trPr>
        <w:tc>
          <w:tcPr>
            <w:tcW w:w="951" w:type="dxa"/>
            <w:vAlign w:val="center"/>
          </w:tcPr>
          <w:p w14:paraId="12766BC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64118F67"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10B741A8"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15E785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03B5ED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0B1877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A7A12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ADE15B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34F4FE81"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5D464AB"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026CABD"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B3C8D99"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D1117B9"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DE01D19" w14:textId="77777777" w:rsidTr="00FF0DB1">
        <w:trPr>
          <w:trHeight w:hRule="exact" w:val="170"/>
          <w:jc w:val="center"/>
        </w:trPr>
        <w:tc>
          <w:tcPr>
            <w:tcW w:w="951" w:type="dxa"/>
            <w:vAlign w:val="center"/>
          </w:tcPr>
          <w:p w14:paraId="399C41A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A900CC5"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4346BEA1"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C0BF0E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12542D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D819D5A"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7E537A"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9551144"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F841C0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A34BC2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4223649"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6F896D1D"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62BEAE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A7EE26C" w14:textId="77777777" w:rsidTr="0002422B">
        <w:trPr>
          <w:trHeight w:hRule="exact" w:val="170"/>
          <w:jc w:val="center"/>
        </w:trPr>
        <w:tc>
          <w:tcPr>
            <w:tcW w:w="951" w:type="dxa"/>
            <w:vAlign w:val="center"/>
          </w:tcPr>
          <w:p w14:paraId="79C93F37"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53</w:t>
            </w:r>
          </w:p>
        </w:tc>
        <w:tc>
          <w:tcPr>
            <w:tcW w:w="540" w:type="dxa"/>
          </w:tcPr>
          <w:p w14:paraId="388B19D7"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4B6B267F"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8B0A45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B9E4F8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35E2D1C"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EF56C0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183F299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4A2BF4F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360FFB9"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0B3F0FD6"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D4F3DFE"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3409E40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77F861E" w14:textId="77777777" w:rsidTr="0002422B">
        <w:trPr>
          <w:trHeight w:hRule="exact" w:val="170"/>
          <w:jc w:val="center"/>
        </w:trPr>
        <w:tc>
          <w:tcPr>
            <w:tcW w:w="951" w:type="dxa"/>
            <w:vAlign w:val="center"/>
          </w:tcPr>
          <w:p w14:paraId="70C1344E"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54</w:t>
            </w:r>
          </w:p>
        </w:tc>
        <w:tc>
          <w:tcPr>
            <w:tcW w:w="540" w:type="dxa"/>
          </w:tcPr>
          <w:p w14:paraId="3F0083E8" w14:textId="77777777" w:rsidR="00C86871" w:rsidRPr="00290A48" w:rsidRDefault="00C86871" w:rsidP="00C86871">
            <w:pPr>
              <w:widowControl w:val="0"/>
              <w:spacing w:line="192" w:lineRule="auto"/>
              <w:jc w:val="center"/>
              <w:rPr>
                <w:rFonts w:ascii="Arial" w:hAnsi="Arial" w:cs="Arial"/>
                <w:bCs/>
                <w:sz w:val="16"/>
                <w:szCs w:val="16"/>
              </w:rPr>
            </w:pPr>
          </w:p>
        </w:tc>
        <w:tc>
          <w:tcPr>
            <w:tcW w:w="576" w:type="dxa"/>
            <w:vAlign w:val="center"/>
          </w:tcPr>
          <w:p w14:paraId="11D12098"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1EDC1B5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D12CF2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5A2A5A6"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B9A30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BB10A14"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51DC91B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15CFA580"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5A0CEEEC"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D36C241"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8C70E61"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005EFB7C" w14:textId="77777777" w:rsidTr="00FF0DB1">
        <w:trPr>
          <w:trHeight w:hRule="exact" w:val="170"/>
          <w:jc w:val="center"/>
        </w:trPr>
        <w:tc>
          <w:tcPr>
            <w:tcW w:w="951" w:type="dxa"/>
            <w:vAlign w:val="center"/>
          </w:tcPr>
          <w:p w14:paraId="4248EF8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03193A6D"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79E32629"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1A3BE670"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70424B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005126"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35F725"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9572634"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6F61519C"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384BAC5"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5FDDD07"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71517A1"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0F385D4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4554576" w14:textId="77777777" w:rsidTr="00FF0DB1">
        <w:trPr>
          <w:trHeight w:hRule="exact" w:val="170"/>
          <w:jc w:val="center"/>
        </w:trPr>
        <w:tc>
          <w:tcPr>
            <w:tcW w:w="951" w:type="dxa"/>
            <w:vAlign w:val="center"/>
          </w:tcPr>
          <w:p w14:paraId="56E2683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46C5BBBC"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2ABFFFC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22C43F0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DB298D4"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79DDA14"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C3FBAB"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129AB720"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546FFE98"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787015B"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14BEEBA"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19123A4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B526E10"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D7BC85E" w14:textId="77777777" w:rsidTr="00FF0DB1">
        <w:trPr>
          <w:trHeight w:hRule="exact" w:val="170"/>
          <w:jc w:val="center"/>
        </w:trPr>
        <w:tc>
          <w:tcPr>
            <w:tcW w:w="951" w:type="dxa"/>
            <w:vAlign w:val="center"/>
          </w:tcPr>
          <w:p w14:paraId="66569E3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23FFFEAB"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2ED9AE6E"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005704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BB2189C"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A66DC09"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14040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55EC958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031536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F597DD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73CAE3E"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DF548E8"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5FAB198"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BE6C403" w14:textId="77777777" w:rsidTr="00FF0DB1">
        <w:trPr>
          <w:trHeight w:hRule="exact" w:val="170"/>
          <w:jc w:val="center"/>
        </w:trPr>
        <w:tc>
          <w:tcPr>
            <w:tcW w:w="951" w:type="dxa"/>
            <w:vAlign w:val="center"/>
          </w:tcPr>
          <w:p w14:paraId="20C2A82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66BA7AA5"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1B0003E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AA28756"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82EE6F3"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A5EEA05"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449177"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F8D5F4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1D8D8AA7"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5A0CEA6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C88708B"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59524E26"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58CF6D9"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707F9547" w14:textId="77777777" w:rsidTr="00FF0DB1">
        <w:trPr>
          <w:trHeight w:hRule="exact" w:val="170"/>
          <w:jc w:val="center"/>
        </w:trPr>
        <w:tc>
          <w:tcPr>
            <w:tcW w:w="951" w:type="dxa"/>
            <w:vAlign w:val="center"/>
          </w:tcPr>
          <w:p w14:paraId="6EFA977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E923535"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6A0FFEE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2B2DD28"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2DAF6F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5411462"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B7DC59"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48D3FF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19DC97EB"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EBCBF07"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9F9534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1CFC7534"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C291E64"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39BB1E9B" w14:textId="77777777" w:rsidTr="00FF0DB1">
        <w:trPr>
          <w:trHeight w:hRule="exact" w:val="170"/>
          <w:jc w:val="center"/>
        </w:trPr>
        <w:tc>
          <w:tcPr>
            <w:tcW w:w="951" w:type="dxa"/>
            <w:vAlign w:val="center"/>
          </w:tcPr>
          <w:p w14:paraId="698EB269"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25F5C75"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3F6AC713"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E64042F"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5E01689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7159FA6"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9A91C1"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BD642B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55C99F9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32FC90DE"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E4E57C9"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E8A8A45"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63E74125"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4904132" w14:textId="77777777" w:rsidTr="00FF0DB1">
        <w:trPr>
          <w:trHeight w:hRule="exact" w:val="170"/>
          <w:jc w:val="center"/>
        </w:trPr>
        <w:tc>
          <w:tcPr>
            <w:tcW w:w="951" w:type="dxa"/>
            <w:vAlign w:val="center"/>
          </w:tcPr>
          <w:p w14:paraId="5A91E4F1"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A08DA14"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30A2F3A7"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66A24F5"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6118BC4B"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0CFC7BAA"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D20EA3F"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02C7434A"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316D1D8A"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212FEB1"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6DC1A8AF"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3971405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48BEA36C"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61F2370F" w14:textId="77777777" w:rsidTr="00FF0DB1">
        <w:trPr>
          <w:trHeight w:hRule="exact" w:val="170"/>
          <w:jc w:val="center"/>
        </w:trPr>
        <w:tc>
          <w:tcPr>
            <w:tcW w:w="951" w:type="dxa"/>
            <w:vAlign w:val="center"/>
          </w:tcPr>
          <w:p w14:paraId="3D2208A3"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5DB21726"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142F0704"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6B2CE1BE"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3DD263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460EFC7E"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F94DAE"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4225F93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45D7314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6B8AAA17"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41AC15C3"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01CBB8C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F7C6316"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2DA374B" w14:textId="77777777" w:rsidTr="00FF0DB1">
        <w:trPr>
          <w:trHeight w:hRule="exact" w:val="170"/>
          <w:jc w:val="center"/>
        </w:trPr>
        <w:tc>
          <w:tcPr>
            <w:tcW w:w="951" w:type="dxa"/>
            <w:vAlign w:val="center"/>
          </w:tcPr>
          <w:p w14:paraId="243712CB"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6FD8AF23"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66C3D729"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02222D12"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427B19A"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1D54547"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CF8796"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7D917AAD"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511C4259"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442A21C7"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1F5EBA25"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1017D1AB"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7CD357B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4DC46C65" w14:textId="77777777" w:rsidTr="00FF0DB1">
        <w:trPr>
          <w:trHeight w:hRule="exact" w:val="170"/>
          <w:jc w:val="center"/>
        </w:trPr>
        <w:tc>
          <w:tcPr>
            <w:tcW w:w="951" w:type="dxa"/>
            <w:vAlign w:val="center"/>
          </w:tcPr>
          <w:p w14:paraId="18880A4C"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35FFB51D"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2DD3F985"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381830F1"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131A6E4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7805AD19"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CE9C55"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6D50334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38CC3928"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0DB991DF"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231DBF6D"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474580E7"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506F029F" w14:textId="77777777" w:rsidR="00C86871" w:rsidRPr="0090540C" w:rsidRDefault="00C86871" w:rsidP="00C86871">
            <w:pPr>
              <w:widowControl w:val="0"/>
              <w:spacing w:line="192" w:lineRule="auto"/>
              <w:jc w:val="center"/>
              <w:rPr>
                <w:rFonts w:ascii="Arial" w:hAnsi="Arial" w:cs="Arial"/>
                <w:b/>
                <w:sz w:val="16"/>
                <w:szCs w:val="16"/>
              </w:rPr>
            </w:pPr>
          </w:p>
        </w:tc>
      </w:tr>
      <w:tr w:rsidR="00C86871" w:rsidRPr="005F03BB" w14:paraId="52DA1588" w14:textId="77777777" w:rsidTr="00FF0DB1">
        <w:trPr>
          <w:trHeight w:hRule="exact" w:val="177"/>
          <w:jc w:val="center"/>
        </w:trPr>
        <w:tc>
          <w:tcPr>
            <w:tcW w:w="951" w:type="dxa"/>
            <w:vAlign w:val="center"/>
          </w:tcPr>
          <w:p w14:paraId="037F4858"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45070FCA" w14:textId="77777777" w:rsidR="00C86871" w:rsidRPr="0090540C" w:rsidRDefault="00C86871" w:rsidP="00C86871">
            <w:pPr>
              <w:widowControl w:val="0"/>
              <w:spacing w:line="192" w:lineRule="auto"/>
              <w:jc w:val="center"/>
              <w:rPr>
                <w:rFonts w:ascii="Arial" w:hAnsi="Arial" w:cs="Arial"/>
                <w:b/>
                <w:sz w:val="16"/>
                <w:szCs w:val="16"/>
              </w:rPr>
            </w:pPr>
          </w:p>
        </w:tc>
        <w:tc>
          <w:tcPr>
            <w:tcW w:w="576" w:type="dxa"/>
            <w:vAlign w:val="center"/>
          </w:tcPr>
          <w:p w14:paraId="3AF59E96" w14:textId="77777777" w:rsidR="00C86871" w:rsidRPr="0090540C" w:rsidRDefault="00C86871" w:rsidP="00C86871">
            <w:pPr>
              <w:widowControl w:val="0"/>
              <w:spacing w:line="192" w:lineRule="auto"/>
              <w:jc w:val="center"/>
              <w:rPr>
                <w:rFonts w:ascii="Arial" w:hAnsi="Arial" w:cs="Arial"/>
                <w:b/>
                <w:sz w:val="16"/>
                <w:szCs w:val="16"/>
              </w:rPr>
            </w:pPr>
          </w:p>
        </w:tc>
        <w:tc>
          <w:tcPr>
            <w:tcW w:w="678" w:type="dxa"/>
            <w:vAlign w:val="center"/>
          </w:tcPr>
          <w:p w14:paraId="7BD1B109"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3681B097" w14:textId="77777777" w:rsidR="00C86871" w:rsidRPr="0090540C" w:rsidRDefault="00C86871" w:rsidP="00C86871">
            <w:pPr>
              <w:widowControl w:val="0"/>
              <w:spacing w:line="192" w:lineRule="auto"/>
              <w:jc w:val="center"/>
              <w:rPr>
                <w:rFonts w:ascii="Arial" w:hAnsi="Arial" w:cs="Arial"/>
                <w:b/>
                <w:sz w:val="16"/>
                <w:szCs w:val="16"/>
              </w:rPr>
            </w:pPr>
          </w:p>
        </w:tc>
        <w:tc>
          <w:tcPr>
            <w:tcW w:w="636" w:type="dxa"/>
            <w:vAlign w:val="center"/>
          </w:tcPr>
          <w:p w14:paraId="28605052" w14:textId="77777777" w:rsidR="00C86871" w:rsidRPr="0090540C" w:rsidRDefault="00C86871" w:rsidP="00C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F62DDD" w14:textId="77777777" w:rsidR="00C86871" w:rsidRPr="005F03BB" w:rsidRDefault="00C86871" w:rsidP="00C86871">
            <w:pPr>
              <w:widowControl w:val="0"/>
              <w:spacing w:line="192" w:lineRule="auto"/>
              <w:jc w:val="center"/>
              <w:rPr>
                <w:rFonts w:cs="Arial"/>
                <w:b/>
                <w:sz w:val="16"/>
                <w:szCs w:val="16"/>
              </w:rPr>
            </w:pPr>
          </w:p>
        </w:tc>
        <w:tc>
          <w:tcPr>
            <w:tcW w:w="915" w:type="dxa"/>
            <w:shd w:val="clear" w:color="auto" w:fill="auto"/>
            <w:vAlign w:val="center"/>
          </w:tcPr>
          <w:p w14:paraId="2C4A231F" w14:textId="77777777" w:rsidR="00C86871" w:rsidRPr="00A54E86" w:rsidRDefault="00C86871" w:rsidP="00C86871">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333219B4" w14:textId="77777777" w:rsidR="00C86871" w:rsidRPr="0090540C" w:rsidRDefault="00C86871" w:rsidP="00C86871">
            <w:pPr>
              <w:widowControl w:val="0"/>
              <w:spacing w:line="192" w:lineRule="auto"/>
              <w:jc w:val="center"/>
              <w:rPr>
                <w:rFonts w:ascii="Arial" w:hAnsi="Arial" w:cs="Arial"/>
                <w:b/>
                <w:sz w:val="16"/>
                <w:szCs w:val="16"/>
              </w:rPr>
            </w:pPr>
          </w:p>
        </w:tc>
        <w:tc>
          <w:tcPr>
            <w:tcW w:w="630" w:type="dxa"/>
            <w:shd w:val="clear" w:color="auto" w:fill="auto"/>
            <w:vAlign w:val="center"/>
          </w:tcPr>
          <w:p w14:paraId="2410E622" w14:textId="77777777" w:rsidR="00C86871" w:rsidRPr="0090540C" w:rsidRDefault="00C86871" w:rsidP="00C86871">
            <w:pPr>
              <w:widowControl w:val="0"/>
              <w:spacing w:line="192" w:lineRule="auto"/>
              <w:jc w:val="center"/>
              <w:rPr>
                <w:rFonts w:ascii="Arial" w:hAnsi="Arial" w:cs="Arial"/>
                <w:b/>
                <w:sz w:val="16"/>
                <w:szCs w:val="16"/>
              </w:rPr>
            </w:pPr>
          </w:p>
        </w:tc>
        <w:tc>
          <w:tcPr>
            <w:tcW w:w="562" w:type="dxa"/>
            <w:shd w:val="clear" w:color="auto" w:fill="auto"/>
            <w:vAlign w:val="center"/>
          </w:tcPr>
          <w:p w14:paraId="375974BA" w14:textId="77777777" w:rsidR="00C86871" w:rsidRPr="0090540C" w:rsidRDefault="00C86871" w:rsidP="00C86871">
            <w:pPr>
              <w:widowControl w:val="0"/>
              <w:spacing w:line="192" w:lineRule="auto"/>
              <w:jc w:val="center"/>
              <w:rPr>
                <w:rFonts w:ascii="Arial" w:hAnsi="Arial" w:cs="Arial"/>
                <w:b/>
                <w:sz w:val="16"/>
                <w:szCs w:val="16"/>
              </w:rPr>
            </w:pPr>
          </w:p>
        </w:tc>
        <w:tc>
          <w:tcPr>
            <w:tcW w:w="648" w:type="dxa"/>
            <w:shd w:val="clear" w:color="auto" w:fill="auto"/>
            <w:vAlign w:val="center"/>
          </w:tcPr>
          <w:p w14:paraId="7DDFDD42" w14:textId="77777777" w:rsidR="00C86871" w:rsidRPr="0090540C" w:rsidRDefault="00C86871" w:rsidP="00C86871">
            <w:pPr>
              <w:widowControl w:val="0"/>
              <w:spacing w:line="192" w:lineRule="auto"/>
              <w:jc w:val="center"/>
              <w:rPr>
                <w:rFonts w:ascii="Arial" w:hAnsi="Arial" w:cs="Arial"/>
                <w:b/>
                <w:sz w:val="16"/>
                <w:szCs w:val="16"/>
              </w:rPr>
            </w:pPr>
          </w:p>
        </w:tc>
        <w:tc>
          <w:tcPr>
            <w:tcW w:w="649" w:type="dxa"/>
            <w:shd w:val="clear" w:color="auto" w:fill="auto"/>
            <w:vAlign w:val="center"/>
          </w:tcPr>
          <w:p w14:paraId="10381714" w14:textId="77777777" w:rsidR="00C86871" w:rsidRPr="0090540C" w:rsidRDefault="00C86871" w:rsidP="00C86871">
            <w:pPr>
              <w:widowControl w:val="0"/>
              <w:spacing w:line="192" w:lineRule="auto"/>
              <w:jc w:val="center"/>
              <w:rPr>
                <w:rFonts w:ascii="Arial" w:hAnsi="Arial" w:cs="Arial"/>
                <w:b/>
                <w:sz w:val="16"/>
                <w:szCs w:val="16"/>
              </w:rPr>
            </w:pPr>
          </w:p>
        </w:tc>
      </w:tr>
    </w:tbl>
    <w:p w14:paraId="1378F640" w14:textId="77777777" w:rsidR="00C0298A" w:rsidRDefault="00C0298A" w:rsidP="00C0298A">
      <w:pPr>
        <w:autoSpaceDE w:val="0"/>
        <w:autoSpaceDN w:val="0"/>
        <w:bidi w:val="0"/>
        <w:adjustRightInd w:val="0"/>
        <w:rPr>
          <w:rFonts w:asciiTheme="minorHAnsi" w:hAnsiTheme="minorHAnsi" w:cstheme="minorHAnsi"/>
          <w:b/>
          <w:bCs/>
          <w:color w:val="000000"/>
          <w:sz w:val="28"/>
          <w:szCs w:val="28"/>
        </w:rPr>
      </w:pPr>
      <w:r w:rsidRPr="00C0298A">
        <w:rPr>
          <w:rFonts w:asciiTheme="minorHAnsi" w:hAnsiTheme="minorHAnsi" w:cstheme="minorHAnsi"/>
          <w:b/>
          <w:bCs/>
          <w:color w:val="000000"/>
          <w:sz w:val="28"/>
          <w:szCs w:val="28"/>
        </w:rPr>
        <w:lastRenderedPageBreak/>
        <w:t>TABLE OF CONTENT</w:t>
      </w:r>
    </w:p>
    <w:p w14:paraId="228BA1AF" w14:textId="77777777" w:rsidR="00176499" w:rsidRPr="00C0298A" w:rsidRDefault="00176499" w:rsidP="00176499">
      <w:pPr>
        <w:autoSpaceDE w:val="0"/>
        <w:autoSpaceDN w:val="0"/>
        <w:bidi w:val="0"/>
        <w:adjustRightInd w:val="0"/>
        <w:rPr>
          <w:rFonts w:asciiTheme="minorHAnsi" w:hAnsiTheme="minorHAnsi" w:cstheme="minorHAnsi"/>
          <w:b/>
          <w:bCs/>
          <w:color w:val="000000"/>
          <w:sz w:val="28"/>
          <w:szCs w:val="28"/>
        </w:rPr>
      </w:pPr>
    </w:p>
    <w:p w14:paraId="61C68566" w14:textId="77777777" w:rsidR="00C0298A" w:rsidRPr="00C0298A" w:rsidRDefault="00C0298A" w:rsidP="00923A1F">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fldChar w:fldCharType="begin"/>
      </w:r>
      <w:r w:rsidRPr="00C0298A">
        <w:rPr>
          <w:rFonts w:asciiTheme="minorHAnsi" w:hAnsiTheme="minorHAnsi" w:cstheme="minorHAnsi"/>
          <w:color w:val="000000"/>
          <w:sz w:val="28"/>
          <w:szCs w:val="28"/>
        </w:rPr>
        <w:instrText xml:space="preserve"> TOC \o "1-3" \h \z \u </w:instrText>
      </w:r>
      <w:r w:rsidRPr="00C0298A">
        <w:rPr>
          <w:rFonts w:asciiTheme="minorHAnsi" w:hAnsiTheme="minorHAnsi" w:cstheme="minorHAnsi"/>
          <w:color w:val="000000"/>
          <w:sz w:val="28"/>
          <w:szCs w:val="28"/>
        </w:rPr>
        <w:fldChar w:fldCharType="separate"/>
      </w:r>
      <w:r w:rsidRPr="00C0298A">
        <w:rPr>
          <w:rFonts w:asciiTheme="minorHAnsi" w:hAnsiTheme="minorHAnsi" w:cstheme="minorHAnsi"/>
          <w:color w:val="000000"/>
          <w:sz w:val="28"/>
          <w:szCs w:val="28"/>
        </w:rPr>
        <w:t>1. Scope………………………………………………………………………………………..………</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14:paraId="17F87731"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2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General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14:paraId="3201642D"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3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Definitions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14:paraId="7A6CCFDC"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tl/>
        </w:rPr>
      </w:pPr>
      <w:r w:rsidRPr="00C0298A">
        <w:rPr>
          <w:rFonts w:asciiTheme="minorHAnsi" w:hAnsiTheme="minorHAnsi" w:cstheme="minorHAnsi"/>
          <w:color w:val="000000"/>
          <w:sz w:val="28"/>
          <w:szCs w:val="28"/>
        </w:rPr>
        <w:t xml:space="preserve">4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References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..…..5</w:t>
      </w:r>
    </w:p>
    <w:p w14:paraId="3B6F2FFF"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5. Procedure for erection &amp;installati</w:t>
      </w:r>
      <w:r w:rsidR="00176499">
        <w:rPr>
          <w:rFonts w:asciiTheme="minorHAnsi" w:hAnsiTheme="minorHAnsi" w:cstheme="minorHAnsi"/>
          <w:color w:val="000000"/>
          <w:sz w:val="28"/>
          <w:szCs w:val="28"/>
        </w:rPr>
        <w:t>on of equipment………………….………………….</w:t>
      </w:r>
      <w:r w:rsidRPr="00C0298A">
        <w:rPr>
          <w:rFonts w:asciiTheme="minorHAnsi" w:hAnsiTheme="minorHAnsi" w:cstheme="minorHAnsi"/>
          <w:color w:val="000000"/>
          <w:sz w:val="28"/>
          <w:szCs w:val="28"/>
        </w:rPr>
        <w:t>.….…..6</w:t>
      </w:r>
    </w:p>
    <w:p w14:paraId="339113E4"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hyperlink w:anchor="_Toc524515739" w:history="1">
        <w:r w:rsidRPr="00C0298A">
          <w:rPr>
            <w:rStyle w:val="Hyperlink"/>
            <w:rFonts w:asciiTheme="minorHAnsi" w:hAnsiTheme="minorHAnsi" w:cstheme="minorHAnsi"/>
            <w:sz w:val="28"/>
            <w:szCs w:val="28"/>
          </w:rPr>
          <w:t>5-1 Assembly instruction for forced draft, belt drive unites</w:t>
        </w:r>
        <w:r w:rsidRPr="00C0298A">
          <w:rPr>
            <w:rStyle w:val="Hyperlink"/>
            <w:rFonts w:asciiTheme="minorHAnsi" w:hAnsiTheme="minorHAnsi" w:cstheme="minorHAnsi"/>
            <w:webHidden/>
            <w:sz w:val="28"/>
            <w:szCs w:val="28"/>
          </w:rPr>
          <w:t>………..…………….…</w:t>
        </w:r>
        <w:r w:rsidR="00176499">
          <w:rPr>
            <w:rStyle w:val="Hyperlink"/>
            <w:rFonts w:asciiTheme="minorHAnsi" w:hAnsiTheme="minorHAnsi" w:cstheme="minorHAnsi"/>
            <w:webHidden/>
            <w:sz w:val="28"/>
            <w:szCs w:val="28"/>
          </w:rPr>
          <w:t>..</w:t>
        </w:r>
        <w:r w:rsidRPr="00C0298A">
          <w:rPr>
            <w:rStyle w:val="Hyperlink"/>
            <w:rFonts w:asciiTheme="minorHAnsi" w:hAnsiTheme="minorHAnsi" w:cstheme="minorHAnsi"/>
            <w:webHidden/>
            <w:sz w:val="28"/>
            <w:szCs w:val="28"/>
          </w:rPr>
          <w:t>…...…….6</w:t>
        </w:r>
      </w:hyperlink>
    </w:p>
    <w:p w14:paraId="5FB4EBE4"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6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Procedure for Site Assembly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……..20</w:t>
      </w:r>
    </w:p>
    <w:p w14:paraId="3ACA7068"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7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Bundle lifting procedure ………….…………………………………….…....…………….…………</w:t>
      </w:r>
      <w:r w:rsidR="00176499">
        <w:rPr>
          <w:rFonts w:asciiTheme="minorHAnsi" w:hAnsiTheme="minorHAnsi" w:cstheme="minorHAnsi"/>
          <w:color w:val="000000"/>
          <w:sz w:val="28"/>
          <w:szCs w:val="28"/>
        </w:rPr>
        <w:t xml:space="preserve"> </w:t>
      </w:r>
      <w:r w:rsidRPr="00C0298A">
        <w:rPr>
          <w:rFonts w:asciiTheme="minorHAnsi" w:hAnsiTheme="minorHAnsi" w:cstheme="minorHAnsi"/>
          <w:color w:val="000000"/>
          <w:sz w:val="28"/>
          <w:szCs w:val="28"/>
        </w:rPr>
        <w:t>…..37</w:t>
      </w:r>
    </w:p>
    <w:p w14:paraId="034712D0"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8. Site testing and acceptance procedure …………………………….………………….……….</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Pr>
          <w:rFonts w:asciiTheme="minorHAnsi" w:hAnsiTheme="minorHAnsi" w:cstheme="minorHAnsi"/>
          <w:color w:val="000000"/>
          <w:sz w:val="28"/>
          <w:szCs w:val="28"/>
        </w:rPr>
        <w:t>38</w:t>
      </w:r>
    </w:p>
    <w:p w14:paraId="58A95E8C"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9</w:t>
      </w:r>
      <w:r w:rsidRPr="00C0298A">
        <w:rPr>
          <w:rFonts w:asciiTheme="minorHAnsi" w:hAnsiTheme="minorHAnsi" w:cstheme="minorHAnsi"/>
          <w:color w:val="000000"/>
          <w:sz w:val="28"/>
          <w:szCs w:val="28"/>
        </w:rPr>
        <w:t>. Check list and test to be performed on site……………………….…….……………..…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38</w:t>
      </w:r>
    </w:p>
    <w:p w14:paraId="749D0869"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10</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Fan Belt Maintenance………….…………………………………………………………………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38</w:t>
      </w:r>
    </w:p>
    <w:p w14:paraId="47589609"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11</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Operation-Procedure for instruction of the process fluid and process shutdown.</w:t>
      </w:r>
      <w:r w:rsidR="005777BA">
        <w:rPr>
          <w:rFonts w:asciiTheme="minorHAnsi" w:hAnsiTheme="minorHAnsi" w:cstheme="minorHAnsi"/>
          <w:color w:val="000000"/>
          <w:sz w:val="28"/>
          <w:szCs w:val="28"/>
        </w:rPr>
        <w:t>39</w:t>
      </w:r>
    </w:p>
    <w:p w14:paraId="2C80B4B5"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12</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Maintenance and routine checking procedure…….…………………..…….………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14:paraId="60A14AA2"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  1</w:t>
      </w:r>
      <w:r>
        <w:rPr>
          <w:rFonts w:asciiTheme="minorHAnsi" w:hAnsiTheme="minorHAnsi" w:cstheme="minorHAnsi"/>
          <w:color w:val="000000"/>
          <w:sz w:val="28"/>
          <w:szCs w:val="28"/>
        </w:rPr>
        <w:t>2</w:t>
      </w:r>
      <w:r w:rsidRPr="00C0298A">
        <w:rPr>
          <w:rFonts w:asciiTheme="minorHAnsi" w:hAnsiTheme="minorHAnsi" w:cstheme="minorHAnsi"/>
          <w:color w:val="000000"/>
          <w:sz w:val="28"/>
          <w:szCs w:val="28"/>
        </w:rPr>
        <w:t xml:space="preserve">.1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Air Cooler Maintenance While</w:t>
      </w:r>
      <w:r w:rsidR="00176499">
        <w:rPr>
          <w:rFonts w:asciiTheme="minorHAnsi" w:hAnsiTheme="minorHAnsi" w:cstheme="minorHAnsi"/>
          <w:color w:val="000000"/>
          <w:sz w:val="28"/>
          <w:szCs w:val="28"/>
        </w:rPr>
        <w:t xml:space="preserve"> in Use…….……………………………………….…</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14:paraId="26B9229D"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  1</w:t>
      </w:r>
      <w:r>
        <w:rPr>
          <w:rFonts w:asciiTheme="minorHAnsi" w:hAnsiTheme="minorHAnsi" w:cstheme="minorHAnsi"/>
          <w:color w:val="000000"/>
          <w:sz w:val="28"/>
          <w:szCs w:val="28"/>
        </w:rPr>
        <w:t>2</w:t>
      </w:r>
      <w:r w:rsidRPr="00C0298A">
        <w:rPr>
          <w:rFonts w:asciiTheme="minorHAnsi" w:hAnsiTheme="minorHAnsi" w:cstheme="minorHAnsi"/>
          <w:color w:val="000000"/>
          <w:sz w:val="28"/>
          <w:szCs w:val="28"/>
        </w:rPr>
        <w:t xml:space="preserve">.2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 xml:space="preserve">Air Cooler Maintenance While Not </w:t>
      </w:r>
      <w:r w:rsidR="00176499">
        <w:rPr>
          <w:rFonts w:asciiTheme="minorHAnsi" w:hAnsiTheme="minorHAnsi" w:cstheme="minorHAnsi"/>
          <w:color w:val="000000"/>
          <w:sz w:val="28"/>
          <w:szCs w:val="28"/>
        </w:rPr>
        <w:t>in Use…….……………………………..….……….</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14:paraId="27719AE2"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1</w:t>
      </w:r>
      <w:r>
        <w:rPr>
          <w:rFonts w:asciiTheme="minorHAnsi" w:hAnsiTheme="minorHAnsi" w:cstheme="minorHAnsi"/>
          <w:color w:val="000000"/>
          <w:sz w:val="28"/>
          <w:szCs w:val="28"/>
        </w:rPr>
        <w:t>3</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Troubleshooting check list…….………………………………………………………………</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1</w:t>
      </w:r>
    </w:p>
    <w:p w14:paraId="4C4F8C45" w14:textId="77777777"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1</w:t>
      </w:r>
      <w:r>
        <w:rPr>
          <w:rFonts w:asciiTheme="minorHAnsi" w:hAnsiTheme="minorHAnsi" w:cstheme="minorHAnsi"/>
          <w:color w:val="000000"/>
          <w:sz w:val="28"/>
          <w:szCs w:val="28"/>
        </w:rPr>
        <w:t>4</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Remedying leakage observed tube bundle test…….………………………..……………</w:t>
      </w:r>
      <w:r w:rsidR="00B40C7E">
        <w:rPr>
          <w:rFonts w:asciiTheme="minorHAnsi" w:hAnsiTheme="minorHAnsi" w:cstheme="minorHAnsi" w:hint="cs"/>
          <w:color w:val="000000"/>
          <w:sz w:val="28"/>
          <w:szCs w:val="28"/>
          <w:rtl/>
        </w:rPr>
        <w:t>.</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Pr>
          <w:rFonts w:asciiTheme="minorHAnsi" w:hAnsiTheme="minorHAnsi" w:cstheme="minorHAnsi"/>
          <w:color w:val="000000"/>
          <w:sz w:val="28"/>
          <w:szCs w:val="28"/>
        </w:rPr>
        <w:t>4</w:t>
      </w:r>
      <w:r w:rsidR="005777BA">
        <w:rPr>
          <w:rFonts w:asciiTheme="minorHAnsi" w:hAnsiTheme="minorHAnsi" w:cstheme="minorHAnsi"/>
          <w:color w:val="000000"/>
          <w:sz w:val="28"/>
          <w:szCs w:val="28"/>
        </w:rPr>
        <w:t>1</w:t>
      </w:r>
    </w:p>
    <w:p w14:paraId="22C50770"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7BBB1B64"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5416C503"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0890DD55"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3887C62B"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4BCA339E"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272AFFA1"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379D850D"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31061B17"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524A1340" w14:textId="77777777"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14:paraId="7ED16C8A" w14:textId="77777777" w:rsidR="00C0298A" w:rsidRPr="00C0298A" w:rsidRDefault="00C0298A" w:rsidP="00C0298A">
      <w:pPr>
        <w:autoSpaceDE w:val="0"/>
        <w:autoSpaceDN w:val="0"/>
        <w:bidi w:val="0"/>
        <w:adjustRightInd w:val="0"/>
        <w:rPr>
          <w:rFonts w:asciiTheme="minorHAnsi" w:hAnsiTheme="minorHAnsi" w:cstheme="minorHAnsi"/>
          <w:color w:val="000000"/>
          <w:sz w:val="28"/>
          <w:szCs w:val="28"/>
          <w:rtl/>
          <w:lang w:bidi="fa-IR"/>
        </w:rPr>
      </w:pPr>
    </w:p>
    <w:p w14:paraId="433DF8B9" w14:textId="77777777" w:rsidR="00022406" w:rsidRPr="00022406" w:rsidRDefault="00C0298A" w:rsidP="00C0298A">
      <w:pPr>
        <w:autoSpaceDE w:val="0"/>
        <w:autoSpaceDN w:val="0"/>
        <w:bidi w:val="0"/>
        <w:adjustRightInd w:val="0"/>
        <w:rPr>
          <w:rFonts w:asciiTheme="majorBidi" w:hAnsiTheme="majorBidi" w:cstheme="majorBidi"/>
          <w:color w:val="000000"/>
        </w:rPr>
      </w:pPr>
      <w:r w:rsidRPr="00C0298A">
        <w:rPr>
          <w:rFonts w:asciiTheme="minorHAnsi" w:hAnsiTheme="minorHAnsi" w:cstheme="minorHAnsi"/>
          <w:color w:val="000000"/>
          <w:sz w:val="28"/>
          <w:szCs w:val="28"/>
        </w:rPr>
        <w:fldChar w:fldCharType="end"/>
      </w:r>
    </w:p>
    <w:p w14:paraId="3B7B9E29" w14:textId="77777777" w:rsidR="00022406" w:rsidRPr="00022406" w:rsidRDefault="00022406" w:rsidP="00022406">
      <w:pPr>
        <w:autoSpaceDE w:val="0"/>
        <w:autoSpaceDN w:val="0"/>
        <w:bidi w:val="0"/>
        <w:adjustRightInd w:val="0"/>
        <w:rPr>
          <w:rFonts w:asciiTheme="majorBidi" w:hAnsiTheme="majorBidi" w:cstheme="majorBidi"/>
          <w:color w:val="000000"/>
        </w:rPr>
      </w:pPr>
    </w:p>
    <w:p w14:paraId="106F5347" w14:textId="77777777" w:rsidR="00022406" w:rsidRPr="00022406" w:rsidRDefault="00022406" w:rsidP="00022406">
      <w:pPr>
        <w:autoSpaceDE w:val="0"/>
        <w:autoSpaceDN w:val="0"/>
        <w:bidi w:val="0"/>
        <w:adjustRightInd w:val="0"/>
        <w:rPr>
          <w:rFonts w:asciiTheme="majorBidi" w:hAnsiTheme="majorBidi" w:cstheme="majorBidi"/>
          <w:color w:val="000000"/>
        </w:rPr>
      </w:pPr>
    </w:p>
    <w:p w14:paraId="19DA901B" w14:textId="77777777" w:rsidR="00022406" w:rsidRPr="00022406" w:rsidRDefault="00022406" w:rsidP="00022406">
      <w:pPr>
        <w:autoSpaceDE w:val="0"/>
        <w:autoSpaceDN w:val="0"/>
        <w:bidi w:val="0"/>
        <w:adjustRightInd w:val="0"/>
        <w:rPr>
          <w:rFonts w:asciiTheme="majorBidi" w:hAnsiTheme="majorBidi" w:cstheme="majorBidi"/>
          <w:color w:val="000000"/>
        </w:rPr>
      </w:pPr>
    </w:p>
    <w:p w14:paraId="70D70FF5" w14:textId="77777777" w:rsidR="00022406" w:rsidRDefault="00022406" w:rsidP="00022406">
      <w:pPr>
        <w:autoSpaceDE w:val="0"/>
        <w:autoSpaceDN w:val="0"/>
        <w:bidi w:val="0"/>
        <w:adjustRightInd w:val="0"/>
        <w:rPr>
          <w:rFonts w:asciiTheme="majorBidi" w:hAnsiTheme="majorBidi" w:cstheme="majorBidi"/>
          <w:color w:val="000000"/>
        </w:rPr>
      </w:pPr>
    </w:p>
    <w:p w14:paraId="058C1408" w14:textId="77777777" w:rsidR="00AE5356" w:rsidRDefault="00AE5356" w:rsidP="00AE5356">
      <w:pPr>
        <w:autoSpaceDE w:val="0"/>
        <w:autoSpaceDN w:val="0"/>
        <w:bidi w:val="0"/>
        <w:adjustRightInd w:val="0"/>
        <w:rPr>
          <w:rFonts w:asciiTheme="majorBidi" w:hAnsiTheme="majorBidi" w:cstheme="majorBidi"/>
          <w:color w:val="000000"/>
        </w:rPr>
      </w:pPr>
    </w:p>
    <w:p w14:paraId="69E92B47" w14:textId="77777777" w:rsidR="00AE5356" w:rsidRDefault="00AE5356" w:rsidP="00AE5356">
      <w:pPr>
        <w:autoSpaceDE w:val="0"/>
        <w:autoSpaceDN w:val="0"/>
        <w:bidi w:val="0"/>
        <w:adjustRightInd w:val="0"/>
        <w:rPr>
          <w:rFonts w:asciiTheme="majorBidi" w:hAnsiTheme="majorBidi" w:cstheme="majorBidi"/>
          <w:color w:val="000000"/>
        </w:rPr>
      </w:pPr>
    </w:p>
    <w:p w14:paraId="312E41B9" w14:textId="77777777" w:rsidR="00AE5356" w:rsidRDefault="00AE5356" w:rsidP="00AE5356">
      <w:pPr>
        <w:autoSpaceDE w:val="0"/>
        <w:autoSpaceDN w:val="0"/>
        <w:bidi w:val="0"/>
        <w:adjustRightInd w:val="0"/>
        <w:rPr>
          <w:rFonts w:asciiTheme="majorBidi" w:hAnsiTheme="majorBidi" w:cstheme="majorBidi"/>
          <w:color w:val="000000"/>
        </w:rPr>
      </w:pPr>
    </w:p>
    <w:p w14:paraId="569C2482" w14:textId="77777777" w:rsidR="00AE5356" w:rsidRDefault="00AE5356" w:rsidP="00AE5356">
      <w:pPr>
        <w:autoSpaceDE w:val="0"/>
        <w:autoSpaceDN w:val="0"/>
        <w:bidi w:val="0"/>
        <w:adjustRightInd w:val="0"/>
        <w:rPr>
          <w:rFonts w:asciiTheme="majorBidi" w:hAnsiTheme="majorBidi" w:cstheme="majorBidi"/>
          <w:color w:val="000000"/>
        </w:rPr>
      </w:pPr>
    </w:p>
    <w:p w14:paraId="3F3161F3" w14:textId="77777777" w:rsidR="00AE5356" w:rsidRDefault="00AE5356" w:rsidP="00AE5356">
      <w:pPr>
        <w:autoSpaceDE w:val="0"/>
        <w:autoSpaceDN w:val="0"/>
        <w:bidi w:val="0"/>
        <w:adjustRightInd w:val="0"/>
        <w:rPr>
          <w:rFonts w:asciiTheme="majorBidi" w:hAnsiTheme="majorBidi" w:cstheme="majorBidi"/>
          <w:color w:val="000000"/>
        </w:rPr>
      </w:pPr>
    </w:p>
    <w:p w14:paraId="64876F22"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1- Scope</w:t>
      </w:r>
    </w:p>
    <w:p w14:paraId="3ABF4C9C" w14:textId="77777777" w:rsidR="00FA1745" w:rsidRDefault="00FA1745" w:rsidP="00FF49E8">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This procedure describes the method for operation, </w:t>
      </w:r>
      <w:r w:rsidR="00FF49E8" w:rsidRPr="00FF49E8">
        <w:rPr>
          <w:rFonts w:asciiTheme="minorHAnsi" w:hAnsiTheme="minorHAnsi" w:cstheme="minorHAnsi"/>
          <w:color w:val="000000"/>
          <w:sz w:val="28"/>
          <w:szCs w:val="28"/>
        </w:rPr>
        <w:t>Installation, Operation &amp; Maintenance Manual</w:t>
      </w:r>
      <w:r w:rsidR="00FF49E8">
        <w:rPr>
          <w:rFonts w:asciiTheme="minorHAnsi" w:hAnsiTheme="minorHAnsi" w:cstheme="minorHAnsi"/>
          <w:color w:val="000000"/>
          <w:sz w:val="28"/>
          <w:szCs w:val="28"/>
        </w:rPr>
        <w:t xml:space="preserve"> </w:t>
      </w:r>
      <w:r w:rsidRPr="00FA1745">
        <w:rPr>
          <w:rFonts w:asciiTheme="minorHAnsi" w:hAnsiTheme="minorHAnsi" w:cstheme="minorHAnsi"/>
          <w:color w:val="000000"/>
          <w:sz w:val="28"/>
          <w:szCs w:val="28"/>
        </w:rPr>
        <w:t xml:space="preserve">of AIR COOLER for </w:t>
      </w:r>
      <w:r w:rsidR="00975CDF">
        <w:rPr>
          <w:rFonts w:asciiTheme="minorHAnsi" w:hAnsiTheme="minorHAnsi" w:cstheme="minorHAnsi"/>
          <w:color w:val="000000"/>
          <w:sz w:val="28"/>
          <w:szCs w:val="28"/>
        </w:rPr>
        <w:t xml:space="preserve">17208 </w:t>
      </w:r>
      <w:proofErr w:type="gramStart"/>
      <w:r w:rsidR="00975CDF">
        <w:rPr>
          <w:rFonts w:asciiTheme="minorHAnsi" w:hAnsiTheme="minorHAnsi" w:cstheme="minorHAnsi"/>
          <w:color w:val="000000"/>
          <w:sz w:val="28"/>
          <w:szCs w:val="28"/>
        </w:rPr>
        <w:t>project</w:t>
      </w:r>
      <w:proofErr w:type="gramEnd"/>
      <w:r w:rsidR="00975CDF">
        <w:rPr>
          <w:rFonts w:asciiTheme="minorHAnsi" w:hAnsiTheme="minorHAnsi" w:cstheme="minorHAnsi"/>
          <w:color w:val="000000"/>
          <w:sz w:val="28"/>
          <w:szCs w:val="28"/>
        </w:rPr>
        <w:t>.</w:t>
      </w:r>
    </w:p>
    <w:p w14:paraId="57EACDAB" w14:textId="77777777" w:rsidR="00975CDF" w:rsidRDefault="00975CDF" w:rsidP="00975CDF">
      <w:pPr>
        <w:autoSpaceDE w:val="0"/>
        <w:autoSpaceDN w:val="0"/>
        <w:bidi w:val="0"/>
        <w:adjustRightInd w:val="0"/>
        <w:rPr>
          <w:rFonts w:asciiTheme="minorHAnsi" w:hAnsiTheme="minorHAnsi" w:cstheme="minorHAnsi"/>
          <w:color w:val="000000"/>
          <w:sz w:val="28"/>
          <w:szCs w:val="28"/>
        </w:rPr>
      </w:pPr>
    </w:p>
    <w:p w14:paraId="65E10085"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 xml:space="preserve">  2-General</w:t>
      </w:r>
    </w:p>
    <w:p w14:paraId="03DDE1A3" w14:textId="77777777"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 xml:space="preserve">Each tube bundle designed as rigid and self-contained equipment and can be handled as one complete assembly. The width of tube bundles </w:t>
      </w:r>
      <w:proofErr w:type="gramStart"/>
      <w:r w:rsidRPr="00FA1745">
        <w:rPr>
          <w:rFonts w:asciiTheme="minorHAnsi" w:hAnsiTheme="minorHAnsi" w:cstheme="minorHAnsi"/>
          <w:color w:val="000000"/>
          <w:sz w:val="28"/>
          <w:szCs w:val="28"/>
        </w:rPr>
        <w:t>are</w:t>
      </w:r>
      <w:proofErr w:type="gramEnd"/>
      <w:r w:rsidRPr="00FA1745">
        <w:rPr>
          <w:rFonts w:asciiTheme="minorHAnsi" w:hAnsiTheme="minorHAnsi" w:cstheme="minorHAnsi"/>
          <w:color w:val="000000"/>
          <w:sz w:val="28"/>
          <w:szCs w:val="28"/>
        </w:rPr>
        <w:t xml:space="preserve"> chosen due to transport and handling aspect.</w:t>
      </w:r>
    </w:p>
    <w:p w14:paraId="7225CC3B" w14:textId="77777777"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The driver and fan assemblies are located to have easy access to all components.</w:t>
      </w:r>
    </w:p>
    <w:p w14:paraId="2F18DF1B" w14:textId="77777777"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Fan, components and all accessories are designed to withstand all loads and stresses during rapid load changes.</w:t>
      </w:r>
    </w:p>
    <w:p w14:paraId="6833E965" w14:textId="77777777" w:rsid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Steel structures are designed and fabricated in accordance with American Institute of Steel Construction (AISC) standard, and all static and dynamic loads such as wind, earthquakes and so on are considered in design.</w:t>
      </w:r>
    </w:p>
    <w:p w14:paraId="2A8DB8AF" w14:textId="77777777"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p>
    <w:p w14:paraId="19F2E81E"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b/>
          <w:bCs/>
          <w:color w:val="000000"/>
          <w:sz w:val="28"/>
          <w:szCs w:val="28"/>
        </w:rPr>
        <w:t>3-Definitions</w:t>
      </w:r>
    </w:p>
    <w:p w14:paraId="16BF98DF" w14:textId="7EF73E59" w:rsidR="00FA1745" w:rsidRPr="00FA1745" w:rsidRDefault="009855F3" w:rsidP="00FA1745">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noProof/>
          <w:color w:val="000000"/>
          <w:sz w:val="28"/>
          <w:szCs w:val="28"/>
        </w:rPr>
        <mc:AlternateContent>
          <mc:Choice Requires="wps">
            <w:drawing>
              <wp:anchor distT="0" distB="0" distL="114300" distR="114300" simplePos="0" relativeHeight="251657728" behindDoc="0" locked="0" layoutInCell="1" allowOverlap="1" wp14:anchorId="3C36E554" wp14:editId="5BA8DEC2">
                <wp:simplePos x="0" y="0"/>
                <wp:positionH relativeFrom="column">
                  <wp:posOffset>6164580</wp:posOffset>
                </wp:positionH>
                <wp:positionV relativeFrom="paragraph">
                  <wp:posOffset>219075</wp:posOffset>
                </wp:positionV>
                <wp:extent cx="695325" cy="561975"/>
                <wp:effectExtent l="0" t="0" r="28575" b="28575"/>
                <wp:wrapNone/>
                <wp:docPr id="2" name="Isosceles Triangle 2"/>
                <wp:cNvGraphicFramePr/>
                <a:graphic xmlns:a="http://schemas.openxmlformats.org/drawingml/2006/main">
                  <a:graphicData uri="http://schemas.microsoft.com/office/word/2010/wordprocessingShape">
                    <wps:wsp>
                      <wps:cNvSpPr/>
                      <wps:spPr>
                        <a:xfrm>
                          <a:off x="0" y="0"/>
                          <a:ext cx="695325" cy="561975"/>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4CA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485.4pt;margin-top:17.25pt;width:54.7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" filled="f" strokecolor="red" strokeweight="2pt"/>
            </w:pict>
          </mc:Fallback>
        </mc:AlternateContent>
      </w:r>
      <w:r w:rsidR="00FA1745" w:rsidRPr="00FA1745">
        <w:rPr>
          <w:rFonts w:asciiTheme="minorHAnsi" w:hAnsiTheme="minorHAnsi" w:cstheme="minorHAnsi"/>
          <w:color w:val="000000"/>
          <w:sz w:val="28"/>
          <w:szCs w:val="28"/>
        </w:rPr>
        <w:t>Project</w:t>
      </w:r>
      <w:r w:rsidR="00C72E43">
        <w:rPr>
          <w:rFonts w:asciiTheme="minorHAnsi" w:hAnsiTheme="minorHAnsi" w:cstheme="minorHAnsi"/>
          <w:color w:val="000000"/>
          <w:sz w:val="28"/>
          <w:szCs w:val="28"/>
        </w:rPr>
        <w:t xml:space="preserve"> name:</w:t>
      </w:r>
      <w:r w:rsidR="00FA1745" w:rsidRPr="00FA1745">
        <w:rPr>
          <w:rFonts w:asciiTheme="minorHAnsi" w:hAnsiTheme="minorHAnsi" w:cstheme="minorHAnsi"/>
          <w:color w:val="000000"/>
          <w:sz w:val="28"/>
          <w:szCs w:val="28"/>
        </w:rPr>
        <w:t xml:space="preserve"> </w:t>
      </w:r>
      <w:r w:rsidR="00C72E43" w:rsidRPr="00372271">
        <w:rPr>
          <w:rFonts w:asciiTheme="minorHAnsi" w:hAnsiTheme="minorHAnsi" w:cstheme="minorHAnsi"/>
          <w:color w:val="FF0000"/>
          <w:sz w:val="28"/>
          <w:szCs w:val="28"/>
        </w:rPr>
        <w:t>Binak Oilfield Development – Manufacturing (w/Engineering &amp; Material Supply) of Air Coolers.</w:t>
      </w:r>
    </w:p>
    <w:p w14:paraId="4F5871E9" w14:textId="6E1FCAB3" w:rsidR="00FA1745" w:rsidRPr="00372271" w:rsidRDefault="009855F3" w:rsidP="00FA1745">
      <w:pPr>
        <w:autoSpaceDE w:val="0"/>
        <w:autoSpaceDN w:val="0"/>
        <w:bidi w:val="0"/>
        <w:adjustRightInd w:val="0"/>
        <w:rPr>
          <w:rFonts w:asciiTheme="minorHAnsi" w:hAnsiTheme="minorHAnsi" w:cstheme="minorHAnsi"/>
          <w:color w:val="FF0000"/>
          <w:sz w:val="28"/>
          <w:szCs w:val="28"/>
        </w:rPr>
      </w:pPr>
      <w:r>
        <w:rPr>
          <w:rFonts w:asciiTheme="minorHAnsi" w:hAnsiTheme="minorHAnsi" w:cstheme="minorHAnsi"/>
          <w:noProof/>
          <w:color w:val="000000"/>
          <w:sz w:val="28"/>
          <w:szCs w:val="28"/>
        </w:rPr>
        <mc:AlternateContent>
          <mc:Choice Requires="wps">
            <w:drawing>
              <wp:anchor distT="0" distB="0" distL="114300" distR="114300" simplePos="0" relativeHeight="251665920" behindDoc="0" locked="0" layoutInCell="1" allowOverlap="1" wp14:anchorId="6B71418C" wp14:editId="78AF9565">
                <wp:simplePos x="0" y="0"/>
                <wp:positionH relativeFrom="column">
                  <wp:posOffset>6365240</wp:posOffset>
                </wp:positionH>
                <wp:positionV relativeFrom="paragraph">
                  <wp:posOffset>70485</wp:posOffset>
                </wp:positionV>
                <wp:extent cx="295275" cy="2476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noFill/>
                        </a:ln>
                      </wps:spPr>
                      <wps:txbx>
                        <w:txbxContent>
                          <w:p w14:paraId="3E8FF3F1" w14:textId="0D27D811" w:rsidR="009855F3" w:rsidRPr="009855F3" w:rsidRDefault="009855F3">
                            <w:pPr>
                              <w:rPr>
                                <w:color w:val="FF0000"/>
                              </w:rPr>
                            </w:pPr>
                            <w:r w:rsidRPr="009855F3">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71418C" id="_x0000_t202" coordsize="21600,21600" o:spt="202" path="m,l,21600r21600,l21600,xe">
                <v:stroke joinstyle="miter"/>
                <v:path gradientshapeok="t" o:connecttype="rect"/>
              </v:shapetype>
              <v:shape id="Text Box 4" o:spid="_x0000_s1026" type="#_x0000_t202" style="position:absolute;margin-left:501.2pt;margin-top:5.55pt;width:23.25pt;height:1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" fillcolor="white [3201]" stroked="f" strokeweight=".5pt">
                <v:textbox>
                  <w:txbxContent>
                    <w:p w14:paraId="3E8FF3F1" w14:textId="0D27D811" w:rsidR="009855F3" w:rsidRPr="009855F3" w:rsidRDefault="009855F3">
                      <w:pPr>
                        <w:rPr>
                          <w:color w:val="FF0000"/>
                        </w:rPr>
                      </w:pPr>
                      <w:r w:rsidRPr="009855F3">
                        <w:rPr>
                          <w:color w:val="FF0000"/>
                        </w:rPr>
                        <w:t>1</w:t>
                      </w:r>
                    </w:p>
                  </w:txbxContent>
                </v:textbox>
              </v:shape>
            </w:pict>
          </mc:Fallback>
        </mc:AlternateContent>
      </w:r>
      <w:r w:rsidR="00FA1745" w:rsidRPr="00FA1745">
        <w:rPr>
          <w:rFonts w:asciiTheme="minorHAnsi" w:hAnsiTheme="minorHAnsi" w:cstheme="minorHAnsi"/>
          <w:color w:val="000000"/>
          <w:sz w:val="28"/>
          <w:szCs w:val="28"/>
        </w:rPr>
        <w:t xml:space="preserve">Client: </w:t>
      </w:r>
      <w:r w:rsidR="00C72E43" w:rsidRPr="00372271">
        <w:rPr>
          <w:rFonts w:asciiTheme="minorHAnsi" w:hAnsiTheme="minorHAnsi" w:cstheme="minorHAnsi"/>
          <w:color w:val="FF0000"/>
          <w:sz w:val="28"/>
          <w:szCs w:val="28"/>
        </w:rPr>
        <w:t>National Iranian South Oilfields Company (NISOC)</w:t>
      </w:r>
    </w:p>
    <w:p w14:paraId="0F16DBC1" w14:textId="1BBC1A16"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Contractor: </w:t>
      </w:r>
      <w:r w:rsidR="00372271" w:rsidRPr="00372271">
        <w:rPr>
          <w:rFonts w:asciiTheme="minorHAnsi" w:hAnsiTheme="minorHAnsi" w:cstheme="minorHAnsi"/>
          <w:color w:val="FF0000"/>
          <w:sz w:val="28"/>
          <w:szCs w:val="28"/>
        </w:rPr>
        <w:t>Petro Iran Development Company</w:t>
      </w:r>
      <w:r w:rsidRPr="00372271">
        <w:rPr>
          <w:rFonts w:asciiTheme="minorHAnsi" w:hAnsiTheme="minorHAnsi" w:cstheme="minorHAnsi"/>
          <w:color w:val="FF0000"/>
          <w:sz w:val="28"/>
          <w:szCs w:val="28"/>
        </w:rPr>
        <w:t xml:space="preserve"> (</w:t>
      </w:r>
      <w:r w:rsidR="00372271" w:rsidRPr="00372271">
        <w:rPr>
          <w:rFonts w:asciiTheme="minorHAnsi" w:hAnsiTheme="minorHAnsi" w:cstheme="minorHAnsi"/>
          <w:color w:val="FF0000"/>
          <w:sz w:val="28"/>
          <w:szCs w:val="28"/>
        </w:rPr>
        <w:t>PEDCO</w:t>
      </w:r>
      <w:r w:rsidRPr="00372271">
        <w:rPr>
          <w:rFonts w:asciiTheme="minorHAnsi" w:hAnsiTheme="minorHAnsi" w:cstheme="minorHAnsi"/>
          <w:color w:val="FF0000"/>
          <w:sz w:val="28"/>
          <w:szCs w:val="28"/>
        </w:rPr>
        <w:t>)</w:t>
      </w:r>
    </w:p>
    <w:p w14:paraId="429A3E41" w14:textId="633B9263"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Vendor: Aban Air Cooler (AAC)</w:t>
      </w:r>
    </w:p>
    <w:p w14:paraId="32531EF4"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14:paraId="39D73A3A"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 xml:space="preserve">4-Reference </w:t>
      </w:r>
    </w:p>
    <w:p w14:paraId="10E196C5"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API 661, 7</w:t>
      </w:r>
      <w:r w:rsidRPr="00FA1745">
        <w:rPr>
          <w:rFonts w:asciiTheme="minorHAnsi" w:hAnsiTheme="minorHAnsi" w:cstheme="minorHAnsi"/>
          <w:color w:val="000000"/>
          <w:sz w:val="28"/>
          <w:szCs w:val="28"/>
          <w:vertAlign w:val="superscript"/>
        </w:rPr>
        <w:t>th</w:t>
      </w:r>
      <w:r w:rsidRPr="00FA1745">
        <w:rPr>
          <w:rFonts w:asciiTheme="minorHAnsi" w:hAnsiTheme="minorHAnsi" w:cstheme="minorHAnsi"/>
          <w:color w:val="000000"/>
          <w:sz w:val="28"/>
          <w:szCs w:val="28"/>
        </w:rPr>
        <w:t xml:space="preserve"> Edition, July 2013.</w:t>
      </w:r>
    </w:p>
    <w:p w14:paraId="3961B2EC"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Fan Datasheets AE-1701, SDHT-TG0014-ME-VDS-AE1701-002</w:t>
      </w:r>
    </w:p>
    <w:p w14:paraId="7419D9C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Motor Datasheets AE-1701, SDHT-TG0014-ME-VDS-AE1701-003</w:t>
      </w:r>
    </w:p>
    <w:p w14:paraId="1EC4A38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Tube Bundle Detail Drawing AE-1701, SDHT-TG0014-ME-VDWG-AE1701-001</w:t>
      </w:r>
    </w:p>
    <w:p w14:paraId="78C22BCF"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Steam Coil Drawing AE-1701, SDHT-TG0014-ME-VDWG-AE1701-011</w:t>
      </w:r>
    </w:p>
    <w:p w14:paraId="4C17A620"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Bundle Frame Drawing AE-1701, SDHT-TG0014-ME-VDWG-AE1701-003</w:t>
      </w:r>
    </w:p>
    <w:p w14:paraId="424CF244"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All attachments of this document.</w:t>
      </w:r>
    </w:p>
    <w:p w14:paraId="1CF6EFF9"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14:paraId="4860F20E"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p>
    <w:p w14:paraId="4A32F1AE"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lastRenderedPageBreak/>
        <w:t xml:space="preserve">5-Procedure for erection &amp; installation of the equipment   </w:t>
      </w:r>
    </w:p>
    <w:p w14:paraId="1F6E7DF3"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14:paraId="6CE28FAB"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color w:val="000000"/>
          <w:sz w:val="28"/>
          <w:szCs w:val="28"/>
        </w:rPr>
        <w:t xml:space="preserve">  </w:t>
      </w:r>
      <w:r w:rsidRPr="00FA1745">
        <w:rPr>
          <w:rFonts w:asciiTheme="minorHAnsi" w:hAnsiTheme="minorHAnsi" w:cstheme="minorHAnsi"/>
          <w:b/>
          <w:bCs/>
          <w:color w:val="000000"/>
          <w:sz w:val="28"/>
          <w:szCs w:val="28"/>
        </w:rPr>
        <w:t xml:space="preserve"> 5-1 Assembly instruction for forced draft, belt drive units </w:t>
      </w:r>
    </w:p>
    <w:p w14:paraId="4AAE7C65"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 xml:space="preserve">Customer should provide the foundation or supports, with anchor or setting base plates and bolt requirements is shown on the General Arrangement drawings.                      </w:t>
      </w:r>
    </w:p>
    <w:p w14:paraId="22E7107A"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Review General Arrangement drawings, Assembly drawings, and Parts List.</w:t>
      </w:r>
    </w:p>
    <w:p w14:paraId="156FCD5F"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2. Identify and sort materials per assemblies.</w:t>
      </w:r>
    </w:p>
    <w:p w14:paraId="7D268010"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3. An assembly crew of 4 to 5 is recommended for substructure and walkways. For units shipped unassembled, a second crew of 4 to 5 is recommended for tube bundles, hoods, mechanicals, louvers, and steam coils, if required.</w:t>
      </w:r>
    </w:p>
    <w:p w14:paraId="490BDBC0"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4. Substructure can be erected as the basic unit is being assembled.</w:t>
      </w:r>
    </w:p>
    <w:p w14:paraId="66FA2AFE"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14:paraId="26502EBD"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p>
    <w:p w14:paraId="6D1DC1AE"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color w:val="000000"/>
          <w:sz w:val="28"/>
          <w:szCs w:val="28"/>
        </w:rPr>
        <w:t xml:space="preserve">  </w:t>
      </w:r>
      <w:r w:rsidRPr="00FA1745">
        <w:rPr>
          <w:rFonts w:asciiTheme="minorHAnsi" w:hAnsiTheme="minorHAnsi" w:cstheme="minorHAnsi"/>
          <w:b/>
          <w:bCs/>
          <w:color w:val="000000"/>
          <w:sz w:val="28"/>
          <w:szCs w:val="28"/>
        </w:rPr>
        <w:t>A. Substructure</w:t>
      </w:r>
    </w:p>
    <w:p w14:paraId="299C12D1"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1. Place columns on anchor bolts or support beams (loose bolted). Shims, by others, may be required for proper elevation.</w:t>
      </w:r>
    </w:p>
    <w:p w14:paraId="638AB743"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2. Install crosses bracing (loose bolted).</w:t>
      </w:r>
    </w:p>
    <w:p w14:paraId="5BA56F49"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3. Tighten all bolts on substructure.</w:t>
      </w:r>
    </w:p>
    <w:p w14:paraId="74AB3D93"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4. Install assembled unit to substructure. See sections B through E for unit assembly, if required. For units shipped assembled, these sections are included for reference only.  </w:t>
      </w:r>
    </w:p>
    <w:p w14:paraId="68662C7B"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5. Install knee braces to columns and tube bundle frames.</w:t>
      </w:r>
    </w:p>
    <w:p w14:paraId="32C56318"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6. Attach walkway supports and brackets, if required. See Part List and assembly drawings. </w:t>
      </w:r>
    </w:p>
    <w:p w14:paraId="59776596" w14:textId="77777777"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7. Attach walkway stringers, handrails, and ladders, if required. See Parts list and assembly drawings.</w:t>
      </w:r>
    </w:p>
    <w:p w14:paraId="54810B79"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14:paraId="75A214F1"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B. PLENUM AND FAN RING ASSEMBLY</w:t>
      </w:r>
    </w:p>
    <w:p w14:paraId="660A68A5"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Set all bottom panels on a level surface. Install vertical stiffeners, panel supports, and horizontal stiffeners, if required, to side, end, and center panels. Attach side panels, center panels, and tension angles, if required, to bottom panels. Tighten all bolts. See Fig. B1.</w:t>
      </w:r>
    </w:p>
    <w:p w14:paraId="385D6EF6"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Install stub columns to both ends of side panels. Lift at each end of side panels, using lifting eyes by others. Install end panels to bottom panels and columns. Install plan bracing, square off the unit, and tighten bolts. See Fig. B2.</w:t>
      </w:r>
    </w:p>
    <w:p w14:paraId="7376B838"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For assembly completion, lift the unit approximately 1.5 m with spacer supports by others.</w:t>
      </w:r>
    </w:p>
    <w:p w14:paraId="2C8628EB"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lastRenderedPageBreak/>
        <w:t>4. Assemble four pieces of fan ring. Assemble fan ring to bottom panels. Attach air seals to bottom panels. See Fig. B3.</w:t>
      </w:r>
    </w:p>
    <w:p w14:paraId="31DC7A7E" w14:textId="77777777"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Attach machinery mount to fan ring. Attach machinery mount hangers to machinery mount and side panels. Attach machinery mount hanger braces, if provided. See Fig.B4.</w:t>
      </w:r>
    </w:p>
    <w:p w14:paraId="7253F34F" w14:textId="77777777" w:rsidR="00B018BE" w:rsidRPr="00FA1745" w:rsidRDefault="00B018BE" w:rsidP="00B018BE">
      <w:pPr>
        <w:autoSpaceDE w:val="0"/>
        <w:autoSpaceDN w:val="0"/>
        <w:bidi w:val="0"/>
        <w:adjustRightInd w:val="0"/>
        <w:rPr>
          <w:rFonts w:asciiTheme="minorHAnsi" w:hAnsiTheme="minorHAnsi" w:cstheme="minorHAnsi"/>
          <w:color w:val="000000"/>
          <w:sz w:val="28"/>
          <w:szCs w:val="28"/>
        </w:rPr>
      </w:pPr>
    </w:p>
    <w:p w14:paraId="19AA1F1A"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t>C. SHAFT INSTALLATION</w:t>
      </w:r>
    </w:p>
    <w:p w14:paraId="2E77F699"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Attach bottom bearing, with grease connection facing the machinery mount side channel to which remote grease fittings will be installed. Install fan shaft, tapered end up, through the top of fan mount to the bottom bearing. Fan shaft shoulder should rest on bearing race. See Fig.C1.</w:t>
      </w:r>
    </w:p>
    <w:p w14:paraId="4B3C105E"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Attach top bearing, with grease connection facing the machinery mount side channel to which remote grease fittings will be installed. Use full dog point set screw in keyway. Make sure set screw dose not contact bottom of keyway by backing screw off one full turn after screw touches bottom of keyway. DO NOT tighten any set screws to shaft. Install flinger by tapping with wood to prevent damage to flinger. See Fig.C2.</w:t>
      </w:r>
    </w:p>
    <w:p w14:paraId="5A4CB63F"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Align shaft, tighten bearing bolts, and tighten bottom bearing set screws.</w:t>
      </w:r>
    </w:p>
    <w:p w14:paraId="4BF86F65" w14:textId="77777777" w:rsidR="00FA1745" w:rsidRDefault="00FA1745" w:rsidP="00FF49E8">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4. Install grease lines to fan shaft bearings. See Fig.C3 </w:t>
      </w:r>
      <w:proofErr w:type="gramStart"/>
      <w:r w:rsidRPr="00FA1745">
        <w:rPr>
          <w:rFonts w:asciiTheme="minorHAnsi" w:hAnsiTheme="minorHAnsi" w:cstheme="minorHAnsi"/>
          <w:color w:val="000000"/>
          <w:sz w:val="28"/>
          <w:szCs w:val="28"/>
        </w:rPr>
        <w:t>and ”FAN</w:t>
      </w:r>
      <w:proofErr w:type="gramEnd"/>
      <w:r w:rsidRPr="00FA1745">
        <w:rPr>
          <w:rFonts w:asciiTheme="minorHAnsi" w:hAnsiTheme="minorHAnsi" w:cstheme="minorHAnsi"/>
          <w:color w:val="000000"/>
          <w:sz w:val="28"/>
          <w:szCs w:val="28"/>
        </w:rPr>
        <w:t xml:space="preserve"> &amp; MOTOR SUPPORT DRAWING” section of Parts List for grease line fittings and couplings. </w:t>
      </w:r>
    </w:p>
    <w:p w14:paraId="14D64DBC" w14:textId="77777777" w:rsidR="00FF49E8" w:rsidRDefault="00FF49E8" w:rsidP="00FF49E8">
      <w:pPr>
        <w:autoSpaceDE w:val="0"/>
        <w:autoSpaceDN w:val="0"/>
        <w:bidi w:val="0"/>
        <w:adjustRightInd w:val="0"/>
        <w:rPr>
          <w:rFonts w:asciiTheme="minorHAnsi" w:hAnsiTheme="minorHAnsi" w:cstheme="minorHAnsi"/>
          <w:color w:val="000000"/>
          <w:sz w:val="28"/>
          <w:szCs w:val="28"/>
        </w:rPr>
      </w:pPr>
    </w:p>
    <w:p w14:paraId="7C70E92E" w14:textId="77777777" w:rsidR="00B018BE" w:rsidRPr="00FA1745" w:rsidRDefault="00B018BE" w:rsidP="00B018BE">
      <w:pPr>
        <w:autoSpaceDE w:val="0"/>
        <w:autoSpaceDN w:val="0"/>
        <w:bidi w:val="0"/>
        <w:adjustRightInd w:val="0"/>
        <w:rPr>
          <w:rFonts w:asciiTheme="minorHAnsi" w:hAnsiTheme="minorHAnsi" w:cstheme="minorHAnsi"/>
          <w:color w:val="000000"/>
          <w:sz w:val="28"/>
          <w:szCs w:val="28"/>
        </w:rPr>
      </w:pPr>
    </w:p>
    <w:p w14:paraId="12AE7948"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t>D. FAN INSTALLATION</w:t>
      </w:r>
    </w:p>
    <w:p w14:paraId="4A6F847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Install fan assembly to shaft. See fan manual (APPENDIX A).</w:t>
      </w:r>
    </w:p>
    <w:p w14:paraId="3339A3BF"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Set radial clearance between the fan blade tip and the fan ring per chart below.  See fan manual for adjustment procedure.</w:t>
      </w:r>
    </w:p>
    <w:p w14:paraId="454B9A0C"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 xml:space="preserve">Fan Diameter, D    </w:t>
      </w:r>
      <w:proofErr w:type="spellStart"/>
      <w:r w:rsidRPr="00FA1745">
        <w:rPr>
          <w:rFonts w:asciiTheme="minorHAnsi" w:hAnsiTheme="minorHAnsi" w:cstheme="minorHAnsi"/>
          <w:color w:val="000000"/>
          <w:sz w:val="28"/>
          <w:szCs w:val="28"/>
        </w:rPr>
        <w:t>D</w:t>
      </w:r>
      <w:proofErr w:type="spellEnd"/>
      <w:r w:rsidRPr="00FA1745">
        <w:rPr>
          <w:rFonts w:asciiTheme="minorHAnsi" w:hAnsiTheme="minorHAnsi" w:cstheme="minorHAnsi"/>
          <w:color w:val="000000"/>
          <w:sz w:val="28"/>
          <w:szCs w:val="28"/>
        </w:rPr>
        <w:t xml:space="preserve">   10 ft.       10 ft.&lt; D &lt; 20 ft.       </w:t>
      </w:r>
      <w:proofErr w:type="gramStart"/>
      <w:r w:rsidRPr="00FA1745">
        <w:rPr>
          <w:rFonts w:asciiTheme="minorHAnsi" w:hAnsiTheme="minorHAnsi" w:cstheme="minorHAnsi"/>
          <w:color w:val="000000"/>
          <w:sz w:val="28"/>
          <w:szCs w:val="28"/>
        </w:rPr>
        <w:t>D  20</w:t>
      </w:r>
      <w:proofErr w:type="gramEnd"/>
      <w:r w:rsidRPr="00FA1745">
        <w:rPr>
          <w:rFonts w:asciiTheme="minorHAnsi" w:hAnsiTheme="minorHAnsi" w:cstheme="minorHAnsi"/>
          <w:color w:val="000000"/>
          <w:sz w:val="28"/>
          <w:szCs w:val="28"/>
        </w:rPr>
        <w:t xml:space="preserve"> ft.</w:t>
      </w:r>
    </w:p>
    <w:p w14:paraId="0061990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(D 3.05 m)  </w:t>
      </w:r>
      <w:proofErr w:type="gramStart"/>
      <w:r w:rsidRPr="00FA1745">
        <w:rPr>
          <w:rFonts w:asciiTheme="minorHAnsi" w:hAnsiTheme="minorHAnsi" w:cstheme="minorHAnsi"/>
          <w:color w:val="000000"/>
          <w:sz w:val="28"/>
          <w:szCs w:val="28"/>
        </w:rPr>
        <w:t xml:space="preserve">   (</w:t>
      </w:r>
      <w:proofErr w:type="gramEnd"/>
      <w:r w:rsidRPr="00FA1745">
        <w:rPr>
          <w:rFonts w:asciiTheme="minorHAnsi" w:hAnsiTheme="minorHAnsi" w:cstheme="minorHAnsi"/>
          <w:color w:val="000000"/>
          <w:sz w:val="28"/>
          <w:szCs w:val="28"/>
        </w:rPr>
        <w:t>3.05 m &lt; D &lt; 6.1 m)</w:t>
      </w:r>
    </w:p>
    <w:p w14:paraId="3B384CC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Min. Clearance     3/8" (10 mm)      3/8" (10 mm)          3/8" (10 mm)</w:t>
      </w:r>
    </w:p>
    <w:p w14:paraId="79E640B6"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Max. Clearance     5/8" (16 mm)      3/4" (19 mm)          1" (25 mm)</w:t>
      </w:r>
    </w:p>
    <w:p w14:paraId="114D8D3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Set fan blade pitch per the FIN-FAN specification sheet. See fan manual for blade pitch adjustment procedure.</w:t>
      </w:r>
    </w:p>
    <w:p w14:paraId="672F3DA3"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4. Install AV accessory support, if required. See "FAN ASSEMBLY" in fan manual section of the Parts List for airline fittings and couplings.</w:t>
      </w:r>
      <w:r w:rsidRPr="00FA1745">
        <w:rPr>
          <w:rFonts w:asciiTheme="minorHAnsi" w:hAnsiTheme="minorHAnsi" w:cstheme="minorHAnsi"/>
          <w:color w:val="000000"/>
          <w:sz w:val="28"/>
          <w:szCs w:val="28"/>
          <w:rtl/>
          <w:lang w:bidi="fa-IR"/>
        </w:rPr>
        <w:t xml:space="preserve"> </w:t>
      </w:r>
    </w:p>
    <w:p w14:paraId="1A5C7B12" w14:textId="77777777"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Install fan guards, if required.</w:t>
      </w:r>
    </w:p>
    <w:p w14:paraId="68EA27BF" w14:textId="77777777" w:rsidR="00B018BE" w:rsidRPr="00FA1745" w:rsidRDefault="00B018BE" w:rsidP="00B018BE">
      <w:pPr>
        <w:autoSpaceDE w:val="0"/>
        <w:autoSpaceDN w:val="0"/>
        <w:bidi w:val="0"/>
        <w:adjustRightInd w:val="0"/>
        <w:rPr>
          <w:rFonts w:asciiTheme="minorHAnsi" w:hAnsiTheme="minorHAnsi" w:cstheme="minorHAnsi"/>
          <w:color w:val="000000"/>
          <w:sz w:val="28"/>
          <w:szCs w:val="28"/>
          <w:rtl/>
          <w:lang w:bidi="fa-IR"/>
        </w:rPr>
      </w:pPr>
    </w:p>
    <w:p w14:paraId="7A03ABCA" w14:textId="77777777"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lastRenderedPageBreak/>
        <w:t>E. BELT DRIVE INSTALLATION</w:t>
      </w:r>
    </w:p>
    <w:p w14:paraId="79E269AD"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Attach motor to motor mount. Attach motor mount assembly to machinery mount. Attach motor mount belt guard to motor mount. See Fig. E1 and “INSTALLATION &amp; MAINTENANCE INSTRUCTIONS FOR MOTOR (APPENDIX C)</w:t>
      </w:r>
    </w:p>
    <w:p w14:paraId="7DFD1771"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2. Apply grease ("NEVER-SEEZ" or equivalent) to motor shaft and lower end of fan shaft. Care should be taken to prevent grease from contacting bushing tapered surfaces or bushing bolts. These surfaces should remain ungreased for proper sprocket seating.</w:t>
      </w:r>
    </w:p>
    <w:p w14:paraId="71794528"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3. Install either sprocket bushings (or sheave bushing, as required), with keys, onto shafts and tighten set screws over keys. See Fig. E2. See "DRIVE ASSEMBLY" section of the Parts List to set vertical location of large sprocket bushing. </w:t>
      </w:r>
    </w:p>
    <w:p w14:paraId="545EFA27"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4. Install small sprocket on motor shaft and hand tighten bushing bolts tight enough to hold in place. Install large sprocket on fan shaft and hold firmly against bushing taper while tightening bushing bolts.</w:t>
      </w:r>
    </w:p>
    <w:p w14:paraId="5AAF964A"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Place a straight edge across bottom face of both sprockets and align so that they are parallel with each other ± 1/8" (3 mm). Motor may need to be adjusted on the motor mount for alignment. Shimming motor feet may also be needed. Tighten bushing bolts per manufacturer's recommendation and recheck for alignment.</w:t>
      </w:r>
    </w:p>
    <w:p w14:paraId="1D2572D8"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6.  Install belts and adjust for tension. See Fig. E3 and sec 8.</w:t>
      </w:r>
    </w:p>
    <w:p w14:paraId="40B399C4"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7. Install vibration switch, if required. See vibration switch manual (APPENDIX E).</w:t>
      </w:r>
    </w:p>
    <w:p w14:paraId="451ED11D" w14:textId="77777777"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8. Install belt guard. See Fig. E4.</w:t>
      </w:r>
    </w:p>
    <w:p w14:paraId="4A49285E" w14:textId="77777777" w:rsidR="00B018BE" w:rsidRPr="00171690" w:rsidRDefault="00FA1745" w:rsidP="005777BA">
      <w:pPr>
        <w:widowControl w:val="0"/>
        <w:wordWrap w:val="0"/>
        <w:ind w:right="380"/>
        <w:jc w:val="center"/>
        <w:rPr>
          <w:rFonts w:eastAsia="BatangChe"/>
          <w:kern w:val="2"/>
          <w:sz w:val="28"/>
          <w:szCs w:val="28"/>
          <w:lang w:eastAsia="ko-KR" w:bidi="fa-IR"/>
        </w:rPr>
      </w:pPr>
      <w:r w:rsidRPr="00FA1745">
        <w:rPr>
          <w:rFonts w:asciiTheme="minorHAnsi" w:hAnsiTheme="minorHAnsi" w:cstheme="minorHAnsi"/>
          <w:color w:val="000000"/>
        </w:rPr>
        <w:lastRenderedPageBreak/>
        <w:br w:type="page"/>
      </w:r>
      <w:r w:rsidR="00B018BE" w:rsidRPr="00A70533">
        <w:rPr>
          <w:rFonts w:eastAsia="BatangChe"/>
          <w:b/>
          <w:bCs/>
          <w:noProof/>
          <w:kern w:val="2"/>
        </w:rPr>
        <w:drawing>
          <wp:anchor distT="0" distB="0" distL="114300" distR="114300" simplePos="0" relativeHeight="251659264" behindDoc="0" locked="0" layoutInCell="1" allowOverlap="1" wp14:anchorId="3E6AA270" wp14:editId="1BE67530">
            <wp:simplePos x="174625" y="2366645"/>
            <wp:positionH relativeFrom="margin">
              <wp:align>center</wp:align>
            </wp:positionH>
            <wp:positionV relativeFrom="margin">
              <wp:align>center</wp:align>
            </wp:positionV>
            <wp:extent cx="6927850" cy="45720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6927850" cy="4572000"/>
                    </a:xfrm>
                    <a:prstGeom prst="rect">
                      <a:avLst/>
                    </a:prstGeom>
                    <a:noFill/>
                    <a:ln>
                      <a:noFill/>
                    </a:ln>
                  </pic:spPr>
                </pic:pic>
              </a:graphicData>
            </a:graphic>
          </wp:anchor>
        </w:drawing>
      </w:r>
    </w:p>
    <w:p w14:paraId="739E6806" w14:textId="77777777" w:rsidR="00B018BE" w:rsidRPr="00171690" w:rsidRDefault="00B018BE" w:rsidP="00B018BE">
      <w:pPr>
        <w:widowControl w:val="0"/>
        <w:wordWrap w:val="0"/>
        <w:ind w:left="1702" w:right="380"/>
        <w:rPr>
          <w:rFonts w:eastAsia="BatangChe"/>
          <w:kern w:val="2"/>
          <w:sz w:val="28"/>
          <w:szCs w:val="28"/>
          <w:lang w:eastAsia="ko-KR" w:bidi="fa-IR"/>
        </w:rPr>
      </w:pPr>
    </w:p>
    <w:p w14:paraId="1F09B221" w14:textId="77777777" w:rsidR="00B018BE" w:rsidRDefault="00B018BE" w:rsidP="00B018BE">
      <w:pPr>
        <w:widowControl w:val="0"/>
        <w:wordWrap w:val="0"/>
        <w:ind w:left="1702" w:right="380"/>
        <w:rPr>
          <w:rFonts w:eastAsia="BatangChe"/>
          <w:kern w:val="2"/>
          <w:sz w:val="28"/>
          <w:szCs w:val="28"/>
          <w:lang w:eastAsia="ko-KR" w:bidi="fa-IR"/>
        </w:rPr>
      </w:pPr>
    </w:p>
    <w:p w14:paraId="520370E2" w14:textId="77777777" w:rsidR="00B018BE" w:rsidRDefault="00B018BE" w:rsidP="00B018BE">
      <w:pPr>
        <w:widowControl w:val="0"/>
        <w:wordWrap w:val="0"/>
        <w:ind w:left="1702" w:right="380"/>
        <w:rPr>
          <w:rFonts w:eastAsia="BatangChe"/>
          <w:kern w:val="2"/>
          <w:sz w:val="28"/>
          <w:szCs w:val="28"/>
          <w:lang w:eastAsia="ko-KR" w:bidi="fa-IR"/>
        </w:rPr>
      </w:pPr>
    </w:p>
    <w:p w14:paraId="690E6039" w14:textId="77777777" w:rsidR="00B018BE" w:rsidRDefault="00B018BE" w:rsidP="00B018BE">
      <w:pPr>
        <w:widowControl w:val="0"/>
        <w:wordWrap w:val="0"/>
        <w:ind w:left="1702" w:right="380"/>
        <w:rPr>
          <w:rFonts w:eastAsia="BatangChe"/>
          <w:kern w:val="2"/>
          <w:sz w:val="28"/>
          <w:szCs w:val="28"/>
          <w:lang w:eastAsia="ko-KR" w:bidi="fa-IR"/>
        </w:rPr>
      </w:pPr>
    </w:p>
    <w:p w14:paraId="678E478B" w14:textId="77777777" w:rsidR="00B018BE" w:rsidRDefault="00B018BE" w:rsidP="00B018BE">
      <w:pPr>
        <w:widowControl w:val="0"/>
        <w:wordWrap w:val="0"/>
        <w:ind w:left="1702" w:right="380"/>
        <w:rPr>
          <w:rFonts w:eastAsia="BatangChe"/>
          <w:kern w:val="2"/>
          <w:sz w:val="28"/>
          <w:szCs w:val="28"/>
          <w:lang w:eastAsia="ko-KR" w:bidi="fa-IR"/>
        </w:rPr>
      </w:pPr>
    </w:p>
    <w:p w14:paraId="585B7B5B" w14:textId="77777777" w:rsidR="00B018BE" w:rsidRDefault="00B018BE" w:rsidP="00B018BE">
      <w:pPr>
        <w:widowControl w:val="0"/>
        <w:wordWrap w:val="0"/>
        <w:ind w:left="1702" w:right="380"/>
        <w:rPr>
          <w:rFonts w:eastAsia="BatangChe"/>
          <w:kern w:val="2"/>
          <w:sz w:val="28"/>
          <w:szCs w:val="28"/>
          <w:lang w:eastAsia="ko-KR" w:bidi="fa-IR"/>
        </w:rPr>
      </w:pPr>
    </w:p>
    <w:p w14:paraId="4898466C" w14:textId="77777777"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0288" behindDoc="0" locked="0" layoutInCell="1" allowOverlap="1" wp14:anchorId="732A6563" wp14:editId="3C807496">
            <wp:simplePos x="-281940" y="3791585"/>
            <wp:positionH relativeFrom="margin">
              <wp:align>center</wp:align>
            </wp:positionH>
            <wp:positionV relativeFrom="margin">
              <wp:align>center</wp:align>
            </wp:positionV>
            <wp:extent cx="6301740" cy="4448175"/>
            <wp:effectExtent l="0" t="0" r="381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6301740" cy="4448175"/>
                    </a:xfrm>
                    <a:prstGeom prst="rect">
                      <a:avLst/>
                    </a:prstGeom>
                    <a:noFill/>
                    <a:ln>
                      <a:noFill/>
                    </a:ln>
                  </pic:spPr>
                </pic:pic>
              </a:graphicData>
            </a:graphic>
          </wp:anchor>
        </w:drawing>
      </w:r>
    </w:p>
    <w:p w14:paraId="14D27A73" w14:textId="77777777" w:rsidR="00B018BE" w:rsidRPr="00171690" w:rsidRDefault="00B018BE" w:rsidP="00B018BE">
      <w:pPr>
        <w:widowControl w:val="0"/>
        <w:wordWrap w:val="0"/>
        <w:ind w:left="1702" w:right="380"/>
        <w:rPr>
          <w:rFonts w:eastAsia="BatangChe"/>
          <w:kern w:val="2"/>
          <w:sz w:val="28"/>
          <w:szCs w:val="28"/>
          <w:lang w:eastAsia="ko-KR" w:bidi="fa-IR"/>
        </w:rPr>
      </w:pPr>
    </w:p>
    <w:p w14:paraId="69B03FC1" w14:textId="77777777" w:rsidR="00B018BE" w:rsidRPr="00171690" w:rsidRDefault="00B018BE" w:rsidP="00B018BE">
      <w:pPr>
        <w:widowControl w:val="0"/>
        <w:wordWrap w:val="0"/>
        <w:ind w:left="1702" w:right="380"/>
        <w:rPr>
          <w:rFonts w:eastAsia="BatangChe"/>
          <w:kern w:val="2"/>
          <w:sz w:val="28"/>
          <w:szCs w:val="28"/>
          <w:lang w:eastAsia="ko-KR" w:bidi="fa-IR"/>
        </w:rPr>
      </w:pPr>
    </w:p>
    <w:p w14:paraId="298AAEE0" w14:textId="77777777" w:rsidR="00B018BE" w:rsidRPr="00171690" w:rsidRDefault="00B018BE" w:rsidP="00B018BE">
      <w:pPr>
        <w:widowControl w:val="0"/>
        <w:wordWrap w:val="0"/>
        <w:ind w:left="1702" w:right="380"/>
        <w:rPr>
          <w:rFonts w:eastAsia="BatangChe"/>
          <w:kern w:val="2"/>
          <w:sz w:val="28"/>
          <w:szCs w:val="28"/>
          <w:lang w:eastAsia="ko-KR" w:bidi="fa-IR"/>
        </w:rPr>
      </w:pPr>
    </w:p>
    <w:p w14:paraId="48638018" w14:textId="77777777" w:rsidR="00B018BE" w:rsidRPr="00171690" w:rsidRDefault="00B018BE" w:rsidP="00B018BE">
      <w:pPr>
        <w:widowControl w:val="0"/>
        <w:wordWrap w:val="0"/>
        <w:ind w:left="1702" w:right="380"/>
        <w:rPr>
          <w:rFonts w:eastAsia="BatangChe"/>
          <w:kern w:val="2"/>
          <w:sz w:val="28"/>
          <w:szCs w:val="28"/>
          <w:lang w:eastAsia="ko-KR" w:bidi="fa-IR"/>
        </w:rPr>
      </w:pPr>
    </w:p>
    <w:p w14:paraId="2C3605D1" w14:textId="77777777" w:rsidR="00B018BE" w:rsidRPr="00171690" w:rsidRDefault="00B018BE" w:rsidP="00B018BE">
      <w:pPr>
        <w:widowControl w:val="0"/>
        <w:wordWrap w:val="0"/>
        <w:ind w:left="1702" w:right="380"/>
        <w:rPr>
          <w:rFonts w:eastAsia="BatangChe"/>
          <w:kern w:val="2"/>
          <w:sz w:val="28"/>
          <w:szCs w:val="28"/>
          <w:lang w:eastAsia="ko-KR" w:bidi="fa-IR"/>
        </w:rPr>
      </w:pPr>
    </w:p>
    <w:p w14:paraId="2F89E863" w14:textId="77777777" w:rsidR="00B018BE" w:rsidRDefault="00B018BE" w:rsidP="00B018BE">
      <w:pPr>
        <w:widowControl w:val="0"/>
        <w:wordWrap w:val="0"/>
        <w:ind w:left="1702" w:right="380"/>
        <w:jc w:val="center"/>
        <w:rPr>
          <w:rFonts w:eastAsia="BatangChe"/>
          <w:noProof/>
          <w:kern w:val="2"/>
          <w:sz w:val="28"/>
          <w:szCs w:val="28"/>
        </w:rPr>
      </w:pPr>
    </w:p>
    <w:p w14:paraId="58A4E00D"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48343481" w14:textId="77777777" w:rsidR="00B018BE" w:rsidRPr="00171690" w:rsidRDefault="00B018BE" w:rsidP="00B018BE">
      <w:pPr>
        <w:widowControl w:val="0"/>
        <w:wordWrap w:val="0"/>
        <w:ind w:left="1702" w:right="380"/>
        <w:rPr>
          <w:rFonts w:eastAsia="BatangChe"/>
          <w:kern w:val="2"/>
          <w:sz w:val="28"/>
          <w:szCs w:val="28"/>
          <w:lang w:eastAsia="ko-KR" w:bidi="fa-IR"/>
        </w:rPr>
      </w:pPr>
    </w:p>
    <w:p w14:paraId="15CF1447" w14:textId="77777777" w:rsidR="00B018BE" w:rsidRPr="00171690" w:rsidRDefault="00B018BE" w:rsidP="00B018BE">
      <w:pPr>
        <w:widowControl w:val="0"/>
        <w:wordWrap w:val="0"/>
        <w:ind w:left="1702" w:right="380"/>
        <w:rPr>
          <w:rFonts w:eastAsia="BatangChe"/>
          <w:kern w:val="2"/>
          <w:sz w:val="28"/>
          <w:szCs w:val="28"/>
          <w:lang w:eastAsia="ko-KR" w:bidi="fa-IR"/>
        </w:rPr>
      </w:pPr>
    </w:p>
    <w:p w14:paraId="4449B259" w14:textId="77777777" w:rsidR="00B018BE" w:rsidRPr="00171690" w:rsidRDefault="00B018BE" w:rsidP="00B018BE">
      <w:pPr>
        <w:widowControl w:val="0"/>
        <w:wordWrap w:val="0"/>
        <w:ind w:left="1702" w:right="380"/>
        <w:rPr>
          <w:rFonts w:eastAsia="BatangChe"/>
          <w:kern w:val="2"/>
          <w:sz w:val="28"/>
          <w:szCs w:val="28"/>
          <w:lang w:eastAsia="ko-KR" w:bidi="fa-IR"/>
        </w:rPr>
      </w:pPr>
    </w:p>
    <w:p w14:paraId="5A4BCFE8" w14:textId="77777777" w:rsidR="00B018BE" w:rsidRPr="00171690" w:rsidRDefault="00B018BE" w:rsidP="00B018BE">
      <w:pPr>
        <w:widowControl w:val="0"/>
        <w:wordWrap w:val="0"/>
        <w:ind w:left="1702" w:right="380"/>
        <w:rPr>
          <w:rFonts w:eastAsia="BatangChe"/>
          <w:kern w:val="2"/>
          <w:sz w:val="28"/>
          <w:szCs w:val="28"/>
          <w:lang w:eastAsia="ko-KR" w:bidi="fa-IR"/>
        </w:rPr>
      </w:pPr>
    </w:p>
    <w:p w14:paraId="2973CD60" w14:textId="77777777" w:rsidR="00B018BE" w:rsidRPr="00171690" w:rsidRDefault="00B018BE" w:rsidP="00B018BE">
      <w:pPr>
        <w:widowControl w:val="0"/>
        <w:wordWrap w:val="0"/>
        <w:ind w:left="1702" w:right="380"/>
        <w:rPr>
          <w:rFonts w:eastAsia="BatangChe"/>
          <w:kern w:val="2"/>
          <w:sz w:val="28"/>
          <w:szCs w:val="28"/>
          <w:lang w:eastAsia="ko-KR" w:bidi="fa-IR"/>
        </w:rPr>
      </w:pPr>
    </w:p>
    <w:p w14:paraId="5A9AAA66" w14:textId="77777777" w:rsidR="00B018BE" w:rsidRPr="00171690" w:rsidRDefault="00B018BE" w:rsidP="00B018BE">
      <w:pPr>
        <w:widowControl w:val="0"/>
        <w:wordWrap w:val="0"/>
        <w:ind w:left="1702" w:right="380"/>
        <w:rPr>
          <w:rFonts w:eastAsia="BatangChe"/>
          <w:kern w:val="2"/>
          <w:sz w:val="28"/>
          <w:szCs w:val="28"/>
          <w:lang w:eastAsia="ko-KR" w:bidi="fa-IR"/>
        </w:rPr>
      </w:pPr>
    </w:p>
    <w:p w14:paraId="7A87F2AD" w14:textId="77777777" w:rsidR="00B018BE" w:rsidRPr="00171690" w:rsidRDefault="00B018BE" w:rsidP="00B018BE">
      <w:pPr>
        <w:widowControl w:val="0"/>
        <w:wordWrap w:val="0"/>
        <w:ind w:left="1702" w:right="380"/>
        <w:rPr>
          <w:rFonts w:eastAsia="BatangChe"/>
          <w:kern w:val="2"/>
          <w:sz w:val="28"/>
          <w:szCs w:val="28"/>
          <w:lang w:eastAsia="ko-KR" w:bidi="fa-IR"/>
        </w:rPr>
      </w:pPr>
    </w:p>
    <w:p w14:paraId="4C75DF11" w14:textId="77777777" w:rsidR="00B018BE" w:rsidRPr="00171690" w:rsidRDefault="00B018BE" w:rsidP="00B018BE">
      <w:pPr>
        <w:widowControl w:val="0"/>
        <w:wordWrap w:val="0"/>
        <w:ind w:left="1702" w:right="380"/>
        <w:rPr>
          <w:rFonts w:eastAsia="BatangChe"/>
          <w:kern w:val="2"/>
          <w:sz w:val="28"/>
          <w:szCs w:val="28"/>
          <w:lang w:eastAsia="ko-KR" w:bidi="fa-IR"/>
        </w:rPr>
      </w:pPr>
    </w:p>
    <w:p w14:paraId="60FB71B4" w14:textId="77777777"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1312" behindDoc="0" locked="0" layoutInCell="1" allowOverlap="1" wp14:anchorId="27056E71" wp14:editId="166AB7A0">
            <wp:simplePos x="1532890" y="3791585"/>
            <wp:positionH relativeFrom="margin">
              <wp:align>center</wp:align>
            </wp:positionH>
            <wp:positionV relativeFrom="margin">
              <wp:align>center</wp:align>
            </wp:positionV>
            <wp:extent cx="6027420" cy="40843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027420" cy="4084320"/>
                    </a:xfrm>
                    <a:prstGeom prst="rect">
                      <a:avLst/>
                    </a:prstGeom>
                    <a:noFill/>
                    <a:ln>
                      <a:noFill/>
                    </a:ln>
                  </pic:spPr>
                </pic:pic>
              </a:graphicData>
            </a:graphic>
          </wp:anchor>
        </w:drawing>
      </w:r>
    </w:p>
    <w:p w14:paraId="29460120" w14:textId="77777777" w:rsidR="00B018BE" w:rsidRDefault="00B018BE" w:rsidP="00B018BE">
      <w:pPr>
        <w:widowControl w:val="0"/>
        <w:wordWrap w:val="0"/>
        <w:ind w:left="1702" w:right="380"/>
        <w:jc w:val="center"/>
        <w:rPr>
          <w:rFonts w:eastAsia="BatangChe"/>
          <w:noProof/>
          <w:kern w:val="2"/>
          <w:sz w:val="28"/>
          <w:szCs w:val="28"/>
        </w:rPr>
      </w:pPr>
    </w:p>
    <w:p w14:paraId="7DA5F054" w14:textId="77777777" w:rsidR="00B018BE" w:rsidRDefault="00B018BE" w:rsidP="00B018BE">
      <w:pPr>
        <w:widowControl w:val="0"/>
        <w:wordWrap w:val="0"/>
        <w:ind w:left="1702" w:right="380"/>
        <w:jc w:val="center"/>
        <w:rPr>
          <w:rFonts w:eastAsia="BatangChe"/>
          <w:noProof/>
          <w:kern w:val="2"/>
          <w:sz w:val="28"/>
          <w:szCs w:val="28"/>
        </w:rPr>
      </w:pPr>
    </w:p>
    <w:p w14:paraId="6201C033" w14:textId="77777777" w:rsidR="00B018BE" w:rsidRDefault="00B018BE" w:rsidP="00B018BE">
      <w:pPr>
        <w:widowControl w:val="0"/>
        <w:wordWrap w:val="0"/>
        <w:ind w:left="1702" w:right="380"/>
        <w:jc w:val="center"/>
        <w:rPr>
          <w:rFonts w:eastAsia="BatangChe"/>
          <w:noProof/>
          <w:kern w:val="2"/>
          <w:sz w:val="28"/>
          <w:szCs w:val="28"/>
        </w:rPr>
      </w:pPr>
    </w:p>
    <w:p w14:paraId="78373DC4" w14:textId="77777777" w:rsidR="00B018BE" w:rsidRDefault="00B018BE" w:rsidP="00B018BE">
      <w:pPr>
        <w:widowControl w:val="0"/>
        <w:wordWrap w:val="0"/>
        <w:ind w:left="1702" w:right="380"/>
        <w:jc w:val="center"/>
        <w:rPr>
          <w:rFonts w:eastAsia="BatangChe"/>
          <w:noProof/>
          <w:kern w:val="2"/>
          <w:sz w:val="28"/>
          <w:szCs w:val="28"/>
        </w:rPr>
      </w:pPr>
    </w:p>
    <w:p w14:paraId="7A496EDA" w14:textId="77777777" w:rsidR="00B018BE" w:rsidRDefault="00B018BE" w:rsidP="00B018BE">
      <w:pPr>
        <w:widowControl w:val="0"/>
        <w:wordWrap w:val="0"/>
        <w:ind w:left="1702" w:right="380"/>
        <w:jc w:val="center"/>
        <w:rPr>
          <w:rFonts w:eastAsia="BatangChe"/>
          <w:noProof/>
          <w:kern w:val="2"/>
          <w:sz w:val="28"/>
          <w:szCs w:val="28"/>
        </w:rPr>
      </w:pPr>
    </w:p>
    <w:p w14:paraId="6E2E9BB3" w14:textId="77777777" w:rsidR="00B018BE" w:rsidRDefault="00B018BE" w:rsidP="00B018BE">
      <w:pPr>
        <w:widowControl w:val="0"/>
        <w:wordWrap w:val="0"/>
        <w:ind w:left="1702" w:right="380"/>
        <w:jc w:val="center"/>
        <w:rPr>
          <w:rFonts w:eastAsia="BatangChe"/>
          <w:noProof/>
          <w:kern w:val="2"/>
          <w:sz w:val="28"/>
          <w:szCs w:val="28"/>
        </w:rPr>
      </w:pPr>
    </w:p>
    <w:p w14:paraId="0D1821A2" w14:textId="77777777" w:rsidR="00B018BE" w:rsidRDefault="00B018BE" w:rsidP="00B018BE">
      <w:pPr>
        <w:widowControl w:val="0"/>
        <w:wordWrap w:val="0"/>
        <w:ind w:left="1702" w:right="380"/>
        <w:jc w:val="center"/>
        <w:rPr>
          <w:rFonts w:eastAsia="BatangChe"/>
          <w:noProof/>
          <w:kern w:val="2"/>
          <w:sz w:val="28"/>
          <w:szCs w:val="28"/>
        </w:rPr>
      </w:pPr>
    </w:p>
    <w:p w14:paraId="71CF0436" w14:textId="77777777" w:rsidR="00B018BE" w:rsidRDefault="00B018BE" w:rsidP="00B018BE">
      <w:pPr>
        <w:widowControl w:val="0"/>
        <w:wordWrap w:val="0"/>
        <w:ind w:left="1702" w:right="380"/>
        <w:jc w:val="center"/>
        <w:rPr>
          <w:rFonts w:eastAsia="BatangChe"/>
          <w:noProof/>
          <w:kern w:val="2"/>
          <w:sz w:val="28"/>
          <w:szCs w:val="28"/>
        </w:rPr>
      </w:pPr>
    </w:p>
    <w:p w14:paraId="2DE18CF2" w14:textId="77777777" w:rsidR="00B018BE" w:rsidRDefault="00B018BE" w:rsidP="00B018BE">
      <w:pPr>
        <w:widowControl w:val="0"/>
        <w:wordWrap w:val="0"/>
        <w:ind w:left="1702" w:right="380"/>
        <w:jc w:val="center"/>
        <w:rPr>
          <w:rFonts w:eastAsia="BatangChe"/>
          <w:noProof/>
          <w:kern w:val="2"/>
          <w:sz w:val="28"/>
          <w:szCs w:val="28"/>
        </w:rPr>
      </w:pPr>
    </w:p>
    <w:p w14:paraId="40E8E72C" w14:textId="77777777" w:rsidR="00B018BE" w:rsidRDefault="00B018BE" w:rsidP="00B018BE">
      <w:pPr>
        <w:widowControl w:val="0"/>
        <w:wordWrap w:val="0"/>
        <w:ind w:left="1702" w:right="380"/>
        <w:jc w:val="center"/>
        <w:rPr>
          <w:rFonts w:eastAsia="BatangChe"/>
          <w:noProof/>
          <w:kern w:val="2"/>
          <w:sz w:val="28"/>
          <w:szCs w:val="28"/>
        </w:rPr>
      </w:pPr>
    </w:p>
    <w:p w14:paraId="41F952DC" w14:textId="77777777" w:rsidR="00B018BE" w:rsidRDefault="00B018BE" w:rsidP="00B018BE">
      <w:pPr>
        <w:widowControl w:val="0"/>
        <w:wordWrap w:val="0"/>
        <w:ind w:left="1702" w:right="380"/>
        <w:jc w:val="center"/>
        <w:rPr>
          <w:rFonts w:eastAsia="BatangChe"/>
          <w:noProof/>
          <w:kern w:val="2"/>
          <w:sz w:val="28"/>
          <w:szCs w:val="28"/>
        </w:rPr>
      </w:pPr>
    </w:p>
    <w:p w14:paraId="14EC8D87" w14:textId="77777777" w:rsidR="00B018BE" w:rsidRDefault="00B018BE" w:rsidP="00B018BE">
      <w:pPr>
        <w:widowControl w:val="0"/>
        <w:wordWrap w:val="0"/>
        <w:ind w:left="1702" w:right="380"/>
        <w:jc w:val="center"/>
        <w:rPr>
          <w:rFonts w:eastAsia="BatangChe"/>
          <w:noProof/>
          <w:kern w:val="2"/>
          <w:sz w:val="28"/>
          <w:szCs w:val="28"/>
        </w:rPr>
      </w:pPr>
    </w:p>
    <w:p w14:paraId="51FE3215" w14:textId="77777777" w:rsidR="00B018BE" w:rsidRDefault="00B018BE" w:rsidP="00B018BE">
      <w:pPr>
        <w:widowControl w:val="0"/>
        <w:wordWrap w:val="0"/>
        <w:ind w:left="1702" w:right="380"/>
        <w:jc w:val="center"/>
        <w:rPr>
          <w:rFonts w:eastAsia="BatangChe"/>
          <w:noProof/>
          <w:kern w:val="2"/>
          <w:sz w:val="28"/>
          <w:szCs w:val="28"/>
        </w:rPr>
      </w:pPr>
    </w:p>
    <w:p w14:paraId="1FD438C1" w14:textId="77777777" w:rsidR="00B018BE" w:rsidRDefault="00B018BE" w:rsidP="00B018BE">
      <w:pPr>
        <w:widowControl w:val="0"/>
        <w:wordWrap w:val="0"/>
        <w:ind w:left="1702" w:right="380"/>
        <w:jc w:val="center"/>
        <w:rPr>
          <w:rFonts w:eastAsia="BatangChe"/>
          <w:noProof/>
          <w:kern w:val="2"/>
          <w:sz w:val="28"/>
          <w:szCs w:val="28"/>
        </w:rPr>
      </w:pPr>
    </w:p>
    <w:p w14:paraId="2B9217E2" w14:textId="77777777" w:rsidR="00B018BE" w:rsidRDefault="00B018BE" w:rsidP="00B018BE">
      <w:pPr>
        <w:widowControl w:val="0"/>
        <w:wordWrap w:val="0"/>
        <w:ind w:left="1702" w:right="380"/>
        <w:jc w:val="center"/>
        <w:rPr>
          <w:rFonts w:eastAsia="BatangChe"/>
          <w:noProof/>
          <w:kern w:val="2"/>
          <w:sz w:val="28"/>
          <w:szCs w:val="28"/>
        </w:rPr>
      </w:pPr>
    </w:p>
    <w:p w14:paraId="1EAB15CA" w14:textId="77777777" w:rsidR="00B018BE" w:rsidRDefault="00B018BE" w:rsidP="00B018BE">
      <w:pPr>
        <w:widowControl w:val="0"/>
        <w:wordWrap w:val="0"/>
        <w:ind w:left="1702" w:right="380"/>
        <w:jc w:val="center"/>
        <w:rPr>
          <w:rFonts w:eastAsia="BatangChe"/>
          <w:noProof/>
          <w:kern w:val="2"/>
          <w:sz w:val="28"/>
          <w:szCs w:val="28"/>
        </w:rPr>
      </w:pPr>
    </w:p>
    <w:p w14:paraId="246FB44F" w14:textId="77777777" w:rsidR="00B018BE" w:rsidRDefault="00B018BE" w:rsidP="00B018BE">
      <w:pPr>
        <w:widowControl w:val="0"/>
        <w:wordWrap w:val="0"/>
        <w:ind w:left="1702" w:right="380"/>
        <w:jc w:val="center"/>
        <w:rPr>
          <w:rFonts w:eastAsia="BatangChe"/>
          <w:noProof/>
          <w:kern w:val="2"/>
          <w:sz w:val="28"/>
          <w:szCs w:val="28"/>
        </w:rPr>
      </w:pPr>
    </w:p>
    <w:p w14:paraId="6C6510F0" w14:textId="77777777" w:rsidR="00B018BE" w:rsidRDefault="00B018BE" w:rsidP="00B018BE">
      <w:pPr>
        <w:widowControl w:val="0"/>
        <w:wordWrap w:val="0"/>
        <w:ind w:left="1702" w:right="380"/>
        <w:jc w:val="center"/>
        <w:rPr>
          <w:rFonts w:eastAsia="BatangChe"/>
          <w:noProof/>
          <w:kern w:val="2"/>
          <w:sz w:val="28"/>
          <w:szCs w:val="28"/>
        </w:rPr>
      </w:pPr>
    </w:p>
    <w:p w14:paraId="7C47CA02" w14:textId="77777777" w:rsidR="00B018BE" w:rsidRDefault="00B018BE" w:rsidP="00B018BE">
      <w:pPr>
        <w:widowControl w:val="0"/>
        <w:wordWrap w:val="0"/>
        <w:ind w:left="1702" w:right="380"/>
        <w:jc w:val="center"/>
        <w:rPr>
          <w:rFonts w:eastAsia="BatangChe"/>
          <w:noProof/>
          <w:kern w:val="2"/>
          <w:sz w:val="28"/>
          <w:szCs w:val="28"/>
        </w:rPr>
      </w:pPr>
    </w:p>
    <w:p w14:paraId="691DB49F"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2336" behindDoc="0" locked="0" layoutInCell="1" allowOverlap="1" wp14:anchorId="17132F0C" wp14:editId="5600A27E">
            <wp:simplePos x="1532890" y="4208780"/>
            <wp:positionH relativeFrom="margin">
              <wp:align>center</wp:align>
            </wp:positionH>
            <wp:positionV relativeFrom="margin">
              <wp:align>center</wp:align>
            </wp:positionV>
            <wp:extent cx="6019800" cy="43662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019800" cy="4366260"/>
                    </a:xfrm>
                    <a:prstGeom prst="rect">
                      <a:avLst/>
                    </a:prstGeom>
                    <a:noFill/>
                    <a:ln>
                      <a:noFill/>
                    </a:ln>
                  </pic:spPr>
                </pic:pic>
              </a:graphicData>
            </a:graphic>
          </wp:anchor>
        </w:drawing>
      </w:r>
    </w:p>
    <w:p w14:paraId="33A72861"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2EC4EB4E"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5383CF8C"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02BE2141" w14:textId="77777777" w:rsidR="00B018BE" w:rsidRDefault="00B018BE" w:rsidP="00B018BE">
      <w:pPr>
        <w:widowControl w:val="0"/>
        <w:wordWrap w:val="0"/>
        <w:ind w:left="1702" w:right="380"/>
        <w:rPr>
          <w:rFonts w:eastAsia="BatangChe"/>
          <w:noProof/>
          <w:kern w:val="2"/>
          <w:sz w:val="28"/>
          <w:szCs w:val="28"/>
        </w:rPr>
      </w:pPr>
    </w:p>
    <w:p w14:paraId="530E6399" w14:textId="77777777" w:rsidR="00B018BE" w:rsidRPr="00171690" w:rsidRDefault="00B018BE" w:rsidP="00B018BE">
      <w:pPr>
        <w:widowControl w:val="0"/>
        <w:wordWrap w:val="0"/>
        <w:ind w:left="1702" w:right="380"/>
        <w:rPr>
          <w:rFonts w:eastAsia="BatangChe"/>
          <w:kern w:val="2"/>
          <w:sz w:val="28"/>
          <w:szCs w:val="28"/>
          <w:lang w:eastAsia="ko-KR" w:bidi="fa-IR"/>
        </w:rPr>
      </w:pPr>
    </w:p>
    <w:p w14:paraId="6A0FCC22"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7B17263D"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4222F5F6" w14:textId="77777777" w:rsidR="00B018BE" w:rsidRPr="00171690" w:rsidRDefault="00B018BE" w:rsidP="00B018BE">
      <w:pPr>
        <w:widowControl w:val="0"/>
        <w:wordWrap w:val="0"/>
        <w:ind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3360" behindDoc="0" locked="0" layoutInCell="1" allowOverlap="1" wp14:anchorId="7166B262" wp14:editId="0BD6480D">
            <wp:simplePos x="1532890" y="2769870"/>
            <wp:positionH relativeFrom="margin">
              <wp:align>center</wp:align>
            </wp:positionH>
            <wp:positionV relativeFrom="margin">
              <wp:align>top</wp:align>
            </wp:positionV>
            <wp:extent cx="6027420" cy="4114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027420" cy="4114800"/>
                    </a:xfrm>
                    <a:prstGeom prst="rect">
                      <a:avLst/>
                    </a:prstGeom>
                    <a:noFill/>
                    <a:ln>
                      <a:noFill/>
                    </a:ln>
                  </pic:spPr>
                </pic:pic>
              </a:graphicData>
            </a:graphic>
          </wp:anchor>
        </w:drawing>
      </w:r>
    </w:p>
    <w:p w14:paraId="5242A553"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lastRenderedPageBreak/>
        <w:drawing>
          <wp:anchor distT="0" distB="0" distL="114300" distR="114300" simplePos="0" relativeHeight="251664384" behindDoc="0" locked="0" layoutInCell="1" allowOverlap="1" wp14:anchorId="3696C44F" wp14:editId="50F5DD45">
            <wp:simplePos x="1949450" y="6884670"/>
            <wp:positionH relativeFrom="margin">
              <wp:align>center</wp:align>
            </wp:positionH>
            <wp:positionV relativeFrom="margin">
              <wp:align>bottom</wp:align>
            </wp:positionV>
            <wp:extent cx="4505325" cy="3293745"/>
            <wp:effectExtent l="0" t="0" r="9525"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4505325" cy="3293745"/>
                    </a:xfrm>
                    <a:prstGeom prst="rect">
                      <a:avLst/>
                    </a:prstGeom>
                    <a:solidFill>
                      <a:sysClr val="windowText" lastClr="000000">
                        <a:lumMod val="100000"/>
                        <a:lumOff val="0"/>
                      </a:sysClr>
                    </a:solidFill>
                    <a:ln>
                      <a:noFill/>
                    </a:ln>
                  </pic:spPr>
                </pic:pic>
              </a:graphicData>
            </a:graphic>
          </wp:anchor>
        </w:drawing>
      </w:r>
    </w:p>
    <w:p w14:paraId="61CD3B84"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1971130B"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21F4498A"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33B603FB"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8C38DA5"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311DEE80"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4536C21" w14:textId="77777777" w:rsidR="00B018BE" w:rsidRDefault="00B018BE" w:rsidP="00B018BE">
      <w:pPr>
        <w:widowControl w:val="0"/>
        <w:wordWrap w:val="0"/>
        <w:ind w:left="1702" w:right="380"/>
        <w:rPr>
          <w:rFonts w:eastAsia="BatangChe"/>
          <w:noProof/>
          <w:kern w:val="2"/>
          <w:sz w:val="28"/>
          <w:szCs w:val="28"/>
        </w:rPr>
      </w:pPr>
    </w:p>
    <w:p w14:paraId="6F6820B3" w14:textId="77777777" w:rsidR="00B018BE" w:rsidRDefault="00B018BE" w:rsidP="00B018BE">
      <w:pPr>
        <w:widowControl w:val="0"/>
        <w:wordWrap w:val="0"/>
        <w:ind w:left="1702" w:right="380"/>
        <w:rPr>
          <w:rFonts w:eastAsia="BatangChe"/>
          <w:noProof/>
          <w:kern w:val="2"/>
          <w:sz w:val="28"/>
          <w:szCs w:val="28"/>
        </w:rPr>
      </w:pPr>
    </w:p>
    <w:p w14:paraId="08BB76C1" w14:textId="77777777" w:rsidR="00B018BE" w:rsidRDefault="00B018BE" w:rsidP="00B018BE">
      <w:pPr>
        <w:widowControl w:val="0"/>
        <w:wordWrap w:val="0"/>
        <w:ind w:left="1702" w:right="380"/>
        <w:rPr>
          <w:rFonts w:eastAsia="BatangChe"/>
          <w:noProof/>
          <w:kern w:val="2"/>
          <w:sz w:val="28"/>
          <w:szCs w:val="28"/>
        </w:rPr>
      </w:pPr>
    </w:p>
    <w:p w14:paraId="1AC78A2E" w14:textId="77777777" w:rsidR="00B018BE" w:rsidRDefault="00B018BE" w:rsidP="00B018BE">
      <w:pPr>
        <w:widowControl w:val="0"/>
        <w:wordWrap w:val="0"/>
        <w:ind w:left="1702" w:right="380"/>
        <w:rPr>
          <w:rFonts w:eastAsia="BatangChe"/>
          <w:noProof/>
          <w:kern w:val="2"/>
          <w:sz w:val="28"/>
          <w:szCs w:val="28"/>
        </w:rPr>
      </w:pPr>
    </w:p>
    <w:p w14:paraId="740CC5CC" w14:textId="77777777" w:rsidR="00B018BE" w:rsidRDefault="00B018BE" w:rsidP="00B018BE">
      <w:pPr>
        <w:widowControl w:val="0"/>
        <w:wordWrap w:val="0"/>
        <w:ind w:left="1702" w:right="380"/>
        <w:rPr>
          <w:rFonts w:eastAsia="BatangChe"/>
          <w:noProof/>
          <w:kern w:val="2"/>
          <w:sz w:val="28"/>
          <w:szCs w:val="28"/>
        </w:rPr>
      </w:pPr>
    </w:p>
    <w:p w14:paraId="290D2111" w14:textId="77777777" w:rsidR="00B018BE" w:rsidRDefault="00B018BE" w:rsidP="00B018BE">
      <w:pPr>
        <w:widowControl w:val="0"/>
        <w:wordWrap w:val="0"/>
        <w:ind w:left="1702" w:right="380"/>
        <w:rPr>
          <w:rFonts w:eastAsia="BatangChe"/>
          <w:noProof/>
          <w:kern w:val="2"/>
          <w:sz w:val="28"/>
          <w:szCs w:val="28"/>
        </w:rPr>
      </w:pPr>
    </w:p>
    <w:p w14:paraId="77BA49B0" w14:textId="77777777" w:rsidR="00B018BE" w:rsidRDefault="00B018BE" w:rsidP="00B018BE">
      <w:pPr>
        <w:widowControl w:val="0"/>
        <w:wordWrap w:val="0"/>
        <w:ind w:left="1702" w:right="380"/>
        <w:rPr>
          <w:rFonts w:eastAsia="BatangChe"/>
          <w:noProof/>
          <w:kern w:val="2"/>
          <w:sz w:val="28"/>
          <w:szCs w:val="28"/>
        </w:rPr>
      </w:pPr>
    </w:p>
    <w:p w14:paraId="40A9CDD6" w14:textId="77777777" w:rsidR="00B018BE" w:rsidRDefault="00B018BE" w:rsidP="00B018BE">
      <w:pPr>
        <w:widowControl w:val="0"/>
        <w:wordWrap w:val="0"/>
        <w:ind w:left="1702" w:right="380"/>
        <w:rPr>
          <w:rFonts w:eastAsia="BatangChe"/>
          <w:noProof/>
          <w:kern w:val="2"/>
          <w:sz w:val="28"/>
          <w:szCs w:val="28"/>
        </w:rPr>
      </w:pPr>
    </w:p>
    <w:p w14:paraId="4D4A6FF8" w14:textId="77777777" w:rsidR="00B018BE" w:rsidRDefault="00B018BE" w:rsidP="00B018BE">
      <w:pPr>
        <w:widowControl w:val="0"/>
        <w:wordWrap w:val="0"/>
        <w:ind w:left="1702" w:right="380"/>
        <w:rPr>
          <w:rFonts w:eastAsia="BatangChe"/>
          <w:noProof/>
          <w:kern w:val="2"/>
          <w:sz w:val="28"/>
          <w:szCs w:val="28"/>
        </w:rPr>
      </w:pPr>
    </w:p>
    <w:p w14:paraId="3BB66625" w14:textId="77777777"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5408" behindDoc="0" locked="0" layoutInCell="1" allowOverlap="1" wp14:anchorId="0336805A" wp14:editId="5CE6BFD4">
            <wp:simplePos x="1532890" y="2366645"/>
            <wp:positionH relativeFrom="margin">
              <wp:align>center</wp:align>
            </wp:positionH>
            <wp:positionV relativeFrom="margin">
              <wp:align>top</wp:align>
            </wp:positionV>
            <wp:extent cx="3950335" cy="27311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0335" cy="2731135"/>
                    </a:xfrm>
                    <a:prstGeom prst="rect">
                      <a:avLst/>
                    </a:prstGeom>
                    <a:noFill/>
                  </pic:spPr>
                </pic:pic>
              </a:graphicData>
            </a:graphic>
          </wp:anchor>
        </w:drawing>
      </w:r>
    </w:p>
    <w:p w14:paraId="5F79663E" w14:textId="77777777" w:rsidR="00B018BE" w:rsidRPr="00171690" w:rsidRDefault="00B018BE" w:rsidP="00B018BE">
      <w:pPr>
        <w:widowControl w:val="0"/>
        <w:wordWrap w:val="0"/>
        <w:ind w:left="1702" w:right="380"/>
        <w:rPr>
          <w:rFonts w:eastAsia="BatangChe"/>
          <w:kern w:val="2"/>
          <w:sz w:val="28"/>
          <w:szCs w:val="28"/>
          <w:lang w:eastAsia="ko-KR" w:bidi="fa-IR"/>
        </w:rPr>
      </w:pPr>
    </w:p>
    <w:p w14:paraId="4F543955" w14:textId="77777777" w:rsidR="00B018BE" w:rsidRPr="00171690" w:rsidRDefault="00B018BE" w:rsidP="00B018BE">
      <w:pPr>
        <w:widowControl w:val="0"/>
        <w:wordWrap w:val="0"/>
        <w:ind w:left="1702" w:right="380"/>
        <w:rPr>
          <w:rFonts w:eastAsia="BatangChe"/>
          <w:kern w:val="2"/>
          <w:sz w:val="28"/>
          <w:szCs w:val="28"/>
          <w:lang w:eastAsia="ko-KR" w:bidi="fa-IR"/>
        </w:rPr>
      </w:pPr>
    </w:p>
    <w:p w14:paraId="6D283F6D" w14:textId="77777777" w:rsidR="00B018BE" w:rsidRPr="00171690" w:rsidRDefault="00B018BE" w:rsidP="00B018BE">
      <w:pPr>
        <w:widowControl w:val="0"/>
        <w:wordWrap w:val="0"/>
        <w:ind w:left="1702" w:right="380"/>
        <w:rPr>
          <w:rFonts w:eastAsia="BatangChe"/>
          <w:kern w:val="2"/>
          <w:sz w:val="28"/>
          <w:szCs w:val="28"/>
          <w:lang w:eastAsia="ko-KR" w:bidi="fa-IR"/>
        </w:rPr>
      </w:pPr>
    </w:p>
    <w:p w14:paraId="3C1638BA" w14:textId="77777777" w:rsidR="00B018BE" w:rsidRPr="00171690" w:rsidRDefault="00B018BE" w:rsidP="00B018BE">
      <w:pPr>
        <w:widowControl w:val="0"/>
        <w:wordWrap w:val="0"/>
        <w:ind w:left="1702" w:right="380"/>
        <w:rPr>
          <w:rFonts w:eastAsia="BatangChe"/>
          <w:kern w:val="2"/>
          <w:sz w:val="28"/>
          <w:szCs w:val="28"/>
          <w:lang w:eastAsia="ko-KR" w:bidi="fa-IR"/>
        </w:rPr>
      </w:pPr>
    </w:p>
    <w:p w14:paraId="3B8B026D" w14:textId="77777777" w:rsidR="00B018BE" w:rsidRPr="00171690" w:rsidRDefault="00B018BE" w:rsidP="00B018BE">
      <w:pPr>
        <w:widowControl w:val="0"/>
        <w:wordWrap w:val="0"/>
        <w:ind w:left="1702" w:right="380"/>
        <w:rPr>
          <w:rFonts w:eastAsia="BatangChe"/>
          <w:kern w:val="2"/>
          <w:sz w:val="28"/>
          <w:szCs w:val="28"/>
          <w:lang w:eastAsia="ko-KR" w:bidi="fa-IR"/>
        </w:rPr>
      </w:pPr>
    </w:p>
    <w:p w14:paraId="5EE8D4AE" w14:textId="77777777" w:rsidR="00B018BE" w:rsidRPr="00171690" w:rsidRDefault="00B018BE" w:rsidP="00B018BE">
      <w:pPr>
        <w:widowControl w:val="0"/>
        <w:wordWrap w:val="0"/>
        <w:ind w:left="1702" w:right="380"/>
        <w:rPr>
          <w:rFonts w:eastAsia="BatangChe"/>
          <w:kern w:val="2"/>
          <w:sz w:val="28"/>
          <w:szCs w:val="28"/>
          <w:lang w:eastAsia="ko-KR" w:bidi="fa-IR"/>
        </w:rPr>
      </w:pPr>
    </w:p>
    <w:p w14:paraId="2534032F"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576AF219"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3CD6829F"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0C5DE9ED"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09E3EC9D"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07F8E967" w14:textId="77777777" w:rsidR="00B018BE" w:rsidRDefault="00B018BE" w:rsidP="00B018BE">
      <w:pPr>
        <w:widowControl w:val="0"/>
        <w:wordWrap w:val="0"/>
        <w:ind w:left="1702" w:right="380"/>
        <w:jc w:val="center"/>
        <w:rPr>
          <w:rFonts w:eastAsia="BatangChe"/>
          <w:kern w:val="2"/>
          <w:sz w:val="28"/>
          <w:szCs w:val="28"/>
          <w:lang w:eastAsia="ko-KR" w:bidi="fa-IR"/>
        </w:rPr>
      </w:pPr>
    </w:p>
    <w:p w14:paraId="731EC7E4" w14:textId="77777777" w:rsidR="00B018BE" w:rsidRPr="00EC4919" w:rsidRDefault="00B018BE" w:rsidP="00B018BE">
      <w:pPr>
        <w:rPr>
          <w:rFonts w:eastAsia="BatangChe"/>
          <w:sz w:val="28"/>
          <w:szCs w:val="28"/>
          <w:lang w:eastAsia="ko-KR" w:bidi="fa-IR"/>
        </w:rPr>
      </w:pPr>
    </w:p>
    <w:p w14:paraId="7EE76DDC" w14:textId="77777777" w:rsidR="00B018BE" w:rsidRPr="00EC4919" w:rsidRDefault="00B018BE" w:rsidP="00B018BE">
      <w:pPr>
        <w:rPr>
          <w:rFonts w:eastAsia="BatangChe"/>
          <w:sz w:val="28"/>
          <w:szCs w:val="28"/>
          <w:lang w:eastAsia="ko-KR" w:bidi="fa-IR"/>
        </w:rPr>
      </w:pPr>
    </w:p>
    <w:p w14:paraId="0F6E90D4" w14:textId="77777777" w:rsidR="00B018BE" w:rsidRPr="00EC4919" w:rsidRDefault="00B018BE" w:rsidP="00B018BE">
      <w:pPr>
        <w:rPr>
          <w:rFonts w:eastAsia="BatangChe"/>
          <w:sz w:val="28"/>
          <w:szCs w:val="28"/>
          <w:lang w:eastAsia="ko-KR" w:bidi="fa-IR"/>
        </w:rPr>
      </w:pPr>
    </w:p>
    <w:p w14:paraId="1FB6CAE4" w14:textId="77777777" w:rsidR="00B018BE" w:rsidRPr="00EC4919" w:rsidRDefault="00B018BE" w:rsidP="00B018BE">
      <w:pPr>
        <w:rPr>
          <w:rFonts w:eastAsia="BatangChe"/>
          <w:sz w:val="28"/>
          <w:szCs w:val="28"/>
          <w:lang w:eastAsia="ko-KR" w:bidi="fa-IR"/>
        </w:rPr>
      </w:pPr>
    </w:p>
    <w:p w14:paraId="4292574F" w14:textId="77777777" w:rsidR="00B018BE" w:rsidRDefault="00B018BE" w:rsidP="00B018BE">
      <w:pPr>
        <w:rPr>
          <w:rFonts w:eastAsia="BatangChe"/>
          <w:sz w:val="28"/>
          <w:szCs w:val="28"/>
          <w:lang w:eastAsia="ko-KR" w:bidi="fa-IR"/>
        </w:rPr>
      </w:pPr>
    </w:p>
    <w:p w14:paraId="032C3A4F" w14:textId="77777777" w:rsidR="00B018BE" w:rsidRDefault="00B018BE" w:rsidP="00B018BE">
      <w:pPr>
        <w:rPr>
          <w:rFonts w:eastAsia="BatangChe"/>
          <w:sz w:val="28"/>
          <w:szCs w:val="28"/>
          <w:lang w:eastAsia="ko-KR" w:bidi="fa-IR"/>
        </w:rPr>
      </w:pPr>
    </w:p>
    <w:p w14:paraId="52C59C8C" w14:textId="77777777" w:rsidR="00B018BE" w:rsidRPr="00EC4919" w:rsidRDefault="00B018BE" w:rsidP="00B018BE">
      <w:pPr>
        <w:tabs>
          <w:tab w:val="left" w:pos="4468"/>
        </w:tabs>
        <w:rPr>
          <w:rFonts w:eastAsia="BatangChe"/>
          <w:sz w:val="28"/>
          <w:szCs w:val="28"/>
          <w:lang w:eastAsia="ko-KR" w:bidi="fa-IR"/>
        </w:rPr>
      </w:pPr>
      <w:r>
        <w:rPr>
          <w:rFonts w:eastAsia="BatangChe"/>
          <w:sz w:val="28"/>
          <w:szCs w:val="28"/>
          <w:lang w:eastAsia="ko-KR" w:bidi="fa-IR"/>
        </w:rPr>
        <w:tab/>
      </w:r>
      <w:r w:rsidRPr="00A70533">
        <w:rPr>
          <w:rFonts w:eastAsia="BatangChe"/>
          <w:b/>
          <w:bCs/>
          <w:noProof/>
          <w:kern w:val="2"/>
        </w:rPr>
        <w:drawing>
          <wp:anchor distT="0" distB="0" distL="114300" distR="114300" simplePos="0" relativeHeight="251666432" behindDoc="0" locked="0" layoutInCell="1" allowOverlap="1" wp14:anchorId="1B5A1EA2" wp14:editId="6B55E592">
            <wp:simplePos x="1104900" y="5806440"/>
            <wp:positionH relativeFrom="margin">
              <wp:align>center</wp:align>
            </wp:positionH>
            <wp:positionV relativeFrom="margin">
              <wp:align>bottom</wp:align>
            </wp:positionV>
            <wp:extent cx="2964180" cy="4259580"/>
            <wp:effectExtent l="0" t="0" r="762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964180" cy="4259580"/>
                    </a:xfrm>
                    <a:prstGeom prst="rect">
                      <a:avLst/>
                    </a:prstGeom>
                    <a:noFill/>
                    <a:ln>
                      <a:noFill/>
                    </a:ln>
                  </pic:spPr>
                </pic:pic>
              </a:graphicData>
            </a:graphic>
          </wp:anchor>
        </w:drawing>
      </w:r>
    </w:p>
    <w:p w14:paraId="02139B61"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453C8DAA"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3F1379CB"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93432B7"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128A8BBF"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81FDC20"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294CAB3E"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7D522769" w14:textId="77777777" w:rsidR="00B018BE" w:rsidRDefault="00B018BE" w:rsidP="00B018BE">
      <w:pPr>
        <w:widowControl w:val="0"/>
        <w:wordWrap w:val="0"/>
        <w:ind w:left="1702" w:right="380"/>
        <w:jc w:val="center"/>
        <w:rPr>
          <w:rFonts w:eastAsia="BatangChe"/>
          <w:kern w:val="2"/>
          <w:sz w:val="28"/>
          <w:szCs w:val="28"/>
          <w:lang w:eastAsia="ko-KR" w:bidi="fa-IR"/>
        </w:rPr>
      </w:pPr>
    </w:p>
    <w:p w14:paraId="53BEE8B2" w14:textId="77777777" w:rsidR="00B018BE" w:rsidRDefault="00B018BE" w:rsidP="00B018BE">
      <w:pPr>
        <w:widowControl w:val="0"/>
        <w:wordWrap w:val="0"/>
        <w:ind w:left="1702" w:right="380"/>
        <w:jc w:val="center"/>
        <w:rPr>
          <w:rFonts w:eastAsia="BatangChe"/>
          <w:kern w:val="2"/>
          <w:sz w:val="28"/>
          <w:szCs w:val="28"/>
          <w:lang w:eastAsia="ko-KR" w:bidi="fa-IR"/>
        </w:rPr>
      </w:pPr>
    </w:p>
    <w:p w14:paraId="5DF1D0C0" w14:textId="77777777" w:rsidR="00B018BE" w:rsidRDefault="00B018BE" w:rsidP="00B018BE">
      <w:pPr>
        <w:widowControl w:val="0"/>
        <w:wordWrap w:val="0"/>
        <w:ind w:left="1702" w:right="380"/>
        <w:jc w:val="center"/>
        <w:rPr>
          <w:rFonts w:eastAsia="BatangChe"/>
          <w:kern w:val="2"/>
          <w:sz w:val="28"/>
          <w:szCs w:val="28"/>
          <w:lang w:eastAsia="ko-KR" w:bidi="fa-IR"/>
        </w:rPr>
      </w:pPr>
    </w:p>
    <w:p w14:paraId="20E238A8" w14:textId="77777777" w:rsidR="00B018BE" w:rsidRDefault="00B018BE" w:rsidP="00B018BE">
      <w:pPr>
        <w:widowControl w:val="0"/>
        <w:wordWrap w:val="0"/>
        <w:ind w:left="1702" w:right="380"/>
        <w:jc w:val="center"/>
        <w:rPr>
          <w:rFonts w:eastAsia="BatangChe"/>
          <w:kern w:val="2"/>
          <w:sz w:val="28"/>
          <w:szCs w:val="28"/>
          <w:lang w:eastAsia="ko-KR" w:bidi="fa-IR"/>
        </w:rPr>
      </w:pPr>
    </w:p>
    <w:p w14:paraId="21A455E2" w14:textId="77777777" w:rsidR="00B018BE" w:rsidRDefault="00B018BE" w:rsidP="00B018BE">
      <w:pPr>
        <w:widowControl w:val="0"/>
        <w:wordWrap w:val="0"/>
        <w:ind w:left="1702" w:right="380"/>
        <w:jc w:val="center"/>
        <w:rPr>
          <w:rFonts w:eastAsia="BatangChe"/>
          <w:kern w:val="2"/>
          <w:sz w:val="28"/>
          <w:szCs w:val="28"/>
          <w:lang w:eastAsia="ko-KR" w:bidi="fa-IR"/>
        </w:rPr>
      </w:pPr>
    </w:p>
    <w:p w14:paraId="387F7234" w14:textId="77777777" w:rsidR="00B018BE" w:rsidRDefault="00B018BE" w:rsidP="00B018BE">
      <w:pPr>
        <w:widowControl w:val="0"/>
        <w:wordWrap w:val="0"/>
        <w:ind w:left="1702" w:right="380"/>
        <w:jc w:val="center"/>
        <w:rPr>
          <w:rFonts w:eastAsia="BatangChe"/>
          <w:kern w:val="2"/>
          <w:sz w:val="28"/>
          <w:szCs w:val="28"/>
          <w:lang w:eastAsia="ko-KR" w:bidi="fa-IR"/>
        </w:rPr>
      </w:pPr>
    </w:p>
    <w:p w14:paraId="0C4D0A16" w14:textId="77777777" w:rsidR="00B018BE" w:rsidRDefault="00B018BE" w:rsidP="00B018BE">
      <w:pPr>
        <w:widowControl w:val="0"/>
        <w:wordWrap w:val="0"/>
        <w:ind w:left="1702" w:right="380"/>
        <w:jc w:val="center"/>
        <w:rPr>
          <w:rFonts w:eastAsia="BatangChe"/>
          <w:kern w:val="2"/>
          <w:sz w:val="28"/>
          <w:szCs w:val="28"/>
          <w:lang w:eastAsia="ko-KR" w:bidi="fa-IR"/>
        </w:rPr>
      </w:pPr>
    </w:p>
    <w:p w14:paraId="0288B5A1"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7456" behindDoc="0" locked="0" layoutInCell="1" allowOverlap="1" wp14:anchorId="5954FF22" wp14:editId="2CCCA72D">
            <wp:simplePos x="1532890" y="4006850"/>
            <wp:positionH relativeFrom="margin">
              <wp:align>center</wp:align>
            </wp:positionH>
            <wp:positionV relativeFrom="margin">
              <wp:align>center</wp:align>
            </wp:positionV>
            <wp:extent cx="6027420" cy="42367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6027420" cy="4236720"/>
                    </a:xfrm>
                    <a:prstGeom prst="rect">
                      <a:avLst/>
                    </a:prstGeom>
                    <a:noFill/>
                    <a:ln>
                      <a:noFill/>
                    </a:ln>
                  </pic:spPr>
                </pic:pic>
              </a:graphicData>
            </a:graphic>
          </wp:anchor>
        </w:drawing>
      </w:r>
    </w:p>
    <w:p w14:paraId="51AC877A"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2D630AE" w14:textId="77777777" w:rsidR="00B018BE" w:rsidRDefault="00B018BE" w:rsidP="00B018BE">
      <w:pPr>
        <w:widowControl w:val="0"/>
        <w:wordWrap w:val="0"/>
        <w:ind w:left="1702" w:right="380"/>
        <w:jc w:val="center"/>
        <w:rPr>
          <w:rFonts w:eastAsia="BatangChe"/>
          <w:kern w:val="2"/>
          <w:sz w:val="28"/>
          <w:szCs w:val="28"/>
          <w:lang w:eastAsia="ko-KR" w:bidi="fa-IR"/>
        </w:rPr>
      </w:pPr>
    </w:p>
    <w:p w14:paraId="4E16807E" w14:textId="77777777" w:rsidR="00B018BE" w:rsidRDefault="00B018BE" w:rsidP="00B018BE">
      <w:pPr>
        <w:widowControl w:val="0"/>
        <w:wordWrap w:val="0"/>
        <w:ind w:left="1702" w:right="380"/>
        <w:jc w:val="center"/>
        <w:rPr>
          <w:rFonts w:eastAsia="BatangChe"/>
          <w:kern w:val="2"/>
          <w:sz w:val="28"/>
          <w:szCs w:val="28"/>
          <w:lang w:eastAsia="ko-KR" w:bidi="fa-IR"/>
        </w:rPr>
      </w:pPr>
    </w:p>
    <w:p w14:paraId="504C3039" w14:textId="77777777" w:rsidR="00B018BE" w:rsidRDefault="00B018BE" w:rsidP="00B018BE">
      <w:pPr>
        <w:widowControl w:val="0"/>
        <w:wordWrap w:val="0"/>
        <w:ind w:left="1702" w:right="380"/>
        <w:jc w:val="center"/>
        <w:rPr>
          <w:rFonts w:eastAsia="BatangChe"/>
          <w:kern w:val="2"/>
          <w:sz w:val="28"/>
          <w:szCs w:val="28"/>
          <w:lang w:eastAsia="ko-KR" w:bidi="fa-IR"/>
        </w:rPr>
      </w:pPr>
    </w:p>
    <w:p w14:paraId="15E2DB5E" w14:textId="77777777" w:rsidR="00B018BE" w:rsidRDefault="00B018BE" w:rsidP="00B018BE">
      <w:pPr>
        <w:widowControl w:val="0"/>
        <w:wordWrap w:val="0"/>
        <w:ind w:left="1702" w:right="380"/>
        <w:jc w:val="center"/>
        <w:rPr>
          <w:rFonts w:eastAsia="BatangChe"/>
          <w:kern w:val="2"/>
          <w:sz w:val="28"/>
          <w:szCs w:val="28"/>
          <w:lang w:eastAsia="ko-KR" w:bidi="fa-IR"/>
        </w:rPr>
      </w:pPr>
    </w:p>
    <w:p w14:paraId="3B0664C3" w14:textId="77777777" w:rsidR="00B018BE" w:rsidRDefault="00B018BE" w:rsidP="00B018BE">
      <w:pPr>
        <w:widowControl w:val="0"/>
        <w:wordWrap w:val="0"/>
        <w:ind w:left="1702" w:right="380"/>
        <w:jc w:val="center"/>
        <w:rPr>
          <w:rFonts w:eastAsia="BatangChe"/>
          <w:kern w:val="2"/>
          <w:sz w:val="28"/>
          <w:szCs w:val="28"/>
          <w:lang w:eastAsia="ko-KR" w:bidi="fa-IR"/>
        </w:rPr>
      </w:pPr>
    </w:p>
    <w:p w14:paraId="7F546ED8" w14:textId="77777777" w:rsidR="00B018BE" w:rsidRDefault="00B018BE" w:rsidP="00B018BE">
      <w:pPr>
        <w:widowControl w:val="0"/>
        <w:wordWrap w:val="0"/>
        <w:ind w:left="1702" w:right="380"/>
        <w:jc w:val="center"/>
        <w:rPr>
          <w:rFonts w:eastAsia="BatangChe"/>
          <w:kern w:val="2"/>
          <w:sz w:val="28"/>
          <w:szCs w:val="28"/>
          <w:lang w:eastAsia="ko-KR" w:bidi="fa-IR"/>
        </w:rPr>
      </w:pPr>
    </w:p>
    <w:p w14:paraId="652D44C9" w14:textId="77777777" w:rsidR="00B018BE" w:rsidRDefault="00B018BE" w:rsidP="00B018BE">
      <w:pPr>
        <w:widowControl w:val="0"/>
        <w:wordWrap w:val="0"/>
        <w:ind w:left="1702" w:right="380"/>
        <w:jc w:val="center"/>
        <w:rPr>
          <w:rFonts w:eastAsia="BatangChe"/>
          <w:kern w:val="2"/>
          <w:sz w:val="28"/>
          <w:szCs w:val="28"/>
          <w:lang w:eastAsia="ko-KR" w:bidi="fa-IR"/>
        </w:rPr>
      </w:pPr>
    </w:p>
    <w:p w14:paraId="14B4B7A7" w14:textId="77777777" w:rsidR="00B018BE" w:rsidRDefault="00B018BE" w:rsidP="00B018BE">
      <w:pPr>
        <w:widowControl w:val="0"/>
        <w:wordWrap w:val="0"/>
        <w:ind w:left="1702" w:right="380"/>
        <w:jc w:val="center"/>
        <w:rPr>
          <w:rFonts w:eastAsia="BatangChe"/>
          <w:kern w:val="2"/>
          <w:sz w:val="28"/>
          <w:szCs w:val="28"/>
          <w:lang w:eastAsia="ko-KR" w:bidi="fa-IR"/>
        </w:rPr>
      </w:pPr>
    </w:p>
    <w:p w14:paraId="73F632F8" w14:textId="77777777" w:rsidR="00B018BE" w:rsidRDefault="00B018BE" w:rsidP="00B018BE">
      <w:pPr>
        <w:widowControl w:val="0"/>
        <w:wordWrap w:val="0"/>
        <w:ind w:left="1702" w:right="380"/>
        <w:jc w:val="center"/>
        <w:rPr>
          <w:rFonts w:eastAsia="BatangChe"/>
          <w:kern w:val="2"/>
          <w:sz w:val="28"/>
          <w:szCs w:val="28"/>
          <w:lang w:eastAsia="ko-KR" w:bidi="fa-IR"/>
        </w:rPr>
      </w:pPr>
    </w:p>
    <w:p w14:paraId="470E41DD" w14:textId="77777777" w:rsidR="00B018BE" w:rsidRDefault="00B018BE" w:rsidP="00B018BE">
      <w:pPr>
        <w:widowControl w:val="0"/>
        <w:wordWrap w:val="0"/>
        <w:ind w:left="1702" w:right="380"/>
        <w:jc w:val="center"/>
        <w:rPr>
          <w:rFonts w:eastAsia="BatangChe"/>
          <w:kern w:val="2"/>
          <w:sz w:val="28"/>
          <w:szCs w:val="28"/>
          <w:lang w:eastAsia="ko-KR" w:bidi="fa-IR"/>
        </w:rPr>
      </w:pPr>
    </w:p>
    <w:p w14:paraId="0901992D" w14:textId="77777777" w:rsidR="00B018BE" w:rsidRDefault="00B018BE" w:rsidP="00B018BE">
      <w:pPr>
        <w:widowControl w:val="0"/>
        <w:wordWrap w:val="0"/>
        <w:ind w:left="1702" w:right="380"/>
        <w:jc w:val="center"/>
        <w:rPr>
          <w:rFonts w:eastAsia="BatangChe"/>
          <w:kern w:val="2"/>
          <w:sz w:val="28"/>
          <w:szCs w:val="28"/>
          <w:lang w:eastAsia="ko-KR" w:bidi="fa-IR"/>
        </w:rPr>
      </w:pPr>
    </w:p>
    <w:p w14:paraId="1D5DF751" w14:textId="77777777" w:rsidR="00B018BE" w:rsidRDefault="00B018BE" w:rsidP="00B018BE">
      <w:pPr>
        <w:widowControl w:val="0"/>
        <w:wordWrap w:val="0"/>
        <w:ind w:left="1702" w:right="380"/>
        <w:jc w:val="center"/>
        <w:rPr>
          <w:rFonts w:eastAsia="BatangChe"/>
          <w:kern w:val="2"/>
          <w:sz w:val="28"/>
          <w:szCs w:val="28"/>
          <w:lang w:eastAsia="ko-KR" w:bidi="fa-IR"/>
        </w:rPr>
      </w:pPr>
    </w:p>
    <w:p w14:paraId="38E59918"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8480" behindDoc="0" locked="0" layoutInCell="1" allowOverlap="1" wp14:anchorId="42362B6F" wp14:editId="332D231B">
            <wp:simplePos x="1532890" y="4612005"/>
            <wp:positionH relativeFrom="margin">
              <wp:align>center</wp:align>
            </wp:positionH>
            <wp:positionV relativeFrom="margin">
              <wp:align>center</wp:align>
            </wp:positionV>
            <wp:extent cx="6027420" cy="41452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027420" cy="4145280"/>
                    </a:xfrm>
                    <a:prstGeom prst="rect">
                      <a:avLst/>
                    </a:prstGeom>
                    <a:noFill/>
                    <a:ln>
                      <a:noFill/>
                    </a:ln>
                  </pic:spPr>
                </pic:pic>
              </a:graphicData>
            </a:graphic>
          </wp:anchor>
        </w:drawing>
      </w:r>
    </w:p>
    <w:p w14:paraId="5B2F102C" w14:textId="77777777" w:rsidR="00B018BE" w:rsidRDefault="00B018BE" w:rsidP="00B018BE">
      <w:pPr>
        <w:widowControl w:val="0"/>
        <w:wordWrap w:val="0"/>
        <w:ind w:left="1702" w:right="380"/>
        <w:jc w:val="center"/>
        <w:rPr>
          <w:rFonts w:eastAsia="BatangChe"/>
          <w:kern w:val="2"/>
          <w:sz w:val="28"/>
          <w:szCs w:val="28"/>
          <w:lang w:eastAsia="ko-KR" w:bidi="fa-IR"/>
        </w:rPr>
      </w:pPr>
    </w:p>
    <w:p w14:paraId="378C5BC0" w14:textId="77777777" w:rsidR="00B018BE" w:rsidRDefault="00B018BE" w:rsidP="00B018BE">
      <w:pPr>
        <w:widowControl w:val="0"/>
        <w:wordWrap w:val="0"/>
        <w:ind w:left="1702" w:right="380"/>
        <w:jc w:val="center"/>
        <w:rPr>
          <w:rFonts w:eastAsia="BatangChe"/>
          <w:kern w:val="2"/>
          <w:sz w:val="28"/>
          <w:szCs w:val="28"/>
          <w:lang w:eastAsia="ko-KR" w:bidi="fa-IR"/>
        </w:rPr>
      </w:pPr>
    </w:p>
    <w:p w14:paraId="1EA8A094" w14:textId="77777777" w:rsidR="00B018BE" w:rsidRDefault="00B018BE" w:rsidP="00B018BE">
      <w:pPr>
        <w:widowControl w:val="0"/>
        <w:wordWrap w:val="0"/>
        <w:ind w:left="1702" w:right="380"/>
        <w:jc w:val="center"/>
        <w:rPr>
          <w:rFonts w:eastAsia="BatangChe"/>
          <w:kern w:val="2"/>
          <w:sz w:val="28"/>
          <w:szCs w:val="28"/>
          <w:lang w:eastAsia="ko-KR" w:bidi="fa-IR"/>
        </w:rPr>
      </w:pPr>
    </w:p>
    <w:p w14:paraId="462520B6" w14:textId="77777777" w:rsidR="00B018BE" w:rsidRDefault="00B018BE" w:rsidP="00B018BE">
      <w:pPr>
        <w:widowControl w:val="0"/>
        <w:wordWrap w:val="0"/>
        <w:ind w:left="1702" w:right="380"/>
        <w:jc w:val="center"/>
        <w:rPr>
          <w:rFonts w:eastAsia="BatangChe"/>
          <w:kern w:val="2"/>
          <w:sz w:val="28"/>
          <w:szCs w:val="28"/>
          <w:lang w:eastAsia="ko-KR" w:bidi="fa-IR"/>
        </w:rPr>
      </w:pPr>
    </w:p>
    <w:p w14:paraId="1964C2E2" w14:textId="77777777" w:rsidR="00B018BE" w:rsidRDefault="00B018BE" w:rsidP="00B018BE">
      <w:pPr>
        <w:widowControl w:val="0"/>
        <w:wordWrap w:val="0"/>
        <w:ind w:left="1702" w:right="380"/>
        <w:jc w:val="center"/>
        <w:rPr>
          <w:rFonts w:eastAsia="BatangChe"/>
          <w:kern w:val="2"/>
          <w:sz w:val="28"/>
          <w:szCs w:val="28"/>
          <w:lang w:eastAsia="ko-KR" w:bidi="fa-IR"/>
        </w:rPr>
      </w:pPr>
    </w:p>
    <w:p w14:paraId="499506A2" w14:textId="77777777" w:rsidR="00B018BE" w:rsidRDefault="00B018BE" w:rsidP="00B018BE">
      <w:pPr>
        <w:widowControl w:val="0"/>
        <w:wordWrap w:val="0"/>
        <w:ind w:left="1702" w:right="380"/>
        <w:jc w:val="center"/>
        <w:rPr>
          <w:rFonts w:eastAsia="BatangChe"/>
          <w:kern w:val="2"/>
          <w:sz w:val="28"/>
          <w:szCs w:val="28"/>
          <w:lang w:eastAsia="ko-KR" w:bidi="fa-IR"/>
        </w:rPr>
      </w:pPr>
    </w:p>
    <w:p w14:paraId="752C46F8" w14:textId="77777777" w:rsidR="00B018BE" w:rsidRDefault="00B018BE" w:rsidP="00B018BE">
      <w:pPr>
        <w:widowControl w:val="0"/>
        <w:wordWrap w:val="0"/>
        <w:ind w:left="1702" w:right="380"/>
        <w:jc w:val="center"/>
        <w:rPr>
          <w:rFonts w:eastAsia="BatangChe"/>
          <w:kern w:val="2"/>
          <w:sz w:val="28"/>
          <w:szCs w:val="28"/>
          <w:lang w:eastAsia="ko-KR" w:bidi="fa-IR"/>
        </w:rPr>
      </w:pPr>
    </w:p>
    <w:p w14:paraId="3EAB9B4B" w14:textId="77777777" w:rsidR="00B018BE" w:rsidRDefault="00B018BE" w:rsidP="00B018BE">
      <w:pPr>
        <w:widowControl w:val="0"/>
        <w:wordWrap w:val="0"/>
        <w:ind w:left="1702" w:right="380"/>
        <w:jc w:val="center"/>
        <w:rPr>
          <w:rFonts w:eastAsia="BatangChe"/>
          <w:kern w:val="2"/>
          <w:sz w:val="28"/>
          <w:szCs w:val="28"/>
          <w:lang w:eastAsia="ko-KR" w:bidi="fa-IR"/>
        </w:rPr>
      </w:pPr>
    </w:p>
    <w:p w14:paraId="5871682F" w14:textId="77777777" w:rsidR="00B018BE" w:rsidRDefault="00B018BE" w:rsidP="00B018BE">
      <w:pPr>
        <w:widowControl w:val="0"/>
        <w:wordWrap w:val="0"/>
        <w:ind w:left="1702" w:right="380"/>
        <w:jc w:val="center"/>
        <w:rPr>
          <w:rFonts w:eastAsia="BatangChe"/>
          <w:kern w:val="2"/>
          <w:sz w:val="28"/>
          <w:szCs w:val="28"/>
          <w:lang w:eastAsia="ko-KR" w:bidi="fa-IR"/>
        </w:rPr>
      </w:pPr>
    </w:p>
    <w:p w14:paraId="11B6A80C" w14:textId="77777777" w:rsidR="00B018BE" w:rsidRDefault="00B018BE" w:rsidP="00B018BE">
      <w:pPr>
        <w:widowControl w:val="0"/>
        <w:wordWrap w:val="0"/>
        <w:ind w:left="1702" w:right="380"/>
        <w:jc w:val="center"/>
        <w:rPr>
          <w:rFonts w:eastAsia="BatangChe"/>
          <w:kern w:val="2"/>
          <w:sz w:val="28"/>
          <w:szCs w:val="28"/>
          <w:lang w:eastAsia="ko-KR" w:bidi="fa-IR"/>
        </w:rPr>
      </w:pPr>
    </w:p>
    <w:p w14:paraId="27598716"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9504" behindDoc="0" locked="0" layoutInCell="1" allowOverlap="1" wp14:anchorId="65A89E38" wp14:editId="10CABB44">
            <wp:simplePos x="1532890" y="4410075"/>
            <wp:positionH relativeFrom="margin">
              <wp:align>center</wp:align>
            </wp:positionH>
            <wp:positionV relativeFrom="margin">
              <wp:align>center</wp:align>
            </wp:positionV>
            <wp:extent cx="6027420" cy="43357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027420" cy="4335780"/>
                    </a:xfrm>
                    <a:prstGeom prst="rect">
                      <a:avLst/>
                    </a:prstGeom>
                    <a:noFill/>
                    <a:ln>
                      <a:noFill/>
                    </a:ln>
                  </pic:spPr>
                </pic:pic>
              </a:graphicData>
            </a:graphic>
          </wp:anchor>
        </w:drawing>
      </w:r>
    </w:p>
    <w:p w14:paraId="30A02FB5" w14:textId="77777777" w:rsidR="00B018BE" w:rsidRPr="00171690" w:rsidRDefault="00B018BE" w:rsidP="00B018BE">
      <w:pPr>
        <w:widowControl w:val="0"/>
        <w:wordWrap w:val="0"/>
        <w:ind w:left="1702" w:right="380"/>
        <w:rPr>
          <w:rFonts w:eastAsia="BatangChe"/>
          <w:kern w:val="2"/>
          <w:sz w:val="28"/>
          <w:szCs w:val="28"/>
          <w:lang w:eastAsia="ko-KR" w:bidi="fa-IR"/>
        </w:rPr>
      </w:pPr>
    </w:p>
    <w:p w14:paraId="0C530EFE"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972F0C0"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798AE4B7" w14:textId="77777777" w:rsidR="00B018BE" w:rsidRPr="00171690" w:rsidRDefault="00B018BE" w:rsidP="00B018BE">
      <w:pPr>
        <w:widowControl w:val="0"/>
        <w:wordWrap w:val="0"/>
        <w:ind w:left="1702" w:right="380"/>
        <w:jc w:val="center"/>
        <w:rPr>
          <w:rFonts w:eastAsia="BatangChe"/>
          <w:kern w:val="2"/>
          <w:sz w:val="28"/>
          <w:szCs w:val="28"/>
          <w:lang w:eastAsia="ko-KR" w:bidi="fa-IR"/>
        </w:rPr>
      </w:pPr>
    </w:p>
    <w:p w14:paraId="6075410E" w14:textId="77777777" w:rsidR="00B018BE" w:rsidRDefault="00B018BE" w:rsidP="00B018BE">
      <w:pPr>
        <w:widowControl w:val="0"/>
        <w:wordWrap w:val="0"/>
        <w:ind w:left="1702" w:right="380"/>
        <w:jc w:val="center"/>
        <w:rPr>
          <w:rFonts w:eastAsia="BatangChe"/>
          <w:kern w:val="2"/>
          <w:sz w:val="28"/>
          <w:szCs w:val="28"/>
          <w:lang w:eastAsia="ko-KR" w:bidi="fa-IR"/>
        </w:rPr>
      </w:pPr>
    </w:p>
    <w:p w14:paraId="0D4DAA9A" w14:textId="77777777" w:rsidR="00B018BE" w:rsidRDefault="00B018BE" w:rsidP="00B018BE">
      <w:pPr>
        <w:widowControl w:val="0"/>
        <w:wordWrap w:val="0"/>
        <w:ind w:left="1702" w:right="380"/>
        <w:jc w:val="center"/>
        <w:rPr>
          <w:rFonts w:eastAsia="BatangChe"/>
          <w:kern w:val="2"/>
          <w:sz w:val="28"/>
          <w:szCs w:val="28"/>
          <w:lang w:eastAsia="ko-KR" w:bidi="fa-IR"/>
        </w:rPr>
      </w:pPr>
    </w:p>
    <w:p w14:paraId="77969ABA" w14:textId="77777777" w:rsidR="00B018BE" w:rsidRDefault="00B018BE" w:rsidP="00B018BE">
      <w:pPr>
        <w:widowControl w:val="0"/>
        <w:wordWrap w:val="0"/>
        <w:ind w:left="1702" w:right="380"/>
        <w:jc w:val="center"/>
        <w:rPr>
          <w:rFonts w:eastAsia="BatangChe"/>
          <w:kern w:val="2"/>
          <w:sz w:val="28"/>
          <w:szCs w:val="28"/>
          <w:lang w:eastAsia="ko-KR" w:bidi="fa-IR"/>
        </w:rPr>
      </w:pPr>
    </w:p>
    <w:p w14:paraId="67BAC808" w14:textId="77777777" w:rsidR="00B018BE" w:rsidRDefault="00B018BE" w:rsidP="00B018BE">
      <w:pPr>
        <w:widowControl w:val="0"/>
        <w:wordWrap w:val="0"/>
        <w:ind w:left="1702" w:right="380"/>
        <w:jc w:val="center"/>
        <w:rPr>
          <w:rFonts w:eastAsia="BatangChe"/>
          <w:kern w:val="2"/>
          <w:sz w:val="28"/>
          <w:szCs w:val="28"/>
          <w:lang w:eastAsia="ko-KR" w:bidi="fa-IR"/>
        </w:rPr>
      </w:pPr>
    </w:p>
    <w:p w14:paraId="0398BB7E" w14:textId="77777777" w:rsidR="00B018BE" w:rsidRDefault="00B018BE" w:rsidP="00B018BE">
      <w:pPr>
        <w:widowControl w:val="0"/>
        <w:wordWrap w:val="0"/>
        <w:ind w:left="1702" w:right="380"/>
        <w:jc w:val="center"/>
        <w:rPr>
          <w:rFonts w:eastAsia="BatangChe"/>
          <w:kern w:val="2"/>
          <w:sz w:val="28"/>
          <w:szCs w:val="28"/>
          <w:lang w:eastAsia="ko-KR" w:bidi="fa-IR"/>
        </w:rPr>
      </w:pPr>
    </w:p>
    <w:p w14:paraId="155D896C" w14:textId="77777777" w:rsidR="00B018BE" w:rsidRDefault="00B018BE" w:rsidP="00B018BE">
      <w:pPr>
        <w:widowControl w:val="0"/>
        <w:wordWrap w:val="0"/>
        <w:ind w:left="1702" w:right="380"/>
        <w:jc w:val="center"/>
        <w:rPr>
          <w:rFonts w:eastAsia="BatangChe"/>
          <w:kern w:val="2"/>
          <w:sz w:val="28"/>
          <w:szCs w:val="28"/>
          <w:lang w:eastAsia="ko-KR" w:bidi="fa-IR"/>
        </w:rPr>
      </w:pPr>
    </w:p>
    <w:p w14:paraId="406DB400" w14:textId="77777777" w:rsidR="00B018BE" w:rsidRDefault="00B018BE" w:rsidP="00B018BE">
      <w:pPr>
        <w:widowControl w:val="0"/>
        <w:wordWrap w:val="0"/>
        <w:ind w:left="1702" w:right="380"/>
        <w:jc w:val="center"/>
        <w:rPr>
          <w:rFonts w:eastAsia="BatangChe"/>
          <w:kern w:val="2"/>
          <w:sz w:val="28"/>
          <w:szCs w:val="28"/>
          <w:lang w:eastAsia="ko-KR" w:bidi="fa-IR"/>
        </w:rPr>
      </w:pPr>
    </w:p>
    <w:p w14:paraId="4B9F2D94" w14:textId="77777777" w:rsidR="00B018BE" w:rsidRDefault="00B018BE" w:rsidP="00B018BE">
      <w:pPr>
        <w:widowControl w:val="0"/>
        <w:wordWrap w:val="0"/>
        <w:ind w:left="1702" w:right="380"/>
        <w:jc w:val="center"/>
        <w:rPr>
          <w:rFonts w:eastAsia="BatangChe"/>
          <w:kern w:val="2"/>
          <w:sz w:val="28"/>
          <w:szCs w:val="28"/>
          <w:lang w:eastAsia="ko-KR" w:bidi="fa-IR"/>
        </w:rPr>
      </w:pPr>
    </w:p>
    <w:p w14:paraId="34A46ED8" w14:textId="77777777" w:rsidR="00B018BE" w:rsidRDefault="00B018BE" w:rsidP="00B018BE">
      <w:pPr>
        <w:widowControl w:val="0"/>
        <w:wordWrap w:val="0"/>
        <w:ind w:left="1702" w:right="380"/>
        <w:jc w:val="center"/>
        <w:rPr>
          <w:rFonts w:eastAsia="BatangChe"/>
          <w:kern w:val="2"/>
          <w:sz w:val="28"/>
          <w:szCs w:val="28"/>
          <w:lang w:eastAsia="ko-KR" w:bidi="fa-IR"/>
        </w:rPr>
      </w:pPr>
    </w:p>
    <w:p w14:paraId="233D1369" w14:textId="77777777" w:rsidR="00B018BE"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70528" behindDoc="0" locked="0" layoutInCell="1" allowOverlap="1" wp14:anchorId="4C7EC8EA" wp14:editId="36EE8F1A">
            <wp:simplePos x="1532890" y="4612005"/>
            <wp:positionH relativeFrom="margin">
              <wp:align>center</wp:align>
            </wp:positionH>
            <wp:positionV relativeFrom="margin">
              <wp:align>center</wp:align>
            </wp:positionV>
            <wp:extent cx="6027420" cy="43662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027420" cy="4366260"/>
                    </a:xfrm>
                    <a:prstGeom prst="rect">
                      <a:avLst/>
                    </a:prstGeom>
                    <a:noFill/>
                    <a:ln>
                      <a:noFill/>
                    </a:ln>
                  </pic:spPr>
                </pic:pic>
              </a:graphicData>
            </a:graphic>
          </wp:anchor>
        </w:drawing>
      </w:r>
    </w:p>
    <w:p w14:paraId="791E6CCC" w14:textId="77777777" w:rsidR="00B018BE" w:rsidRDefault="00B018BE" w:rsidP="00B018BE">
      <w:pPr>
        <w:widowControl w:val="0"/>
        <w:wordWrap w:val="0"/>
        <w:ind w:left="1702" w:right="380"/>
        <w:jc w:val="center"/>
        <w:rPr>
          <w:rFonts w:eastAsia="BatangChe"/>
          <w:kern w:val="2"/>
          <w:sz w:val="28"/>
          <w:szCs w:val="28"/>
          <w:lang w:eastAsia="ko-KR" w:bidi="fa-IR"/>
        </w:rPr>
      </w:pPr>
    </w:p>
    <w:p w14:paraId="1F40BD28" w14:textId="77777777" w:rsidR="00B018BE" w:rsidRDefault="00B018BE" w:rsidP="00B018BE">
      <w:pPr>
        <w:widowControl w:val="0"/>
        <w:wordWrap w:val="0"/>
        <w:ind w:left="1702" w:right="380"/>
        <w:jc w:val="center"/>
        <w:rPr>
          <w:rFonts w:eastAsia="BatangChe"/>
          <w:kern w:val="2"/>
          <w:sz w:val="28"/>
          <w:szCs w:val="28"/>
          <w:lang w:eastAsia="ko-KR" w:bidi="fa-IR"/>
        </w:rPr>
      </w:pPr>
    </w:p>
    <w:p w14:paraId="11A56281" w14:textId="77777777" w:rsidR="00B018BE" w:rsidRDefault="00B018BE" w:rsidP="00B018BE">
      <w:pPr>
        <w:widowControl w:val="0"/>
        <w:wordWrap w:val="0"/>
        <w:ind w:left="1702" w:right="380"/>
        <w:jc w:val="center"/>
        <w:rPr>
          <w:rFonts w:eastAsia="BatangChe"/>
          <w:kern w:val="2"/>
          <w:sz w:val="28"/>
          <w:szCs w:val="28"/>
          <w:lang w:eastAsia="ko-KR" w:bidi="fa-IR"/>
        </w:rPr>
      </w:pPr>
    </w:p>
    <w:p w14:paraId="10C0A078" w14:textId="77777777" w:rsidR="00B018BE" w:rsidRDefault="00B018BE" w:rsidP="00B018BE">
      <w:pPr>
        <w:widowControl w:val="0"/>
        <w:wordWrap w:val="0"/>
        <w:ind w:left="1702" w:right="380"/>
        <w:jc w:val="center"/>
        <w:rPr>
          <w:rFonts w:eastAsia="BatangChe"/>
          <w:kern w:val="2"/>
          <w:sz w:val="28"/>
          <w:szCs w:val="28"/>
          <w:lang w:eastAsia="ko-KR" w:bidi="fa-IR"/>
        </w:rPr>
      </w:pPr>
    </w:p>
    <w:p w14:paraId="48D8D883" w14:textId="77777777" w:rsidR="00B018BE" w:rsidRDefault="00B018BE" w:rsidP="00B018BE">
      <w:pPr>
        <w:widowControl w:val="0"/>
        <w:wordWrap w:val="0"/>
        <w:ind w:left="1702" w:right="380"/>
        <w:jc w:val="center"/>
        <w:rPr>
          <w:rFonts w:eastAsia="BatangChe"/>
          <w:kern w:val="2"/>
          <w:sz w:val="28"/>
          <w:szCs w:val="28"/>
          <w:lang w:eastAsia="ko-KR" w:bidi="fa-IR"/>
        </w:rPr>
      </w:pPr>
    </w:p>
    <w:p w14:paraId="41F6E6EB" w14:textId="77777777" w:rsidR="00B018BE" w:rsidRDefault="00B018BE" w:rsidP="00B018BE">
      <w:pPr>
        <w:widowControl w:val="0"/>
        <w:wordWrap w:val="0"/>
        <w:ind w:left="1702" w:right="380"/>
        <w:jc w:val="center"/>
        <w:rPr>
          <w:rFonts w:eastAsia="BatangChe"/>
          <w:kern w:val="2"/>
          <w:sz w:val="28"/>
          <w:szCs w:val="28"/>
          <w:lang w:eastAsia="ko-KR" w:bidi="fa-IR"/>
        </w:rPr>
      </w:pPr>
    </w:p>
    <w:p w14:paraId="38058A3B" w14:textId="77777777" w:rsidR="00B018BE" w:rsidRDefault="00B018BE" w:rsidP="00B018BE">
      <w:pPr>
        <w:widowControl w:val="0"/>
        <w:wordWrap w:val="0"/>
        <w:ind w:left="1702" w:right="380"/>
        <w:jc w:val="center"/>
        <w:rPr>
          <w:rFonts w:eastAsia="BatangChe"/>
          <w:kern w:val="2"/>
          <w:sz w:val="28"/>
          <w:szCs w:val="28"/>
          <w:lang w:eastAsia="ko-KR" w:bidi="fa-IR"/>
        </w:rPr>
      </w:pPr>
    </w:p>
    <w:p w14:paraId="4794D080" w14:textId="77777777" w:rsidR="00B018BE" w:rsidRDefault="00B018BE" w:rsidP="00B018BE">
      <w:pPr>
        <w:widowControl w:val="0"/>
        <w:wordWrap w:val="0"/>
        <w:ind w:left="1702" w:right="380"/>
        <w:jc w:val="center"/>
        <w:rPr>
          <w:rFonts w:eastAsia="BatangChe"/>
          <w:kern w:val="2"/>
          <w:sz w:val="28"/>
          <w:szCs w:val="28"/>
          <w:lang w:eastAsia="ko-KR" w:bidi="fa-IR"/>
        </w:rPr>
      </w:pPr>
    </w:p>
    <w:p w14:paraId="330F9AE3" w14:textId="77777777" w:rsidR="00B018BE" w:rsidRDefault="00B018BE" w:rsidP="00B018BE">
      <w:pPr>
        <w:widowControl w:val="0"/>
        <w:wordWrap w:val="0"/>
        <w:ind w:left="1702" w:right="380"/>
        <w:jc w:val="center"/>
        <w:rPr>
          <w:rFonts w:eastAsia="BatangChe"/>
          <w:kern w:val="2"/>
          <w:sz w:val="28"/>
          <w:szCs w:val="28"/>
          <w:lang w:eastAsia="ko-KR" w:bidi="fa-IR"/>
        </w:rPr>
      </w:pPr>
    </w:p>
    <w:p w14:paraId="78B5CEE1" w14:textId="77777777" w:rsidR="00B018BE"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71552" behindDoc="0" locked="0" layoutInCell="1" allowOverlap="1" wp14:anchorId="78F4A6F8" wp14:editId="5CB65FB8">
            <wp:simplePos x="1532890" y="3388360"/>
            <wp:positionH relativeFrom="margin">
              <wp:align>center</wp:align>
            </wp:positionH>
            <wp:positionV relativeFrom="margin">
              <wp:align>center</wp:align>
            </wp:positionV>
            <wp:extent cx="6027420" cy="473202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6027420" cy="4732020"/>
                    </a:xfrm>
                    <a:prstGeom prst="rect">
                      <a:avLst/>
                    </a:prstGeom>
                    <a:noFill/>
                    <a:ln>
                      <a:noFill/>
                    </a:ln>
                  </pic:spPr>
                </pic:pic>
              </a:graphicData>
            </a:graphic>
          </wp:anchor>
        </w:drawing>
      </w:r>
    </w:p>
    <w:p w14:paraId="71CE7476" w14:textId="77777777" w:rsidR="00B018BE" w:rsidRDefault="00B018BE" w:rsidP="00B018BE">
      <w:pPr>
        <w:widowControl w:val="0"/>
        <w:wordWrap w:val="0"/>
        <w:ind w:left="1702" w:right="380"/>
        <w:jc w:val="center"/>
        <w:rPr>
          <w:rFonts w:eastAsia="BatangChe"/>
          <w:kern w:val="2"/>
          <w:sz w:val="28"/>
          <w:szCs w:val="28"/>
          <w:lang w:eastAsia="ko-KR" w:bidi="fa-IR"/>
        </w:rPr>
      </w:pPr>
    </w:p>
    <w:p w14:paraId="1856D445" w14:textId="77777777" w:rsidR="00B018BE" w:rsidRDefault="00B018BE" w:rsidP="00B018BE">
      <w:pPr>
        <w:widowControl w:val="0"/>
        <w:wordWrap w:val="0"/>
        <w:ind w:left="1702" w:right="380"/>
        <w:jc w:val="center"/>
        <w:rPr>
          <w:rFonts w:eastAsia="BatangChe"/>
          <w:kern w:val="2"/>
          <w:sz w:val="28"/>
          <w:szCs w:val="28"/>
          <w:lang w:eastAsia="ko-KR" w:bidi="fa-IR"/>
        </w:rPr>
      </w:pPr>
    </w:p>
    <w:p w14:paraId="561A2937" w14:textId="77777777" w:rsidR="00B018BE" w:rsidRDefault="00B018BE" w:rsidP="00B018BE">
      <w:pPr>
        <w:widowControl w:val="0"/>
        <w:wordWrap w:val="0"/>
        <w:ind w:left="1702" w:right="380"/>
        <w:jc w:val="center"/>
        <w:rPr>
          <w:rFonts w:eastAsia="BatangChe"/>
          <w:kern w:val="2"/>
          <w:sz w:val="28"/>
          <w:szCs w:val="28"/>
          <w:lang w:eastAsia="ko-KR" w:bidi="fa-IR"/>
        </w:rPr>
      </w:pPr>
    </w:p>
    <w:p w14:paraId="44AC0E21" w14:textId="77777777" w:rsidR="00B018BE" w:rsidRDefault="00B018BE" w:rsidP="00B018BE">
      <w:pPr>
        <w:widowControl w:val="0"/>
        <w:wordWrap w:val="0"/>
        <w:ind w:left="1702" w:right="380"/>
        <w:jc w:val="center"/>
        <w:rPr>
          <w:rFonts w:eastAsia="BatangChe"/>
          <w:kern w:val="2"/>
          <w:sz w:val="28"/>
          <w:szCs w:val="28"/>
          <w:lang w:eastAsia="ko-KR" w:bidi="fa-IR"/>
        </w:rPr>
      </w:pPr>
    </w:p>
    <w:p w14:paraId="17A6D817" w14:textId="77777777" w:rsidR="00B018BE" w:rsidRDefault="00B018BE" w:rsidP="00B018BE">
      <w:pPr>
        <w:widowControl w:val="0"/>
        <w:wordWrap w:val="0"/>
        <w:ind w:left="1702" w:right="380"/>
        <w:jc w:val="center"/>
        <w:rPr>
          <w:rFonts w:eastAsia="BatangChe"/>
          <w:kern w:val="2"/>
          <w:sz w:val="28"/>
          <w:szCs w:val="28"/>
          <w:lang w:eastAsia="ko-KR" w:bidi="fa-IR"/>
        </w:rPr>
      </w:pPr>
    </w:p>
    <w:p w14:paraId="76BCA47F" w14:textId="77777777" w:rsidR="00B018BE" w:rsidRDefault="00B018BE" w:rsidP="00B018BE">
      <w:pPr>
        <w:widowControl w:val="0"/>
        <w:wordWrap w:val="0"/>
        <w:ind w:left="1702" w:right="380"/>
        <w:jc w:val="center"/>
        <w:rPr>
          <w:rFonts w:eastAsia="BatangChe"/>
          <w:kern w:val="2"/>
          <w:sz w:val="28"/>
          <w:szCs w:val="28"/>
          <w:lang w:eastAsia="ko-KR" w:bidi="fa-IR"/>
        </w:rPr>
      </w:pPr>
    </w:p>
    <w:p w14:paraId="3DFF9A8B" w14:textId="77777777" w:rsidR="00B018BE" w:rsidRDefault="00B018BE" w:rsidP="00B018BE">
      <w:pPr>
        <w:widowControl w:val="0"/>
        <w:wordWrap w:val="0"/>
        <w:ind w:left="1702" w:right="380"/>
        <w:jc w:val="center"/>
        <w:rPr>
          <w:rFonts w:eastAsia="BatangChe"/>
          <w:kern w:val="2"/>
          <w:sz w:val="28"/>
          <w:szCs w:val="28"/>
          <w:lang w:eastAsia="ko-KR" w:bidi="fa-IR"/>
        </w:rPr>
      </w:pPr>
    </w:p>
    <w:p w14:paraId="11D88A76" w14:textId="77777777" w:rsidR="00B018BE" w:rsidRDefault="00B018BE" w:rsidP="00B018BE">
      <w:pPr>
        <w:widowControl w:val="0"/>
        <w:wordWrap w:val="0"/>
        <w:ind w:left="1702" w:right="380"/>
        <w:jc w:val="center"/>
        <w:rPr>
          <w:rFonts w:eastAsia="BatangChe"/>
          <w:kern w:val="2"/>
          <w:sz w:val="28"/>
          <w:szCs w:val="28"/>
          <w:lang w:eastAsia="ko-KR" w:bidi="fa-IR"/>
        </w:rPr>
      </w:pPr>
    </w:p>
    <w:p w14:paraId="3B447AAE" w14:textId="77777777" w:rsidR="00B018BE" w:rsidRDefault="00B018BE" w:rsidP="005777BA">
      <w:pPr>
        <w:widowControl w:val="0"/>
        <w:wordWrap w:val="0"/>
        <w:spacing w:after="240"/>
        <w:ind w:right="380"/>
        <w:jc w:val="right"/>
        <w:rPr>
          <w:rFonts w:asciiTheme="minorHAnsi" w:eastAsia="BatangChe" w:hAnsiTheme="minorHAnsi"/>
          <w:b/>
          <w:bCs/>
          <w:kern w:val="2"/>
          <w:sz w:val="28"/>
          <w:szCs w:val="28"/>
          <w:lang w:eastAsia="ko-KR" w:bidi="fa-IR"/>
        </w:rPr>
      </w:pPr>
      <w:r>
        <w:rPr>
          <w:rFonts w:asciiTheme="minorHAnsi" w:eastAsia="BatangChe" w:hAnsiTheme="minorHAnsi"/>
          <w:b/>
          <w:bCs/>
          <w:kern w:val="2"/>
          <w:sz w:val="28"/>
          <w:szCs w:val="28"/>
          <w:lang w:eastAsia="ko-KR" w:bidi="fa-IR"/>
        </w:rPr>
        <w:lastRenderedPageBreak/>
        <w:t>6</w:t>
      </w:r>
      <w:r w:rsidRPr="00A52B4A">
        <w:rPr>
          <w:rFonts w:asciiTheme="minorHAnsi" w:eastAsia="BatangChe" w:hAnsiTheme="minorHAnsi"/>
          <w:b/>
          <w:bCs/>
          <w:kern w:val="2"/>
          <w:sz w:val="28"/>
          <w:szCs w:val="28"/>
          <w:lang w:eastAsia="ko-KR" w:bidi="fa-IR"/>
        </w:rPr>
        <w:t xml:space="preserve">-Procedure for site assembly </w:t>
      </w:r>
    </w:p>
    <w:p w14:paraId="4D232653" w14:textId="77777777" w:rsidR="00B018BE" w:rsidRPr="00CD4CB5" w:rsidRDefault="00B018BE" w:rsidP="005777BA">
      <w:pPr>
        <w:widowControl w:val="0"/>
        <w:wordWrap w:val="0"/>
        <w:spacing w:after="240"/>
        <w:ind w:right="380"/>
        <w:jc w:val="right"/>
        <w:rPr>
          <w:rFonts w:asciiTheme="minorHAnsi" w:eastAsia="BatangChe" w:hAnsiTheme="minorHAnsi"/>
          <w:kern w:val="2"/>
          <w:sz w:val="28"/>
          <w:szCs w:val="28"/>
          <w:lang w:eastAsia="ko-KR" w:bidi="fa-IR"/>
        </w:rPr>
      </w:pPr>
      <w:r w:rsidRPr="00CD4CB5">
        <w:rPr>
          <w:rFonts w:asciiTheme="minorHAnsi" w:eastAsia="BatangChe" w:hAnsiTheme="minorHAnsi"/>
          <w:kern w:val="2"/>
          <w:sz w:val="28"/>
          <w:szCs w:val="28"/>
          <w:lang w:eastAsia="ko-KR" w:bidi="fa-IR"/>
        </w:rPr>
        <w:t>Note</w:t>
      </w:r>
      <w:r>
        <w:rPr>
          <w:rFonts w:asciiTheme="minorHAnsi" w:eastAsia="BatangChe" w:hAnsiTheme="minorHAnsi"/>
          <w:kern w:val="2"/>
          <w:sz w:val="28"/>
          <w:szCs w:val="28"/>
          <w:lang w:eastAsia="ko-KR" w:bidi="fa-IR"/>
        </w:rPr>
        <w:t xml:space="preserve"> on bundle frame after installation at site for tube bundles with split </w:t>
      </w:r>
      <w:proofErr w:type="gramStart"/>
      <w:r>
        <w:rPr>
          <w:rFonts w:asciiTheme="minorHAnsi" w:eastAsia="BatangChe" w:hAnsiTheme="minorHAnsi"/>
          <w:kern w:val="2"/>
          <w:sz w:val="28"/>
          <w:szCs w:val="28"/>
          <w:lang w:eastAsia="ko-KR" w:bidi="fa-IR"/>
        </w:rPr>
        <w:t xml:space="preserve">header </w:t>
      </w:r>
      <w:r w:rsidRPr="00CD4CB5">
        <w:rPr>
          <w:rFonts w:asciiTheme="minorHAnsi" w:eastAsia="BatangChe" w:hAnsiTheme="minorHAnsi"/>
          <w:kern w:val="2"/>
          <w:sz w:val="28"/>
          <w:szCs w:val="28"/>
          <w:lang w:eastAsia="ko-KR" w:bidi="fa-IR"/>
        </w:rPr>
        <w:t xml:space="preserve"> NUT</w:t>
      </w:r>
      <w:proofErr w:type="gramEnd"/>
      <w:r w:rsidRPr="00CD4CB5">
        <w:rPr>
          <w:rFonts w:asciiTheme="minorHAnsi" w:eastAsia="BatangChe" w:hAnsiTheme="minorHAnsi"/>
          <w:kern w:val="2"/>
          <w:sz w:val="28"/>
          <w:szCs w:val="28"/>
          <w:lang w:eastAsia="ko-KR" w:bidi="fa-IR"/>
        </w:rPr>
        <w:t xml:space="preserve"> &amp; BOLT OF FLOATING SUPPORT AND STATIONARY TOP SUPPORT, SHALL BE REMOVED AFTER INSTALATION.</w:t>
      </w:r>
    </w:p>
    <w:p w14:paraId="58821212" w14:textId="77777777" w:rsidR="00B018BE" w:rsidRPr="00171690" w:rsidRDefault="00B018BE" w:rsidP="00B018BE">
      <w:pPr>
        <w:widowControl w:val="0"/>
        <w:wordWrap w:val="0"/>
        <w:ind w:left="-540" w:right="79"/>
        <w:jc w:val="center"/>
        <w:rPr>
          <w:rFonts w:eastAsia="BatangChe"/>
          <w:kern w:val="2"/>
          <w:sz w:val="28"/>
          <w:szCs w:val="28"/>
          <w:lang w:eastAsia="ko-KR" w:bidi="fa-IR"/>
        </w:rPr>
      </w:pPr>
      <w:r w:rsidRPr="00171690">
        <w:rPr>
          <w:rFonts w:eastAsia="BatangChe"/>
          <w:noProof/>
          <w:kern w:val="2"/>
          <w:sz w:val="32"/>
          <w:szCs w:val="32"/>
        </w:rPr>
        <w:drawing>
          <wp:inline distT="0" distB="0" distL="0" distR="0" wp14:anchorId="5B82F7C6" wp14:editId="4A685047">
            <wp:extent cx="4185259" cy="5913120"/>
            <wp:effectExtent l="0" t="0" r="635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822" cy="5923805"/>
                    </a:xfrm>
                    <a:prstGeom prst="rect">
                      <a:avLst/>
                    </a:prstGeom>
                    <a:noFill/>
                    <a:ln>
                      <a:noFill/>
                    </a:ln>
                  </pic:spPr>
                </pic:pic>
              </a:graphicData>
            </a:graphic>
          </wp:inline>
        </w:drawing>
      </w:r>
    </w:p>
    <w:p w14:paraId="10FC272A" w14:textId="77777777"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STEP1.</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column</w:t>
      </w:r>
    </w:p>
    <w:p w14:paraId="34773BF1" w14:textId="77777777" w:rsidR="00B018BE" w:rsidRPr="00171690" w:rsidRDefault="00B018BE" w:rsidP="00B018BE">
      <w:pPr>
        <w:widowControl w:val="0"/>
        <w:wordWrap w:val="0"/>
        <w:ind w:left="1702" w:right="380"/>
        <w:rPr>
          <w:rFonts w:eastAsia="BatangChe"/>
          <w:kern w:val="2"/>
          <w:sz w:val="28"/>
          <w:szCs w:val="28"/>
          <w:lang w:eastAsia="ko-KR" w:bidi="fa-IR"/>
        </w:rPr>
      </w:pPr>
    </w:p>
    <w:p w14:paraId="5D43638B" w14:textId="77777777" w:rsidR="00B018BE" w:rsidRPr="00171690" w:rsidRDefault="00B018BE" w:rsidP="00B018BE">
      <w:pPr>
        <w:widowControl w:val="0"/>
        <w:wordWrap w:val="0"/>
        <w:ind w:left="1702" w:right="380"/>
        <w:rPr>
          <w:rFonts w:eastAsia="BatangChe"/>
          <w:kern w:val="2"/>
          <w:sz w:val="28"/>
          <w:szCs w:val="28"/>
          <w:lang w:eastAsia="ko-KR" w:bidi="fa-IR"/>
        </w:rPr>
      </w:pPr>
    </w:p>
    <w:p w14:paraId="7D4EA0E9" w14:textId="77777777" w:rsidR="00B018BE" w:rsidRPr="00171690" w:rsidRDefault="00B018BE" w:rsidP="00B018BE">
      <w:pPr>
        <w:widowControl w:val="0"/>
        <w:wordWrap w:val="0"/>
        <w:ind w:left="1702" w:right="380"/>
        <w:rPr>
          <w:rFonts w:eastAsia="BatangChe"/>
          <w:kern w:val="2"/>
          <w:sz w:val="28"/>
          <w:szCs w:val="28"/>
          <w:lang w:eastAsia="ko-KR" w:bidi="fa-IR"/>
        </w:rPr>
      </w:pPr>
      <w:r w:rsidRPr="00171690">
        <w:rPr>
          <w:rFonts w:eastAsia="BatangChe"/>
          <w:noProof/>
          <w:kern w:val="2"/>
          <w:sz w:val="28"/>
          <w:szCs w:val="28"/>
        </w:rPr>
        <w:drawing>
          <wp:inline distT="0" distB="0" distL="0" distR="0" wp14:anchorId="1EDC9C78" wp14:editId="106B77EC">
            <wp:extent cx="4655820" cy="657606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5820" cy="6576060"/>
                    </a:xfrm>
                    <a:prstGeom prst="rect">
                      <a:avLst/>
                    </a:prstGeom>
                    <a:noFill/>
                    <a:ln>
                      <a:noFill/>
                    </a:ln>
                  </pic:spPr>
                </pic:pic>
              </a:graphicData>
            </a:graphic>
          </wp:inline>
        </w:drawing>
      </w:r>
    </w:p>
    <w:p w14:paraId="4C800D8B" w14:textId="77777777" w:rsidR="00B018BE" w:rsidRPr="00171690" w:rsidRDefault="00B018BE" w:rsidP="00B018BE">
      <w:pPr>
        <w:widowControl w:val="0"/>
        <w:wordWrap w:val="0"/>
        <w:ind w:left="1702" w:right="380"/>
        <w:rPr>
          <w:rFonts w:eastAsia="BatangChe"/>
          <w:kern w:val="2"/>
          <w:sz w:val="28"/>
          <w:szCs w:val="28"/>
          <w:lang w:eastAsia="ko-KR" w:bidi="fa-IR"/>
        </w:rPr>
      </w:pPr>
    </w:p>
    <w:p w14:paraId="679473EC"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STEP2.</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beam</w:t>
      </w:r>
    </w:p>
    <w:p w14:paraId="45300A30" w14:textId="77777777" w:rsidR="00B018BE" w:rsidRPr="00171690" w:rsidRDefault="00B018BE" w:rsidP="00B018BE">
      <w:pPr>
        <w:widowControl w:val="0"/>
        <w:wordWrap w:val="0"/>
        <w:ind w:left="1702" w:right="380"/>
        <w:rPr>
          <w:rFonts w:eastAsia="BatangChe"/>
          <w:kern w:val="2"/>
          <w:sz w:val="28"/>
          <w:szCs w:val="28"/>
          <w:lang w:eastAsia="ko-KR" w:bidi="fa-IR"/>
        </w:rPr>
      </w:pPr>
    </w:p>
    <w:p w14:paraId="5F03AB07" w14:textId="77777777" w:rsidR="00B018BE" w:rsidRPr="00171690" w:rsidRDefault="00B018BE" w:rsidP="00B018BE">
      <w:pPr>
        <w:widowControl w:val="0"/>
        <w:wordWrap w:val="0"/>
        <w:ind w:left="1702" w:right="380"/>
        <w:rPr>
          <w:rFonts w:eastAsia="BatangChe"/>
          <w:kern w:val="2"/>
          <w:sz w:val="28"/>
          <w:szCs w:val="28"/>
          <w:lang w:eastAsia="ko-KR" w:bidi="fa-IR"/>
        </w:rPr>
      </w:pPr>
    </w:p>
    <w:p w14:paraId="2AC51259" w14:textId="77777777" w:rsidR="00B018BE" w:rsidRPr="00171690" w:rsidRDefault="00B018BE" w:rsidP="00B018BE">
      <w:pPr>
        <w:widowControl w:val="0"/>
        <w:wordWrap w:val="0"/>
        <w:ind w:left="1702" w:right="380"/>
        <w:rPr>
          <w:rFonts w:eastAsia="BatangChe"/>
          <w:kern w:val="2"/>
          <w:sz w:val="28"/>
          <w:szCs w:val="28"/>
          <w:lang w:eastAsia="ko-KR" w:bidi="fa-IR"/>
        </w:rPr>
      </w:pPr>
    </w:p>
    <w:p w14:paraId="655D9BE6"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05E4416D" wp14:editId="20AE97EA">
            <wp:extent cx="4732020" cy="6690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2020" cy="6690360"/>
                    </a:xfrm>
                    <a:prstGeom prst="rect">
                      <a:avLst/>
                    </a:prstGeom>
                    <a:noFill/>
                    <a:ln>
                      <a:noFill/>
                    </a:ln>
                  </pic:spPr>
                </pic:pic>
              </a:graphicData>
            </a:graphic>
          </wp:inline>
        </w:drawing>
      </w:r>
    </w:p>
    <w:p w14:paraId="5332AFE7"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STEP3.</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brace &amp;truss</w:t>
      </w:r>
    </w:p>
    <w:p w14:paraId="5A931997" w14:textId="77777777" w:rsidR="00B018BE" w:rsidRPr="00171690" w:rsidRDefault="00B018BE" w:rsidP="00B018BE">
      <w:pPr>
        <w:widowControl w:val="0"/>
        <w:wordWrap w:val="0"/>
        <w:ind w:left="1702" w:right="380"/>
        <w:rPr>
          <w:rFonts w:eastAsia="BatangChe"/>
          <w:kern w:val="2"/>
          <w:sz w:val="28"/>
          <w:szCs w:val="28"/>
          <w:lang w:eastAsia="ko-KR" w:bidi="fa-IR"/>
        </w:rPr>
      </w:pPr>
    </w:p>
    <w:p w14:paraId="5849AC8A" w14:textId="77777777" w:rsidR="00B018BE" w:rsidRPr="00171690" w:rsidRDefault="00B018BE" w:rsidP="00B018BE">
      <w:pPr>
        <w:widowControl w:val="0"/>
        <w:wordWrap w:val="0"/>
        <w:ind w:left="1702" w:right="380"/>
        <w:rPr>
          <w:rFonts w:eastAsia="BatangChe"/>
          <w:kern w:val="2"/>
          <w:sz w:val="28"/>
          <w:szCs w:val="28"/>
          <w:lang w:eastAsia="ko-KR" w:bidi="fa-IR"/>
        </w:rPr>
      </w:pPr>
    </w:p>
    <w:p w14:paraId="1D6D1F8C"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6506B104" wp14:editId="4CC1CB75">
            <wp:extent cx="4495800" cy="6339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6339840"/>
                    </a:xfrm>
                    <a:prstGeom prst="rect">
                      <a:avLst/>
                    </a:prstGeom>
                    <a:noFill/>
                    <a:ln>
                      <a:noFill/>
                    </a:ln>
                  </pic:spPr>
                </pic:pic>
              </a:graphicData>
            </a:graphic>
          </wp:inline>
        </w:drawing>
      </w:r>
    </w:p>
    <w:p w14:paraId="7E600989" w14:textId="77777777" w:rsidR="00B018BE" w:rsidRPr="00171690" w:rsidRDefault="00B018BE" w:rsidP="00B018BE">
      <w:pPr>
        <w:widowControl w:val="0"/>
        <w:wordWrap w:val="0"/>
        <w:ind w:left="1702" w:right="380"/>
        <w:rPr>
          <w:rFonts w:eastAsia="BatangChe"/>
          <w:kern w:val="2"/>
          <w:sz w:val="28"/>
          <w:szCs w:val="28"/>
          <w:lang w:eastAsia="ko-KR" w:bidi="fa-IR"/>
        </w:rPr>
      </w:pPr>
    </w:p>
    <w:p w14:paraId="455AB824"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STEP4.</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walkway</w:t>
      </w:r>
    </w:p>
    <w:p w14:paraId="44572228" w14:textId="77777777" w:rsidR="00B018BE" w:rsidRPr="00171690" w:rsidRDefault="00B018BE" w:rsidP="00B018BE">
      <w:pPr>
        <w:widowControl w:val="0"/>
        <w:wordWrap w:val="0"/>
        <w:ind w:left="1702" w:right="380"/>
        <w:rPr>
          <w:rFonts w:eastAsia="BatangChe"/>
          <w:kern w:val="2"/>
          <w:sz w:val="28"/>
          <w:szCs w:val="28"/>
          <w:lang w:eastAsia="ko-KR" w:bidi="fa-IR"/>
        </w:rPr>
      </w:pPr>
    </w:p>
    <w:p w14:paraId="5DC633A4" w14:textId="77777777" w:rsidR="00B018BE" w:rsidRPr="00171690" w:rsidRDefault="00B018BE" w:rsidP="00B018BE">
      <w:pPr>
        <w:widowControl w:val="0"/>
        <w:wordWrap w:val="0"/>
        <w:ind w:left="1702" w:right="380"/>
        <w:rPr>
          <w:rFonts w:eastAsia="BatangChe"/>
          <w:kern w:val="2"/>
          <w:sz w:val="28"/>
          <w:szCs w:val="28"/>
          <w:lang w:eastAsia="ko-KR" w:bidi="fa-IR"/>
        </w:rPr>
      </w:pPr>
    </w:p>
    <w:p w14:paraId="17B815FD" w14:textId="77777777" w:rsidR="00B018BE" w:rsidRPr="00171690" w:rsidRDefault="00B018BE" w:rsidP="00B018BE">
      <w:pPr>
        <w:widowControl w:val="0"/>
        <w:wordWrap w:val="0"/>
        <w:ind w:left="1702" w:right="380"/>
        <w:rPr>
          <w:rFonts w:eastAsia="BatangChe"/>
          <w:kern w:val="2"/>
          <w:sz w:val="28"/>
          <w:szCs w:val="28"/>
          <w:lang w:eastAsia="ko-KR" w:bidi="fa-IR"/>
        </w:rPr>
      </w:pPr>
    </w:p>
    <w:p w14:paraId="0C30449C"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41A71BA6" wp14:editId="42DC8878">
            <wp:extent cx="4472940" cy="6339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940" cy="6339840"/>
                    </a:xfrm>
                    <a:prstGeom prst="rect">
                      <a:avLst/>
                    </a:prstGeom>
                    <a:noFill/>
                    <a:ln>
                      <a:noFill/>
                    </a:ln>
                  </pic:spPr>
                </pic:pic>
              </a:graphicData>
            </a:graphic>
          </wp:inline>
        </w:drawing>
      </w:r>
    </w:p>
    <w:p w14:paraId="32C4C2E7" w14:textId="77777777" w:rsidR="00B018BE" w:rsidRPr="00171690" w:rsidRDefault="00B018BE" w:rsidP="00B018BE">
      <w:pPr>
        <w:widowControl w:val="0"/>
        <w:wordWrap w:val="0"/>
        <w:ind w:left="1702" w:right="380"/>
        <w:rPr>
          <w:rFonts w:eastAsia="BatangChe"/>
          <w:kern w:val="2"/>
          <w:sz w:val="28"/>
          <w:szCs w:val="28"/>
          <w:lang w:eastAsia="ko-KR" w:bidi="fa-IR"/>
        </w:rPr>
      </w:pPr>
    </w:p>
    <w:p w14:paraId="4175F488"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STEP5.</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handrail &amp;ladder</w:t>
      </w:r>
    </w:p>
    <w:p w14:paraId="6532CC5D" w14:textId="77777777" w:rsidR="00B018BE" w:rsidRPr="00171690" w:rsidRDefault="00B018BE" w:rsidP="00B018BE">
      <w:pPr>
        <w:widowControl w:val="0"/>
        <w:wordWrap w:val="0"/>
        <w:ind w:left="1702" w:right="380"/>
        <w:rPr>
          <w:rFonts w:eastAsia="BatangChe"/>
          <w:kern w:val="2"/>
          <w:sz w:val="28"/>
          <w:szCs w:val="28"/>
          <w:lang w:eastAsia="ko-KR" w:bidi="fa-IR"/>
        </w:rPr>
      </w:pPr>
    </w:p>
    <w:p w14:paraId="68D6E626" w14:textId="77777777" w:rsidR="00B018BE" w:rsidRPr="00171690" w:rsidRDefault="00B018BE" w:rsidP="00B018BE">
      <w:pPr>
        <w:widowControl w:val="0"/>
        <w:wordWrap w:val="0"/>
        <w:ind w:left="1702" w:right="380"/>
        <w:rPr>
          <w:rFonts w:eastAsia="BatangChe"/>
          <w:kern w:val="2"/>
          <w:sz w:val="28"/>
          <w:szCs w:val="28"/>
          <w:lang w:eastAsia="ko-KR" w:bidi="fa-IR"/>
        </w:rPr>
      </w:pPr>
    </w:p>
    <w:p w14:paraId="17481BE5"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216C4348" wp14:editId="515DD2E8">
            <wp:extent cx="4648200" cy="659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6591300"/>
                    </a:xfrm>
                    <a:prstGeom prst="rect">
                      <a:avLst/>
                    </a:prstGeom>
                    <a:noFill/>
                    <a:ln>
                      <a:noFill/>
                    </a:ln>
                  </pic:spPr>
                </pic:pic>
              </a:graphicData>
            </a:graphic>
          </wp:inline>
        </w:drawing>
      </w:r>
    </w:p>
    <w:p w14:paraId="4462DCBC" w14:textId="77777777" w:rsidR="00B018BE" w:rsidRPr="00171690" w:rsidRDefault="00B018BE" w:rsidP="00B018BE">
      <w:pPr>
        <w:widowControl w:val="0"/>
        <w:wordWrap w:val="0"/>
        <w:ind w:left="1702" w:right="380"/>
        <w:rPr>
          <w:rFonts w:eastAsia="BatangChe"/>
          <w:kern w:val="2"/>
          <w:sz w:val="28"/>
          <w:szCs w:val="28"/>
          <w:lang w:eastAsia="ko-KR" w:bidi="fa-IR"/>
        </w:rPr>
      </w:pPr>
    </w:p>
    <w:p w14:paraId="1FBAE926"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STEP6.</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Grating</w:t>
      </w:r>
    </w:p>
    <w:p w14:paraId="608F09E7" w14:textId="77777777" w:rsidR="00B018BE" w:rsidRPr="00171690" w:rsidRDefault="00B018BE" w:rsidP="00B018BE">
      <w:pPr>
        <w:widowControl w:val="0"/>
        <w:wordWrap w:val="0"/>
        <w:ind w:left="1702" w:right="380"/>
        <w:rPr>
          <w:rFonts w:eastAsia="BatangChe"/>
          <w:kern w:val="2"/>
          <w:sz w:val="28"/>
          <w:szCs w:val="28"/>
          <w:lang w:eastAsia="ko-KR" w:bidi="fa-IR"/>
        </w:rPr>
      </w:pPr>
    </w:p>
    <w:p w14:paraId="6A7BDE79"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1770FF80" wp14:editId="65069695">
            <wp:extent cx="4442460" cy="6233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460" cy="6233160"/>
                    </a:xfrm>
                    <a:prstGeom prst="rect">
                      <a:avLst/>
                    </a:prstGeom>
                    <a:noFill/>
                    <a:ln>
                      <a:noFill/>
                    </a:ln>
                  </pic:spPr>
                </pic:pic>
              </a:graphicData>
            </a:graphic>
          </wp:inline>
        </w:drawing>
      </w:r>
    </w:p>
    <w:p w14:paraId="2D12B5F4" w14:textId="77777777" w:rsidR="00B018BE" w:rsidRPr="00171690" w:rsidRDefault="00B018BE" w:rsidP="00B018BE">
      <w:pPr>
        <w:widowControl w:val="0"/>
        <w:wordWrap w:val="0"/>
        <w:ind w:right="380"/>
        <w:rPr>
          <w:rFonts w:eastAsia="BatangChe"/>
          <w:kern w:val="2"/>
          <w:sz w:val="28"/>
          <w:szCs w:val="28"/>
          <w:lang w:eastAsia="ko-KR" w:bidi="fa-IR"/>
        </w:rPr>
      </w:pPr>
    </w:p>
    <w:p w14:paraId="41DB1DFE" w14:textId="77777777" w:rsidR="00B018BE" w:rsidRPr="00171690" w:rsidRDefault="00B018BE" w:rsidP="00B018BE">
      <w:pPr>
        <w:widowControl w:val="0"/>
        <w:wordWrap w:val="0"/>
        <w:ind w:left="1702" w:right="380"/>
        <w:rPr>
          <w:rFonts w:eastAsia="BatangChe"/>
          <w:kern w:val="2"/>
          <w:sz w:val="28"/>
          <w:szCs w:val="28"/>
          <w:lang w:eastAsia="ko-KR" w:bidi="fa-IR"/>
        </w:rPr>
      </w:pPr>
    </w:p>
    <w:p w14:paraId="0E1A76A3" w14:textId="77777777"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STEP7. ERECTION FOR FAN PLENUM &amp; FAN RING</w:t>
      </w:r>
    </w:p>
    <w:p w14:paraId="28460B21" w14:textId="77777777" w:rsidR="00B018BE" w:rsidRPr="00171690" w:rsidRDefault="00B018BE" w:rsidP="00B018BE">
      <w:pPr>
        <w:widowControl w:val="0"/>
        <w:wordWrap w:val="0"/>
        <w:ind w:left="1702" w:right="380"/>
        <w:rPr>
          <w:rFonts w:eastAsia="BatangChe"/>
          <w:kern w:val="2"/>
          <w:sz w:val="28"/>
          <w:szCs w:val="28"/>
          <w:lang w:eastAsia="ko-KR" w:bidi="fa-IR"/>
        </w:rPr>
      </w:pPr>
    </w:p>
    <w:p w14:paraId="2225C882"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48CBBE1A" wp14:editId="4B48BB78">
            <wp:extent cx="4213860" cy="586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3860" cy="5867400"/>
                    </a:xfrm>
                    <a:prstGeom prst="rect">
                      <a:avLst/>
                    </a:prstGeom>
                    <a:noFill/>
                    <a:ln>
                      <a:noFill/>
                    </a:ln>
                  </pic:spPr>
                </pic:pic>
              </a:graphicData>
            </a:graphic>
          </wp:inline>
        </w:drawing>
      </w:r>
    </w:p>
    <w:p w14:paraId="1E89DCB3" w14:textId="77777777" w:rsidR="00B018BE" w:rsidRPr="00171690" w:rsidRDefault="00B018BE" w:rsidP="00B018BE">
      <w:pPr>
        <w:widowControl w:val="0"/>
        <w:wordWrap w:val="0"/>
        <w:ind w:left="1702" w:right="380"/>
        <w:rPr>
          <w:rFonts w:eastAsia="BatangChe"/>
          <w:kern w:val="2"/>
          <w:sz w:val="28"/>
          <w:szCs w:val="28"/>
          <w:lang w:eastAsia="ko-KR" w:bidi="fa-IR"/>
        </w:rPr>
      </w:pPr>
    </w:p>
    <w:p w14:paraId="29E47EB8" w14:textId="77777777" w:rsidR="00B018BE" w:rsidRPr="00171690" w:rsidRDefault="00B018BE" w:rsidP="00B018BE">
      <w:pPr>
        <w:widowControl w:val="0"/>
        <w:wordWrap w:val="0"/>
        <w:ind w:left="1702" w:right="380"/>
        <w:rPr>
          <w:rFonts w:eastAsia="BatangChe"/>
          <w:kern w:val="2"/>
          <w:sz w:val="28"/>
          <w:szCs w:val="28"/>
          <w:lang w:eastAsia="ko-KR" w:bidi="fa-IR"/>
        </w:rPr>
      </w:pPr>
    </w:p>
    <w:p w14:paraId="3DDE1B75" w14:textId="77777777" w:rsidR="00B018BE" w:rsidRPr="00171690" w:rsidRDefault="00B018BE" w:rsidP="005777BA">
      <w:pPr>
        <w:widowControl w:val="0"/>
        <w:wordWrap w:val="0"/>
        <w:ind w:left="1702" w:right="380"/>
        <w:jc w:val="center"/>
        <w:rPr>
          <w:rFonts w:eastAsia="BatangChe"/>
          <w:kern w:val="2"/>
          <w:sz w:val="28"/>
          <w:szCs w:val="28"/>
          <w:lang w:eastAsia="ko-KR" w:bidi="fa-IR"/>
        </w:rPr>
      </w:pPr>
      <w:r>
        <w:rPr>
          <w:rFonts w:asciiTheme="minorHAnsi" w:eastAsia="BatangChe" w:hAnsiTheme="minorHAnsi"/>
          <w:kern w:val="2"/>
          <w:sz w:val="28"/>
          <w:szCs w:val="28"/>
          <w:lang w:eastAsia="ko-KR" w:bidi="fa-IR"/>
        </w:rPr>
        <w:t xml:space="preserve">STEP8. </w:t>
      </w:r>
      <w:r w:rsidRPr="00A52B4A">
        <w:rPr>
          <w:rFonts w:asciiTheme="minorHAnsi" w:eastAsia="BatangChe" w:hAnsiTheme="minorHAnsi"/>
          <w:kern w:val="2"/>
          <w:sz w:val="28"/>
          <w:szCs w:val="28"/>
          <w:lang w:eastAsia="ko-KR" w:bidi="fa-IR"/>
        </w:rPr>
        <w:t>ERECTION FOR FAN</w:t>
      </w:r>
    </w:p>
    <w:p w14:paraId="0CD01D57" w14:textId="77777777" w:rsidR="00B018BE" w:rsidRPr="00171690" w:rsidRDefault="00B018BE" w:rsidP="00B018BE">
      <w:pPr>
        <w:widowControl w:val="0"/>
        <w:wordWrap w:val="0"/>
        <w:ind w:left="1702" w:right="380"/>
        <w:rPr>
          <w:rFonts w:eastAsia="BatangChe"/>
          <w:kern w:val="2"/>
          <w:sz w:val="28"/>
          <w:szCs w:val="28"/>
          <w:lang w:eastAsia="ko-KR" w:bidi="fa-IR"/>
        </w:rPr>
      </w:pPr>
    </w:p>
    <w:p w14:paraId="2702512C" w14:textId="77777777" w:rsidR="00B018BE" w:rsidRPr="00171690" w:rsidRDefault="00B018BE" w:rsidP="00B018BE">
      <w:pPr>
        <w:widowControl w:val="0"/>
        <w:wordWrap w:val="0"/>
        <w:ind w:left="1702" w:right="380"/>
        <w:rPr>
          <w:rFonts w:eastAsia="BatangChe"/>
          <w:kern w:val="2"/>
          <w:sz w:val="28"/>
          <w:szCs w:val="28"/>
          <w:lang w:eastAsia="ko-KR" w:bidi="fa-IR"/>
        </w:rPr>
      </w:pPr>
    </w:p>
    <w:p w14:paraId="1EF0D22A" w14:textId="77777777" w:rsidR="00B018BE" w:rsidRPr="00171690" w:rsidRDefault="00B018BE" w:rsidP="00B018BE">
      <w:pPr>
        <w:widowControl w:val="0"/>
        <w:wordWrap w:val="0"/>
        <w:ind w:left="1702" w:right="380"/>
        <w:rPr>
          <w:rFonts w:eastAsia="BatangChe"/>
          <w:kern w:val="2"/>
          <w:sz w:val="28"/>
          <w:szCs w:val="28"/>
          <w:lang w:eastAsia="ko-KR" w:bidi="fa-IR"/>
        </w:rPr>
      </w:pPr>
    </w:p>
    <w:p w14:paraId="17BB4C2F"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404CC422" wp14:editId="5C0D2883">
            <wp:extent cx="4838700" cy="6789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6789420"/>
                    </a:xfrm>
                    <a:prstGeom prst="rect">
                      <a:avLst/>
                    </a:prstGeom>
                    <a:noFill/>
                    <a:ln>
                      <a:noFill/>
                    </a:ln>
                  </pic:spPr>
                </pic:pic>
              </a:graphicData>
            </a:graphic>
          </wp:inline>
        </w:drawing>
      </w:r>
    </w:p>
    <w:p w14:paraId="07666006" w14:textId="77777777" w:rsidR="00B018BE" w:rsidRPr="00171690" w:rsidRDefault="00B018BE" w:rsidP="00B018BE">
      <w:pPr>
        <w:widowControl w:val="0"/>
        <w:wordWrap w:val="0"/>
        <w:ind w:left="1702" w:right="380"/>
        <w:rPr>
          <w:rFonts w:eastAsia="BatangChe"/>
          <w:kern w:val="2"/>
          <w:sz w:val="28"/>
          <w:szCs w:val="28"/>
          <w:lang w:eastAsia="ko-KR" w:bidi="fa-IR"/>
        </w:rPr>
      </w:pPr>
    </w:p>
    <w:p w14:paraId="7D7E7B73" w14:textId="77777777" w:rsidR="00B018BE" w:rsidRDefault="00B018BE" w:rsidP="005777BA">
      <w:pPr>
        <w:widowControl w:val="0"/>
        <w:wordWrap w:val="0"/>
        <w:ind w:left="1702" w:right="380"/>
        <w:jc w:val="center"/>
        <w:rPr>
          <w:rFonts w:asciiTheme="minorHAnsi" w:eastAsia="BatangChe" w:hAnsiTheme="minorHAnsi"/>
          <w:kern w:val="2"/>
          <w:sz w:val="28"/>
          <w:szCs w:val="28"/>
          <w:lang w:eastAsia="ko-KR" w:bidi="fa-IR"/>
        </w:rPr>
      </w:pPr>
      <w:r>
        <w:rPr>
          <w:rFonts w:asciiTheme="minorHAnsi" w:eastAsia="BatangChe" w:hAnsiTheme="minorHAnsi"/>
          <w:kern w:val="2"/>
          <w:sz w:val="28"/>
          <w:szCs w:val="28"/>
          <w:lang w:eastAsia="ko-KR" w:bidi="fa-IR"/>
        </w:rPr>
        <w:t xml:space="preserve">STEP9. ERECTION </w:t>
      </w:r>
      <w:r w:rsidRPr="00A52B4A">
        <w:rPr>
          <w:rFonts w:asciiTheme="minorHAnsi" w:eastAsia="BatangChe" w:hAnsiTheme="minorHAnsi"/>
          <w:kern w:val="2"/>
          <w:sz w:val="28"/>
          <w:szCs w:val="28"/>
          <w:lang w:eastAsia="ko-KR" w:bidi="fa-IR"/>
        </w:rPr>
        <w:t>FOR BUNDLE FRAME</w:t>
      </w:r>
      <w:r>
        <w:rPr>
          <w:rFonts w:asciiTheme="minorHAnsi" w:eastAsia="BatangChe" w:hAnsiTheme="minorHAnsi"/>
          <w:kern w:val="2"/>
          <w:sz w:val="28"/>
          <w:szCs w:val="28"/>
          <w:lang w:eastAsia="ko-KR" w:bidi="fa-IR"/>
        </w:rPr>
        <w:t>.</w:t>
      </w:r>
    </w:p>
    <w:p w14:paraId="7852F099" w14:textId="77777777" w:rsidR="00B018BE" w:rsidRPr="00A802F2" w:rsidRDefault="00B018BE" w:rsidP="00B018BE">
      <w:pPr>
        <w:widowControl w:val="0"/>
        <w:wordWrap w:val="0"/>
        <w:ind w:left="1702" w:right="380"/>
        <w:rPr>
          <w:rFonts w:asciiTheme="minorHAnsi" w:eastAsia="BatangChe" w:hAnsiTheme="minorHAnsi"/>
          <w:color w:val="000000" w:themeColor="text1"/>
          <w:kern w:val="2"/>
          <w:sz w:val="28"/>
          <w:szCs w:val="28"/>
          <w:lang w:eastAsia="ko-KR" w:bidi="fa-IR"/>
        </w:rPr>
      </w:pPr>
      <w:r w:rsidRPr="00A802F2">
        <w:rPr>
          <w:rFonts w:asciiTheme="minorHAnsi" w:eastAsia="BatangChe" w:hAnsiTheme="minorHAnsi"/>
          <w:color w:val="000000" w:themeColor="text1"/>
          <w:kern w:val="2"/>
          <w:sz w:val="28"/>
          <w:szCs w:val="28"/>
          <w:lang w:eastAsia="ko-KR" w:bidi="fa-IR"/>
        </w:rPr>
        <w:t xml:space="preserve"> Note: Steam coils are placed directly under bundles in a common bundle </w:t>
      </w:r>
      <w:r w:rsidRPr="00A802F2">
        <w:rPr>
          <w:rFonts w:asciiTheme="minorHAnsi" w:eastAsia="BatangChe" w:hAnsiTheme="minorHAnsi"/>
          <w:color w:val="000000" w:themeColor="text1"/>
          <w:kern w:val="2"/>
          <w:sz w:val="28"/>
          <w:szCs w:val="28"/>
          <w:lang w:eastAsia="ko-KR" w:bidi="fa-IR"/>
        </w:rPr>
        <w:lastRenderedPageBreak/>
        <w:t>frame. For more details, please refer to steam coil drawing and bundle frame drawing.</w:t>
      </w:r>
    </w:p>
    <w:p w14:paraId="20E5074F" w14:textId="77777777" w:rsidR="00B018BE" w:rsidRPr="00171690" w:rsidRDefault="00B018BE" w:rsidP="00B018BE">
      <w:pPr>
        <w:widowControl w:val="0"/>
        <w:wordWrap w:val="0"/>
        <w:ind w:left="1702" w:right="380"/>
        <w:rPr>
          <w:rFonts w:eastAsia="BatangChe"/>
          <w:kern w:val="2"/>
          <w:sz w:val="28"/>
          <w:szCs w:val="28"/>
          <w:lang w:eastAsia="ko-KR" w:bidi="fa-IR"/>
        </w:rPr>
      </w:pPr>
    </w:p>
    <w:p w14:paraId="0D562091" w14:textId="77777777" w:rsidR="00B018BE" w:rsidRPr="00171690" w:rsidRDefault="00B018BE" w:rsidP="00B018BE">
      <w:pPr>
        <w:widowControl w:val="0"/>
        <w:wordWrap w:val="0"/>
        <w:ind w:left="270" w:right="380"/>
        <w:jc w:val="center"/>
        <w:rPr>
          <w:rFonts w:eastAsia="BatangChe"/>
          <w:kern w:val="2"/>
          <w:sz w:val="28"/>
          <w:szCs w:val="28"/>
          <w:lang w:eastAsia="ko-KR" w:bidi="fa-IR"/>
        </w:rPr>
      </w:pPr>
      <w:r>
        <w:rPr>
          <w:rFonts w:eastAsia="BatangChe"/>
          <w:noProof/>
          <w:kern w:val="2"/>
          <w:sz w:val="28"/>
          <w:szCs w:val="28"/>
        </w:rPr>
        <w:drawing>
          <wp:inline distT="0" distB="0" distL="0" distR="0" wp14:anchorId="7FD81376" wp14:editId="1F6F88F6">
            <wp:extent cx="4523907" cy="6117021"/>
            <wp:effectExtent l="0" t="0" r="0" b="0"/>
            <wp:docPr id="34" name="Picture 34" descr="F:\7esfand98-17180\26esfand99\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esfand98-17180\26esfand99\P-2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36" b="2138"/>
                    <a:stretch/>
                  </pic:blipFill>
                  <pic:spPr bwMode="auto">
                    <a:xfrm>
                      <a:off x="0" y="0"/>
                      <a:ext cx="4531476" cy="6127255"/>
                    </a:xfrm>
                    <a:prstGeom prst="rect">
                      <a:avLst/>
                    </a:prstGeom>
                    <a:noFill/>
                    <a:ln>
                      <a:noFill/>
                    </a:ln>
                    <a:extLst>
                      <a:ext uri="{53640926-AAD7-44D8-BBD7-CCE9431645EC}">
                        <a14:shadowObscured xmlns:a14="http://schemas.microsoft.com/office/drawing/2010/main"/>
                      </a:ext>
                    </a:extLst>
                  </pic:spPr>
                </pic:pic>
              </a:graphicData>
            </a:graphic>
          </wp:inline>
        </w:drawing>
      </w:r>
    </w:p>
    <w:p w14:paraId="3C2C1D5D" w14:textId="77777777" w:rsidR="00B018BE" w:rsidRPr="00171690" w:rsidRDefault="00B018BE" w:rsidP="00B018BE">
      <w:pPr>
        <w:widowControl w:val="0"/>
        <w:wordWrap w:val="0"/>
        <w:ind w:left="1702" w:right="380"/>
        <w:rPr>
          <w:rFonts w:eastAsia="BatangChe"/>
          <w:kern w:val="2"/>
          <w:sz w:val="28"/>
          <w:szCs w:val="28"/>
          <w:lang w:eastAsia="ko-KR" w:bidi="fa-IR"/>
        </w:rPr>
      </w:pPr>
    </w:p>
    <w:p w14:paraId="036F4597" w14:textId="77777777" w:rsidR="00B018BE" w:rsidRPr="00AE60D8" w:rsidRDefault="00B018BE" w:rsidP="005777BA">
      <w:pPr>
        <w:widowControl w:val="0"/>
        <w:wordWrap w:val="0"/>
        <w:ind w:left="1702" w:right="380"/>
        <w:jc w:val="center"/>
        <w:rPr>
          <w:rFonts w:eastAsia="BatangChe"/>
          <w:color w:val="000000" w:themeColor="text1"/>
          <w:kern w:val="2"/>
          <w:sz w:val="28"/>
          <w:szCs w:val="28"/>
          <w:lang w:eastAsia="ko-KR" w:bidi="fa-IR"/>
        </w:rPr>
      </w:pPr>
      <w:r w:rsidRPr="00A52B4A">
        <w:rPr>
          <w:rFonts w:asciiTheme="minorHAnsi" w:eastAsia="BatangChe" w:hAnsiTheme="minorHAnsi"/>
          <w:kern w:val="2"/>
          <w:sz w:val="28"/>
          <w:szCs w:val="28"/>
          <w:lang w:eastAsia="ko-KR" w:bidi="fa-IR"/>
        </w:rPr>
        <w:t>STE</w:t>
      </w:r>
      <w:r w:rsidRPr="00AE60D8">
        <w:rPr>
          <w:rFonts w:asciiTheme="minorHAnsi" w:eastAsia="BatangChe" w:hAnsiTheme="minorHAnsi"/>
          <w:color w:val="000000" w:themeColor="text1"/>
          <w:kern w:val="2"/>
          <w:sz w:val="28"/>
          <w:szCs w:val="28"/>
          <w:lang w:eastAsia="ko-KR" w:bidi="fa-IR"/>
        </w:rPr>
        <w:t>P10. ERECTION FOR LOUVER ON BUNDLE FRAME. (LOUVERS ARE MANUALLY CONTROLED)</w:t>
      </w:r>
    </w:p>
    <w:p w14:paraId="5ECD6C4C" w14:textId="77777777" w:rsidR="00B018BE" w:rsidRPr="00AE60D8" w:rsidRDefault="00B018BE" w:rsidP="00B018BE">
      <w:pPr>
        <w:widowControl w:val="0"/>
        <w:wordWrap w:val="0"/>
        <w:ind w:left="1702" w:right="380"/>
        <w:rPr>
          <w:rFonts w:eastAsia="BatangChe"/>
          <w:color w:val="000000" w:themeColor="text1"/>
          <w:kern w:val="2"/>
          <w:sz w:val="28"/>
          <w:szCs w:val="28"/>
          <w:lang w:eastAsia="ko-KR" w:bidi="fa-IR"/>
        </w:rPr>
      </w:pPr>
      <w:r w:rsidRPr="00AE60D8">
        <w:rPr>
          <w:rFonts w:eastAsia="BatangChe"/>
          <w:color w:val="000000" w:themeColor="text1"/>
          <w:kern w:val="2"/>
          <w:sz w:val="28"/>
          <w:szCs w:val="28"/>
          <w:lang w:eastAsia="ko-KR" w:bidi="fa-IR"/>
        </w:rPr>
        <w:lastRenderedPageBreak/>
        <w:t xml:space="preserve">  </w:t>
      </w:r>
    </w:p>
    <w:p w14:paraId="09C09387" w14:textId="77777777" w:rsidR="00B018BE" w:rsidRPr="00171690" w:rsidRDefault="00B018BE" w:rsidP="00B018BE">
      <w:pPr>
        <w:widowControl w:val="0"/>
        <w:wordWrap w:val="0"/>
        <w:ind w:left="1702" w:right="380"/>
        <w:rPr>
          <w:rFonts w:eastAsia="BatangChe"/>
          <w:kern w:val="2"/>
          <w:sz w:val="28"/>
          <w:szCs w:val="28"/>
          <w:lang w:eastAsia="ko-KR" w:bidi="fa-IR"/>
        </w:rPr>
      </w:pPr>
      <w:r w:rsidRPr="00AE60D8">
        <w:rPr>
          <w:rFonts w:eastAsia="BatangChe"/>
          <w:color w:val="000000" w:themeColor="text1"/>
          <w:kern w:val="2"/>
          <w:sz w:val="28"/>
          <w:szCs w:val="28"/>
          <w:lang w:eastAsia="ko-KR" w:bidi="fa-IR"/>
        </w:rPr>
        <w:t xml:space="preserve">Caution: Care should be taken not to damage the top louvers. Workers should not walk on the louvers   </w:t>
      </w:r>
      <w:r w:rsidRPr="00826C37">
        <w:rPr>
          <w:rFonts w:eastAsia="BatangChe"/>
          <w:color w:val="FF0000"/>
          <w:kern w:val="2"/>
          <w:sz w:val="28"/>
          <w:szCs w:val="28"/>
          <w:lang w:eastAsia="ko-KR" w:bidi="fa-IR"/>
        </w:rPr>
        <w:t xml:space="preserve"> </w:t>
      </w:r>
      <w:r w:rsidRPr="00171690">
        <w:rPr>
          <w:rFonts w:eastAsia="BatangChe"/>
          <w:kern w:val="2"/>
          <w:sz w:val="28"/>
          <w:szCs w:val="28"/>
          <w:lang w:eastAsia="ko-KR" w:bidi="fa-IR"/>
        </w:rPr>
        <w:t xml:space="preserve">                </w:t>
      </w:r>
    </w:p>
    <w:p w14:paraId="3BE85572" w14:textId="77777777" w:rsidR="00B018BE" w:rsidRPr="00171690" w:rsidRDefault="00B018BE" w:rsidP="00B018BE">
      <w:pPr>
        <w:widowControl w:val="0"/>
        <w:wordWrap w:val="0"/>
        <w:ind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14E5F8D9" wp14:editId="55884824">
            <wp:extent cx="4602075" cy="644144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821" cy="6443884"/>
                    </a:xfrm>
                    <a:prstGeom prst="rect">
                      <a:avLst/>
                    </a:prstGeom>
                    <a:noFill/>
                    <a:ln>
                      <a:noFill/>
                    </a:ln>
                  </pic:spPr>
                </pic:pic>
              </a:graphicData>
            </a:graphic>
          </wp:inline>
        </w:drawing>
      </w:r>
    </w:p>
    <w:p w14:paraId="5B22C11E" w14:textId="77777777" w:rsidR="00B018BE" w:rsidRPr="00171690" w:rsidRDefault="00B018BE" w:rsidP="00B018BE">
      <w:pPr>
        <w:widowControl w:val="0"/>
        <w:wordWrap w:val="0"/>
        <w:ind w:left="1702" w:right="380"/>
        <w:rPr>
          <w:rFonts w:eastAsia="BatangChe"/>
          <w:kern w:val="2"/>
          <w:sz w:val="28"/>
          <w:szCs w:val="28"/>
          <w:lang w:eastAsia="ko-KR" w:bidi="fa-IR"/>
        </w:rPr>
      </w:pPr>
    </w:p>
    <w:p w14:paraId="5F577968"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STEP11.</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MOTOR</w:t>
      </w:r>
    </w:p>
    <w:p w14:paraId="39D97EFF" w14:textId="77777777" w:rsidR="00B018BE" w:rsidRPr="00171690" w:rsidRDefault="00B018BE" w:rsidP="00B018BE">
      <w:pPr>
        <w:widowControl w:val="0"/>
        <w:wordWrap w:val="0"/>
        <w:ind w:left="1702" w:right="380"/>
        <w:rPr>
          <w:rFonts w:eastAsia="BatangChe"/>
          <w:kern w:val="2"/>
          <w:sz w:val="28"/>
          <w:szCs w:val="28"/>
          <w:lang w:eastAsia="ko-KR" w:bidi="fa-IR"/>
        </w:rPr>
      </w:pPr>
    </w:p>
    <w:p w14:paraId="67E9CBE9" w14:textId="77777777" w:rsidR="00B018BE" w:rsidRPr="00171690" w:rsidRDefault="00B018BE" w:rsidP="00B018BE">
      <w:pPr>
        <w:widowControl w:val="0"/>
        <w:wordWrap w:val="0"/>
        <w:ind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68446677" wp14:editId="231BD7D2">
            <wp:extent cx="4442460" cy="6233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2460" cy="6233160"/>
                    </a:xfrm>
                    <a:prstGeom prst="rect">
                      <a:avLst/>
                    </a:prstGeom>
                    <a:noFill/>
                    <a:ln>
                      <a:noFill/>
                    </a:ln>
                  </pic:spPr>
                </pic:pic>
              </a:graphicData>
            </a:graphic>
          </wp:inline>
        </w:drawing>
      </w:r>
    </w:p>
    <w:p w14:paraId="0F408A3B" w14:textId="77777777" w:rsidR="00B018BE" w:rsidRPr="00171690" w:rsidRDefault="00B018BE" w:rsidP="00B018BE">
      <w:pPr>
        <w:widowControl w:val="0"/>
        <w:wordWrap w:val="0"/>
        <w:ind w:left="1702" w:right="380"/>
        <w:rPr>
          <w:rFonts w:eastAsia="BatangChe"/>
          <w:kern w:val="2"/>
          <w:sz w:val="28"/>
          <w:szCs w:val="28"/>
          <w:lang w:eastAsia="ko-KR" w:bidi="fa-IR"/>
        </w:rPr>
      </w:pPr>
    </w:p>
    <w:p w14:paraId="3A03B214" w14:textId="77777777" w:rsidR="00B018BE" w:rsidRPr="00171690" w:rsidRDefault="00B018BE" w:rsidP="00B018BE">
      <w:pPr>
        <w:widowControl w:val="0"/>
        <w:wordWrap w:val="0"/>
        <w:ind w:left="1702" w:right="380"/>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STEP11-1.</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 xml:space="preserve">MOTOR SUPPORT FRAME INSTALLATION  </w:t>
      </w:r>
      <w:r w:rsidRPr="00171690">
        <w:rPr>
          <w:rFonts w:eastAsia="BatangChe"/>
          <w:kern w:val="2"/>
          <w:sz w:val="28"/>
          <w:szCs w:val="28"/>
          <w:lang w:eastAsia="ko-KR" w:bidi="fa-IR"/>
        </w:rPr>
        <w:t xml:space="preserve"> </w:t>
      </w:r>
    </w:p>
    <w:p w14:paraId="3AD38F65" w14:textId="77777777" w:rsidR="00B018BE" w:rsidRPr="00171690" w:rsidRDefault="00B018BE" w:rsidP="00B018BE">
      <w:pPr>
        <w:widowControl w:val="0"/>
        <w:wordWrap w:val="0"/>
        <w:ind w:left="1702" w:right="380"/>
        <w:jc w:val="right"/>
        <w:rPr>
          <w:rFonts w:eastAsia="BatangChe"/>
          <w:kern w:val="2"/>
          <w:sz w:val="28"/>
          <w:szCs w:val="28"/>
          <w:lang w:eastAsia="ko-KR" w:bidi="fa-IR"/>
        </w:rPr>
      </w:pPr>
    </w:p>
    <w:p w14:paraId="6130DF45" w14:textId="77777777" w:rsidR="00B018BE" w:rsidRPr="00171690" w:rsidRDefault="00B018BE" w:rsidP="00B018BE">
      <w:pPr>
        <w:widowControl w:val="0"/>
        <w:wordWrap w:val="0"/>
        <w:ind w:left="1702" w:right="380"/>
        <w:rPr>
          <w:rFonts w:eastAsia="BatangChe"/>
          <w:kern w:val="2"/>
          <w:sz w:val="28"/>
          <w:szCs w:val="28"/>
          <w:lang w:eastAsia="ko-KR" w:bidi="fa-IR"/>
        </w:rPr>
      </w:pPr>
    </w:p>
    <w:p w14:paraId="2AF24225" w14:textId="77777777" w:rsidR="00B018BE" w:rsidRPr="00171690" w:rsidRDefault="00B018BE" w:rsidP="00B018BE">
      <w:pPr>
        <w:widowControl w:val="0"/>
        <w:wordWrap w:val="0"/>
        <w:ind w:left="1702" w:right="380"/>
        <w:rPr>
          <w:rFonts w:eastAsia="BatangChe"/>
          <w:kern w:val="2"/>
          <w:sz w:val="28"/>
          <w:szCs w:val="28"/>
          <w:lang w:eastAsia="ko-KR" w:bidi="fa-IR"/>
        </w:rPr>
      </w:pPr>
    </w:p>
    <w:p w14:paraId="2AE04462" w14:textId="77777777" w:rsidR="00B018BE" w:rsidRPr="00171690" w:rsidRDefault="00B018BE" w:rsidP="00B018BE">
      <w:pPr>
        <w:widowControl w:val="0"/>
        <w:wordWrap w:val="0"/>
        <w:ind w:left="1702" w:right="380"/>
        <w:rPr>
          <w:rFonts w:eastAsia="BatangChe"/>
          <w:kern w:val="2"/>
          <w:sz w:val="28"/>
          <w:szCs w:val="28"/>
          <w:lang w:eastAsia="ko-KR" w:bidi="fa-IR"/>
        </w:rPr>
      </w:pPr>
    </w:p>
    <w:p w14:paraId="78AC2D41" w14:textId="77777777" w:rsidR="00B018BE" w:rsidRPr="00171690" w:rsidRDefault="00B018BE" w:rsidP="00B018BE">
      <w:pPr>
        <w:widowControl w:val="0"/>
        <w:wordWrap w:val="0"/>
        <w:ind w:left="1702" w:right="380"/>
        <w:rPr>
          <w:rFonts w:eastAsia="BatangChe"/>
          <w:kern w:val="2"/>
          <w:sz w:val="28"/>
          <w:szCs w:val="28"/>
          <w:lang w:eastAsia="ko-KR" w:bidi="fa-IR"/>
        </w:rPr>
      </w:pPr>
    </w:p>
    <w:p w14:paraId="005105A9" w14:textId="77777777" w:rsidR="00B018BE" w:rsidRPr="00171690" w:rsidRDefault="00B018BE" w:rsidP="00B018BE">
      <w:pPr>
        <w:widowControl w:val="0"/>
        <w:wordWrap w:val="0"/>
        <w:ind w:left="1702" w:right="380"/>
        <w:rPr>
          <w:rFonts w:eastAsia="BatangChe"/>
          <w:kern w:val="2"/>
          <w:sz w:val="28"/>
          <w:szCs w:val="28"/>
          <w:lang w:eastAsia="ko-KR" w:bidi="fa-IR"/>
        </w:rPr>
      </w:pPr>
    </w:p>
    <w:p w14:paraId="3F52DF5D" w14:textId="77777777" w:rsidR="00B018BE" w:rsidRPr="00171690" w:rsidRDefault="00B018BE" w:rsidP="00B018BE">
      <w:pPr>
        <w:widowControl w:val="0"/>
        <w:wordWrap w:val="0"/>
        <w:ind w:left="1702" w:right="380"/>
        <w:rPr>
          <w:rFonts w:eastAsia="BatangChe"/>
          <w:kern w:val="2"/>
          <w:sz w:val="28"/>
          <w:szCs w:val="28"/>
          <w:lang w:eastAsia="ko-KR" w:bidi="fa-IR"/>
        </w:rPr>
      </w:pPr>
    </w:p>
    <w:p w14:paraId="694FCAC0"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7E335F0A" wp14:editId="13D1F4FA">
            <wp:extent cx="4429125" cy="629836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0445" cy="6300243"/>
                    </a:xfrm>
                    <a:prstGeom prst="rect">
                      <a:avLst/>
                    </a:prstGeom>
                    <a:noFill/>
                    <a:ln>
                      <a:noFill/>
                    </a:ln>
                  </pic:spPr>
                </pic:pic>
              </a:graphicData>
            </a:graphic>
          </wp:inline>
        </w:drawing>
      </w:r>
    </w:p>
    <w:p w14:paraId="3522196B" w14:textId="77777777" w:rsidR="00B018BE" w:rsidRPr="00171690" w:rsidRDefault="00B018BE" w:rsidP="00B018BE">
      <w:pPr>
        <w:widowControl w:val="0"/>
        <w:wordWrap w:val="0"/>
        <w:ind w:left="1702" w:right="380"/>
        <w:rPr>
          <w:rFonts w:eastAsia="BatangChe"/>
          <w:kern w:val="2"/>
          <w:sz w:val="28"/>
          <w:szCs w:val="28"/>
          <w:lang w:eastAsia="ko-KR" w:bidi="fa-IR"/>
        </w:rPr>
      </w:pPr>
    </w:p>
    <w:p w14:paraId="7835E666"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STEP11-2.</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BEARING BLOCK INSTALLATION</w:t>
      </w:r>
    </w:p>
    <w:p w14:paraId="46D4D0AA" w14:textId="77777777" w:rsidR="00B018BE" w:rsidRPr="00171690" w:rsidRDefault="00B018BE" w:rsidP="00B018BE">
      <w:pPr>
        <w:widowControl w:val="0"/>
        <w:wordWrap w:val="0"/>
        <w:ind w:left="1702" w:right="380"/>
        <w:rPr>
          <w:rFonts w:eastAsia="BatangChe"/>
          <w:kern w:val="2"/>
          <w:sz w:val="28"/>
          <w:szCs w:val="28"/>
          <w:lang w:eastAsia="ko-KR" w:bidi="fa-IR"/>
        </w:rPr>
      </w:pPr>
    </w:p>
    <w:p w14:paraId="6D55DC1A" w14:textId="77777777" w:rsidR="00B018BE" w:rsidRPr="00171690" w:rsidRDefault="00B018BE" w:rsidP="00B018BE">
      <w:pPr>
        <w:widowControl w:val="0"/>
        <w:wordWrap w:val="0"/>
        <w:ind w:left="1702" w:right="380"/>
        <w:rPr>
          <w:rFonts w:eastAsia="BatangChe"/>
          <w:kern w:val="2"/>
          <w:sz w:val="28"/>
          <w:szCs w:val="28"/>
          <w:lang w:eastAsia="ko-KR" w:bidi="fa-IR"/>
        </w:rPr>
      </w:pPr>
    </w:p>
    <w:p w14:paraId="11E9C331"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78AFD57C" wp14:editId="0C9DFEDF">
            <wp:extent cx="4168140" cy="57454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8140" cy="5745480"/>
                    </a:xfrm>
                    <a:prstGeom prst="rect">
                      <a:avLst/>
                    </a:prstGeom>
                    <a:noFill/>
                    <a:ln>
                      <a:noFill/>
                    </a:ln>
                  </pic:spPr>
                </pic:pic>
              </a:graphicData>
            </a:graphic>
          </wp:inline>
        </w:drawing>
      </w:r>
    </w:p>
    <w:p w14:paraId="4FF1D816" w14:textId="77777777" w:rsidR="00B018BE" w:rsidRPr="00A52B4A" w:rsidRDefault="00B018BE" w:rsidP="00B018BE">
      <w:pPr>
        <w:widowControl w:val="0"/>
        <w:wordWrap w:val="0"/>
        <w:ind w:left="1702" w:right="380"/>
        <w:rPr>
          <w:rFonts w:asciiTheme="minorHAnsi" w:eastAsia="BatangChe" w:hAnsiTheme="minorHAnsi"/>
          <w:kern w:val="2"/>
          <w:sz w:val="28"/>
          <w:szCs w:val="28"/>
          <w:lang w:eastAsia="ko-KR" w:bidi="fa-IR"/>
        </w:rPr>
      </w:pPr>
    </w:p>
    <w:p w14:paraId="0BFBA10E" w14:textId="77777777"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STEP11-3.</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MOTOR BOX INSTALLATION</w:t>
      </w:r>
    </w:p>
    <w:p w14:paraId="4F5E607D" w14:textId="77777777" w:rsidR="00B018BE" w:rsidRPr="00171690" w:rsidRDefault="00B018BE" w:rsidP="00B018BE">
      <w:pPr>
        <w:widowControl w:val="0"/>
        <w:wordWrap w:val="0"/>
        <w:ind w:left="1702" w:right="380"/>
        <w:rPr>
          <w:rFonts w:eastAsia="BatangChe"/>
          <w:kern w:val="2"/>
          <w:sz w:val="28"/>
          <w:szCs w:val="28"/>
          <w:lang w:eastAsia="ko-KR" w:bidi="fa-IR"/>
        </w:rPr>
      </w:pPr>
    </w:p>
    <w:p w14:paraId="72A88368" w14:textId="77777777" w:rsidR="00B018BE" w:rsidRPr="00171690" w:rsidRDefault="00B018BE" w:rsidP="00B018BE">
      <w:pPr>
        <w:widowControl w:val="0"/>
        <w:wordWrap w:val="0"/>
        <w:ind w:left="1702" w:right="380"/>
        <w:rPr>
          <w:rFonts w:eastAsia="BatangChe"/>
          <w:kern w:val="2"/>
          <w:sz w:val="28"/>
          <w:szCs w:val="28"/>
          <w:lang w:eastAsia="ko-KR" w:bidi="fa-IR"/>
        </w:rPr>
      </w:pPr>
    </w:p>
    <w:p w14:paraId="45C6317B" w14:textId="77777777" w:rsidR="00B018BE" w:rsidRPr="00171690" w:rsidRDefault="00B018BE" w:rsidP="00B018BE">
      <w:pPr>
        <w:widowControl w:val="0"/>
        <w:wordWrap w:val="0"/>
        <w:ind w:left="1702" w:right="380"/>
        <w:rPr>
          <w:rFonts w:eastAsia="BatangChe"/>
          <w:kern w:val="2"/>
          <w:sz w:val="28"/>
          <w:szCs w:val="28"/>
          <w:lang w:eastAsia="ko-KR" w:bidi="fa-IR"/>
        </w:rPr>
      </w:pPr>
    </w:p>
    <w:p w14:paraId="5F650988" w14:textId="77777777" w:rsidR="00B018BE" w:rsidRPr="00171690" w:rsidRDefault="00B018BE" w:rsidP="00B018BE">
      <w:pPr>
        <w:widowControl w:val="0"/>
        <w:wordWrap w:val="0"/>
        <w:ind w:left="1702" w:right="380"/>
        <w:jc w:val="right"/>
        <w:rPr>
          <w:rFonts w:eastAsia="BatangChe"/>
          <w:kern w:val="2"/>
          <w:sz w:val="28"/>
          <w:szCs w:val="28"/>
          <w:lang w:eastAsia="ko-KR" w:bidi="fa-IR"/>
        </w:rPr>
      </w:pPr>
    </w:p>
    <w:p w14:paraId="422B9C0B"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24475834" wp14:editId="600F764A">
            <wp:extent cx="4267200" cy="600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6004560"/>
                    </a:xfrm>
                    <a:prstGeom prst="rect">
                      <a:avLst/>
                    </a:prstGeom>
                    <a:noFill/>
                    <a:ln>
                      <a:noFill/>
                    </a:ln>
                  </pic:spPr>
                </pic:pic>
              </a:graphicData>
            </a:graphic>
          </wp:inline>
        </w:drawing>
      </w:r>
    </w:p>
    <w:p w14:paraId="1E0E3295" w14:textId="77777777" w:rsidR="00B018BE" w:rsidRPr="00171690" w:rsidRDefault="00B018BE" w:rsidP="00B018BE">
      <w:pPr>
        <w:widowControl w:val="0"/>
        <w:wordWrap w:val="0"/>
        <w:ind w:left="1702" w:right="380"/>
        <w:rPr>
          <w:rFonts w:eastAsia="BatangChe"/>
          <w:kern w:val="2"/>
          <w:sz w:val="28"/>
          <w:szCs w:val="28"/>
          <w:lang w:eastAsia="ko-KR" w:bidi="fa-IR"/>
        </w:rPr>
      </w:pPr>
    </w:p>
    <w:p w14:paraId="21B736C7" w14:textId="77777777"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 11-4.</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MOTOR INSTALLATION</w:t>
      </w:r>
    </w:p>
    <w:p w14:paraId="0CBD300F" w14:textId="77777777" w:rsidR="00B018BE" w:rsidRPr="00171690" w:rsidRDefault="00B018BE" w:rsidP="00B018BE">
      <w:pPr>
        <w:widowControl w:val="0"/>
        <w:wordWrap w:val="0"/>
        <w:ind w:left="1702" w:right="380"/>
        <w:rPr>
          <w:rFonts w:eastAsia="BatangChe"/>
          <w:kern w:val="2"/>
          <w:sz w:val="28"/>
          <w:szCs w:val="28"/>
          <w:lang w:eastAsia="ko-KR" w:bidi="fa-IR"/>
        </w:rPr>
      </w:pPr>
    </w:p>
    <w:p w14:paraId="50E97907" w14:textId="77777777" w:rsidR="00B018BE" w:rsidRPr="00171690" w:rsidRDefault="00B018BE" w:rsidP="00B018BE">
      <w:pPr>
        <w:widowControl w:val="0"/>
        <w:wordWrap w:val="0"/>
        <w:ind w:left="1702" w:right="380"/>
        <w:rPr>
          <w:rFonts w:eastAsia="BatangChe"/>
          <w:kern w:val="2"/>
          <w:sz w:val="28"/>
          <w:szCs w:val="28"/>
          <w:lang w:eastAsia="ko-KR" w:bidi="fa-IR"/>
        </w:rPr>
      </w:pPr>
    </w:p>
    <w:p w14:paraId="27D4E99F" w14:textId="77777777" w:rsidR="00B018BE" w:rsidRPr="00171690" w:rsidRDefault="00B018BE" w:rsidP="00B018BE">
      <w:pPr>
        <w:widowControl w:val="0"/>
        <w:wordWrap w:val="0"/>
        <w:ind w:left="1702" w:right="380"/>
        <w:rPr>
          <w:rFonts w:eastAsia="BatangChe"/>
          <w:kern w:val="2"/>
          <w:sz w:val="28"/>
          <w:szCs w:val="28"/>
          <w:lang w:eastAsia="ko-KR" w:bidi="fa-IR"/>
        </w:rPr>
      </w:pPr>
    </w:p>
    <w:p w14:paraId="2E1337B4"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4C39E5F3" wp14:editId="643778C9">
            <wp:extent cx="4391025" cy="6134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2309" cy="6136099"/>
                    </a:xfrm>
                    <a:prstGeom prst="rect">
                      <a:avLst/>
                    </a:prstGeom>
                    <a:noFill/>
                    <a:ln>
                      <a:noFill/>
                    </a:ln>
                  </pic:spPr>
                </pic:pic>
              </a:graphicData>
            </a:graphic>
          </wp:inline>
        </w:drawing>
      </w:r>
    </w:p>
    <w:p w14:paraId="324CBE0C" w14:textId="77777777" w:rsidR="00B018BE" w:rsidRPr="00171690" w:rsidRDefault="00B018BE" w:rsidP="00B018BE">
      <w:pPr>
        <w:widowControl w:val="0"/>
        <w:wordWrap w:val="0"/>
        <w:ind w:left="1702" w:right="380"/>
        <w:rPr>
          <w:rFonts w:eastAsia="BatangChe"/>
          <w:kern w:val="2"/>
          <w:sz w:val="28"/>
          <w:szCs w:val="28"/>
          <w:lang w:eastAsia="ko-KR" w:bidi="fa-IR"/>
        </w:rPr>
      </w:pPr>
    </w:p>
    <w:p w14:paraId="45239B0A" w14:textId="77777777"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STEP11-</w:t>
      </w:r>
      <w:r>
        <w:rPr>
          <w:rFonts w:asciiTheme="minorHAnsi" w:eastAsia="BatangChe" w:hAnsiTheme="minorHAnsi"/>
          <w:kern w:val="2"/>
          <w:sz w:val="28"/>
          <w:szCs w:val="28"/>
          <w:lang w:eastAsia="ko-KR" w:bidi="fa-IR"/>
        </w:rPr>
        <w:t xml:space="preserve">5. BELT </w:t>
      </w:r>
      <w:r w:rsidRPr="00A52B4A">
        <w:rPr>
          <w:rFonts w:asciiTheme="minorHAnsi" w:eastAsia="BatangChe" w:hAnsiTheme="minorHAnsi"/>
          <w:kern w:val="2"/>
          <w:sz w:val="28"/>
          <w:szCs w:val="28"/>
          <w:lang w:eastAsia="ko-KR" w:bidi="fa-IR"/>
        </w:rPr>
        <w:t>&amp; PULLEY INSTALLATION</w:t>
      </w:r>
    </w:p>
    <w:p w14:paraId="01FFAFD2" w14:textId="77777777" w:rsidR="00B018BE" w:rsidRPr="00171690" w:rsidRDefault="00B018BE" w:rsidP="00B018BE">
      <w:pPr>
        <w:widowControl w:val="0"/>
        <w:wordWrap w:val="0"/>
        <w:ind w:left="1702" w:right="380"/>
        <w:rPr>
          <w:rFonts w:eastAsia="BatangChe"/>
          <w:kern w:val="2"/>
          <w:sz w:val="28"/>
          <w:szCs w:val="28"/>
          <w:lang w:eastAsia="ko-KR" w:bidi="fa-IR"/>
        </w:rPr>
      </w:pPr>
    </w:p>
    <w:p w14:paraId="4908AEF4" w14:textId="77777777" w:rsidR="00B018BE" w:rsidRPr="00171690" w:rsidRDefault="00B018BE" w:rsidP="00B018BE">
      <w:pPr>
        <w:widowControl w:val="0"/>
        <w:wordWrap w:val="0"/>
        <w:ind w:left="1702" w:right="380"/>
        <w:rPr>
          <w:rFonts w:eastAsia="BatangChe"/>
          <w:kern w:val="2"/>
          <w:sz w:val="28"/>
          <w:szCs w:val="28"/>
          <w:lang w:eastAsia="ko-KR" w:bidi="fa-IR"/>
        </w:rPr>
      </w:pPr>
    </w:p>
    <w:p w14:paraId="6D2CB22A" w14:textId="77777777" w:rsidR="00B018BE" w:rsidRPr="00171690" w:rsidRDefault="00B018BE" w:rsidP="00B018BE">
      <w:pPr>
        <w:widowControl w:val="0"/>
        <w:wordWrap w:val="0"/>
        <w:ind w:left="1702" w:right="380"/>
        <w:rPr>
          <w:rFonts w:eastAsia="BatangChe"/>
          <w:kern w:val="2"/>
          <w:sz w:val="28"/>
          <w:szCs w:val="28"/>
          <w:lang w:eastAsia="ko-KR" w:bidi="fa-IR"/>
        </w:rPr>
      </w:pPr>
    </w:p>
    <w:p w14:paraId="66BBD8D6" w14:textId="77777777" w:rsidR="00B018BE" w:rsidRPr="00171690" w:rsidRDefault="00B018BE" w:rsidP="00B018BE">
      <w:pPr>
        <w:widowControl w:val="0"/>
        <w:wordWrap w:val="0"/>
        <w:ind w:left="1702" w:right="380"/>
        <w:rPr>
          <w:rFonts w:eastAsia="BatangChe"/>
          <w:kern w:val="2"/>
          <w:sz w:val="28"/>
          <w:szCs w:val="28"/>
          <w:lang w:eastAsia="ko-KR" w:bidi="fa-IR"/>
        </w:rPr>
      </w:pPr>
    </w:p>
    <w:p w14:paraId="4F7A7304" w14:textId="77777777" w:rsidR="00B018BE" w:rsidRPr="00171690" w:rsidRDefault="00B018BE" w:rsidP="00B018BE">
      <w:pPr>
        <w:widowControl w:val="0"/>
        <w:wordWrap w:val="0"/>
        <w:ind w:right="380"/>
        <w:rPr>
          <w:rFonts w:eastAsia="BatangChe"/>
          <w:kern w:val="2"/>
          <w:sz w:val="28"/>
          <w:szCs w:val="28"/>
          <w:lang w:eastAsia="ko-KR" w:bidi="fa-IR"/>
        </w:rPr>
      </w:pPr>
    </w:p>
    <w:p w14:paraId="279B4229" w14:textId="77777777" w:rsidR="00B018BE" w:rsidRPr="00171690" w:rsidRDefault="00B018BE" w:rsidP="00B018BE">
      <w:pPr>
        <w:widowControl w:val="0"/>
        <w:wordWrap w:val="0"/>
        <w:ind w:left="1702" w:right="380"/>
        <w:rPr>
          <w:rFonts w:eastAsia="BatangChe"/>
          <w:kern w:val="2"/>
          <w:sz w:val="28"/>
          <w:szCs w:val="28"/>
          <w:lang w:eastAsia="ko-KR" w:bidi="fa-IR"/>
        </w:rPr>
      </w:pPr>
    </w:p>
    <w:p w14:paraId="0A45F358" w14:textId="77777777"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3F21AB3C" wp14:editId="09B2EC13">
            <wp:extent cx="4305300" cy="6065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5300" cy="6065520"/>
                    </a:xfrm>
                    <a:prstGeom prst="rect">
                      <a:avLst/>
                    </a:prstGeom>
                    <a:noFill/>
                    <a:ln>
                      <a:noFill/>
                    </a:ln>
                  </pic:spPr>
                </pic:pic>
              </a:graphicData>
            </a:graphic>
          </wp:inline>
        </w:drawing>
      </w:r>
    </w:p>
    <w:p w14:paraId="38951F48" w14:textId="77777777" w:rsidR="00B018BE" w:rsidRPr="00171690" w:rsidRDefault="00B018BE" w:rsidP="00B018BE">
      <w:pPr>
        <w:widowControl w:val="0"/>
        <w:wordWrap w:val="0"/>
        <w:ind w:right="380"/>
        <w:rPr>
          <w:rFonts w:eastAsia="BatangChe"/>
          <w:kern w:val="2"/>
          <w:sz w:val="28"/>
          <w:szCs w:val="28"/>
          <w:lang w:eastAsia="ko-KR" w:bidi="fa-IR"/>
        </w:rPr>
      </w:pPr>
    </w:p>
    <w:p w14:paraId="4BDDDC5B" w14:textId="77777777" w:rsidR="00B018BE" w:rsidRPr="00A52B4A"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STEP11-6.</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BLADE INSTALLATION</w:t>
      </w:r>
    </w:p>
    <w:p w14:paraId="195B68AD" w14:textId="77777777" w:rsidR="00B018BE" w:rsidRPr="00171690" w:rsidRDefault="00B018BE" w:rsidP="00B018BE">
      <w:pPr>
        <w:widowControl w:val="0"/>
        <w:wordWrap w:val="0"/>
        <w:ind w:left="1702" w:right="380"/>
        <w:rPr>
          <w:rFonts w:eastAsia="BatangChe"/>
          <w:kern w:val="2"/>
          <w:sz w:val="28"/>
          <w:szCs w:val="28"/>
          <w:lang w:eastAsia="ko-KR" w:bidi="fa-IR"/>
        </w:rPr>
      </w:pPr>
    </w:p>
    <w:p w14:paraId="62CB719D" w14:textId="77777777" w:rsidR="00B018BE" w:rsidRPr="00171690" w:rsidRDefault="00B018BE" w:rsidP="00B018BE">
      <w:pPr>
        <w:widowControl w:val="0"/>
        <w:wordWrap w:val="0"/>
        <w:ind w:left="1702" w:right="380"/>
        <w:rPr>
          <w:rFonts w:eastAsia="BatangChe"/>
          <w:kern w:val="2"/>
          <w:sz w:val="28"/>
          <w:szCs w:val="28"/>
          <w:lang w:eastAsia="ko-KR" w:bidi="fa-IR"/>
        </w:rPr>
      </w:pPr>
    </w:p>
    <w:p w14:paraId="31D279CA" w14:textId="77777777" w:rsidR="00B018BE" w:rsidRPr="00171690" w:rsidRDefault="00B018BE" w:rsidP="00B018BE">
      <w:pPr>
        <w:widowControl w:val="0"/>
        <w:wordWrap w:val="0"/>
        <w:ind w:left="1702" w:right="380"/>
        <w:rPr>
          <w:rFonts w:eastAsia="BatangChe"/>
          <w:kern w:val="2"/>
          <w:sz w:val="28"/>
          <w:szCs w:val="28"/>
          <w:lang w:eastAsia="ko-KR" w:bidi="fa-IR"/>
        </w:rPr>
      </w:pPr>
    </w:p>
    <w:p w14:paraId="7297077B" w14:textId="77777777" w:rsidR="00B018BE" w:rsidRPr="00B018BE" w:rsidRDefault="00B018BE" w:rsidP="00B018BE">
      <w:pPr>
        <w:widowControl w:val="0"/>
        <w:wordWrap w:val="0"/>
        <w:ind w:left="1702" w:right="380"/>
        <w:rPr>
          <w:rFonts w:asciiTheme="minorHAnsi" w:eastAsia="BatangChe" w:hAnsiTheme="minorHAnsi" w:cstheme="minorHAnsi"/>
          <w:kern w:val="2"/>
          <w:sz w:val="28"/>
          <w:szCs w:val="28"/>
          <w:lang w:eastAsia="ko-KR" w:bidi="fa-IR"/>
        </w:rPr>
      </w:pPr>
    </w:p>
    <w:p w14:paraId="2706F65E"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7. Bundle lifting procedure</w:t>
      </w:r>
    </w:p>
    <w:p w14:paraId="51263137"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color w:val="000000"/>
          <w:sz w:val="28"/>
          <w:szCs w:val="28"/>
        </w:rPr>
        <w:t>Lifting should be done based on bundle lifting arrangement sketch on general arrangement drawing. The steel cable length for lifting the bundles shall be at least 6 m as below sketch. For lifting the bundles, proper crane shall be used at site (30 to 40 tons crane is suitable). The capacity of crane depends on weight of the bundles and height of assembly location:</w:t>
      </w:r>
    </w:p>
    <w:p w14:paraId="413AE63E" w14:textId="77777777" w:rsidR="00B018BE" w:rsidRPr="00B018BE" w:rsidRDefault="00B018BE" w:rsidP="00B018BE">
      <w:pPr>
        <w:autoSpaceDE w:val="0"/>
        <w:autoSpaceDN w:val="0"/>
        <w:bidi w:val="0"/>
        <w:adjustRightInd w:val="0"/>
        <w:jc w:val="center"/>
        <w:rPr>
          <w:rFonts w:asciiTheme="minorHAnsi" w:hAnsiTheme="minorHAnsi" w:cstheme="minorHAnsi"/>
          <w:b/>
          <w:bCs/>
          <w:color w:val="000000"/>
          <w:sz w:val="28"/>
          <w:szCs w:val="28"/>
        </w:rPr>
      </w:pPr>
      <w:r w:rsidRPr="00B018BE">
        <w:rPr>
          <w:rFonts w:asciiTheme="minorHAnsi" w:hAnsiTheme="minorHAnsi" w:cstheme="minorHAnsi"/>
          <w:b/>
          <w:bCs/>
          <w:noProof/>
          <w:color w:val="000000"/>
          <w:sz w:val="28"/>
          <w:szCs w:val="28"/>
        </w:rPr>
        <w:drawing>
          <wp:inline distT="0" distB="0" distL="0" distR="0" wp14:anchorId="30174F1F" wp14:editId="09433746">
            <wp:extent cx="2853605" cy="2432116"/>
            <wp:effectExtent l="0" t="0" r="4445" b="6350"/>
            <wp:docPr id="58" name="Picture 58" descr="C:\Users\e.jadidi\Desktop\7esfand98-17180\13mor99\installation\bundle lif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adidi\Desktop\7esfand98-17180\13mor99\installation\bundle liftin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444" t="9638" r="10475" b="4619"/>
                    <a:stretch/>
                  </pic:blipFill>
                  <pic:spPr bwMode="auto">
                    <a:xfrm>
                      <a:off x="0" y="0"/>
                      <a:ext cx="2857503" cy="2435438"/>
                    </a:xfrm>
                    <a:prstGeom prst="rect">
                      <a:avLst/>
                    </a:prstGeom>
                    <a:noFill/>
                    <a:ln>
                      <a:noFill/>
                    </a:ln>
                    <a:extLst>
                      <a:ext uri="{53640926-AAD7-44D8-BBD7-CCE9431645EC}">
                        <a14:shadowObscured xmlns:a14="http://schemas.microsoft.com/office/drawing/2010/main"/>
                      </a:ext>
                    </a:extLst>
                  </pic:spPr>
                </pic:pic>
              </a:graphicData>
            </a:graphic>
          </wp:inline>
        </w:drawing>
      </w:r>
    </w:p>
    <w:p w14:paraId="0B9FBB82"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0" w:name="_Toc7876407"/>
      <w:bookmarkStart w:id="1" w:name="_Toc12168221"/>
      <w:r w:rsidRPr="00B018BE">
        <w:rPr>
          <w:rFonts w:asciiTheme="minorHAnsi" w:hAnsiTheme="minorHAnsi" w:cstheme="minorHAnsi"/>
          <w:b/>
          <w:bCs/>
          <w:color w:val="000000"/>
          <w:sz w:val="28"/>
          <w:szCs w:val="28"/>
        </w:rPr>
        <w:t>Safety instruction</w:t>
      </w:r>
      <w:bookmarkEnd w:id="0"/>
      <w:bookmarkEnd w:id="1"/>
    </w:p>
    <w:p w14:paraId="09E91BAF"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This document outlines some safety instruction which should be considered during unloading and installation of tube bundles.</w:t>
      </w:r>
    </w:p>
    <w:p w14:paraId="4ED7B78E"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Frames should be delivered to as close as possible to work areas. </w:t>
      </w:r>
    </w:p>
    <w:p w14:paraId="44A99827"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Sufficient number of wooden beams (100 *100 * 2280 mm) shall be placed and properly fixed in order to allow stacking of the tube bundle.</w:t>
      </w:r>
    </w:p>
    <w:p w14:paraId="393EFAA4"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Rubber with 1cm thickness should be used in order to cover the wooden beams.</w:t>
      </w:r>
    </w:p>
    <w:p w14:paraId="402243B0"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Wooden beams should be arranged in a way that spacer does not lay on them.</w:t>
      </w:r>
    </w:p>
    <w:p w14:paraId="7D8B962B"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Suitable crane and belt should be considered for unloading the bundles.</w:t>
      </w:r>
    </w:p>
    <w:p w14:paraId="6F0CEAA7"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Stop people from standing in the lifting bundle during installation.</w:t>
      </w:r>
    </w:p>
    <w:p w14:paraId="5D92EC65"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Bundles should be </w:t>
      </w:r>
      <w:proofErr w:type="gramStart"/>
      <w:r w:rsidRPr="00B018BE">
        <w:rPr>
          <w:rFonts w:asciiTheme="minorHAnsi" w:hAnsiTheme="minorHAnsi" w:cstheme="minorHAnsi"/>
          <w:color w:val="000000"/>
          <w:sz w:val="28"/>
          <w:szCs w:val="28"/>
        </w:rPr>
        <w:t>unload</w:t>
      </w:r>
      <w:proofErr w:type="gramEnd"/>
      <w:r w:rsidRPr="00B018BE">
        <w:rPr>
          <w:rFonts w:asciiTheme="minorHAnsi" w:hAnsiTheme="minorHAnsi" w:cstheme="minorHAnsi"/>
          <w:color w:val="000000"/>
          <w:sz w:val="28"/>
          <w:szCs w:val="28"/>
        </w:rPr>
        <w:t xml:space="preserve"> without any kinking or clash with frame, also they should be placed on wooden beams without any collision with ground.</w:t>
      </w:r>
    </w:p>
    <w:p w14:paraId="6883D5E6"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Suitable belt and shackle</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should be considered for installation of the bundles by considering the installation location.</w:t>
      </w:r>
    </w:p>
    <w:p w14:paraId="24B1D862"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Proper crane, having suitable capacity should be considered for installation of the bundles by considering the bundle specification. </w:t>
      </w:r>
    </w:p>
    <w:p w14:paraId="55C6FCCB"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Belt should properly attach to the tube bundles based on the installed rack angle.</w:t>
      </w:r>
    </w:p>
    <w:p w14:paraId="4DDCE5BE" w14:textId="77777777"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Placing the tube bundles on allocated place and fixing them</w:t>
      </w:r>
    </w:p>
    <w:p w14:paraId="2E66766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VERIFICATION OF BUNDLE INSTALLATION</w:t>
      </w:r>
    </w:p>
    <w:p w14:paraId="2BD81E3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Check that transport fasteners are removed correctly to allow the free expansion of tubing and tube bundles. Check that the protection material had been removed and do not keep from air flow.</w:t>
      </w:r>
    </w:p>
    <w:p w14:paraId="1D0CCA14" w14:textId="77777777"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If required check that the sealing sheets are set between the bundle of a same bay to avoid the "</w:t>
      </w:r>
      <w:proofErr w:type="spellStart"/>
      <w:r w:rsidRPr="00B018BE">
        <w:rPr>
          <w:rFonts w:asciiTheme="minorHAnsi" w:hAnsiTheme="minorHAnsi" w:cstheme="minorHAnsi"/>
          <w:color w:val="000000"/>
          <w:sz w:val="28"/>
          <w:szCs w:val="28"/>
        </w:rPr>
        <w:t>by pass</w:t>
      </w:r>
      <w:proofErr w:type="spellEnd"/>
      <w:r w:rsidRPr="00B018BE">
        <w:rPr>
          <w:rFonts w:asciiTheme="minorHAnsi" w:hAnsiTheme="minorHAnsi" w:cstheme="minorHAnsi"/>
          <w:color w:val="000000"/>
          <w:sz w:val="28"/>
          <w:szCs w:val="28"/>
        </w:rPr>
        <w:t>" of cooling air.</w:t>
      </w:r>
    </w:p>
    <w:p w14:paraId="0EB1126C"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14:paraId="3A1C72B4"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tl/>
          <w:lang w:bidi="fa-IR"/>
        </w:rPr>
      </w:pPr>
      <w:r w:rsidRPr="00B018BE">
        <w:rPr>
          <w:rFonts w:asciiTheme="minorHAnsi" w:hAnsiTheme="minorHAnsi" w:cstheme="minorHAnsi"/>
          <w:b/>
          <w:bCs/>
          <w:color w:val="000000"/>
          <w:sz w:val="28"/>
          <w:szCs w:val="28"/>
        </w:rPr>
        <w:t>8. Site testing and acceptance procedure:</w:t>
      </w:r>
    </w:p>
    <w:p w14:paraId="70694971"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Hydrostatic test to be done on pressure parts (Tube Bundle) and accepted in accordance with Doc:</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SDHT-TG0004-ME-VPRC-0405-008-01.</w:t>
      </w:r>
    </w:p>
    <w:p w14:paraId="12335D0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2. For grease checking, pump the grease to the bearing, if required. Taking care not to over grease.</w:t>
      </w:r>
    </w:p>
    <w:p w14:paraId="57849B7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For checking belt tension, measure the span length "S" as illustrated in following drawing. Apply the force (perpendicular to the span at the center of span) required to deflect one belt 1/64" per inch of span length. See drawing.</w:t>
      </w:r>
    </w:p>
    <w:p w14:paraId="154C76A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 xml:space="preserve">Compare the </w:t>
      </w:r>
      <w:proofErr w:type="gramStart"/>
      <w:r w:rsidRPr="00B018BE">
        <w:rPr>
          <w:rFonts w:asciiTheme="minorHAnsi" w:hAnsiTheme="minorHAnsi" w:cstheme="minorHAnsi"/>
          <w:color w:val="000000"/>
          <w:sz w:val="28"/>
          <w:szCs w:val="28"/>
        </w:rPr>
        <w:t>above mentioned</w:t>
      </w:r>
      <w:proofErr w:type="gramEnd"/>
      <w:r w:rsidRPr="00B018BE">
        <w:rPr>
          <w:rFonts w:asciiTheme="minorHAnsi" w:hAnsiTheme="minorHAnsi" w:cstheme="minorHAnsi"/>
          <w:color w:val="000000"/>
          <w:sz w:val="28"/>
          <w:szCs w:val="28"/>
        </w:rPr>
        <w:t xml:space="preserve"> force required with values given in the table. The force required should be within the minimum and maximum values given. A new set of belts should be initially tensioned until the deflection force is 1/3 greater than the maximum recommended force because the tension drops rapidly during the HTD belt run-in period.</w:t>
      </w:r>
    </w:p>
    <w:p w14:paraId="317193E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noProof/>
          <w:color w:val="000000"/>
          <w:sz w:val="28"/>
          <w:szCs w:val="28"/>
        </w:rPr>
        <w:drawing>
          <wp:inline distT="0" distB="0" distL="0" distR="0" wp14:anchorId="72AC3831" wp14:editId="53F49FBE">
            <wp:extent cx="3726180" cy="31165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6180" cy="3116580"/>
                    </a:xfrm>
                    <a:prstGeom prst="rect">
                      <a:avLst/>
                    </a:prstGeom>
                    <a:noFill/>
                    <a:ln>
                      <a:noFill/>
                    </a:ln>
                  </pic:spPr>
                </pic:pic>
              </a:graphicData>
            </a:graphic>
          </wp:inline>
        </w:drawing>
      </w:r>
    </w:p>
    <w:tbl>
      <w:tblPr>
        <w:tblW w:w="8981" w:type="dxa"/>
        <w:tblInd w:w="93" w:type="dxa"/>
        <w:tblLook w:val="04A0" w:firstRow="1" w:lastRow="0" w:firstColumn="1" w:lastColumn="0" w:noHBand="0" w:noVBand="1"/>
      </w:tblPr>
      <w:tblGrid>
        <w:gridCol w:w="1608"/>
        <w:gridCol w:w="1609"/>
        <w:gridCol w:w="1608"/>
        <w:gridCol w:w="1609"/>
        <w:gridCol w:w="1594"/>
        <w:gridCol w:w="953"/>
      </w:tblGrid>
      <w:tr w:rsidR="00B018BE" w:rsidRPr="00B018BE" w14:paraId="5AFE8870" w14:textId="77777777" w:rsidTr="00C0298A">
        <w:trPr>
          <w:trHeight w:val="159"/>
        </w:trPr>
        <w:tc>
          <w:tcPr>
            <w:tcW w:w="1608" w:type="dxa"/>
            <w:tcBorders>
              <w:top w:val="nil"/>
              <w:left w:val="nil"/>
              <w:bottom w:val="nil"/>
              <w:right w:val="nil"/>
            </w:tcBorders>
            <w:shd w:val="clear" w:color="auto" w:fill="auto"/>
            <w:noWrap/>
            <w:vAlign w:val="center"/>
            <w:hideMark/>
          </w:tcPr>
          <w:p w14:paraId="6D43E293" w14:textId="77777777" w:rsidR="00B018BE" w:rsidRPr="00B018BE" w:rsidRDefault="00B018BE" w:rsidP="00B018BE">
            <w:pPr>
              <w:bidi w:val="0"/>
              <w:rPr>
                <w:rFonts w:asciiTheme="minorHAnsi" w:hAnsiTheme="minorHAnsi" w:cstheme="minorHAnsi"/>
                <w:color w:val="000000"/>
                <w:sz w:val="28"/>
                <w:szCs w:val="28"/>
              </w:rPr>
            </w:pPr>
          </w:p>
        </w:tc>
        <w:tc>
          <w:tcPr>
            <w:tcW w:w="1609" w:type="dxa"/>
            <w:tcBorders>
              <w:top w:val="nil"/>
              <w:left w:val="nil"/>
              <w:bottom w:val="nil"/>
              <w:right w:val="nil"/>
            </w:tcBorders>
            <w:shd w:val="clear" w:color="auto" w:fill="auto"/>
            <w:noWrap/>
            <w:vAlign w:val="center"/>
            <w:hideMark/>
          </w:tcPr>
          <w:p w14:paraId="6058238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608" w:type="dxa"/>
            <w:tcBorders>
              <w:top w:val="nil"/>
              <w:left w:val="nil"/>
              <w:bottom w:val="nil"/>
              <w:right w:val="nil"/>
            </w:tcBorders>
            <w:shd w:val="clear" w:color="auto" w:fill="auto"/>
            <w:noWrap/>
            <w:vAlign w:val="center"/>
            <w:hideMark/>
          </w:tcPr>
          <w:p w14:paraId="3058C5B2"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609" w:type="dxa"/>
            <w:tcBorders>
              <w:top w:val="nil"/>
              <w:left w:val="nil"/>
              <w:bottom w:val="nil"/>
              <w:right w:val="nil"/>
            </w:tcBorders>
            <w:shd w:val="clear" w:color="auto" w:fill="auto"/>
            <w:noWrap/>
            <w:vAlign w:val="center"/>
            <w:hideMark/>
          </w:tcPr>
          <w:p w14:paraId="58A4FF9A"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594" w:type="dxa"/>
            <w:tcBorders>
              <w:top w:val="nil"/>
              <w:left w:val="nil"/>
              <w:bottom w:val="nil"/>
              <w:right w:val="nil"/>
            </w:tcBorders>
            <w:shd w:val="clear" w:color="auto" w:fill="auto"/>
            <w:noWrap/>
            <w:vAlign w:val="center"/>
            <w:hideMark/>
          </w:tcPr>
          <w:p w14:paraId="4CEE8ACA"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953" w:type="dxa"/>
            <w:tcBorders>
              <w:top w:val="nil"/>
              <w:left w:val="nil"/>
              <w:bottom w:val="nil"/>
              <w:right w:val="nil"/>
            </w:tcBorders>
            <w:shd w:val="clear" w:color="auto" w:fill="auto"/>
            <w:noWrap/>
            <w:vAlign w:val="center"/>
            <w:hideMark/>
          </w:tcPr>
          <w:p w14:paraId="764F4B09"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r>
    </w:tbl>
    <w:p w14:paraId="71C50760"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9</w:t>
      </w:r>
      <w:r w:rsidRPr="00B018BE">
        <w:rPr>
          <w:rFonts w:asciiTheme="minorHAnsi" w:hAnsiTheme="minorHAnsi" w:cstheme="minorHAnsi"/>
          <w:b/>
          <w:bCs/>
          <w:color w:val="000000"/>
          <w:sz w:val="28"/>
          <w:szCs w:val="28"/>
        </w:rPr>
        <w:t>. Check list and test to be performed on site:</w:t>
      </w:r>
    </w:p>
    <w:p w14:paraId="2EB8F42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1. Hydrostatic test</w:t>
      </w:r>
    </w:p>
    <w:p w14:paraId="087B1C7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2. Grease to be checked for intervals 3-6 months.</w:t>
      </w:r>
    </w:p>
    <w:p w14:paraId="75FFBFB8"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Belt tension check, according to section 4.</w:t>
      </w:r>
    </w:p>
    <w:p w14:paraId="6F6AE26A"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4. Check fan blades to see that jack screws are securely seated and that the fan blade retainer rings are properly seated.</w:t>
      </w:r>
    </w:p>
    <w:p w14:paraId="727CDDF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5. Rotate fan by hand to check that shaft, belt, and motor turn freely.</w:t>
      </w:r>
    </w:p>
    <w:p w14:paraId="3B5D18E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6. Check for adequate fan blade tip clearance.</w:t>
      </w:r>
    </w:p>
    <w:p w14:paraId="7D909E8B"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7. Free run of motors to check the starting current and voltage, correct direction of fan    rotation and motor bearing temperature.</w:t>
      </w:r>
    </w:p>
    <w:p w14:paraId="301F31C9"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8. Checking the driver and driven sprocket balance alignment.     </w:t>
      </w:r>
    </w:p>
    <w:p w14:paraId="37C5A61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9. Checking the blade pitch angle.</w:t>
      </w:r>
    </w:p>
    <w:p w14:paraId="3481916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10. Implementing the leak test to check the leakage of plugs (for plug type headers).</w:t>
      </w:r>
    </w:p>
    <w:p w14:paraId="69B4F0F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11. See: “Shop Run- In Test Procedure </w:t>
      </w:r>
      <w:proofErr w:type="gramStart"/>
      <w:r w:rsidRPr="00B018BE">
        <w:rPr>
          <w:rFonts w:asciiTheme="minorHAnsi" w:hAnsiTheme="minorHAnsi" w:cstheme="minorHAnsi"/>
          <w:color w:val="000000"/>
          <w:sz w:val="28"/>
          <w:szCs w:val="28"/>
        </w:rPr>
        <w:t>For</w:t>
      </w:r>
      <w:proofErr w:type="gramEnd"/>
      <w:r w:rsidRPr="00B018BE">
        <w:rPr>
          <w:rFonts w:asciiTheme="minorHAnsi" w:hAnsiTheme="minorHAnsi" w:cstheme="minorHAnsi"/>
          <w:color w:val="000000"/>
          <w:sz w:val="28"/>
          <w:szCs w:val="28"/>
        </w:rPr>
        <w:t xml:space="preserve"> Air Cooler”</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for running test submitted separately.</w:t>
      </w:r>
    </w:p>
    <w:p w14:paraId="5D8D22EC" w14:textId="77777777"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Important point: after 5 to 10 working hours, belt tension shall be checked and adjusted if required.</w:t>
      </w:r>
    </w:p>
    <w:p w14:paraId="0A81A6DB"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14:paraId="2AEAE159"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10</w:t>
      </w:r>
      <w:r w:rsidRPr="00B018BE">
        <w:rPr>
          <w:rFonts w:asciiTheme="minorHAnsi" w:hAnsiTheme="minorHAnsi" w:cstheme="minorHAnsi"/>
          <w:b/>
          <w:bCs/>
          <w:color w:val="000000"/>
          <w:sz w:val="28"/>
          <w:szCs w:val="28"/>
        </w:rPr>
        <w:t>-Fan belt maintenance</w:t>
      </w:r>
    </w:p>
    <w:p w14:paraId="0FD3D93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Store belt in a cool dust-free area, away from radiators and direct sunlight. Temperatures below 85° and relative humidity below 70% are recommended. Store belts away from ozone producing unguarded flu-ore scent lights, and high voltage electrical equipment. Don’t store belts near chemicals, oils, solvents, lubricants, or acids.</w:t>
      </w:r>
    </w:p>
    <w:p w14:paraId="4D41E50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-Installation inspects timing belt pulleys for dirt, rust, damage and wear.</w:t>
      </w:r>
    </w:p>
    <w:p w14:paraId="73FD3980" w14:textId="77777777"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Clean pulleys as needed; replace worn or damaged pulleys. Check that the pulley support structure is rigid. Loose supports cause center distance variation, shaft misalignment, and pulley-tooth disengagement. Check drive alignment with a straight edge and make sure pulleys and shafts are parallel. Lay the belt over the pulleys and adjust the take-up until the belt teeth mesh securely with the pulley grooves.</w:t>
      </w:r>
    </w:p>
    <w:p w14:paraId="5493E78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14:paraId="4925DB9E"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11</w:t>
      </w:r>
      <w:r w:rsidRPr="00B018BE">
        <w:rPr>
          <w:rFonts w:asciiTheme="minorHAnsi" w:hAnsiTheme="minorHAnsi" w:cstheme="minorHAnsi"/>
          <w:b/>
          <w:bCs/>
          <w:color w:val="000000"/>
          <w:sz w:val="28"/>
          <w:szCs w:val="28"/>
        </w:rPr>
        <w:t>. Operation-Procedure for introduction of the process fluid and shutdown procedure</w:t>
      </w:r>
    </w:p>
    <w:p w14:paraId="4C67115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During starting up process it is advisable to limit the thermal shock to the tube‐bundle and also to avoid a brutal cooling during periods of low ambient temperature and low heat load.</w:t>
      </w:r>
    </w:p>
    <w:p w14:paraId="29121C3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 xml:space="preserve">2. It is advisable to take certain special precautions when starting up units intended to release heat from Process fluids with the following properties: High viscosity fluids, Fluids whose pour point is above the ambient air temperature </w:t>
      </w:r>
      <w:proofErr w:type="gramStart"/>
      <w:r w:rsidRPr="00B018BE">
        <w:rPr>
          <w:rFonts w:asciiTheme="minorHAnsi" w:hAnsiTheme="minorHAnsi" w:cstheme="minorHAnsi"/>
          <w:color w:val="000000"/>
          <w:sz w:val="28"/>
          <w:szCs w:val="28"/>
        </w:rPr>
        <w:t>In</w:t>
      </w:r>
      <w:proofErr w:type="gramEnd"/>
      <w:r w:rsidRPr="00B018BE">
        <w:rPr>
          <w:rFonts w:asciiTheme="minorHAnsi" w:hAnsiTheme="minorHAnsi" w:cstheme="minorHAnsi"/>
          <w:color w:val="000000"/>
          <w:sz w:val="28"/>
          <w:szCs w:val="28"/>
        </w:rPr>
        <w:t xml:space="preserve"> many cases, where fluids with these Properties are circulating in air‐coolers, the units are equipped with one or more of the following systems, Aimed at eliminating such problems in starting and operation:</w:t>
      </w:r>
    </w:p>
    <w:p w14:paraId="36D228E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Manually or automatically controlled louvers, steam coils, </w:t>
      </w:r>
      <w:proofErr w:type="gramStart"/>
      <w:r w:rsidRPr="00B018BE">
        <w:rPr>
          <w:rFonts w:asciiTheme="minorHAnsi" w:hAnsiTheme="minorHAnsi" w:cstheme="minorHAnsi"/>
          <w:color w:val="000000"/>
          <w:sz w:val="28"/>
          <w:szCs w:val="28"/>
        </w:rPr>
        <w:t>Auto</w:t>
      </w:r>
      <w:proofErr w:type="gramEnd"/>
      <w:r w:rsidRPr="00B018BE">
        <w:rPr>
          <w:rFonts w:asciiTheme="minorHAnsi" w:hAnsiTheme="minorHAnsi" w:cstheme="minorHAnsi"/>
          <w:color w:val="000000"/>
          <w:sz w:val="28"/>
          <w:szCs w:val="28"/>
        </w:rPr>
        <w:t xml:space="preserve"> variable pitch fan propellers.</w:t>
      </w:r>
    </w:p>
    <w:p w14:paraId="3776F59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Starting problems are much reduced with units thus equipped. Before introducing the process fluid, close the louvers start to circulate steam through the coils and switch off fans.</w:t>
      </w:r>
    </w:p>
    <w:p w14:paraId="69B9528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Progressively increase the fluid flow until the normal rate is reached. Then gradually open the louvers Shut off the steam inlet and start the AV fans.</w:t>
      </w:r>
    </w:p>
    <w:p w14:paraId="059F5A9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Watch carefully the temperature of the output fluid during all this period and, if there is a risk of excessive cooling, run the heating steam.</w:t>
      </w:r>
    </w:p>
    <w:p w14:paraId="4D61FA2A"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the units without louvers or steam-coil, the process fluid should be introduced rapidly, in order to avoid excessive cooling of the initial charge of fluid in contact with the cold tubes. It is advisable, however, to avoid any fluid pressure surge.</w:t>
      </w:r>
    </w:p>
    <w:p w14:paraId="42C6EB68"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In order to release heat from a process fluid having a low viscosity and a very low pour point, the starting procedure will be somewhat simplified.</w:t>
      </w:r>
    </w:p>
    <w:p w14:paraId="6441DFE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First of all, start up the fans, and then admit the process fluid, initially with a low rate of flow, but gradually increasing it to the required value.</w:t>
      </w:r>
    </w:p>
    <w:p w14:paraId="4E387D8F"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Shutdown procedure (API 661 7</w:t>
      </w:r>
      <w:r w:rsidRPr="00B018BE">
        <w:rPr>
          <w:rFonts w:asciiTheme="minorHAnsi" w:hAnsiTheme="minorHAnsi" w:cstheme="minorHAnsi"/>
          <w:b/>
          <w:bCs/>
          <w:color w:val="000000"/>
          <w:sz w:val="28"/>
          <w:szCs w:val="28"/>
          <w:vertAlign w:val="superscript"/>
        </w:rPr>
        <w:t>th</w:t>
      </w:r>
      <w:r w:rsidRPr="00B018BE">
        <w:rPr>
          <w:rFonts w:asciiTheme="minorHAnsi" w:hAnsiTheme="minorHAnsi" w:cstheme="minorHAnsi"/>
          <w:b/>
          <w:bCs/>
          <w:color w:val="000000"/>
          <w:sz w:val="28"/>
          <w:szCs w:val="28"/>
        </w:rPr>
        <w:t xml:space="preserve"> edition, C.9.3) </w:t>
      </w:r>
    </w:p>
    <w:p w14:paraId="6835B774"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Before shutdown, the fans should be shut off, the louvers should be closed, and the heating coil, if provided, should be activated.</w:t>
      </w:r>
    </w:p>
    <w:p w14:paraId="6FCBDB8B"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normal plant procedure for shutdown should be followed.</w:t>
      </w:r>
    </w:p>
    <w:p w14:paraId="7AB24DB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If steam purging is required, caution should be exercised to ensure that the condensate is thoroughly drained.</w:t>
      </w:r>
    </w:p>
    <w:p w14:paraId="255D61B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heating coil should be turned off, if any.</w:t>
      </w:r>
    </w:p>
    <w:p w14:paraId="0A7B894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normal plant procedures for protecting the equipment during shutdown periods should be followed.</w:t>
      </w:r>
    </w:p>
    <w:p w14:paraId="404DEE57"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CLOSURE SHEETS  </w:t>
      </w:r>
    </w:p>
    <w:p w14:paraId="08BD4405"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When several bundles are fitted under a common fan hood it is necessary to equip those with seating sheets to avoid the "By-pass" of the air.</w:t>
      </w:r>
    </w:p>
    <w:p w14:paraId="5FE72112"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noProof/>
          <w:color w:val="000000"/>
          <w:sz w:val="28"/>
          <w:szCs w:val="28"/>
        </w:rPr>
        <w:lastRenderedPageBreak/>
        <w:drawing>
          <wp:inline distT="0" distB="0" distL="0" distR="0" wp14:anchorId="6AA1243F" wp14:editId="42F87820">
            <wp:extent cx="1698534" cy="134815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0">
                      <a:extLst>
                        <a:ext uri="{28A0092B-C50C-407E-A947-70E740481C1C}">
                          <a14:useLocalDpi xmlns:a14="http://schemas.microsoft.com/office/drawing/2010/main" val="0"/>
                        </a:ext>
                      </a:extLst>
                    </a:blip>
                    <a:srcRect b="9449"/>
                    <a:stretch/>
                  </pic:blipFill>
                  <pic:spPr bwMode="auto">
                    <a:xfrm>
                      <a:off x="0" y="0"/>
                      <a:ext cx="1702435" cy="1351250"/>
                    </a:xfrm>
                    <a:prstGeom prst="rect">
                      <a:avLst/>
                    </a:prstGeom>
                    <a:noFill/>
                    <a:ln>
                      <a:noFill/>
                    </a:ln>
                    <a:extLst>
                      <a:ext uri="{53640926-AAD7-44D8-BBD7-CCE9431645EC}">
                        <a14:shadowObscured xmlns:a14="http://schemas.microsoft.com/office/drawing/2010/main"/>
                      </a:ext>
                    </a:extLst>
                  </pic:spPr>
                </pic:pic>
              </a:graphicData>
            </a:graphic>
          </wp:inline>
        </w:drawing>
      </w:r>
    </w:p>
    <w:p w14:paraId="40ECA4A7"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12</w:t>
      </w:r>
      <w:r w:rsidRPr="00B018BE">
        <w:rPr>
          <w:rFonts w:asciiTheme="minorHAnsi" w:hAnsiTheme="minorHAnsi" w:cstheme="minorHAnsi"/>
          <w:b/>
          <w:bCs/>
          <w:color w:val="000000"/>
          <w:sz w:val="28"/>
          <w:szCs w:val="28"/>
        </w:rPr>
        <w:t xml:space="preserve">. Maintenance and routine checking procedure </w:t>
      </w:r>
    </w:p>
    <w:p w14:paraId="517570D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w:t>
      </w:r>
      <w:r w:rsidRPr="00B018BE">
        <w:rPr>
          <w:rFonts w:asciiTheme="minorHAnsi" w:hAnsiTheme="minorHAnsi" w:cstheme="minorHAnsi"/>
          <w:b/>
          <w:bCs/>
          <w:color w:val="000000"/>
          <w:sz w:val="28"/>
          <w:szCs w:val="28"/>
        </w:rPr>
        <w:t xml:space="preserve"> </w:t>
      </w:r>
      <w:r>
        <w:rPr>
          <w:rFonts w:asciiTheme="minorHAnsi" w:hAnsiTheme="minorHAnsi" w:cstheme="minorHAnsi"/>
          <w:b/>
          <w:bCs/>
          <w:color w:val="000000"/>
          <w:sz w:val="28"/>
          <w:szCs w:val="28"/>
        </w:rPr>
        <w:t>12</w:t>
      </w:r>
      <w:r w:rsidRPr="00B018BE">
        <w:rPr>
          <w:rFonts w:asciiTheme="minorHAnsi" w:hAnsiTheme="minorHAnsi" w:cstheme="minorHAnsi"/>
          <w:b/>
          <w:bCs/>
          <w:color w:val="000000"/>
          <w:sz w:val="28"/>
          <w:szCs w:val="28"/>
        </w:rPr>
        <w:t>.1 Air Cooler Maintenance While in Use</w:t>
      </w:r>
    </w:p>
    <w:p w14:paraId="2176973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b/>
          <w:bCs/>
          <w:color w:val="000000"/>
          <w:sz w:val="28"/>
          <w:szCs w:val="28"/>
        </w:rPr>
        <w:t xml:space="preserve">       .</w:t>
      </w:r>
      <w:r w:rsidRPr="00B018BE">
        <w:rPr>
          <w:rFonts w:asciiTheme="minorHAnsi" w:hAnsiTheme="minorHAnsi" w:cstheme="minorHAnsi"/>
          <w:color w:val="000000"/>
          <w:sz w:val="28"/>
          <w:szCs w:val="28"/>
        </w:rPr>
        <w:t xml:space="preserve"> Fan Belt Maintenance</w:t>
      </w:r>
    </w:p>
    <w:p w14:paraId="5D94BC4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 If you find leakage happening, you can call in an air conditioner or air cooler service providers to fix the problem.</w:t>
      </w:r>
    </w:p>
    <w:p w14:paraId="2E08B834"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     12</w:t>
      </w:r>
      <w:r w:rsidRPr="00B018BE">
        <w:rPr>
          <w:rFonts w:asciiTheme="minorHAnsi" w:hAnsiTheme="minorHAnsi" w:cstheme="minorHAnsi"/>
          <w:b/>
          <w:bCs/>
          <w:color w:val="000000"/>
          <w:sz w:val="28"/>
          <w:szCs w:val="28"/>
        </w:rPr>
        <w:t>.2. Air Cooler Maintenance While Not in Use</w:t>
      </w:r>
    </w:p>
    <w:p w14:paraId="1F8F81C1"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b/>
          <w:bCs/>
          <w:color w:val="000000"/>
          <w:sz w:val="28"/>
          <w:szCs w:val="28"/>
        </w:rPr>
        <w:t xml:space="preserve"> </w:t>
      </w:r>
      <w:r w:rsidRPr="00B018BE">
        <w:rPr>
          <w:rFonts w:asciiTheme="minorHAnsi" w:hAnsiTheme="minorHAnsi" w:cstheme="minorHAnsi"/>
          <w:color w:val="000000"/>
          <w:sz w:val="28"/>
          <w:szCs w:val="28"/>
        </w:rPr>
        <w:t>Make sure you disconnect the power to the air cooler.</w:t>
      </w:r>
    </w:p>
    <w:p w14:paraId="5F717AF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routine inspection and other regarding activities see followings.</w:t>
      </w:r>
    </w:p>
    <w:p w14:paraId="1F86416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Lowering of cooler efficiency or defect of cooler fan cause temperature rising; to remedy the situation followings should be done.</w:t>
      </w:r>
    </w:p>
    <w:p w14:paraId="7C86C0D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Clean the inside of cooler   </w:t>
      </w:r>
    </w:p>
    <w:p w14:paraId="58A0BE16"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Check the cooler fan</w:t>
      </w:r>
    </w:p>
    <w:p w14:paraId="29A94502"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cleaning the inside of tubes, following cleaning procedure can be done by using water jet for Air Cooler before connecting to Package.</w:t>
      </w:r>
    </w:p>
    <w:p w14:paraId="5DC93099"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Cleaning Instruction inner side of tubes</w:t>
      </w:r>
    </w:p>
    <w:p w14:paraId="0A5A3361"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a – Open plugs in stationary and floating headers.</w:t>
      </w:r>
    </w:p>
    <w:p w14:paraId="4171C2E4"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b </w:t>
      </w:r>
      <w:proofErr w:type="gramStart"/>
      <w:r w:rsidRPr="00B018BE">
        <w:rPr>
          <w:rFonts w:asciiTheme="minorHAnsi" w:hAnsiTheme="minorHAnsi" w:cstheme="minorHAnsi"/>
          <w:color w:val="000000"/>
          <w:sz w:val="28"/>
          <w:szCs w:val="28"/>
        </w:rPr>
        <w:t>–  Install</w:t>
      </w:r>
      <w:proofErr w:type="gramEnd"/>
      <w:r w:rsidRPr="00B018BE">
        <w:rPr>
          <w:rFonts w:asciiTheme="minorHAnsi" w:hAnsiTheme="minorHAnsi" w:cstheme="minorHAnsi"/>
          <w:color w:val="000000"/>
          <w:sz w:val="28"/>
          <w:szCs w:val="28"/>
        </w:rPr>
        <w:t xml:space="preserve"> conical nozzle in plug sheet of floating header in place of each plug. </w:t>
      </w:r>
    </w:p>
    <w:p w14:paraId="444E769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roofErr w:type="gramStart"/>
      <w:r w:rsidRPr="00B018BE">
        <w:rPr>
          <w:rFonts w:asciiTheme="minorHAnsi" w:hAnsiTheme="minorHAnsi" w:cstheme="minorHAnsi"/>
          <w:color w:val="000000"/>
          <w:sz w:val="28"/>
          <w:szCs w:val="28"/>
        </w:rPr>
        <w:t>c  –</w:t>
      </w:r>
      <w:proofErr w:type="gramEnd"/>
      <w:r w:rsidRPr="00B018BE">
        <w:rPr>
          <w:rFonts w:asciiTheme="minorHAnsi" w:hAnsiTheme="minorHAnsi" w:cstheme="minorHAnsi"/>
          <w:color w:val="000000"/>
          <w:sz w:val="28"/>
          <w:szCs w:val="28"/>
        </w:rPr>
        <w:t xml:space="preserve"> Install nozzle with ball valve in plug sheet of stationary header in place of each plug</w:t>
      </w:r>
    </w:p>
    <w:p w14:paraId="1127C5C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d – Blow pressurized air with 3bar pressure into tubes and then open ball valve in stationary header to vacate all fouling. This step should repeat until all tubes are clean (air can be blow with higher pressure up to 7bar but the number of </w:t>
      </w:r>
      <w:proofErr w:type="gramStart"/>
      <w:r w:rsidRPr="00B018BE">
        <w:rPr>
          <w:rFonts w:asciiTheme="minorHAnsi" w:hAnsiTheme="minorHAnsi" w:cstheme="minorHAnsi"/>
          <w:color w:val="000000"/>
          <w:sz w:val="28"/>
          <w:szCs w:val="28"/>
        </w:rPr>
        <w:t>repetition</w:t>
      </w:r>
      <w:proofErr w:type="gramEnd"/>
      <w:r w:rsidRPr="00B018BE">
        <w:rPr>
          <w:rFonts w:asciiTheme="minorHAnsi" w:hAnsiTheme="minorHAnsi" w:cstheme="minorHAnsi"/>
          <w:color w:val="000000"/>
          <w:sz w:val="28"/>
          <w:szCs w:val="28"/>
        </w:rPr>
        <w:t xml:space="preserve"> of this step should be decreased)</w:t>
      </w:r>
    </w:p>
    <w:p w14:paraId="3DDA93F2"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e – Install rupture disk in drain nozzle and blow pressurized air with 5 bar pressure from vent nozzle (air can be blow with higher pressure up to 7bar but the number of </w:t>
      </w:r>
      <w:proofErr w:type="gramStart"/>
      <w:r w:rsidRPr="00B018BE">
        <w:rPr>
          <w:rFonts w:asciiTheme="minorHAnsi" w:hAnsiTheme="minorHAnsi" w:cstheme="minorHAnsi"/>
          <w:color w:val="000000"/>
          <w:sz w:val="28"/>
          <w:szCs w:val="28"/>
        </w:rPr>
        <w:t>repetition</w:t>
      </w:r>
      <w:proofErr w:type="gramEnd"/>
      <w:r w:rsidRPr="00B018BE">
        <w:rPr>
          <w:rFonts w:asciiTheme="minorHAnsi" w:hAnsiTheme="minorHAnsi" w:cstheme="minorHAnsi"/>
          <w:color w:val="000000"/>
          <w:sz w:val="28"/>
          <w:szCs w:val="28"/>
        </w:rPr>
        <w:t xml:space="preserve"> of this step should be decreased) </w:t>
      </w:r>
    </w:p>
    <w:p w14:paraId="056A770C"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 – Open rupture disk to remove all fouling </w:t>
      </w:r>
    </w:p>
    <w:p w14:paraId="6065A97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Outer surface of tubes should be cleaned by air.</w:t>
      </w:r>
    </w:p>
    <w:p w14:paraId="3722936B"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Vent/drain instruction:</w:t>
      </w:r>
    </w:p>
    <w:p w14:paraId="447E464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Before overhaul, air coolers should be cleaned and dried. By using vent and drain nozzles all fluid in cooler is vacated. Gas is vacated through vent nozzle and fluid is vacated through drain nozzle.</w:t>
      </w:r>
    </w:p>
    <w:p w14:paraId="3B5A62BD"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2" w:name="_Toc524515749"/>
      <w:r>
        <w:rPr>
          <w:rFonts w:asciiTheme="minorHAnsi" w:hAnsiTheme="minorHAnsi" w:cstheme="minorHAnsi"/>
          <w:b/>
          <w:bCs/>
          <w:color w:val="000000"/>
          <w:sz w:val="28"/>
          <w:szCs w:val="28"/>
        </w:rPr>
        <w:t>13</w:t>
      </w:r>
      <w:r w:rsidRPr="00B018BE">
        <w:rPr>
          <w:rFonts w:asciiTheme="minorHAnsi" w:hAnsiTheme="minorHAnsi" w:cstheme="minorHAnsi"/>
          <w:b/>
          <w:bCs/>
          <w:color w:val="000000"/>
          <w:sz w:val="28"/>
          <w:szCs w:val="28"/>
        </w:rPr>
        <w:t>- Troubleshooting check list:</w:t>
      </w:r>
      <w:bookmarkEnd w:id="2"/>
    </w:p>
    <w:p w14:paraId="158AC3C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troubleshooting AAC recommend following list:</w:t>
      </w:r>
    </w:p>
    <w:p w14:paraId="078672D5" w14:textId="77777777" w:rsidR="00B018BE" w:rsidRP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To minimized internal corrosion, frequently nitrogen gas should purge into the tube bundle.</w:t>
      </w:r>
    </w:p>
    <w:p w14:paraId="4BF0034F" w14:textId="77777777" w:rsidR="00B018BE" w:rsidRP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Before start up, grease in motors should be checked and refilled if necessary.</w:t>
      </w:r>
    </w:p>
    <w:p w14:paraId="51BBD4CD" w14:textId="77777777" w:rsid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Fin tubes get damaged during installation because of active loads (Weights of labors standing on top of </w:t>
      </w:r>
      <w:proofErr w:type="spellStart"/>
      <w:r w:rsidRPr="00B018BE">
        <w:rPr>
          <w:rFonts w:asciiTheme="minorHAnsi" w:hAnsiTheme="minorHAnsi" w:cstheme="minorHAnsi"/>
          <w:color w:val="000000"/>
          <w:sz w:val="28"/>
          <w:szCs w:val="28"/>
        </w:rPr>
        <w:t>aircooler</w:t>
      </w:r>
      <w:proofErr w:type="spellEnd"/>
      <w:r w:rsidRPr="00B018BE">
        <w:rPr>
          <w:rFonts w:asciiTheme="minorHAnsi" w:hAnsiTheme="minorHAnsi" w:cstheme="minorHAnsi"/>
          <w:color w:val="000000"/>
          <w:sz w:val="28"/>
          <w:szCs w:val="28"/>
        </w:rPr>
        <w:t xml:space="preserve"> and their equipment in the time of installation of piping lines may cause deflection in fins). To prevent damaging fins during installation, tubes area on the top of air cooler should be covered.</w:t>
      </w:r>
    </w:p>
    <w:p w14:paraId="2DDF93EA" w14:textId="77777777" w:rsidR="00491AA0" w:rsidRPr="00B018BE" w:rsidRDefault="00491AA0" w:rsidP="00491AA0">
      <w:pPr>
        <w:autoSpaceDE w:val="0"/>
        <w:autoSpaceDN w:val="0"/>
        <w:bidi w:val="0"/>
        <w:adjustRightInd w:val="0"/>
        <w:ind w:left="720"/>
        <w:rPr>
          <w:rFonts w:asciiTheme="minorHAnsi" w:hAnsiTheme="minorHAnsi" w:cstheme="minorHAnsi"/>
          <w:color w:val="000000"/>
          <w:sz w:val="28"/>
          <w:szCs w:val="28"/>
        </w:rPr>
      </w:pPr>
    </w:p>
    <w:p w14:paraId="753A50DF" w14:textId="77777777"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3" w:name="_Toc524515751"/>
      <w:r>
        <w:rPr>
          <w:rFonts w:asciiTheme="minorHAnsi" w:hAnsiTheme="minorHAnsi" w:cstheme="minorHAnsi"/>
          <w:b/>
          <w:bCs/>
          <w:color w:val="000000"/>
          <w:sz w:val="28"/>
          <w:szCs w:val="28"/>
        </w:rPr>
        <w:t>14</w:t>
      </w:r>
      <w:r w:rsidRPr="00B018BE">
        <w:rPr>
          <w:rFonts w:asciiTheme="minorHAnsi" w:hAnsiTheme="minorHAnsi" w:cstheme="minorHAnsi"/>
          <w:b/>
          <w:bCs/>
          <w:color w:val="000000"/>
          <w:sz w:val="28"/>
          <w:szCs w:val="28"/>
        </w:rPr>
        <w:t>- REMEDYING LEAKAGE OBSERVED TUBE BUNDLE TEST</w:t>
      </w:r>
      <w:bookmarkEnd w:id="3"/>
      <w:r w:rsidRPr="00B018BE">
        <w:rPr>
          <w:rFonts w:asciiTheme="minorHAnsi" w:hAnsiTheme="minorHAnsi" w:cstheme="minorHAnsi"/>
          <w:b/>
          <w:bCs/>
          <w:color w:val="000000"/>
          <w:sz w:val="28"/>
          <w:szCs w:val="28"/>
        </w:rPr>
        <w:t xml:space="preserve">      </w:t>
      </w:r>
    </w:p>
    <w:p w14:paraId="593D652F"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Every tube-bundle unit has been subjected to a hydrostatic pressure test in manufacturer's shop. Nevertheless, in order to check that it has not been damaged during transport or erection, it is advisable to subject the tube –bundle and the associated piping, circulating pumps, etc. to further hydraulic proof test, before starting up the plant.</w:t>
      </w:r>
    </w:p>
    <w:p w14:paraId="235FA4C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The tube-bundle units will be delivered perfectly leak-proof after being subjected to tightness test. However, should any leak be found (which may occur where tube-bundle units have been stored for a long period of time) proceed as follows:</w:t>
      </w:r>
    </w:p>
    <w:p w14:paraId="27402A1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w:t>
      </w:r>
      <w:proofErr w:type="gramStart"/>
      <w:r w:rsidRPr="00B018BE">
        <w:rPr>
          <w:rFonts w:asciiTheme="minorHAnsi" w:hAnsiTheme="minorHAnsi" w:cstheme="minorHAnsi"/>
          <w:color w:val="000000"/>
          <w:sz w:val="28"/>
          <w:szCs w:val="28"/>
        </w:rPr>
        <w:t>A.LEAKAGE</w:t>
      </w:r>
      <w:proofErr w:type="gramEnd"/>
      <w:r w:rsidRPr="00B018BE">
        <w:rPr>
          <w:rFonts w:asciiTheme="minorHAnsi" w:hAnsiTheme="minorHAnsi" w:cstheme="minorHAnsi"/>
          <w:color w:val="000000"/>
          <w:sz w:val="28"/>
          <w:szCs w:val="28"/>
        </w:rPr>
        <w:t xml:space="preserve"> AT TUBE SHEET HOLE EXPANDED TUBE JOINT</w:t>
      </w:r>
    </w:p>
    <w:p w14:paraId="639AE9F3"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Roll in the tube a little further</w:t>
      </w:r>
    </w:p>
    <w:p w14:paraId="490E0151"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Re - pressurize to check the tightness. Repeat this procedure if seal is not perfect.</w:t>
      </w:r>
    </w:p>
    <w:p w14:paraId="39556BCC"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B. LEAKAGE RESULTING FROM CRACK IN A FAULTY TUBE</w:t>
      </w:r>
    </w:p>
    <w:p w14:paraId="1D15561D"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In such case, both ends of the faulty tube must be blocked. Proceed as follows:</w:t>
      </w:r>
    </w:p>
    <w:p w14:paraId="56956AAE"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Cut through the faulty tube at one end, a few millimeters from the tube sheet before the start of the finned section of the tube, using an inner tube cutter. </w:t>
      </w:r>
    </w:p>
    <w:p w14:paraId="3D2A6E6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This is a must to prevent the tube acting as a tie-rod between the two box headers.</w:t>
      </w:r>
    </w:p>
    <w:p w14:paraId="1FD9389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Using the special mandrel provided by the manufacturer, insert a taper plug into each end of the leaky tube.</w:t>
      </w:r>
    </w:p>
    <w:p w14:paraId="6B5B9E10"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Gently hammer in the taper plugs.</w:t>
      </w:r>
    </w:p>
    <w:p w14:paraId="34CBBD08"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For Tube replacement, tube bundle of cooler shall be transfer to maintenance shop. to access to the faulty tube, above rows shall be disassemble and then replacement shall be done</w:t>
      </w:r>
    </w:p>
    <w:p w14:paraId="071FA112" w14:textId="77777777"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14:paraId="6372D5C0" w14:textId="77777777" w:rsidR="00815C7A" w:rsidRPr="00676436" w:rsidRDefault="00815C7A" w:rsidP="00815C7A">
      <w:pPr>
        <w:ind w:left="360"/>
        <w:jc w:val="right"/>
        <w:rPr>
          <w:rFonts w:asciiTheme="minorHAnsi" w:eastAsia="BatangChe" w:hAnsiTheme="minorHAnsi"/>
          <w:b/>
          <w:bCs/>
          <w:kern w:val="2"/>
          <w:sz w:val="28"/>
          <w:szCs w:val="28"/>
          <w:lang w:eastAsia="ko-KR" w:bidi="fa-IR"/>
        </w:rPr>
      </w:pPr>
      <w:r w:rsidRPr="00676436">
        <w:rPr>
          <w:rFonts w:asciiTheme="minorHAnsi" w:eastAsia="BatangChe" w:hAnsiTheme="minorHAnsi"/>
          <w:b/>
          <w:bCs/>
          <w:kern w:val="2"/>
          <w:sz w:val="28"/>
          <w:szCs w:val="28"/>
          <w:lang w:eastAsia="ko-KR" w:bidi="fa-IR"/>
        </w:rPr>
        <w:t>Important note:</w:t>
      </w:r>
    </w:p>
    <w:p w14:paraId="477F1904" w14:textId="77777777" w:rsidR="00815C7A" w:rsidRPr="00676436" w:rsidRDefault="00815C7A" w:rsidP="00815C7A">
      <w:pPr>
        <w:pStyle w:val="Default"/>
        <w:jc w:val="both"/>
        <w:rPr>
          <w:rFonts w:asciiTheme="minorHAnsi" w:eastAsia="BatangChe" w:hAnsiTheme="minorHAnsi" w:cs="Times New Roman"/>
          <w:color w:val="auto"/>
          <w:kern w:val="2"/>
          <w:sz w:val="28"/>
          <w:szCs w:val="28"/>
          <w:lang w:eastAsia="ko-KR" w:bidi="fa-IR"/>
        </w:rPr>
      </w:pPr>
      <w:r w:rsidRPr="00676436">
        <w:rPr>
          <w:rFonts w:asciiTheme="minorHAnsi" w:eastAsia="BatangChe" w:hAnsiTheme="minorHAnsi" w:cs="Times New Roman"/>
          <w:color w:val="auto"/>
          <w:kern w:val="2"/>
          <w:sz w:val="28"/>
          <w:szCs w:val="28"/>
          <w:lang w:eastAsia="ko-KR" w:bidi="fa-IR"/>
        </w:rPr>
        <w:t xml:space="preserve">To prevent damage to motors and the driven equipment the procedures laid down in the Operating and Maintenance Instructions must be followed. </w:t>
      </w:r>
    </w:p>
    <w:p w14:paraId="71EF885D" w14:textId="77777777" w:rsidR="00815C7A" w:rsidRPr="00676436" w:rsidRDefault="00815C7A" w:rsidP="00815C7A">
      <w:pPr>
        <w:pStyle w:val="Default"/>
        <w:jc w:val="both"/>
        <w:rPr>
          <w:rFonts w:asciiTheme="minorHAnsi" w:eastAsia="BatangChe" w:hAnsiTheme="minorHAnsi" w:cs="Times New Roman"/>
          <w:color w:val="auto"/>
          <w:kern w:val="2"/>
          <w:sz w:val="28"/>
          <w:szCs w:val="28"/>
          <w:lang w:eastAsia="ko-KR" w:bidi="fa-IR"/>
        </w:rPr>
      </w:pPr>
    </w:p>
    <w:p w14:paraId="0D4F56CB" w14:textId="77777777" w:rsidR="00815C7A" w:rsidRPr="00676436" w:rsidRDefault="00815C7A" w:rsidP="00815C7A">
      <w:pPr>
        <w:jc w:val="right"/>
        <w:rPr>
          <w:rFonts w:asciiTheme="minorHAnsi" w:eastAsia="BatangChe" w:hAnsiTheme="minorHAnsi"/>
          <w:kern w:val="2"/>
          <w:sz w:val="28"/>
          <w:szCs w:val="28"/>
          <w:lang w:eastAsia="ko-KR" w:bidi="fa-IR"/>
        </w:rPr>
      </w:pPr>
      <w:r w:rsidRPr="00676436">
        <w:rPr>
          <w:rFonts w:asciiTheme="minorHAnsi" w:eastAsia="BatangChe" w:hAnsiTheme="minorHAnsi"/>
          <w:kern w:val="2"/>
          <w:sz w:val="28"/>
          <w:szCs w:val="28"/>
          <w:lang w:eastAsia="ko-KR" w:bidi="fa-IR"/>
        </w:rPr>
        <w:t>Since for reasons of clarity the Operating and Maintenance Instructions cannot contain specific information with regard to all conceivable special applications and areas with special requirements, the user himself has to make appropriate protection arrangements during the installation process.</w:t>
      </w:r>
    </w:p>
    <w:p w14:paraId="37C158BA" w14:textId="77777777" w:rsidR="00815C7A" w:rsidRPr="00676436" w:rsidRDefault="00815C7A" w:rsidP="00815C7A">
      <w:pPr>
        <w:jc w:val="right"/>
        <w:rPr>
          <w:rFonts w:asciiTheme="minorHAnsi" w:eastAsia="BatangChe" w:hAnsiTheme="minorHAnsi"/>
          <w:kern w:val="2"/>
          <w:sz w:val="28"/>
          <w:szCs w:val="28"/>
          <w:lang w:eastAsia="ko-KR" w:bidi="fa-IR"/>
        </w:rPr>
      </w:pPr>
      <w:r w:rsidRPr="00676436">
        <w:rPr>
          <w:rFonts w:asciiTheme="minorHAnsi" w:eastAsia="BatangChe" w:hAnsiTheme="minorHAnsi"/>
          <w:kern w:val="2"/>
          <w:sz w:val="28"/>
          <w:szCs w:val="28"/>
          <w:lang w:eastAsia="ko-KR" w:bidi="fa-IR"/>
        </w:rPr>
        <w:t xml:space="preserve">Observance of this manual and the conditions and methods used for installation, operation, use and maintenance of the electric motor cannot be monitored by the manufacturer. An improper installation can result in property damage and thus result in personal injuries. We therefore do not accept responsibility and liability for losses, damages or costs resulting from improper installation, improper or wrong use and maintenance or connected with this in any kind. </w:t>
      </w:r>
    </w:p>
    <w:p w14:paraId="0F75AD24" w14:textId="77777777" w:rsidR="00B018BE" w:rsidRPr="00B018BE" w:rsidRDefault="00B018BE" w:rsidP="00B018BE">
      <w:pPr>
        <w:autoSpaceDE w:val="0"/>
        <w:autoSpaceDN w:val="0"/>
        <w:bidi w:val="0"/>
        <w:adjustRightInd w:val="0"/>
        <w:rPr>
          <w:rFonts w:asciiTheme="majorBidi" w:hAnsiTheme="majorBidi" w:cstheme="majorBidi"/>
          <w:color w:val="000000"/>
        </w:rPr>
      </w:pPr>
    </w:p>
    <w:p w14:paraId="30800230" w14:textId="77777777" w:rsidR="00B018BE" w:rsidRPr="00B018BE" w:rsidRDefault="00B018BE" w:rsidP="00B018BE">
      <w:pPr>
        <w:autoSpaceDE w:val="0"/>
        <w:autoSpaceDN w:val="0"/>
        <w:bidi w:val="0"/>
        <w:adjustRightInd w:val="0"/>
        <w:rPr>
          <w:rFonts w:asciiTheme="majorBidi" w:hAnsiTheme="majorBidi" w:cstheme="majorBidi"/>
          <w:color w:val="000000"/>
        </w:rPr>
      </w:pPr>
    </w:p>
    <w:p w14:paraId="39E0C98C" w14:textId="77777777" w:rsidR="00B018BE" w:rsidRPr="00B018BE" w:rsidRDefault="00B018BE" w:rsidP="00B018BE">
      <w:pPr>
        <w:autoSpaceDE w:val="0"/>
        <w:autoSpaceDN w:val="0"/>
        <w:bidi w:val="0"/>
        <w:adjustRightInd w:val="0"/>
        <w:rPr>
          <w:rFonts w:asciiTheme="majorBidi" w:hAnsiTheme="majorBidi" w:cstheme="majorBidi"/>
          <w:color w:val="000000"/>
          <w:rtl/>
          <w:lang w:bidi="fa-IR"/>
        </w:rPr>
      </w:pPr>
    </w:p>
    <w:p w14:paraId="7FA0DF17" w14:textId="77777777" w:rsidR="00B018BE" w:rsidRPr="00B018BE" w:rsidRDefault="00B018BE" w:rsidP="00B018BE">
      <w:pPr>
        <w:autoSpaceDE w:val="0"/>
        <w:autoSpaceDN w:val="0"/>
        <w:bidi w:val="0"/>
        <w:adjustRightInd w:val="0"/>
        <w:rPr>
          <w:rFonts w:asciiTheme="majorBidi" w:hAnsiTheme="majorBidi" w:cstheme="majorBidi"/>
          <w:b/>
          <w:bCs/>
          <w:color w:val="000000"/>
        </w:rPr>
      </w:pPr>
    </w:p>
    <w:p w14:paraId="599B7063" w14:textId="77777777" w:rsidR="00B018BE" w:rsidRPr="00B018BE" w:rsidRDefault="00B018BE" w:rsidP="00B018BE">
      <w:pPr>
        <w:autoSpaceDE w:val="0"/>
        <w:autoSpaceDN w:val="0"/>
        <w:bidi w:val="0"/>
        <w:adjustRightInd w:val="0"/>
        <w:rPr>
          <w:rFonts w:asciiTheme="majorBidi" w:hAnsiTheme="majorBidi" w:cstheme="majorBidi"/>
          <w:color w:val="000000"/>
        </w:rPr>
      </w:pPr>
    </w:p>
    <w:p w14:paraId="3B3369B2" w14:textId="77777777" w:rsidR="00FA1745" w:rsidRPr="00022406" w:rsidRDefault="00FA1745" w:rsidP="00FA1745">
      <w:pPr>
        <w:autoSpaceDE w:val="0"/>
        <w:autoSpaceDN w:val="0"/>
        <w:bidi w:val="0"/>
        <w:adjustRightInd w:val="0"/>
        <w:rPr>
          <w:rFonts w:asciiTheme="majorBidi" w:hAnsiTheme="majorBidi" w:cstheme="majorBidi"/>
          <w:color w:val="000000"/>
        </w:rPr>
      </w:pPr>
    </w:p>
    <w:sectPr w:rsidR="00FA1745" w:rsidRPr="00022406" w:rsidSect="004F6CF5">
      <w:headerReference w:type="default" r:id="rId41"/>
      <w:pgSz w:w="11907" w:h="16840" w:code="9"/>
      <w:pgMar w:top="3434" w:right="657" w:bottom="117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F0F91" w14:textId="77777777" w:rsidR="004C59CE" w:rsidRDefault="004C59CE" w:rsidP="00053F8D">
      <w:r>
        <w:separator/>
      </w:r>
    </w:p>
  </w:endnote>
  <w:endnote w:type="continuationSeparator" w:id="0">
    <w:p w14:paraId="1AFA989E" w14:textId="77777777" w:rsidR="004C59CE" w:rsidRDefault="004C59CE"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raditional Arabic"/>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9D13F" w14:textId="77777777" w:rsidR="004C59CE" w:rsidRDefault="004C59CE" w:rsidP="00053F8D">
      <w:r>
        <w:separator/>
      </w:r>
    </w:p>
  </w:footnote>
  <w:footnote w:type="continuationSeparator" w:id="0">
    <w:p w14:paraId="13FF7495" w14:textId="77777777" w:rsidR="004C59CE" w:rsidRDefault="004C59CE"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0298A" w:rsidRPr="008C593B" w14:paraId="09CE05CF" w14:textId="77777777" w:rsidTr="003226E7">
      <w:trPr>
        <w:cantSplit/>
        <w:trHeight w:val="1843"/>
        <w:jc w:val="center"/>
      </w:trPr>
      <w:tc>
        <w:tcPr>
          <w:tcW w:w="2524" w:type="dxa"/>
          <w:tcBorders>
            <w:top w:val="single" w:sz="12" w:space="0" w:color="auto"/>
            <w:left w:val="single" w:sz="12" w:space="0" w:color="auto"/>
          </w:tcBorders>
          <w:vAlign w:val="center"/>
        </w:tcPr>
        <w:p w14:paraId="5D33AA88" w14:textId="77777777" w:rsidR="00C0298A" w:rsidRPr="00ED37F3" w:rsidRDefault="00C0298A" w:rsidP="00F60E97">
          <w:pPr>
            <w:pStyle w:val="Header"/>
            <w:bidi w:val="0"/>
            <w:jc w:val="center"/>
            <w:rPr>
              <w:rFonts w:ascii="Arial" w:hAnsi="Arial" w:cs="B Zar"/>
              <w:b/>
              <w:bCs/>
              <w:color w:val="000000"/>
              <w:rtl/>
            </w:rPr>
          </w:pPr>
          <w:r>
            <w:rPr>
              <w:rFonts w:ascii="Arial" w:hAnsi="Arial" w:cs="B Zar"/>
              <w:b/>
              <w:bCs/>
              <w:noProof/>
              <w:color w:val="000000"/>
            </w:rPr>
            <w:drawing>
              <wp:inline distT="0" distB="0" distL="0" distR="0" wp14:anchorId="1F7B5AB5" wp14:editId="5A53A659">
                <wp:extent cx="1475105" cy="9874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tc>
      <w:tc>
        <w:tcPr>
          <w:tcW w:w="5868" w:type="dxa"/>
          <w:gridSpan w:val="8"/>
          <w:tcBorders>
            <w:top w:val="single" w:sz="12" w:space="0" w:color="auto"/>
          </w:tcBorders>
          <w:vAlign w:val="center"/>
        </w:tcPr>
        <w:p w14:paraId="2221FA1A" w14:textId="77777777" w:rsidR="00C0298A" w:rsidRPr="00E30A23" w:rsidRDefault="00C0298A" w:rsidP="00F60E97">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0C8470FE" w14:textId="77777777" w:rsidR="00C0298A" w:rsidRPr="00E30A23" w:rsidRDefault="00C0298A" w:rsidP="00F60E97">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4FEF86EE" w14:textId="77777777" w:rsidR="00C0298A" w:rsidRDefault="00C0298A" w:rsidP="00F60E97">
          <w:pPr>
            <w:tabs>
              <w:tab w:val="right" w:pos="29"/>
            </w:tabs>
            <w:jc w:val="center"/>
            <w:rPr>
              <w:rFonts w:ascii="Arial" w:hAnsi="Arial" w:cs="B Zar"/>
              <w:b/>
              <w:bCs/>
              <w:sz w:val="28"/>
              <w:szCs w:val="28"/>
              <w:lang w:bidi="fa-IR"/>
            </w:rPr>
          </w:pPr>
        </w:p>
        <w:p w14:paraId="33183D51" w14:textId="77777777" w:rsidR="00C0298A" w:rsidRPr="00AD7FF7" w:rsidRDefault="00C0298A" w:rsidP="00AD7FF7">
          <w:pPr>
            <w:tabs>
              <w:tab w:val="right" w:pos="29"/>
            </w:tabs>
            <w:rPr>
              <w:rFonts w:ascii="Arial" w:hAnsi="Arial" w:cs="B Zar"/>
              <w:b/>
              <w:bCs/>
              <w:rtl/>
              <w:lang w:bidi="fa-IR"/>
            </w:rPr>
          </w:pPr>
          <w:r w:rsidRPr="00AD7FF7">
            <w:rPr>
              <w:rFonts w:ascii="Arial" w:hAnsi="Arial" w:cs="B Zar"/>
              <w:b/>
              <w:bCs/>
              <w:rtl/>
              <w:lang w:bidi="fa-IR"/>
            </w:rPr>
            <w:t xml:space="preserve">     خر</w:t>
          </w:r>
          <w:r w:rsidRPr="00AD7FF7">
            <w:rPr>
              <w:rFonts w:ascii="Arial" w:hAnsi="Arial" w:cs="B Zar" w:hint="cs"/>
              <w:b/>
              <w:bCs/>
              <w:rtl/>
              <w:lang w:bidi="fa-IR"/>
            </w:rPr>
            <w:t>ی</w:t>
          </w:r>
          <w:r w:rsidRPr="00AD7FF7">
            <w:rPr>
              <w:rFonts w:ascii="Arial" w:hAnsi="Arial" w:cs="B Zar" w:hint="eastAsia"/>
              <w:b/>
              <w:bCs/>
              <w:rtl/>
              <w:lang w:bidi="fa-IR"/>
            </w:rPr>
            <w:t>د</w:t>
          </w:r>
          <w:r w:rsidRPr="00AD7FF7">
            <w:rPr>
              <w:rFonts w:ascii="Arial" w:hAnsi="Arial" w:cs="B Zar"/>
              <w:b/>
              <w:bCs/>
              <w:rtl/>
              <w:lang w:bidi="fa-IR"/>
            </w:rPr>
            <w:t xml:space="preserve"> پک</w:t>
          </w:r>
          <w:r w:rsidRPr="00AD7FF7">
            <w:rPr>
              <w:rFonts w:ascii="Arial" w:hAnsi="Arial" w:cs="B Zar" w:hint="cs"/>
              <w:b/>
              <w:bCs/>
              <w:rtl/>
              <w:lang w:bidi="fa-IR"/>
            </w:rPr>
            <w:t>ی</w:t>
          </w:r>
          <w:r w:rsidRPr="00AD7FF7">
            <w:rPr>
              <w:rFonts w:ascii="Arial" w:hAnsi="Arial" w:cs="B Zar" w:hint="eastAsia"/>
              <w:b/>
              <w:bCs/>
              <w:rtl/>
              <w:lang w:bidi="fa-IR"/>
            </w:rPr>
            <w:t>ج</w:t>
          </w:r>
          <w:r w:rsidRPr="00AD7FF7">
            <w:rPr>
              <w:rFonts w:ascii="Arial" w:hAnsi="Arial" w:cs="B Zar"/>
              <w:b/>
              <w:bCs/>
              <w:rtl/>
              <w:lang w:bidi="fa-IR"/>
            </w:rPr>
            <w:t xml:space="preserve"> کولرها</w:t>
          </w:r>
          <w:r w:rsidRPr="00AD7FF7">
            <w:rPr>
              <w:rFonts w:ascii="Arial" w:hAnsi="Arial" w:cs="B Zar" w:hint="cs"/>
              <w:b/>
              <w:bCs/>
              <w:rtl/>
              <w:lang w:bidi="fa-IR"/>
            </w:rPr>
            <w:t>ی</w:t>
          </w:r>
          <w:r w:rsidRPr="00AD7FF7">
            <w:rPr>
              <w:rFonts w:ascii="Arial" w:hAnsi="Arial" w:cs="B Zar"/>
              <w:b/>
              <w:bCs/>
              <w:rtl/>
              <w:lang w:bidi="fa-IR"/>
            </w:rPr>
            <w:t xml:space="preserve"> هوا</w:t>
          </w:r>
          <w:r w:rsidRPr="00AD7FF7">
            <w:rPr>
              <w:rFonts w:ascii="Arial" w:hAnsi="Arial" w:cs="B Zar" w:hint="cs"/>
              <w:b/>
              <w:bCs/>
              <w:rtl/>
              <w:lang w:bidi="fa-IR"/>
            </w:rPr>
            <w:t>یی</w:t>
          </w:r>
          <w:r w:rsidRPr="00AD7FF7">
            <w:rPr>
              <w:rFonts w:ascii="Arial" w:hAnsi="Arial" w:cs="B Zar"/>
              <w:b/>
              <w:bCs/>
              <w:rtl/>
              <w:lang w:bidi="fa-IR"/>
            </w:rPr>
            <w:t xml:space="preserve"> ا</w:t>
          </w:r>
          <w:r w:rsidRPr="00AD7FF7">
            <w:rPr>
              <w:rFonts w:ascii="Arial" w:hAnsi="Arial" w:cs="B Zar" w:hint="cs"/>
              <w:b/>
              <w:bCs/>
              <w:rtl/>
              <w:lang w:bidi="fa-IR"/>
            </w:rPr>
            <w:t>ی</w:t>
          </w:r>
          <w:r w:rsidRPr="00AD7FF7">
            <w:rPr>
              <w:rFonts w:ascii="Arial" w:hAnsi="Arial" w:cs="B Zar" w:hint="eastAsia"/>
              <w:b/>
              <w:bCs/>
              <w:rtl/>
              <w:lang w:bidi="fa-IR"/>
            </w:rPr>
            <w:t>ستگاه</w:t>
          </w:r>
          <w:r w:rsidRPr="00AD7FF7">
            <w:rPr>
              <w:rFonts w:ascii="Arial" w:hAnsi="Arial" w:cs="B Zar"/>
              <w:b/>
              <w:bCs/>
              <w:rtl/>
              <w:lang w:bidi="fa-IR"/>
            </w:rPr>
            <w:t xml:space="preserve"> تقو</w:t>
          </w:r>
          <w:r w:rsidRPr="00AD7FF7">
            <w:rPr>
              <w:rFonts w:ascii="Arial" w:hAnsi="Arial" w:cs="B Zar" w:hint="cs"/>
              <w:b/>
              <w:bCs/>
              <w:rtl/>
              <w:lang w:bidi="fa-IR"/>
            </w:rPr>
            <w:t>ی</w:t>
          </w:r>
          <w:r w:rsidRPr="00AD7FF7">
            <w:rPr>
              <w:rFonts w:ascii="Arial" w:hAnsi="Arial" w:cs="B Zar" w:hint="eastAsia"/>
              <w:b/>
              <w:bCs/>
              <w:rtl/>
              <w:lang w:bidi="fa-IR"/>
            </w:rPr>
            <w:t>ت</w:t>
          </w:r>
          <w:r w:rsidRPr="00AD7FF7">
            <w:rPr>
              <w:rFonts w:ascii="Arial" w:hAnsi="Arial" w:cs="B Zar"/>
              <w:b/>
              <w:bCs/>
              <w:rtl/>
              <w:lang w:bidi="fa-IR"/>
            </w:rPr>
            <w:t xml:space="preserve"> فشار گاز ب</w:t>
          </w:r>
          <w:r w:rsidRPr="00AD7FF7">
            <w:rPr>
              <w:rFonts w:ascii="Arial" w:hAnsi="Arial" w:cs="B Zar" w:hint="cs"/>
              <w:b/>
              <w:bCs/>
              <w:rtl/>
              <w:lang w:bidi="fa-IR"/>
            </w:rPr>
            <w:t>ی</w:t>
          </w:r>
          <w:r w:rsidRPr="00AD7FF7">
            <w:rPr>
              <w:rFonts w:ascii="Arial" w:hAnsi="Arial" w:cs="B Zar" w:hint="eastAsia"/>
              <w:b/>
              <w:bCs/>
              <w:rtl/>
              <w:lang w:bidi="fa-IR"/>
            </w:rPr>
            <w:t>نک</w:t>
          </w:r>
        </w:p>
        <w:p w14:paraId="43F512A2" w14:textId="77777777" w:rsidR="00C0298A" w:rsidRPr="009A5191" w:rsidRDefault="00C0298A" w:rsidP="00AD7FF7">
          <w:pPr>
            <w:tabs>
              <w:tab w:val="right" w:pos="29"/>
            </w:tabs>
            <w:jc w:val="center"/>
            <w:rPr>
              <w:rFonts w:ascii="Arial" w:hAnsi="Arial" w:cs="B Zar"/>
              <w:b/>
              <w:bCs/>
              <w:i/>
              <w:iCs/>
              <w:rtl/>
              <w:lang w:bidi="fa-IR"/>
            </w:rPr>
          </w:pPr>
          <w:r w:rsidRPr="009A5191">
            <w:rPr>
              <w:rFonts w:ascii="Arial" w:hAnsi="Arial" w:cs="B Zar"/>
              <w:b/>
              <w:bCs/>
              <w:i/>
              <w:iCs/>
              <w:rtl/>
              <w:lang w:bidi="fa-IR"/>
            </w:rPr>
            <w:t xml:space="preserve">(قرارداد </w:t>
          </w:r>
          <w:r w:rsidRPr="009A5191">
            <w:rPr>
              <w:rFonts w:ascii="Arial" w:hAnsi="Arial" w:cs="B Zar"/>
              <w:b/>
              <w:bCs/>
              <w:i/>
              <w:iCs/>
              <w:lang w:bidi="fa-IR"/>
            </w:rPr>
            <w:t>BK-HD-GCS-CO-0015_02</w:t>
          </w:r>
          <w:r w:rsidRPr="009A5191">
            <w:rPr>
              <w:rFonts w:ascii="Arial" w:hAnsi="Arial" w:cs="B Zar"/>
              <w:b/>
              <w:bCs/>
              <w:i/>
              <w:iCs/>
              <w:rtl/>
              <w:lang w:bidi="fa-IR"/>
            </w:rPr>
            <w:t>)</w:t>
          </w:r>
        </w:p>
      </w:tc>
      <w:tc>
        <w:tcPr>
          <w:tcW w:w="2327" w:type="dxa"/>
          <w:tcBorders>
            <w:top w:val="single" w:sz="12" w:space="0" w:color="auto"/>
            <w:right w:val="single" w:sz="12" w:space="0" w:color="auto"/>
          </w:tcBorders>
          <w:vAlign w:val="center"/>
        </w:tcPr>
        <w:p w14:paraId="2BD8B243" w14:textId="77777777" w:rsidR="00C0298A" w:rsidRPr="0034040D" w:rsidRDefault="00C0298A" w:rsidP="00F60E97">
          <w:pPr>
            <w:bidi w:val="0"/>
            <w:jc w:val="center"/>
            <w:rPr>
              <w:noProof/>
              <w:sz w:val="24"/>
              <w:rtl/>
            </w:rPr>
          </w:pPr>
          <w:r w:rsidRPr="0034040D">
            <w:rPr>
              <w:rFonts w:ascii="Arial" w:hAnsi="Arial" w:cs="B Zar"/>
              <w:noProof/>
              <w:color w:val="000000"/>
              <w:sz w:val="24"/>
            </w:rPr>
            <w:drawing>
              <wp:inline distT="0" distB="0" distL="0" distR="0" wp14:anchorId="562180F1" wp14:editId="5E5C8ADF">
                <wp:extent cx="845634" cy="619125"/>
                <wp:effectExtent l="0" t="0" r="0" b="0"/>
                <wp:docPr id="23" name="Picture 2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33B6CE9" w14:textId="77777777" w:rsidR="00C0298A" w:rsidRPr="0034040D" w:rsidRDefault="00C0298A" w:rsidP="00F60E97">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0298A" w:rsidRPr="008C593B" w14:paraId="1E14E608" w14:textId="77777777" w:rsidTr="003226E7">
      <w:trPr>
        <w:cantSplit/>
        <w:trHeight w:val="150"/>
        <w:jc w:val="center"/>
      </w:trPr>
      <w:tc>
        <w:tcPr>
          <w:tcW w:w="2524" w:type="dxa"/>
          <w:vMerge w:val="restart"/>
          <w:tcBorders>
            <w:left w:val="single" w:sz="12" w:space="0" w:color="auto"/>
          </w:tcBorders>
          <w:vAlign w:val="center"/>
        </w:tcPr>
        <w:p w14:paraId="3FC17D89" w14:textId="77777777" w:rsidR="00C0298A" w:rsidRPr="00F67855" w:rsidRDefault="00C0298A" w:rsidP="00006A6B">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12D95">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00542F75">
            <w:rPr>
              <w:rFonts w:ascii="Arial" w:hAnsi="Arial" w:cs="B Zar" w:hint="cs"/>
              <w:b/>
              <w:bCs/>
              <w:color w:val="000000"/>
              <w:sz w:val="18"/>
              <w:szCs w:val="18"/>
              <w:rtl/>
              <w:lang w:bidi="fa-IR"/>
            </w:rPr>
            <w:t>4</w:t>
          </w:r>
          <w:r w:rsidR="00006A6B">
            <w:rPr>
              <w:rFonts w:ascii="Arial" w:hAnsi="Arial" w:cs="B Zar" w:hint="cs"/>
              <w:b/>
              <w:bCs/>
              <w:color w:val="000000"/>
              <w:sz w:val="18"/>
              <w:szCs w:val="18"/>
              <w:rtl/>
              <w:lang w:bidi="fa-IR"/>
            </w:rPr>
            <w:t>2</w:t>
          </w:r>
        </w:p>
      </w:tc>
      <w:tc>
        <w:tcPr>
          <w:tcW w:w="5868" w:type="dxa"/>
          <w:gridSpan w:val="8"/>
          <w:vAlign w:val="center"/>
        </w:tcPr>
        <w:p w14:paraId="7CF9D878" w14:textId="77777777" w:rsidR="00C0298A" w:rsidRPr="00E64454" w:rsidRDefault="00C0298A" w:rsidP="00E64454">
          <w:pPr>
            <w:bidi w:val="0"/>
            <w:jc w:val="center"/>
            <w:rPr>
              <w:rFonts w:ascii="TimesNewRomanPS-BoldMT" w:hAnsi="TimesNewRomanPS-BoldMT"/>
              <w:b/>
              <w:bCs/>
              <w:color w:val="000000"/>
              <w:sz w:val="22"/>
              <w:szCs w:val="22"/>
            </w:rPr>
          </w:pPr>
          <w:r w:rsidRPr="00E64454">
            <w:rPr>
              <w:rFonts w:ascii="TimesNewRomanPS-BoldMT" w:hAnsi="TimesNewRomanPS-BoldMT"/>
              <w:b/>
              <w:bCs/>
              <w:color w:val="000000"/>
              <w:sz w:val="22"/>
              <w:szCs w:val="22"/>
            </w:rPr>
            <w:t>Installation, Operation &amp; Maintenance Manual</w:t>
          </w:r>
        </w:p>
        <w:p w14:paraId="17F25C6C" w14:textId="77777777" w:rsidR="00C0298A" w:rsidRPr="00516E08" w:rsidRDefault="00C0298A" w:rsidP="00516E08">
          <w:pPr>
            <w:bidi w:val="0"/>
            <w:jc w:val="center"/>
            <w:rPr>
              <w:rFonts w:cs="Times New Roman"/>
            </w:rPr>
          </w:pPr>
        </w:p>
      </w:tc>
      <w:tc>
        <w:tcPr>
          <w:tcW w:w="2327" w:type="dxa"/>
          <w:tcBorders>
            <w:bottom w:val="nil"/>
            <w:right w:val="single" w:sz="12" w:space="0" w:color="auto"/>
          </w:tcBorders>
          <w:vAlign w:val="center"/>
        </w:tcPr>
        <w:p w14:paraId="47D05335" w14:textId="77777777" w:rsidR="00C0298A" w:rsidRPr="007B6EBF" w:rsidRDefault="00C0298A" w:rsidP="00F60E97">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0298A" w:rsidRPr="008C593B" w14:paraId="45440CD3" w14:textId="77777777" w:rsidTr="003226E7">
      <w:trPr>
        <w:cantSplit/>
        <w:trHeight w:val="207"/>
        <w:jc w:val="center"/>
      </w:trPr>
      <w:tc>
        <w:tcPr>
          <w:tcW w:w="2524" w:type="dxa"/>
          <w:vMerge/>
          <w:tcBorders>
            <w:left w:val="single" w:sz="12" w:space="0" w:color="auto"/>
          </w:tcBorders>
          <w:vAlign w:val="center"/>
        </w:tcPr>
        <w:p w14:paraId="22C98937" w14:textId="77777777" w:rsidR="00C0298A" w:rsidRPr="00F1221B" w:rsidRDefault="00C0298A" w:rsidP="00F60E97">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28A1C153" w14:textId="77777777" w:rsidR="00C0298A" w:rsidRPr="00571B19" w:rsidRDefault="00C0298A"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6082456C" w14:textId="77777777" w:rsidR="00C0298A" w:rsidRPr="00571B19" w:rsidRDefault="00C0298A"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00AE29E3" w14:textId="77777777"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489A14A" w14:textId="77777777" w:rsidR="00C0298A" w:rsidRPr="00571B19" w:rsidRDefault="00C0298A" w:rsidP="00F60E97">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EFD53BA" w14:textId="77777777"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7781BC41" w14:textId="77777777" w:rsidR="00C0298A" w:rsidRPr="00571B19" w:rsidRDefault="00C0298A" w:rsidP="00F60E97">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471FFC37" w14:textId="77777777" w:rsidR="00C0298A" w:rsidRPr="00571B19" w:rsidRDefault="00C0298A" w:rsidP="00F60E97">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311BB01C" w14:textId="77777777"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E3FEBC1" w14:textId="77777777" w:rsidR="00C0298A" w:rsidRPr="00470459" w:rsidRDefault="00C0298A" w:rsidP="00F60E97">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C0298A" w:rsidRPr="008C593B" w14:paraId="69BA3E87" w14:textId="77777777" w:rsidTr="003226E7">
      <w:trPr>
        <w:cantSplit/>
        <w:trHeight w:val="206"/>
        <w:jc w:val="center"/>
      </w:trPr>
      <w:tc>
        <w:tcPr>
          <w:tcW w:w="2524" w:type="dxa"/>
          <w:vMerge/>
          <w:tcBorders>
            <w:left w:val="single" w:sz="12" w:space="0" w:color="auto"/>
            <w:bottom w:val="single" w:sz="12" w:space="0" w:color="auto"/>
          </w:tcBorders>
          <w:vAlign w:val="center"/>
        </w:tcPr>
        <w:p w14:paraId="5EACDFF4" w14:textId="77777777" w:rsidR="00C0298A" w:rsidRPr="008C593B" w:rsidRDefault="00C0298A" w:rsidP="00F60E97">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91883A9" w14:textId="02B1081E" w:rsidR="00C0298A" w:rsidRPr="007B6EBF" w:rsidRDefault="00C0298A" w:rsidP="004C10B4">
          <w:pPr>
            <w:pStyle w:val="Header"/>
            <w:bidi w:val="0"/>
            <w:jc w:val="center"/>
            <w:rPr>
              <w:rFonts w:ascii="Arial" w:hAnsi="Arial" w:cs="B Zar"/>
              <w:color w:val="000000"/>
              <w:sz w:val="16"/>
              <w:szCs w:val="16"/>
            </w:rPr>
          </w:pPr>
          <w:r>
            <w:rPr>
              <w:rFonts w:ascii="Arial" w:hAnsi="Arial" w:cs="B Zar"/>
              <w:color w:val="000000"/>
              <w:sz w:val="16"/>
              <w:szCs w:val="16"/>
            </w:rPr>
            <w:t>V0</w:t>
          </w:r>
          <w:r w:rsidR="00C72E43">
            <w:rPr>
              <w:rFonts w:ascii="Arial" w:hAnsi="Arial" w:cs="B Zar"/>
              <w:color w:val="000000"/>
              <w:sz w:val="16"/>
              <w:szCs w:val="16"/>
            </w:rPr>
            <w:t>1</w:t>
          </w:r>
        </w:p>
      </w:tc>
      <w:tc>
        <w:tcPr>
          <w:tcW w:w="711" w:type="dxa"/>
          <w:tcBorders>
            <w:bottom w:val="single" w:sz="12" w:space="0" w:color="auto"/>
          </w:tcBorders>
          <w:vAlign w:val="center"/>
        </w:tcPr>
        <w:p w14:paraId="2C7FB314" w14:textId="77777777"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3A05C116" w14:textId="77777777"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ML</w:t>
          </w:r>
        </w:p>
      </w:tc>
      <w:tc>
        <w:tcPr>
          <w:tcW w:w="540" w:type="dxa"/>
          <w:tcBorders>
            <w:bottom w:val="single" w:sz="12" w:space="0" w:color="auto"/>
          </w:tcBorders>
          <w:vAlign w:val="center"/>
        </w:tcPr>
        <w:p w14:paraId="09CD3306" w14:textId="77777777"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720" w:type="dxa"/>
          <w:tcBorders>
            <w:bottom w:val="single" w:sz="12" w:space="0" w:color="auto"/>
          </w:tcBorders>
          <w:vAlign w:val="center"/>
        </w:tcPr>
        <w:p w14:paraId="202B3257" w14:textId="77777777"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3437002F" w14:textId="77777777"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AA</w:t>
          </w:r>
        </w:p>
      </w:tc>
      <w:tc>
        <w:tcPr>
          <w:tcW w:w="810" w:type="dxa"/>
          <w:tcBorders>
            <w:bottom w:val="single" w:sz="12" w:space="0" w:color="auto"/>
          </w:tcBorders>
          <w:vAlign w:val="center"/>
        </w:tcPr>
        <w:p w14:paraId="3D0ED6FA" w14:textId="77777777"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7D5A0EBB" w14:textId="77777777"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2F41AF1" w14:textId="77777777" w:rsidR="00C0298A" w:rsidRPr="008C593B" w:rsidRDefault="00C0298A" w:rsidP="00F60E97">
          <w:pPr>
            <w:bidi w:val="0"/>
            <w:jc w:val="center"/>
            <w:rPr>
              <w:rFonts w:ascii="Arial" w:hAnsi="Arial" w:cs="Arial"/>
              <w:b/>
              <w:bCs/>
              <w:rtl/>
              <w:lang w:bidi="fa-IR"/>
            </w:rPr>
          </w:pPr>
        </w:p>
      </w:tc>
    </w:tr>
  </w:tbl>
  <w:p w14:paraId="28FDBCFA" w14:textId="77777777" w:rsidR="00C0298A" w:rsidRPr="00CE0376" w:rsidRDefault="00C0298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6703"/>
    <w:multiLevelType w:val="hybridMultilevel"/>
    <w:tmpl w:val="51C66FCE"/>
    <w:lvl w:ilvl="0" w:tplc="9A8EA360">
      <w:start w:val="1"/>
      <w:numFmt w:val="bullet"/>
      <w:lvlText w:val="-"/>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78947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DEB16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27F9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5403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94F69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64A95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87A7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34092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44482E2B"/>
    <w:multiLevelType w:val="hybridMultilevel"/>
    <w:tmpl w:val="BFFE2DE8"/>
    <w:lvl w:ilvl="0" w:tplc="936893C6">
      <w:start w:val="2"/>
      <w:numFmt w:val="decimal"/>
      <w:lvlText w:val="%1."/>
      <w:lvlJc w:val="left"/>
      <w:pPr>
        <w:ind w:left="1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E328E6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FA106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76E30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384239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DCA55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D6E80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4C23C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39CAB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65A3309"/>
    <w:multiLevelType w:val="hybridMultilevel"/>
    <w:tmpl w:val="96ACE4D2"/>
    <w:lvl w:ilvl="0" w:tplc="F4E69EDA">
      <w:start w:val="10"/>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22938CA"/>
    <w:multiLevelType w:val="hybridMultilevel"/>
    <w:tmpl w:val="97D42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5A2A3D55"/>
    <w:multiLevelType w:val="multilevel"/>
    <w:tmpl w:val="F4A89B20"/>
    <w:lvl w:ilvl="0">
      <w:start w:val="1"/>
      <w:numFmt w:val="decimal"/>
      <w:lvlText w:val="%1.0"/>
      <w:lvlJc w:val="left"/>
      <w:pPr>
        <w:tabs>
          <w:tab w:val="num" w:pos="810"/>
        </w:tabs>
        <w:ind w:left="810" w:hanging="720"/>
      </w:pPr>
      <w:rPr>
        <w:rFonts w:asciiTheme="minorBidi" w:hAnsiTheme="minorBidi" w:cstheme="minorBidi" w:hint="default"/>
        <w:b/>
        <w:bCs/>
        <w:sz w:val="24"/>
        <w:szCs w:val="24"/>
        <w:u w:val="none"/>
      </w:rPr>
    </w:lvl>
    <w:lvl w:ilvl="1">
      <w:start w:val="1"/>
      <w:numFmt w:val="decimal"/>
      <w:pStyle w:val="Heading2"/>
      <w:lvlText w:val="%1.%2"/>
      <w:lvlJc w:val="left"/>
      <w:pPr>
        <w:tabs>
          <w:tab w:val="num" w:pos="1530"/>
        </w:tabs>
        <w:ind w:left="1530" w:hanging="720"/>
      </w:pPr>
      <w:rPr>
        <w:rFonts w:hint="default"/>
        <w:b/>
        <w:bCs/>
        <w:sz w:val="24"/>
        <w:szCs w:val="24"/>
      </w:rPr>
    </w:lvl>
    <w:lvl w:ilvl="2">
      <w:start w:val="1"/>
      <w:numFmt w:val="decimal"/>
      <w:lvlText w:val="3.%3"/>
      <w:lvlJc w:val="left"/>
      <w:pPr>
        <w:tabs>
          <w:tab w:val="num" w:pos="2250"/>
        </w:tabs>
        <w:ind w:left="2250" w:hanging="720"/>
      </w:pPr>
      <w:rPr>
        <w:rFonts w:hint="default"/>
        <w:b/>
        <w:bCs/>
        <w:sz w:val="24"/>
        <w:szCs w:val="24"/>
      </w:rPr>
    </w:lvl>
    <w:lvl w:ilvl="3">
      <w:start w:val="1"/>
      <w:numFmt w:val="decimal"/>
      <w:lvlText w:val="%1.%2.%3.%4"/>
      <w:lvlJc w:val="left"/>
      <w:pPr>
        <w:tabs>
          <w:tab w:val="num" w:pos="2970"/>
        </w:tabs>
        <w:ind w:left="2970" w:hanging="720"/>
      </w:pPr>
      <w:rPr>
        <w:rFonts w:hint="default"/>
        <w:b/>
        <w:bCs/>
      </w:rPr>
    </w:lvl>
    <w:lvl w:ilvl="4">
      <w:start w:val="1"/>
      <w:numFmt w:val="decimal"/>
      <w:lvlText w:val="%1.%2.%3.%4.%5"/>
      <w:lvlJc w:val="left"/>
      <w:pPr>
        <w:tabs>
          <w:tab w:val="num" w:pos="4050"/>
        </w:tabs>
        <w:ind w:left="4050" w:hanging="1080"/>
      </w:pPr>
      <w:rPr>
        <w:rFonts w:hint="default"/>
      </w:rPr>
    </w:lvl>
    <w:lvl w:ilvl="5">
      <w:start w:val="1"/>
      <w:numFmt w:val="decimal"/>
      <w:lvlText w:val="%1.%2.%3.%4.%5.%6"/>
      <w:lvlJc w:val="left"/>
      <w:pPr>
        <w:tabs>
          <w:tab w:val="num" w:pos="4770"/>
        </w:tabs>
        <w:ind w:left="4770" w:hanging="1080"/>
      </w:pPr>
      <w:rPr>
        <w:rFonts w:hint="default"/>
      </w:rPr>
    </w:lvl>
    <w:lvl w:ilvl="6">
      <w:start w:val="1"/>
      <w:numFmt w:val="decimal"/>
      <w:lvlText w:val="%1.%2.%3.%4.%5.%6.%7"/>
      <w:lvlJc w:val="left"/>
      <w:pPr>
        <w:tabs>
          <w:tab w:val="num" w:pos="5850"/>
        </w:tabs>
        <w:ind w:left="5850" w:hanging="1440"/>
      </w:pPr>
      <w:rPr>
        <w:rFonts w:hint="default"/>
      </w:rPr>
    </w:lvl>
    <w:lvl w:ilvl="7">
      <w:start w:val="1"/>
      <w:numFmt w:val="decimal"/>
      <w:lvlText w:val="%1.%2.%3.%4.%5.%6.%7.%8"/>
      <w:lvlJc w:val="left"/>
      <w:pPr>
        <w:tabs>
          <w:tab w:val="num" w:pos="6570"/>
        </w:tabs>
        <w:ind w:left="6570" w:hanging="1440"/>
      </w:pPr>
      <w:rPr>
        <w:rFonts w:hint="default"/>
      </w:rPr>
    </w:lvl>
    <w:lvl w:ilvl="8">
      <w:start w:val="1"/>
      <w:numFmt w:val="decimal"/>
      <w:lvlText w:val="%1.%2.%3.%4.%5.%6.%7.%8.%9"/>
      <w:lvlJc w:val="left"/>
      <w:pPr>
        <w:tabs>
          <w:tab w:val="num" w:pos="7650"/>
        </w:tabs>
        <w:ind w:left="7650" w:hanging="1800"/>
      </w:pPr>
      <w:rPr>
        <w:rFonts w:hint="default"/>
      </w:rPr>
    </w:lvl>
  </w:abstractNum>
  <w:abstractNum w:abstractNumId="8" w15:restartNumberingAfterBreak="0">
    <w:nsid w:val="5FDC3CEC"/>
    <w:multiLevelType w:val="hybridMultilevel"/>
    <w:tmpl w:val="70A4D394"/>
    <w:lvl w:ilvl="0" w:tplc="1004EEBC">
      <w:start w:val="1"/>
      <w:numFmt w:val="decimal"/>
      <w:lvlText w:val="%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0"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 w15:restartNumberingAfterBreak="0">
    <w:nsid w:val="75616D8F"/>
    <w:multiLevelType w:val="hybridMultilevel"/>
    <w:tmpl w:val="AB4E7A64"/>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812523685">
    <w:abstractNumId w:val="7"/>
  </w:num>
  <w:num w:numId="2" w16cid:durableId="1666519484">
    <w:abstractNumId w:val="12"/>
  </w:num>
  <w:num w:numId="3" w16cid:durableId="508444860">
    <w:abstractNumId w:val="9"/>
  </w:num>
  <w:num w:numId="4" w16cid:durableId="391192887">
    <w:abstractNumId w:val="10"/>
  </w:num>
  <w:num w:numId="5" w16cid:durableId="1986468056">
    <w:abstractNumId w:val="6"/>
  </w:num>
  <w:num w:numId="6" w16cid:durableId="289635231">
    <w:abstractNumId w:val="4"/>
  </w:num>
  <w:num w:numId="7" w16cid:durableId="1539850252">
    <w:abstractNumId w:val="1"/>
  </w:num>
  <w:num w:numId="8" w16cid:durableId="1258444940">
    <w:abstractNumId w:val="7"/>
  </w:num>
  <w:num w:numId="9" w16cid:durableId="78715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995927">
    <w:abstractNumId w:val="7"/>
  </w:num>
  <w:num w:numId="11" w16cid:durableId="436606280">
    <w:abstractNumId w:val="7"/>
  </w:num>
  <w:num w:numId="12" w16cid:durableId="85735899">
    <w:abstractNumId w:val="2"/>
  </w:num>
  <w:num w:numId="13" w16cid:durableId="1565485709">
    <w:abstractNumId w:val="0"/>
  </w:num>
  <w:num w:numId="14" w16cid:durableId="40135515">
    <w:abstractNumId w:val="8"/>
  </w:num>
  <w:num w:numId="15" w16cid:durableId="1525023854">
    <w:abstractNumId w:val="11"/>
  </w:num>
  <w:num w:numId="16" w16cid:durableId="1941528221">
    <w:abstractNumId w:val="3"/>
  </w:num>
  <w:num w:numId="17" w16cid:durableId="204370488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3F8D"/>
    <w:rsid w:val="00001EAD"/>
    <w:rsid w:val="00006A6B"/>
    <w:rsid w:val="00010AF7"/>
    <w:rsid w:val="0001269C"/>
    <w:rsid w:val="00013924"/>
    <w:rsid w:val="00015633"/>
    <w:rsid w:val="000208CE"/>
    <w:rsid w:val="000222DB"/>
    <w:rsid w:val="00022406"/>
    <w:rsid w:val="00024794"/>
    <w:rsid w:val="00025DE7"/>
    <w:rsid w:val="00031BA3"/>
    <w:rsid w:val="000333BE"/>
    <w:rsid w:val="0003381E"/>
    <w:rsid w:val="0003384E"/>
    <w:rsid w:val="000352E8"/>
    <w:rsid w:val="00042BC4"/>
    <w:rsid w:val="000450FE"/>
    <w:rsid w:val="000463F0"/>
    <w:rsid w:val="00046A73"/>
    <w:rsid w:val="00050550"/>
    <w:rsid w:val="00053F8D"/>
    <w:rsid w:val="000648E7"/>
    <w:rsid w:val="00064A6F"/>
    <w:rsid w:val="000701F1"/>
    <w:rsid w:val="00070A5C"/>
    <w:rsid w:val="00071989"/>
    <w:rsid w:val="00080BDD"/>
    <w:rsid w:val="000864FA"/>
    <w:rsid w:val="00087D8D"/>
    <w:rsid w:val="00090AC4"/>
    <w:rsid w:val="000913D5"/>
    <w:rsid w:val="00091822"/>
    <w:rsid w:val="0009491A"/>
    <w:rsid w:val="00095760"/>
    <w:rsid w:val="000967D6"/>
    <w:rsid w:val="00097E0E"/>
    <w:rsid w:val="000A23E4"/>
    <w:rsid w:val="000A33BC"/>
    <w:rsid w:val="000A44D4"/>
    <w:rsid w:val="000A4E5E"/>
    <w:rsid w:val="000A65C8"/>
    <w:rsid w:val="000A6A96"/>
    <w:rsid w:val="000A6B82"/>
    <w:rsid w:val="000B027C"/>
    <w:rsid w:val="000B3727"/>
    <w:rsid w:val="000B4190"/>
    <w:rsid w:val="000B6582"/>
    <w:rsid w:val="000B75ED"/>
    <w:rsid w:val="000B7B46"/>
    <w:rsid w:val="000C0C3C"/>
    <w:rsid w:val="000C38B1"/>
    <w:rsid w:val="000C3C86"/>
    <w:rsid w:val="000C4EAB"/>
    <w:rsid w:val="000C5908"/>
    <w:rsid w:val="000C7433"/>
    <w:rsid w:val="000D719F"/>
    <w:rsid w:val="000D7763"/>
    <w:rsid w:val="000E2DDE"/>
    <w:rsid w:val="000E5C72"/>
    <w:rsid w:val="000F5F03"/>
    <w:rsid w:val="000F72D9"/>
    <w:rsid w:val="00110C11"/>
    <w:rsid w:val="00112D2E"/>
    <w:rsid w:val="00113474"/>
    <w:rsid w:val="00113941"/>
    <w:rsid w:val="001144D5"/>
    <w:rsid w:val="001174B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6499"/>
    <w:rsid w:val="00177BB0"/>
    <w:rsid w:val="00180D86"/>
    <w:rsid w:val="0018275F"/>
    <w:rsid w:val="0019579A"/>
    <w:rsid w:val="00196407"/>
    <w:rsid w:val="001A4127"/>
    <w:rsid w:val="001A64FC"/>
    <w:rsid w:val="001B0353"/>
    <w:rsid w:val="001B77A3"/>
    <w:rsid w:val="001C2BE4"/>
    <w:rsid w:val="001C55B5"/>
    <w:rsid w:val="001C7B0A"/>
    <w:rsid w:val="001D2B4B"/>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39AC"/>
    <w:rsid w:val="002545B8"/>
    <w:rsid w:val="00257024"/>
    <w:rsid w:val="00257A8D"/>
    <w:rsid w:val="00260743"/>
    <w:rsid w:val="00265187"/>
    <w:rsid w:val="00265A0D"/>
    <w:rsid w:val="0027058A"/>
    <w:rsid w:val="00280952"/>
    <w:rsid w:val="0029080C"/>
    <w:rsid w:val="00291A41"/>
    <w:rsid w:val="00292627"/>
    <w:rsid w:val="00293484"/>
    <w:rsid w:val="00294CBA"/>
    <w:rsid w:val="00295345"/>
    <w:rsid w:val="00295A85"/>
    <w:rsid w:val="002B15CA"/>
    <w:rsid w:val="002B2368"/>
    <w:rsid w:val="002B37E0"/>
    <w:rsid w:val="002C076E"/>
    <w:rsid w:val="002C737E"/>
    <w:rsid w:val="002D05AE"/>
    <w:rsid w:val="002D0A01"/>
    <w:rsid w:val="002D111E"/>
    <w:rsid w:val="002D33E4"/>
    <w:rsid w:val="002E0372"/>
    <w:rsid w:val="002E091E"/>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26E7"/>
    <w:rsid w:val="00327126"/>
    <w:rsid w:val="00327C1C"/>
    <w:rsid w:val="00330C3E"/>
    <w:rsid w:val="0033267C"/>
    <w:rsid w:val="003326A4"/>
    <w:rsid w:val="003327BF"/>
    <w:rsid w:val="00334B91"/>
    <w:rsid w:val="00345303"/>
    <w:rsid w:val="00352FCF"/>
    <w:rsid w:val="003543B5"/>
    <w:rsid w:val="003655D9"/>
    <w:rsid w:val="00366E3B"/>
    <w:rsid w:val="0036768E"/>
    <w:rsid w:val="003715CB"/>
    <w:rsid w:val="00371D80"/>
    <w:rsid w:val="00372271"/>
    <w:rsid w:val="0037490F"/>
    <w:rsid w:val="00376136"/>
    <w:rsid w:val="0038114F"/>
    <w:rsid w:val="00383301"/>
    <w:rsid w:val="00384841"/>
    <w:rsid w:val="00387DEA"/>
    <w:rsid w:val="00394F1B"/>
    <w:rsid w:val="003B02ED"/>
    <w:rsid w:val="003B1A41"/>
    <w:rsid w:val="003B1B97"/>
    <w:rsid w:val="003B6C8F"/>
    <w:rsid w:val="003C208B"/>
    <w:rsid w:val="003C369B"/>
    <w:rsid w:val="003C54A9"/>
    <w:rsid w:val="003C740A"/>
    <w:rsid w:val="003D061E"/>
    <w:rsid w:val="003D14D0"/>
    <w:rsid w:val="003D2DEC"/>
    <w:rsid w:val="003D3CF7"/>
    <w:rsid w:val="003D3FDF"/>
    <w:rsid w:val="003D5293"/>
    <w:rsid w:val="003D61D1"/>
    <w:rsid w:val="003E0357"/>
    <w:rsid w:val="003E261A"/>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1AA0"/>
    <w:rsid w:val="004929C4"/>
    <w:rsid w:val="00495A5D"/>
    <w:rsid w:val="004A2C4F"/>
    <w:rsid w:val="004A3F9E"/>
    <w:rsid w:val="004A659F"/>
    <w:rsid w:val="004B04D8"/>
    <w:rsid w:val="004B1238"/>
    <w:rsid w:val="004B2D27"/>
    <w:rsid w:val="004B5BE6"/>
    <w:rsid w:val="004C0007"/>
    <w:rsid w:val="004C10B4"/>
    <w:rsid w:val="004C217A"/>
    <w:rsid w:val="004C3241"/>
    <w:rsid w:val="004C59CE"/>
    <w:rsid w:val="004E3E87"/>
    <w:rsid w:val="004E424D"/>
    <w:rsid w:val="004E6108"/>
    <w:rsid w:val="004E61AE"/>
    <w:rsid w:val="004E757E"/>
    <w:rsid w:val="004F0595"/>
    <w:rsid w:val="004F6CF5"/>
    <w:rsid w:val="0050312F"/>
    <w:rsid w:val="005059D2"/>
    <w:rsid w:val="00506772"/>
    <w:rsid w:val="00506B8F"/>
    <w:rsid w:val="00506F7A"/>
    <w:rsid w:val="005110E0"/>
    <w:rsid w:val="00512A74"/>
    <w:rsid w:val="00516E08"/>
    <w:rsid w:val="00521131"/>
    <w:rsid w:val="0052274F"/>
    <w:rsid w:val="0052522A"/>
    <w:rsid w:val="005259D7"/>
    <w:rsid w:val="00525F15"/>
    <w:rsid w:val="00532ECB"/>
    <w:rsid w:val="00532F7D"/>
    <w:rsid w:val="005429CA"/>
    <w:rsid w:val="00542F75"/>
    <w:rsid w:val="00552E71"/>
    <w:rsid w:val="005533F0"/>
    <w:rsid w:val="0055514A"/>
    <w:rsid w:val="005563BA"/>
    <w:rsid w:val="00557362"/>
    <w:rsid w:val="0055738F"/>
    <w:rsid w:val="005618E7"/>
    <w:rsid w:val="00561E6D"/>
    <w:rsid w:val="00565CDC"/>
    <w:rsid w:val="005670FD"/>
    <w:rsid w:val="00571B19"/>
    <w:rsid w:val="00572507"/>
    <w:rsid w:val="005732B6"/>
    <w:rsid w:val="00573345"/>
    <w:rsid w:val="005742DF"/>
    <w:rsid w:val="00574B8F"/>
    <w:rsid w:val="0057759A"/>
    <w:rsid w:val="005777BA"/>
    <w:rsid w:val="00584CF5"/>
    <w:rsid w:val="00586CB8"/>
    <w:rsid w:val="005916EA"/>
    <w:rsid w:val="00593B76"/>
    <w:rsid w:val="005976FC"/>
    <w:rsid w:val="005A075B"/>
    <w:rsid w:val="005A3DD9"/>
    <w:rsid w:val="005A57BF"/>
    <w:rsid w:val="005A683B"/>
    <w:rsid w:val="005B0255"/>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1516"/>
    <w:rsid w:val="00611853"/>
    <w:rsid w:val="00612F70"/>
    <w:rsid w:val="00613A0C"/>
    <w:rsid w:val="00614CA8"/>
    <w:rsid w:val="006159C2"/>
    <w:rsid w:val="00617241"/>
    <w:rsid w:val="00623060"/>
    <w:rsid w:val="00623755"/>
    <w:rsid w:val="00626690"/>
    <w:rsid w:val="00630525"/>
    <w:rsid w:val="00632ED4"/>
    <w:rsid w:val="00640AA6"/>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0E3D"/>
    <w:rsid w:val="0067377A"/>
    <w:rsid w:val="0067598D"/>
    <w:rsid w:val="0067672D"/>
    <w:rsid w:val="006800CB"/>
    <w:rsid w:val="00680779"/>
    <w:rsid w:val="00680EF0"/>
    <w:rsid w:val="00681424"/>
    <w:rsid w:val="006858E5"/>
    <w:rsid w:val="00687D7A"/>
    <w:rsid w:val="006913EA"/>
    <w:rsid w:val="006946F7"/>
    <w:rsid w:val="00696B26"/>
    <w:rsid w:val="006A2F9B"/>
    <w:rsid w:val="006A5BD3"/>
    <w:rsid w:val="006A71F7"/>
    <w:rsid w:val="006B0FBE"/>
    <w:rsid w:val="006B3415"/>
    <w:rsid w:val="006B3F9C"/>
    <w:rsid w:val="006B6A69"/>
    <w:rsid w:val="006B7CE7"/>
    <w:rsid w:val="006C1D9F"/>
    <w:rsid w:val="006C3483"/>
    <w:rsid w:val="006C4D8F"/>
    <w:rsid w:val="006D4B08"/>
    <w:rsid w:val="006D4E25"/>
    <w:rsid w:val="006D54D7"/>
    <w:rsid w:val="006D59C2"/>
    <w:rsid w:val="006E2505"/>
    <w:rsid w:val="006E2C22"/>
    <w:rsid w:val="006E48FE"/>
    <w:rsid w:val="006E7645"/>
    <w:rsid w:val="006E7679"/>
    <w:rsid w:val="006F7F7B"/>
    <w:rsid w:val="007031D7"/>
    <w:rsid w:val="007040A4"/>
    <w:rsid w:val="0071361A"/>
    <w:rsid w:val="0072160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46B9A"/>
    <w:rsid w:val="00750665"/>
    <w:rsid w:val="00751ED1"/>
    <w:rsid w:val="00753466"/>
    <w:rsid w:val="00755958"/>
    <w:rsid w:val="00762975"/>
    <w:rsid w:val="00764739"/>
    <w:rsid w:val="007667DB"/>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0A8"/>
    <w:rsid w:val="007C3EA8"/>
    <w:rsid w:val="007C46E3"/>
    <w:rsid w:val="007D1D83"/>
    <w:rsid w:val="007D2451"/>
    <w:rsid w:val="007D4304"/>
    <w:rsid w:val="007D6811"/>
    <w:rsid w:val="007E5134"/>
    <w:rsid w:val="007F0398"/>
    <w:rsid w:val="007F4D95"/>
    <w:rsid w:val="007F50DE"/>
    <w:rsid w:val="007F6E88"/>
    <w:rsid w:val="008006D0"/>
    <w:rsid w:val="00800F3C"/>
    <w:rsid w:val="0080257D"/>
    <w:rsid w:val="00804237"/>
    <w:rsid w:val="0080489A"/>
    <w:rsid w:val="008054B6"/>
    <w:rsid w:val="0080562C"/>
    <w:rsid w:val="00805D91"/>
    <w:rsid w:val="008117BA"/>
    <w:rsid w:val="008157B8"/>
    <w:rsid w:val="00815865"/>
    <w:rsid w:val="00815C7A"/>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5832"/>
    <w:rsid w:val="0086453D"/>
    <w:rsid w:val="008649B1"/>
    <w:rsid w:val="00875B09"/>
    <w:rsid w:val="00875E94"/>
    <w:rsid w:val="00884A57"/>
    <w:rsid w:val="00890A2D"/>
    <w:rsid w:val="008921D7"/>
    <w:rsid w:val="00897F48"/>
    <w:rsid w:val="008A3242"/>
    <w:rsid w:val="008A3EC7"/>
    <w:rsid w:val="008A575D"/>
    <w:rsid w:val="008A7ACE"/>
    <w:rsid w:val="008B5738"/>
    <w:rsid w:val="008C0CB0"/>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3A1F"/>
    <w:rsid w:val="009242FA"/>
    <w:rsid w:val="00924C28"/>
    <w:rsid w:val="00933641"/>
    <w:rsid w:val="00936754"/>
    <w:rsid w:val="009375CB"/>
    <w:rsid w:val="00943559"/>
    <w:rsid w:val="00943759"/>
    <w:rsid w:val="00945034"/>
    <w:rsid w:val="00945D84"/>
    <w:rsid w:val="00947E1D"/>
    <w:rsid w:val="00950DD4"/>
    <w:rsid w:val="00953B13"/>
    <w:rsid w:val="00956369"/>
    <w:rsid w:val="0095738C"/>
    <w:rsid w:val="00960D1A"/>
    <w:rsid w:val="0096616D"/>
    <w:rsid w:val="00967671"/>
    <w:rsid w:val="00970DAE"/>
    <w:rsid w:val="00970DB7"/>
    <w:rsid w:val="009725F8"/>
    <w:rsid w:val="00975CDF"/>
    <w:rsid w:val="0098455D"/>
    <w:rsid w:val="00984CA6"/>
    <w:rsid w:val="009855F3"/>
    <w:rsid w:val="009857EC"/>
    <w:rsid w:val="00986C1D"/>
    <w:rsid w:val="00992BB1"/>
    <w:rsid w:val="00993175"/>
    <w:rsid w:val="009A0E93"/>
    <w:rsid w:val="009A320C"/>
    <w:rsid w:val="009A3B1B"/>
    <w:rsid w:val="009A47E8"/>
    <w:rsid w:val="009A5191"/>
    <w:rsid w:val="009B328B"/>
    <w:rsid w:val="009B350E"/>
    <w:rsid w:val="009B6BE8"/>
    <w:rsid w:val="009B70B5"/>
    <w:rsid w:val="009C1887"/>
    <w:rsid w:val="009C3981"/>
    <w:rsid w:val="009C410A"/>
    <w:rsid w:val="009C51B9"/>
    <w:rsid w:val="009C534A"/>
    <w:rsid w:val="009C75BE"/>
    <w:rsid w:val="009D165C"/>
    <w:rsid w:val="009D22BE"/>
    <w:rsid w:val="009D29E7"/>
    <w:rsid w:val="009F19FF"/>
    <w:rsid w:val="009F2D00"/>
    <w:rsid w:val="009F7162"/>
    <w:rsid w:val="009F7400"/>
    <w:rsid w:val="00A01AC8"/>
    <w:rsid w:val="00A031B5"/>
    <w:rsid w:val="00A052FF"/>
    <w:rsid w:val="00A07CE6"/>
    <w:rsid w:val="00A11DA4"/>
    <w:rsid w:val="00A12D95"/>
    <w:rsid w:val="00A31D47"/>
    <w:rsid w:val="00A33135"/>
    <w:rsid w:val="00A358B3"/>
    <w:rsid w:val="00A36189"/>
    <w:rsid w:val="00A37381"/>
    <w:rsid w:val="00A41585"/>
    <w:rsid w:val="00A42270"/>
    <w:rsid w:val="00A42B76"/>
    <w:rsid w:val="00A51E75"/>
    <w:rsid w:val="00A528A6"/>
    <w:rsid w:val="00A61ED6"/>
    <w:rsid w:val="00A62638"/>
    <w:rsid w:val="00A651D7"/>
    <w:rsid w:val="00A70B42"/>
    <w:rsid w:val="00A72152"/>
    <w:rsid w:val="00A73566"/>
    <w:rsid w:val="00A745E1"/>
    <w:rsid w:val="00A74996"/>
    <w:rsid w:val="00A860D1"/>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D7FF7"/>
    <w:rsid w:val="00AE5356"/>
    <w:rsid w:val="00AE73B4"/>
    <w:rsid w:val="00AF0B9D"/>
    <w:rsid w:val="00AF0FA4"/>
    <w:rsid w:val="00AF14F9"/>
    <w:rsid w:val="00AF4D7D"/>
    <w:rsid w:val="00AF62BF"/>
    <w:rsid w:val="00AF732C"/>
    <w:rsid w:val="00B00C7D"/>
    <w:rsid w:val="00B018BE"/>
    <w:rsid w:val="00B0523E"/>
    <w:rsid w:val="00B05255"/>
    <w:rsid w:val="00B056E5"/>
    <w:rsid w:val="00B07C89"/>
    <w:rsid w:val="00B11AC7"/>
    <w:rsid w:val="00B12A9D"/>
    <w:rsid w:val="00B1456B"/>
    <w:rsid w:val="00B22573"/>
    <w:rsid w:val="00B23D05"/>
    <w:rsid w:val="00B25C71"/>
    <w:rsid w:val="00B269B5"/>
    <w:rsid w:val="00B26FBD"/>
    <w:rsid w:val="00B30C55"/>
    <w:rsid w:val="00B31A83"/>
    <w:rsid w:val="00B4053D"/>
    <w:rsid w:val="00B40C7E"/>
    <w:rsid w:val="00B43748"/>
    <w:rsid w:val="00B43C03"/>
    <w:rsid w:val="00B43EBD"/>
    <w:rsid w:val="00B44536"/>
    <w:rsid w:val="00B459C5"/>
    <w:rsid w:val="00B474F9"/>
    <w:rsid w:val="00B524AA"/>
    <w:rsid w:val="00B52776"/>
    <w:rsid w:val="00B55398"/>
    <w:rsid w:val="00B5542E"/>
    <w:rsid w:val="00B56598"/>
    <w:rsid w:val="00B6232E"/>
    <w:rsid w:val="00B626EA"/>
    <w:rsid w:val="00B62C03"/>
    <w:rsid w:val="00B700F7"/>
    <w:rsid w:val="00B70DA8"/>
    <w:rsid w:val="00B720D2"/>
    <w:rsid w:val="00B7346A"/>
    <w:rsid w:val="00B76AD5"/>
    <w:rsid w:val="00B77349"/>
    <w:rsid w:val="00B91F23"/>
    <w:rsid w:val="00B97347"/>
    <w:rsid w:val="00B97B4B"/>
    <w:rsid w:val="00BA3B5C"/>
    <w:rsid w:val="00BA7996"/>
    <w:rsid w:val="00BB421C"/>
    <w:rsid w:val="00BB64C1"/>
    <w:rsid w:val="00BC1743"/>
    <w:rsid w:val="00BC4B1A"/>
    <w:rsid w:val="00BC7AC4"/>
    <w:rsid w:val="00BD2402"/>
    <w:rsid w:val="00BD3793"/>
    <w:rsid w:val="00BD3EA5"/>
    <w:rsid w:val="00BD4215"/>
    <w:rsid w:val="00BD451F"/>
    <w:rsid w:val="00BD4713"/>
    <w:rsid w:val="00BD5C03"/>
    <w:rsid w:val="00BD7937"/>
    <w:rsid w:val="00BE0A4A"/>
    <w:rsid w:val="00BE259C"/>
    <w:rsid w:val="00BE401A"/>
    <w:rsid w:val="00BE6B87"/>
    <w:rsid w:val="00BE7407"/>
    <w:rsid w:val="00BF7B75"/>
    <w:rsid w:val="00C00205"/>
    <w:rsid w:val="00C0112E"/>
    <w:rsid w:val="00C01458"/>
    <w:rsid w:val="00C02308"/>
    <w:rsid w:val="00C0298A"/>
    <w:rsid w:val="00C10E61"/>
    <w:rsid w:val="00C13831"/>
    <w:rsid w:val="00C165CD"/>
    <w:rsid w:val="00C1695E"/>
    <w:rsid w:val="00C20714"/>
    <w:rsid w:val="00C210D8"/>
    <w:rsid w:val="00C2114A"/>
    <w:rsid w:val="00C2188B"/>
    <w:rsid w:val="00C24789"/>
    <w:rsid w:val="00C31165"/>
    <w:rsid w:val="00C32458"/>
    <w:rsid w:val="00C33210"/>
    <w:rsid w:val="00C332EE"/>
    <w:rsid w:val="00C35A88"/>
    <w:rsid w:val="00C369B5"/>
    <w:rsid w:val="00C36DDE"/>
    <w:rsid w:val="00C36E94"/>
    <w:rsid w:val="00C37927"/>
    <w:rsid w:val="00C41454"/>
    <w:rsid w:val="00C4732D"/>
    <w:rsid w:val="00C4767B"/>
    <w:rsid w:val="00C53C22"/>
    <w:rsid w:val="00C5721E"/>
    <w:rsid w:val="00C57D6F"/>
    <w:rsid w:val="00C6018E"/>
    <w:rsid w:val="00C605FB"/>
    <w:rsid w:val="00C633DD"/>
    <w:rsid w:val="00C658D7"/>
    <w:rsid w:val="00C67515"/>
    <w:rsid w:val="00C7134C"/>
    <w:rsid w:val="00C71535"/>
    <w:rsid w:val="00C71831"/>
    <w:rsid w:val="00C72E43"/>
    <w:rsid w:val="00C7494E"/>
    <w:rsid w:val="00C74CA3"/>
    <w:rsid w:val="00C74CE8"/>
    <w:rsid w:val="00C82D74"/>
    <w:rsid w:val="00C86871"/>
    <w:rsid w:val="00C879FF"/>
    <w:rsid w:val="00C9109A"/>
    <w:rsid w:val="00C92996"/>
    <w:rsid w:val="00C946AB"/>
    <w:rsid w:val="00CA0F62"/>
    <w:rsid w:val="00CA1DB9"/>
    <w:rsid w:val="00CA5C5B"/>
    <w:rsid w:val="00CB0C15"/>
    <w:rsid w:val="00CB3569"/>
    <w:rsid w:val="00CC666E"/>
    <w:rsid w:val="00CC6969"/>
    <w:rsid w:val="00CD240F"/>
    <w:rsid w:val="00CD3544"/>
    <w:rsid w:val="00CD3973"/>
    <w:rsid w:val="00CD5D2A"/>
    <w:rsid w:val="00CE0376"/>
    <w:rsid w:val="00CE3C27"/>
    <w:rsid w:val="00CE599A"/>
    <w:rsid w:val="00CF0266"/>
    <w:rsid w:val="00CF4F91"/>
    <w:rsid w:val="00D00287"/>
    <w:rsid w:val="00D009AE"/>
    <w:rsid w:val="00D022BF"/>
    <w:rsid w:val="00D02CF0"/>
    <w:rsid w:val="00D04174"/>
    <w:rsid w:val="00D053D5"/>
    <w:rsid w:val="00D10A86"/>
    <w:rsid w:val="00D20F66"/>
    <w:rsid w:val="00D22C39"/>
    <w:rsid w:val="00D26BCE"/>
    <w:rsid w:val="00D27443"/>
    <w:rsid w:val="00D37E27"/>
    <w:rsid w:val="00D47099"/>
    <w:rsid w:val="00D54D90"/>
    <w:rsid w:val="00D56045"/>
    <w:rsid w:val="00D57679"/>
    <w:rsid w:val="00D602F7"/>
    <w:rsid w:val="00D60515"/>
    <w:rsid w:val="00D60B14"/>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2472"/>
    <w:rsid w:val="00DC3E9D"/>
    <w:rsid w:val="00DD1729"/>
    <w:rsid w:val="00DD2E19"/>
    <w:rsid w:val="00DD42AB"/>
    <w:rsid w:val="00DD7807"/>
    <w:rsid w:val="00DE1759"/>
    <w:rsid w:val="00DE185F"/>
    <w:rsid w:val="00DE2526"/>
    <w:rsid w:val="00DE6D00"/>
    <w:rsid w:val="00DE79DB"/>
    <w:rsid w:val="00DF3C71"/>
    <w:rsid w:val="00DF5BA9"/>
    <w:rsid w:val="00E00CE8"/>
    <w:rsid w:val="00E04619"/>
    <w:rsid w:val="00E06F93"/>
    <w:rsid w:val="00E10D1B"/>
    <w:rsid w:val="00E11CFB"/>
    <w:rsid w:val="00E12AAD"/>
    <w:rsid w:val="00E12DFD"/>
    <w:rsid w:val="00E153D7"/>
    <w:rsid w:val="00E20A90"/>
    <w:rsid w:val="00E20E0A"/>
    <w:rsid w:val="00E26A7D"/>
    <w:rsid w:val="00E27AF3"/>
    <w:rsid w:val="00E30A23"/>
    <w:rsid w:val="00E33279"/>
    <w:rsid w:val="00E335AF"/>
    <w:rsid w:val="00E34FDE"/>
    <w:rsid w:val="00E36FA6"/>
    <w:rsid w:val="00E378FE"/>
    <w:rsid w:val="00E41370"/>
    <w:rsid w:val="00E42337"/>
    <w:rsid w:val="00E4347A"/>
    <w:rsid w:val="00E56DF1"/>
    <w:rsid w:val="00E64322"/>
    <w:rsid w:val="00E64454"/>
    <w:rsid w:val="00E65AE1"/>
    <w:rsid w:val="00E66D90"/>
    <w:rsid w:val="00E72C45"/>
    <w:rsid w:val="00E82848"/>
    <w:rsid w:val="00E860F5"/>
    <w:rsid w:val="00E8781D"/>
    <w:rsid w:val="00E90109"/>
    <w:rsid w:val="00E9342E"/>
    <w:rsid w:val="00EA009D"/>
    <w:rsid w:val="00EA01E1"/>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EF757F"/>
    <w:rsid w:val="00F002AE"/>
    <w:rsid w:val="00F00C50"/>
    <w:rsid w:val="00F044EC"/>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633B"/>
    <w:rsid w:val="00F40DF0"/>
    <w:rsid w:val="00F42153"/>
    <w:rsid w:val="00F42723"/>
    <w:rsid w:val="00F55F7E"/>
    <w:rsid w:val="00F5641A"/>
    <w:rsid w:val="00F60E97"/>
    <w:rsid w:val="00F61F33"/>
    <w:rsid w:val="00F62DD9"/>
    <w:rsid w:val="00F639EA"/>
    <w:rsid w:val="00F64876"/>
    <w:rsid w:val="00F64E18"/>
    <w:rsid w:val="00F67855"/>
    <w:rsid w:val="00F70D97"/>
    <w:rsid w:val="00F7463B"/>
    <w:rsid w:val="00F74B12"/>
    <w:rsid w:val="00F76A03"/>
    <w:rsid w:val="00F82018"/>
    <w:rsid w:val="00F82556"/>
    <w:rsid w:val="00F83C38"/>
    <w:rsid w:val="00FA0319"/>
    <w:rsid w:val="00FA1745"/>
    <w:rsid w:val="00FA21C4"/>
    <w:rsid w:val="00FA3E65"/>
    <w:rsid w:val="00FA3F45"/>
    <w:rsid w:val="00FA442D"/>
    <w:rsid w:val="00FA778F"/>
    <w:rsid w:val="00FA7A43"/>
    <w:rsid w:val="00FB14E1"/>
    <w:rsid w:val="00FB21FE"/>
    <w:rsid w:val="00FB6FEA"/>
    <w:rsid w:val="00FC4809"/>
    <w:rsid w:val="00FC4BE1"/>
    <w:rsid w:val="00FC7FA2"/>
    <w:rsid w:val="00FD3BF7"/>
    <w:rsid w:val="00FE25FB"/>
    <w:rsid w:val="00FE2723"/>
    <w:rsid w:val="00FF0DB1"/>
    <w:rsid w:val="00FF1C3C"/>
    <w:rsid w:val="00FF49E8"/>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B2A9F6"/>
  <w15:docId w15:val="{1DD1B860-63B8-47BF-9F56-15D18BD6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516E08"/>
    <w:pPr>
      <w:keepNext/>
      <w:bidi w:val="0"/>
      <w:spacing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516E08"/>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uiPriority w:val="99"/>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0B3727"/>
    <w:pPr>
      <w:bidi w:val="0"/>
    </w:pPr>
    <w:rPr>
      <w:rFonts w:ascii="Courier New" w:hAnsi="Courier New" w:cs="Times New Roman"/>
      <w:szCs w:val="20"/>
      <w:lang w:bidi="fa-IR"/>
    </w:rPr>
  </w:style>
  <w:style w:type="character" w:customStyle="1" w:styleId="PlainTextChar">
    <w:name w:val="Plain Text Char"/>
    <w:basedOn w:val="DefaultParagraphFont"/>
    <w:link w:val="PlainText"/>
    <w:rsid w:val="000B3727"/>
    <w:rPr>
      <w:rFonts w:ascii="Courier New" w:eastAsia="Times New Roman" w:hAnsi="Courier New" w:cs="Times New Roman"/>
      <w:lang w:bidi="fa-IR"/>
    </w:rPr>
  </w:style>
  <w:style w:type="character" w:customStyle="1" w:styleId="fontstyle01">
    <w:name w:val="fontstyle01"/>
    <w:basedOn w:val="DefaultParagraphFont"/>
    <w:rsid w:val="00022406"/>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22406"/>
    <w:rPr>
      <w:rFonts w:ascii="TimesNewRomanPSMT" w:hAnsi="TimesNewRomanPSMT" w:hint="default"/>
      <w:b/>
      <w:bCs/>
      <w:i w:val="0"/>
      <w:iCs w:val="0"/>
      <w:color w:val="000000"/>
      <w:sz w:val="22"/>
      <w:szCs w:val="22"/>
    </w:rPr>
  </w:style>
  <w:style w:type="paragraph" w:styleId="TOCHeading">
    <w:name w:val="TOC Heading"/>
    <w:basedOn w:val="Heading1"/>
    <w:next w:val="Normal"/>
    <w:uiPriority w:val="39"/>
    <w:unhideWhenUsed/>
    <w:qFormat/>
    <w:rsid w:val="00D60515"/>
    <w:pPr>
      <w:keepLines/>
      <w:spacing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52101228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76098">
      <w:bodyDiv w:val="1"/>
      <w:marLeft w:val="0"/>
      <w:marRight w:val="0"/>
      <w:marTop w:val="0"/>
      <w:marBottom w:val="0"/>
      <w:divBdr>
        <w:top w:val="none" w:sz="0" w:space="0" w:color="auto"/>
        <w:left w:val="none" w:sz="0" w:space="0" w:color="auto"/>
        <w:bottom w:val="none" w:sz="0" w:space="0" w:color="auto"/>
        <w:right w:val="none" w:sz="0" w:space="0" w:color="auto"/>
      </w:divBdr>
    </w:div>
    <w:div w:id="1971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715A1-CECF-4F67-B0B0-12AF53E1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42</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23201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Neda Zafari</cp:lastModifiedBy>
  <cp:revision>31</cp:revision>
  <cp:lastPrinted>2024-12-24T08:29:00Z</cp:lastPrinted>
  <dcterms:created xsi:type="dcterms:W3CDTF">2024-08-24T12:53:00Z</dcterms:created>
  <dcterms:modified xsi:type="dcterms:W3CDTF">2025-01-11T14:16:00Z</dcterms:modified>
</cp:coreProperties>
</file>