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C888C" w14:textId="123A9FEF" w:rsidR="00094798" w:rsidRPr="00770A42" w:rsidRDefault="00094798" w:rsidP="0016729D">
      <w:pPr>
        <w:jc w:val="center"/>
        <w:rPr>
          <w:rFonts w:cs="Traffic"/>
          <w:b/>
          <w:bCs/>
          <w:sz w:val="22"/>
          <w:szCs w:val="22"/>
          <w:rtl/>
        </w:rPr>
      </w:pPr>
    </w:p>
    <w:p w14:paraId="233C881C" w14:textId="25EBDCD1" w:rsidR="008E2A51" w:rsidRPr="00770A42" w:rsidRDefault="008E2A51" w:rsidP="00DB06D8">
      <w:pPr>
        <w:rPr>
          <w:rFonts w:cs="Titr"/>
          <w:b/>
          <w:bCs/>
          <w:sz w:val="26"/>
          <w:szCs w:val="26"/>
          <w:u w:val="single"/>
          <w:rtl/>
        </w:rPr>
      </w:pPr>
    </w:p>
    <w:p w14:paraId="643E560A" w14:textId="77777777" w:rsidR="00795A0C" w:rsidRPr="00770A42" w:rsidRDefault="00795A0C" w:rsidP="008E2A51">
      <w:pPr>
        <w:jc w:val="center"/>
        <w:rPr>
          <w:rFonts w:cs="Titr"/>
          <w:b/>
          <w:bCs/>
          <w:sz w:val="24"/>
          <w:szCs w:val="24"/>
          <w:u w:val="single"/>
          <w:rtl/>
        </w:rPr>
      </w:pPr>
    </w:p>
    <w:p w14:paraId="09EC2B16" w14:textId="74890B6C" w:rsidR="00581DEE" w:rsidRPr="00770A42" w:rsidRDefault="008A6608" w:rsidP="00AB1D1D">
      <w:pPr>
        <w:jc w:val="both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/>
          <w:sz w:val="24"/>
          <w:szCs w:val="24"/>
          <w:rtl/>
        </w:rPr>
        <w:t xml:space="preserve">با سلام و احترام، </w:t>
      </w:r>
      <w:r w:rsidR="000D4AF0" w:rsidRPr="00770A42">
        <w:rPr>
          <w:rFonts w:cs="B Nazanin" w:hint="cs"/>
          <w:sz w:val="24"/>
          <w:szCs w:val="24"/>
          <w:rtl/>
        </w:rPr>
        <w:t>بازگشت به</w:t>
      </w:r>
      <w:r w:rsidR="00A214F8" w:rsidRPr="00770A42">
        <w:rPr>
          <w:rFonts w:cs="B Nazanin" w:hint="cs"/>
          <w:sz w:val="24"/>
          <w:szCs w:val="24"/>
          <w:rtl/>
        </w:rPr>
        <w:t xml:space="preserve"> </w:t>
      </w:r>
      <w:r w:rsidR="000D4AF0" w:rsidRPr="00770A42">
        <w:rPr>
          <w:rFonts w:cs="B Nazanin" w:hint="cs"/>
          <w:sz w:val="24"/>
          <w:szCs w:val="24"/>
          <w:rtl/>
        </w:rPr>
        <w:t xml:space="preserve">نقطه نظرات ارائه شده </w:t>
      </w:r>
      <w:r w:rsidR="000D4AF0" w:rsidRPr="00770A42">
        <w:rPr>
          <w:rFonts w:cs="B Nazanin" w:hint="cs"/>
          <w:sz w:val="24"/>
          <w:szCs w:val="24"/>
          <w:rtl/>
          <w:lang w:val="en-US" w:bidi="fa-IR"/>
        </w:rPr>
        <w:t xml:space="preserve">از سوي آن كارفرماي محترم </w:t>
      </w:r>
      <w:r w:rsidR="000D4AF0" w:rsidRPr="00770A42">
        <w:rPr>
          <w:rFonts w:cs="B Nazanin" w:hint="cs"/>
          <w:sz w:val="24"/>
          <w:szCs w:val="24"/>
          <w:rtl/>
        </w:rPr>
        <w:t xml:space="preserve">در </w:t>
      </w:r>
      <w:r w:rsidR="00A214F8" w:rsidRPr="00770A42">
        <w:rPr>
          <w:rFonts w:cs="B Nazanin" w:hint="cs"/>
          <w:sz w:val="24"/>
          <w:szCs w:val="24"/>
          <w:rtl/>
        </w:rPr>
        <w:t xml:space="preserve">نامه شماره 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>123020</w:t>
      </w:r>
      <w:r w:rsidR="000D4AF0" w:rsidRPr="00770A42">
        <w:rPr>
          <w:rFonts w:cs="B Nazanin" w:hint="cs"/>
          <w:sz w:val="24"/>
          <w:szCs w:val="24"/>
          <w:rtl/>
          <w:lang w:val="en-US" w:bidi="fa-IR"/>
        </w:rPr>
        <w:t>/2294/03</w:t>
      </w:r>
      <w:r w:rsidR="00A214F8" w:rsidRPr="00770A42">
        <w:rPr>
          <w:rFonts w:cs="B Nazanin" w:hint="cs"/>
          <w:sz w:val="24"/>
          <w:szCs w:val="24"/>
          <w:rtl/>
          <w:lang w:val="en-US" w:bidi="fa-IR"/>
        </w:rPr>
        <w:t xml:space="preserve"> مورخ 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>02</w:t>
      </w:r>
      <w:r w:rsidR="000D4AF0" w:rsidRPr="00770A42">
        <w:rPr>
          <w:rFonts w:cs="B Nazanin" w:hint="cs"/>
          <w:sz w:val="24"/>
          <w:szCs w:val="24"/>
          <w:rtl/>
          <w:lang w:val="en-US" w:bidi="fa-IR"/>
        </w:rPr>
        <w:t>/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>04</w:t>
      </w:r>
      <w:r w:rsidR="000D4AF0" w:rsidRPr="00770A42">
        <w:rPr>
          <w:rFonts w:cs="B Nazanin" w:hint="cs"/>
          <w:sz w:val="24"/>
          <w:szCs w:val="24"/>
          <w:rtl/>
          <w:lang w:val="en-US" w:bidi="fa-IR"/>
        </w:rPr>
        <w:t>/1403</w:t>
      </w:r>
      <w:r w:rsidR="00A214F8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0D4AF0" w:rsidRPr="00770A42">
        <w:rPr>
          <w:rFonts w:cs="B Nazanin" w:hint="cs"/>
          <w:sz w:val="24"/>
          <w:szCs w:val="24"/>
          <w:rtl/>
          <w:lang w:val="en-US" w:bidi="fa-IR"/>
        </w:rPr>
        <w:t xml:space="preserve">بر روي ترنمستيال شماره 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>0075</w:t>
      </w:r>
      <w:r w:rsidR="000D4AF0" w:rsidRPr="00770A42">
        <w:rPr>
          <w:rFonts w:cs="B Nazanin" w:hint="cs"/>
          <w:sz w:val="24"/>
          <w:szCs w:val="24"/>
          <w:rtl/>
          <w:lang w:val="en-US" w:bidi="fa-IR"/>
        </w:rPr>
        <w:t xml:space="preserve"> مربوط به</w:t>
      </w:r>
      <w:r w:rsidR="0099178B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0D4AF0" w:rsidRPr="00770A42">
        <w:rPr>
          <w:rFonts w:cs="B Nazanin" w:hint="cs"/>
          <w:sz w:val="24"/>
          <w:szCs w:val="24"/>
          <w:rtl/>
          <w:lang w:val="en-US" w:bidi="fa-IR"/>
        </w:rPr>
        <w:t>مدرك ديتا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>شيت</w:t>
      </w:r>
      <w:r w:rsidR="000D4AF0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 xml:space="preserve">موتور </w:t>
      </w:r>
      <w:r w:rsidR="00C07817" w:rsidRPr="00770A42">
        <w:rPr>
          <w:rFonts w:cs="B Nazanin" w:hint="cs"/>
          <w:sz w:val="24"/>
          <w:szCs w:val="24"/>
          <w:rtl/>
          <w:lang w:val="en-US" w:bidi="fa-IR"/>
        </w:rPr>
        <w:t xml:space="preserve">اصلي 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>كمپرسورهاي</w:t>
      </w:r>
      <w:r w:rsidR="000D4AF0" w:rsidRPr="00770A42">
        <w:rPr>
          <w:rFonts w:cs="B Nazanin" w:hint="cs"/>
          <w:sz w:val="24"/>
          <w:szCs w:val="24"/>
          <w:rtl/>
          <w:lang w:val="en-US" w:bidi="fa-IR"/>
        </w:rPr>
        <w:t xml:space="preserve"> ايستگاه تقويت فشار گاز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C07817" w:rsidRPr="00770A42">
        <w:rPr>
          <w:rFonts w:cs="B Nazanin" w:hint="cs"/>
          <w:sz w:val="24"/>
          <w:szCs w:val="24"/>
          <w:rtl/>
          <w:lang w:val="en-US" w:bidi="fa-IR"/>
        </w:rPr>
        <w:t xml:space="preserve">ارسالي توسط 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 xml:space="preserve">شركت هوايار </w:t>
      </w:r>
      <w:r w:rsidR="00581DEE" w:rsidRPr="00770A42">
        <w:rPr>
          <w:rFonts w:cs="B Nazanin" w:hint="cs"/>
          <w:sz w:val="24"/>
          <w:szCs w:val="24"/>
          <w:rtl/>
          <w:lang w:val="en-US" w:bidi="fa-IR"/>
        </w:rPr>
        <w:t>به استحضار ميرساند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 xml:space="preserve">، مطابق با صورتجلسه مورخ 08/09/1402 كه با حضور نمايندگان 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 xml:space="preserve">مناطق نفتخيز جنوب، پترو ايران و همچنين شركت هيرگان </w:t>
      </w:r>
      <w:r w:rsidR="00370C8C" w:rsidRPr="00770A42">
        <w:rPr>
          <w:rFonts w:cs="B Nazanin" w:hint="cs"/>
          <w:sz w:val="24"/>
          <w:szCs w:val="24"/>
          <w:rtl/>
          <w:lang w:val="en-US" w:bidi="fa-IR"/>
        </w:rPr>
        <w:t xml:space="preserve">كه 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 xml:space="preserve">در دفتر </w:t>
      </w:r>
      <w:r w:rsidR="00370C8C" w:rsidRPr="00770A42">
        <w:rPr>
          <w:rFonts w:cs="B Nazanin" w:hint="cs"/>
          <w:sz w:val="24"/>
          <w:szCs w:val="24"/>
          <w:rtl/>
          <w:lang w:val="en-US" w:bidi="fa-IR"/>
        </w:rPr>
        <w:t xml:space="preserve">شركت 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 xml:space="preserve">هيرگان </w:t>
      </w:r>
      <w:r w:rsidR="00370C8C" w:rsidRPr="00770A42">
        <w:rPr>
          <w:rFonts w:cs="B Nazanin" w:hint="cs"/>
          <w:sz w:val="24"/>
          <w:szCs w:val="24"/>
          <w:rtl/>
          <w:lang w:val="en-US" w:bidi="fa-IR"/>
        </w:rPr>
        <w:t xml:space="preserve">ان‍رژي 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>برگذار گرديد</w:t>
      </w:r>
      <w:r w:rsidR="00370C8C" w:rsidRPr="00770A42">
        <w:rPr>
          <w:rFonts w:cs="B Nazanin" w:hint="cs"/>
          <w:sz w:val="24"/>
          <w:szCs w:val="24"/>
          <w:rtl/>
          <w:lang w:val="en-US" w:bidi="fa-IR"/>
        </w:rPr>
        <w:t>،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 xml:space="preserve"> مقرر گرديد توافقات صورت پذيرفته در متن صورتجلسه مذكور كه ضميمه نامه ميباشد در مدرك نسخه 1 ديتا شيت موتور اعمال و مجددا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 xml:space="preserve"> مدرك مذكور 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 xml:space="preserve">با وضعيت </w:t>
      </w:r>
      <w:r w:rsidR="005A478E" w:rsidRPr="00770A42">
        <w:rPr>
          <w:rFonts w:cs="B Nazanin"/>
          <w:sz w:val="24"/>
          <w:szCs w:val="24"/>
          <w:lang w:val="en-US" w:bidi="fa-IR"/>
        </w:rPr>
        <w:t>AFC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 xml:space="preserve"> با روي‍ژن 2 ارسال گردد، اما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>پس از ارسال نسخه 2 مدرك مذكور</w:t>
      </w:r>
      <w:r w:rsidR="00C22496" w:rsidRPr="00770A42">
        <w:rPr>
          <w:rFonts w:cs="B Nazanin" w:hint="cs"/>
          <w:sz w:val="24"/>
          <w:szCs w:val="24"/>
          <w:rtl/>
          <w:lang w:val="en-US" w:bidi="fa-IR"/>
        </w:rPr>
        <w:t xml:space="preserve"> با وضعيت </w:t>
      </w:r>
      <w:r w:rsidR="00C22496" w:rsidRPr="00770A42">
        <w:rPr>
          <w:rFonts w:cs="B Nazanin"/>
          <w:sz w:val="24"/>
          <w:szCs w:val="24"/>
          <w:lang w:val="en-US" w:bidi="fa-IR"/>
        </w:rPr>
        <w:t>AFC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 xml:space="preserve"> و با وجود اعمال نقطه نظرات جديد خارج از توافقات صورتجلسه</w:t>
      </w:r>
      <w:r w:rsidR="00C22496" w:rsidRPr="00770A42">
        <w:rPr>
          <w:rFonts w:cs="B Nazanin"/>
          <w:sz w:val="24"/>
          <w:szCs w:val="24"/>
          <w:lang w:val="en-US" w:bidi="fa-IR"/>
        </w:rPr>
        <w:t xml:space="preserve"> </w:t>
      </w:r>
      <w:r w:rsidR="00C22496" w:rsidRPr="00770A42">
        <w:rPr>
          <w:rFonts w:cs="B Nazanin" w:hint="cs"/>
          <w:sz w:val="24"/>
          <w:szCs w:val="24"/>
          <w:rtl/>
          <w:lang w:val="en-US" w:bidi="fa-IR"/>
        </w:rPr>
        <w:t xml:space="preserve">بر روي نسخه 2 مدرك 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>و به روز رساني مجدد مدرك و ارسال</w:t>
      </w:r>
      <w:r w:rsidR="00F26BDA" w:rsidRPr="00770A42">
        <w:rPr>
          <w:rFonts w:cs="B Nazanin" w:hint="cs"/>
          <w:sz w:val="24"/>
          <w:szCs w:val="24"/>
          <w:rtl/>
          <w:lang w:val="en-US" w:bidi="fa-IR"/>
        </w:rPr>
        <w:t xml:space="preserve"> آن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 xml:space="preserve"> با نسخه 3 متاسفانه مجدداً،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 xml:space="preserve"> انبوهي از </w:t>
      </w:r>
      <w:r w:rsidR="00AB1D1D" w:rsidRPr="00770A42">
        <w:rPr>
          <w:rFonts w:cs="B Nazanin" w:hint="cs"/>
          <w:b/>
          <w:bCs/>
          <w:sz w:val="24"/>
          <w:szCs w:val="24"/>
          <w:rtl/>
          <w:lang w:val="en-US" w:bidi="fa-IR"/>
        </w:rPr>
        <w:t>كامنت هاي جديد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AB1D1D" w:rsidRPr="00770A42">
        <w:rPr>
          <w:rFonts w:cs="B Nazanin" w:hint="cs"/>
          <w:sz w:val="24"/>
          <w:szCs w:val="24"/>
          <w:u w:val="single"/>
          <w:rtl/>
          <w:lang w:val="en-US" w:bidi="fa-IR"/>
        </w:rPr>
        <w:t>بدون درنظر گرفتن سوابق قبلي مدرك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 xml:space="preserve"> بر روي اين مدرك دريافت شد.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>كه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 xml:space="preserve"> تعدادي از اين نظرات مغاير با مدارك اسناد پايه، استانداردهاي </w:t>
      </w:r>
      <w:r w:rsidR="00AB1D1D" w:rsidRPr="00770A42">
        <w:rPr>
          <w:rFonts w:cs="B Nazanin"/>
          <w:lang w:val="en-US" w:bidi="fa-IR"/>
        </w:rPr>
        <w:t>IPS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 xml:space="preserve"> و همچنين توافقات صورت پذيرفته در جلسه مورخ </w:t>
      </w:r>
      <w:r w:rsidR="00C22496" w:rsidRPr="00770A42">
        <w:rPr>
          <w:rFonts w:cs="B Nazanin" w:hint="cs"/>
          <w:sz w:val="24"/>
          <w:szCs w:val="24"/>
          <w:rtl/>
          <w:lang w:val="en-US" w:bidi="fa-IR"/>
        </w:rPr>
        <w:t>08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>/</w:t>
      </w:r>
      <w:r w:rsidR="00C22496" w:rsidRPr="00770A42">
        <w:rPr>
          <w:rFonts w:cs="B Nazanin" w:hint="cs"/>
          <w:sz w:val="24"/>
          <w:szCs w:val="24"/>
          <w:rtl/>
          <w:lang w:val="en-US" w:bidi="fa-IR"/>
        </w:rPr>
        <w:t>09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>/</w:t>
      </w:r>
      <w:r w:rsidR="00C22496" w:rsidRPr="00770A42">
        <w:rPr>
          <w:rFonts w:cs="B Nazanin" w:hint="cs"/>
          <w:sz w:val="24"/>
          <w:szCs w:val="24"/>
          <w:rtl/>
          <w:lang w:val="en-US" w:bidi="fa-IR"/>
        </w:rPr>
        <w:t>1402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 xml:space="preserve"> ميباشد و يا عملاً نيازي به در نظر گرفتن آنها در مدرك ديتا شيت نميباشد. لذا نامه شماره </w:t>
      </w:r>
      <w:r w:rsidR="005A478E" w:rsidRPr="00770A42">
        <w:rPr>
          <w:rFonts w:cs="B Nazanin" w:hint="cs"/>
          <w:sz w:val="24"/>
          <w:szCs w:val="24"/>
          <w:rtl/>
          <w:lang w:val="en-US" w:bidi="fa-IR"/>
        </w:rPr>
        <w:t>123020</w:t>
      </w:r>
      <w:r w:rsidR="00AB1D1D" w:rsidRPr="00770A42">
        <w:rPr>
          <w:rFonts w:cs="B Nazanin" w:hint="cs"/>
          <w:sz w:val="24"/>
          <w:szCs w:val="24"/>
          <w:rtl/>
          <w:lang w:val="en-US" w:bidi="fa-IR"/>
        </w:rPr>
        <w:t xml:space="preserve"> آن كارفرماي محترم بررسي گرديد و نتيجه به شرح زير خدمتتان اعلام مي گردد:</w:t>
      </w:r>
    </w:p>
    <w:p w14:paraId="47AA2F1D" w14:textId="54FBF968" w:rsidR="000D4AF0" w:rsidRPr="00770A42" w:rsidRDefault="00F97B1B" w:rsidP="00D562DF">
      <w:pPr>
        <w:jc w:val="both"/>
        <w:rPr>
          <w:rFonts w:cs="B Nazanin"/>
          <w:b/>
          <w:bCs/>
          <w:sz w:val="28"/>
          <w:szCs w:val="28"/>
          <w:rtl/>
          <w:lang w:val="en-US" w:bidi="fa-IR"/>
        </w:rPr>
      </w:pPr>
      <w:r w:rsidRPr="00770A42">
        <w:rPr>
          <w:rFonts w:cs="B Nazanin" w:hint="cs"/>
          <w:b/>
          <w:bCs/>
          <w:sz w:val="28"/>
          <w:szCs w:val="28"/>
          <w:rtl/>
          <w:lang w:val="en-US" w:bidi="fa-IR"/>
        </w:rPr>
        <w:t>عمومي:</w:t>
      </w:r>
    </w:p>
    <w:p w14:paraId="7ACA0746" w14:textId="2F878A53" w:rsidR="00E92817" w:rsidRPr="00770A42" w:rsidRDefault="00EC6577" w:rsidP="00370C8C">
      <w:pPr>
        <w:jc w:val="both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>1-</w:t>
      </w:r>
      <w:r w:rsidR="00E92817" w:rsidRPr="00770A42">
        <w:rPr>
          <w:rFonts w:cs="B Nazanin" w:hint="cs"/>
          <w:sz w:val="24"/>
          <w:szCs w:val="24"/>
          <w:rtl/>
          <w:lang w:val="en-US" w:bidi="fa-IR"/>
        </w:rPr>
        <w:t xml:space="preserve"> بند 1 نامه شماره </w:t>
      </w:r>
      <w:r w:rsidR="00F26BDA" w:rsidRPr="00770A42">
        <w:rPr>
          <w:rFonts w:cs="B Nazanin" w:hint="cs"/>
          <w:sz w:val="24"/>
          <w:szCs w:val="24"/>
          <w:rtl/>
          <w:lang w:val="en-US" w:bidi="fa-IR"/>
        </w:rPr>
        <w:t>123020</w:t>
      </w:r>
      <w:r w:rsidR="00E92817" w:rsidRPr="00770A42">
        <w:rPr>
          <w:rFonts w:cs="B Nazanin" w:hint="cs"/>
          <w:sz w:val="24"/>
          <w:szCs w:val="24"/>
          <w:rtl/>
          <w:lang w:val="en-US" w:bidi="fa-IR"/>
        </w:rPr>
        <w:t xml:space="preserve">: </w:t>
      </w:r>
      <w:r w:rsidR="00F26BDA" w:rsidRPr="00770A42">
        <w:rPr>
          <w:rFonts w:cs="B Nazanin" w:hint="cs"/>
          <w:sz w:val="24"/>
          <w:szCs w:val="24"/>
          <w:rtl/>
          <w:lang w:val="en-US" w:bidi="fa-IR"/>
        </w:rPr>
        <w:t>موارد ذكر شده در بندهاي 2، 3، 5 و 17</w:t>
      </w:r>
      <w:r w:rsidR="00E92817" w:rsidRPr="00770A42">
        <w:rPr>
          <w:rFonts w:cs="B Nazanin" w:hint="cs"/>
          <w:sz w:val="24"/>
          <w:szCs w:val="24"/>
          <w:rtl/>
          <w:lang w:val="en-US" w:bidi="fa-IR"/>
        </w:rPr>
        <w:t xml:space="preserve"> جزء بديهيات پروژه است و قطع</w:t>
      </w:r>
      <w:r w:rsidR="00F26BDA" w:rsidRPr="00770A42">
        <w:rPr>
          <w:rFonts w:cs="B Nazanin" w:hint="cs"/>
          <w:sz w:val="24"/>
          <w:szCs w:val="24"/>
          <w:rtl/>
          <w:lang w:val="en-US" w:bidi="fa-IR"/>
        </w:rPr>
        <w:t>اً</w:t>
      </w:r>
      <w:r w:rsidR="00E92817" w:rsidRPr="00770A42">
        <w:rPr>
          <w:rFonts w:cs="B Nazanin" w:hint="cs"/>
          <w:sz w:val="24"/>
          <w:szCs w:val="24"/>
          <w:rtl/>
          <w:lang w:val="en-US" w:bidi="fa-IR"/>
        </w:rPr>
        <w:t xml:space="preserve"> براي خريد يا ساخت ملاك </w:t>
      </w:r>
      <w:r w:rsidR="00370C8C" w:rsidRPr="00770A42">
        <w:rPr>
          <w:rFonts w:cs="B Nazanin" w:hint="cs"/>
          <w:sz w:val="24"/>
          <w:szCs w:val="24"/>
          <w:rtl/>
          <w:lang w:val="en-US" w:bidi="fa-IR"/>
        </w:rPr>
        <w:t xml:space="preserve">عمل </w:t>
      </w:r>
      <w:r w:rsidR="00F26BDA" w:rsidRPr="00770A42">
        <w:rPr>
          <w:rFonts w:cs="B Nazanin" w:hint="cs"/>
          <w:sz w:val="24"/>
          <w:szCs w:val="24"/>
          <w:rtl/>
          <w:lang w:val="en-US" w:bidi="fa-IR"/>
        </w:rPr>
        <w:t xml:space="preserve">بخش هاي مختلف مهندسي و ساخت اين شركت و سازنده </w:t>
      </w:r>
      <w:r w:rsidR="00E92817" w:rsidRPr="00770A42">
        <w:rPr>
          <w:rFonts w:cs="B Nazanin" w:hint="cs"/>
          <w:sz w:val="24"/>
          <w:szCs w:val="24"/>
          <w:rtl/>
          <w:lang w:val="en-US" w:bidi="fa-IR"/>
        </w:rPr>
        <w:t xml:space="preserve">خواهد بود لذا ذكر اين مورد بعنوان كامنت بر روي مدرك </w:t>
      </w:r>
      <w:r w:rsidR="00E92817" w:rsidRPr="00770A42">
        <w:rPr>
          <w:rFonts w:cs="B Nazanin"/>
          <w:sz w:val="24"/>
          <w:szCs w:val="24"/>
          <w:lang w:val="en-US" w:bidi="fa-IR"/>
        </w:rPr>
        <w:t>Data Sheet</w:t>
      </w:r>
      <w:r w:rsidR="00E92817" w:rsidRPr="00770A42">
        <w:rPr>
          <w:rFonts w:cs="B Nazanin" w:hint="cs"/>
          <w:sz w:val="24"/>
          <w:szCs w:val="24"/>
          <w:rtl/>
          <w:lang w:val="en-US" w:bidi="fa-IR"/>
        </w:rPr>
        <w:t xml:space="preserve"> نامفهوم است</w:t>
      </w:r>
      <w:r w:rsidR="00102812" w:rsidRPr="00770A42">
        <w:rPr>
          <w:rFonts w:cs="B Nazanin" w:hint="cs"/>
          <w:sz w:val="24"/>
          <w:szCs w:val="24"/>
          <w:rtl/>
          <w:lang w:val="en-US" w:bidi="fa-IR"/>
        </w:rPr>
        <w:t>.</w:t>
      </w:r>
    </w:p>
    <w:p w14:paraId="00C74D86" w14:textId="7DD2707C" w:rsidR="00EC6577" w:rsidRPr="00770A42" w:rsidRDefault="00E92817" w:rsidP="00370C8C">
      <w:pPr>
        <w:jc w:val="both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2- </w:t>
      </w:r>
      <w:r w:rsidR="0079785C" w:rsidRPr="00770A42">
        <w:rPr>
          <w:rFonts w:cs="B Nazanin" w:hint="cs"/>
          <w:sz w:val="24"/>
          <w:szCs w:val="24"/>
          <w:rtl/>
          <w:lang w:val="en-US" w:bidi="fa-IR"/>
        </w:rPr>
        <w:t xml:space="preserve">بند 2 نامه شماره </w:t>
      </w:r>
      <w:r w:rsidR="00102812" w:rsidRPr="00770A42">
        <w:rPr>
          <w:rFonts w:cs="B Nazanin" w:hint="cs"/>
          <w:sz w:val="24"/>
          <w:szCs w:val="24"/>
          <w:rtl/>
          <w:lang w:val="en-US" w:bidi="fa-IR"/>
        </w:rPr>
        <w:t>123020</w:t>
      </w:r>
      <w:r w:rsidR="0079785C" w:rsidRPr="00770A42">
        <w:rPr>
          <w:rFonts w:cs="B Nazanin" w:hint="cs"/>
          <w:sz w:val="24"/>
          <w:szCs w:val="24"/>
          <w:rtl/>
          <w:lang w:val="en-US" w:bidi="fa-IR"/>
        </w:rPr>
        <w:t xml:space="preserve">: </w:t>
      </w:r>
      <w:r w:rsidR="00102812" w:rsidRPr="00770A42">
        <w:rPr>
          <w:rFonts w:cs="B Nazanin" w:hint="cs"/>
          <w:sz w:val="24"/>
          <w:szCs w:val="24"/>
          <w:rtl/>
          <w:lang w:val="en-US" w:bidi="fa-IR"/>
        </w:rPr>
        <w:t xml:space="preserve">ديتا شيت تكميلي (صفحات 1 تا 7 مدرك) مطابق با فرمت مورد تاييد آن كارفرماي محترم در پروژه ميباشد كه ديتا شيت و نمودارهاي سازنده نيز به آن اضافه شده است و اطلاعات موجود در جداول كفايت لازم را مينمايد و در جلسه مورخ 08/09/1402 نيز اين فرمت مورد تاييد نمايندگان آن كارفرماي محترم بوده است. در ضمن در نسخه فاينال بوك تمامي مدارك مهر و امضاء خواهند شد. </w:t>
      </w:r>
    </w:p>
    <w:p w14:paraId="44ABF83F" w14:textId="6181F7B2" w:rsidR="0079785C" w:rsidRPr="00770A42" w:rsidRDefault="0079785C" w:rsidP="00370C8C">
      <w:pPr>
        <w:jc w:val="both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3- بند 3 نامه شماره </w:t>
      </w:r>
      <w:r w:rsidR="006E2A82" w:rsidRPr="00770A42">
        <w:rPr>
          <w:rFonts w:cs="B Nazanin" w:hint="cs"/>
          <w:sz w:val="24"/>
          <w:szCs w:val="24"/>
          <w:rtl/>
          <w:lang w:val="en-US" w:bidi="fa-IR"/>
        </w:rPr>
        <w:t>123020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: </w:t>
      </w:r>
      <w:r w:rsidR="006E2A82" w:rsidRPr="00770A42">
        <w:rPr>
          <w:rFonts w:cs="B Nazanin" w:hint="cs"/>
          <w:sz w:val="24"/>
          <w:szCs w:val="24"/>
          <w:rtl/>
          <w:lang w:val="en-US" w:bidi="fa-IR"/>
        </w:rPr>
        <w:t xml:space="preserve">در مرحله شفاف سازي با سازندگان اين موضوع نهايي شده است و به همراه </w:t>
      </w:r>
      <w:r w:rsidR="006E2A82" w:rsidRPr="00770A42">
        <w:rPr>
          <w:rFonts w:cs="B Nazanin"/>
          <w:sz w:val="24"/>
          <w:szCs w:val="24"/>
          <w:lang w:val="en-US" w:bidi="fa-IR"/>
        </w:rPr>
        <w:t>TBE</w:t>
      </w:r>
      <w:r w:rsidR="006E2A82" w:rsidRPr="00770A42">
        <w:rPr>
          <w:rFonts w:cs="B Nazanin" w:hint="cs"/>
          <w:sz w:val="24"/>
          <w:szCs w:val="24"/>
          <w:rtl/>
          <w:lang w:val="en-US" w:bidi="fa-IR"/>
        </w:rPr>
        <w:t xml:space="preserve"> نيز براي آن كارفرماي محترم ارسال شده است و سازنده نسبت به اسناد و استاندارهاي پروژه </w:t>
      </w:r>
      <w:r w:rsidR="006E2A82" w:rsidRPr="00770A42">
        <w:rPr>
          <w:rFonts w:cs="B Nazanin"/>
          <w:sz w:val="24"/>
          <w:szCs w:val="24"/>
          <w:lang w:val="en-US" w:bidi="fa-IR"/>
        </w:rPr>
        <w:t>Deviation</w:t>
      </w:r>
      <w:r w:rsidR="006E2A82" w:rsidRPr="00770A42">
        <w:rPr>
          <w:rFonts w:cs="B Nazanin" w:hint="cs"/>
          <w:sz w:val="24"/>
          <w:szCs w:val="24"/>
          <w:rtl/>
          <w:lang w:val="en-US" w:bidi="fa-IR"/>
        </w:rPr>
        <w:t xml:space="preserve"> نداشته است لذا دليل ذكر اين كامنت با توجه به تاريخچه پروژه </w:t>
      </w:r>
      <w:r w:rsidR="00370C8C" w:rsidRPr="00770A42">
        <w:rPr>
          <w:rFonts w:cs="B Nazanin" w:hint="cs"/>
          <w:sz w:val="24"/>
          <w:szCs w:val="24"/>
          <w:rtl/>
          <w:lang w:val="en-US" w:bidi="fa-IR"/>
        </w:rPr>
        <w:t>و در نظر گرفتن اين نكته كه ساخت موتورها در مراحل پاياني خود است موضوعيت ندارد.</w:t>
      </w:r>
    </w:p>
    <w:p w14:paraId="488D534F" w14:textId="2DECF009" w:rsidR="00C11E48" w:rsidRPr="00770A42" w:rsidRDefault="00C6083C" w:rsidP="00177D92">
      <w:pPr>
        <w:jc w:val="both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>4</w:t>
      </w:r>
      <w:r w:rsidR="00EC6577" w:rsidRPr="00770A42">
        <w:rPr>
          <w:rFonts w:cs="B Nazanin" w:hint="cs"/>
          <w:sz w:val="24"/>
          <w:szCs w:val="24"/>
          <w:rtl/>
          <w:lang w:val="en-US" w:bidi="fa-IR"/>
        </w:rPr>
        <w:t>-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بند 4 نامه شماره </w:t>
      </w:r>
      <w:r w:rsidR="00F97B1B" w:rsidRPr="00770A42">
        <w:rPr>
          <w:rFonts w:cs="B Nazanin" w:hint="cs"/>
          <w:sz w:val="24"/>
          <w:szCs w:val="24"/>
          <w:rtl/>
          <w:lang w:val="en-US" w:bidi="fa-IR"/>
        </w:rPr>
        <w:t>123020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: 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 xml:space="preserve">مطابق با صورتجلسه </w:t>
      </w:r>
      <w:r w:rsidR="00177D92" w:rsidRPr="00770A42">
        <w:rPr>
          <w:rFonts w:cs="B Nazanin" w:hint="cs"/>
          <w:sz w:val="24"/>
          <w:szCs w:val="24"/>
          <w:rtl/>
          <w:lang w:val="en-US" w:bidi="fa-IR"/>
        </w:rPr>
        <w:t>8/9/1402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 xml:space="preserve"> مستندات توان ورود</w:t>
      </w:r>
      <w:r w:rsidR="00177D92" w:rsidRPr="00770A42">
        <w:rPr>
          <w:rFonts w:cs="B Nazanin" w:hint="cs"/>
          <w:sz w:val="24"/>
          <w:szCs w:val="24"/>
          <w:rtl/>
          <w:lang w:val="en-US" w:bidi="fa-IR"/>
        </w:rPr>
        <w:t>ی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 xml:space="preserve"> به شفت کمپرسور ارائه شده است</w:t>
      </w:r>
      <w:r w:rsidR="00177D92" w:rsidRPr="00770A42">
        <w:rPr>
          <w:rFonts w:cs="B Nazanin" w:hint="cs"/>
          <w:sz w:val="24"/>
          <w:szCs w:val="24"/>
          <w:rtl/>
          <w:lang w:val="en-US" w:bidi="fa-IR"/>
        </w:rPr>
        <w:t xml:space="preserve"> و مناطق نفت خيز جنوب طي نامه شماره 543268 مورخ 27/12/1402 مستندات را تاييد كرده است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>. بر هم</w:t>
      </w:r>
      <w:r w:rsidR="00177D92" w:rsidRPr="00770A42">
        <w:rPr>
          <w:rFonts w:cs="B Nazanin" w:hint="cs"/>
          <w:sz w:val="24"/>
          <w:szCs w:val="24"/>
          <w:rtl/>
          <w:lang w:val="en-US" w:bidi="fa-IR"/>
        </w:rPr>
        <w:t>ی</w:t>
      </w:r>
      <w:r w:rsidR="00177D92" w:rsidRPr="00770A42">
        <w:rPr>
          <w:rFonts w:cs="B Nazanin" w:hint="eastAsia"/>
          <w:sz w:val="24"/>
          <w:szCs w:val="24"/>
          <w:rtl/>
          <w:lang w:val="en-US" w:bidi="fa-IR"/>
        </w:rPr>
        <w:t>ن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 xml:space="preserve"> اساس توان موتور 1070 ک</w:t>
      </w:r>
      <w:r w:rsidR="00177D92" w:rsidRPr="00770A42">
        <w:rPr>
          <w:rFonts w:cs="B Nazanin" w:hint="cs"/>
          <w:sz w:val="24"/>
          <w:szCs w:val="24"/>
          <w:rtl/>
          <w:lang w:val="en-US" w:bidi="fa-IR"/>
        </w:rPr>
        <w:t>ی</w:t>
      </w:r>
      <w:r w:rsidR="00177D92" w:rsidRPr="00770A42">
        <w:rPr>
          <w:rFonts w:cs="B Nazanin" w:hint="eastAsia"/>
          <w:sz w:val="24"/>
          <w:szCs w:val="24"/>
          <w:rtl/>
          <w:lang w:val="en-US" w:bidi="fa-IR"/>
        </w:rPr>
        <w:t>لووات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 xml:space="preserve"> م</w:t>
      </w:r>
      <w:r w:rsidR="00177D92" w:rsidRPr="00770A42">
        <w:rPr>
          <w:rFonts w:cs="B Nazanin" w:hint="cs"/>
          <w:sz w:val="24"/>
          <w:szCs w:val="24"/>
          <w:rtl/>
          <w:lang w:val="en-US" w:bidi="fa-IR"/>
        </w:rPr>
        <w:t>ی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 xml:space="preserve"> باشد که بر رو</w:t>
      </w:r>
      <w:r w:rsidR="00177D92" w:rsidRPr="00770A42">
        <w:rPr>
          <w:rFonts w:cs="B Nazanin" w:hint="cs"/>
          <w:sz w:val="24"/>
          <w:szCs w:val="24"/>
          <w:rtl/>
          <w:lang w:val="en-US" w:bidi="fa-IR"/>
        </w:rPr>
        <w:t>ی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 xml:space="preserve"> </w:t>
      </w:r>
      <w:r w:rsidR="00177D92" w:rsidRPr="00770A42">
        <w:rPr>
          <w:rFonts w:cs="B Nazanin"/>
          <w:sz w:val="24"/>
          <w:szCs w:val="24"/>
          <w:lang w:val="en-US" w:bidi="fa-IR"/>
        </w:rPr>
        <w:t>Nameplate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 xml:space="preserve"> نصب م</w:t>
      </w:r>
      <w:r w:rsidR="00177D92" w:rsidRPr="00770A42">
        <w:rPr>
          <w:rFonts w:cs="B Nazanin" w:hint="cs"/>
          <w:sz w:val="24"/>
          <w:szCs w:val="24"/>
          <w:rtl/>
          <w:lang w:val="en-US" w:bidi="fa-IR"/>
        </w:rPr>
        <w:t>ی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 xml:space="preserve"> گردد. در نت</w:t>
      </w:r>
      <w:r w:rsidR="00177D92" w:rsidRPr="00770A42">
        <w:rPr>
          <w:rFonts w:cs="B Nazanin" w:hint="cs"/>
          <w:sz w:val="24"/>
          <w:szCs w:val="24"/>
          <w:rtl/>
          <w:lang w:val="en-US" w:bidi="fa-IR"/>
        </w:rPr>
        <w:t>ی</w:t>
      </w:r>
      <w:r w:rsidR="00177D92" w:rsidRPr="00770A42">
        <w:rPr>
          <w:rFonts w:cs="B Nazanin" w:hint="eastAsia"/>
          <w:sz w:val="24"/>
          <w:szCs w:val="24"/>
          <w:rtl/>
          <w:lang w:val="en-US" w:bidi="fa-IR"/>
        </w:rPr>
        <w:t>جه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 xml:space="preserve"> همخوان</w:t>
      </w:r>
      <w:r w:rsidR="00177D92" w:rsidRPr="00770A42">
        <w:rPr>
          <w:rFonts w:cs="B Nazanin" w:hint="cs"/>
          <w:sz w:val="24"/>
          <w:szCs w:val="24"/>
          <w:rtl/>
          <w:lang w:val="en-US" w:bidi="fa-IR"/>
        </w:rPr>
        <w:t>ی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 xml:space="preserve"> با مدارک تأ</w:t>
      </w:r>
      <w:r w:rsidR="00177D92" w:rsidRPr="00770A42">
        <w:rPr>
          <w:rFonts w:cs="B Nazanin" w:hint="cs"/>
          <w:sz w:val="24"/>
          <w:szCs w:val="24"/>
          <w:rtl/>
          <w:lang w:val="en-US" w:bidi="fa-IR"/>
        </w:rPr>
        <w:t>یی</w:t>
      </w:r>
      <w:r w:rsidR="00177D92" w:rsidRPr="00770A42">
        <w:rPr>
          <w:rFonts w:cs="B Nazanin" w:hint="eastAsia"/>
          <w:sz w:val="24"/>
          <w:szCs w:val="24"/>
          <w:rtl/>
          <w:lang w:val="en-US" w:bidi="fa-IR"/>
        </w:rPr>
        <w:t>د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 xml:space="preserve"> شده بخش مکان</w:t>
      </w:r>
      <w:r w:rsidR="00177D92" w:rsidRPr="00770A42">
        <w:rPr>
          <w:rFonts w:cs="B Nazanin" w:hint="cs"/>
          <w:sz w:val="24"/>
          <w:szCs w:val="24"/>
          <w:rtl/>
          <w:lang w:val="en-US" w:bidi="fa-IR"/>
        </w:rPr>
        <w:t>ی</w:t>
      </w:r>
      <w:r w:rsidR="00177D92" w:rsidRPr="00770A42">
        <w:rPr>
          <w:rFonts w:cs="B Nazanin" w:hint="eastAsia"/>
          <w:sz w:val="24"/>
          <w:szCs w:val="24"/>
          <w:rtl/>
          <w:lang w:val="en-US" w:bidi="fa-IR"/>
        </w:rPr>
        <w:t>ک</w:t>
      </w:r>
      <w:r w:rsidR="00177D92" w:rsidRPr="00770A42">
        <w:rPr>
          <w:rFonts w:cs="B Nazanin"/>
          <w:sz w:val="24"/>
          <w:szCs w:val="24"/>
          <w:rtl/>
          <w:lang w:val="en-US" w:bidi="fa-IR"/>
        </w:rPr>
        <w:t xml:space="preserve"> وجود دارد</w:t>
      </w:r>
      <w:r w:rsidR="00F97B1B" w:rsidRPr="00770A42">
        <w:rPr>
          <w:rFonts w:cs="B Nazanin" w:hint="cs"/>
          <w:sz w:val="24"/>
          <w:szCs w:val="24"/>
          <w:rtl/>
          <w:lang w:val="en-US" w:bidi="fa-IR"/>
        </w:rPr>
        <w:t>.</w:t>
      </w:r>
    </w:p>
    <w:p w14:paraId="583A3A2A" w14:textId="1F76EFAB" w:rsidR="00177D92" w:rsidRPr="00770A42" w:rsidRDefault="00177D92" w:rsidP="00177D92">
      <w:pPr>
        <w:jc w:val="both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5- بند 5 نامه شماره 123020: از آنجا كه سازنده مطابق با مدرك </w:t>
      </w:r>
      <w:r w:rsidRPr="00770A42">
        <w:rPr>
          <w:rFonts w:cs="B Nazanin"/>
          <w:sz w:val="24"/>
          <w:szCs w:val="24"/>
          <w:lang w:val="en-US" w:bidi="fa-IR"/>
        </w:rPr>
        <w:t>VPIS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نسبت به ارسال مدارك پكيج اقدام مينمايد ذكر اين كامنت در مدرك ديتا شيت نامفهوم ميباشد</w:t>
      </w:r>
    </w:p>
    <w:p w14:paraId="6AF261E5" w14:textId="77777777" w:rsidR="00C22496" w:rsidRPr="00770A42" w:rsidRDefault="00C22496" w:rsidP="008A07ED">
      <w:pPr>
        <w:jc w:val="both"/>
        <w:rPr>
          <w:rFonts w:cs="B Nazanin"/>
          <w:sz w:val="24"/>
          <w:szCs w:val="24"/>
          <w:rtl/>
          <w:lang w:val="en-US" w:bidi="fa-IR"/>
        </w:rPr>
      </w:pPr>
    </w:p>
    <w:p w14:paraId="4A87CB9E" w14:textId="6FA28CE4" w:rsidR="00A41D7A" w:rsidRPr="00770A42" w:rsidRDefault="00A41D7A" w:rsidP="00A41D7A">
      <w:pPr>
        <w:bidi w:val="0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/>
          <w:sz w:val="24"/>
          <w:szCs w:val="24"/>
          <w:lang w:val="en-US" w:bidi="fa-IR"/>
        </w:rPr>
        <w:t>D/SH (W/CURVE, DRAWING &amp; CERTIFICATE) FOR COMPRESSOR</w:t>
      </w:r>
      <w:r w:rsidRPr="00770A42">
        <w:rPr>
          <w:rFonts w:cs="B Nazanin"/>
          <w:sz w:val="24"/>
          <w:szCs w:val="24"/>
          <w:rtl/>
          <w:lang w:val="en-US" w:bidi="fa-IR"/>
        </w:rPr>
        <w:t xml:space="preserve"> </w:t>
      </w:r>
      <w:r w:rsidRPr="00770A42">
        <w:rPr>
          <w:rFonts w:cs="B Nazanin"/>
          <w:sz w:val="24"/>
          <w:szCs w:val="24"/>
          <w:lang w:val="en-US" w:bidi="fa-IR"/>
        </w:rPr>
        <w:t>MAIN MOTOR</w:t>
      </w:r>
    </w:p>
    <w:p w14:paraId="4A040D06" w14:textId="77777777" w:rsidR="00C22496" w:rsidRPr="00770A42" w:rsidRDefault="00C22496" w:rsidP="00C22496">
      <w:pPr>
        <w:bidi w:val="0"/>
        <w:rPr>
          <w:rFonts w:cs="B Nazanin"/>
          <w:sz w:val="24"/>
          <w:szCs w:val="24"/>
          <w:rtl/>
          <w:lang w:val="en-US" w:bidi="fa-IR"/>
        </w:rPr>
      </w:pPr>
    </w:p>
    <w:p w14:paraId="5633CAC9" w14:textId="1EE9984E" w:rsidR="007B1593" w:rsidRPr="00770A42" w:rsidRDefault="00BC63B1" w:rsidP="00655A31">
      <w:pPr>
        <w:jc w:val="both"/>
        <w:rPr>
          <w:rFonts w:cs="B Nazanin"/>
          <w:sz w:val="24"/>
          <w:szCs w:val="24"/>
          <w:rtl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>1</w:t>
      </w:r>
      <w:r w:rsidR="007B1593" w:rsidRPr="00770A42">
        <w:rPr>
          <w:rFonts w:cs="B Nazanin" w:hint="cs"/>
          <w:sz w:val="24"/>
          <w:szCs w:val="24"/>
          <w:rtl/>
          <w:lang w:val="en-US" w:bidi="fa-IR"/>
        </w:rPr>
        <w:t xml:space="preserve">-بند </w:t>
      </w:r>
      <w:r w:rsidRPr="00770A42">
        <w:rPr>
          <w:rFonts w:cs="B Nazanin" w:hint="cs"/>
          <w:sz w:val="24"/>
          <w:szCs w:val="24"/>
          <w:rtl/>
          <w:lang w:val="en-US" w:bidi="fa-IR"/>
        </w:rPr>
        <w:t>1</w:t>
      </w:r>
      <w:r w:rsidR="00A22E64" w:rsidRPr="00770A42">
        <w:rPr>
          <w:rFonts w:cs="B Nazanin" w:hint="cs"/>
          <w:sz w:val="24"/>
          <w:szCs w:val="24"/>
          <w:rtl/>
          <w:lang w:val="en-US" w:bidi="fa-IR"/>
        </w:rPr>
        <w:t xml:space="preserve"> نامه</w:t>
      </w:r>
      <w:r w:rsidR="008A07ED" w:rsidRPr="00770A42">
        <w:rPr>
          <w:rFonts w:cs="B Nazanin" w:hint="cs"/>
          <w:sz w:val="24"/>
          <w:szCs w:val="24"/>
          <w:rtl/>
          <w:lang w:val="en-US" w:bidi="fa-IR"/>
        </w:rPr>
        <w:t xml:space="preserve"> شماره </w:t>
      </w:r>
      <w:r w:rsidR="00F97B1B" w:rsidRPr="00770A42">
        <w:rPr>
          <w:rFonts w:cs="B Nazanin" w:hint="cs"/>
          <w:sz w:val="24"/>
          <w:szCs w:val="24"/>
          <w:rtl/>
          <w:lang w:val="en-US" w:bidi="fa-IR"/>
        </w:rPr>
        <w:t>123020</w:t>
      </w:r>
      <w:r w:rsidR="008A07ED" w:rsidRPr="00770A42">
        <w:rPr>
          <w:rFonts w:cs="B Nazanin" w:hint="cs"/>
          <w:sz w:val="24"/>
          <w:szCs w:val="24"/>
          <w:rtl/>
          <w:lang w:val="en-US" w:bidi="fa-IR"/>
        </w:rPr>
        <w:t xml:space="preserve">: </w:t>
      </w:r>
      <w:r w:rsidR="00655A31" w:rsidRPr="00770A42">
        <w:rPr>
          <w:rFonts w:cs="B Nazanin" w:hint="cs"/>
          <w:sz w:val="24"/>
          <w:szCs w:val="24"/>
          <w:rtl/>
          <w:lang w:val="en-US" w:bidi="fa-IR"/>
        </w:rPr>
        <w:t xml:space="preserve">مطابق با بند 17 ديتا شيت و نيز جدول شيت </w:t>
      </w:r>
      <w:r w:rsidR="00C17CB5" w:rsidRPr="00770A42">
        <w:rPr>
          <w:rFonts w:cs="B Nazanin" w:hint="cs"/>
          <w:sz w:val="24"/>
          <w:szCs w:val="24"/>
          <w:rtl/>
          <w:lang w:val="en-US" w:bidi="fa-IR"/>
        </w:rPr>
        <w:t>11</w:t>
      </w:r>
      <w:r w:rsidR="00655A31" w:rsidRPr="00770A42">
        <w:rPr>
          <w:rFonts w:cs="B Nazanin" w:hint="cs"/>
          <w:sz w:val="24"/>
          <w:szCs w:val="24"/>
          <w:rtl/>
          <w:lang w:val="en-US" w:bidi="fa-IR"/>
        </w:rPr>
        <w:t xml:space="preserve"> ارائه شده توسط سازنده، جنس روتور مس است با وزن 2499 كيلوگرم. لذا </w:t>
      </w:r>
      <w:r w:rsidR="00F97B1B" w:rsidRPr="00770A42">
        <w:rPr>
          <w:rFonts w:cs="B Nazanin" w:hint="cs"/>
          <w:sz w:val="24"/>
          <w:szCs w:val="24"/>
          <w:rtl/>
          <w:lang w:val="en-US" w:bidi="fa-IR"/>
        </w:rPr>
        <w:t xml:space="preserve">ذكر اين كامنت بر روي مدرك ديتا شيت </w:t>
      </w:r>
      <w:r w:rsidR="00655A31" w:rsidRPr="00770A42">
        <w:rPr>
          <w:rFonts w:cs="B Nazanin" w:hint="cs"/>
          <w:sz w:val="24"/>
          <w:szCs w:val="24"/>
          <w:rtl/>
          <w:lang w:val="en-US" w:bidi="fa-IR"/>
        </w:rPr>
        <w:t>موضوعيت ندارد</w:t>
      </w:r>
      <w:r w:rsidR="00F97B1B" w:rsidRPr="00770A42">
        <w:rPr>
          <w:rFonts w:cs="B Nazanin" w:hint="cs"/>
          <w:sz w:val="24"/>
          <w:szCs w:val="24"/>
          <w:rtl/>
          <w:lang w:val="en-US" w:bidi="fa-IR"/>
        </w:rPr>
        <w:t>.</w:t>
      </w:r>
    </w:p>
    <w:p w14:paraId="2CB22360" w14:textId="52DB0707" w:rsidR="00A41D7A" w:rsidRPr="00770A42" w:rsidRDefault="00BC63B1" w:rsidP="00A41D7A">
      <w:pPr>
        <w:jc w:val="both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 w:hint="cs"/>
          <w:sz w:val="24"/>
          <w:szCs w:val="24"/>
          <w:rtl/>
        </w:rPr>
        <w:t>2</w:t>
      </w:r>
      <w:r w:rsidR="007B1593" w:rsidRPr="00770A42">
        <w:rPr>
          <w:rFonts w:cs="B Nazanin" w:hint="cs"/>
          <w:sz w:val="24"/>
          <w:szCs w:val="24"/>
          <w:rtl/>
        </w:rPr>
        <w:t>-</w:t>
      </w:r>
      <w:r w:rsidR="0007681C" w:rsidRPr="00770A42">
        <w:rPr>
          <w:rFonts w:cs="B Nazanin" w:hint="cs"/>
          <w:sz w:val="24"/>
          <w:szCs w:val="24"/>
          <w:rtl/>
        </w:rPr>
        <w:t>ب</w:t>
      </w:r>
      <w:r w:rsidR="007D67CB" w:rsidRPr="00770A42">
        <w:rPr>
          <w:rFonts w:cs="B Nazanin" w:hint="cs"/>
          <w:sz w:val="24"/>
          <w:szCs w:val="24"/>
          <w:rtl/>
        </w:rPr>
        <w:t xml:space="preserve">ند </w:t>
      </w:r>
      <w:r w:rsidR="00A41D7A" w:rsidRPr="00770A42">
        <w:rPr>
          <w:rFonts w:cs="B Nazanin" w:hint="cs"/>
          <w:sz w:val="24"/>
          <w:szCs w:val="24"/>
          <w:rtl/>
        </w:rPr>
        <w:t xml:space="preserve">2 </w:t>
      </w:r>
      <w:r w:rsidR="00324116" w:rsidRPr="00770A42">
        <w:rPr>
          <w:rFonts w:cs="B Nazanin" w:hint="cs"/>
          <w:sz w:val="24"/>
          <w:szCs w:val="24"/>
          <w:rtl/>
        </w:rPr>
        <w:t>نامه</w:t>
      </w:r>
      <w:r w:rsidR="00D562DF" w:rsidRPr="00770A42">
        <w:rPr>
          <w:rFonts w:cs="B Nazanin" w:hint="cs"/>
          <w:sz w:val="24"/>
          <w:szCs w:val="24"/>
          <w:rtl/>
        </w:rPr>
        <w:t xml:space="preserve"> شماره</w:t>
      </w:r>
      <w:r w:rsidR="00324116" w:rsidRPr="00770A42">
        <w:rPr>
          <w:rFonts w:cs="B Nazanin" w:hint="cs"/>
          <w:sz w:val="24"/>
          <w:szCs w:val="24"/>
          <w:rtl/>
        </w:rPr>
        <w:t xml:space="preserve"> </w:t>
      </w:r>
      <w:r w:rsidR="00F97B1B" w:rsidRPr="00770A42">
        <w:rPr>
          <w:rFonts w:cs="B Nazanin" w:hint="cs"/>
          <w:sz w:val="24"/>
          <w:szCs w:val="24"/>
          <w:rtl/>
        </w:rPr>
        <w:t>123020</w:t>
      </w:r>
      <w:r w:rsidR="0013343F" w:rsidRPr="00770A42">
        <w:rPr>
          <w:rFonts w:cs="B Nazanin" w:hint="cs"/>
          <w:sz w:val="24"/>
          <w:szCs w:val="24"/>
          <w:rtl/>
        </w:rPr>
        <w:t xml:space="preserve">: </w:t>
      </w:r>
      <w:r w:rsidR="006E4668" w:rsidRPr="00770A42">
        <w:rPr>
          <w:rFonts w:cs="B Nazanin" w:hint="cs"/>
          <w:sz w:val="24"/>
          <w:szCs w:val="24"/>
          <w:rtl/>
        </w:rPr>
        <w:t xml:space="preserve">سازنده در رديف 23 مشخصات فني خواسته شده در </w:t>
      </w:r>
      <w:r w:rsidR="006E4668" w:rsidRPr="00770A42">
        <w:rPr>
          <w:rFonts w:cs="B Nazanin"/>
          <w:sz w:val="24"/>
          <w:szCs w:val="24"/>
          <w:lang w:val="en-US"/>
        </w:rPr>
        <w:t>Data sheet</w:t>
      </w:r>
      <w:r w:rsidR="006E4668" w:rsidRPr="00770A42">
        <w:rPr>
          <w:rFonts w:cs="B Nazanin" w:hint="cs"/>
          <w:sz w:val="24"/>
          <w:szCs w:val="24"/>
          <w:rtl/>
          <w:lang w:val="en-US" w:bidi="fa-IR"/>
        </w:rPr>
        <w:t xml:space="preserve"> را (</w:t>
      </w:r>
      <w:r w:rsidR="006E4668" w:rsidRPr="00770A42">
        <w:rPr>
          <w:rFonts w:cs="B Nazanin"/>
          <w:sz w:val="24"/>
          <w:szCs w:val="24"/>
          <w:lang w:val="en-US" w:bidi="fa-IR"/>
        </w:rPr>
        <w:t>Zone 2, IIB, T3</w:t>
      </w:r>
      <w:r w:rsidR="006E4668" w:rsidRPr="00770A42">
        <w:rPr>
          <w:rFonts w:cs="B Nazanin" w:hint="cs"/>
          <w:sz w:val="24"/>
          <w:szCs w:val="24"/>
          <w:rtl/>
          <w:lang w:val="en-US" w:bidi="fa-IR"/>
        </w:rPr>
        <w:t xml:space="preserve">) را تاييد كرده است و در شيت 8 مشخصات كامل را درج نموده است بنابراين مغايرتي وجود ندارد با اين وجود كلاس حرارتي از </w:t>
      </w:r>
      <w:r w:rsidR="006E4668" w:rsidRPr="00770A42">
        <w:rPr>
          <w:rFonts w:cs="B Nazanin"/>
          <w:sz w:val="24"/>
          <w:szCs w:val="24"/>
          <w:lang w:val="en-US" w:bidi="fa-IR"/>
        </w:rPr>
        <w:t>T3</w:t>
      </w:r>
      <w:r w:rsidR="006E4668" w:rsidRPr="00770A42">
        <w:rPr>
          <w:rFonts w:cs="B Nazanin" w:hint="cs"/>
          <w:sz w:val="24"/>
          <w:szCs w:val="24"/>
          <w:rtl/>
          <w:lang w:val="en-US" w:bidi="fa-IR"/>
        </w:rPr>
        <w:t xml:space="preserve"> به </w:t>
      </w:r>
      <w:r w:rsidR="006E4668" w:rsidRPr="00770A42">
        <w:rPr>
          <w:rFonts w:cs="B Nazanin"/>
          <w:sz w:val="24"/>
          <w:szCs w:val="24"/>
          <w:lang w:val="en-US" w:bidi="fa-IR"/>
        </w:rPr>
        <w:t>T4</w:t>
      </w:r>
      <w:r w:rsidR="006E4668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F97B1B" w:rsidRPr="00770A42">
        <w:rPr>
          <w:rFonts w:cs="B Nazanin" w:hint="cs"/>
          <w:sz w:val="24"/>
          <w:szCs w:val="24"/>
          <w:rtl/>
        </w:rPr>
        <w:t>اصلاح ميگردد.</w:t>
      </w:r>
      <w:r w:rsidR="004C0479" w:rsidRPr="00770A42">
        <w:rPr>
          <w:rFonts w:cs="B Nazanin" w:hint="cs"/>
          <w:sz w:val="24"/>
          <w:szCs w:val="24"/>
          <w:rtl/>
          <w:lang w:bidi="fa-IR"/>
        </w:rPr>
        <w:t xml:space="preserve"> در نظر داشته باشید  که  از نظر استاندارد </w:t>
      </w:r>
      <w:r w:rsidR="004C0479" w:rsidRPr="00770A42">
        <w:rPr>
          <w:rFonts w:cs="B Nazanin"/>
          <w:sz w:val="24"/>
          <w:szCs w:val="24"/>
          <w:lang w:val="en-US" w:bidi="fa-IR"/>
        </w:rPr>
        <w:t>Temperature class T4</w:t>
      </w:r>
      <w:r w:rsidR="004C0479" w:rsidRPr="00770A42">
        <w:rPr>
          <w:rFonts w:cs="B Nazanin" w:hint="cs"/>
          <w:sz w:val="24"/>
          <w:szCs w:val="24"/>
          <w:rtl/>
          <w:lang w:val="en-US" w:bidi="fa-IR"/>
        </w:rPr>
        <w:t xml:space="preserve"> بالاتر از </w:t>
      </w:r>
      <w:r w:rsidR="004C0479" w:rsidRPr="00770A42">
        <w:rPr>
          <w:rFonts w:cs="B Nazanin"/>
          <w:sz w:val="24"/>
          <w:szCs w:val="24"/>
          <w:lang w:val="en-US" w:bidi="fa-IR"/>
        </w:rPr>
        <w:t xml:space="preserve">T3 </w:t>
      </w:r>
      <w:r w:rsidR="004C0479" w:rsidRPr="00770A42">
        <w:rPr>
          <w:rFonts w:cs="B Nazanin" w:hint="cs"/>
          <w:sz w:val="24"/>
          <w:szCs w:val="24"/>
          <w:rtl/>
          <w:lang w:val="en-US" w:bidi="fa-IR"/>
        </w:rPr>
        <w:t xml:space="preserve"> می باشد.</w:t>
      </w:r>
    </w:p>
    <w:p w14:paraId="3B0D2271" w14:textId="2B692A4F" w:rsidR="0013343F" w:rsidRPr="00770A42" w:rsidRDefault="00BC63B1" w:rsidP="00FE515F">
      <w:pPr>
        <w:jc w:val="both"/>
        <w:rPr>
          <w:rFonts w:cs="B Nazanin"/>
          <w:sz w:val="24"/>
          <w:szCs w:val="24"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>3</w:t>
      </w:r>
      <w:r w:rsidR="00324116" w:rsidRPr="00770A42">
        <w:rPr>
          <w:rFonts w:cs="B Nazanin" w:hint="cs"/>
          <w:sz w:val="24"/>
          <w:szCs w:val="24"/>
          <w:rtl/>
          <w:lang w:val="en-US" w:bidi="fa-IR"/>
        </w:rPr>
        <w:t>-</w:t>
      </w:r>
      <w:r w:rsidR="0013343F" w:rsidRPr="00770A42">
        <w:rPr>
          <w:rFonts w:cs="B Nazanin" w:hint="cs"/>
          <w:sz w:val="24"/>
          <w:szCs w:val="24"/>
          <w:rtl/>
          <w:lang w:val="en-US" w:bidi="fa-IR"/>
        </w:rPr>
        <w:t xml:space="preserve"> بند </w:t>
      </w:r>
      <w:r w:rsidRPr="00770A42">
        <w:rPr>
          <w:rFonts w:cs="B Nazanin" w:hint="cs"/>
          <w:sz w:val="24"/>
          <w:szCs w:val="24"/>
          <w:rtl/>
          <w:lang w:val="en-US" w:bidi="fa-IR"/>
        </w:rPr>
        <w:t>1-3 نامه</w:t>
      </w:r>
      <w:r w:rsidR="00D562DF" w:rsidRPr="00770A42">
        <w:rPr>
          <w:rFonts w:cs="B Nazanin" w:hint="cs"/>
          <w:sz w:val="24"/>
          <w:szCs w:val="24"/>
          <w:rtl/>
          <w:lang w:val="en-US" w:bidi="fa-IR"/>
        </w:rPr>
        <w:t xml:space="preserve"> شماره </w:t>
      </w:r>
      <w:r w:rsidR="00845D2E" w:rsidRPr="00770A42">
        <w:rPr>
          <w:rFonts w:cs="B Nazanin" w:hint="cs"/>
          <w:sz w:val="24"/>
          <w:szCs w:val="24"/>
          <w:rtl/>
          <w:lang w:val="en-US" w:bidi="fa-IR"/>
        </w:rPr>
        <w:t>123020</w:t>
      </w:r>
      <w:r w:rsidR="0013343F" w:rsidRPr="00770A42">
        <w:rPr>
          <w:rFonts w:cs="B Nazanin" w:hint="cs"/>
          <w:sz w:val="24"/>
          <w:szCs w:val="24"/>
          <w:rtl/>
          <w:lang w:val="en-US" w:bidi="fa-IR"/>
        </w:rPr>
        <w:t xml:space="preserve">: </w:t>
      </w:r>
      <w:r w:rsidR="00845D2E" w:rsidRPr="00770A42">
        <w:rPr>
          <w:rFonts w:cs="B Nazanin" w:hint="cs"/>
          <w:sz w:val="24"/>
          <w:szCs w:val="24"/>
          <w:rtl/>
          <w:lang w:val="en-US" w:bidi="fa-IR"/>
        </w:rPr>
        <w:t xml:space="preserve">با </w:t>
      </w:r>
      <w:r w:rsidR="00646CDF" w:rsidRPr="00770A42">
        <w:rPr>
          <w:rFonts w:cs="B Nazanin" w:hint="cs"/>
          <w:sz w:val="24"/>
          <w:szCs w:val="24"/>
          <w:rtl/>
          <w:lang w:val="en-US" w:bidi="fa-IR"/>
        </w:rPr>
        <w:t xml:space="preserve">توجه به اينكه </w:t>
      </w:r>
      <w:r w:rsidR="00845D2E" w:rsidRPr="00770A42">
        <w:rPr>
          <w:rFonts w:cs="B Nazanin" w:hint="cs"/>
          <w:sz w:val="24"/>
          <w:szCs w:val="24"/>
          <w:rtl/>
          <w:lang w:val="en-US" w:bidi="fa-IR"/>
        </w:rPr>
        <w:t>تامين</w:t>
      </w:r>
      <w:r w:rsidR="00646CDF" w:rsidRPr="00770A42">
        <w:rPr>
          <w:rFonts w:cs="B Nazanin" w:hint="cs"/>
          <w:sz w:val="24"/>
          <w:szCs w:val="24"/>
          <w:rtl/>
          <w:lang w:val="en-US" w:bidi="fa-IR"/>
        </w:rPr>
        <w:t xml:space="preserve"> و ساخت</w:t>
      </w:r>
      <w:r w:rsidR="00845D2E" w:rsidRPr="00770A42">
        <w:rPr>
          <w:rFonts w:cs="B Nazanin" w:hint="cs"/>
          <w:sz w:val="24"/>
          <w:szCs w:val="24"/>
          <w:rtl/>
          <w:lang w:val="en-US" w:bidi="fa-IR"/>
        </w:rPr>
        <w:t xml:space="preserve"> كمپرسور و موتور پكيج </w:t>
      </w:r>
      <w:r w:rsidR="00646CDF" w:rsidRPr="00770A42">
        <w:rPr>
          <w:rFonts w:cs="B Nazanin" w:hint="cs"/>
          <w:sz w:val="24"/>
          <w:szCs w:val="24"/>
          <w:rtl/>
          <w:lang w:val="en-US" w:bidi="fa-IR"/>
        </w:rPr>
        <w:t xml:space="preserve">كمپرسورهاي ايستگاه تقويت فشار گاز بينك </w:t>
      </w:r>
      <w:r w:rsidR="00845D2E" w:rsidRPr="00770A42">
        <w:rPr>
          <w:rFonts w:cs="B Nazanin" w:hint="cs"/>
          <w:sz w:val="24"/>
          <w:szCs w:val="24"/>
          <w:rtl/>
          <w:lang w:val="en-US" w:bidi="fa-IR"/>
        </w:rPr>
        <w:t xml:space="preserve">به صورت همزمان </w:t>
      </w:r>
      <w:r w:rsidR="00646CDF" w:rsidRPr="00770A42">
        <w:rPr>
          <w:rFonts w:cs="B Nazanin" w:hint="cs"/>
          <w:sz w:val="24"/>
          <w:szCs w:val="24"/>
          <w:rtl/>
          <w:lang w:val="en-US" w:bidi="fa-IR"/>
        </w:rPr>
        <w:t xml:space="preserve">توسط شركت هوايار در حال </w:t>
      </w:r>
      <w:r w:rsidR="00845D2E" w:rsidRPr="00770A42">
        <w:rPr>
          <w:rFonts w:cs="B Nazanin" w:hint="cs"/>
          <w:sz w:val="24"/>
          <w:szCs w:val="24"/>
          <w:rtl/>
          <w:lang w:val="en-US" w:bidi="fa-IR"/>
        </w:rPr>
        <w:t xml:space="preserve">انجام </w:t>
      </w:r>
      <w:r w:rsidR="00646CDF" w:rsidRPr="00770A42">
        <w:rPr>
          <w:rFonts w:cs="B Nazanin" w:hint="cs"/>
          <w:sz w:val="24"/>
          <w:szCs w:val="24"/>
          <w:rtl/>
          <w:lang w:val="en-US" w:bidi="fa-IR"/>
        </w:rPr>
        <w:t>است،</w:t>
      </w:r>
      <w:r w:rsidR="00845D2E" w:rsidRPr="00770A42">
        <w:rPr>
          <w:rFonts w:cs="B Nazanin" w:hint="cs"/>
          <w:sz w:val="24"/>
          <w:szCs w:val="24"/>
          <w:rtl/>
          <w:lang w:val="en-US" w:bidi="fa-IR"/>
        </w:rPr>
        <w:t xml:space="preserve"> لذا هماهنگي بين موتور و كمپرسور از حيث </w:t>
      </w:r>
      <w:r w:rsidR="00800F82" w:rsidRPr="00770A42">
        <w:rPr>
          <w:rFonts w:cs="B Nazanin" w:hint="cs"/>
          <w:sz w:val="24"/>
          <w:szCs w:val="24"/>
          <w:rtl/>
          <w:lang w:val="en-US" w:bidi="fa-IR"/>
        </w:rPr>
        <w:t>بارگذاري</w:t>
      </w:r>
      <w:r w:rsidR="00845D2E" w:rsidRPr="00770A42">
        <w:rPr>
          <w:rFonts w:cs="B Nazanin" w:hint="cs"/>
          <w:sz w:val="24"/>
          <w:szCs w:val="24"/>
          <w:rtl/>
          <w:lang w:val="en-US" w:bidi="fa-IR"/>
        </w:rPr>
        <w:t xml:space="preserve"> و گشتاور در </w:t>
      </w:r>
      <w:r w:rsidR="00845D2E" w:rsidRPr="00770A42">
        <w:rPr>
          <w:rFonts w:cs="B Nazanin" w:hint="cs"/>
          <w:sz w:val="24"/>
          <w:szCs w:val="24"/>
          <w:rtl/>
          <w:lang w:val="en-US" w:bidi="fa-IR"/>
        </w:rPr>
        <w:lastRenderedPageBreak/>
        <w:t>تعهد شركت هوايار بوده و لذا تامين موتور متناسب با گشتاور مورد نياز پروژه از سوي سازنده موتور صورت خواهد پذيرفت</w:t>
      </w:r>
      <w:r w:rsidR="00646CDF" w:rsidRPr="00770A42">
        <w:rPr>
          <w:rFonts w:cs="B Nazanin"/>
          <w:sz w:val="24"/>
          <w:szCs w:val="24"/>
          <w:lang w:val="en-US" w:bidi="fa-IR"/>
        </w:rPr>
        <w:t>.</w:t>
      </w:r>
      <w:r w:rsidR="004008FD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F80C79" w:rsidRPr="00770A42">
        <w:rPr>
          <w:rFonts w:cs="B Nazanin" w:hint="cs"/>
          <w:sz w:val="24"/>
          <w:szCs w:val="24"/>
          <w:rtl/>
          <w:lang w:val="en-US" w:bidi="fa-IR"/>
        </w:rPr>
        <w:t xml:space="preserve">در ضمن </w:t>
      </w:r>
      <w:r w:rsidR="004008FD" w:rsidRPr="00770A42">
        <w:rPr>
          <w:rFonts w:cs="B Nazanin" w:hint="cs"/>
          <w:sz w:val="24"/>
          <w:szCs w:val="24"/>
          <w:rtl/>
          <w:lang w:val="en-US" w:bidi="fa-IR"/>
        </w:rPr>
        <w:t xml:space="preserve">مطابق </w:t>
      </w:r>
      <w:r w:rsidR="00F80C79" w:rsidRPr="00770A42">
        <w:rPr>
          <w:rFonts w:cs="B Nazanin" w:hint="cs"/>
          <w:sz w:val="24"/>
          <w:szCs w:val="24"/>
          <w:rtl/>
          <w:lang w:val="en-US" w:bidi="fa-IR"/>
        </w:rPr>
        <w:t>ديتا شيت تهيه شده مطابق با فرمت مورد تاييد آن كارفرماي محترم</w:t>
      </w:r>
      <w:r w:rsidR="00FD50B3" w:rsidRPr="00770A42">
        <w:rPr>
          <w:rFonts w:cs="B Nazanin" w:hint="cs"/>
          <w:sz w:val="24"/>
          <w:szCs w:val="24"/>
          <w:rtl/>
          <w:lang w:val="en-US" w:bidi="fa-IR"/>
        </w:rPr>
        <w:t>،</w:t>
      </w:r>
      <w:r w:rsidR="00F80C79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4008FD" w:rsidRPr="00770A42">
        <w:rPr>
          <w:rFonts w:cs="B Nazanin" w:hint="cs"/>
          <w:sz w:val="24"/>
          <w:szCs w:val="24"/>
          <w:rtl/>
          <w:lang w:val="en-US" w:bidi="fa-IR"/>
        </w:rPr>
        <w:t xml:space="preserve">تعيين </w:t>
      </w:r>
      <w:r w:rsidR="00F80C79" w:rsidRPr="00770A42">
        <w:rPr>
          <w:rFonts w:cs="B Nazanin" w:hint="cs"/>
          <w:sz w:val="24"/>
          <w:szCs w:val="24"/>
          <w:rtl/>
          <w:lang w:val="en-US" w:bidi="fa-IR"/>
        </w:rPr>
        <w:t xml:space="preserve">كلاس </w:t>
      </w:r>
      <w:r w:rsidR="006E4668" w:rsidRPr="00770A42">
        <w:rPr>
          <w:rFonts w:cs="B Nazanin" w:hint="cs"/>
          <w:sz w:val="24"/>
          <w:szCs w:val="24"/>
          <w:rtl/>
          <w:lang w:val="en-US" w:bidi="fa-IR"/>
        </w:rPr>
        <w:t>گشتاور</w:t>
      </w:r>
      <w:r w:rsidR="00F80C79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4008FD" w:rsidRPr="00770A42">
        <w:rPr>
          <w:rFonts w:cs="B Nazanin" w:hint="cs"/>
          <w:sz w:val="24"/>
          <w:szCs w:val="24"/>
          <w:rtl/>
          <w:lang w:val="en-US" w:bidi="fa-IR"/>
        </w:rPr>
        <w:t xml:space="preserve">با </w:t>
      </w:r>
      <w:r w:rsidR="00F80C79" w:rsidRPr="00770A42">
        <w:rPr>
          <w:rFonts w:cs="B Nazanin" w:hint="cs"/>
          <w:sz w:val="24"/>
          <w:szCs w:val="24"/>
          <w:rtl/>
          <w:lang w:val="en-US" w:bidi="fa-IR"/>
        </w:rPr>
        <w:t xml:space="preserve">توجه به نياز پروژه </w:t>
      </w:r>
      <w:r w:rsidR="004008FD" w:rsidRPr="00770A42">
        <w:rPr>
          <w:rFonts w:cs="B Nazanin" w:hint="cs"/>
          <w:sz w:val="24"/>
          <w:szCs w:val="24"/>
          <w:rtl/>
          <w:lang w:val="en-US" w:bidi="fa-IR"/>
        </w:rPr>
        <w:t xml:space="preserve">بر عهده سازنده گذاشته شده و از آنجا كه همه سازندگان از كلاس هاي </w:t>
      </w:r>
      <w:r w:rsidR="004008FD" w:rsidRPr="00770A42">
        <w:rPr>
          <w:rFonts w:cs="B Nazanin"/>
          <w:sz w:val="24"/>
          <w:szCs w:val="24"/>
          <w:lang w:val="en-US" w:bidi="fa-IR"/>
        </w:rPr>
        <w:t>NEMA</w:t>
      </w:r>
      <w:r w:rsidR="004008FD" w:rsidRPr="00770A42">
        <w:rPr>
          <w:rFonts w:cs="B Nazanin" w:hint="cs"/>
          <w:sz w:val="24"/>
          <w:szCs w:val="24"/>
          <w:rtl/>
          <w:lang w:val="en-US" w:bidi="fa-IR"/>
        </w:rPr>
        <w:t xml:space="preserve"> استفاده مي كنند نه </w:t>
      </w:r>
      <w:r w:rsidR="004008FD" w:rsidRPr="00770A42">
        <w:rPr>
          <w:rFonts w:cs="B Nazanin"/>
          <w:sz w:val="24"/>
          <w:szCs w:val="24"/>
          <w:lang w:val="en-US" w:bidi="fa-IR"/>
        </w:rPr>
        <w:t>IEC</w:t>
      </w:r>
      <w:r w:rsidR="004008FD" w:rsidRPr="00770A42">
        <w:rPr>
          <w:rFonts w:cs="B Nazanin" w:hint="cs"/>
          <w:sz w:val="24"/>
          <w:szCs w:val="24"/>
          <w:rtl/>
          <w:lang w:val="en-US" w:bidi="fa-IR"/>
        </w:rPr>
        <w:t xml:space="preserve"> لذا در اين ديتا شيت </w:t>
      </w:r>
      <w:r w:rsidR="00FD50B3" w:rsidRPr="00770A42">
        <w:rPr>
          <w:rFonts w:cs="B Nazanin" w:hint="cs"/>
          <w:sz w:val="24"/>
          <w:szCs w:val="24"/>
          <w:rtl/>
          <w:lang w:val="en-US" w:bidi="fa-IR"/>
        </w:rPr>
        <w:t xml:space="preserve">نيز </w:t>
      </w:r>
      <w:r w:rsidR="004008FD" w:rsidRPr="00770A42">
        <w:rPr>
          <w:rFonts w:cs="B Nazanin" w:hint="cs"/>
          <w:sz w:val="24"/>
          <w:szCs w:val="24"/>
          <w:rtl/>
          <w:lang w:val="en-US" w:bidi="fa-IR"/>
        </w:rPr>
        <w:t xml:space="preserve">كلاس هاي چهار گانه </w:t>
      </w:r>
      <w:r w:rsidR="004008FD" w:rsidRPr="00770A42">
        <w:rPr>
          <w:rFonts w:cs="B Nazanin"/>
          <w:sz w:val="24"/>
          <w:szCs w:val="24"/>
          <w:lang w:val="en-US" w:bidi="fa-IR"/>
        </w:rPr>
        <w:t>NEMA</w:t>
      </w:r>
      <w:r w:rsidR="004008FD" w:rsidRPr="00770A42">
        <w:rPr>
          <w:rFonts w:cs="B Nazanin" w:hint="cs"/>
          <w:sz w:val="24"/>
          <w:szCs w:val="24"/>
          <w:rtl/>
          <w:lang w:val="en-US" w:bidi="fa-IR"/>
        </w:rPr>
        <w:t xml:space="preserve"> آورده شده است</w:t>
      </w:r>
      <w:r w:rsidR="00F80C79" w:rsidRPr="00770A42">
        <w:rPr>
          <w:rFonts w:cs="B Nazanin" w:hint="cs"/>
          <w:sz w:val="24"/>
          <w:szCs w:val="24"/>
          <w:rtl/>
          <w:lang w:val="en-US" w:bidi="fa-IR"/>
        </w:rPr>
        <w:t>.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</w:p>
    <w:p w14:paraId="10981164" w14:textId="3E0BFDF0" w:rsidR="00324116" w:rsidRPr="00770A42" w:rsidRDefault="00BC63B1" w:rsidP="00FE515F">
      <w:pPr>
        <w:jc w:val="both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>4</w:t>
      </w:r>
      <w:r w:rsidR="0013343F" w:rsidRPr="00770A42">
        <w:rPr>
          <w:rFonts w:cs="B Nazanin" w:hint="cs"/>
          <w:sz w:val="24"/>
          <w:szCs w:val="24"/>
          <w:rtl/>
          <w:lang w:val="en-US" w:bidi="fa-IR"/>
        </w:rPr>
        <w:t>-</w:t>
      </w:r>
      <w:r w:rsidR="006E3112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13343F" w:rsidRPr="00770A42">
        <w:rPr>
          <w:rFonts w:cs="B Nazanin" w:hint="cs"/>
          <w:sz w:val="24"/>
          <w:szCs w:val="24"/>
          <w:rtl/>
          <w:lang w:val="en-US" w:bidi="fa-IR"/>
        </w:rPr>
        <w:t xml:space="preserve">بند </w:t>
      </w:r>
      <w:r w:rsidRPr="00770A42">
        <w:rPr>
          <w:rFonts w:cs="B Nazanin" w:hint="cs"/>
          <w:sz w:val="24"/>
          <w:szCs w:val="24"/>
          <w:rtl/>
          <w:lang w:val="en-US" w:bidi="fa-IR"/>
        </w:rPr>
        <w:t>2-3</w:t>
      </w:r>
      <w:r w:rsidR="0013343F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D562DF" w:rsidRPr="00770A42">
        <w:rPr>
          <w:rFonts w:cs="B Nazanin" w:hint="cs"/>
          <w:sz w:val="24"/>
          <w:szCs w:val="24"/>
          <w:rtl/>
          <w:lang w:val="en-US" w:bidi="fa-IR"/>
        </w:rPr>
        <w:t xml:space="preserve">نامه شماره </w:t>
      </w:r>
      <w:r w:rsidRPr="00770A42">
        <w:rPr>
          <w:rFonts w:cs="B Nazanin" w:hint="cs"/>
          <w:sz w:val="24"/>
          <w:szCs w:val="24"/>
          <w:rtl/>
          <w:lang w:val="en-US" w:bidi="fa-IR"/>
        </w:rPr>
        <w:t>123020</w:t>
      </w:r>
      <w:r w:rsidR="0013343F" w:rsidRPr="00770A42">
        <w:rPr>
          <w:rFonts w:cs="B Nazanin" w:hint="cs"/>
          <w:sz w:val="24"/>
          <w:szCs w:val="24"/>
          <w:rtl/>
          <w:lang w:val="en-US" w:bidi="fa-IR"/>
        </w:rPr>
        <w:t xml:space="preserve">: </w:t>
      </w:r>
      <w:r w:rsidR="00FE515F" w:rsidRPr="00770A42">
        <w:rPr>
          <w:rFonts w:cs="B Nazanin" w:hint="cs"/>
          <w:sz w:val="24"/>
          <w:szCs w:val="24"/>
          <w:rtl/>
          <w:lang w:val="en-US" w:bidi="fa-IR"/>
        </w:rPr>
        <w:t>موضوع جهت شفاف سازي به سازنده موتور ارجاع داده مي شود</w:t>
      </w:r>
      <w:r w:rsidRPr="00770A42">
        <w:rPr>
          <w:rFonts w:cs="B Nazanin" w:hint="cs"/>
          <w:sz w:val="24"/>
          <w:szCs w:val="24"/>
          <w:rtl/>
          <w:lang w:val="en-US" w:bidi="fa-IR"/>
        </w:rPr>
        <w:t>.</w:t>
      </w:r>
      <w:r w:rsidR="00FE515F" w:rsidRPr="00770A42">
        <w:rPr>
          <w:rFonts w:cs="B Nazanin" w:hint="cs"/>
          <w:sz w:val="24"/>
          <w:szCs w:val="24"/>
          <w:rtl/>
          <w:lang w:val="en-US" w:bidi="fa-IR"/>
        </w:rPr>
        <w:t xml:space="preserve"> منحني گشتاور سرعت در </w:t>
      </w:r>
      <w:r w:rsidR="00FE515F" w:rsidRPr="00770A42">
        <w:rPr>
          <w:rFonts w:cs="B Nazanin"/>
          <w:sz w:val="24"/>
          <w:szCs w:val="24"/>
          <w:lang w:val="en-US" w:bidi="fa-IR"/>
        </w:rPr>
        <w:t>Final data book</w:t>
      </w:r>
      <w:r w:rsidR="00FE515F" w:rsidRPr="00770A42">
        <w:rPr>
          <w:rFonts w:cs="B Nazanin" w:hint="cs"/>
          <w:sz w:val="24"/>
          <w:szCs w:val="24"/>
          <w:rtl/>
          <w:lang w:val="en-US" w:bidi="fa-IR"/>
        </w:rPr>
        <w:t xml:space="preserve"> ارائه خواهد شد.</w:t>
      </w:r>
    </w:p>
    <w:p w14:paraId="5FC5E82B" w14:textId="7632D27C" w:rsidR="007B1593" w:rsidRPr="00770A42" w:rsidRDefault="00BC63B1" w:rsidP="000F1089">
      <w:pPr>
        <w:jc w:val="both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 w:hint="cs"/>
          <w:sz w:val="24"/>
          <w:szCs w:val="24"/>
          <w:rtl/>
        </w:rPr>
        <w:t>5</w:t>
      </w:r>
      <w:r w:rsidR="007B1593" w:rsidRPr="00770A42">
        <w:rPr>
          <w:rFonts w:cs="B Nazanin" w:hint="cs"/>
          <w:sz w:val="24"/>
          <w:szCs w:val="24"/>
          <w:rtl/>
        </w:rPr>
        <w:t>-</w:t>
      </w:r>
      <w:r w:rsidR="008F2B52" w:rsidRPr="00770A42">
        <w:rPr>
          <w:rFonts w:cs="B Nazanin" w:hint="cs"/>
          <w:sz w:val="24"/>
          <w:szCs w:val="24"/>
          <w:rtl/>
        </w:rPr>
        <w:t xml:space="preserve"> </w:t>
      </w:r>
      <w:r w:rsidR="007B1593" w:rsidRPr="00770A42">
        <w:rPr>
          <w:rFonts w:cs="B Nazanin" w:hint="cs"/>
          <w:sz w:val="24"/>
          <w:szCs w:val="24"/>
          <w:rtl/>
        </w:rPr>
        <w:t xml:space="preserve">بند </w:t>
      </w:r>
      <w:r w:rsidRPr="00770A42">
        <w:rPr>
          <w:rFonts w:cs="B Nazanin" w:hint="cs"/>
          <w:sz w:val="24"/>
          <w:szCs w:val="24"/>
          <w:rtl/>
        </w:rPr>
        <w:t>4</w:t>
      </w:r>
      <w:r w:rsidR="007B1593" w:rsidRPr="00770A42">
        <w:rPr>
          <w:rFonts w:cs="B Nazanin" w:hint="cs"/>
          <w:sz w:val="24"/>
          <w:szCs w:val="24"/>
          <w:rtl/>
        </w:rPr>
        <w:t xml:space="preserve"> </w:t>
      </w:r>
      <w:r w:rsidR="008F2B52" w:rsidRPr="00770A42">
        <w:rPr>
          <w:rFonts w:cs="B Nazanin" w:hint="cs"/>
          <w:sz w:val="24"/>
          <w:szCs w:val="24"/>
          <w:rtl/>
        </w:rPr>
        <w:t>نامه</w:t>
      </w:r>
      <w:r w:rsidR="00D562DF" w:rsidRPr="00770A42">
        <w:rPr>
          <w:rFonts w:cs="B Nazanin" w:hint="cs"/>
          <w:sz w:val="24"/>
          <w:szCs w:val="24"/>
          <w:rtl/>
        </w:rPr>
        <w:t xml:space="preserve"> </w:t>
      </w:r>
      <w:r w:rsidR="00D562DF" w:rsidRPr="00770A42">
        <w:rPr>
          <w:rFonts w:cs="B Nazanin" w:hint="cs"/>
          <w:sz w:val="24"/>
          <w:szCs w:val="24"/>
          <w:rtl/>
          <w:lang w:val="en-US" w:bidi="fa-IR"/>
        </w:rPr>
        <w:t xml:space="preserve">شماره </w:t>
      </w:r>
      <w:r w:rsidRPr="00770A42">
        <w:rPr>
          <w:rFonts w:cs="B Nazanin" w:hint="cs"/>
          <w:sz w:val="24"/>
          <w:szCs w:val="24"/>
          <w:rtl/>
          <w:lang w:val="en-US" w:bidi="fa-IR"/>
        </w:rPr>
        <w:t>123020</w:t>
      </w:r>
      <w:r w:rsidR="008F2B52" w:rsidRPr="00770A42">
        <w:rPr>
          <w:rFonts w:cs="B Nazanin" w:hint="cs"/>
          <w:sz w:val="24"/>
          <w:szCs w:val="24"/>
          <w:rtl/>
        </w:rPr>
        <w:t>:</w:t>
      </w:r>
      <w:r w:rsidR="00324116" w:rsidRPr="00770A42">
        <w:rPr>
          <w:rFonts w:cs="B Nazanin" w:hint="cs"/>
          <w:sz w:val="24"/>
          <w:szCs w:val="24"/>
          <w:rtl/>
        </w:rPr>
        <w:t xml:space="preserve"> </w:t>
      </w:r>
      <w:r w:rsidRPr="00770A42">
        <w:rPr>
          <w:rFonts w:cs="B Nazanin" w:hint="cs"/>
          <w:sz w:val="24"/>
          <w:szCs w:val="24"/>
          <w:rtl/>
        </w:rPr>
        <w:t xml:space="preserve">تمامي موارد مورد نياز از قبيل گروه گازي، كلاس حرارتي ، كلاس عايقي و ... مطابق با استانداردهاي </w:t>
      </w:r>
      <w:r w:rsidRPr="00770A42">
        <w:rPr>
          <w:rFonts w:cs="B Nazanin"/>
          <w:sz w:val="24"/>
          <w:szCs w:val="24"/>
          <w:lang w:val="en-US"/>
        </w:rPr>
        <w:t>IPS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و </w:t>
      </w:r>
      <w:r w:rsidRPr="00770A42">
        <w:rPr>
          <w:rFonts w:cs="B Nazanin"/>
          <w:sz w:val="24"/>
          <w:szCs w:val="24"/>
          <w:lang w:val="en-US" w:bidi="fa-IR"/>
        </w:rPr>
        <w:t>IEC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در ديتا شيت و </w:t>
      </w:r>
      <w:r w:rsidRPr="00770A42">
        <w:rPr>
          <w:rFonts w:cs="B Nazanin"/>
          <w:sz w:val="24"/>
          <w:szCs w:val="24"/>
          <w:lang w:val="en-US" w:bidi="fa-IR"/>
        </w:rPr>
        <w:t>Name Plate</w:t>
      </w:r>
      <w:r w:rsidR="00FE515F" w:rsidRPr="00770A42">
        <w:rPr>
          <w:rFonts w:cs="B Nazanin" w:hint="cs"/>
          <w:sz w:val="24"/>
          <w:szCs w:val="24"/>
          <w:rtl/>
          <w:lang w:val="en-US" w:bidi="fa-IR"/>
        </w:rPr>
        <w:t xml:space="preserve"> قيد شده است</w:t>
      </w:r>
      <w:r w:rsidRPr="00770A42">
        <w:rPr>
          <w:rFonts w:cs="B Nazanin" w:hint="cs"/>
          <w:sz w:val="24"/>
          <w:szCs w:val="24"/>
          <w:rtl/>
          <w:lang w:val="en-US" w:bidi="fa-IR"/>
        </w:rPr>
        <w:t>.</w:t>
      </w:r>
      <w:r w:rsidR="000F1089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در خصوص اصلاح استانداردهاي قيد شده بر روي </w:t>
      </w:r>
      <w:r w:rsidRPr="00770A42">
        <w:rPr>
          <w:rFonts w:cs="B Nazanin"/>
          <w:sz w:val="24"/>
          <w:szCs w:val="24"/>
          <w:lang w:val="en-US" w:bidi="fa-IR"/>
        </w:rPr>
        <w:t>Name Plate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0F1089" w:rsidRPr="00770A42">
        <w:rPr>
          <w:rFonts w:cs="B Nazanin" w:hint="cs"/>
          <w:sz w:val="24"/>
          <w:szCs w:val="24"/>
          <w:rtl/>
          <w:lang w:val="en-US" w:bidi="fa-IR"/>
        </w:rPr>
        <w:t xml:space="preserve">و همچنین باقی موارد بر روی </w:t>
      </w:r>
      <w:r w:rsidR="000F1089" w:rsidRPr="00770A42">
        <w:rPr>
          <w:rFonts w:cs="B Nazanin"/>
          <w:sz w:val="24"/>
          <w:szCs w:val="24"/>
          <w:lang w:val="en-US" w:bidi="fa-IR"/>
        </w:rPr>
        <w:t>Name Plate</w:t>
      </w:r>
      <w:r w:rsidR="000F1089" w:rsidRPr="00770A42">
        <w:rPr>
          <w:rFonts w:cs="B Nazanin" w:hint="cs"/>
          <w:sz w:val="24"/>
          <w:szCs w:val="24"/>
          <w:rtl/>
          <w:lang w:val="en-US" w:bidi="fa-IR"/>
        </w:rPr>
        <w:t xml:space="preserve"> جدید اصلاح شده است.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</w:p>
    <w:p w14:paraId="4B53ADB6" w14:textId="4EF5362B" w:rsidR="007B1593" w:rsidRPr="00770A42" w:rsidRDefault="00BC63B1" w:rsidP="00BA4C8E">
      <w:pPr>
        <w:jc w:val="both"/>
        <w:rPr>
          <w:rFonts w:cs="B Nazanin"/>
          <w:sz w:val="24"/>
          <w:szCs w:val="24"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>6</w:t>
      </w:r>
      <w:r w:rsidR="007B1593" w:rsidRPr="00770A42">
        <w:rPr>
          <w:rFonts w:cs="B Nazanin" w:hint="cs"/>
          <w:sz w:val="24"/>
          <w:szCs w:val="24"/>
          <w:rtl/>
          <w:lang w:val="en-US" w:bidi="fa-IR"/>
        </w:rPr>
        <w:t>-</w:t>
      </w:r>
      <w:r w:rsidR="00D90DEA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7B1593" w:rsidRPr="00770A42">
        <w:rPr>
          <w:rFonts w:cs="B Nazanin" w:hint="cs"/>
          <w:sz w:val="24"/>
          <w:szCs w:val="24"/>
          <w:rtl/>
          <w:lang w:val="en-US" w:bidi="fa-IR"/>
        </w:rPr>
        <w:t xml:space="preserve">بند </w:t>
      </w:r>
      <w:r w:rsidRPr="00770A42">
        <w:rPr>
          <w:rFonts w:cs="B Nazanin" w:hint="cs"/>
          <w:sz w:val="24"/>
          <w:szCs w:val="24"/>
          <w:rtl/>
          <w:lang w:val="en-US" w:bidi="fa-IR"/>
        </w:rPr>
        <w:t>5</w:t>
      </w:r>
      <w:r w:rsidR="007B1593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D90DEA" w:rsidRPr="00770A42">
        <w:rPr>
          <w:rFonts w:cs="B Nazanin" w:hint="cs"/>
          <w:sz w:val="24"/>
          <w:szCs w:val="24"/>
          <w:rtl/>
          <w:lang w:val="en-US" w:bidi="fa-IR"/>
        </w:rPr>
        <w:t>نامه</w:t>
      </w:r>
      <w:r w:rsidR="00D562DF" w:rsidRPr="00770A42">
        <w:rPr>
          <w:rFonts w:cs="B Nazanin" w:hint="cs"/>
          <w:sz w:val="24"/>
          <w:szCs w:val="24"/>
          <w:rtl/>
          <w:lang w:val="en-US" w:bidi="fa-IR"/>
        </w:rPr>
        <w:t xml:space="preserve"> شماره </w:t>
      </w:r>
      <w:r w:rsidRPr="00770A42">
        <w:rPr>
          <w:rFonts w:cs="B Nazanin" w:hint="cs"/>
          <w:sz w:val="24"/>
          <w:szCs w:val="24"/>
          <w:rtl/>
          <w:lang w:val="en-US" w:bidi="fa-IR"/>
        </w:rPr>
        <w:t>123020</w:t>
      </w:r>
      <w:r w:rsidR="00D90DEA" w:rsidRPr="00770A42">
        <w:rPr>
          <w:rFonts w:cs="B Nazanin" w:hint="cs"/>
          <w:sz w:val="24"/>
          <w:szCs w:val="24"/>
          <w:rtl/>
          <w:lang w:val="en-US" w:bidi="fa-IR"/>
        </w:rPr>
        <w:t xml:space="preserve">: 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در نظر گرفتن </w:t>
      </w:r>
      <w:r w:rsidRPr="00770A42">
        <w:rPr>
          <w:rFonts w:cs="B Nazanin"/>
          <w:sz w:val="24"/>
          <w:szCs w:val="24"/>
          <w:lang w:val="en-US" w:bidi="fa-IR"/>
        </w:rPr>
        <w:t>CT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با مشخصات مشابه در دو سمت براي حفاظت ديفرانسيل موتورها صورت خواهد پذيرفت و به سازندگان</w:t>
      </w:r>
      <w:r w:rsidR="008F04C1" w:rsidRPr="00770A42">
        <w:rPr>
          <w:rFonts w:cs="B Nazanin" w:hint="cs"/>
          <w:sz w:val="24"/>
          <w:szCs w:val="24"/>
          <w:rtl/>
          <w:lang w:val="en-US" w:bidi="fa-IR"/>
        </w:rPr>
        <w:t xml:space="preserve"> تابلو و موتور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نيز اين موضوع ابلاغ شده است</w:t>
      </w:r>
      <w:r w:rsidR="008F04C1" w:rsidRPr="00770A42">
        <w:rPr>
          <w:rFonts w:cs="B Nazanin" w:hint="cs"/>
          <w:sz w:val="24"/>
          <w:szCs w:val="24"/>
          <w:rtl/>
          <w:lang w:val="en-US" w:bidi="fa-IR"/>
        </w:rPr>
        <w:t>. در ضمن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اين امر از بديهيات پروژه ميباشد</w:t>
      </w:r>
      <w:r w:rsidR="008F04C1" w:rsidRPr="00770A42">
        <w:rPr>
          <w:rFonts w:cs="B Nazanin" w:hint="cs"/>
          <w:sz w:val="24"/>
          <w:szCs w:val="24"/>
          <w:rtl/>
          <w:lang w:val="en-US" w:bidi="fa-IR"/>
        </w:rPr>
        <w:t xml:space="preserve">. </w:t>
      </w:r>
    </w:p>
    <w:p w14:paraId="1B7FFAC5" w14:textId="4AFDCDBE" w:rsidR="008F04C1" w:rsidRPr="00770A42" w:rsidRDefault="008F04C1" w:rsidP="00BA4C8E">
      <w:pPr>
        <w:jc w:val="both"/>
        <w:rPr>
          <w:rFonts w:cs="B Nazanin"/>
          <w:sz w:val="24"/>
          <w:szCs w:val="24"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>7-</w:t>
      </w:r>
      <w:r w:rsidR="00F45B72" w:rsidRPr="00770A42">
        <w:rPr>
          <w:rFonts w:cs="B Nazanin" w:hint="cs"/>
          <w:sz w:val="24"/>
          <w:szCs w:val="24"/>
          <w:rtl/>
          <w:lang w:val="en-US" w:bidi="fa-IR"/>
        </w:rPr>
        <w:t>بند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هاي 6، 7 </w:t>
      </w:r>
      <w:r w:rsidR="00F45B72" w:rsidRPr="00770A42">
        <w:rPr>
          <w:rFonts w:cs="B Nazanin" w:hint="cs"/>
          <w:sz w:val="24"/>
          <w:szCs w:val="24"/>
          <w:rtl/>
          <w:lang w:val="en-US" w:bidi="fa-IR"/>
        </w:rPr>
        <w:t>و 8 نامه شماره 123020: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موارد قيد شده مطابق با اسناد پيمان و همچنين استاندارد سازنده در نظر گرفته شده است و در جلسه مورخ 08/09/1402 نيز مورد توافق حاظرين در جلسه بوده است و لذا دليل ذكر اين كامنت ها بر روي مدرك ديتا شيت موتورها</w:t>
      </w:r>
      <w:r w:rsidR="00BA4C8E" w:rsidRPr="00770A42">
        <w:rPr>
          <w:rFonts w:cs="B Nazanin" w:hint="cs"/>
          <w:sz w:val="24"/>
          <w:szCs w:val="24"/>
          <w:rtl/>
          <w:lang w:val="en-US" w:bidi="fa-IR"/>
        </w:rPr>
        <w:t>يي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كه در حال ساخت ميباشند</w:t>
      </w:r>
      <w:r w:rsidR="00DC5185" w:rsidRPr="00770A42">
        <w:rPr>
          <w:rFonts w:cs="B Nazanin" w:hint="cs"/>
          <w:sz w:val="24"/>
          <w:szCs w:val="24"/>
          <w:rtl/>
          <w:lang w:val="en-US" w:bidi="fa-IR"/>
        </w:rPr>
        <w:t xml:space="preserve"> در اين مرحله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BA4C8E" w:rsidRPr="00770A42">
        <w:rPr>
          <w:rFonts w:cs="B Nazanin" w:hint="cs"/>
          <w:sz w:val="24"/>
          <w:szCs w:val="24"/>
          <w:rtl/>
          <w:lang w:val="en-US" w:bidi="fa-IR"/>
        </w:rPr>
        <w:t>موضوعيت ندارد</w:t>
      </w:r>
      <w:r w:rsidRPr="00770A42">
        <w:rPr>
          <w:rFonts w:cs="B Nazanin" w:hint="cs"/>
          <w:sz w:val="24"/>
          <w:szCs w:val="24"/>
          <w:rtl/>
          <w:lang w:val="en-US" w:bidi="fa-IR"/>
        </w:rPr>
        <w:t>.</w:t>
      </w:r>
    </w:p>
    <w:p w14:paraId="05CACD5D" w14:textId="5B8F5DB3" w:rsidR="00AB4A97" w:rsidRPr="00770A42" w:rsidRDefault="00CF5B46" w:rsidP="00BA4C8E">
      <w:pPr>
        <w:jc w:val="both"/>
        <w:rPr>
          <w:rFonts w:cs="B Nazanin"/>
          <w:sz w:val="24"/>
          <w:szCs w:val="24"/>
          <w:rtl/>
          <w:lang w:val="en-US" w:bidi="fa-IR"/>
        </w:rPr>
      </w:pPr>
      <w:r>
        <w:rPr>
          <w:rFonts w:cs="B Nazanin" w:hint="cs"/>
          <w:sz w:val="24"/>
          <w:szCs w:val="24"/>
          <w:rtl/>
          <w:lang w:val="en-US" w:bidi="fa-IR"/>
        </w:rPr>
        <w:t>*6</w:t>
      </w:r>
      <w:r w:rsidR="002E5137" w:rsidRPr="00770A42">
        <w:rPr>
          <w:rFonts w:cs="B Nazanin" w:hint="cs"/>
          <w:sz w:val="24"/>
          <w:szCs w:val="24"/>
          <w:rtl/>
          <w:lang w:val="en-US" w:bidi="fa-IR"/>
        </w:rPr>
        <w:t xml:space="preserve">- </w:t>
      </w:r>
      <w:r w:rsidR="00AB4A97" w:rsidRPr="00770A42">
        <w:rPr>
          <w:rFonts w:cs="B Nazanin" w:hint="cs"/>
          <w:sz w:val="24"/>
          <w:szCs w:val="24"/>
          <w:rtl/>
          <w:lang w:val="en-US" w:bidi="fa-IR"/>
        </w:rPr>
        <w:t>نوع فیلتر استفاده شد</w:t>
      </w:r>
      <w:r w:rsidR="00754541" w:rsidRPr="00770A42">
        <w:rPr>
          <w:rFonts w:cs="B Nazanin" w:hint="cs"/>
          <w:sz w:val="24"/>
          <w:szCs w:val="24"/>
          <w:rtl/>
          <w:lang w:val="en-US" w:bidi="fa-IR"/>
        </w:rPr>
        <w:t>ه</w:t>
      </w:r>
      <w:r w:rsidR="00AB4A97" w:rsidRPr="00770A42">
        <w:rPr>
          <w:rFonts w:cs="B Nazanin" w:hint="cs"/>
          <w:sz w:val="24"/>
          <w:szCs w:val="24"/>
          <w:rtl/>
          <w:lang w:val="en-US" w:bidi="fa-IR"/>
        </w:rPr>
        <w:t xml:space="preserve"> به صورت </w:t>
      </w:r>
      <w:r w:rsidR="00AB4A97" w:rsidRPr="00770A42">
        <w:rPr>
          <w:rFonts w:cs="B Nazanin"/>
          <w:lang w:val="en-US" w:bidi="fa-IR"/>
        </w:rPr>
        <w:t>Duplex</w:t>
      </w:r>
      <w:r w:rsidR="00AB4A97" w:rsidRPr="00770A42">
        <w:rPr>
          <w:rFonts w:cs="B Nazanin" w:hint="cs"/>
          <w:rtl/>
          <w:lang w:val="en-US" w:bidi="fa-IR"/>
        </w:rPr>
        <w:t xml:space="preserve"> </w:t>
      </w:r>
      <w:r w:rsidR="00AB4A97" w:rsidRPr="00770A42">
        <w:rPr>
          <w:rFonts w:cs="B Nazanin" w:hint="cs"/>
          <w:sz w:val="24"/>
          <w:szCs w:val="24"/>
          <w:rtl/>
          <w:lang w:val="en-US" w:bidi="fa-IR"/>
        </w:rPr>
        <w:t xml:space="preserve">است و با توجه به </w:t>
      </w:r>
      <w:r w:rsidR="00AB4A97" w:rsidRPr="00770A42">
        <w:rPr>
          <w:rFonts w:cs="B Nazanin"/>
          <w:lang w:val="en-US" w:bidi="fa-IR"/>
        </w:rPr>
        <w:t>Valve</w:t>
      </w:r>
      <w:r w:rsidR="00AB4A97" w:rsidRPr="00770A42">
        <w:rPr>
          <w:rFonts w:cs="B Nazanin" w:hint="cs"/>
          <w:rtl/>
          <w:lang w:val="en-US" w:bidi="fa-IR"/>
        </w:rPr>
        <w:t xml:space="preserve"> </w:t>
      </w:r>
      <w:r w:rsidR="00AB4A97" w:rsidRPr="00770A42">
        <w:rPr>
          <w:rFonts w:cs="B Nazanin" w:hint="cs"/>
          <w:sz w:val="24"/>
          <w:szCs w:val="24"/>
          <w:rtl/>
          <w:lang w:val="en-US" w:bidi="fa-IR"/>
        </w:rPr>
        <w:t xml:space="preserve">تعبیه شده توانایی </w:t>
      </w:r>
      <w:r w:rsidR="002E5137" w:rsidRPr="00770A42">
        <w:rPr>
          <w:rFonts w:cs="B Nazanin" w:hint="cs"/>
          <w:sz w:val="24"/>
          <w:szCs w:val="24"/>
          <w:rtl/>
          <w:lang w:val="en-US" w:bidi="fa-IR"/>
        </w:rPr>
        <w:t>تغییر حالت عملیاتی فیلتر، در زمان در سرویس قرار گرفتن تجهیز وجود دارد.</w:t>
      </w:r>
      <w:r w:rsidR="004B630E" w:rsidRPr="00770A42">
        <w:rPr>
          <w:rFonts w:cs="B Nazanin" w:hint="cs"/>
          <w:sz w:val="24"/>
          <w:szCs w:val="24"/>
          <w:rtl/>
          <w:lang w:val="en-US" w:bidi="fa-IR"/>
        </w:rPr>
        <w:t xml:space="preserve"> سیستم روانکاری قابلیت تامین فشار روغن مورد نیاز برای در سرویس قرار گرفتن تجهیز بدون نیاز به تجهیزات تقویت فشار را دارا می</w:t>
      </w:r>
      <w:r w:rsidR="004B630E" w:rsidRPr="00770A42">
        <w:rPr>
          <w:rFonts w:cs="B Nazanin"/>
          <w:sz w:val="24"/>
          <w:szCs w:val="24"/>
          <w:rtl/>
          <w:lang w:val="en-US" w:bidi="fa-IR"/>
        </w:rPr>
        <w:softHyphen/>
      </w:r>
      <w:r w:rsidR="004B630E" w:rsidRPr="00770A42">
        <w:rPr>
          <w:rFonts w:cs="B Nazanin" w:hint="cs"/>
          <w:sz w:val="24"/>
          <w:szCs w:val="24"/>
          <w:rtl/>
          <w:lang w:val="en-US" w:bidi="fa-IR"/>
        </w:rPr>
        <w:t xml:space="preserve">باشد. </w:t>
      </w:r>
    </w:p>
    <w:p w14:paraId="742B1A76" w14:textId="47D8589B" w:rsidR="00EB4529" w:rsidRPr="00770A42" w:rsidRDefault="00CF5B46" w:rsidP="00BA4C8E">
      <w:pPr>
        <w:jc w:val="both"/>
        <w:rPr>
          <w:rFonts w:cs="B Nazanin"/>
          <w:sz w:val="24"/>
          <w:szCs w:val="24"/>
          <w:rtl/>
          <w:lang w:val="en-US" w:bidi="fa-IR"/>
        </w:rPr>
      </w:pPr>
      <w:r>
        <w:rPr>
          <w:rFonts w:cs="B Nazanin" w:hint="cs"/>
          <w:sz w:val="24"/>
          <w:szCs w:val="24"/>
          <w:rtl/>
          <w:lang w:val="en-US" w:bidi="fa-IR"/>
        </w:rPr>
        <w:t>*7-</w:t>
      </w:r>
      <w:r w:rsidR="00EB4529" w:rsidRPr="00770A42">
        <w:rPr>
          <w:rFonts w:cs="B Nazanin" w:hint="cs"/>
          <w:sz w:val="24"/>
          <w:szCs w:val="24"/>
          <w:rtl/>
          <w:lang w:val="en-US" w:bidi="fa-IR"/>
        </w:rPr>
        <w:t xml:space="preserve"> مطایق </w:t>
      </w:r>
      <w:r w:rsidR="00EB4529" w:rsidRPr="00770A42">
        <w:rPr>
          <w:rFonts w:cs="B Nazanin"/>
          <w:lang w:val="en-US" w:bidi="fa-IR"/>
        </w:rPr>
        <w:t>Drawing</w:t>
      </w:r>
      <w:r w:rsidR="00EB4529" w:rsidRPr="00770A42">
        <w:rPr>
          <w:rFonts w:cs="B Nazanin" w:hint="cs"/>
          <w:rtl/>
          <w:lang w:val="en-US" w:bidi="fa-IR"/>
        </w:rPr>
        <w:t xml:space="preserve"> </w:t>
      </w:r>
      <w:r w:rsidR="00EB4529" w:rsidRPr="00770A42">
        <w:rPr>
          <w:rFonts w:cs="B Nazanin" w:hint="cs"/>
          <w:sz w:val="24"/>
          <w:szCs w:val="24"/>
          <w:rtl/>
          <w:lang w:val="en-US" w:bidi="fa-IR"/>
        </w:rPr>
        <w:t xml:space="preserve">ارائه شده </w:t>
      </w:r>
      <w:r w:rsidR="00EB4529" w:rsidRPr="00770A42">
        <w:rPr>
          <w:rFonts w:cs="B Nazanin"/>
          <w:lang w:val="en-US" w:bidi="fa-IR"/>
        </w:rPr>
        <w:t>Thermometer</w:t>
      </w:r>
      <w:r w:rsidR="00EB4529" w:rsidRPr="00770A42">
        <w:rPr>
          <w:rFonts w:cs="B Nazanin" w:hint="cs"/>
          <w:rtl/>
          <w:lang w:val="en-US" w:bidi="fa-IR"/>
        </w:rPr>
        <w:t xml:space="preserve"> </w:t>
      </w:r>
      <w:r w:rsidR="00EB4529" w:rsidRPr="00770A42">
        <w:rPr>
          <w:rFonts w:cs="B Nazanin" w:hint="cs"/>
          <w:sz w:val="24"/>
          <w:szCs w:val="24"/>
          <w:rtl/>
          <w:lang w:val="en-US" w:bidi="fa-IR"/>
        </w:rPr>
        <w:t>بر روی بیرینگ</w:t>
      </w:r>
      <w:r w:rsidR="00EB4529" w:rsidRPr="00770A42">
        <w:rPr>
          <w:rFonts w:cs="B Nazanin"/>
          <w:sz w:val="24"/>
          <w:szCs w:val="24"/>
          <w:rtl/>
          <w:lang w:val="en-US" w:bidi="fa-IR"/>
        </w:rPr>
        <w:softHyphen/>
      </w:r>
      <w:r w:rsidR="00EB4529" w:rsidRPr="00770A42">
        <w:rPr>
          <w:rFonts w:cs="B Nazanin" w:hint="cs"/>
          <w:sz w:val="24"/>
          <w:szCs w:val="24"/>
          <w:rtl/>
          <w:lang w:val="en-US" w:bidi="fa-IR"/>
        </w:rPr>
        <w:t>های الکتروموتور در نظر گرفته شده است.</w:t>
      </w:r>
    </w:p>
    <w:p w14:paraId="480480DC" w14:textId="77777777" w:rsidR="00EB4529" w:rsidRPr="00770A42" w:rsidRDefault="00EB4529" w:rsidP="00BA4C8E">
      <w:pPr>
        <w:jc w:val="both"/>
        <w:rPr>
          <w:rFonts w:cs="B Nazanin"/>
          <w:sz w:val="24"/>
          <w:szCs w:val="24"/>
          <w:rtl/>
          <w:lang w:val="en-US" w:bidi="fa-IR"/>
        </w:rPr>
      </w:pPr>
    </w:p>
    <w:p w14:paraId="0D37526C" w14:textId="66F97083" w:rsidR="008F04C1" w:rsidRPr="00770A42" w:rsidRDefault="00C51605" w:rsidP="00C51605">
      <w:pPr>
        <w:jc w:val="both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>8</w:t>
      </w:r>
      <w:r w:rsidR="008F04C1" w:rsidRPr="00770A42">
        <w:rPr>
          <w:rFonts w:cs="B Nazanin" w:hint="cs"/>
          <w:sz w:val="24"/>
          <w:szCs w:val="24"/>
          <w:rtl/>
          <w:lang w:val="en-US" w:bidi="fa-IR"/>
        </w:rPr>
        <w:t>-</w:t>
      </w:r>
      <w:r w:rsidR="00F45B72" w:rsidRPr="00770A42">
        <w:rPr>
          <w:rFonts w:cs="B Nazanin" w:hint="cs"/>
          <w:sz w:val="24"/>
          <w:szCs w:val="24"/>
          <w:rtl/>
          <w:lang w:val="en-US" w:bidi="fa-IR"/>
        </w:rPr>
        <w:t>بند 9 نامه شماره 123020</w:t>
      </w:r>
      <w:r w:rsidR="008F04C1" w:rsidRPr="00770A42">
        <w:rPr>
          <w:rFonts w:cs="B Nazanin" w:hint="cs"/>
          <w:sz w:val="24"/>
          <w:szCs w:val="24"/>
          <w:rtl/>
          <w:lang w:val="en-US" w:bidi="fa-IR"/>
        </w:rPr>
        <w:t>: رجوع شود به صفحه 9 از مدرك ديتا شيت در انتهاي صفحه.</w:t>
      </w:r>
      <w:r w:rsidR="00972D70" w:rsidRPr="00770A42">
        <w:rPr>
          <w:rFonts w:cs="B Nazanin" w:hint="cs"/>
          <w:sz w:val="24"/>
          <w:szCs w:val="24"/>
          <w:rtl/>
          <w:lang w:val="en-US" w:bidi="fa-IR"/>
        </w:rPr>
        <w:t xml:space="preserve"> هر شش سر سيم پيچ در دسترس است كه سه تاي آن در جعبه ترمينال قدرت و سه تاي ديگر در جعبه ترمينال </w:t>
      </w:r>
      <w:r w:rsidR="00972D70" w:rsidRPr="00770A42">
        <w:rPr>
          <w:rFonts w:cs="B Nazanin"/>
          <w:sz w:val="24"/>
          <w:szCs w:val="24"/>
          <w:lang w:val="en-US" w:bidi="fa-IR"/>
        </w:rPr>
        <w:t>CT</w:t>
      </w:r>
      <w:r w:rsidR="00972D70" w:rsidRPr="00770A42">
        <w:rPr>
          <w:rFonts w:cs="B Nazanin" w:hint="cs"/>
          <w:sz w:val="24"/>
          <w:szCs w:val="24"/>
          <w:rtl/>
          <w:lang w:val="en-US" w:bidi="fa-IR"/>
        </w:rPr>
        <w:t xml:space="preserve"> در دسترس است. در ضمن تغيير سربندي براي اين موتور مجاز نمي باشد.</w:t>
      </w:r>
    </w:p>
    <w:p w14:paraId="2E2F4F8A" w14:textId="0EC6FA98" w:rsidR="00C51605" w:rsidRPr="00770A42" w:rsidRDefault="00C51605" w:rsidP="00C51605">
      <w:pPr>
        <w:jc w:val="both"/>
        <w:rPr>
          <w:rFonts w:cs="B Nazanin"/>
          <w:sz w:val="24"/>
          <w:szCs w:val="24"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>9-</w:t>
      </w:r>
      <w:r w:rsidR="00F45B72" w:rsidRPr="00770A42">
        <w:rPr>
          <w:rFonts w:cs="B Nazanin" w:hint="cs"/>
          <w:sz w:val="24"/>
          <w:szCs w:val="24"/>
          <w:rtl/>
          <w:lang w:val="en-US" w:bidi="fa-IR"/>
        </w:rPr>
        <w:t>بند 10 نامه شماره 123020</w:t>
      </w:r>
      <w:r w:rsidRPr="00770A42">
        <w:rPr>
          <w:rFonts w:cs="B Nazanin" w:hint="cs"/>
          <w:sz w:val="24"/>
          <w:szCs w:val="24"/>
          <w:rtl/>
          <w:lang w:val="en-US" w:bidi="fa-IR"/>
        </w:rPr>
        <w:t>: اصلاح مي</w:t>
      </w:r>
      <w:r w:rsidR="000D4869" w:rsidRPr="00770A42">
        <w:rPr>
          <w:rFonts w:cs="B Nazanin"/>
          <w:sz w:val="24"/>
          <w:szCs w:val="24"/>
          <w:rtl/>
          <w:lang w:val="en-US" w:bidi="fa-IR"/>
        </w:rPr>
        <w:softHyphen/>
      </w:r>
      <w:r w:rsidRPr="00770A42">
        <w:rPr>
          <w:rFonts w:cs="B Nazanin" w:hint="cs"/>
          <w:sz w:val="24"/>
          <w:szCs w:val="24"/>
          <w:rtl/>
          <w:lang w:val="en-US" w:bidi="fa-IR"/>
        </w:rPr>
        <w:t>گردد.</w:t>
      </w:r>
    </w:p>
    <w:p w14:paraId="5BA7882C" w14:textId="5A2AC754" w:rsidR="00C51605" w:rsidRPr="00770A42" w:rsidRDefault="00C51605" w:rsidP="00972D70">
      <w:pPr>
        <w:jc w:val="both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>10-</w:t>
      </w:r>
      <w:r w:rsidR="00F45B72" w:rsidRPr="00770A42">
        <w:rPr>
          <w:rFonts w:cs="B Nazanin" w:hint="cs"/>
          <w:sz w:val="24"/>
          <w:szCs w:val="24"/>
          <w:rtl/>
          <w:lang w:val="en-US" w:bidi="fa-IR"/>
        </w:rPr>
        <w:t>بند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F45B72" w:rsidRPr="00770A42">
        <w:rPr>
          <w:rFonts w:cs="B Nazanin" w:hint="cs"/>
          <w:sz w:val="24"/>
          <w:szCs w:val="24"/>
          <w:rtl/>
          <w:lang w:val="en-US" w:bidi="fa-IR"/>
        </w:rPr>
        <w:t>11 نامه شماره 123020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: در نظر گرفته خواهد شد. </w:t>
      </w:r>
    </w:p>
    <w:p w14:paraId="5417DE95" w14:textId="356BBD75" w:rsidR="00C51605" w:rsidRPr="00770A42" w:rsidRDefault="00C51605" w:rsidP="00972D70">
      <w:pPr>
        <w:jc w:val="both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>11-</w:t>
      </w:r>
      <w:r w:rsidR="00F45B72" w:rsidRPr="00770A42">
        <w:rPr>
          <w:rFonts w:cs="B Nazanin" w:hint="cs"/>
          <w:sz w:val="24"/>
          <w:szCs w:val="24"/>
          <w:rtl/>
          <w:lang w:val="en-US" w:bidi="fa-IR"/>
        </w:rPr>
        <w:t>بند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F45B72" w:rsidRPr="00770A42">
        <w:rPr>
          <w:rFonts w:cs="B Nazanin" w:hint="cs"/>
          <w:sz w:val="24"/>
          <w:szCs w:val="24"/>
          <w:rtl/>
          <w:lang w:val="en-US" w:bidi="fa-IR"/>
        </w:rPr>
        <w:t>12 نامه شماره 123020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: از بديهيات پروژه ميباشد و </w:t>
      </w:r>
      <w:r w:rsidR="00DD5496" w:rsidRPr="00770A42">
        <w:rPr>
          <w:rFonts w:cs="B Nazanin" w:hint="cs"/>
          <w:sz w:val="24"/>
          <w:szCs w:val="24"/>
          <w:rtl/>
          <w:lang w:val="en-US" w:bidi="fa-IR"/>
        </w:rPr>
        <w:t>مطابق با بند 2 صورتجلسه مورخ 08/09/1402دريافت و ارسال خواهد شد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. </w:t>
      </w:r>
      <w:r w:rsidR="00B84E07" w:rsidRPr="00770A42">
        <w:rPr>
          <w:rFonts w:cs="B Nazanin" w:hint="cs"/>
          <w:sz w:val="24"/>
          <w:szCs w:val="24"/>
          <w:rtl/>
          <w:lang w:val="en-US" w:bidi="fa-IR"/>
        </w:rPr>
        <w:t xml:space="preserve"> در نظر داشته باشید با توجه به اینکه این موتور برای این پروژه بصورت خاص ساخته شده و از کاتالوگی انتخاب نشده امکان ارسال کاتالوگ و جود ندارد و براساس استاندارد </w:t>
      </w:r>
      <w:r w:rsidR="00B84E07" w:rsidRPr="00770A42">
        <w:rPr>
          <w:rFonts w:cs="B Nazanin"/>
          <w:sz w:val="24"/>
          <w:szCs w:val="24"/>
          <w:lang w:val="en-US" w:bidi="fa-IR"/>
        </w:rPr>
        <w:t>IEC60034 &amp; IEC60079</w:t>
      </w:r>
      <w:r w:rsidR="00B84E07" w:rsidRPr="00770A42">
        <w:rPr>
          <w:rFonts w:cs="B Nazanin" w:hint="cs"/>
          <w:sz w:val="24"/>
          <w:szCs w:val="24"/>
          <w:rtl/>
          <w:lang w:val="en-US" w:bidi="fa-IR"/>
        </w:rPr>
        <w:t xml:space="preserve"> برای موتور </w:t>
      </w:r>
      <w:proofErr w:type="spellStart"/>
      <w:r w:rsidR="00B84E07" w:rsidRPr="00770A42">
        <w:rPr>
          <w:rFonts w:cs="B Nazanin"/>
          <w:sz w:val="24"/>
          <w:szCs w:val="24"/>
          <w:lang w:val="en-US" w:bidi="fa-IR"/>
        </w:rPr>
        <w:t>Exd</w:t>
      </w:r>
      <w:proofErr w:type="spellEnd"/>
      <w:r w:rsidR="00B84E07" w:rsidRPr="00770A42">
        <w:rPr>
          <w:rFonts w:cs="B Nazanin" w:hint="cs"/>
          <w:sz w:val="24"/>
          <w:szCs w:val="24"/>
          <w:rtl/>
          <w:lang w:val="en-US" w:bidi="fa-IR"/>
        </w:rPr>
        <w:t xml:space="preserve"> گواهی </w:t>
      </w:r>
      <w:r w:rsidR="00B84E07" w:rsidRPr="00770A42">
        <w:rPr>
          <w:rFonts w:cs="B Nazanin"/>
          <w:sz w:val="24"/>
          <w:szCs w:val="24"/>
          <w:lang w:val="en-US" w:bidi="fa-IR"/>
        </w:rPr>
        <w:t>IP</w:t>
      </w:r>
      <w:r w:rsidR="00B84E07" w:rsidRPr="00770A42">
        <w:rPr>
          <w:rFonts w:cs="B Nazanin" w:hint="cs"/>
          <w:sz w:val="24"/>
          <w:szCs w:val="24"/>
          <w:rtl/>
          <w:lang w:val="en-US" w:bidi="fa-IR"/>
        </w:rPr>
        <w:t xml:space="preserve"> صادر نمی شود.</w:t>
      </w:r>
    </w:p>
    <w:p w14:paraId="58902D86" w14:textId="16D4DD11" w:rsidR="00C51605" w:rsidRPr="00770A42" w:rsidRDefault="00DD5496" w:rsidP="00972D70">
      <w:pPr>
        <w:jc w:val="both"/>
        <w:rPr>
          <w:rFonts w:cs="B Nazanin"/>
          <w:sz w:val="24"/>
          <w:szCs w:val="24"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>12-</w:t>
      </w:r>
      <w:r w:rsidR="00045C35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F45B72" w:rsidRPr="00770A42">
        <w:rPr>
          <w:rFonts w:cs="B Nazanin" w:hint="cs"/>
          <w:sz w:val="24"/>
          <w:szCs w:val="24"/>
          <w:rtl/>
          <w:lang w:val="en-US" w:bidi="fa-IR"/>
        </w:rPr>
        <w:t xml:space="preserve">بند 13 نامه شماره 123020: </w:t>
      </w:r>
      <w:r w:rsidR="00045C35" w:rsidRPr="00770A42">
        <w:rPr>
          <w:rFonts w:cs="B Nazanin" w:hint="cs"/>
          <w:sz w:val="24"/>
          <w:szCs w:val="24"/>
          <w:rtl/>
          <w:lang w:val="en-US" w:bidi="fa-IR"/>
        </w:rPr>
        <w:t>از بديهيات پروژه ميباشد و مطابق با بند 7 صورتجلسه مورخ 08/09/1402</w:t>
      </w:r>
      <w:r w:rsidR="00DF20FF" w:rsidRPr="00770A42">
        <w:rPr>
          <w:rFonts w:cs="B Nazanin" w:hint="cs"/>
          <w:sz w:val="24"/>
          <w:szCs w:val="24"/>
          <w:rtl/>
          <w:lang w:val="en-US" w:bidi="fa-IR"/>
        </w:rPr>
        <w:t>انجام</w:t>
      </w:r>
      <w:r w:rsidR="00045C35" w:rsidRPr="00770A42">
        <w:rPr>
          <w:rFonts w:cs="B Nazanin" w:hint="cs"/>
          <w:sz w:val="24"/>
          <w:szCs w:val="24"/>
          <w:rtl/>
          <w:lang w:val="en-US" w:bidi="fa-IR"/>
        </w:rPr>
        <w:t xml:space="preserve"> خواهد شد. </w:t>
      </w:r>
    </w:p>
    <w:p w14:paraId="0CDE6D6A" w14:textId="579CE915" w:rsidR="001D0715" w:rsidRPr="00770A42" w:rsidRDefault="00DA3457" w:rsidP="005532EF">
      <w:pPr>
        <w:jc w:val="both"/>
        <w:rPr>
          <w:rFonts w:cs="B Nazanin"/>
          <w:sz w:val="24"/>
          <w:szCs w:val="24"/>
          <w:rtl/>
          <w:lang w:val="en-US" w:bidi="fa-IR"/>
        </w:rPr>
      </w:pP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از آنجا كه رويه كنوني بررسي مدارك </w:t>
      </w:r>
      <w:r w:rsidR="005532EF" w:rsidRPr="00770A42">
        <w:rPr>
          <w:rFonts w:cs="B Nazanin" w:hint="cs"/>
          <w:sz w:val="24"/>
          <w:szCs w:val="24"/>
          <w:rtl/>
          <w:lang w:val="en-US" w:bidi="fa-IR"/>
        </w:rPr>
        <w:t xml:space="preserve">برق توسط آن كارفرماي محترم 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منجر به دوباره كاري و صرف نفر ساعت </w:t>
      </w:r>
      <w:r w:rsidR="00972D70" w:rsidRPr="00770A42">
        <w:rPr>
          <w:rFonts w:cs="B Nazanin" w:hint="cs"/>
          <w:sz w:val="24"/>
          <w:szCs w:val="24"/>
          <w:rtl/>
          <w:lang w:val="en-US" w:bidi="fa-IR"/>
        </w:rPr>
        <w:t xml:space="preserve">اضافي 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مهندسي </w:t>
      </w:r>
      <w:r w:rsidR="005532EF" w:rsidRPr="00770A42">
        <w:rPr>
          <w:rFonts w:cs="B Nazanin" w:hint="cs"/>
          <w:sz w:val="24"/>
          <w:szCs w:val="24"/>
          <w:rtl/>
          <w:lang w:val="en-US" w:bidi="fa-IR"/>
        </w:rPr>
        <w:t xml:space="preserve">توسط اين پيمانكار </w:t>
      </w:r>
      <w:r w:rsidRPr="00770A42">
        <w:rPr>
          <w:rFonts w:cs="B Nazanin" w:hint="cs"/>
          <w:sz w:val="24"/>
          <w:szCs w:val="24"/>
          <w:rtl/>
          <w:lang w:val="en-US" w:bidi="fa-IR"/>
        </w:rPr>
        <w:t xml:space="preserve">براي مدارك تاييد شده </w:t>
      </w:r>
      <w:r w:rsidR="005532EF" w:rsidRPr="00770A42">
        <w:rPr>
          <w:rFonts w:cs="B Nazanin" w:hint="cs"/>
          <w:sz w:val="24"/>
          <w:szCs w:val="24"/>
          <w:rtl/>
          <w:lang w:val="en-US" w:bidi="fa-IR"/>
        </w:rPr>
        <w:t xml:space="preserve">گرديده است، لذا </w:t>
      </w:r>
      <w:r w:rsidR="007904BD" w:rsidRPr="00770A42">
        <w:rPr>
          <w:rFonts w:cs="B Nazanin" w:hint="cs"/>
          <w:sz w:val="24"/>
          <w:szCs w:val="24"/>
          <w:rtl/>
          <w:lang w:val="en-US" w:bidi="fa-IR"/>
        </w:rPr>
        <w:t>خواهشمند است</w:t>
      </w:r>
      <w:r w:rsidR="00CD6BA1" w:rsidRPr="00770A42">
        <w:rPr>
          <w:rFonts w:cs="B Nazanin" w:hint="cs"/>
          <w:sz w:val="24"/>
          <w:szCs w:val="24"/>
          <w:rtl/>
          <w:lang w:val="en-US" w:bidi="fa-IR"/>
        </w:rPr>
        <w:t xml:space="preserve"> جهت تسريع در نهايي سازي مدارك، دستور فرماييد</w:t>
      </w:r>
      <w:r w:rsidR="005B6441" w:rsidRPr="00770A42">
        <w:rPr>
          <w:rFonts w:cs="B Nazanin" w:hint="cs"/>
          <w:sz w:val="24"/>
          <w:szCs w:val="24"/>
          <w:rtl/>
          <w:lang w:val="en-US" w:bidi="fa-IR"/>
        </w:rPr>
        <w:t xml:space="preserve"> نقطه</w:t>
      </w:r>
      <w:r w:rsidR="00CD6BA1" w:rsidRPr="00770A42">
        <w:rPr>
          <w:rFonts w:cs="B Nazanin" w:hint="cs"/>
          <w:sz w:val="24"/>
          <w:szCs w:val="24"/>
          <w:rtl/>
          <w:lang w:val="en-US" w:bidi="fa-IR"/>
        </w:rPr>
        <w:t xml:space="preserve"> نظرات بر روي مدارك مهندسي</w:t>
      </w:r>
      <w:r w:rsidR="00EA55A5" w:rsidRPr="00770A42">
        <w:rPr>
          <w:rFonts w:cs="B Nazanin" w:hint="cs"/>
          <w:sz w:val="24"/>
          <w:szCs w:val="24"/>
          <w:rtl/>
          <w:lang w:val="en-US" w:bidi="fa-IR"/>
        </w:rPr>
        <w:t xml:space="preserve"> در چ</w:t>
      </w:r>
      <w:r w:rsidR="005B6441" w:rsidRPr="00770A42">
        <w:rPr>
          <w:rFonts w:cs="B Nazanin" w:hint="cs"/>
          <w:sz w:val="24"/>
          <w:szCs w:val="24"/>
          <w:rtl/>
          <w:lang w:val="en-US" w:bidi="fa-IR"/>
        </w:rPr>
        <w:t>ه</w:t>
      </w:r>
      <w:r w:rsidR="00CD6BA1" w:rsidRPr="00770A42">
        <w:rPr>
          <w:rFonts w:cs="B Nazanin" w:hint="cs"/>
          <w:sz w:val="24"/>
          <w:szCs w:val="24"/>
          <w:rtl/>
          <w:lang w:val="en-US" w:bidi="fa-IR"/>
        </w:rPr>
        <w:t>ارچوب اسناد پيمان</w:t>
      </w:r>
      <w:r w:rsidR="003B073B" w:rsidRPr="00770A42">
        <w:rPr>
          <w:rFonts w:cs="B Nazanin" w:hint="cs"/>
          <w:sz w:val="24"/>
          <w:szCs w:val="24"/>
          <w:rtl/>
          <w:lang w:val="en-US" w:bidi="fa-IR"/>
        </w:rPr>
        <w:t xml:space="preserve">، </w:t>
      </w:r>
      <w:r w:rsidR="00EA55A5" w:rsidRPr="00770A42">
        <w:rPr>
          <w:rFonts w:cs="B Nazanin" w:hint="cs"/>
          <w:sz w:val="24"/>
          <w:szCs w:val="24"/>
          <w:rtl/>
          <w:lang w:val="en-US" w:bidi="fa-IR"/>
        </w:rPr>
        <w:t xml:space="preserve">استاندارهاي </w:t>
      </w:r>
      <w:r w:rsidR="00EA55A5" w:rsidRPr="00770A42">
        <w:rPr>
          <w:rFonts w:cs="B Nazanin"/>
          <w:sz w:val="24"/>
          <w:szCs w:val="24"/>
          <w:lang w:val="en-US" w:bidi="fa-IR"/>
        </w:rPr>
        <w:t>IPS</w:t>
      </w:r>
      <w:r w:rsidR="00EA55A5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CD6BA1" w:rsidRPr="00770A42">
        <w:rPr>
          <w:rFonts w:cs="B Nazanin" w:hint="cs"/>
          <w:sz w:val="24"/>
          <w:szCs w:val="24"/>
          <w:rtl/>
          <w:lang w:val="en-US" w:bidi="fa-IR"/>
        </w:rPr>
        <w:t>،</w:t>
      </w:r>
      <w:r w:rsidR="003B073B" w:rsidRPr="00770A42">
        <w:rPr>
          <w:rFonts w:cs="B Nazanin" w:hint="cs"/>
          <w:sz w:val="24"/>
          <w:szCs w:val="24"/>
          <w:rtl/>
          <w:lang w:val="en-US" w:bidi="fa-IR"/>
        </w:rPr>
        <w:t xml:space="preserve"> </w:t>
      </w:r>
      <w:r w:rsidR="00CD6BA1" w:rsidRPr="00770A42">
        <w:rPr>
          <w:rFonts w:cs="B Nazanin" w:hint="cs"/>
          <w:sz w:val="24"/>
          <w:szCs w:val="24"/>
          <w:rtl/>
          <w:lang w:val="en-US" w:bidi="fa-IR"/>
        </w:rPr>
        <w:t xml:space="preserve">سوابق قبلي مدراك و </w:t>
      </w:r>
      <w:r w:rsidR="003B073B" w:rsidRPr="00770A42">
        <w:rPr>
          <w:rFonts w:cs="B Nazanin" w:hint="cs"/>
          <w:sz w:val="24"/>
          <w:szCs w:val="24"/>
          <w:rtl/>
          <w:lang w:val="en-US" w:bidi="fa-IR"/>
        </w:rPr>
        <w:t>توافقات صورت پذيرفته در جلسات</w:t>
      </w:r>
      <w:r w:rsidR="00CD6BA1" w:rsidRPr="00770A42">
        <w:rPr>
          <w:rFonts w:cs="B Nazanin" w:hint="cs"/>
          <w:sz w:val="24"/>
          <w:szCs w:val="24"/>
          <w:rtl/>
          <w:lang w:val="en-US" w:bidi="fa-IR"/>
        </w:rPr>
        <w:t xml:space="preserve"> ارائه گردد. </w:t>
      </w:r>
    </w:p>
    <w:p w14:paraId="5065EFAE" w14:textId="12D29C0B" w:rsidR="00AF179E" w:rsidRPr="00770A42" w:rsidRDefault="00AF179E" w:rsidP="00C22496">
      <w:pPr>
        <w:rPr>
          <w:rFonts w:cs="Titr"/>
          <w:b/>
          <w:bCs/>
          <w:sz w:val="28"/>
          <w:szCs w:val="28"/>
          <w:rtl/>
        </w:rPr>
      </w:pPr>
    </w:p>
    <w:sectPr w:rsidR="00AF179E" w:rsidRPr="00770A42" w:rsidSect="0091342C">
      <w:pgSz w:w="11906" w:h="16838" w:code="9"/>
      <w:pgMar w:top="1135" w:right="1418" w:bottom="1560" w:left="99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552EC" w14:textId="77777777" w:rsidR="00E636ED" w:rsidRDefault="00E636ED" w:rsidP="0016729D">
      <w:r>
        <w:separator/>
      </w:r>
    </w:p>
  </w:endnote>
  <w:endnote w:type="continuationSeparator" w:id="0">
    <w:p w14:paraId="128A7E9D" w14:textId="77777777" w:rsidR="00E636ED" w:rsidRDefault="00E636ED" w:rsidP="0016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1D48" w14:textId="77777777" w:rsidR="00E636ED" w:rsidRDefault="00E636ED" w:rsidP="0016729D">
      <w:r>
        <w:separator/>
      </w:r>
    </w:p>
  </w:footnote>
  <w:footnote w:type="continuationSeparator" w:id="0">
    <w:p w14:paraId="5734D9C7" w14:textId="77777777" w:rsidR="00E636ED" w:rsidRDefault="00E636ED" w:rsidP="0016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99F"/>
    <w:multiLevelType w:val="hybridMultilevel"/>
    <w:tmpl w:val="72F8145E"/>
    <w:lvl w:ilvl="0" w:tplc="87C4CF70">
      <w:start w:val="1"/>
      <w:numFmt w:val="decimal"/>
      <w:lvlText w:val="%1-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1D0242F"/>
    <w:multiLevelType w:val="hybridMultilevel"/>
    <w:tmpl w:val="BBDC5710"/>
    <w:lvl w:ilvl="0" w:tplc="71CACC2A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F17"/>
    <w:multiLevelType w:val="hybridMultilevel"/>
    <w:tmpl w:val="D552606E"/>
    <w:lvl w:ilvl="0" w:tplc="8BB29168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3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4B7D81"/>
    <w:multiLevelType w:val="hybridMultilevel"/>
    <w:tmpl w:val="E09C7994"/>
    <w:lvl w:ilvl="0" w:tplc="9858DAA0">
      <w:numFmt w:val="bullet"/>
      <w:lvlText w:val="-"/>
      <w:lvlJc w:val="left"/>
      <w:pPr>
        <w:ind w:left="-55" w:hanging="360"/>
      </w:pPr>
      <w:rPr>
        <w:rFonts w:ascii="Times New Roman Bold" w:eastAsia="Times New Roman" w:hAnsi="Times New Roman Bold" w:cs="B Zar" w:hint="default"/>
      </w:rPr>
    </w:lvl>
    <w:lvl w:ilvl="1" w:tplc="04090003" w:tentative="1">
      <w:start w:val="1"/>
      <w:numFmt w:val="bullet"/>
      <w:lvlText w:val="o"/>
      <w:lvlJc w:val="left"/>
      <w:pPr>
        <w:ind w:left="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</w:abstractNum>
  <w:abstractNum w:abstractNumId="5" w15:restartNumberingAfterBreak="0">
    <w:nsid w:val="09FC31B5"/>
    <w:multiLevelType w:val="hybridMultilevel"/>
    <w:tmpl w:val="3D3474C6"/>
    <w:lvl w:ilvl="0" w:tplc="EFD20702">
      <w:numFmt w:val="bullet"/>
      <w:lvlText w:val="-"/>
      <w:lvlJc w:val="left"/>
      <w:pPr>
        <w:ind w:left="180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D20239"/>
    <w:multiLevelType w:val="hybridMultilevel"/>
    <w:tmpl w:val="4C827FF8"/>
    <w:lvl w:ilvl="0" w:tplc="219CAEB8">
      <w:start w:val="1"/>
      <w:numFmt w:val="decimal"/>
      <w:lvlText w:val="%1-"/>
      <w:lvlJc w:val="left"/>
      <w:pPr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57225"/>
    <w:multiLevelType w:val="hybridMultilevel"/>
    <w:tmpl w:val="9CFA9118"/>
    <w:lvl w:ilvl="0" w:tplc="728E512E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F579A"/>
    <w:multiLevelType w:val="hybridMultilevel"/>
    <w:tmpl w:val="B4361C46"/>
    <w:lvl w:ilvl="0" w:tplc="DDE2A2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911E9"/>
    <w:multiLevelType w:val="hybridMultilevel"/>
    <w:tmpl w:val="5F42F428"/>
    <w:lvl w:ilvl="0" w:tplc="9EEADE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adr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5E081D"/>
    <w:multiLevelType w:val="hybridMultilevel"/>
    <w:tmpl w:val="01DA6080"/>
    <w:lvl w:ilvl="0" w:tplc="F6E69C42">
      <w:start w:val="3"/>
      <w:numFmt w:val="bullet"/>
      <w:lvlText w:val="-"/>
      <w:lvlJc w:val="left"/>
      <w:pPr>
        <w:ind w:left="2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1" w15:restartNumberingAfterBreak="0">
    <w:nsid w:val="150060D7"/>
    <w:multiLevelType w:val="hybridMultilevel"/>
    <w:tmpl w:val="7B782704"/>
    <w:lvl w:ilvl="0" w:tplc="64E4F688">
      <w:start w:val="1"/>
      <w:numFmt w:val="decimal"/>
      <w:lvlText w:val="%1-"/>
      <w:lvlJc w:val="left"/>
      <w:pPr>
        <w:ind w:left="93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562724"/>
    <w:multiLevelType w:val="hybridMultilevel"/>
    <w:tmpl w:val="35A4640C"/>
    <w:lvl w:ilvl="0" w:tplc="409AD6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1E4C9D"/>
    <w:multiLevelType w:val="hybridMultilevel"/>
    <w:tmpl w:val="0D409CB8"/>
    <w:lvl w:ilvl="0" w:tplc="CBC023AE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1DB5591D"/>
    <w:multiLevelType w:val="hybridMultilevel"/>
    <w:tmpl w:val="E4CAABEA"/>
    <w:lvl w:ilvl="0" w:tplc="355451A6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20C00E78"/>
    <w:multiLevelType w:val="hybridMultilevel"/>
    <w:tmpl w:val="A8B6DFC6"/>
    <w:lvl w:ilvl="0" w:tplc="FAF2D2A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A7BCF"/>
    <w:multiLevelType w:val="hybridMultilevel"/>
    <w:tmpl w:val="6628A172"/>
    <w:lvl w:ilvl="0" w:tplc="75CEF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F30E0"/>
    <w:multiLevelType w:val="hybridMultilevel"/>
    <w:tmpl w:val="144A9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267C3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Nazani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0D5500"/>
    <w:multiLevelType w:val="hybridMultilevel"/>
    <w:tmpl w:val="9AF65AD6"/>
    <w:lvl w:ilvl="0" w:tplc="C41010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5A3022"/>
    <w:multiLevelType w:val="hybridMultilevel"/>
    <w:tmpl w:val="358A4464"/>
    <w:lvl w:ilvl="0" w:tplc="A2C87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739AC"/>
    <w:multiLevelType w:val="hybridMultilevel"/>
    <w:tmpl w:val="E3A01B42"/>
    <w:lvl w:ilvl="0" w:tplc="E898C0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A8202B"/>
    <w:multiLevelType w:val="hybridMultilevel"/>
    <w:tmpl w:val="6DF00A28"/>
    <w:lvl w:ilvl="0" w:tplc="D4BA94A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87107"/>
    <w:multiLevelType w:val="hybridMultilevel"/>
    <w:tmpl w:val="8A267E2E"/>
    <w:lvl w:ilvl="0" w:tplc="03007CF6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E476871"/>
    <w:multiLevelType w:val="hybridMultilevel"/>
    <w:tmpl w:val="0074D118"/>
    <w:lvl w:ilvl="0" w:tplc="EDA09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062BA"/>
    <w:multiLevelType w:val="hybridMultilevel"/>
    <w:tmpl w:val="AF0AB1DE"/>
    <w:lvl w:ilvl="0" w:tplc="0326029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103C23"/>
    <w:multiLevelType w:val="hybridMultilevel"/>
    <w:tmpl w:val="B4465C68"/>
    <w:lvl w:ilvl="0" w:tplc="3C282BC0">
      <w:start w:val="1"/>
      <w:numFmt w:val="decimal"/>
      <w:lvlText w:val="%1-"/>
      <w:lvlJc w:val="left"/>
      <w:pPr>
        <w:ind w:left="25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922704"/>
    <w:multiLevelType w:val="hybridMultilevel"/>
    <w:tmpl w:val="C6CE7608"/>
    <w:lvl w:ilvl="0" w:tplc="27CC2C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6734C8"/>
    <w:multiLevelType w:val="hybridMultilevel"/>
    <w:tmpl w:val="8C04DE0C"/>
    <w:lvl w:ilvl="0" w:tplc="0F42964E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  <w:color w:val="auto"/>
      </w:rPr>
    </w:lvl>
    <w:lvl w:ilvl="1" w:tplc="B1C2E1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27F39"/>
    <w:multiLevelType w:val="hybridMultilevel"/>
    <w:tmpl w:val="C4E89C2A"/>
    <w:lvl w:ilvl="0" w:tplc="2130AE72">
      <w:numFmt w:val="bullet"/>
      <w:lvlText w:val="-"/>
      <w:lvlJc w:val="left"/>
      <w:pPr>
        <w:ind w:left="-55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</w:abstractNum>
  <w:abstractNum w:abstractNumId="29" w15:restartNumberingAfterBreak="0">
    <w:nsid w:val="552E0447"/>
    <w:multiLevelType w:val="hybridMultilevel"/>
    <w:tmpl w:val="466E5248"/>
    <w:lvl w:ilvl="0" w:tplc="B4AE10B4">
      <w:start w:val="1"/>
      <w:numFmt w:val="decimal"/>
      <w:lvlText w:val="%1-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 w15:restartNumberingAfterBreak="0">
    <w:nsid w:val="59A44134"/>
    <w:multiLevelType w:val="hybridMultilevel"/>
    <w:tmpl w:val="4F642B44"/>
    <w:lvl w:ilvl="0" w:tplc="6C4E6036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62ED7B68"/>
    <w:multiLevelType w:val="multilevel"/>
    <w:tmpl w:val="B806773C"/>
    <w:lvl w:ilvl="0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72536"/>
    <w:multiLevelType w:val="hybridMultilevel"/>
    <w:tmpl w:val="2818A704"/>
    <w:lvl w:ilvl="0" w:tplc="F71EC3E8">
      <w:start w:val="1"/>
      <w:numFmt w:val="decimal"/>
      <w:lvlText w:val="%1-"/>
      <w:lvlJc w:val="left"/>
      <w:pPr>
        <w:ind w:left="1291" w:hanging="360"/>
      </w:pPr>
      <w:rPr>
        <w:rFonts w:ascii="Times New Roman" w:eastAsia="Times New Roman" w:hAnsi="Times New Roman" w:cs="B Nazanin"/>
      </w:rPr>
    </w:lvl>
    <w:lvl w:ilvl="1" w:tplc="08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3" w15:restartNumberingAfterBreak="0">
    <w:nsid w:val="74373C46"/>
    <w:multiLevelType w:val="hybridMultilevel"/>
    <w:tmpl w:val="90A0D674"/>
    <w:lvl w:ilvl="0" w:tplc="97D2EF3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63A07"/>
    <w:multiLevelType w:val="hybridMultilevel"/>
    <w:tmpl w:val="D3A03DBA"/>
    <w:lvl w:ilvl="0" w:tplc="C0E0E0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986D1B"/>
    <w:multiLevelType w:val="hybridMultilevel"/>
    <w:tmpl w:val="89B6AEB4"/>
    <w:lvl w:ilvl="0" w:tplc="AD22632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B Nazani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C5FBD"/>
    <w:multiLevelType w:val="hybridMultilevel"/>
    <w:tmpl w:val="512439FA"/>
    <w:lvl w:ilvl="0" w:tplc="B2E0DD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53716"/>
    <w:multiLevelType w:val="hybridMultilevel"/>
    <w:tmpl w:val="073283EC"/>
    <w:lvl w:ilvl="0" w:tplc="8BB29168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934D6"/>
    <w:multiLevelType w:val="hybridMultilevel"/>
    <w:tmpl w:val="F9E0CE4A"/>
    <w:lvl w:ilvl="0" w:tplc="76FE74D2">
      <w:start w:val="1"/>
      <w:numFmt w:val="decimal"/>
      <w:lvlText w:val="%1-"/>
      <w:lvlJc w:val="left"/>
      <w:pPr>
        <w:ind w:left="1999" w:hanging="12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91270B"/>
    <w:multiLevelType w:val="hybridMultilevel"/>
    <w:tmpl w:val="31981C72"/>
    <w:lvl w:ilvl="0" w:tplc="0F42964E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  <w:color w:val="auto"/>
      </w:rPr>
    </w:lvl>
    <w:lvl w:ilvl="1" w:tplc="E2207B48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067AE"/>
    <w:multiLevelType w:val="hybridMultilevel"/>
    <w:tmpl w:val="47A036F0"/>
    <w:lvl w:ilvl="0" w:tplc="A3383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C0EA00">
      <w:start w:val="1"/>
      <w:numFmt w:val="decimal"/>
      <w:lvlText w:val="%2-"/>
      <w:lvlJc w:val="left"/>
      <w:pPr>
        <w:ind w:left="1440" w:hanging="360"/>
      </w:pPr>
      <w:rPr>
        <w:rFonts w:ascii="Times New Roman" w:eastAsia="Times New Roman" w:hAnsi="Times New Roman" w:cs="B Nazani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1731D"/>
    <w:multiLevelType w:val="multilevel"/>
    <w:tmpl w:val="8C04DE0C"/>
    <w:lvl w:ilvl="0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96E27"/>
    <w:multiLevelType w:val="hybridMultilevel"/>
    <w:tmpl w:val="1B6C4BA0"/>
    <w:lvl w:ilvl="0" w:tplc="1838A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95909"/>
    <w:multiLevelType w:val="hybridMultilevel"/>
    <w:tmpl w:val="F42C017A"/>
    <w:lvl w:ilvl="0" w:tplc="B176B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95745">
    <w:abstractNumId w:val="27"/>
  </w:num>
  <w:num w:numId="2" w16cid:durableId="722295724">
    <w:abstractNumId w:val="31"/>
  </w:num>
  <w:num w:numId="3" w16cid:durableId="685403260">
    <w:abstractNumId w:val="7"/>
  </w:num>
  <w:num w:numId="4" w16cid:durableId="297805169">
    <w:abstractNumId w:val="41"/>
  </w:num>
  <w:num w:numId="5" w16cid:durableId="1433815641">
    <w:abstractNumId w:val="39"/>
  </w:num>
  <w:num w:numId="6" w16cid:durableId="192232207">
    <w:abstractNumId w:val="37"/>
  </w:num>
  <w:num w:numId="7" w16cid:durableId="1115901940">
    <w:abstractNumId w:val="2"/>
  </w:num>
  <w:num w:numId="8" w16cid:durableId="1695691662">
    <w:abstractNumId w:val="15"/>
  </w:num>
  <w:num w:numId="9" w16cid:durableId="893545248">
    <w:abstractNumId w:val="1"/>
  </w:num>
  <w:num w:numId="10" w16cid:durableId="140387172">
    <w:abstractNumId w:val="21"/>
  </w:num>
  <w:num w:numId="11" w16cid:durableId="897202442">
    <w:abstractNumId w:val="14"/>
  </w:num>
  <w:num w:numId="12" w16cid:durableId="1965231743">
    <w:abstractNumId w:val="0"/>
  </w:num>
  <w:num w:numId="13" w16cid:durableId="1546137795">
    <w:abstractNumId w:val="29"/>
  </w:num>
  <w:num w:numId="14" w16cid:durableId="1741709277">
    <w:abstractNumId w:val="17"/>
  </w:num>
  <w:num w:numId="15" w16cid:durableId="1374579781">
    <w:abstractNumId w:val="9"/>
  </w:num>
  <w:num w:numId="16" w16cid:durableId="1933587565">
    <w:abstractNumId w:val="22"/>
  </w:num>
  <w:num w:numId="17" w16cid:durableId="1816799486">
    <w:abstractNumId w:val="30"/>
  </w:num>
  <w:num w:numId="18" w16cid:durableId="15572767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7216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0811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697994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05947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9735412">
    <w:abstractNumId w:val="34"/>
  </w:num>
  <w:num w:numId="24" w16cid:durableId="1519392836">
    <w:abstractNumId w:val="24"/>
  </w:num>
  <w:num w:numId="25" w16cid:durableId="146944634">
    <w:abstractNumId w:val="35"/>
  </w:num>
  <w:num w:numId="26" w16cid:durableId="989289459">
    <w:abstractNumId w:val="23"/>
  </w:num>
  <w:num w:numId="27" w16cid:durableId="1095594912">
    <w:abstractNumId w:val="19"/>
  </w:num>
  <w:num w:numId="28" w16cid:durableId="1991707232">
    <w:abstractNumId w:val="40"/>
  </w:num>
  <w:num w:numId="29" w16cid:durableId="1144278091">
    <w:abstractNumId w:val="32"/>
  </w:num>
  <w:num w:numId="30" w16cid:durableId="502277699">
    <w:abstractNumId w:val="12"/>
  </w:num>
  <w:num w:numId="31" w16cid:durableId="1893157569">
    <w:abstractNumId w:val="18"/>
  </w:num>
  <w:num w:numId="32" w16cid:durableId="520780752">
    <w:abstractNumId w:val="20"/>
  </w:num>
  <w:num w:numId="33" w16cid:durableId="1300379341">
    <w:abstractNumId w:val="26"/>
  </w:num>
  <w:num w:numId="34" w16cid:durableId="1727794754">
    <w:abstractNumId w:val="3"/>
  </w:num>
  <w:num w:numId="35" w16cid:durableId="339360737">
    <w:abstractNumId w:val="8"/>
  </w:num>
  <w:num w:numId="36" w16cid:durableId="2136943420">
    <w:abstractNumId w:val="10"/>
  </w:num>
  <w:num w:numId="37" w16cid:durableId="671222245">
    <w:abstractNumId w:val="13"/>
  </w:num>
  <w:num w:numId="38" w16cid:durableId="1287201048">
    <w:abstractNumId w:val="42"/>
  </w:num>
  <w:num w:numId="39" w16cid:durableId="1781139928">
    <w:abstractNumId w:val="43"/>
  </w:num>
  <w:num w:numId="40" w16cid:durableId="361325364">
    <w:abstractNumId w:val="16"/>
  </w:num>
  <w:num w:numId="41" w16cid:durableId="1727951443">
    <w:abstractNumId w:val="4"/>
  </w:num>
  <w:num w:numId="42" w16cid:durableId="1023672394">
    <w:abstractNumId w:val="28"/>
  </w:num>
  <w:num w:numId="43" w16cid:durableId="1117984657">
    <w:abstractNumId w:val="36"/>
  </w:num>
  <w:num w:numId="44" w16cid:durableId="8901151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EF"/>
    <w:rsid w:val="00013C0B"/>
    <w:rsid w:val="00015350"/>
    <w:rsid w:val="0002078C"/>
    <w:rsid w:val="00020C6F"/>
    <w:rsid w:val="0002255F"/>
    <w:rsid w:val="00025650"/>
    <w:rsid w:val="00026C75"/>
    <w:rsid w:val="00027C37"/>
    <w:rsid w:val="00037AE8"/>
    <w:rsid w:val="00040A73"/>
    <w:rsid w:val="00040C14"/>
    <w:rsid w:val="00040FD1"/>
    <w:rsid w:val="00042069"/>
    <w:rsid w:val="00043304"/>
    <w:rsid w:val="000433F7"/>
    <w:rsid w:val="00045C35"/>
    <w:rsid w:val="00053434"/>
    <w:rsid w:val="00056807"/>
    <w:rsid w:val="000610FF"/>
    <w:rsid w:val="000635CF"/>
    <w:rsid w:val="0006376F"/>
    <w:rsid w:val="00066F08"/>
    <w:rsid w:val="000742A8"/>
    <w:rsid w:val="00074E5A"/>
    <w:rsid w:val="0007586A"/>
    <w:rsid w:val="00075ED2"/>
    <w:rsid w:val="0007681C"/>
    <w:rsid w:val="0008471D"/>
    <w:rsid w:val="00084C46"/>
    <w:rsid w:val="000852E2"/>
    <w:rsid w:val="0008755A"/>
    <w:rsid w:val="00090CED"/>
    <w:rsid w:val="00094798"/>
    <w:rsid w:val="000A5A75"/>
    <w:rsid w:val="000A65CC"/>
    <w:rsid w:val="000B1A59"/>
    <w:rsid w:val="000B3394"/>
    <w:rsid w:val="000B4AB5"/>
    <w:rsid w:val="000B5E0F"/>
    <w:rsid w:val="000C1521"/>
    <w:rsid w:val="000C2E12"/>
    <w:rsid w:val="000C30F2"/>
    <w:rsid w:val="000C3ED6"/>
    <w:rsid w:val="000C51E3"/>
    <w:rsid w:val="000C74CB"/>
    <w:rsid w:val="000D1CE5"/>
    <w:rsid w:val="000D20CD"/>
    <w:rsid w:val="000D29A6"/>
    <w:rsid w:val="000D2ABE"/>
    <w:rsid w:val="000D4869"/>
    <w:rsid w:val="000D4AF0"/>
    <w:rsid w:val="000D7725"/>
    <w:rsid w:val="000E105A"/>
    <w:rsid w:val="000F1089"/>
    <w:rsid w:val="000F1610"/>
    <w:rsid w:val="000F5DAC"/>
    <w:rsid w:val="00102812"/>
    <w:rsid w:val="001041B8"/>
    <w:rsid w:val="00106FC4"/>
    <w:rsid w:val="00107638"/>
    <w:rsid w:val="001106AE"/>
    <w:rsid w:val="001219E4"/>
    <w:rsid w:val="00121A89"/>
    <w:rsid w:val="001246A7"/>
    <w:rsid w:val="00124D31"/>
    <w:rsid w:val="0012703E"/>
    <w:rsid w:val="00127410"/>
    <w:rsid w:val="00131EC9"/>
    <w:rsid w:val="00132A5E"/>
    <w:rsid w:val="0013343F"/>
    <w:rsid w:val="00134C59"/>
    <w:rsid w:val="001365BB"/>
    <w:rsid w:val="00136C65"/>
    <w:rsid w:val="00140304"/>
    <w:rsid w:val="00141630"/>
    <w:rsid w:val="00141F54"/>
    <w:rsid w:val="0014340E"/>
    <w:rsid w:val="00144608"/>
    <w:rsid w:val="00144BBC"/>
    <w:rsid w:val="00144E1D"/>
    <w:rsid w:val="00150239"/>
    <w:rsid w:val="001512B8"/>
    <w:rsid w:val="00153DFC"/>
    <w:rsid w:val="00154E74"/>
    <w:rsid w:val="00162995"/>
    <w:rsid w:val="0016331B"/>
    <w:rsid w:val="001633A8"/>
    <w:rsid w:val="001656F7"/>
    <w:rsid w:val="0016729D"/>
    <w:rsid w:val="00167A36"/>
    <w:rsid w:val="00171669"/>
    <w:rsid w:val="00173086"/>
    <w:rsid w:val="00173A76"/>
    <w:rsid w:val="00174EF8"/>
    <w:rsid w:val="00175ED4"/>
    <w:rsid w:val="00177D92"/>
    <w:rsid w:val="00180320"/>
    <w:rsid w:val="00183235"/>
    <w:rsid w:val="0018789F"/>
    <w:rsid w:val="0019005A"/>
    <w:rsid w:val="00192D18"/>
    <w:rsid w:val="001A1E53"/>
    <w:rsid w:val="001A24DF"/>
    <w:rsid w:val="001A2EF9"/>
    <w:rsid w:val="001A57B3"/>
    <w:rsid w:val="001B62BC"/>
    <w:rsid w:val="001B7247"/>
    <w:rsid w:val="001C3054"/>
    <w:rsid w:val="001C4832"/>
    <w:rsid w:val="001C49EB"/>
    <w:rsid w:val="001C511E"/>
    <w:rsid w:val="001D0715"/>
    <w:rsid w:val="001D0ED3"/>
    <w:rsid w:val="001D4221"/>
    <w:rsid w:val="001E132C"/>
    <w:rsid w:val="001E22FB"/>
    <w:rsid w:val="001E4584"/>
    <w:rsid w:val="001F29A4"/>
    <w:rsid w:val="001F2A5A"/>
    <w:rsid w:val="001F4116"/>
    <w:rsid w:val="001F5781"/>
    <w:rsid w:val="001F6128"/>
    <w:rsid w:val="001F77BA"/>
    <w:rsid w:val="001F7F86"/>
    <w:rsid w:val="00200126"/>
    <w:rsid w:val="00201BCC"/>
    <w:rsid w:val="002046AE"/>
    <w:rsid w:val="00205571"/>
    <w:rsid w:val="00215936"/>
    <w:rsid w:val="002172D3"/>
    <w:rsid w:val="00224E42"/>
    <w:rsid w:val="002342FD"/>
    <w:rsid w:val="00235B21"/>
    <w:rsid w:val="00240027"/>
    <w:rsid w:val="00241E16"/>
    <w:rsid w:val="0024451D"/>
    <w:rsid w:val="0024705B"/>
    <w:rsid w:val="002470A8"/>
    <w:rsid w:val="002508C4"/>
    <w:rsid w:val="0025135B"/>
    <w:rsid w:val="0025797A"/>
    <w:rsid w:val="00264342"/>
    <w:rsid w:val="00265591"/>
    <w:rsid w:val="00265FF2"/>
    <w:rsid w:val="00267B70"/>
    <w:rsid w:val="00271B3E"/>
    <w:rsid w:val="002740FC"/>
    <w:rsid w:val="0027475A"/>
    <w:rsid w:val="002757FA"/>
    <w:rsid w:val="002770D7"/>
    <w:rsid w:val="00277F6A"/>
    <w:rsid w:val="00285128"/>
    <w:rsid w:val="00285CFB"/>
    <w:rsid w:val="00291FB1"/>
    <w:rsid w:val="00292188"/>
    <w:rsid w:val="00292C41"/>
    <w:rsid w:val="00292CA8"/>
    <w:rsid w:val="00296B37"/>
    <w:rsid w:val="00297530"/>
    <w:rsid w:val="002A2AAB"/>
    <w:rsid w:val="002A3BE3"/>
    <w:rsid w:val="002A4855"/>
    <w:rsid w:val="002A595D"/>
    <w:rsid w:val="002A75D0"/>
    <w:rsid w:val="002B0069"/>
    <w:rsid w:val="002B17C7"/>
    <w:rsid w:val="002B7470"/>
    <w:rsid w:val="002B7CBC"/>
    <w:rsid w:val="002C350D"/>
    <w:rsid w:val="002C364A"/>
    <w:rsid w:val="002C796F"/>
    <w:rsid w:val="002D1675"/>
    <w:rsid w:val="002D362E"/>
    <w:rsid w:val="002D4458"/>
    <w:rsid w:val="002D50F6"/>
    <w:rsid w:val="002D5135"/>
    <w:rsid w:val="002D7A4B"/>
    <w:rsid w:val="002D7D95"/>
    <w:rsid w:val="002E02BB"/>
    <w:rsid w:val="002E08E9"/>
    <w:rsid w:val="002E3E77"/>
    <w:rsid w:val="002E5137"/>
    <w:rsid w:val="002F06AE"/>
    <w:rsid w:val="002F1E12"/>
    <w:rsid w:val="0031021B"/>
    <w:rsid w:val="00310358"/>
    <w:rsid w:val="00324116"/>
    <w:rsid w:val="00326FB1"/>
    <w:rsid w:val="003306C8"/>
    <w:rsid w:val="00330ED1"/>
    <w:rsid w:val="00331356"/>
    <w:rsid w:val="00335B94"/>
    <w:rsid w:val="00337385"/>
    <w:rsid w:val="00346DD5"/>
    <w:rsid w:val="00347810"/>
    <w:rsid w:val="00350E49"/>
    <w:rsid w:val="00351E51"/>
    <w:rsid w:val="0035205A"/>
    <w:rsid w:val="00362BC1"/>
    <w:rsid w:val="00363550"/>
    <w:rsid w:val="00364C9F"/>
    <w:rsid w:val="00366305"/>
    <w:rsid w:val="00370C8C"/>
    <w:rsid w:val="00375C5E"/>
    <w:rsid w:val="003824AA"/>
    <w:rsid w:val="0038564B"/>
    <w:rsid w:val="00385BDB"/>
    <w:rsid w:val="003861BB"/>
    <w:rsid w:val="003959C8"/>
    <w:rsid w:val="00397BAB"/>
    <w:rsid w:val="003A392C"/>
    <w:rsid w:val="003A428F"/>
    <w:rsid w:val="003A4E55"/>
    <w:rsid w:val="003A52E6"/>
    <w:rsid w:val="003B073B"/>
    <w:rsid w:val="003B41AC"/>
    <w:rsid w:val="003B5138"/>
    <w:rsid w:val="003B6BA7"/>
    <w:rsid w:val="003B7A9F"/>
    <w:rsid w:val="003C10A4"/>
    <w:rsid w:val="003C6436"/>
    <w:rsid w:val="003D2458"/>
    <w:rsid w:val="003D363B"/>
    <w:rsid w:val="003E1A09"/>
    <w:rsid w:val="003E6063"/>
    <w:rsid w:val="003F2141"/>
    <w:rsid w:val="003F24BF"/>
    <w:rsid w:val="003F2C80"/>
    <w:rsid w:val="003F32F2"/>
    <w:rsid w:val="003F38B6"/>
    <w:rsid w:val="003F413C"/>
    <w:rsid w:val="003F61EA"/>
    <w:rsid w:val="003F62D0"/>
    <w:rsid w:val="003F6DEA"/>
    <w:rsid w:val="003F76E5"/>
    <w:rsid w:val="004008FD"/>
    <w:rsid w:val="00401470"/>
    <w:rsid w:val="004050CB"/>
    <w:rsid w:val="00406829"/>
    <w:rsid w:val="00411194"/>
    <w:rsid w:val="00411541"/>
    <w:rsid w:val="004162E9"/>
    <w:rsid w:val="00416B7B"/>
    <w:rsid w:val="00431FFE"/>
    <w:rsid w:val="004362A3"/>
    <w:rsid w:val="00443CF7"/>
    <w:rsid w:val="00444490"/>
    <w:rsid w:val="0045126C"/>
    <w:rsid w:val="00454917"/>
    <w:rsid w:val="00454F40"/>
    <w:rsid w:val="00464120"/>
    <w:rsid w:val="00465275"/>
    <w:rsid w:val="0047186D"/>
    <w:rsid w:val="00471A20"/>
    <w:rsid w:val="004729FD"/>
    <w:rsid w:val="00472A7F"/>
    <w:rsid w:val="00475424"/>
    <w:rsid w:val="00476624"/>
    <w:rsid w:val="00477225"/>
    <w:rsid w:val="00483A6A"/>
    <w:rsid w:val="00483B32"/>
    <w:rsid w:val="00484277"/>
    <w:rsid w:val="0048737D"/>
    <w:rsid w:val="00487FC9"/>
    <w:rsid w:val="0049012C"/>
    <w:rsid w:val="00490BBD"/>
    <w:rsid w:val="00494D27"/>
    <w:rsid w:val="004A1AF1"/>
    <w:rsid w:val="004A45CC"/>
    <w:rsid w:val="004A4CAB"/>
    <w:rsid w:val="004B04AD"/>
    <w:rsid w:val="004B0F88"/>
    <w:rsid w:val="004B0FCC"/>
    <w:rsid w:val="004B2F4E"/>
    <w:rsid w:val="004B630E"/>
    <w:rsid w:val="004B665E"/>
    <w:rsid w:val="004C0479"/>
    <w:rsid w:val="004D4DAA"/>
    <w:rsid w:val="004D7A73"/>
    <w:rsid w:val="004E005E"/>
    <w:rsid w:val="004E09DF"/>
    <w:rsid w:val="004E43DA"/>
    <w:rsid w:val="004F0AC7"/>
    <w:rsid w:val="004F6B3A"/>
    <w:rsid w:val="00500438"/>
    <w:rsid w:val="005007B2"/>
    <w:rsid w:val="0050239E"/>
    <w:rsid w:val="0050399F"/>
    <w:rsid w:val="005044F3"/>
    <w:rsid w:val="00505A8C"/>
    <w:rsid w:val="0050616E"/>
    <w:rsid w:val="00507D7E"/>
    <w:rsid w:val="00512193"/>
    <w:rsid w:val="00514316"/>
    <w:rsid w:val="005167F8"/>
    <w:rsid w:val="00521446"/>
    <w:rsid w:val="005219CF"/>
    <w:rsid w:val="00522A0C"/>
    <w:rsid w:val="00526C44"/>
    <w:rsid w:val="00533870"/>
    <w:rsid w:val="005343E6"/>
    <w:rsid w:val="00536A64"/>
    <w:rsid w:val="0053707E"/>
    <w:rsid w:val="00537B27"/>
    <w:rsid w:val="00540D83"/>
    <w:rsid w:val="00546C80"/>
    <w:rsid w:val="005501F0"/>
    <w:rsid w:val="00551A69"/>
    <w:rsid w:val="005524DA"/>
    <w:rsid w:val="005532EF"/>
    <w:rsid w:val="00555926"/>
    <w:rsid w:val="00563256"/>
    <w:rsid w:val="00563A50"/>
    <w:rsid w:val="0056704D"/>
    <w:rsid w:val="005670DA"/>
    <w:rsid w:val="00567C7F"/>
    <w:rsid w:val="00573D9C"/>
    <w:rsid w:val="00580BC3"/>
    <w:rsid w:val="005812C2"/>
    <w:rsid w:val="00581DEE"/>
    <w:rsid w:val="005838CE"/>
    <w:rsid w:val="005849D8"/>
    <w:rsid w:val="00586468"/>
    <w:rsid w:val="005955FA"/>
    <w:rsid w:val="00595FD1"/>
    <w:rsid w:val="00597C16"/>
    <w:rsid w:val="005A0877"/>
    <w:rsid w:val="005A1650"/>
    <w:rsid w:val="005A2C36"/>
    <w:rsid w:val="005A3C68"/>
    <w:rsid w:val="005A478E"/>
    <w:rsid w:val="005A48EF"/>
    <w:rsid w:val="005B54FB"/>
    <w:rsid w:val="005B6441"/>
    <w:rsid w:val="005C0D4C"/>
    <w:rsid w:val="005C1E2D"/>
    <w:rsid w:val="005C26ED"/>
    <w:rsid w:val="005C39A0"/>
    <w:rsid w:val="005C3AE9"/>
    <w:rsid w:val="005C401B"/>
    <w:rsid w:val="005D044B"/>
    <w:rsid w:val="005D1119"/>
    <w:rsid w:val="005D4CA5"/>
    <w:rsid w:val="005E1081"/>
    <w:rsid w:val="005E7D67"/>
    <w:rsid w:val="005F13F3"/>
    <w:rsid w:val="005F19B7"/>
    <w:rsid w:val="005F3158"/>
    <w:rsid w:val="006003DC"/>
    <w:rsid w:val="00603B09"/>
    <w:rsid w:val="00604865"/>
    <w:rsid w:val="006060C6"/>
    <w:rsid w:val="006112F4"/>
    <w:rsid w:val="00611AA4"/>
    <w:rsid w:val="00612190"/>
    <w:rsid w:val="00612354"/>
    <w:rsid w:val="00616B74"/>
    <w:rsid w:val="00622898"/>
    <w:rsid w:val="00637F83"/>
    <w:rsid w:val="006408A1"/>
    <w:rsid w:val="00641A2D"/>
    <w:rsid w:val="00644488"/>
    <w:rsid w:val="006452FA"/>
    <w:rsid w:val="00646CDF"/>
    <w:rsid w:val="00647E74"/>
    <w:rsid w:val="00655A31"/>
    <w:rsid w:val="00657922"/>
    <w:rsid w:val="00664621"/>
    <w:rsid w:val="006713EB"/>
    <w:rsid w:val="00673F25"/>
    <w:rsid w:val="00680529"/>
    <w:rsid w:val="0068286E"/>
    <w:rsid w:val="00692EFC"/>
    <w:rsid w:val="006932CF"/>
    <w:rsid w:val="0069368B"/>
    <w:rsid w:val="00694C59"/>
    <w:rsid w:val="006A6186"/>
    <w:rsid w:val="006A74FC"/>
    <w:rsid w:val="006B151D"/>
    <w:rsid w:val="006B784B"/>
    <w:rsid w:val="006C3878"/>
    <w:rsid w:val="006D32D8"/>
    <w:rsid w:val="006D3346"/>
    <w:rsid w:val="006D5CA3"/>
    <w:rsid w:val="006E2A82"/>
    <w:rsid w:val="006E3112"/>
    <w:rsid w:val="006E4668"/>
    <w:rsid w:val="006E5399"/>
    <w:rsid w:val="006E6CA3"/>
    <w:rsid w:val="006F7521"/>
    <w:rsid w:val="00702D65"/>
    <w:rsid w:val="007034FD"/>
    <w:rsid w:val="007035EE"/>
    <w:rsid w:val="00704C47"/>
    <w:rsid w:val="00705C5E"/>
    <w:rsid w:val="00711470"/>
    <w:rsid w:val="00711B3A"/>
    <w:rsid w:val="00712CEB"/>
    <w:rsid w:val="0071468D"/>
    <w:rsid w:val="00720EF4"/>
    <w:rsid w:val="00725ACC"/>
    <w:rsid w:val="007313B2"/>
    <w:rsid w:val="00734FED"/>
    <w:rsid w:val="00735AF9"/>
    <w:rsid w:val="00736AB8"/>
    <w:rsid w:val="00736EAC"/>
    <w:rsid w:val="00740A65"/>
    <w:rsid w:val="00741CF7"/>
    <w:rsid w:val="00744FB9"/>
    <w:rsid w:val="00746555"/>
    <w:rsid w:val="007472A7"/>
    <w:rsid w:val="007516B8"/>
    <w:rsid w:val="00751874"/>
    <w:rsid w:val="00752A41"/>
    <w:rsid w:val="00753AE1"/>
    <w:rsid w:val="00753BF7"/>
    <w:rsid w:val="00754541"/>
    <w:rsid w:val="007557B1"/>
    <w:rsid w:val="00755FA3"/>
    <w:rsid w:val="007574D1"/>
    <w:rsid w:val="007579A1"/>
    <w:rsid w:val="00762E29"/>
    <w:rsid w:val="007640DF"/>
    <w:rsid w:val="00770A42"/>
    <w:rsid w:val="007763F1"/>
    <w:rsid w:val="00781241"/>
    <w:rsid w:val="00783695"/>
    <w:rsid w:val="007904BD"/>
    <w:rsid w:val="00791EEE"/>
    <w:rsid w:val="0079581F"/>
    <w:rsid w:val="00795A0C"/>
    <w:rsid w:val="00796349"/>
    <w:rsid w:val="0079785C"/>
    <w:rsid w:val="007B04F4"/>
    <w:rsid w:val="007B1593"/>
    <w:rsid w:val="007B2006"/>
    <w:rsid w:val="007B46BB"/>
    <w:rsid w:val="007B6B74"/>
    <w:rsid w:val="007B7CCC"/>
    <w:rsid w:val="007D00BF"/>
    <w:rsid w:val="007D4BD7"/>
    <w:rsid w:val="007D5BEE"/>
    <w:rsid w:val="007D67CB"/>
    <w:rsid w:val="007E2F7F"/>
    <w:rsid w:val="007E55FD"/>
    <w:rsid w:val="007E5DC4"/>
    <w:rsid w:val="007F0489"/>
    <w:rsid w:val="007F1F78"/>
    <w:rsid w:val="007F500A"/>
    <w:rsid w:val="008000E0"/>
    <w:rsid w:val="00800F82"/>
    <w:rsid w:val="008020AA"/>
    <w:rsid w:val="00803954"/>
    <w:rsid w:val="008055FB"/>
    <w:rsid w:val="00805B23"/>
    <w:rsid w:val="00805F3D"/>
    <w:rsid w:val="00806563"/>
    <w:rsid w:val="00812DF6"/>
    <w:rsid w:val="008142B9"/>
    <w:rsid w:val="00817575"/>
    <w:rsid w:val="008178A4"/>
    <w:rsid w:val="00820840"/>
    <w:rsid w:val="00820D49"/>
    <w:rsid w:val="00823ACC"/>
    <w:rsid w:val="00823BFF"/>
    <w:rsid w:val="00824560"/>
    <w:rsid w:val="008253CF"/>
    <w:rsid w:val="00826C18"/>
    <w:rsid w:val="00830270"/>
    <w:rsid w:val="00830DAE"/>
    <w:rsid w:val="00831B8D"/>
    <w:rsid w:val="00831F71"/>
    <w:rsid w:val="0083432A"/>
    <w:rsid w:val="0083571B"/>
    <w:rsid w:val="00841A34"/>
    <w:rsid w:val="00842A41"/>
    <w:rsid w:val="00845868"/>
    <w:rsid w:val="00845D2E"/>
    <w:rsid w:val="00846D27"/>
    <w:rsid w:val="00850194"/>
    <w:rsid w:val="00851550"/>
    <w:rsid w:val="008524BC"/>
    <w:rsid w:val="00854578"/>
    <w:rsid w:val="00854BF8"/>
    <w:rsid w:val="008565CA"/>
    <w:rsid w:val="008568C8"/>
    <w:rsid w:val="00860280"/>
    <w:rsid w:val="00861662"/>
    <w:rsid w:val="00862FC2"/>
    <w:rsid w:val="00863719"/>
    <w:rsid w:val="00865280"/>
    <w:rsid w:val="008717A1"/>
    <w:rsid w:val="00874469"/>
    <w:rsid w:val="00876751"/>
    <w:rsid w:val="00877C43"/>
    <w:rsid w:val="0088557F"/>
    <w:rsid w:val="00890E06"/>
    <w:rsid w:val="0089450C"/>
    <w:rsid w:val="00895E01"/>
    <w:rsid w:val="008A07ED"/>
    <w:rsid w:val="008A2306"/>
    <w:rsid w:val="008A4B9D"/>
    <w:rsid w:val="008A582B"/>
    <w:rsid w:val="008A6608"/>
    <w:rsid w:val="008A6B92"/>
    <w:rsid w:val="008A6C48"/>
    <w:rsid w:val="008A7145"/>
    <w:rsid w:val="008B08CB"/>
    <w:rsid w:val="008B2429"/>
    <w:rsid w:val="008C3F0C"/>
    <w:rsid w:val="008C54F8"/>
    <w:rsid w:val="008C5EF5"/>
    <w:rsid w:val="008C6D5B"/>
    <w:rsid w:val="008D1A18"/>
    <w:rsid w:val="008D3F81"/>
    <w:rsid w:val="008D51B8"/>
    <w:rsid w:val="008D5F70"/>
    <w:rsid w:val="008D74AF"/>
    <w:rsid w:val="008D7677"/>
    <w:rsid w:val="008E0800"/>
    <w:rsid w:val="008E1EA8"/>
    <w:rsid w:val="008E1F4D"/>
    <w:rsid w:val="008E2A51"/>
    <w:rsid w:val="008E4F01"/>
    <w:rsid w:val="008E64CF"/>
    <w:rsid w:val="008F04C1"/>
    <w:rsid w:val="008F0C6B"/>
    <w:rsid w:val="008F0D34"/>
    <w:rsid w:val="008F1145"/>
    <w:rsid w:val="008F2B52"/>
    <w:rsid w:val="008F5BFA"/>
    <w:rsid w:val="008F715C"/>
    <w:rsid w:val="008F7659"/>
    <w:rsid w:val="00910841"/>
    <w:rsid w:val="00912AA5"/>
    <w:rsid w:val="00912FBF"/>
    <w:rsid w:val="0091342C"/>
    <w:rsid w:val="00913761"/>
    <w:rsid w:val="00913AFE"/>
    <w:rsid w:val="009158F3"/>
    <w:rsid w:val="00923D39"/>
    <w:rsid w:val="009252DE"/>
    <w:rsid w:val="00925810"/>
    <w:rsid w:val="009272EA"/>
    <w:rsid w:val="00936A87"/>
    <w:rsid w:val="009379F1"/>
    <w:rsid w:val="00941F21"/>
    <w:rsid w:val="0095571C"/>
    <w:rsid w:val="00957C09"/>
    <w:rsid w:val="009615E7"/>
    <w:rsid w:val="0096787C"/>
    <w:rsid w:val="00972D70"/>
    <w:rsid w:val="00973081"/>
    <w:rsid w:val="009748AF"/>
    <w:rsid w:val="009755F6"/>
    <w:rsid w:val="00983088"/>
    <w:rsid w:val="0099178B"/>
    <w:rsid w:val="00993B0D"/>
    <w:rsid w:val="00995F8E"/>
    <w:rsid w:val="00997933"/>
    <w:rsid w:val="00997BCA"/>
    <w:rsid w:val="009A0F1B"/>
    <w:rsid w:val="009A325B"/>
    <w:rsid w:val="009A4191"/>
    <w:rsid w:val="009A5777"/>
    <w:rsid w:val="009B08CC"/>
    <w:rsid w:val="009B183E"/>
    <w:rsid w:val="009B319C"/>
    <w:rsid w:val="009B3766"/>
    <w:rsid w:val="009B424C"/>
    <w:rsid w:val="009B5742"/>
    <w:rsid w:val="009B72BF"/>
    <w:rsid w:val="009C2817"/>
    <w:rsid w:val="009C3243"/>
    <w:rsid w:val="009C5531"/>
    <w:rsid w:val="009C59A9"/>
    <w:rsid w:val="009C7102"/>
    <w:rsid w:val="009D18C0"/>
    <w:rsid w:val="009D227E"/>
    <w:rsid w:val="009D39EC"/>
    <w:rsid w:val="009E03D3"/>
    <w:rsid w:val="009E0FDF"/>
    <w:rsid w:val="009E2B8F"/>
    <w:rsid w:val="009E3E18"/>
    <w:rsid w:val="009E4093"/>
    <w:rsid w:val="009E42BF"/>
    <w:rsid w:val="009F0E57"/>
    <w:rsid w:val="009F5952"/>
    <w:rsid w:val="00A03363"/>
    <w:rsid w:val="00A04363"/>
    <w:rsid w:val="00A10F27"/>
    <w:rsid w:val="00A137AD"/>
    <w:rsid w:val="00A13D2F"/>
    <w:rsid w:val="00A15575"/>
    <w:rsid w:val="00A214F8"/>
    <w:rsid w:val="00A22E64"/>
    <w:rsid w:val="00A25A07"/>
    <w:rsid w:val="00A25E9B"/>
    <w:rsid w:val="00A2712D"/>
    <w:rsid w:val="00A27DA1"/>
    <w:rsid w:val="00A32451"/>
    <w:rsid w:val="00A361DE"/>
    <w:rsid w:val="00A361FC"/>
    <w:rsid w:val="00A41D7A"/>
    <w:rsid w:val="00A427EE"/>
    <w:rsid w:val="00A4300A"/>
    <w:rsid w:val="00A437D0"/>
    <w:rsid w:val="00A44B6D"/>
    <w:rsid w:val="00A4611C"/>
    <w:rsid w:val="00A4667C"/>
    <w:rsid w:val="00A47070"/>
    <w:rsid w:val="00A47DD5"/>
    <w:rsid w:val="00A47F42"/>
    <w:rsid w:val="00A52A6A"/>
    <w:rsid w:val="00A5486F"/>
    <w:rsid w:val="00A549D4"/>
    <w:rsid w:val="00A555D4"/>
    <w:rsid w:val="00A60181"/>
    <w:rsid w:val="00A603E4"/>
    <w:rsid w:val="00A623E9"/>
    <w:rsid w:val="00A67BF1"/>
    <w:rsid w:val="00A74F55"/>
    <w:rsid w:val="00A75C9A"/>
    <w:rsid w:val="00A8031A"/>
    <w:rsid w:val="00A8396F"/>
    <w:rsid w:val="00A90165"/>
    <w:rsid w:val="00A94D2A"/>
    <w:rsid w:val="00A95C5A"/>
    <w:rsid w:val="00A95CF5"/>
    <w:rsid w:val="00A960B1"/>
    <w:rsid w:val="00A96C55"/>
    <w:rsid w:val="00AA2ABD"/>
    <w:rsid w:val="00AA4584"/>
    <w:rsid w:val="00AB1D1D"/>
    <w:rsid w:val="00AB4A97"/>
    <w:rsid w:val="00AB7057"/>
    <w:rsid w:val="00AC6454"/>
    <w:rsid w:val="00AC755B"/>
    <w:rsid w:val="00AD02AA"/>
    <w:rsid w:val="00AD31BB"/>
    <w:rsid w:val="00AD3543"/>
    <w:rsid w:val="00AD4F8F"/>
    <w:rsid w:val="00AD7AD0"/>
    <w:rsid w:val="00AE1045"/>
    <w:rsid w:val="00AF179E"/>
    <w:rsid w:val="00AF6AB8"/>
    <w:rsid w:val="00AF7F5E"/>
    <w:rsid w:val="00B03223"/>
    <w:rsid w:val="00B04450"/>
    <w:rsid w:val="00B04FBF"/>
    <w:rsid w:val="00B135D2"/>
    <w:rsid w:val="00B17317"/>
    <w:rsid w:val="00B22150"/>
    <w:rsid w:val="00B23AA8"/>
    <w:rsid w:val="00B25D53"/>
    <w:rsid w:val="00B27FE5"/>
    <w:rsid w:val="00B3030B"/>
    <w:rsid w:val="00B31CA9"/>
    <w:rsid w:val="00B31CC8"/>
    <w:rsid w:val="00B333EB"/>
    <w:rsid w:val="00B46B0B"/>
    <w:rsid w:val="00B5182B"/>
    <w:rsid w:val="00B55B78"/>
    <w:rsid w:val="00B626F3"/>
    <w:rsid w:val="00B637DE"/>
    <w:rsid w:val="00B63C49"/>
    <w:rsid w:val="00B675A6"/>
    <w:rsid w:val="00B725FD"/>
    <w:rsid w:val="00B73CD3"/>
    <w:rsid w:val="00B75D79"/>
    <w:rsid w:val="00B763B4"/>
    <w:rsid w:val="00B805AB"/>
    <w:rsid w:val="00B8177E"/>
    <w:rsid w:val="00B81CB9"/>
    <w:rsid w:val="00B84E07"/>
    <w:rsid w:val="00B853CA"/>
    <w:rsid w:val="00B8624E"/>
    <w:rsid w:val="00B86D97"/>
    <w:rsid w:val="00B8716D"/>
    <w:rsid w:val="00B90E2A"/>
    <w:rsid w:val="00B91D00"/>
    <w:rsid w:val="00BA2260"/>
    <w:rsid w:val="00BA28AB"/>
    <w:rsid w:val="00BA29C1"/>
    <w:rsid w:val="00BA4C8E"/>
    <w:rsid w:val="00BA50A5"/>
    <w:rsid w:val="00BA6305"/>
    <w:rsid w:val="00BA67F4"/>
    <w:rsid w:val="00BB0736"/>
    <w:rsid w:val="00BB2831"/>
    <w:rsid w:val="00BB5549"/>
    <w:rsid w:val="00BB5576"/>
    <w:rsid w:val="00BB5912"/>
    <w:rsid w:val="00BB6192"/>
    <w:rsid w:val="00BC2F5B"/>
    <w:rsid w:val="00BC3B70"/>
    <w:rsid w:val="00BC501E"/>
    <w:rsid w:val="00BC63B1"/>
    <w:rsid w:val="00BD01C5"/>
    <w:rsid w:val="00BD5095"/>
    <w:rsid w:val="00BD54EB"/>
    <w:rsid w:val="00BD6C2E"/>
    <w:rsid w:val="00BD73EC"/>
    <w:rsid w:val="00BE1589"/>
    <w:rsid w:val="00BE5A39"/>
    <w:rsid w:val="00BF337A"/>
    <w:rsid w:val="00BF45DE"/>
    <w:rsid w:val="00C00732"/>
    <w:rsid w:val="00C00F26"/>
    <w:rsid w:val="00C04D64"/>
    <w:rsid w:val="00C05129"/>
    <w:rsid w:val="00C07817"/>
    <w:rsid w:val="00C1069E"/>
    <w:rsid w:val="00C11E48"/>
    <w:rsid w:val="00C1508E"/>
    <w:rsid w:val="00C154CD"/>
    <w:rsid w:val="00C17CB5"/>
    <w:rsid w:val="00C22496"/>
    <w:rsid w:val="00C22665"/>
    <w:rsid w:val="00C235F8"/>
    <w:rsid w:val="00C30BBC"/>
    <w:rsid w:val="00C31C3A"/>
    <w:rsid w:val="00C43E74"/>
    <w:rsid w:val="00C51605"/>
    <w:rsid w:val="00C524BB"/>
    <w:rsid w:val="00C52F74"/>
    <w:rsid w:val="00C54CB2"/>
    <w:rsid w:val="00C56F43"/>
    <w:rsid w:val="00C57249"/>
    <w:rsid w:val="00C574BF"/>
    <w:rsid w:val="00C6083C"/>
    <w:rsid w:val="00C61534"/>
    <w:rsid w:val="00C6248F"/>
    <w:rsid w:val="00C65563"/>
    <w:rsid w:val="00C656FE"/>
    <w:rsid w:val="00C700A9"/>
    <w:rsid w:val="00C7129D"/>
    <w:rsid w:val="00C729BE"/>
    <w:rsid w:val="00C73DE9"/>
    <w:rsid w:val="00C7511B"/>
    <w:rsid w:val="00C765E1"/>
    <w:rsid w:val="00C875B4"/>
    <w:rsid w:val="00C905E2"/>
    <w:rsid w:val="00C93095"/>
    <w:rsid w:val="00C94215"/>
    <w:rsid w:val="00C94A0F"/>
    <w:rsid w:val="00C950C9"/>
    <w:rsid w:val="00C953D0"/>
    <w:rsid w:val="00C97531"/>
    <w:rsid w:val="00C976CC"/>
    <w:rsid w:val="00C97D46"/>
    <w:rsid w:val="00CA020F"/>
    <w:rsid w:val="00CA0508"/>
    <w:rsid w:val="00CA072B"/>
    <w:rsid w:val="00CA5382"/>
    <w:rsid w:val="00CB51FB"/>
    <w:rsid w:val="00CB5543"/>
    <w:rsid w:val="00CC2447"/>
    <w:rsid w:val="00CC5202"/>
    <w:rsid w:val="00CC599E"/>
    <w:rsid w:val="00CC7D1B"/>
    <w:rsid w:val="00CD1A30"/>
    <w:rsid w:val="00CD2D33"/>
    <w:rsid w:val="00CD4420"/>
    <w:rsid w:val="00CD53E1"/>
    <w:rsid w:val="00CD6BA1"/>
    <w:rsid w:val="00CD7EB8"/>
    <w:rsid w:val="00CD7EBF"/>
    <w:rsid w:val="00CE2D55"/>
    <w:rsid w:val="00CE7E0B"/>
    <w:rsid w:val="00CF313B"/>
    <w:rsid w:val="00CF37E8"/>
    <w:rsid w:val="00CF4460"/>
    <w:rsid w:val="00CF5B46"/>
    <w:rsid w:val="00CF606A"/>
    <w:rsid w:val="00D04979"/>
    <w:rsid w:val="00D05F89"/>
    <w:rsid w:val="00D13017"/>
    <w:rsid w:val="00D13F1A"/>
    <w:rsid w:val="00D147E3"/>
    <w:rsid w:val="00D21FDC"/>
    <w:rsid w:val="00D231CB"/>
    <w:rsid w:val="00D275A3"/>
    <w:rsid w:val="00D27932"/>
    <w:rsid w:val="00D314E1"/>
    <w:rsid w:val="00D32EA3"/>
    <w:rsid w:val="00D427B6"/>
    <w:rsid w:val="00D427C9"/>
    <w:rsid w:val="00D45B48"/>
    <w:rsid w:val="00D5008A"/>
    <w:rsid w:val="00D50A27"/>
    <w:rsid w:val="00D553FA"/>
    <w:rsid w:val="00D55F74"/>
    <w:rsid w:val="00D562DF"/>
    <w:rsid w:val="00D62DBE"/>
    <w:rsid w:val="00D67B5E"/>
    <w:rsid w:val="00D81F87"/>
    <w:rsid w:val="00D90DEA"/>
    <w:rsid w:val="00D94F8B"/>
    <w:rsid w:val="00D974B6"/>
    <w:rsid w:val="00DA1D4C"/>
    <w:rsid w:val="00DA3457"/>
    <w:rsid w:val="00DA56A4"/>
    <w:rsid w:val="00DB06D8"/>
    <w:rsid w:val="00DB7E9C"/>
    <w:rsid w:val="00DC2746"/>
    <w:rsid w:val="00DC5164"/>
    <w:rsid w:val="00DC5185"/>
    <w:rsid w:val="00DC58E2"/>
    <w:rsid w:val="00DC7364"/>
    <w:rsid w:val="00DD5496"/>
    <w:rsid w:val="00DD6D77"/>
    <w:rsid w:val="00DD79A3"/>
    <w:rsid w:val="00DE03B7"/>
    <w:rsid w:val="00DE40DB"/>
    <w:rsid w:val="00DE413E"/>
    <w:rsid w:val="00DE5EA6"/>
    <w:rsid w:val="00DF20FF"/>
    <w:rsid w:val="00E0135E"/>
    <w:rsid w:val="00E01A58"/>
    <w:rsid w:val="00E03335"/>
    <w:rsid w:val="00E06004"/>
    <w:rsid w:val="00E06698"/>
    <w:rsid w:val="00E06731"/>
    <w:rsid w:val="00E07261"/>
    <w:rsid w:val="00E14997"/>
    <w:rsid w:val="00E14CAA"/>
    <w:rsid w:val="00E154CE"/>
    <w:rsid w:val="00E21E02"/>
    <w:rsid w:val="00E23134"/>
    <w:rsid w:val="00E23230"/>
    <w:rsid w:val="00E24AE6"/>
    <w:rsid w:val="00E3089B"/>
    <w:rsid w:val="00E3170E"/>
    <w:rsid w:val="00E371F3"/>
    <w:rsid w:val="00E375F6"/>
    <w:rsid w:val="00E37A79"/>
    <w:rsid w:val="00E37DF0"/>
    <w:rsid w:val="00E416A0"/>
    <w:rsid w:val="00E435D3"/>
    <w:rsid w:val="00E43E16"/>
    <w:rsid w:val="00E45327"/>
    <w:rsid w:val="00E45670"/>
    <w:rsid w:val="00E45953"/>
    <w:rsid w:val="00E536FF"/>
    <w:rsid w:val="00E53B61"/>
    <w:rsid w:val="00E54FD7"/>
    <w:rsid w:val="00E56F89"/>
    <w:rsid w:val="00E57857"/>
    <w:rsid w:val="00E61141"/>
    <w:rsid w:val="00E6307C"/>
    <w:rsid w:val="00E636ED"/>
    <w:rsid w:val="00E65C64"/>
    <w:rsid w:val="00E72398"/>
    <w:rsid w:val="00E8019E"/>
    <w:rsid w:val="00E818D9"/>
    <w:rsid w:val="00E901EC"/>
    <w:rsid w:val="00E92817"/>
    <w:rsid w:val="00E93E02"/>
    <w:rsid w:val="00EA27EB"/>
    <w:rsid w:val="00EA55A5"/>
    <w:rsid w:val="00EA66C1"/>
    <w:rsid w:val="00EB2990"/>
    <w:rsid w:val="00EB410F"/>
    <w:rsid w:val="00EB4529"/>
    <w:rsid w:val="00EC5AAA"/>
    <w:rsid w:val="00EC6577"/>
    <w:rsid w:val="00ED12CD"/>
    <w:rsid w:val="00ED41EB"/>
    <w:rsid w:val="00ED5B46"/>
    <w:rsid w:val="00ED6165"/>
    <w:rsid w:val="00EE2607"/>
    <w:rsid w:val="00EE5534"/>
    <w:rsid w:val="00EE78DD"/>
    <w:rsid w:val="00EF1DB3"/>
    <w:rsid w:val="00EF2AB8"/>
    <w:rsid w:val="00F04A38"/>
    <w:rsid w:val="00F10737"/>
    <w:rsid w:val="00F119BB"/>
    <w:rsid w:val="00F14811"/>
    <w:rsid w:val="00F16839"/>
    <w:rsid w:val="00F178C6"/>
    <w:rsid w:val="00F20862"/>
    <w:rsid w:val="00F2510F"/>
    <w:rsid w:val="00F25BB0"/>
    <w:rsid w:val="00F26BDA"/>
    <w:rsid w:val="00F27859"/>
    <w:rsid w:val="00F34558"/>
    <w:rsid w:val="00F35ACA"/>
    <w:rsid w:val="00F365A7"/>
    <w:rsid w:val="00F41616"/>
    <w:rsid w:val="00F45B4D"/>
    <w:rsid w:val="00F45B72"/>
    <w:rsid w:val="00F476AA"/>
    <w:rsid w:val="00F50C76"/>
    <w:rsid w:val="00F52F41"/>
    <w:rsid w:val="00F543C2"/>
    <w:rsid w:val="00F57165"/>
    <w:rsid w:val="00F603BE"/>
    <w:rsid w:val="00F62457"/>
    <w:rsid w:val="00F66B29"/>
    <w:rsid w:val="00F67173"/>
    <w:rsid w:val="00F71EB9"/>
    <w:rsid w:val="00F74A37"/>
    <w:rsid w:val="00F7573D"/>
    <w:rsid w:val="00F80C79"/>
    <w:rsid w:val="00F81CBE"/>
    <w:rsid w:val="00F84E0B"/>
    <w:rsid w:val="00F85B93"/>
    <w:rsid w:val="00F90310"/>
    <w:rsid w:val="00F9225B"/>
    <w:rsid w:val="00F946EF"/>
    <w:rsid w:val="00F957A2"/>
    <w:rsid w:val="00F96FF4"/>
    <w:rsid w:val="00F97B1B"/>
    <w:rsid w:val="00FA0925"/>
    <w:rsid w:val="00FA40B1"/>
    <w:rsid w:val="00FA707B"/>
    <w:rsid w:val="00FB24DA"/>
    <w:rsid w:val="00FB5EA6"/>
    <w:rsid w:val="00FB642F"/>
    <w:rsid w:val="00FC734D"/>
    <w:rsid w:val="00FC794D"/>
    <w:rsid w:val="00FC7EBE"/>
    <w:rsid w:val="00FD50B3"/>
    <w:rsid w:val="00FD57B5"/>
    <w:rsid w:val="00FD5DAE"/>
    <w:rsid w:val="00FE1EC7"/>
    <w:rsid w:val="00FE2974"/>
    <w:rsid w:val="00FE3983"/>
    <w:rsid w:val="00FE513E"/>
    <w:rsid w:val="00FE515F"/>
    <w:rsid w:val="00FE7E47"/>
    <w:rsid w:val="00FF0955"/>
    <w:rsid w:val="00FF1DE7"/>
    <w:rsid w:val="00FF79F2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F2996"/>
  <w15:docId w15:val="{A7A9C270-8162-4557-B3FC-EEE52E51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6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2EF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5BEE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D363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7B6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B74"/>
    <w:rPr>
      <w:rFonts w:ascii="Tahoma" w:hAnsi="Tahoma" w:cs="Tahoma"/>
      <w:sz w:val="16"/>
      <w:szCs w:val="16"/>
      <w:lang w:val="en-US" w:eastAsia="en-US" w:bidi="fa-IR"/>
    </w:rPr>
  </w:style>
  <w:style w:type="paragraph" w:styleId="Revision">
    <w:name w:val="Revision"/>
    <w:hidden/>
    <w:uiPriority w:val="99"/>
    <w:semiHidden/>
    <w:rsid w:val="007B6B74"/>
    <w:rPr>
      <w:sz w:val="24"/>
      <w:szCs w:val="24"/>
      <w:lang w:val="en-US" w:eastAsia="en-US" w:bidi="fa-IR"/>
    </w:rPr>
  </w:style>
  <w:style w:type="paragraph" w:styleId="Header">
    <w:name w:val="header"/>
    <w:basedOn w:val="Normal"/>
    <w:link w:val="HeaderChar"/>
    <w:rsid w:val="00167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729D"/>
    <w:rPr>
      <w:sz w:val="24"/>
      <w:szCs w:val="24"/>
      <w:lang w:val="en-US" w:eastAsia="en-US" w:bidi="fa-IR"/>
    </w:rPr>
  </w:style>
  <w:style w:type="paragraph" w:styleId="Footer">
    <w:name w:val="footer"/>
    <w:basedOn w:val="Normal"/>
    <w:link w:val="FooterChar"/>
    <w:rsid w:val="00167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729D"/>
    <w:rPr>
      <w:sz w:val="24"/>
      <w:szCs w:val="24"/>
      <w:lang w:val="en-US" w:eastAsia="en-US" w:bidi="fa-IR"/>
    </w:rPr>
  </w:style>
  <w:style w:type="character" w:styleId="Strong">
    <w:name w:val="Strong"/>
    <w:basedOn w:val="DefaultParagraphFont"/>
    <w:uiPriority w:val="22"/>
    <w:qFormat/>
    <w:rsid w:val="00711B3A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D01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01C5"/>
  </w:style>
  <w:style w:type="character" w:customStyle="1" w:styleId="CommentTextChar">
    <w:name w:val="Comment Text Char"/>
    <w:basedOn w:val="DefaultParagraphFont"/>
    <w:link w:val="CommentText"/>
    <w:semiHidden/>
    <w:rsid w:val="00BD01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0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0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.ghalikar\AppData\Roaming\EOrg\1328\newFileName63653362873014108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درک" ma:contentTypeID="0x010100A434A06F01A3094E95EECE1F8009D4D6" ma:contentTypeVersion="" ma:contentTypeDescription="یک مدرک جدید بسازید." ma:contentTypeScope="" ma:versionID="bb12e4a0efbba6ce243216b46f97d810">
  <xsd:schema xmlns:xsd="http://www.w3.org/2001/XMLSchema" xmlns:xs="http://www.w3.org/2001/XMLSchema" xmlns:p="http://schemas.microsoft.com/office/2006/metadata/properties" xmlns:ns2="9b06d0ac-41c5-4461-94b3-e7e27db4bfc1" targetNamespace="http://schemas.microsoft.com/office/2006/metadata/properties" ma:root="true" ma:fieldsID="142ffbf50d87dcfcfec87e243a4e4e69" ns2:_="">
    <xsd:import namespace="9b06d0ac-41c5-4461-94b3-e7e27db4bfc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6d0ac-41c5-4461-94b3-e7e27db4bf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به اشتراک گذاری با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93913-F15C-49CE-B7A3-7DA4282649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7FFFC-3AA8-4BF6-9B19-AEB269288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3CA475-0591-408A-A717-2E8561A0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6d0ac-41c5-4461-94b3-e7e27db4b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00539-3177-4075-AE94-0A0E62BA4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newFileName636533628730141081</Template>
  <TotalTime>47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nioc-pedco.com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Shayan Ghalikar</dc:creator>
  <cp:lastModifiedBy>Cheraghi Hadi</cp:lastModifiedBy>
  <cp:revision>14</cp:revision>
  <cp:lastPrinted>2022-11-23T05:46:00Z</cp:lastPrinted>
  <dcterms:created xsi:type="dcterms:W3CDTF">2024-07-01T11:35:00Z</dcterms:created>
  <dcterms:modified xsi:type="dcterms:W3CDTF">2024-07-20T12:44:00Z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0x010100A434A06F01A3094E95EECE1F8009D4D6</vt:lpwstr>
  </property>
</Properties>
</file>