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83"/>
        <w:gridCol w:w="2144"/>
        <w:gridCol w:w="1520"/>
        <w:gridCol w:w="1590"/>
        <w:gridCol w:w="1589"/>
        <w:gridCol w:w="172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3EA8AEDB" w:rsidR="00DF3C71" w:rsidRDefault="00B10CBA" w:rsidP="000B3727">
            <w:pPr>
              <w:widowControl w:val="0"/>
              <w:bidi w:val="0"/>
              <w:jc w:val="center"/>
              <w:rPr>
                <w:rFonts w:ascii="Arial" w:hAnsi="Arial" w:cs="Arial"/>
                <w:b/>
                <w:bCs/>
                <w:sz w:val="32"/>
                <w:szCs w:val="32"/>
              </w:rPr>
            </w:pPr>
            <w:r>
              <w:rPr>
                <w:rFonts w:ascii="Arial" w:hAnsi="Arial" w:cs="Arial"/>
                <w:b/>
                <w:bCs/>
                <w:sz w:val="32"/>
                <w:szCs w:val="32"/>
              </w:rPr>
              <w:t>VACUUM &amp; OIL LEAK</w:t>
            </w:r>
            <w:r w:rsidR="00164471">
              <w:rPr>
                <w:rFonts w:ascii="Arial" w:hAnsi="Arial" w:cs="Arial"/>
                <w:b/>
                <w:bCs/>
                <w:sz w:val="32"/>
                <w:szCs w:val="32"/>
              </w:rPr>
              <w:t xml:space="preserve"> TEST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595A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72FA3292" w:rsidR="00F044EC" w:rsidRPr="000E2E1E" w:rsidRDefault="00164471"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.202</w:t>
            </w:r>
            <w:r w:rsidR="00B10CBA">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proofErr w:type="spellStart"/>
            <w:r>
              <w:rPr>
                <w:rFonts w:ascii="Arial" w:hAnsi="Arial" w:cs="Arial"/>
                <w:szCs w:val="20"/>
              </w:rPr>
              <w:t>IDrill</w:t>
            </w:r>
            <w:proofErr w:type="spellEnd"/>
            <w:r>
              <w:rPr>
                <w:rFonts w:ascii="Arial" w:hAnsi="Arial" w:cs="Arial"/>
                <w:szCs w:val="20"/>
              </w:rPr>
              <w:t xml:space="preserve">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595AF3">
        <w:trPr>
          <w:trHeight w:hRule="exact" w:val="359"/>
          <w:jc w:val="center"/>
        </w:trPr>
        <w:tc>
          <w:tcPr>
            <w:tcW w:w="951" w:type="dxa"/>
            <w:vAlign w:val="center"/>
          </w:tcPr>
          <w:p w14:paraId="49776E3F"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595AF3">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595AF3">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595AF3">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595AF3">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595AF3">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595AF3">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595AF3">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595AF3">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595AF3">
            <w:pPr>
              <w:widowControl w:val="0"/>
              <w:jc w:val="center"/>
            </w:pPr>
            <w:r>
              <w:rPr>
                <w:rFonts w:ascii="Arial" w:hAnsi="Arial" w:cs="Arial"/>
                <w:b/>
                <w:sz w:val="16"/>
                <w:szCs w:val="16"/>
              </w:rPr>
              <w:t>V04</w:t>
            </w:r>
          </w:p>
        </w:tc>
      </w:tr>
      <w:tr w:rsidR="00B340FC" w:rsidRPr="00CD4490" w14:paraId="3FA12AD7" w14:textId="77777777" w:rsidTr="00595AF3">
        <w:trPr>
          <w:trHeight w:hRule="exact" w:val="170"/>
          <w:jc w:val="center"/>
        </w:trPr>
        <w:tc>
          <w:tcPr>
            <w:tcW w:w="951" w:type="dxa"/>
          </w:tcPr>
          <w:p w14:paraId="4C35CE92" w14:textId="77777777" w:rsidR="00B340FC" w:rsidRPr="00AA0A5F" w:rsidRDefault="00B340FC" w:rsidP="00595AF3">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BB0808D" w14:textId="77777777" w:rsidTr="00595AF3">
        <w:trPr>
          <w:trHeight w:hRule="exact" w:val="170"/>
          <w:jc w:val="center"/>
        </w:trPr>
        <w:tc>
          <w:tcPr>
            <w:tcW w:w="951" w:type="dxa"/>
          </w:tcPr>
          <w:p w14:paraId="24F541E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5756257" w14:textId="77777777" w:rsidTr="00595AF3">
        <w:trPr>
          <w:trHeight w:hRule="exact" w:val="170"/>
          <w:jc w:val="center"/>
        </w:trPr>
        <w:tc>
          <w:tcPr>
            <w:tcW w:w="951" w:type="dxa"/>
          </w:tcPr>
          <w:p w14:paraId="7D40824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839A704" w14:textId="77777777" w:rsidTr="00595AF3">
        <w:trPr>
          <w:trHeight w:hRule="exact" w:val="170"/>
          <w:jc w:val="center"/>
        </w:trPr>
        <w:tc>
          <w:tcPr>
            <w:tcW w:w="951" w:type="dxa"/>
          </w:tcPr>
          <w:p w14:paraId="434A6D4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595AF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95DC68" w14:textId="77777777" w:rsidTr="00595AF3">
        <w:trPr>
          <w:trHeight w:hRule="exact" w:val="170"/>
          <w:jc w:val="center"/>
        </w:trPr>
        <w:tc>
          <w:tcPr>
            <w:tcW w:w="951" w:type="dxa"/>
          </w:tcPr>
          <w:p w14:paraId="66C90FA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5EA4FBF5"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075538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C5D0718" w14:textId="77777777" w:rsidTr="00595AF3">
        <w:trPr>
          <w:trHeight w:hRule="exact" w:val="170"/>
          <w:jc w:val="center"/>
        </w:trPr>
        <w:tc>
          <w:tcPr>
            <w:tcW w:w="951" w:type="dxa"/>
          </w:tcPr>
          <w:p w14:paraId="1635481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7A62DE69"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00B7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595AF3">
            <w:pPr>
              <w:widowControl w:val="0"/>
              <w:spacing w:line="192" w:lineRule="auto"/>
              <w:jc w:val="center"/>
              <w:rPr>
                <w:rFonts w:ascii="Arial" w:hAnsi="Arial" w:cs="Arial"/>
                <w:b/>
                <w:sz w:val="16"/>
                <w:szCs w:val="16"/>
              </w:rPr>
            </w:pPr>
          </w:p>
        </w:tc>
      </w:tr>
      <w:tr w:rsidR="00F42DDE" w:rsidRPr="00CD4490" w14:paraId="2AAFF446" w14:textId="77777777" w:rsidTr="00CC276F">
        <w:trPr>
          <w:trHeight w:hRule="exact" w:val="170"/>
          <w:jc w:val="center"/>
        </w:trPr>
        <w:tc>
          <w:tcPr>
            <w:tcW w:w="951" w:type="dxa"/>
          </w:tcPr>
          <w:p w14:paraId="07E5FAF0"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w:t>
            </w:r>
          </w:p>
        </w:tc>
        <w:tc>
          <w:tcPr>
            <w:tcW w:w="540" w:type="dxa"/>
          </w:tcPr>
          <w:p w14:paraId="1CD88D26" w14:textId="02B9DFC4"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3AABBAFB" w14:textId="3DFB5E60" w:rsidR="00F42DDE" w:rsidRPr="00CD4490" w:rsidRDefault="00F42DDE" w:rsidP="00F42DDE">
            <w:pPr>
              <w:widowControl w:val="0"/>
              <w:spacing w:line="192" w:lineRule="auto"/>
              <w:jc w:val="center"/>
              <w:rPr>
                <w:rFonts w:ascii="Arial" w:hAnsi="Arial" w:cs="Arial"/>
                <w:bCs/>
                <w:sz w:val="16"/>
                <w:szCs w:val="16"/>
              </w:rPr>
            </w:pPr>
          </w:p>
        </w:tc>
        <w:tc>
          <w:tcPr>
            <w:tcW w:w="678" w:type="dxa"/>
            <w:vAlign w:val="center"/>
          </w:tcPr>
          <w:p w14:paraId="6930F04B"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157F6788"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53B390AA"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646876D3"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1F54BA20" w14:textId="77777777" w:rsidTr="00CC276F">
        <w:trPr>
          <w:trHeight w:hRule="exact" w:val="170"/>
          <w:jc w:val="center"/>
        </w:trPr>
        <w:tc>
          <w:tcPr>
            <w:tcW w:w="951" w:type="dxa"/>
          </w:tcPr>
          <w:p w14:paraId="3B3AE098"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8</w:t>
            </w:r>
          </w:p>
        </w:tc>
        <w:tc>
          <w:tcPr>
            <w:tcW w:w="540" w:type="dxa"/>
          </w:tcPr>
          <w:p w14:paraId="5CC705C7" w14:textId="2FCA2411"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5A3585F9" w14:textId="6F606901" w:rsidR="00F42DDE" w:rsidRPr="00CD4490" w:rsidRDefault="00F42DDE" w:rsidP="00F42DDE">
            <w:pPr>
              <w:widowControl w:val="0"/>
              <w:spacing w:line="192" w:lineRule="auto"/>
              <w:jc w:val="center"/>
              <w:rPr>
                <w:rFonts w:ascii="Arial" w:hAnsi="Arial" w:cs="Arial"/>
                <w:bCs/>
                <w:sz w:val="16"/>
                <w:szCs w:val="16"/>
              </w:rPr>
            </w:pPr>
          </w:p>
        </w:tc>
        <w:tc>
          <w:tcPr>
            <w:tcW w:w="678" w:type="dxa"/>
            <w:vAlign w:val="center"/>
          </w:tcPr>
          <w:p w14:paraId="526183C3"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0208B5AC"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232E3531"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3704B372"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4E0DE055" w14:textId="77777777" w:rsidTr="00CC276F">
        <w:trPr>
          <w:trHeight w:hRule="exact" w:val="170"/>
          <w:jc w:val="center"/>
        </w:trPr>
        <w:tc>
          <w:tcPr>
            <w:tcW w:w="951" w:type="dxa"/>
          </w:tcPr>
          <w:p w14:paraId="10750D95"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9</w:t>
            </w:r>
          </w:p>
        </w:tc>
        <w:tc>
          <w:tcPr>
            <w:tcW w:w="540" w:type="dxa"/>
          </w:tcPr>
          <w:p w14:paraId="7596CA31" w14:textId="78D66D0D"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34D7BB6E" w14:textId="60A94D4A" w:rsidR="00F42DDE" w:rsidRPr="00CD4490" w:rsidRDefault="00F42DDE" w:rsidP="00F42DDE">
            <w:pPr>
              <w:widowControl w:val="0"/>
              <w:spacing w:line="192" w:lineRule="auto"/>
              <w:jc w:val="center"/>
              <w:rPr>
                <w:rFonts w:ascii="Arial" w:hAnsi="Arial" w:cs="Arial"/>
                <w:bCs/>
                <w:sz w:val="16"/>
                <w:szCs w:val="16"/>
              </w:rPr>
            </w:pPr>
          </w:p>
        </w:tc>
        <w:tc>
          <w:tcPr>
            <w:tcW w:w="678" w:type="dxa"/>
            <w:vAlign w:val="center"/>
          </w:tcPr>
          <w:p w14:paraId="533E27BA"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1286F053"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5DBE6D41"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503289E4"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6C783EC3" w14:textId="77777777" w:rsidTr="00CC276F">
        <w:trPr>
          <w:trHeight w:hRule="exact" w:val="170"/>
          <w:jc w:val="center"/>
        </w:trPr>
        <w:tc>
          <w:tcPr>
            <w:tcW w:w="951" w:type="dxa"/>
          </w:tcPr>
          <w:p w14:paraId="0563FD3E"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10</w:t>
            </w:r>
          </w:p>
        </w:tc>
        <w:tc>
          <w:tcPr>
            <w:tcW w:w="540" w:type="dxa"/>
          </w:tcPr>
          <w:p w14:paraId="67F6D743" w14:textId="55228A80"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03AD17D6" w14:textId="5A06E886" w:rsidR="00F42DDE" w:rsidRPr="00CD4490" w:rsidRDefault="00F42DDE" w:rsidP="00F42DDE">
            <w:pPr>
              <w:widowControl w:val="0"/>
              <w:spacing w:line="192" w:lineRule="auto"/>
              <w:jc w:val="center"/>
              <w:rPr>
                <w:rFonts w:ascii="Arial" w:hAnsi="Arial" w:cs="Arial"/>
                <w:bCs/>
                <w:sz w:val="16"/>
                <w:szCs w:val="16"/>
              </w:rPr>
            </w:pPr>
          </w:p>
        </w:tc>
        <w:tc>
          <w:tcPr>
            <w:tcW w:w="678" w:type="dxa"/>
            <w:vAlign w:val="center"/>
          </w:tcPr>
          <w:p w14:paraId="22780ED6"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72DDF404"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47E73A35"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7A9CD6AD"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17EAF4D4" w14:textId="77777777" w:rsidTr="00CC276F">
        <w:trPr>
          <w:trHeight w:hRule="exact" w:val="170"/>
          <w:jc w:val="center"/>
        </w:trPr>
        <w:tc>
          <w:tcPr>
            <w:tcW w:w="951" w:type="dxa"/>
          </w:tcPr>
          <w:p w14:paraId="5C0CC21D"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11</w:t>
            </w:r>
          </w:p>
        </w:tc>
        <w:tc>
          <w:tcPr>
            <w:tcW w:w="540" w:type="dxa"/>
          </w:tcPr>
          <w:p w14:paraId="707FB55D" w14:textId="2928373A"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6E5DA106" w14:textId="561331F2" w:rsidR="00F42DDE" w:rsidRPr="00CD4490" w:rsidRDefault="00F42DDE" w:rsidP="00F42DDE">
            <w:pPr>
              <w:widowControl w:val="0"/>
              <w:spacing w:line="192" w:lineRule="auto"/>
              <w:jc w:val="center"/>
              <w:rPr>
                <w:rFonts w:ascii="Arial" w:hAnsi="Arial" w:cs="Arial"/>
                <w:bCs/>
                <w:sz w:val="16"/>
                <w:szCs w:val="16"/>
              </w:rPr>
            </w:pPr>
          </w:p>
        </w:tc>
        <w:tc>
          <w:tcPr>
            <w:tcW w:w="678" w:type="dxa"/>
            <w:vAlign w:val="center"/>
          </w:tcPr>
          <w:p w14:paraId="18F76748"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6641F19F"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0ADF5102"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3480EF19"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F42DDE" w:rsidRPr="00CD4490" w:rsidRDefault="00F42DDE" w:rsidP="00F42DDE">
            <w:pPr>
              <w:widowControl w:val="0"/>
              <w:spacing w:line="192" w:lineRule="auto"/>
              <w:jc w:val="center"/>
              <w:rPr>
                <w:rFonts w:ascii="Arial" w:hAnsi="Arial" w:cs="Arial"/>
                <w:b/>
                <w:sz w:val="16"/>
                <w:szCs w:val="16"/>
              </w:rPr>
            </w:pPr>
          </w:p>
        </w:tc>
      </w:tr>
      <w:tr w:rsidR="002D0283" w:rsidRPr="00CD4490" w14:paraId="1CEC357D" w14:textId="77777777" w:rsidTr="00CB401F">
        <w:trPr>
          <w:trHeight w:hRule="exact" w:val="170"/>
          <w:jc w:val="center"/>
        </w:trPr>
        <w:tc>
          <w:tcPr>
            <w:tcW w:w="951" w:type="dxa"/>
          </w:tcPr>
          <w:p w14:paraId="2BBF3405"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12</w:t>
            </w:r>
          </w:p>
        </w:tc>
        <w:tc>
          <w:tcPr>
            <w:tcW w:w="540" w:type="dxa"/>
          </w:tcPr>
          <w:p w14:paraId="613B76D6" w14:textId="19EEBB98" w:rsidR="002D0283" w:rsidRPr="00CD4490" w:rsidRDefault="002D0283" w:rsidP="002D0283">
            <w:pPr>
              <w:widowControl w:val="0"/>
              <w:spacing w:line="192" w:lineRule="auto"/>
              <w:jc w:val="center"/>
              <w:rPr>
                <w:rFonts w:ascii="Arial" w:hAnsi="Arial" w:cs="Arial"/>
                <w:bCs/>
                <w:sz w:val="16"/>
                <w:szCs w:val="16"/>
              </w:rPr>
            </w:pPr>
            <w:r w:rsidRPr="00034AB7">
              <w:rPr>
                <w:rFonts w:ascii="Arial" w:hAnsi="Arial" w:cs="Arial"/>
                <w:bCs/>
                <w:sz w:val="16"/>
                <w:szCs w:val="16"/>
              </w:rPr>
              <w:t>X</w:t>
            </w:r>
          </w:p>
        </w:tc>
        <w:tc>
          <w:tcPr>
            <w:tcW w:w="576" w:type="dxa"/>
            <w:vAlign w:val="center"/>
          </w:tcPr>
          <w:p w14:paraId="414AD379" w14:textId="397005E1" w:rsidR="002D0283" w:rsidRPr="00CD4490" w:rsidRDefault="002D0283" w:rsidP="002D0283">
            <w:pPr>
              <w:widowControl w:val="0"/>
              <w:spacing w:line="192" w:lineRule="auto"/>
              <w:jc w:val="center"/>
              <w:rPr>
                <w:rFonts w:ascii="Arial" w:hAnsi="Arial" w:cs="Arial"/>
                <w:bCs/>
                <w:sz w:val="16"/>
                <w:szCs w:val="16"/>
              </w:rPr>
            </w:pPr>
          </w:p>
        </w:tc>
        <w:tc>
          <w:tcPr>
            <w:tcW w:w="678" w:type="dxa"/>
            <w:vAlign w:val="center"/>
          </w:tcPr>
          <w:p w14:paraId="6E9F99BA"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7BD96D6D"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5F47EE59" w14:textId="77777777" w:rsidR="002D0283" w:rsidRPr="00CD4490" w:rsidRDefault="002D0283" w:rsidP="002D028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2D0283" w:rsidRPr="00CD4490" w:rsidRDefault="002D0283" w:rsidP="002D0283">
            <w:pPr>
              <w:widowControl w:val="0"/>
              <w:spacing w:line="192" w:lineRule="auto"/>
              <w:jc w:val="center"/>
              <w:rPr>
                <w:rFonts w:cs="Arial"/>
                <w:b/>
                <w:sz w:val="16"/>
                <w:szCs w:val="16"/>
              </w:rPr>
            </w:pPr>
          </w:p>
        </w:tc>
        <w:tc>
          <w:tcPr>
            <w:tcW w:w="915" w:type="dxa"/>
            <w:shd w:val="clear" w:color="auto" w:fill="auto"/>
          </w:tcPr>
          <w:p w14:paraId="56EBC95B"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2D0283" w:rsidRPr="00CD4490" w:rsidRDefault="002D0283" w:rsidP="002D0283">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2D0283" w:rsidRPr="00CD4490" w:rsidRDefault="002D0283" w:rsidP="002D0283">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2D0283" w:rsidRPr="00CD4490" w:rsidRDefault="002D0283" w:rsidP="002D0283">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2D0283" w:rsidRPr="00CD4490" w:rsidRDefault="002D0283" w:rsidP="002D0283">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2D0283" w:rsidRPr="00CD4490" w:rsidRDefault="002D0283" w:rsidP="002D0283">
            <w:pPr>
              <w:widowControl w:val="0"/>
              <w:spacing w:line="192" w:lineRule="auto"/>
              <w:jc w:val="center"/>
              <w:rPr>
                <w:rFonts w:ascii="Arial" w:hAnsi="Arial" w:cs="Arial"/>
                <w:b/>
                <w:sz w:val="16"/>
                <w:szCs w:val="16"/>
              </w:rPr>
            </w:pPr>
          </w:p>
        </w:tc>
      </w:tr>
      <w:tr w:rsidR="002D0283" w:rsidRPr="00CD4490" w14:paraId="05AB832B" w14:textId="77777777" w:rsidTr="00CB401F">
        <w:trPr>
          <w:trHeight w:hRule="exact" w:val="170"/>
          <w:jc w:val="center"/>
        </w:trPr>
        <w:tc>
          <w:tcPr>
            <w:tcW w:w="951" w:type="dxa"/>
          </w:tcPr>
          <w:p w14:paraId="2CCCC1B8"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13</w:t>
            </w:r>
          </w:p>
        </w:tc>
        <w:tc>
          <w:tcPr>
            <w:tcW w:w="540" w:type="dxa"/>
          </w:tcPr>
          <w:p w14:paraId="46308A5B" w14:textId="769F8557" w:rsidR="002D0283" w:rsidRPr="00CD4490" w:rsidRDefault="002D0283" w:rsidP="002D0283">
            <w:pPr>
              <w:widowControl w:val="0"/>
              <w:spacing w:line="192" w:lineRule="auto"/>
              <w:jc w:val="center"/>
              <w:rPr>
                <w:rFonts w:ascii="Arial" w:hAnsi="Arial" w:cs="Arial"/>
                <w:bCs/>
                <w:sz w:val="16"/>
                <w:szCs w:val="16"/>
              </w:rPr>
            </w:pPr>
            <w:r w:rsidRPr="00034AB7">
              <w:rPr>
                <w:rFonts w:ascii="Arial" w:hAnsi="Arial" w:cs="Arial"/>
                <w:bCs/>
                <w:sz w:val="16"/>
                <w:szCs w:val="16"/>
              </w:rPr>
              <w:t>X</w:t>
            </w:r>
          </w:p>
        </w:tc>
        <w:tc>
          <w:tcPr>
            <w:tcW w:w="576" w:type="dxa"/>
            <w:vAlign w:val="center"/>
          </w:tcPr>
          <w:p w14:paraId="4F38AF15" w14:textId="199E50F9" w:rsidR="002D0283" w:rsidRPr="00CD4490" w:rsidRDefault="002D0283" w:rsidP="002D0283">
            <w:pPr>
              <w:widowControl w:val="0"/>
              <w:spacing w:line="192" w:lineRule="auto"/>
              <w:jc w:val="center"/>
              <w:rPr>
                <w:rFonts w:ascii="Arial" w:hAnsi="Arial" w:cs="Arial"/>
                <w:bCs/>
                <w:sz w:val="16"/>
                <w:szCs w:val="16"/>
              </w:rPr>
            </w:pPr>
          </w:p>
        </w:tc>
        <w:tc>
          <w:tcPr>
            <w:tcW w:w="678" w:type="dxa"/>
            <w:vAlign w:val="center"/>
          </w:tcPr>
          <w:p w14:paraId="4CA1934B"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6D9C75D7"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2661B1E4" w14:textId="77777777" w:rsidR="002D0283" w:rsidRPr="00CD4490" w:rsidRDefault="002D0283" w:rsidP="002D028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2D0283" w:rsidRPr="00CD4490" w:rsidRDefault="002D0283" w:rsidP="002D0283">
            <w:pPr>
              <w:widowControl w:val="0"/>
              <w:spacing w:line="192" w:lineRule="auto"/>
              <w:jc w:val="center"/>
              <w:rPr>
                <w:rFonts w:cs="Arial"/>
                <w:b/>
                <w:sz w:val="16"/>
                <w:szCs w:val="16"/>
              </w:rPr>
            </w:pPr>
          </w:p>
        </w:tc>
        <w:tc>
          <w:tcPr>
            <w:tcW w:w="915" w:type="dxa"/>
            <w:shd w:val="clear" w:color="auto" w:fill="auto"/>
          </w:tcPr>
          <w:p w14:paraId="46146BBA"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2D0283" w:rsidRPr="00CD4490" w:rsidRDefault="002D0283" w:rsidP="002D0283">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2D0283" w:rsidRPr="00CD4490" w:rsidRDefault="002D0283" w:rsidP="002D0283">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2D0283" w:rsidRPr="00CD4490" w:rsidRDefault="002D0283" w:rsidP="002D0283">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2D0283" w:rsidRPr="00CD4490" w:rsidRDefault="002D0283" w:rsidP="002D0283">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2D0283" w:rsidRPr="00CD4490" w:rsidRDefault="002D0283" w:rsidP="002D0283">
            <w:pPr>
              <w:widowControl w:val="0"/>
              <w:spacing w:line="192" w:lineRule="auto"/>
              <w:jc w:val="center"/>
              <w:rPr>
                <w:rFonts w:ascii="Arial" w:hAnsi="Arial" w:cs="Arial"/>
                <w:b/>
                <w:sz w:val="16"/>
                <w:szCs w:val="16"/>
              </w:rPr>
            </w:pPr>
          </w:p>
        </w:tc>
      </w:tr>
      <w:tr w:rsidR="00B340FC" w:rsidRPr="00CD4490" w14:paraId="7D97FD5A" w14:textId="77777777" w:rsidTr="00595AF3">
        <w:trPr>
          <w:trHeight w:hRule="exact" w:val="170"/>
          <w:jc w:val="center"/>
        </w:trPr>
        <w:tc>
          <w:tcPr>
            <w:tcW w:w="951" w:type="dxa"/>
          </w:tcPr>
          <w:p w14:paraId="1FD3B53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14</w:t>
            </w:r>
          </w:p>
        </w:tc>
        <w:tc>
          <w:tcPr>
            <w:tcW w:w="540" w:type="dxa"/>
            <w:vAlign w:val="center"/>
          </w:tcPr>
          <w:p w14:paraId="17DB68A8" w14:textId="23B98009"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74AA390" w14:textId="699517D4"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65719D6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B1882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FC168C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1382D9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24563D6" w14:textId="77777777" w:rsidTr="00595AF3">
        <w:trPr>
          <w:trHeight w:hRule="exact" w:val="170"/>
          <w:jc w:val="center"/>
        </w:trPr>
        <w:tc>
          <w:tcPr>
            <w:tcW w:w="951" w:type="dxa"/>
          </w:tcPr>
          <w:p w14:paraId="4ADF5C3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1E71A506" w:rsidR="00B340FC" w:rsidRPr="00CD4490" w:rsidRDefault="00B340FC" w:rsidP="00595AF3">
            <w:pPr>
              <w:widowControl w:val="0"/>
              <w:spacing w:line="192" w:lineRule="auto"/>
              <w:jc w:val="center"/>
              <w:rPr>
                <w:rFonts w:ascii="Arial" w:hAnsi="Arial" w:cs="Arial"/>
                <w:b/>
                <w:sz w:val="16"/>
                <w:szCs w:val="16"/>
              </w:rPr>
            </w:pPr>
          </w:p>
        </w:tc>
        <w:tc>
          <w:tcPr>
            <w:tcW w:w="576" w:type="dxa"/>
          </w:tcPr>
          <w:p w14:paraId="009AC04F" w14:textId="17C002C6"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4BD052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07E30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39D09F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04FD88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BDA038E" w14:textId="77777777" w:rsidTr="00595AF3">
        <w:trPr>
          <w:trHeight w:hRule="exact" w:val="170"/>
          <w:jc w:val="center"/>
        </w:trPr>
        <w:tc>
          <w:tcPr>
            <w:tcW w:w="951" w:type="dxa"/>
          </w:tcPr>
          <w:p w14:paraId="5B13DA7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08D4A329"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72FC8A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F323A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4FF617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44BEB2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0A734D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BEA454" w14:textId="77777777" w:rsidTr="00595AF3">
        <w:trPr>
          <w:trHeight w:hRule="exact" w:val="170"/>
          <w:jc w:val="center"/>
        </w:trPr>
        <w:tc>
          <w:tcPr>
            <w:tcW w:w="951" w:type="dxa"/>
          </w:tcPr>
          <w:p w14:paraId="15C72BC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60841669"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1BF6BEE"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79C8B7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B9F0D6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D1F2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F24998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B330076" w14:textId="77777777" w:rsidTr="00595AF3">
        <w:trPr>
          <w:trHeight w:hRule="exact" w:val="170"/>
          <w:jc w:val="center"/>
        </w:trPr>
        <w:tc>
          <w:tcPr>
            <w:tcW w:w="951" w:type="dxa"/>
          </w:tcPr>
          <w:p w14:paraId="38B3321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465CB50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F4A587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231EEF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0A8F94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D7015B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273487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9AAA56D" w14:textId="77777777" w:rsidTr="00595AF3">
        <w:trPr>
          <w:trHeight w:hRule="exact" w:val="170"/>
          <w:jc w:val="center"/>
        </w:trPr>
        <w:tc>
          <w:tcPr>
            <w:tcW w:w="951" w:type="dxa"/>
          </w:tcPr>
          <w:p w14:paraId="3EA5728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6D99A32F"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25B145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B28933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EA3981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50F7E2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6B5256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8A1AB08" w14:textId="77777777" w:rsidTr="00595AF3">
        <w:trPr>
          <w:trHeight w:hRule="exact" w:val="170"/>
          <w:jc w:val="center"/>
        </w:trPr>
        <w:tc>
          <w:tcPr>
            <w:tcW w:w="951" w:type="dxa"/>
          </w:tcPr>
          <w:p w14:paraId="0299232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20</w:t>
            </w:r>
          </w:p>
        </w:tc>
        <w:tc>
          <w:tcPr>
            <w:tcW w:w="540" w:type="dxa"/>
            <w:vAlign w:val="center"/>
          </w:tcPr>
          <w:p w14:paraId="47E5B5B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27898E0" w14:textId="77777777" w:rsidR="00B340FC" w:rsidRPr="00CD4490" w:rsidRDefault="00B340FC" w:rsidP="00595AF3">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3759BB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1E3A1E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725D1E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B6F4AB7" w14:textId="77777777" w:rsidTr="00595AF3">
        <w:trPr>
          <w:trHeight w:hRule="exact" w:val="170"/>
          <w:jc w:val="center"/>
        </w:trPr>
        <w:tc>
          <w:tcPr>
            <w:tcW w:w="951" w:type="dxa"/>
          </w:tcPr>
          <w:p w14:paraId="0D2B1D9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21</w:t>
            </w:r>
          </w:p>
        </w:tc>
        <w:tc>
          <w:tcPr>
            <w:tcW w:w="540" w:type="dxa"/>
            <w:vAlign w:val="center"/>
          </w:tcPr>
          <w:p w14:paraId="4A1AC88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08ABB82"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548180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9CDDDE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9C65EFB"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4FD53E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7A2B3B1" w14:textId="77777777" w:rsidTr="00595AF3">
        <w:trPr>
          <w:trHeight w:hRule="exact" w:val="170"/>
          <w:jc w:val="center"/>
        </w:trPr>
        <w:tc>
          <w:tcPr>
            <w:tcW w:w="951" w:type="dxa"/>
          </w:tcPr>
          <w:p w14:paraId="479209A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22</w:t>
            </w:r>
          </w:p>
        </w:tc>
        <w:tc>
          <w:tcPr>
            <w:tcW w:w="540" w:type="dxa"/>
            <w:vAlign w:val="center"/>
          </w:tcPr>
          <w:p w14:paraId="4889F85B"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00991F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A31F24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92821C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3A57C0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59FD4C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EB0F5F4" w14:textId="77777777" w:rsidTr="00595AF3">
        <w:trPr>
          <w:trHeight w:hRule="exact" w:val="170"/>
          <w:jc w:val="center"/>
        </w:trPr>
        <w:tc>
          <w:tcPr>
            <w:tcW w:w="951" w:type="dxa"/>
          </w:tcPr>
          <w:p w14:paraId="37D4888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23</w:t>
            </w:r>
          </w:p>
        </w:tc>
        <w:tc>
          <w:tcPr>
            <w:tcW w:w="540" w:type="dxa"/>
            <w:vAlign w:val="center"/>
          </w:tcPr>
          <w:p w14:paraId="6F87A82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24A773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DCD83A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3F85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FFF48F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094C33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B58560" w14:textId="77777777" w:rsidTr="00595AF3">
        <w:trPr>
          <w:trHeight w:hRule="exact" w:val="170"/>
          <w:jc w:val="center"/>
        </w:trPr>
        <w:tc>
          <w:tcPr>
            <w:tcW w:w="951" w:type="dxa"/>
          </w:tcPr>
          <w:p w14:paraId="45D8706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24</w:t>
            </w:r>
          </w:p>
        </w:tc>
        <w:tc>
          <w:tcPr>
            <w:tcW w:w="540" w:type="dxa"/>
            <w:vAlign w:val="center"/>
          </w:tcPr>
          <w:p w14:paraId="1B5DD6D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A070C3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B6D1A6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39A119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8A2C984"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D4592B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4C7E9D3" w14:textId="77777777" w:rsidTr="00595AF3">
        <w:trPr>
          <w:trHeight w:hRule="exact" w:val="170"/>
          <w:jc w:val="center"/>
        </w:trPr>
        <w:tc>
          <w:tcPr>
            <w:tcW w:w="951" w:type="dxa"/>
          </w:tcPr>
          <w:p w14:paraId="29CA657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25</w:t>
            </w:r>
          </w:p>
        </w:tc>
        <w:tc>
          <w:tcPr>
            <w:tcW w:w="540" w:type="dxa"/>
            <w:vAlign w:val="center"/>
          </w:tcPr>
          <w:p w14:paraId="54A3DC9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D52CD4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99BB4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B2DCF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D332A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FE78AB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BD21F71" w14:textId="77777777" w:rsidTr="00595AF3">
        <w:trPr>
          <w:trHeight w:hRule="exact" w:val="170"/>
          <w:jc w:val="center"/>
        </w:trPr>
        <w:tc>
          <w:tcPr>
            <w:tcW w:w="951" w:type="dxa"/>
          </w:tcPr>
          <w:p w14:paraId="0461EFC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26</w:t>
            </w:r>
          </w:p>
        </w:tc>
        <w:tc>
          <w:tcPr>
            <w:tcW w:w="540" w:type="dxa"/>
            <w:vAlign w:val="center"/>
          </w:tcPr>
          <w:p w14:paraId="3C38CB5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9DD697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E25235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1CAE57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FD25DC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D02D98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6A23570" w14:textId="77777777" w:rsidTr="00595AF3">
        <w:trPr>
          <w:trHeight w:hRule="exact" w:val="170"/>
          <w:jc w:val="center"/>
        </w:trPr>
        <w:tc>
          <w:tcPr>
            <w:tcW w:w="951" w:type="dxa"/>
          </w:tcPr>
          <w:p w14:paraId="070D106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27</w:t>
            </w:r>
          </w:p>
        </w:tc>
        <w:tc>
          <w:tcPr>
            <w:tcW w:w="540" w:type="dxa"/>
            <w:vAlign w:val="center"/>
          </w:tcPr>
          <w:p w14:paraId="1B3A73B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C77085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D87633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DF639F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A1B158B"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0A3544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DB16782" w14:textId="77777777" w:rsidTr="00595AF3">
        <w:trPr>
          <w:trHeight w:hRule="exact" w:val="170"/>
          <w:jc w:val="center"/>
        </w:trPr>
        <w:tc>
          <w:tcPr>
            <w:tcW w:w="951" w:type="dxa"/>
          </w:tcPr>
          <w:p w14:paraId="77E8EA1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28</w:t>
            </w:r>
          </w:p>
        </w:tc>
        <w:tc>
          <w:tcPr>
            <w:tcW w:w="540" w:type="dxa"/>
            <w:vAlign w:val="center"/>
          </w:tcPr>
          <w:p w14:paraId="3D6A785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97436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E0176D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9383D2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D8F5D28"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EF1778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D36CF43" w14:textId="77777777" w:rsidTr="00595AF3">
        <w:trPr>
          <w:trHeight w:hRule="exact" w:val="170"/>
          <w:jc w:val="center"/>
        </w:trPr>
        <w:tc>
          <w:tcPr>
            <w:tcW w:w="951" w:type="dxa"/>
          </w:tcPr>
          <w:p w14:paraId="79DCDA7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29</w:t>
            </w:r>
          </w:p>
        </w:tc>
        <w:tc>
          <w:tcPr>
            <w:tcW w:w="540" w:type="dxa"/>
            <w:vAlign w:val="center"/>
          </w:tcPr>
          <w:p w14:paraId="28B4F05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07480E3"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0814B0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B28E94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B88E037"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02B788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A6F2801" w14:textId="77777777" w:rsidTr="00595AF3">
        <w:trPr>
          <w:trHeight w:hRule="exact" w:val="170"/>
          <w:jc w:val="center"/>
        </w:trPr>
        <w:tc>
          <w:tcPr>
            <w:tcW w:w="951" w:type="dxa"/>
          </w:tcPr>
          <w:p w14:paraId="0AB9E2C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30</w:t>
            </w:r>
          </w:p>
        </w:tc>
        <w:tc>
          <w:tcPr>
            <w:tcW w:w="540" w:type="dxa"/>
            <w:vAlign w:val="center"/>
          </w:tcPr>
          <w:p w14:paraId="183ECBC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C1C946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F76A1C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528AE5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4B482FD"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990FCC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985150C" w14:textId="77777777" w:rsidTr="00595AF3">
        <w:trPr>
          <w:trHeight w:hRule="exact" w:val="170"/>
          <w:jc w:val="center"/>
        </w:trPr>
        <w:tc>
          <w:tcPr>
            <w:tcW w:w="951" w:type="dxa"/>
          </w:tcPr>
          <w:p w14:paraId="555E7C8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31</w:t>
            </w:r>
          </w:p>
        </w:tc>
        <w:tc>
          <w:tcPr>
            <w:tcW w:w="540" w:type="dxa"/>
            <w:vAlign w:val="center"/>
          </w:tcPr>
          <w:p w14:paraId="24DB98B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77F5AC3"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BC9A4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CB2F9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AED77BD"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72C05B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39AA585" w14:textId="77777777" w:rsidTr="00595AF3">
        <w:trPr>
          <w:trHeight w:hRule="exact" w:val="170"/>
          <w:jc w:val="center"/>
        </w:trPr>
        <w:tc>
          <w:tcPr>
            <w:tcW w:w="951" w:type="dxa"/>
          </w:tcPr>
          <w:p w14:paraId="518516A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32</w:t>
            </w:r>
          </w:p>
        </w:tc>
        <w:tc>
          <w:tcPr>
            <w:tcW w:w="540" w:type="dxa"/>
            <w:vAlign w:val="center"/>
          </w:tcPr>
          <w:p w14:paraId="79C2950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DB11C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74574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E8AAD1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91F61BD"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64AE2C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915B307" w14:textId="77777777" w:rsidTr="00595AF3">
        <w:trPr>
          <w:trHeight w:hRule="exact" w:val="170"/>
          <w:jc w:val="center"/>
        </w:trPr>
        <w:tc>
          <w:tcPr>
            <w:tcW w:w="951" w:type="dxa"/>
          </w:tcPr>
          <w:p w14:paraId="5ECC8E3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33</w:t>
            </w:r>
          </w:p>
        </w:tc>
        <w:tc>
          <w:tcPr>
            <w:tcW w:w="540" w:type="dxa"/>
            <w:vAlign w:val="center"/>
          </w:tcPr>
          <w:p w14:paraId="6878EF4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28171E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AFC953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6F481E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D2914A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639A54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068E840" w14:textId="77777777" w:rsidTr="00595AF3">
        <w:trPr>
          <w:trHeight w:hRule="exact" w:val="170"/>
          <w:jc w:val="center"/>
        </w:trPr>
        <w:tc>
          <w:tcPr>
            <w:tcW w:w="951" w:type="dxa"/>
          </w:tcPr>
          <w:p w14:paraId="6081F93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B340FC" w:rsidRPr="00AA0A5F" w:rsidRDefault="00B340FC" w:rsidP="00595AF3">
            <w:pPr>
              <w:widowControl w:val="0"/>
              <w:jc w:val="center"/>
              <w:rPr>
                <w:rFonts w:ascii="Arial" w:hAnsi="Arial" w:cs="Arial"/>
                <w:b/>
                <w:sz w:val="12"/>
                <w:szCs w:val="12"/>
              </w:rPr>
            </w:pPr>
          </w:p>
        </w:tc>
        <w:tc>
          <w:tcPr>
            <w:tcW w:w="540" w:type="dxa"/>
            <w:vAlign w:val="center"/>
          </w:tcPr>
          <w:p w14:paraId="1DACA38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30AEEA1"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57155E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F865D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67D66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54DB25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CB61557" w14:textId="77777777" w:rsidTr="00595AF3">
        <w:trPr>
          <w:trHeight w:hRule="exact" w:val="170"/>
          <w:jc w:val="center"/>
        </w:trPr>
        <w:tc>
          <w:tcPr>
            <w:tcW w:w="951" w:type="dxa"/>
          </w:tcPr>
          <w:p w14:paraId="43A2B54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35</w:t>
            </w:r>
          </w:p>
        </w:tc>
        <w:tc>
          <w:tcPr>
            <w:tcW w:w="540" w:type="dxa"/>
            <w:vAlign w:val="center"/>
          </w:tcPr>
          <w:p w14:paraId="5410DF9F"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65FC283"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2B5D6B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FAC3A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330DF1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C8023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438DB6A" w14:textId="77777777" w:rsidTr="00595AF3">
        <w:trPr>
          <w:trHeight w:hRule="exact" w:val="170"/>
          <w:jc w:val="center"/>
        </w:trPr>
        <w:tc>
          <w:tcPr>
            <w:tcW w:w="951" w:type="dxa"/>
          </w:tcPr>
          <w:p w14:paraId="005D9A5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36</w:t>
            </w:r>
          </w:p>
        </w:tc>
        <w:tc>
          <w:tcPr>
            <w:tcW w:w="540" w:type="dxa"/>
            <w:vAlign w:val="center"/>
          </w:tcPr>
          <w:p w14:paraId="21F6355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D687C7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C7B6B6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5D4DCB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223063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EFDFD2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5B4D498" w14:textId="77777777" w:rsidTr="00595AF3">
        <w:trPr>
          <w:trHeight w:hRule="exact" w:val="170"/>
          <w:jc w:val="center"/>
        </w:trPr>
        <w:tc>
          <w:tcPr>
            <w:tcW w:w="951" w:type="dxa"/>
          </w:tcPr>
          <w:p w14:paraId="2446643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37</w:t>
            </w:r>
          </w:p>
        </w:tc>
        <w:tc>
          <w:tcPr>
            <w:tcW w:w="540" w:type="dxa"/>
            <w:vAlign w:val="center"/>
          </w:tcPr>
          <w:p w14:paraId="3B7FBC11"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E5EBE7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3BD3FA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E3FEF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5E1D756"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AC9152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C56AB4B" w14:textId="77777777" w:rsidTr="00595AF3">
        <w:trPr>
          <w:trHeight w:hRule="exact" w:val="170"/>
          <w:jc w:val="center"/>
        </w:trPr>
        <w:tc>
          <w:tcPr>
            <w:tcW w:w="951" w:type="dxa"/>
          </w:tcPr>
          <w:p w14:paraId="654CB4C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BD215B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596F77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BA0C46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9CAA3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185327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F4EFCB9" w14:textId="77777777" w:rsidTr="00595AF3">
        <w:trPr>
          <w:trHeight w:hRule="exact" w:val="170"/>
          <w:jc w:val="center"/>
        </w:trPr>
        <w:tc>
          <w:tcPr>
            <w:tcW w:w="951" w:type="dxa"/>
          </w:tcPr>
          <w:p w14:paraId="63F6434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0E60EE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4D69D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70417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58C98C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A3B210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C424424" w14:textId="77777777" w:rsidTr="00595AF3">
        <w:trPr>
          <w:trHeight w:hRule="exact" w:val="170"/>
          <w:jc w:val="center"/>
        </w:trPr>
        <w:tc>
          <w:tcPr>
            <w:tcW w:w="951" w:type="dxa"/>
          </w:tcPr>
          <w:p w14:paraId="3442104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6F4CD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0E37EE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87BFC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CD6068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9E15B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83F48FD" w14:textId="77777777" w:rsidTr="00595AF3">
        <w:trPr>
          <w:trHeight w:hRule="exact" w:val="170"/>
          <w:jc w:val="center"/>
        </w:trPr>
        <w:tc>
          <w:tcPr>
            <w:tcW w:w="951" w:type="dxa"/>
          </w:tcPr>
          <w:p w14:paraId="753D123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554ACA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7186F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A52D5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E0AB7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EFEF9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BD79E99" w14:textId="77777777" w:rsidTr="00595AF3">
        <w:trPr>
          <w:trHeight w:hRule="exact" w:val="170"/>
          <w:jc w:val="center"/>
        </w:trPr>
        <w:tc>
          <w:tcPr>
            <w:tcW w:w="951" w:type="dxa"/>
          </w:tcPr>
          <w:p w14:paraId="6EDFE9B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7843BA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6F14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4DB96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CD777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9CDCA2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B0A8A36" w14:textId="77777777" w:rsidTr="00595AF3">
        <w:trPr>
          <w:trHeight w:hRule="exact" w:val="170"/>
          <w:jc w:val="center"/>
        </w:trPr>
        <w:tc>
          <w:tcPr>
            <w:tcW w:w="951" w:type="dxa"/>
          </w:tcPr>
          <w:p w14:paraId="39EC1DE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271534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095A4B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DDB27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154F5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B18649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0532BD" w14:textId="77777777" w:rsidTr="00595AF3">
        <w:trPr>
          <w:trHeight w:hRule="exact" w:val="170"/>
          <w:jc w:val="center"/>
        </w:trPr>
        <w:tc>
          <w:tcPr>
            <w:tcW w:w="951" w:type="dxa"/>
          </w:tcPr>
          <w:p w14:paraId="4E64F12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5DFC2D1"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44188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10BF53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CB314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4F6EC1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C36D42" w14:textId="77777777" w:rsidTr="00595AF3">
        <w:trPr>
          <w:trHeight w:hRule="exact" w:val="170"/>
          <w:jc w:val="center"/>
        </w:trPr>
        <w:tc>
          <w:tcPr>
            <w:tcW w:w="951" w:type="dxa"/>
          </w:tcPr>
          <w:p w14:paraId="0C7845F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EE38D8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B9AF4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8680A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302472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F87DE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A813828" w14:textId="77777777" w:rsidTr="00595AF3">
        <w:trPr>
          <w:trHeight w:hRule="exact" w:val="170"/>
          <w:jc w:val="center"/>
        </w:trPr>
        <w:tc>
          <w:tcPr>
            <w:tcW w:w="951" w:type="dxa"/>
          </w:tcPr>
          <w:p w14:paraId="1143314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5EDC8C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E3B401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216CA7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61E05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813611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22EFCE6" w14:textId="77777777" w:rsidTr="00595AF3">
        <w:trPr>
          <w:trHeight w:hRule="exact" w:val="170"/>
          <w:jc w:val="center"/>
        </w:trPr>
        <w:tc>
          <w:tcPr>
            <w:tcW w:w="951" w:type="dxa"/>
          </w:tcPr>
          <w:p w14:paraId="0A542D7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ECB88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492D8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6535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D04F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4E21E3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E151A5" w14:textId="77777777" w:rsidTr="00595AF3">
        <w:trPr>
          <w:trHeight w:hRule="exact" w:val="170"/>
          <w:jc w:val="center"/>
        </w:trPr>
        <w:tc>
          <w:tcPr>
            <w:tcW w:w="951" w:type="dxa"/>
          </w:tcPr>
          <w:p w14:paraId="7FA8D7F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06B2A32"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3EA7B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0B4F25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8C2E6A6"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300650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15E3B1" w14:textId="77777777" w:rsidTr="00595AF3">
        <w:trPr>
          <w:trHeight w:hRule="exact" w:val="170"/>
          <w:jc w:val="center"/>
        </w:trPr>
        <w:tc>
          <w:tcPr>
            <w:tcW w:w="951" w:type="dxa"/>
          </w:tcPr>
          <w:p w14:paraId="0C05E89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F7F373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E764E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B9BADC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E67236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7E4C7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3A5733B" w14:textId="77777777" w:rsidTr="00595AF3">
        <w:trPr>
          <w:trHeight w:hRule="exact" w:val="170"/>
          <w:jc w:val="center"/>
        </w:trPr>
        <w:tc>
          <w:tcPr>
            <w:tcW w:w="951" w:type="dxa"/>
          </w:tcPr>
          <w:p w14:paraId="0CCCDC3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00F2CB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132DD1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58A42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E9F56F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5051A5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73C2D35" w14:textId="77777777" w:rsidTr="00595AF3">
        <w:trPr>
          <w:trHeight w:hRule="exact" w:val="170"/>
          <w:jc w:val="center"/>
        </w:trPr>
        <w:tc>
          <w:tcPr>
            <w:tcW w:w="951" w:type="dxa"/>
          </w:tcPr>
          <w:p w14:paraId="4D4258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C980A8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FD87E6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F756F4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3B1CC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5C372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BCC4EC" w14:textId="77777777" w:rsidTr="00595AF3">
        <w:trPr>
          <w:trHeight w:hRule="exact" w:val="170"/>
          <w:jc w:val="center"/>
        </w:trPr>
        <w:tc>
          <w:tcPr>
            <w:tcW w:w="951" w:type="dxa"/>
          </w:tcPr>
          <w:p w14:paraId="3A9F40A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293AC5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64809C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4AB242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5D8D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958567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FCA5804" w14:textId="77777777" w:rsidTr="00595AF3">
        <w:trPr>
          <w:trHeight w:hRule="exact" w:val="170"/>
          <w:jc w:val="center"/>
        </w:trPr>
        <w:tc>
          <w:tcPr>
            <w:tcW w:w="951" w:type="dxa"/>
          </w:tcPr>
          <w:p w14:paraId="6ADB79E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2BD8B7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9CE41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9E66B9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7B9F79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FF0C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4BCCFA" w14:textId="77777777" w:rsidTr="00595AF3">
        <w:trPr>
          <w:trHeight w:hRule="exact" w:val="170"/>
          <w:jc w:val="center"/>
        </w:trPr>
        <w:tc>
          <w:tcPr>
            <w:tcW w:w="951" w:type="dxa"/>
          </w:tcPr>
          <w:p w14:paraId="609F46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D4AD3C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AB27E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3267BA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6241A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606F8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4ED65B8" w14:textId="77777777" w:rsidTr="00595AF3">
        <w:trPr>
          <w:trHeight w:hRule="exact" w:val="170"/>
          <w:jc w:val="center"/>
        </w:trPr>
        <w:tc>
          <w:tcPr>
            <w:tcW w:w="951" w:type="dxa"/>
          </w:tcPr>
          <w:p w14:paraId="030388F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CFDD1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62507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4CDC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B4807A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6F53A0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113F973" w14:textId="77777777" w:rsidTr="00595AF3">
        <w:trPr>
          <w:trHeight w:hRule="exact" w:val="170"/>
          <w:jc w:val="center"/>
        </w:trPr>
        <w:tc>
          <w:tcPr>
            <w:tcW w:w="951" w:type="dxa"/>
          </w:tcPr>
          <w:p w14:paraId="3264176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1D04F7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F8536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B489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43BFFE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EAAE03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57D791D" w14:textId="77777777" w:rsidTr="00595AF3">
        <w:trPr>
          <w:trHeight w:hRule="exact" w:val="170"/>
          <w:jc w:val="center"/>
        </w:trPr>
        <w:tc>
          <w:tcPr>
            <w:tcW w:w="951" w:type="dxa"/>
          </w:tcPr>
          <w:p w14:paraId="56558A9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A42316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86DA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F1109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8166E7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7BEA7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9B466E0" w14:textId="77777777" w:rsidTr="00595AF3">
        <w:trPr>
          <w:trHeight w:hRule="exact" w:val="170"/>
          <w:jc w:val="center"/>
        </w:trPr>
        <w:tc>
          <w:tcPr>
            <w:tcW w:w="951" w:type="dxa"/>
          </w:tcPr>
          <w:p w14:paraId="699C3F9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FEB1A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EF305C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307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961E244"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2306F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6D2F22" w14:textId="77777777" w:rsidTr="00595AF3">
        <w:trPr>
          <w:trHeight w:hRule="exact" w:val="170"/>
          <w:jc w:val="center"/>
        </w:trPr>
        <w:tc>
          <w:tcPr>
            <w:tcW w:w="951" w:type="dxa"/>
          </w:tcPr>
          <w:p w14:paraId="58DB826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182349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B291A9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EEDF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113B66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612D7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68DCE59" w14:textId="77777777" w:rsidTr="00595AF3">
        <w:trPr>
          <w:trHeight w:hRule="exact" w:val="170"/>
          <w:jc w:val="center"/>
        </w:trPr>
        <w:tc>
          <w:tcPr>
            <w:tcW w:w="951" w:type="dxa"/>
          </w:tcPr>
          <w:p w14:paraId="52B5E62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7438E9D"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5C2E9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188F7F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E9C8C1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C9F1EE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EBAD58" w14:textId="77777777" w:rsidTr="00595AF3">
        <w:trPr>
          <w:trHeight w:hRule="exact" w:val="170"/>
          <w:jc w:val="center"/>
        </w:trPr>
        <w:tc>
          <w:tcPr>
            <w:tcW w:w="951" w:type="dxa"/>
          </w:tcPr>
          <w:p w14:paraId="2931FC0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C5C0A2E"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FF6F3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F5B399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9BE670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83C115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CFD3E0B" w14:textId="77777777" w:rsidTr="00595AF3">
        <w:trPr>
          <w:trHeight w:hRule="exact" w:val="170"/>
          <w:jc w:val="center"/>
        </w:trPr>
        <w:tc>
          <w:tcPr>
            <w:tcW w:w="951" w:type="dxa"/>
          </w:tcPr>
          <w:p w14:paraId="786609E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54E3F4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5DE355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083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6A8F143"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1DC1DD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DE44C5" w14:textId="77777777" w:rsidTr="00595AF3">
        <w:trPr>
          <w:trHeight w:hRule="exact" w:val="170"/>
          <w:jc w:val="center"/>
        </w:trPr>
        <w:tc>
          <w:tcPr>
            <w:tcW w:w="951" w:type="dxa"/>
          </w:tcPr>
          <w:p w14:paraId="6A41F13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5005FF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A6E612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79291A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CEB78A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D929ED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ABABED2" w14:textId="77777777" w:rsidTr="00595AF3">
        <w:trPr>
          <w:trHeight w:hRule="exact" w:val="170"/>
          <w:jc w:val="center"/>
        </w:trPr>
        <w:tc>
          <w:tcPr>
            <w:tcW w:w="951" w:type="dxa"/>
          </w:tcPr>
          <w:p w14:paraId="450108F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15D12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AA4507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AF0E6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C7D82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CD48D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8916C97" w14:textId="77777777" w:rsidTr="00595AF3">
        <w:trPr>
          <w:trHeight w:hRule="exact" w:val="177"/>
          <w:jc w:val="center"/>
        </w:trPr>
        <w:tc>
          <w:tcPr>
            <w:tcW w:w="951" w:type="dxa"/>
          </w:tcPr>
          <w:p w14:paraId="09372D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60393C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24919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95B866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4097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7497D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B340FC" w:rsidRPr="00CD4490" w:rsidRDefault="00B340FC" w:rsidP="00595AF3">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05391C7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3CC2003" w14:textId="4E03693B" w:rsidR="006011D7" w:rsidRPr="006011D7" w:rsidRDefault="00BD2402" w:rsidP="006011D7">
      <w:pPr>
        <w:pStyle w:val="TOC1"/>
        <w:spacing w:line="360" w:lineRule="auto"/>
        <w:rPr>
          <w:rFonts w:asciiTheme="minorBidi" w:eastAsiaTheme="minorEastAsia" w:hAnsiTheme="minorBidi" w:cstheme="minorBidi"/>
          <w:caps w:val="0"/>
          <w:kern w:val="2"/>
          <w:sz w:val="24"/>
          <w:szCs w:val="24"/>
          <w14:ligatures w14:val="standardContextual"/>
        </w:rPr>
      </w:pPr>
      <w:r w:rsidRPr="00613141">
        <w:rPr>
          <w:rFonts w:asciiTheme="minorBidi" w:hAnsiTheme="minorBidi" w:cstheme="minorBidi"/>
        </w:rPr>
        <w:fldChar w:fldCharType="begin"/>
      </w:r>
      <w:r w:rsidR="008F7539" w:rsidRPr="00613141">
        <w:rPr>
          <w:rFonts w:asciiTheme="minorBidi" w:hAnsiTheme="minorBidi" w:cstheme="minorBidi"/>
        </w:rPr>
        <w:instrText xml:space="preserve"> TOC \o "1-3" \h \z \u </w:instrText>
      </w:r>
      <w:r w:rsidRPr="00613141">
        <w:rPr>
          <w:rFonts w:asciiTheme="minorBidi" w:hAnsiTheme="minorBidi" w:cstheme="minorBidi"/>
        </w:rPr>
        <w:fldChar w:fldCharType="separate"/>
      </w:r>
      <w:hyperlink w:anchor="_Toc182725738" w:history="1">
        <w:r w:rsidR="006011D7" w:rsidRPr="006011D7">
          <w:rPr>
            <w:rStyle w:val="Hyperlink"/>
            <w:rFonts w:asciiTheme="minorBidi" w:hAnsiTheme="minorBidi" w:cstheme="minorBidi"/>
            <w:sz w:val="22"/>
            <w:szCs w:val="22"/>
          </w:rPr>
          <w:t>1.0</w:t>
        </w:r>
        <w:r w:rsidR="006011D7" w:rsidRPr="006011D7">
          <w:rPr>
            <w:rFonts w:asciiTheme="minorBidi" w:eastAsiaTheme="minorEastAsia" w:hAnsiTheme="minorBidi" w:cstheme="minorBidi"/>
            <w:caps w:val="0"/>
            <w:kern w:val="2"/>
            <w:sz w:val="24"/>
            <w:szCs w:val="24"/>
            <w14:ligatures w14:val="standardContextual"/>
          </w:rPr>
          <w:tab/>
        </w:r>
        <w:r w:rsidR="006011D7" w:rsidRPr="006011D7">
          <w:rPr>
            <w:rStyle w:val="Hyperlink"/>
            <w:rFonts w:asciiTheme="minorBidi" w:hAnsiTheme="minorBidi" w:cstheme="minorBidi"/>
            <w:sz w:val="22"/>
            <w:szCs w:val="22"/>
          </w:rPr>
          <w:t>INTRODUCTION</w:t>
        </w:r>
        <w:r w:rsidR="006011D7" w:rsidRPr="006011D7">
          <w:rPr>
            <w:rFonts w:asciiTheme="minorBidi" w:hAnsiTheme="minorBidi" w:cstheme="minorBidi"/>
            <w:webHidden/>
            <w:sz w:val="22"/>
            <w:szCs w:val="22"/>
          </w:rPr>
          <w:tab/>
        </w:r>
        <w:r w:rsidR="006011D7" w:rsidRPr="006011D7">
          <w:rPr>
            <w:rFonts w:asciiTheme="minorBidi" w:hAnsiTheme="minorBidi" w:cstheme="minorBidi"/>
            <w:webHidden/>
            <w:sz w:val="22"/>
            <w:szCs w:val="22"/>
          </w:rPr>
          <w:fldChar w:fldCharType="begin"/>
        </w:r>
        <w:r w:rsidR="006011D7" w:rsidRPr="006011D7">
          <w:rPr>
            <w:rFonts w:asciiTheme="minorBidi" w:hAnsiTheme="minorBidi" w:cstheme="minorBidi"/>
            <w:webHidden/>
            <w:sz w:val="22"/>
            <w:szCs w:val="22"/>
          </w:rPr>
          <w:instrText xml:space="preserve"> PAGEREF _Toc182725738 \h </w:instrText>
        </w:r>
        <w:r w:rsidR="006011D7" w:rsidRPr="006011D7">
          <w:rPr>
            <w:rFonts w:asciiTheme="minorBidi" w:hAnsiTheme="minorBidi" w:cstheme="minorBidi"/>
            <w:webHidden/>
            <w:sz w:val="22"/>
            <w:szCs w:val="22"/>
          </w:rPr>
        </w:r>
        <w:r w:rsidR="006011D7"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4</w:t>
        </w:r>
        <w:r w:rsidR="006011D7" w:rsidRPr="006011D7">
          <w:rPr>
            <w:rFonts w:asciiTheme="minorBidi" w:hAnsiTheme="minorBidi" w:cstheme="minorBidi"/>
            <w:webHidden/>
            <w:sz w:val="22"/>
            <w:szCs w:val="22"/>
          </w:rPr>
          <w:fldChar w:fldCharType="end"/>
        </w:r>
      </w:hyperlink>
    </w:p>
    <w:p w14:paraId="08F4E60A" w14:textId="0348F7B8"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39" w:history="1">
        <w:r w:rsidRPr="006011D7">
          <w:rPr>
            <w:rStyle w:val="Hyperlink"/>
            <w:rFonts w:asciiTheme="minorBidi" w:hAnsiTheme="minorBidi" w:cstheme="minorBidi"/>
            <w:sz w:val="22"/>
            <w:szCs w:val="22"/>
          </w:rPr>
          <w:t>2.0</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SCOPE</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_Toc182725739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5</w:t>
        </w:r>
        <w:r w:rsidRPr="006011D7">
          <w:rPr>
            <w:rFonts w:asciiTheme="minorBidi" w:hAnsiTheme="minorBidi" w:cstheme="minorBidi"/>
            <w:webHidden/>
            <w:sz w:val="22"/>
            <w:szCs w:val="22"/>
          </w:rPr>
          <w:fldChar w:fldCharType="end"/>
        </w:r>
      </w:hyperlink>
    </w:p>
    <w:p w14:paraId="3629C408" w14:textId="30E87FC3"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40" w:history="1">
        <w:r w:rsidRPr="006011D7">
          <w:rPr>
            <w:rStyle w:val="Hyperlink"/>
            <w:rFonts w:asciiTheme="minorBidi" w:hAnsiTheme="minorBidi" w:cstheme="minorBidi"/>
            <w:sz w:val="22"/>
            <w:szCs w:val="22"/>
          </w:rPr>
          <w:t>3.0</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REFERENCES CODE AND STANDARD</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_Toc182725740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5</w:t>
        </w:r>
        <w:r w:rsidRPr="006011D7">
          <w:rPr>
            <w:rFonts w:asciiTheme="minorBidi" w:hAnsiTheme="minorBidi" w:cstheme="minorBidi"/>
            <w:webHidden/>
            <w:sz w:val="22"/>
            <w:szCs w:val="22"/>
          </w:rPr>
          <w:fldChar w:fldCharType="end"/>
        </w:r>
      </w:hyperlink>
    </w:p>
    <w:p w14:paraId="7B523BCC" w14:textId="05D1A13B"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41" w:history="1">
        <w:r w:rsidRPr="006011D7">
          <w:rPr>
            <w:rStyle w:val="Hyperlink"/>
            <w:rFonts w:asciiTheme="minorBidi" w:hAnsiTheme="minorBidi" w:cstheme="minorBidi"/>
            <w:sz w:val="22"/>
            <w:szCs w:val="22"/>
          </w:rPr>
          <w:t>4.0</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PERSONNEL</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_Toc182725741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5</w:t>
        </w:r>
        <w:r w:rsidRPr="006011D7">
          <w:rPr>
            <w:rFonts w:asciiTheme="minorBidi" w:hAnsiTheme="minorBidi" w:cstheme="minorBidi"/>
            <w:webHidden/>
            <w:sz w:val="22"/>
            <w:szCs w:val="22"/>
          </w:rPr>
          <w:fldChar w:fldCharType="end"/>
        </w:r>
      </w:hyperlink>
    </w:p>
    <w:p w14:paraId="1CCCF999" w14:textId="19A57F4D"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42" w:history="1">
        <w:r w:rsidRPr="006011D7">
          <w:rPr>
            <w:rStyle w:val="Hyperlink"/>
            <w:rFonts w:asciiTheme="minorBidi" w:hAnsiTheme="minorBidi" w:cstheme="minorBidi"/>
            <w:sz w:val="22"/>
            <w:szCs w:val="22"/>
          </w:rPr>
          <w:t>5.0</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RESPONSIBILITY</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_Toc182725742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5</w:t>
        </w:r>
        <w:r w:rsidRPr="006011D7">
          <w:rPr>
            <w:rFonts w:asciiTheme="minorBidi" w:hAnsiTheme="minorBidi" w:cstheme="minorBidi"/>
            <w:webHidden/>
            <w:sz w:val="22"/>
            <w:szCs w:val="22"/>
          </w:rPr>
          <w:fldChar w:fldCharType="end"/>
        </w:r>
      </w:hyperlink>
    </w:p>
    <w:p w14:paraId="7E90190D" w14:textId="2090D7BA"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43" w:history="1">
        <w:r w:rsidRPr="006011D7">
          <w:rPr>
            <w:rStyle w:val="Hyperlink"/>
            <w:rFonts w:asciiTheme="minorBidi" w:hAnsiTheme="minorBidi" w:cstheme="minorBidi"/>
            <w:sz w:val="22"/>
            <w:szCs w:val="22"/>
          </w:rPr>
          <w:t>6.0</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VACCUME TEST</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_Toc182725743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6</w:t>
        </w:r>
        <w:r w:rsidRPr="006011D7">
          <w:rPr>
            <w:rFonts w:asciiTheme="minorBidi" w:hAnsiTheme="minorBidi" w:cstheme="minorBidi"/>
            <w:webHidden/>
            <w:sz w:val="22"/>
            <w:szCs w:val="22"/>
          </w:rPr>
          <w:fldChar w:fldCharType="end"/>
        </w:r>
      </w:hyperlink>
    </w:p>
    <w:p w14:paraId="791E09F2" w14:textId="67C157A6"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44" w:history="1">
        <w:r w:rsidRPr="006011D7">
          <w:rPr>
            <w:rStyle w:val="Hyperlink"/>
            <w:rFonts w:asciiTheme="minorBidi" w:hAnsiTheme="minorBidi" w:cstheme="minorBidi"/>
            <w:b/>
            <w:bCs/>
            <w:noProof/>
            <w:sz w:val="22"/>
            <w:szCs w:val="28"/>
          </w:rPr>
          <w:t>6.1</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PURPOSE</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_Toc182725744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6</w:t>
        </w:r>
        <w:r w:rsidRPr="006011D7">
          <w:rPr>
            <w:rFonts w:asciiTheme="minorBidi" w:hAnsiTheme="minorBidi" w:cstheme="minorBidi"/>
            <w:b/>
            <w:bCs/>
            <w:noProof/>
            <w:webHidden/>
            <w:sz w:val="22"/>
            <w:szCs w:val="28"/>
          </w:rPr>
          <w:fldChar w:fldCharType="end"/>
        </w:r>
      </w:hyperlink>
    </w:p>
    <w:p w14:paraId="10707D6E" w14:textId="342AFBE6"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45" w:history="1">
        <w:r w:rsidRPr="006011D7">
          <w:rPr>
            <w:rStyle w:val="Hyperlink"/>
            <w:rFonts w:asciiTheme="minorBidi" w:hAnsiTheme="minorBidi" w:cstheme="minorBidi"/>
            <w:b/>
            <w:bCs/>
            <w:noProof/>
            <w:sz w:val="22"/>
            <w:szCs w:val="28"/>
          </w:rPr>
          <w:t>6.2</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EQUIPMENT</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_Toc182725745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6</w:t>
        </w:r>
        <w:r w:rsidRPr="006011D7">
          <w:rPr>
            <w:rFonts w:asciiTheme="minorBidi" w:hAnsiTheme="minorBidi" w:cstheme="minorBidi"/>
            <w:b/>
            <w:bCs/>
            <w:noProof/>
            <w:webHidden/>
            <w:sz w:val="22"/>
            <w:szCs w:val="28"/>
          </w:rPr>
          <w:fldChar w:fldCharType="end"/>
        </w:r>
      </w:hyperlink>
    </w:p>
    <w:p w14:paraId="4688A9D2" w14:textId="7754F4E1"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46" w:history="1">
        <w:r w:rsidRPr="006011D7">
          <w:rPr>
            <w:rStyle w:val="Hyperlink"/>
            <w:rFonts w:asciiTheme="minorBidi" w:hAnsiTheme="minorBidi" w:cstheme="minorBidi"/>
            <w:b/>
            <w:bCs/>
            <w:noProof/>
            <w:sz w:val="22"/>
            <w:szCs w:val="28"/>
          </w:rPr>
          <w:t>6.3</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SURFACE PREPARATION</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_Toc182725746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7</w:t>
        </w:r>
        <w:r w:rsidRPr="006011D7">
          <w:rPr>
            <w:rFonts w:asciiTheme="minorBidi" w:hAnsiTheme="minorBidi" w:cstheme="minorBidi"/>
            <w:b/>
            <w:bCs/>
            <w:noProof/>
            <w:webHidden/>
            <w:sz w:val="22"/>
            <w:szCs w:val="28"/>
          </w:rPr>
          <w:fldChar w:fldCharType="end"/>
        </w:r>
      </w:hyperlink>
    </w:p>
    <w:p w14:paraId="03E7B45C" w14:textId="5CD82494"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47" w:history="1">
        <w:r w:rsidRPr="006011D7">
          <w:rPr>
            <w:rStyle w:val="Hyperlink"/>
            <w:rFonts w:asciiTheme="minorBidi" w:hAnsiTheme="minorBidi" w:cstheme="minorBidi"/>
            <w:b/>
            <w:bCs/>
            <w:noProof/>
            <w:sz w:val="22"/>
            <w:szCs w:val="28"/>
          </w:rPr>
          <w:t>6.4</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PROCEDURE</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_Toc182725747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7</w:t>
        </w:r>
        <w:r w:rsidRPr="006011D7">
          <w:rPr>
            <w:rFonts w:asciiTheme="minorBidi" w:hAnsiTheme="minorBidi" w:cstheme="minorBidi"/>
            <w:b/>
            <w:bCs/>
            <w:noProof/>
            <w:webHidden/>
            <w:sz w:val="22"/>
            <w:szCs w:val="28"/>
          </w:rPr>
          <w:fldChar w:fldCharType="end"/>
        </w:r>
      </w:hyperlink>
    </w:p>
    <w:p w14:paraId="6AFEE371" w14:textId="7DFEFD2D"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48" w:history="1">
        <w:r w:rsidRPr="006011D7">
          <w:rPr>
            <w:rStyle w:val="Hyperlink"/>
            <w:rFonts w:asciiTheme="minorBidi" w:hAnsiTheme="minorBidi" w:cstheme="minorBidi"/>
            <w:b/>
            <w:bCs/>
            <w:noProof/>
            <w:sz w:val="22"/>
            <w:szCs w:val="28"/>
          </w:rPr>
          <w:t>6.5</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EVALUATION</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_Toc182725748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8</w:t>
        </w:r>
        <w:r w:rsidRPr="006011D7">
          <w:rPr>
            <w:rFonts w:asciiTheme="minorBidi" w:hAnsiTheme="minorBidi" w:cstheme="minorBidi"/>
            <w:b/>
            <w:bCs/>
            <w:noProof/>
            <w:webHidden/>
            <w:sz w:val="22"/>
            <w:szCs w:val="28"/>
          </w:rPr>
          <w:fldChar w:fldCharType="end"/>
        </w:r>
      </w:hyperlink>
    </w:p>
    <w:p w14:paraId="4F6864D4" w14:textId="4F716A20"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49" w:history="1">
        <w:r w:rsidRPr="006011D7">
          <w:rPr>
            <w:rStyle w:val="Hyperlink"/>
            <w:rFonts w:asciiTheme="minorBidi" w:hAnsiTheme="minorBidi" w:cstheme="minorBidi"/>
            <w:b/>
            <w:bCs/>
            <w:noProof/>
            <w:sz w:val="22"/>
            <w:szCs w:val="28"/>
          </w:rPr>
          <w:t>6.6</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REPAIR / RETEST</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_Toc182725749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8</w:t>
        </w:r>
        <w:r w:rsidRPr="006011D7">
          <w:rPr>
            <w:rFonts w:asciiTheme="minorBidi" w:hAnsiTheme="minorBidi" w:cstheme="minorBidi"/>
            <w:b/>
            <w:bCs/>
            <w:noProof/>
            <w:webHidden/>
            <w:sz w:val="22"/>
            <w:szCs w:val="28"/>
          </w:rPr>
          <w:fldChar w:fldCharType="end"/>
        </w:r>
      </w:hyperlink>
    </w:p>
    <w:p w14:paraId="72F0FFBD" w14:textId="41DDA02F"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50" w:history="1">
        <w:r w:rsidRPr="006011D7">
          <w:rPr>
            <w:rStyle w:val="Hyperlink"/>
            <w:rFonts w:asciiTheme="minorBidi" w:hAnsiTheme="minorBidi" w:cstheme="minorBidi"/>
            <w:b/>
            <w:bCs/>
            <w:noProof/>
            <w:kern w:val="28"/>
            <w:sz w:val="22"/>
            <w:szCs w:val="28"/>
          </w:rPr>
          <w:t>6.7</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CLEANING</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_Toc182725750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8</w:t>
        </w:r>
        <w:r w:rsidRPr="006011D7">
          <w:rPr>
            <w:rFonts w:asciiTheme="minorBidi" w:hAnsiTheme="minorBidi" w:cstheme="minorBidi"/>
            <w:b/>
            <w:bCs/>
            <w:noProof/>
            <w:webHidden/>
            <w:sz w:val="22"/>
            <w:szCs w:val="28"/>
          </w:rPr>
          <w:fldChar w:fldCharType="end"/>
        </w:r>
      </w:hyperlink>
    </w:p>
    <w:p w14:paraId="228FF6FD" w14:textId="1CF3E4B5"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51" w:history="1">
        <w:r w:rsidRPr="006011D7">
          <w:rPr>
            <w:rStyle w:val="Hyperlink"/>
            <w:rFonts w:asciiTheme="minorBidi" w:hAnsiTheme="minorBidi" w:cstheme="minorBidi"/>
            <w:b/>
            <w:bCs/>
            <w:noProof/>
            <w:sz w:val="22"/>
            <w:szCs w:val="28"/>
          </w:rPr>
          <w:t>6.8</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INSPECTION REPORT</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_Toc182725751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9</w:t>
        </w:r>
        <w:r w:rsidRPr="006011D7">
          <w:rPr>
            <w:rFonts w:asciiTheme="minorBidi" w:hAnsiTheme="minorBidi" w:cstheme="minorBidi"/>
            <w:b/>
            <w:bCs/>
            <w:noProof/>
            <w:webHidden/>
            <w:sz w:val="22"/>
            <w:szCs w:val="28"/>
          </w:rPr>
          <w:fldChar w:fldCharType="end"/>
        </w:r>
      </w:hyperlink>
    </w:p>
    <w:p w14:paraId="08030F2C" w14:textId="4907903A"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52" w:history="1">
        <w:r w:rsidRPr="006011D7">
          <w:rPr>
            <w:rStyle w:val="Hyperlink"/>
            <w:rFonts w:asciiTheme="minorBidi" w:hAnsiTheme="minorBidi" w:cstheme="minorBidi"/>
            <w:sz w:val="22"/>
            <w:szCs w:val="22"/>
          </w:rPr>
          <w:t>7</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OIL LEAK TEST</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_Toc182725752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9</w:t>
        </w:r>
        <w:r w:rsidRPr="006011D7">
          <w:rPr>
            <w:rFonts w:asciiTheme="minorBidi" w:hAnsiTheme="minorBidi" w:cstheme="minorBidi"/>
            <w:webHidden/>
            <w:sz w:val="22"/>
            <w:szCs w:val="22"/>
          </w:rPr>
          <w:fldChar w:fldCharType="end"/>
        </w:r>
      </w:hyperlink>
    </w:p>
    <w:p w14:paraId="7869B47E" w14:textId="7F65FDD5"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53" w:history="1">
        <w:r w:rsidRPr="006011D7">
          <w:rPr>
            <w:rStyle w:val="Hyperlink"/>
            <w:rFonts w:asciiTheme="minorBidi" w:hAnsiTheme="minorBidi" w:cstheme="minorBidi"/>
            <w:b/>
            <w:bCs/>
            <w:noProof/>
            <w:sz w:val="22"/>
            <w:szCs w:val="28"/>
          </w:rPr>
          <w:t>7.4</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PROCEDURE</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_Toc182725753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9</w:t>
        </w:r>
        <w:r w:rsidRPr="006011D7">
          <w:rPr>
            <w:rFonts w:asciiTheme="minorBidi" w:hAnsiTheme="minorBidi" w:cstheme="minorBidi"/>
            <w:b/>
            <w:bCs/>
            <w:noProof/>
            <w:webHidden/>
            <w:sz w:val="22"/>
            <w:szCs w:val="28"/>
          </w:rPr>
          <w:fldChar w:fldCharType="end"/>
        </w:r>
      </w:hyperlink>
    </w:p>
    <w:p w14:paraId="0A3E37BE" w14:textId="3A80F1E5"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54" w:history="1">
        <w:r w:rsidRPr="006011D7">
          <w:rPr>
            <w:rStyle w:val="Hyperlink"/>
            <w:rFonts w:asciiTheme="minorBidi" w:hAnsiTheme="minorBidi" w:cstheme="minorBidi"/>
            <w:b/>
            <w:bCs/>
            <w:noProof/>
            <w:sz w:val="22"/>
            <w:szCs w:val="28"/>
          </w:rPr>
          <w:t>6.4</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REPAIR</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_Toc182725754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10</w:t>
        </w:r>
        <w:r w:rsidRPr="006011D7">
          <w:rPr>
            <w:rFonts w:asciiTheme="minorBidi" w:hAnsiTheme="minorBidi" w:cstheme="minorBidi"/>
            <w:b/>
            <w:bCs/>
            <w:noProof/>
            <w:webHidden/>
            <w:sz w:val="22"/>
            <w:szCs w:val="28"/>
          </w:rPr>
          <w:fldChar w:fldCharType="end"/>
        </w:r>
      </w:hyperlink>
    </w:p>
    <w:p w14:paraId="0FED3224" w14:textId="6AC2C7D4"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55" w:history="1">
        <w:r w:rsidRPr="006011D7">
          <w:rPr>
            <w:rStyle w:val="Hyperlink"/>
            <w:rFonts w:asciiTheme="minorBidi" w:hAnsiTheme="minorBidi" w:cstheme="minorBidi"/>
            <w:b/>
            <w:bCs/>
            <w:noProof/>
            <w:sz w:val="22"/>
            <w:szCs w:val="28"/>
          </w:rPr>
          <w:t>6.5</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RE-EXAMINATION OF REPAIR AREAS</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_Toc182725755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10</w:t>
        </w:r>
        <w:r w:rsidRPr="006011D7">
          <w:rPr>
            <w:rFonts w:asciiTheme="minorBidi" w:hAnsiTheme="minorBidi" w:cstheme="minorBidi"/>
            <w:b/>
            <w:bCs/>
            <w:noProof/>
            <w:webHidden/>
            <w:sz w:val="22"/>
            <w:szCs w:val="28"/>
          </w:rPr>
          <w:fldChar w:fldCharType="end"/>
        </w:r>
      </w:hyperlink>
    </w:p>
    <w:p w14:paraId="19A958CF" w14:textId="349EB1FD"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56" w:history="1">
        <w:r w:rsidRPr="006011D7">
          <w:rPr>
            <w:rStyle w:val="Hyperlink"/>
            <w:rFonts w:asciiTheme="minorBidi" w:hAnsiTheme="minorBidi" w:cstheme="minorBidi"/>
            <w:b/>
            <w:bCs/>
            <w:noProof/>
            <w:sz w:val="22"/>
            <w:szCs w:val="28"/>
          </w:rPr>
          <w:t>6.6</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POST CLEANING</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_Toc182725756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10</w:t>
        </w:r>
        <w:r w:rsidRPr="006011D7">
          <w:rPr>
            <w:rFonts w:asciiTheme="minorBidi" w:hAnsiTheme="minorBidi" w:cstheme="minorBidi"/>
            <w:b/>
            <w:bCs/>
            <w:noProof/>
            <w:webHidden/>
            <w:sz w:val="22"/>
            <w:szCs w:val="28"/>
          </w:rPr>
          <w:fldChar w:fldCharType="end"/>
        </w:r>
      </w:hyperlink>
    </w:p>
    <w:p w14:paraId="10C0CCDA" w14:textId="0B03C7C2" w:rsidR="006011D7" w:rsidRPr="006011D7" w:rsidRDefault="006011D7" w:rsidP="006011D7">
      <w:pPr>
        <w:pStyle w:val="TOC2"/>
        <w:spacing w:line="360" w:lineRule="auto"/>
        <w:rPr>
          <w:rFonts w:asciiTheme="minorBidi" w:eastAsiaTheme="minorEastAsia" w:hAnsiTheme="minorBidi" w:cstheme="minorBidi"/>
          <w:b/>
          <w:bCs/>
          <w:smallCaps w:val="0"/>
          <w:noProof/>
          <w:kern w:val="2"/>
          <w:sz w:val="24"/>
          <w14:ligatures w14:val="standardContextual"/>
        </w:rPr>
      </w:pPr>
      <w:hyperlink w:anchor="_Toc182725757" w:history="1">
        <w:r w:rsidRPr="006011D7">
          <w:rPr>
            <w:rStyle w:val="Hyperlink"/>
            <w:rFonts w:asciiTheme="minorBidi" w:hAnsiTheme="minorBidi" w:cstheme="minorBidi"/>
            <w:b/>
            <w:bCs/>
            <w:noProof/>
            <w:sz w:val="22"/>
            <w:szCs w:val="28"/>
          </w:rPr>
          <w:t>6.7</w:t>
        </w:r>
        <w:r w:rsidRPr="006011D7">
          <w:rPr>
            <w:rFonts w:asciiTheme="minorBidi" w:eastAsiaTheme="minorEastAsia" w:hAnsiTheme="minorBidi" w:cstheme="minorBidi"/>
            <w:b/>
            <w:bCs/>
            <w:smallCaps w:val="0"/>
            <w:noProof/>
            <w:kern w:val="2"/>
            <w:sz w:val="24"/>
            <w14:ligatures w14:val="standardContextual"/>
          </w:rPr>
          <w:tab/>
        </w:r>
        <w:r w:rsidRPr="006011D7">
          <w:rPr>
            <w:rStyle w:val="Hyperlink"/>
            <w:rFonts w:asciiTheme="minorBidi" w:hAnsiTheme="minorBidi" w:cstheme="minorBidi"/>
            <w:b/>
            <w:bCs/>
            <w:noProof/>
            <w:sz w:val="22"/>
            <w:szCs w:val="28"/>
          </w:rPr>
          <w:t>REPORT</w:t>
        </w:r>
        <w:r w:rsidRPr="006011D7">
          <w:rPr>
            <w:rFonts w:asciiTheme="minorBidi" w:hAnsiTheme="minorBidi" w:cstheme="minorBidi"/>
            <w:b/>
            <w:bCs/>
            <w:noProof/>
            <w:webHidden/>
            <w:sz w:val="22"/>
            <w:szCs w:val="28"/>
          </w:rPr>
          <w:tab/>
        </w:r>
        <w:r w:rsidRPr="006011D7">
          <w:rPr>
            <w:rFonts w:asciiTheme="minorBidi" w:hAnsiTheme="minorBidi" w:cstheme="minorBidi"/>
            <w:b/>
            <w:bCs/>
            <w:noProof/>
            <w:webHidden/>
            <w:sz w:val="22"/>
            <w:szCs w:val="28"/>
          </w:rPr>
          <w:fldChar w:fldCharType="begin"/>
        </w:r>
        <w:r w:rsidRPr="006011D7">
          <w:rPr>
            <w:rFonts w:asciiTheme="minorBidi" w:hAnsiTheme="minorBidi" w:cstheme="minorBidi"/>
            <w:b/>
            <w:bCs/>
            <w:noProof/>
            <w:webHidden/>
            <w:sz w:val="22"/>
            <w:szCs w:val="28"/>
          </w:rPr>
          <w:instrText xml:space="preserve"> PAGEREF _Toc182725757 \h </w:instrText>
        </w:r>
        <w:r w:rsidRPr="006011D7">
          <w:rPr>
            <w:rFonts w:asciiTheme="minorBidi" w:hAnsiTheme="minorBidi" w:cstheme="minorBidi"/>
            <w:b/>
            <w:bCs/>
            <w:noProof/>
            <w:webHidden/>
            <w:sz w:val="22"/>
            <w:szCs w:val="28"/>
          </w:rPr>
        </w:r>
        <w:r w:rsidRPr="006011D7">
          <w:rPr>
            <w:rFonts w:asciiTheme="minorBidi" w:hAnsiTheme="minorBidi" w:cstheme="minorBidi"/>
            <w:b/>
            <w:bCs/>
            <w:noProof/>
            <w:webHidden/>
            <w:sz w:val="22"/>
            <w:szCs w:val="28"/>
          </w:rPr>
          <w:fldChar w:fldCharType="separate"/>
        </w:r>
        <w:r w:rsidR="00B367D6">
          <w:rPr>
            <w:rFonts w:asciiTheme="minorBidi" w:hAnsiTheme="minorBidi" w:cstheme="minorBidi"/>
            <w:b/>
            <w:bCs/>
            <w:noProof/>
            <w:webHidden/>
            <w:sz w:val="22"/>
            <w:szCs w:val="28"/>
          </w:rPr>
          <w:t>11</w:t>
        </w:r>
        <w:r w:rsidRPr="006011D7">
          <w:rPr>
            <w:rFonts w:asciiTheme="minorBidi" w:hAnsiTheme="minorBidi" w:cstheme="minorBidi"/>
            <w:b/>
            <w:bCs/>
            <w:noProof/>
            <w:webHidden/>
            <w:sz w:val="22"/>
            <w:szCs w:val="28"/>
          </w:rPr>
          <w:fldChar w:fldCharType="end"/>
        </w:r>
      </w:hyperlink>
    </w:p>
    <w:p w14:paraId="4F7F7DE4" w14:textId="14983CA9"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58" w:history="1">
        <w:r w:rsidRPr="006011D7">
          <w:rPr>
            <w:rStyle w:val="Hyperlink"/>
            <w:rFonts w:asciiTheme="minorBidi" w:hAnsiTheme="minorBidi" w:cstheme="minorBidi"/>
            <w:sz w:val="22"/>
            <w:szCs w:val="22"/>
          </w:rPr>
          <w:t>7</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SAFETY</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_Toc182725758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11</w:t>
        </w:r>
        <w:r w:rsidRPr="006011D7">
          <w:rPr>
            <w:rFonts w:asciiTheme="minorBidi" w:hAnsiTheme="minorBidi" w:cstheme="minorBidi"/>
            <w:webHidden/>
            <w:sz w:val="22"/>
            <w:szCs w:val="22"/>
          </w:rPr>
          <w:fldChar w:fldCharType="end"/>
        </w:r>
      </w:hyperlink>
    </w:p>
    <w:p w14:paraId="690D8498" w14:textId="740E2024" w:rsidR="006011D7" w:rsidRPr="006011D7" w:rsidRDefault="006011D7" w:rsidP="006011D7">
      <w:pPr>
        <w:pStyle w:val="TOC1"/>
        <w:spacing w:line="360" w:lineRule="auto"/>
        <w:rPr>
          <w:rFonts w:asciiTheme="minorBidi" w:eastAsiaTheme="minorEastAsia" w:hAnsiTheme="minorBidi" w:cstheme="minorBidi"/>
          <w:caps w:val="0"/>
          <w:kern w:val="2"/>
          <w:sz w:val="24"/>
          <w:szCs w:val="24"/>
          <w14:ligatures w14:val="standardContextual"/>
        </w:rPr>
      </w:pPr>
      <w:hyperlink w:anchor="_Toc182725759" w:history="1">
        <w:r w:rsidRPr="006011D7">
          <w:rPr>
            <w:rStyle w:val="Hyperlink"/>
            <w:rFonts w:asciiTheme="minorBidi" w:hAnsiTheme="minorBidi" w:cstheme="minorBidi"/>
            <w:sz w:val="22"/>
            <w:szCs w:val="22"/>
          </w:rPr>
          <w:t>8</w:t>
        </w:r>
        <w:r w:rsidRPr="006011D7">
          <w:rPr>
            <w:rFonts w:asciiTheme="minorBidi" w:eastAsiaTheme="minorEastAsia" w:hAnsiTheme="minorBidi" w:cstheme="minorBidi"/>
            <w:caps w:val="0"/>
            <w:kern w:val="2"/>
            <w:sz w:val="24"/>
            <w:szCs w:val="24"/>
            <w14:ligatures w14:val="standardContextual"/>
          </w:rPr>
          <w:tab/>
        </w:r>
        <w:r w:rsidRPr="006011D7">
          <w:rPr>
            <w:rStyle w:val="Hyperlink"/>
            <w:rFonts w:asciiTheme="minorBidi" w:hAnsiTheme="minorBidi" w:cstheme="minorBidi"/>
            <w:sz w:val="22"/>
            <w:szCs w:val="22"/>
          </w:rPr>
          <w:t>ATTACHMENTs</w:t>
        </w:r>
        <w:r w:rsidRPr="006011D7">
          <w:rPr>
            <w:rFonts w:asciiTheme="minorBidi" w:hAnsiTheme="minorBidi" w:cstheme="minorBidi"/>
            <w:webHidden/>
            <w:sz w:val="22"/>
            <w:szCs w:val="22"/>
          </w:rPr>
          <w:tab/>
        </w:r>
        <w:r w:rsidRPr="006011D7">
          <w:rPr>
            <w:rFonts w:asciiTheme="minorBidi" w:hAnsiTheme="minorBidi" w:cstheme="minorBidi"/>
            <w:webHidden/>
            <w:sz w:val="22"/>
            <w:szCs w:val="22"/>
          </w:rPr>
          <w:fldChar w:fldCharType="begin"/>
        </w:r>
        <w:r w:rsidRPr="006011D7">
          <w:rPr>
            <w:rFonts w:asciiTheme="minorBidi" w:hAnsiTheme="minorBidi" w:cstheme="minorBidi"/>
            <w:webHidden/>
            <w:sz w:val="22"/>
            <w:szCs w:val="22"/>
          </w:rPr>
          <w:instrText xml:space="preserve"> PAGEREF _Toc182725759 \h </w:instrText>
        </w:r>
        <w:r w:rsidRPr="006011D7">
          <w:rPr>
            <w:rFonts w:asciiTheme="minorBidi" w:hAnsiTheme="minorBidi" w:cstheme="minorBidi"/>
            <w:webHidden/>
            <w:sz w:val="22"/>
            <w:szCs w:val="22"/>
          </w:rPr>
        </w:r>
        <w:r w:rsidRPr="006011D7">
          <w:rPr>
            <w:rFonts w:asciiTheme="minorBidi" w:hAnsiTheme="minorBidi" w:cstheme="minorBidi"/>
            <w:webHidden/>
            <w:sz w:val="22"/>
            <w:szCs w:val="22"/>
          </w:rPr>
          <w:fldChar w:fldCharType="separate"/>
        </w:r>
        <w:r w:rsidR="00B367D6">
          <w:rPr>
            <w:rFonts w:asciiTheme="minorBidi" w:hAnsiTheme="minorBidi" w:cstheme="minorBidi"/>
            <w:webHidden/>
            <w:sz w:val="22"/>
            <w:szCs w:val="22"/>
          </w:rPr>
          <w:t>11</w:t>
        </w:r>
        <w:r w:rsidRPr="006011D7">
          <w:rPr>
            <w:rFonts w:asciiTheme="minorBidi" w:hAnsiTheme="minorBidi" w:cstheme="minorBidi"/>
            <w:webHidden/>
            <w:sz w:val="22"/>
            <w:szCs w:val="22"/>
          </w:rPr>
          <w:fldChar w:fldCharType="end"/>
        </w:r>
      </w:hyperlink>
    </w:p>
    <w:p w14:paraId="713E5C60" w14:textId="3A46D5FD" w:rsidR="0057759A" w:rsidRPr="00613141" w:rsidRDefault="00BD2402" w:rsidP="00956369">
      <w:pPr>
        <w:widowControl w:val="0"/>
        <w:tabs>
          <w:tab w:val="right" w:leader="dot" w:pos="9356"/>
        </w:tabs>
        <w:bidi w:val="0"/>
        <w:mirrorIndents/>
        <w:rPr>
          <w:rFonts w:asciiTheme="minorBidi" w:hAnsiTheme="minorBidi" w:cstheme="minorBidi"/>
        </w:rPr>
      </w:pPr>
      <w:r w:rsidRPr="00613141">
        <w:rPr>
          <w:rFonts w:asciiTheme="minorBidi" w:hAnsiTheme="minorBidi" w:cstheme="minorBidi"/>
          <w:szCs w:val="20"/>
        </w:rPr>
        <w:fldChar w:fldCharType="end"/>
      </w: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2725738"/>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DE1759">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4490">
        <w:rPr>
          <w:rFonts w:asciiTheme="minorBidi" w:hAnsiTheme="minorBidi" w:cstheme="minorBidi"/>
          <w:sz w:val="22"/>
          <w:szCs w:val="22"/>
          <w:lang w:val="en-GB"/>
        </w:rPr>
        <w:t>Genaveh</w:t>
      </w:r>
      <w:proofErr w:type="spellEnd"/>
      <w:r w:rsidRPr="00CD4490">
        <w:rPr>
          <w:rFonts w:asciiTheme="minorBidi" w:hAnsiTheme="minorBidi" w:cstheme="minorBidi"/>
          <w:sz w:val="22"/>
          <w:szCs w:val="22"/>
          <w:lang w:val="en-GB"/>
        </w:rPr>
        <w:t xml:space="preserve">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4490">
        <w:rPr>
          <w:rFonts w:asciiTheme="minorBidi" w:hAnsiTheme="minorBidi" w:cstheme="minorBidi"/>
          <w:sz w:val="22"/>
          <w:szCs w:val="22"/>
          <w:lang w:val="en-GB"/>
        </w:rPr>
        <w:t>Hirgan</w:t>
      </w:r>
      <w:proofErr w:type="spellEnd"/>
      <w:r w:rsidRPr="00CD4490">
        <w:rPr>
          <w:rFonts w:asciiTheme="minorBidi" w:hAnsiTheme="minorBidi" w:cstheme="minorBidi"/>
          <w:sz w:val="22"/>
          <w:szCs w:val="22"/>
          <w:lang w:val="en-GB"/>
        </w:rPr>
        <w:t xml:space="preserve"> Energy - Design and Inspection" JV.</w:t>
      </w:r>
    </w:p>
    <w:p w14:paraId="1D7CA5F8"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595AF3">
        <w:trPr>
          <w:trHeight w:val="256"/>
        </w:trPr>
        <w:tc>
          <w:tcPr>
            <w:tcW w:w="3690" w:type="dxa"/>
            <w:vAlign w:val="center"/>
            <w:hideMark/>
          </w:tcPr>
          <w:p w14:paraId="5134604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595AF3">
        <w:trPr>
          <w:trHeight w:val="498"/>
        </w:trPr>
        <w:tc>
          <w:tcPr>
            <w:tcW w:w="3690" w:type="dxa"/>
            <w:vAlign w:val="center"/>
            <w:hideMark/>
          </w:tcPr>
          <w:p w14:paraId="398988C2" w14:textId="77777777" w:rsidR="00B340FC" w:rsidRPr="00B7651A" w:rsidRDefault="00B340FC" w:rsidP="00595AF3">
            <w:pPr>
              <w:widowControl w:val="0"/>
              <w:bidi w:val="0"/>
              <w:snapToGrid w:val="0"/>
              <w:spacing w:before="80" w:after="80"/>
              <w:rPr>
                <w:rFonts w:asciiTheme="minorBidi" w:hAnsiTheme="minorBidi" w:cstheme="minorBidi"/>
                <w:sz w:val="22"/>
                <w:szCs w:val="22"/>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3B9B8086"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Binak Oilfield Development –</w:t>
            </w:r>
            <w:r w:rsidR="00B7651A">
              <w:rPr>
                <w:rFonts w:asciiTheme="minorBidi" w:hAnsiTheme="minorBidi" w:cstheme="minorBidi"/>
                <w:sz w:val="22"/>
                <w:szCs w:val="22"/>
                <w:lang w:val="en-GB"/>
              </w:rPr>
              <w:t xml:space="preserve"> </w:t>
            </w:r>
            <w:r w:rsidRPr="002D432A">
              <w:rPr>
                <w:rFonts w:asciiTheme="minorBidi" w:hAnsiTheme="minorBidi" w:cstheme="minorBidi"/>
                <w:sz w:val="22"/>
                <w:szCs w:val="22"/>
                <w:lang w:val="en-GB"/>
              </w:rPr>
              <w:t>Supply</w:t>
            </w:r>
            <w:r>
              <w:rPr>
                <w:rFonts w:asciiTheme="minorBidi" w:hAnsiTheme="minorBidi" w:cstheme="minorBidi"/>
                <w:sz w:val="22"/>
                <w:szCs w:val="22"/>
                <w:lang w:val="en-GB"/>
              </w:rPr>
              <w:t xml:space="preserve"> </w:t>
            </w:r>
            <w:r w:rsidR="00B7651A">
              <w:rPr>
                <w:rFonts w:asciiTheme="minorBidi" w:hAnsiTheme="minorBidi" w:cstheme="minorBidi"/>
                <w:sz w:val="22"/>
                <w:szCs w:val="22"/>
                <w:lang w:val="en-GB"/>
              </w:rPr>
              <w:t>STORAGE TANK</w:t>
            </w:r>
          </w:p>
        </w:tc>
      </w:tr>
      <w:tr w:rsidR="00B340FC" w:rsidRPr="00D40C02" w14:paraId="280DD872" w14:textId="77777777" w:rsidTr="00595AF3">
        <w:trPr>
          <w:trHeight w:val="241"/>
        </w:trPr>
        <w:tc>
          <w:tcPr>
            <w:tcW w:w="3690" w:type="dxa"/>
            <w:vAlign w:val="center"/>
            <w:hideMark/>
          </w:tcPr>
          <w:p w14:paraId="59E8856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595AF3">
        <w:trPr>
          <w:trHeight w:val="513"/>
        </w:trPr>
        <w:tc>
          <w:tcPr>
            <w:tcW w:w="3690" w:type="dxa"/>
            <w:vAlign w:val="center"/>
            <w:hideMark/>
          </w:tcPr>
          <w:p w14:paraId="36355ECA"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Joint Venture of: </w:t>
            </w: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595AF3">
        <w:trPr>
          <w:trHeight w:val="241"/>
        </w:trPr>
        <w:tc>
          <w:tcPr>
            <w:tcW w:w="3690" w:type="dxa"/>
            <w:vAlign w:val="center"/>
            <w:hideMark/>
          </w:tcPr>
          <w:p w14:paraId="4FC6A0F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 </w:t>
            </w:r>
            <w:r w:rsidRPr="00CC686A">
              <w:rPr>
                <w:rFonts w:asciiTheme="minorBidi" w:hAnsiTheme="minorBidi" w:cstheme="minorBidi"/>
                <w:b/>
                <w:bCs/>
                <w:sz w:val="22"/>
                <w:szCs w:val="22"/>
                <w:lang w:val="en-GB"/>
              </w:rPr>
              <w:t>(</w:t>
            </w:r>
            <w:proofErr w:type="spellStart"/>
            <w:r w:rsidRPr="00CC686A">
              <w:rPr>
                <w:rFonts w:asciiTheme="minorBidi" w:hAnsiTheme="minorBidi" w:cstheme="minorBidi"/>
                <w:b/>
                <w:bCs/>
                <w:sz w:val="22"/>
                <w:szCs w:val="22"/>
                <w:lang w:val="en-GB"/>
              </w:rPr>
              <w:t>iDrill</w:t>
            </w:r>
            <w:proofErr w:type="spellEnd"/>
            <w:r w:rsidRPr="00CC686A">
              <w:rPr>
                <w:rFonts w:asciiTheme="minorBidi" w:hAnsiTheme="minorBidi" w:cstheme="minorBidi"/>
                <w:b/>
                <w:bCs/>
                <w:sz w:val="22"/>
                <w:szCs w:val="22"/>
                <w:lang w:val="en-GB"/>
              </w:rPr>
              <w:t xml:space="preserve"> M.E)</w:t>
            </w:r>
          </w:p>
        </w:tc>
      </w:tr>
      <w:tr w:rsidR="00B340FC" w:rsidRPr="00D40C02" w14:paraId="1EFAD464" w14:textId="77777777" w:rsidTr="00595AF3">
        <w:trPr>
          <w:trHeight w:val="513"/>
        </w:trPr>
        <w:tc>
          <w:tcPr>
            <w:tcW w:w="3690" w:type="dxa"/>
            <w:vAlign w:val="center"/>
            <w:hideMark/>
          </w:tcPr>
          <w:p w14:paraId="65D1860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595AF3">
        <w:trPr>
          <w:trHeight w:val="241"/>
        </w:trPr>
        <w:tc>
          <w:tcPr>
            <w:tcW w:w="3690" w:type="dxa"/>
            <w:vAlign w:val="center"/>
            <w:hideMark/>
          </w:tcPr>
          <w:p w14:paraId="17B2C27E"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595AF3">
        <w:trPr>
          <w:trHeight w:val="256"/>
        </w:trPr>
        <w:tc>
          <w:tcPr>
            <w:tcW w:w="3690" w:type="dxa"/>
            <w:vAlign w:val="center"/>
            <w:hideMark/>
          </w:tcPr>
          <w:p w14:paraId="4A5B165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595AF3">
        <w:trPr>
          <w:trHeight w:val="241"/>
        </w:trPr>
        <w:tc>
          <w:tcPr>
            <w:tcW w:w="3690" w:type="dxa"/>
            <w:vAlign w:val="center"/>
            <w:hideMark/>
          </w:tcPr>
          <w:p w14:paraId="7C4715A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595AF3">
        <w:trPr>
          <w:trHeight w:val="770"/>
        </w:trPr>
        <w:tc>
          <w:tcPr>
            <w:tcW w:w="3690" w:type="dxa"/>
            <w:hideMark/>
          </w:tcPr>
          <w:p w14:paraId="300E47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7B408470"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45C2FF0"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3C69F2A9"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594FB56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162AA0D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485661A3" w14:textId="77777777" w:rsidR="00B340FC" w:rsidRPr="00B340FC" w:rsidRDefault="00B340FC" w:rsidP="00B340FC">
      <w:pPr>
        <w:widowControl w:val="0"/>
        <w:bidi w:val="0"/>
        <w:snapToGrid w:val="0"/>
        <w:spacing w:before="240" w:after="240"/>
        <w:ind w:left="709"/>
        <w:jc w:val="both"/>
        <w:rPr>
          <w:rFonts w:asciiTheme="minorBidi" w:hAnsiTheme="minorBidi" w:cstheme="minorBidi"/>
          <w:sz w:val="22"/>
          <w:szCs w:val="22"/>
        </w:rPr>
      </w:pPr>
    </w:p>
    <w:p w14:paraId="31BD4996" w14:textId="761A6F57" w:rsidR="00C920E1" w:rsidRPr="002F13D0" w:rsidRDefault="00D25F0E" w:rsidP="002F13D0">
      <w:pPr>
        <w:keepNext/>
        <w:widowControl w:val="0"/>
        <w:numPr>
          <w:ilvl w:val="0"/>
          <w:numId w:val="1"/>
        </w:numPr>
        <w:bidi w:val="0"/>
        <w:spacing w:before="240" w:after="240"/>
        <w:jc w:val="both"/>
        <w:outlineLvl w:val="0"/>
        <w:rPr>
          <w:rFonts w:ascii="Arial" w:hAnsi="Arial" w:cs="Arial"/>
          <w:b/>
          <w:bCs/>
          <w:caps/>
          <w:kern w:val="28"/>
          <w:sz w:val="24"/>
        </w:rPr>
      </w:pPr>
      <w:bookmarkStart w:id="6" w:name="_Toc182725739"/>
      <w:r w:rsidRPr="00C466CE">
        <w:rPr>
          <w:rFonts w:ascii="Arial" w:hAnsi="Arial" w:cs="Arial"/>
          <w:b/>
          <w:bCs/>
          <w:caps/>
          <w:kern w:val="28"/>
          <w:sz w:val="24"/>
        </w:rPr>
        <w:lastRenderedPageBreak/>
        <w:t>SCOPE</w:t>
      </w:r>
      <w:bookmarkEnd w:id="6"/>
    </w:p>
    <w:p w14:paraId="3F902089" w14:textId="0839DB9B" w:rsidR="00595AF3" w:rsidRDefault="00C920E1" w:rsidP="00C920E1">
      <w:pPr>
        <w:pStyle w:val="ListParagraph"/>
        <w:widowControl w:val="0"/>
        <w:bidi w:val="0"/>
        <w:snapToGrid w:val="0"/>
        <w:spacing w:before="80" w:after="80" w:line="360" w:lineRule="auto"/>
        <w:rPr>
          <w:rFonts w:asciiTheme="minorBidi" w:hAnsiTheme="minorBidi" w:cstheme="minorBidi"/>
          <w:sz w:val="22"/>
          <w:szCs w:val="22"/>
          <w:lang w:val="en-GB"/>
        </w:rPr>
      </w:pPr>
      <w:r w:rsidRPr="00C920E1">
        <w:rPr>
          <w:rFonts w:asciiTheme="minorBidi" w:hAnsiTheme="minorBidi" w:cstheme="minorBidi"/>
          <w:sz w:val="22"/>
          <w:szCs w:val="22"/>
          <w:lang w:val="en-GB"/>
        </w:rPr>
        <w:t>The purpose of this procedure is providing a guide line to carry out the Vacuum box test to check soundness of annular joints, bottom (long seam &amp; short seam)</w:t>
      </w:r>
      <w:r>
        <w:rPr>
          <w:rFonts w:asciiTheme="minorBidi" w:hAnsiTheme="minorBidi" w:cstheme="minorBidi"/>
          <w:sz w:val="22"/>
          <w:szCs w:val="22"/>
          <w:lang w:val="en-GB"/>
        </w:rPr>
        <w:t xml:space="preserve"> and </w:t>
      </w:r>
      <w:r w:rsidRPr="00C920E1">
        <w:rPr>
          <w:rFonts w:asciiTheme="minorBidi" w:hAnsiTheme="minorBidi" w:cstheme="minorBidi"/>
          <w:sz w:val="22"/>
          <w:szCs w:val="22"/>
          <w:lang w:val="en-GB"/>
        </w:rPr>
        <w:t>defines the requirements to be allowed for Oil Leak Test of parts the shell to bottom weld, after finish weld from inside the shell</w:t>
      </w:r>
      <w:r w:rsidR="00F2563C">
        <w:rPr>
          <w:rFonts w:asciiTheme="minorBidi" w:hAnsiTheme="minorBidi" w:cstheme="minorBidi"/>
          <w:sz w:val="22"/>
          <w:szCs w:val="22"/>
          <w:lang w:val="en-GB"/>
        </w:rPr>
        <w:t xml:space="preserve"> for Lean Glycol Storage </w:t>
      </w:r>
      <w:r w:rsidR="00FE371B">
        <w:rPr>
          <w:rFonts w:asciiTheme="minorBidi" w:hAnsiTheme="minorBidi" w:cstheme="minorBidi"/>
          <w:sz w:val="22"/>
          <w:szCs w:val="22"/>
          <w:lang w:val="en-GB"/>
        </w:rPr>
        <w:t>Tank (</w:t>
      </w:r>
      <w:r w:rsidR="00F2563C">
        <w:rPr>
          <w:rFonts w:asciiTheme="minorBidi" w:hAnsiTheme="minorBidi" w:cstheme="minorBidi"/>
          <w:sz w:val="22"/>
          <w:szCs w:val="22"/>
          <w:lang w:val="en-GB"/>
        </w:rPr>
        <w:t>TK-2102) and Fire Water Tanks (TK-2301A/B).</w:t>
      </w:r>
    </w:p>
    <w:p w14:paraId="3C1C2A57" w14:textId="77777777" w:rsidR="00C920E1" w:rsidRDefault="00C920E1" w:rsidP="00C920E1">
      <w:pPr>
        <w:pStyle w:val="ListParagraph"/>
        <w:widowControl w:val="0"/>
        <w:bidi w:val="0"/>
        <w:snapToGrid w:val="0"/>
        <w:spacing w:before="80" w:after="80" w:line="360" w:lineRule="auto"/>
        <w:rPr>
          <w:rFonts w:asciiTheme="minorBidi" w:hAnsiTheme="minorBidi" w:cstheme="minorBidi"/>
          <w:sz w:val="22"/>
          <w:szCs w:val="22"/>
          <w:lang w:val="en-GB"/>
        </w:rPr>
      </w:pPr>
    </w:p>
    <w:p w14:paraId="60E74DF5" w14:textId="77777777" w:rsidR="00C466CE" w:rsidRDefault="00C466CE" w:rsidP="00C920E1">
      <w:pPr>
        <w:keepNext/>
        <w:widowControl w:val="0"/>
        <w:numPr>
          <w:ilvl w:val="0"/>
          <w:numId w:val="1"/>
        </w:numPr>
        <w:bidi w:val="0"/>
        <w:spacing w:before="240" w:after="240"/>
        <w:jc w:val="both"/>
        <w:outlineLvl w:val="0"/>
        <w:rPr>
          <w:rFonts w:ascii="Arial" w:hAnsi="Arial" w:cs="Arial"/>
          <w:b/>
          <w:bCs/>
          <w:caps/>
          <w:kern w:val="28"/>
          <w:sz w:val="24"/>
        </w:rPr>
      </w:pPr>
      <w:bookmarkStart w:id="7" w:name="_Toc182725740"/>
      <w:r w:rsidRPr="00C466CE">
        <w:rPr>
          <w:rFonts w:ascii="Arial" w:hAnsi="Arial" w:cs="Arial"/>
          <w:b/>
          <w:bCs/>
          <w:caps/>
          <w:kern w:val="28"/>
          <w:sz w:val="24"/>
        </w:rPr>
        <w:t>REFERENCES CODE AND STANDARD</w:t>
      </w:r>
      <w:bookmarkEnd w:id="7"/>
    </w:p>
    <w:p w14:paraId="1CA16BBF" w14:textId="77777777" w:rsidR="00C920E1" w:rsidRPr="00C466CE" w:rsidRDefault="00C920E1" w:rsidP="00C920E1">
      <w:pPr>
        <w:pStyle w:val="ListParagraph"/>
        <w:keepNext/>
        <w:widowControl w:val="0"/>
        <w:bidi w:val="0"/>
        <w:spacing w:before="240" w:after="240"/>
        <w:jc w:val="both"/>
        <w:outlineLvl w:val="0"/>
        <w:rPr>
          <w:rFonts w:ascii="Arial" w:hAnsi="Arial" w:cs="Arial"/>
          <w:b/>
          <w:bCs/>
          <w:caps/>
          <w:kern w:val="28"/>
          <w:sz w:val="24"/>
        </w:rPr>
      </w:pPr>
    </w:p>
    <w:p w14:paraId="24A6A857" w14:textId="77777777" w:rsidR="00C466CE" w:rsidRPr="00E60B4C" w:rsidRDefault="00C466CE">
      <w:pPr>
        <w:pStyle w:val="ListParagraph"/>
        <w:widowControl w:val="0"/>
        <w:numPr>
          <w:ilvl w:val="0"/>
          <w:numId w:val="8"/>
        </w:numPr>
        <w:bidi w:val="0"/>
        <w:snapToGrid w:val="0"/>
        <w:spacing w:before="80" w:after="80" w:line="360" w:lineRule="auto"/>
        <w:rPr>
          <w:rFonts w:asciiTheme="minorBidi" w:hAnsiTheme="minorBidi" w:cstheme="minorBidi"/>
          <w:sz w:val="22"/>
          <w:szCs w:val="22"/>
          <w:lang w:val="en-GB"/>
        </w:rPr>
      </w:pPr>
      <w:r w:rsidRPr="00E60B4C">
        <w:rPr>
          <w:rFonts w:asciiTheme="minorBidi" w:hAnsiTheme="minorBidi" w:cstheme="minorBidi"/>
          <w:sz w:val="22"/>
          <w:szCs w:val="22"/>
          <w:lang w:val="en-GB"/>
        </w:rPr>
        <w:t xml:space="preserve">API-650 </w:t>
      </w:r>
    </w:p>
    <w:p w14:paraId="2894E082" w14:textId="77777777" w:rsidR="00C466CE" w:rsidRPr="00E60B4C" w:rsidRDefault="00C466CE">
      <w:pPr>
        <w:pStyle w:val="ListParagraph"/>
        <w:widowControl w:val="0"/>
        <w:numPr>
          <w:ilvl w:val="0"/>
          <w:numId w:val="8"/>
        </w:numPr>
        <w:bidi w:val="0"/>
        <w:snapToGrid w:val="0"/>
        <w:spacing w:before="80" w:after="80" w:line="360" w:lineRule="auto"/>
        <w:rPr>
          <w:rFonts w:asciiTheme="minorBidi" w:hAnsiTheme="minorBidi" w:cstheme="minorBidi"/>
          <w:sz w:val="22"/>
          <w:szCs w:val="22"/>
          <w:lang w:val="en-GB"/>
        </w:rPr>
      </w:pPr>
      <w:r w:rsidRPr="00E60B4C">
        <w:rPr>
          <w:rFonts w:asciiTheme="minorBidi" w:hAnsiTheme="minorBidi" w:cstheme="minorBidi"/>
          <w:sz w:val="22"/>
          <w:szCs w:val="22"/>
          <w:lang w:val="en-GB"/>
        </w:rPr>
        <w:t>ASME Sec. – V</w:t>
      </w:r>
    </w:p>
    <w:p w14:paraId="07D89383" w14:textId="7875070E" w:rsidR="00C466CE" w:rsidRDefault="00C466CE">
      <w:pPr>
        <w:pStyle w:val="ListParagraph"/>
        <w:widowControl w:val="0"/>
        <w:numPr>
          <w:ilvl w:val="0"/>
          <w:numId w:val="8"/>
        </w:numPr>
        <w:bidi w:val="0"/>
        <w:snapToGrid w:val="0"/>
        <w:spacing w:before="80" w:after="80" w:line="360" w:lineRule="auto"/>
        <w:rPr>
          <w:rFonts w:asciiTheme="minorBidi" w:hAnsiTheme="minorBidi" w:cstheme="minorBidi"/>
          <w:sz w:val="22"/>
          <w:szCs w:val="22"/>
          <w:lang w:val="en-GB"/>
        </w:rPr>
      </w:pPr>
      <w:r w:rsidRPr="00E60B4C">
        <w:rPr>
          <w:rFonts w:asciiTheme="minorBidi" w:hAnsiTheme="minorBidi" w:cstheme="minorBidi"/>
          <w:sz w:val="22"/>
          <w:szCs w:val="22"/>
          <w:lang w:val="en-GB"/>
        </w:rPr>
        <w:t>IPS-G-ME-100</w:t>
      </w:r>
    </w:p>
    <w:p w14:paraId="0DCEDB06" w14:textId="77777777" w:rsidR="00C920E1" w:rsidRPr="00C920E1" w:rsidRDefault="00C920E1" w:rsidP="00C920E1">
      <w:pPr>
        <w:keepNext/>
        <w:widowControl w:val="0"/>
        <w:numPr>
          <w:ilvl w:val="0"/>
          <w:numId w:val="1"/>
        </w:numPr>
        <w:bidi w:val="0"/>
        <w:spacing w:before="240" w:after="240"/>
        <w:jc w:val="both"/>
        <w:outlineLvl w:val="0"/>
        <w:rPr>
          <w:rFonts w:ascii="Arial" w:hAnsi="Arial" w:cs="Arial"/>
          <w:b/>
          <w:bCs/>
          <w:caps/>
          <w:kern w:val="28"/>
          <w:sz w:val="24"/>
        </w:rPr>
      </w:pPr>
      <w:bookmarkStart w:id="8" w:name="_Toc182725741"/>
      <w:r w:rsidRPr="00C920E1">
        <w:rPr>
          <w:rFonts w:ascii="Arial" w:hAnsi="Arial" w:cs="Arial"/>
          <w:b/>
          <w:bCs/>
          <w:caps/>
          <w:kern w:val="28"/>
          <w:sz w:val="24"/>
        </w:rPr>
        <w:t>PERSONNEL</w:t>
      </w:r>
      <w:bookmarkEnd w:id="8"/>
    </w:p>
    <w:p w14:paraId="53B53312" w14:textId="77777777" w:rsidR="00C920E1" w:rsidRPr="00877296" w:rsidRDefault="00C920E1" w:rsidP="00C920E1">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697514B9" w14:textId="77777777" w:rsidR="00C920E1" w:rsidRDefault="00C920E1" w:rsidP="00C920E1">
      <w:pPr>
        <w:pStyle w:val="ListParagraph"/>
        <w:tabs>
          <w:tab w:val="num" w:pos="630"/>
        </w:tabs>
        <w:bidi w:val="0"/>
        <w:spacing w:line="360" w:lineRule="auto"/>
        <w:ind w:left="360"/>
        <w:contextualSpacing w:val="0"/>
        <w:rPr>
          <w:rFonts w:asciiTheme="minorBidi" w:hAnsiTheme="minorBidi" w:cstheme="minorBidi"/>
          <w:sz w:val="22"/>
          <w:szCs w:val="22"/>
        </w:rPr>
      </w:pPr>
      <w:r w:rsidRPr="005B5E4D">
        <w:rPr>
          <w:rFonts w:asciiTheme="minorBidi" w:hAnsiTheme="minorBidi" w:cstheme="minorBidi"/>
          <w:sz w:val="22"/>
          <w:szCs w:val="22"/>
        </w:rPr>
        <w:t>The Manufacturer shall determine that each vacuum-box operator meets the following requirements:</w:t>
      </w:r>
    </w:p>
    <w:p w14:paraId="4BA8FF95" w14:textId="77777777" w:rsidR="00C920E1" w:rsidRDefault="00C920E1">
      <w:pPr>
        <w:pStyle w:val="ListParagraph"/>
        <w:numPr>
          <w:ilvl w:val="0"/>
          <w:numId w:val="11"/>
        </w:numPr>
        <w:bidi w:val="0"/>
        <w:spacing w:line="360" w:lineRule="auto"/>
        <w:rPr>
          <w:rFonts w:asciiTheme="minorBidi" w:hAnsiTheme="minorBidi" w:cstheme="minorBidi"/>
          <w:sz w:val="22"/>
          <w:szCs w:val="22"/>
        </w:rPr>
      </w:pPr>
      <w:r w:rsidRPr="005B5E4D">
        <w:rPr>
          <w:rFonts w:asciiTheme="minorBidi" w:hAnsiTheme="minorBidi" w:cstheme="minorBidi"/>
          <w:sz w:val="22"/>
          <w:szCs w:val="22"/>
        </w:rPr>
        <w:t>has vision (with correction, if necessary) to be able to read a Jaeger Type 2 standard chart at a distance of not less</w:t>
      </w:r>
      <w:r>
        <w:rPr>
          <w:rFonts w:asciiTheme="minorBidi" w:hAnsiTheme="minorBidi" w:cstheme="minorBidi"/>
          <w:sz w:val="22"/>
          <w:szCs w:val="22"/>
        </w:rPr>
        <w:t xml:space="preserve"> </w:t>
      </w:r>
      <w:r w:rsidRPr="005B5E4D">
        <w:rPr>
          <w:rFonts w:asciiTheme="minorBidi" w:hAnsiTheme="minorBidi" w:cstheme="minorBidi"/>
          <w:sz w:val="22"/>
          <w:szCs w:val="22"/>
        </w:rPr>
        <w:t>than 300 mm (12 in.). Operators shall be checked annually to ensure that they meet this requirement; an</w:t>
      </w:r>
      <w:r>
        <w:rPr>
          <w:rFonts w:asciiTheme="minorBidi" w:hAnsiTheme="minorBidi" w:cstheme="minorBidi"/>
          <w:sz w:val="22"/>
          <w:szCs w:val="22"/>
        </w:rPr>
        <w:t>d</w:t>
      </w:r>
    </w:p>
    <w:p w14:paraId="2D61D311" w14:textId="77777777" w:rsidR="00C920E1" w:rsidRPr="00C55CBF" w:rsidRDefault="00C920E1">
      <w:pPr>
        <w:pStyle w:val="ListParagraph"/>
        <w:numPr>
          <w:ilvl w:val="0"/>
          <w:numId w:val="11"/>
        </w:numPr>
        <w:bidi w:val="0"/>
        <w:spacing w:line="360" w:lineRule="auto"/>
        <w:rPr>
          <w:rFonts w:asciiTheme="minorBidi" w:hAnsiTheme="minorBidi" w:cstheme="minorBidi"/>
          <w:sz w:val="22"/>
          <w:szCs w:val="22"/>
        </w:rPr>
      </w:pPr>
      <w:r w:rsidRPr="00176D7D">
        <w:rPr>
          <w:rFonts w:asciiTheme="minorBidi" w:hAnsiTheme="minorBidi" w:cstheme="minorBidi"/>
          <w:sz w:val="22"/>
          <w:szCs w:val="22"/>
        </w:rPr>
        <w:t>is competent in the technique of the vacuum-box testing, including performing the examination and interpreting and evaluating the results; however, where the examination method consists of more than one operation, the operator performing only a portion of the test need only be qualified for that portion the operator performs.</w:t>
      </w:r>
    </w:p>
    <w:p w14:paraId="6E85558F" w14:textId="0CA77D9A" w:rsidR="00C920E1" w:rsidRPr="00C920E1" w:rsidRDefault="00C920E1" w:rsidP="00C920E1">
      <w:pPr>
        <w:keepNext/>
        <w:widowControl w:val="0"/>
        <w:numPr>
          <w:ilvl w:val="0"/>
          <w:numId w:val="1"/>
        </w:numPr>
        <w:bidi w:val="0"/>
        <w:spacing w:before="240" w:after="240"/>
        <w:jc w:val="both"/>
        <w:outlineLvl w:val="0"/>
        <w:rPr>
          <w:rFonts w:ascii="Arial" w:hAnsi="Arial" w:cs="Arial"/>
          <w:b/>
          <w:bCs/>
          <w:caps/>
          <w:kern w:val="28"/>
          <w:sz w:val="24"/>
        </w:rPr>
      </w:pPr>
      <w:bookmarkStart w:id="9" w:name="_Toc182725742"/>
      <w:r w:rsidRPr="00C920E1">
        <w:rPr>
          <w:rFonts w:ascii="Arial" w:hAnsi="Arial" w:cs="Arial"/>
          <w:b/>
          <w:bCs/>
          <w:caps/>
          <w:kern w:val="28"/>
          <w:sz w:val="24"/>
        </w:rPr>
        <w:t>RESPONSIBILITY</w:t>
      </w:r>
      <w:bookmarkEnd w:id="9"/>
    </w:p>
    <w:p w14:paraId="0C304830" w14:textId="77777777" w:rsidR="00C920E1" w:rsidRPr="00176D7D" w:rsidRDefault="00C920E1" w:rsidP="00C920E1">
      <w:pPr>
        <w:bidi w:val="0"/>
        <w:spacing w:line="360" w:lineRule="auto"/>
        <w:ind w:left="250"/>
        <w:rPr>
          <w:rFonts w:asciiTheme="minorBidi" w:hAnsiTheme="minorBidi" w:cstheme="minorBidi"/>
          <w:sz w:val="22"/>
          <w:szCs w:val="22"/>
          <w:lang w:val="en-GB"/>
        </w:rPr>
      </w:pPr>
      <w:r w:rsidRPr="00507A3A">
        <w:rPr>
          <w:rFonts w:asciiTheme="minorBidi" w:hAnsiTheme="minorBidi" w:cstheme="minorBidi"/>
          <w:sz w:val="22"/>
          <w:szCs w:val="22"/>
          <w:lang w:val="en-GB"/>
        </w:rPr>
        <w:t>The personnel of QC Inspector shall execute the Oil Test Examination according to this procedure and the applicable codes.</w:t>
      </w:r>
    </w:p>
    <w:p w14:paraId="6464DE68" w14:textId="77777777" w:rsidR="00C920E1" w:rsidRDefault="00C920E1" w:rsidP="00C920E1">
      <w:pPr>
        <w:pStyle w:val="ListParagraph"/>
        <w:widowControl w:val="0"/>
        <w:bidi w:val="0"/>
        <w:snapToGrid w:val="0"/>
        <w:spacing w:before="80" w:after="80" w:line="360" w:lineRule="auto"/>
        <w:ind w:left="2340"/>
        <w:rPr>
          <w:rFonts w:asciiTheme="minorBidi" w:hAnsiTheme="minorBidi" w:cstheme="minorBidi"/>
          <w:sz w:val="22"/>
          <w:szCs w:val="22"/>
          <w:lang w:val="en-GB"/>
        </w:rPr>
      </w:pPr>
    </w:p>
    <w:p w14:paraId="6754390C" w14:textId="77777777" w:rsidR="00C920E1" w:rsidRDefault="00C920E1" w:rsidP="00C920E1">
      <w:pPr>
        <w:pStyle w:val="ListParagraph"/>
        <w:widowControl w:val="0"/>
        <w:bidi w:val="0"/>
        <w:snapToGrid w:val="0"/>
        <w:spacing w:before="80" w:after="80" w:line="360" w:lineRule="auto"/>
        <w:ind w:left="2340"/>
        <w:rPr>
          <w:rFonts w:asciiTheme="minorBidi" w:hAnsiTheme="minorBidi" w:cstheme="minorBidi"/>
          <w:sz w:val="22"/>
          <w:szCs w:val="22"/>
          <w:lang w:val="en-GB"/>
        </w:rPr>
      </w:pPr>
    </w:p>
    <w:p w14:paraId="62CF6323" w14:textId="25B96093" w:rsidR="00C466CE" w:rsidRPr="00C466CE" w:rsidRDefault="00C466CE" w:rsidP="00C920E1">
      <w:pPr>
        <w:keepNext/>
        <w:widowControl w:val="0"/>
        <w:numPr>
          <w:ilvl w:val="0"/>
          <w:numId w:val="1"/>
        </w:numPr>
        <w:bidi w:val="0"/>
        <w:spacing w:before="240" w:after="240"/>
        <w:jc w:val="both"/>
        <w:outlineLvl w:val="0"/>
        <w:rPr>
          <w:rFonts w:ascii="Arial" w:hAnsi="Arial" w:cs="Arial"/>
          <w:b/>
          <w:bCs/>
          <w:caps/>
          <w:kern w:val="28"/>
          <w:sz w:val="24"/>
        </w:rPr>
      </w:pPr>
      <w:bookmarkStart w:id="10" w:name="_Toc182725743"/>
      <w:r w:rsidRPr="00C466CE">
        <w:rPr>
          <w:rFonts w:ascii="Arial" w:hAnsi="Arial" w:cs="Arial"/>
          <w:b/>
          <w:bCs/>
          <w:caps/>
          <w:kern w:val="28"/>
          <w:sz w:val="24"/>
        </w:rPr>
        <w:lastRenderedPageBreak/>
        <w:t>VACCUME TEST</w:t>
      </w:r>
      <w:bookmarkEnd w:id="10"/>
    </w:p>
    <w:p w14:paraId="576FCBAA" w14:textId="6E4A922A" w:rsidR="00595AF3" w:rsidRPr="00877296" w:rsidRDefault="00595AF3" w:rsidP="00E41C69">
      <w:pPr>
        <w:pStyle w:val="Heading2"/>
        <w:numPr>
          <w:ilvl w:val="1"/>
          <w:numId w:val="1"/>
        </w:numPr>
      </w:pPr>
      <w:bookmarkStart w:id="11" w:name="_Toc182725744"/>
      <w:r w:rsidRPr="00877296">
        <w:t>PURPOSE</w:t>
      </w:r>
      <w:bookmarkEnd w:id="11"/>
    </w:p>
    <w:p w14:paraId="641DC8E6" w14:textId="77777777" w:rsidR="00C466CE" w:rsidRDefault="001170F1" w:rsidP="00C466CE">
      <w:pPr>
        <w:widowControl w:val="0"/>
        <w:bidi w:val="0"/>
        <w:snapToGrid w:val="0"/>
        <w:spacing w:before="80" w:after="80" w:line="360" w:lineRule="auto"/>
        <w:ind w:left="720"/>
        <w:rPr>
          <w:rFonts w:asciiTheme="minorBidi" w:hAnsiTheme="minorBidi" w:cstheme="minorBidi"/>
          <w:sz w:val="22"/>
          <w:szCs w:val="22"/>
          <w:lang w:val="en-GB"/>
        </w:rPr>
      </w:pPr>
      <w:r>
        <w:rPr>
          <w:rFonts w:asciiTheme="minorBidi" w:hAnsiTheme="minorBidi" w:cstheme="minorBidi"/>
          <w:sz w:val="22"/>
          <w:szCs w:val="22"/>
          <w:lang w:val="en-GB"/>
        </w:rPr>
        <w:t>All bottom plate welds shall be tested using a vacuum box which enables any leak in the seams to be positively located by visual examination (in accordance with section 6.6 of API standard 650) alternatively, if a vacuum testing box is not available, the bottom seams may be tested by pumping air beneath the bottom plates to a pressure just sufficient to lift them off the foundation, but to a maximum of 0.7 Kpa.</w:t>
      </w:r>
    </w:p>
    <w:p w14:paraId="43F3B93B" w14:textId="32F46043" w:rsidR="00D134BE" w:rsidRPr="00C466CE" w:rsidRDefault="00595AF3" w:rsidP="00E41C69">
      <w:pPr>
        <w:pStyle w:val="Heading2"/>
        <w:numPr>
          <w:ilvl w:val="1"/>
          <w:numId w:val="1"/>
        </w:numPr>
      </w:pPr>
      <w:bookmarkStart w:id="12" w:name="_Toc182725745"/>
      <w:r w:rsidRPr="00257D0F">
        <w:t>EQUIPMENT</w:t>
      </w:r>
      <w:bookmarkEnd w:id="12"/>
    </w:p>
    <w:p w14:paraId="2D72B27B"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42097E6C"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1E56D11D"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54BF5FC2"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6800C9B7"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7A0C409A" w14:textId="77777777" w:rsidR="00E41C69" w:rsidRPr="00E41C69" w:rsidRDefault="00E60B4C">
      <w:pPr>
        <w:pStyle w:val="ListParagraph"/>
        <w:numPr>
          <w:ilvl w:val="2"/>
          <w:numId w:val="13"/>
        </w:numPr>
        <w:bidi w:val="0"/>
        <w:spacing w:line="360" w:lineRule="auto"/>
        <w:rPr>
          <w:rFonts w:asciiTheme="minorBidi" w:hAnsiTheme="minorBidi" w:cstheme="minorBidi"/>
          <w:sz w:val="22"/>
          <w:szCs w:val="22"/>
          <w:lang w:val="en-GB"/>
        </w:rPr>
      </w:pPr>
      <w:r w:rsidRPr="00C466CE">
        <w:rPr>
          <w:rFonts w:asciiTheme="minorBidi" w:hAnsiTheme="minorBidi" w:cstheme="minorBidi"/>
          <w:sz w:val="22"/>
          <w:szCs w:val="22"/>
          <w:lang w:val="en-GB"/>
        </w:rPr>
        <w:t xml:space="preserve">Vacuum testing is performed using a testing box approximately 150 mm (6 in.) </w:t>
      </w:r>
      <w:r w:rsidRPr="00C466CE">
        <w:rPr>
          <w:rFonts w:asciiTheme="minorBidi" w:hAnsiTheme="minorBidi" w:cstheme="minorBidi"/>
          <w:sz w:val="22"/>
          <w:szCs w:val="22"/>
        </w:rPr>
        <w:t>wide by 750 mm (30 in.) long with a clear window in the top, which provides proper visibility to view the area under examination. During testing, illumination shall be adequate for proper evaluation and interpretation of the test. The open bottom shall be sealed against the tank surface by a suitable gasket. Connections, valves, lighting and gauges, as required, shall be provided. A soap film solution or commercial leak detection solution, applicable to the conditions, shall be used.</w:t>
      </w:r>
    </w:p>
    <w:p w14:paraId="4C109815" w14:textId="284BABD8" w:rsidR="00C55CBF" w:rsidRPr="00E41C69" w:rsidRDefault="00C55CBF">
      <w:pPr>
        <w:pStyle w:val="ListParagraph"/>
        <w:numPr>
          <w:ilvl w:val="2"/>
          <w:numId w:val="13"/>
        </w:numPr>
        <w:bidi w:val="0"/>
        <w:spacing w:line="360" w:lineRule="auto"/>
        <w:rPr>
          <w:rFonts w:asciiTheme="minorBidi" w:hAnsiTheme="minorBidi" w:cstheme="minorBidi"/>
          <w:sz w:val="22"/>
          <w:szCs w:val="22"/>
          <w:lang w:val="en-GB"/>
        </w:rPr>
      </w:pPr>
      <w:r w:rsidRPr="00E41C69">
        <w:rPr>
          <w:rFonts w:asciiTheme="minorBidi" w:hAnsiTheme="minorBidi" w:cstheme="minorBidi"/>
          <w:sz w:val="22"/>
          <w:szCs w:val="22"/>
        </w:rPr>
        <w:t>As an alternate to vacuum-box testing, a suitable tracer gas and compatible detector can be used to test the integrity of welded bottom joints for their entire length. Where tracer gas testing is employed as an alternate to vacuum-box testing, it shall meet the following requirements:</w:t>
      </w:r>
    </w:p>
    <w:p w14:paraId="40C78982" w14:textId="01443292" w:rsidR="00C55CBF" w:rsidRDefault="00C55CBF">
      <w:pPr>
        <w:pStyle w:val="ListParagraph"/>
        <w:numPr>
          <w:ilvl w:val="0"/>
          <w:numId w:val="10"/>
        </w:numPr>
        <w:bidi w:val="0"/>
        <w:spacing w:line="360" w:lineRule="auto"/>
        <w:rPr>
          <w:rFonts w:asciiTheme="minorBidi" w:hAnsiTheme="minorBidi" w:cstheme="minorBidi"/>
          <w:sz w:val="22"/>
          <w:szCs w:val="22"/>
        </w:rPr>
      </w:pPr>
      <w:r w:rsidRPr="00C55CBF">
        <w:rPr>
          <w:rFonts w:asciiTheme="minorBidi" w:hAnsiTheme="minorBidi" w:cstheme="minorBidi"/>
          <w:sz w:val="22"/>
          <w:szCs w:val="22"/>
        </w:rPr>
        <w:t>Tracer gas testing shall be performed in accordance with a written procedure which</w:t>
      </w:r>
      <w:r>
        <w:rPr>
          <w:rFonts w:asciiTheme="minorBidi" w:hAnsiTheme="minorBidi" w:cstheme="minorBidi"/>
          <w:sz w:val="22"/>
          <w:szCs w:val="22"/>
        </w:rPr>
        <w:t xml:space="preserve"> </w:t>
      </w:r>
      <w:r w:rsidRPr="00C55CBF">
        <w:rPr>
          <w:rFonts w:asciiTheme="minorBidi" w:hAnsiTheme="minorBidi" w:cstheme="minorBidi"/>
          <w:sz w:val="22"/>
          <w:szCs w:val="22"/>
        </w:rPr>
        <w:t>has been reviewed and</w:t>
      </w:r>
      <w:r>
        <w:rPr>
          <w:rFonts w:asciiTheme="minorBidi" w:hAnsiTheme="minorBidi" w:cstheme="minorBidi"/>
          <w:sz w:val="22"/>
          <w:szCs w:val="22"/>
        </w:rPr>
        <w:t xml:space="preserve"> </w:t>
      </w:r>
      <w:r w:rsidRPr="00C55CBF">
        <w:rPr>
          <w:rFonts w:asciiTheme="minorBidi" w:hAnsiTheme="minorBidi" w:cstheme="minorBidi"/>
          <w:sz w:val="22"/>
          <w:szCs w:val="22"/>
        </w:rPr>
        <w:t>approved by the Purchaser and which shall address as a minimum: the type of equipment used, surface</w:t>
      </w:r>
      <w:r>
        <w:rPr>
          <w:rFonts w:asciiTheme="minorBidi" w:hAnsiTheme="minorBidi" w:cstheme="minorBidi"/>
          <w:sz w:val="22"/>
          <w:szCs w:val="22"/>
        </w:rPr>
        <w:t xml:space="preserve"> </w:t>
      </w:r>
      <w:r w:rsidRPr="00C55CBF">
        <w:rPr>
          <w:rFonts w:asciiTheme="minorBidi" w:hAnsiTheme="minorBidi" w:cstheme="minorBidi"/>
          <w:sz w:val="22"/>
          <w:szCs w:val="22"/>
        </w:rPr>
        <w:t>cleanliness, type of tracer gas, test pressure, soil permeability, soil moisture content, satisfactory verification of the</w:t>
      </w:r>
      <w:r>
        <w:rPr>
          <w:rFonts w:asciiTheme="minorBidi" w:hAnsiTheme="minorBidi" w:cstheme="minorBidi"/>
          <w:sz w:val="22"/>
          <w:szCs w:val="22"/>
        </w:rPr>
        <w:t xml:space="preserve"> </w:t>
      </w:r>
      <w:r w:rsidRPr="00C55CBF">
        <w:rPr>
          <w:rFonts w:asciiTheme="minorBidi" w:hAnsiTheme="minorBidi" w:cstheme="minorBidi"/>
          <w:sz w:val="22"/>
          <w:szCs w:val="22"/>
        </w:rPr>
        <w:t>extent of tracer gas permeation, and the method or technique to be used including scanning rate and probe</w:t>
      </w:r>
      <w:r>
        <w:rPr>
          <w:rFonts w:asciiTheme="minorBidi" w:hAnsiTheme="minorBidi" w:cstheme="minorBidi"/>
          <w:sz w:val="22"/>
          <w:szCs w:val="22"/>
        </w:rPr>
        <w:t xml:space="preserve"> </w:t>
      </w:r>
      <w:r w:rsidRPr="00C55CBF">
        <w:rPr>
          <w:rFonts w:asciiTheme="minorBidi" w:hAnsiTheme="minorBidi" w:cstheme="minorBidi"/>
          <w:sz w:val="22"/>
          <w:szCs w:val="22"/>
        </w:rPr>
        <w:t>standoff distance.</w:t>
      </w:r>
    </w:p>
    <w:p w14:paraId="2D44A5A5" w14:textId="77777777" w:rsidR="00EF47E2" w:rsidRDefault="00C55CBF">
      <w:pPr>
        <w:pStyle w:val="ListParagraph"/>
        <w:numPr>
          <w:ilvl w:val="0"/>
          <w:numId w:val="10"/>
        </w:numPr>
        <w:bidi w:val="0"/>
        <w:spacing w:line="360" w:lineRule="auto"/>
        <w:rPr>
          <w:rFonts w:asciiTheme="minorBidi" w:hAnsiTheme="minorBidi" w:cstheme="minorBidi"/>
          <w:sz w:val="22"/>
          <w:szCs w:val="22"/>
        </w:rPr>
      </w:pPr>
      <w:r w:rsidRPr="00C55CBF">
        <w:rPr>
          <w:rFonts w:asciiTheme="minorBidi" w:hAnsiTheme="minorBidi" w:cstheme="minorBidi"/>
          <w:sz w:val="22"/>
          <w:szCs w:val="22"/>
        </w:rPr>
        <w:t>The technique shall be capable of detecting leakage of</w:t>
      </w:r>
      <w:r>
        <w:rPr>
          <w:rFonts w:asciiTheme="minorBidi" w:hAnsiTheme="minorBidi" w:cstheme="minorBidi"/>
          <w:sz w:val="22"/>
          <w:szCs w:val="22"/>
        </w:rPr>
        <w:t xml:space="preserve"> </w:t>
      </w:r>
      <m:oMath>
        <m:r>
          <w:rPr>
            <w:rFonts w:ascii="Cambria Math" w:hAnsi="Cambria Math" w:cstheme="minorBidi"/>
            <w:sz w:val="22"/>
            <w:szCs w:val="22"/>
          </w:rPr>
          <m:t>1×</m:t>
        </m:r>
        <m:sSup>
          <m:sSupPr>
            <m:ctrlPr>
              <w:rPr>
                <w:rFonts w:ascii="Cambria Math" w:hAnsi="Cambria Math" w:cstheme="minorBidi"/>
                <w:sz w:val="22"/>
                <w:szCs w:val="22"/>
              </w:rPr>
            </m:ctrlPr>
          </m:sSupPr>
          <m:e>
            <m:r>
              <w:rPr>
                <w:rFonts w:ascii="Cambria Math" w:hAnsi="Cambria Math" w:cstheme="minorBidi"/>
                <w:sz w:val="22"/>
                <w:szCs w:val="22"/>
              </w:rPr>
              <m:t>10</m:t>
            </m:r>
          </m:e>
          <m:sup>
            <m:r>
              <w:rPr>
                <w:rFonts w:ascii="Cambria Math" w:hAnsi="Cambria Math" w:cstheme="minorBidi"/>
                <w:sz w:val="22"/>
                <w:szCs w:val="22"/>
              </w:rPr>
              <m:t>-4</m:t>
            </m:r>
          </m:sup>
        </m:sSup>
        <m:r>
          <w:rPr>
            <w:rFonts w:ascii="Cambria Math" w:hAnsi="Cambria Math" w:cstheme="minorBidi"/>
            <w:sz w:val="22"/>
            <w:szCs w:val="22"/>
          </w:rPr>
          <m:t xml:space="preserve"> Pa </m:t>
        </m:r>
        <m:sSup>
          <m:sSupPr>
            <m:ctrlPr>
              <w:rPr>
                <w:rFonts w:ascii="Cambria Math" w:hAnsi="Cambria Math" w:cstheme="minorBidi"/>
                <w:sz w:val="22"/>
                <w:szCs w:val="22"/>
              </w:rPr>
            </m:ctrlPr>
          </m:sSupPr>
          <m:e>
            <m:r>
              <w:rPr>
                <w:rFonts w:ascii="Cambria Math" w:hAnsi="Cambria Math" w:cstheme="minorBidi"/>
                <w:sz w:val="22"/>
                <w:szCs w:val="22"/>
              </w:rPr>
              <m:t>m</m:t>
            </m:r>
          </m:e>
          <m:sup>
            <m:r>
              <w:rPr>
                <w:rFonts w:ascii="Cambria Math" w:hAnsi="Cambria Math" w:cstheme="minorBidi"/>
                <w:sz w:val="22"/>
                <w:szCs w:val="22"/>
              </w:rPr>
              <m:t>3</m:t>
            </m:r>
          </m:sup>
        </m:sSup>
        <m:r>
          <w:rPr>
            <w:rFonts w:ascii="Cambria Math" w:hAnsi="Cambria Math" w:cstheme="minorBidi"/>
            <w:sz w:val="22"/>
            <w:szCs w:val="22"/>
          </w:rPr>
          <m:t>/s( 1×</m:t>
        </m:r>
        <m:sSup>
          <m:sSupPr>
            <m:ctrlPr>
              <w:rPr>
                <w:rFonts w:ascii="Cambria Math" w:hAnsi="Cambria Math" w:cstheme="minorBidi"/>
                <w:sz w:val="22"/>
                <w:szCs w:val="22"/>
              </w:rPr>
            </m:ctrlPr>
          </m:sSupPr>
          <m:e>
            <m:r>
              <w:rPr>
                <w:rFonts w:ascii="Cambria Math" w:hAnsi="Cambria Math" w:cstheme="minorBidi"/>
                <w:sz w:val="22"/>
                <w:szCs w:val="22"/>
              </w:rPr>
              <m:t>10</m:t>
            </m:r>
          </m:e>
          <m:sup>
            <m:r>
              <w:rPr>
                <w:rFonts w:ascii="Cambria Math" w:hAnsi="Cambria Math" w:cstheme="minorBidi"/>
                <w:sz w:val="22"/>
                <w:szCs w:val="22"/>
              </w:rPr>
              <m:t>-3</m:t>
            </m:r>
          </m:sup>
        </m:sSup>
        <m:r>
          <w:rPr>
            <w:rFonts w:ascii="Cambria Math" w:hAnsi="Cambria Math" w:cstheme="minorBidi"/>
            <w:sz w:val="22"/>
            <w:szCs w:val="22"/>
          </w:rPr>
          <m:t xml:space="preserve"> std </m:t>
        </m:r>
        <m:sSup>
          <m:sSupPr>
            <m:ctrlPr>
              <w:rPr>
                <w:rFonts w:ascii="Cambria Math" w:hAnsi="Cambria Math" w:cstheme="minorBidi"/>
                <w:sz w:val="22"/>
                <w:szCs w:val="22"/>
              </w:rPr>
            </m:ctrlPr>
          </m:sSupPr>
          <m:e>
            <m:r>
              <w:rPr>
                <w:rFonts w:ascii="Cambria Math" w:hAnsi="Cambria Math" w:cstheme="minorBidi"/>
                <w:sz w:val="22"/>
                <w:szCs w:val="22"/>
              </w:rPr>
              <m:t>m</m:t>
            </m:r>
          </m:e>
          <m:sup>
            <m:r>
              <w:rPr>
                <w:rFonts w:ascii="Cambria Math" w:hAnsi="Cambria Math" w:cstheme="minorBidi"/>
                <w:sz w:val="22"/>
                <w:szCs w:val="22"/>
              </w:rPr>
              <m:t>3</m:t>
            </m:r>
          </m:sup>
        </m:sSup>
        <m:r>
          <w:rPr>
            <w:rFonts w:ascii="Cambria Math" w:hAnsi="Cambria Math" w:cstheme="minorBidi"/>
            <w:sz w:val="22"/>
            <w:szCs w:val="22"/>
          </w:rPr>
          <m:t>/s</m:t>
        </m:r>
      </m:oMath>
      <w:r w:rsidR="00EF47E2">
        <w:rPr>
          <w:rFonts w:asciiTheme="minorBidi" w:hAnsiTheme="minorBidi" w:cstheme="minorBidi"/>
          <w:sz w:val="22"/>
          <w:szCs w:val="22"/>
        </w:rPr>
        <w:t xml:space="preserve"> or smaller.</w:t>
      </w:r>
    </w:p>
    <w:p w14:paraId="3A7C9EEC" w14:textId="77777777" w:rsidR="00EF47E2" w:rsidRDefault="00EF47E2">
      <w:pPr>
        <w:pStyle w:val="ListParagraph"/>
        <w:numPr>
          <w:ilvl w:val="0"/>
          <w:numId w:val="10"/>
        </w:numPr>
        <w:bidi w:val="0"/>
        <w:spacing w:line="360" w:lineRule="auto"/>
        <w:rPr>
          <w:rFonts w:asciiTheme="minorBidi" w:hAnsiTheme="minorBidi" w:cstheme="minorBidi"/>
          <w:sz w:val="22"/>
          <w:szCs w:val="22"/>
        </w:rPr>
      </w:pPr>
      <w:r w:rsidRPr="00EF47E2">
        <w:rPr>
          <w:rFonts w:ascii="ArialMT" w:hAnsi="ArialMT" w:cs="Times New Roman"/>
          <w:color w:val="000000"/>
          <w:szCs w:val="20"/>
        </w:rPr>
        <w:t>The test system parameters (detector, gas, and system pressure, i.e., level of pressure under bottom) shall be</w:t>
      </w:r>
      <w:r>
        <w:rPr>
          <w:rFonts w:ascii="ArialMT" w:hAnsi="ArialMT" w:cs="Times New Roman"/>
          <w:color w:val="000000"/>
          <w:szCs w:val="20"/>
        </w:rPr>
        <w:t xml:space="preserve"> </w:t>
      </w:r>
      <w:r w:rsidRPr="00EF47E2">
        <w:rPr>
          <w:rFonts w:asciiTheme="minorBidi" w:hAnsiTheme="minorBidi" w:cstheme="minorBidi"/>
          <w:sz w:val="22"/>
          <w:szCs w:val="22"/>
        </w:rPr>
        <w:t xml:space="preserve">calibrated by placing the appropriate </w:t>
      </w:r>
      <w:r w:rsidRPr="00EF47E2">
        <w:rPr>
          <w:rFonts w:asciiTheme="minorBidi" w:hAnsiTheme="minorBidi" w:cstheme="minorBidi"/>
          <w:sz w:val="22"/>
          <w:szCs w:val="22"/>
        </w:rPr>
        <w:lastRenderedPageBreak/>
        <w:t>calibrated capillary leak, which will leak at a rate consistent with (b) above, in a temporary or permanent fitting in the tank bottom away from the tracer gas pressurizing point. Alternatively, by agreement between the Purchaser and the Manufacturer, the calibrated leak may be placed in a separate fitting pressurized in accordance with the system parameters.</w:t>
      </w:r>
    </w:p>
    <w:p w14:paraId="53C38CDD" w14:textId="15676439" w:rsidR="00EF47E2" w:rsidRPr="00EF47E2" w:rsidRDefault="00EF47E2">
      <w:pPr>
        <w:pStyle w:val="ListParagraph"/>
        <w:numPr>
          <w:ilvl w:val="0"/>
          <w:numId w:val="10"/>
        </w:numPr>
        <w:bidi w:val="0"/>
        <w:spacing w:line="360" w:lineRule="auto"/>
        <w:rPr>
          <w:rFonts w:asciiTheme="minorBidi" w:hAnsiTheme="minorBidi" w:cstheme="minorBidi"/>
          <w:sz w:val="22"/>
          <w:szCs w:val="22"/>
        </w:rPr>
      </w:pPr>
      <w:r w:rsidRPr="00EF47E2">
        <w:rPr>
          <w:rFonts w:asciiTheme="minorBidi" w:hAnsiTheme="minorBidi" w:cstheme="minorBidi"/>
          <w:sz w:val="22"/>
          <w:szCs w:val="22"/>
        </w:rPr>
        <w:t>While testing for leaks in the welded bottom joints, system parameters shall be unchanged from those used during calibration</w:t>
      </w:r>
    </w:p>
    <w:p w14:paraId="74B7419B" w14:textId="77777777" w:rsidR="00C55CBF" w:rsidRDefault="00C55CBF" w:rsidP="00C55CBF">
      <w:pPr>
        <w:pStyle w:val="ListParagraph"/>
        <w:bidi w:val="0"/>
        <w:spacing w:line="360" w:lineRule="auto"/>
        <w:ind w:left="1220"/>
        <w:rPr>
          <w:rFonts w:asciiTheme="minorBidi" w:hAnsiTheme="minorBidi" w:cstheme="minorBidi"/>
          <w:sz w:val="22"/>
          <w:szCs w:val="22"/>
        </w:rPr>
      </w:pPr>
    </w:p>
    <w:p w14:paraId="0E5A30BB" w14:textId="77777777" w:rsidR="0020048C" w:rsidRPr="00257D0F" w:rsidRDefault="0020048C">
      <w:pPr>
        <w:pStyle w:val="ListParagraph"/>
        <w:numPr>
          <w:ilvl w:val="0"/>
          <w:numId w:val="4"/>
        </w:numPr>
        <w:tabs>
          <w:tab w:val="num" w:pos="630"/>
        </w:tabs>
        <w:bidi w:val="0"/>
        <w:spacing w:line="360" w:lineRule="auto"/>
        <w:contextualSpacing w:val="0"/>
        <w:rPr>
          <w:rFonts w:asciiTheme="minorBidi" w:hAnsiTheme="minorBidi" w:cstheme="minorBidi"/>
          <w:b/>
          <w:bCs/>
          <w:vanish/>
          <w:szCs w:val="20"/>
        </w:rPr>
      </w:pPr>
    </w:p>
    <w:p w14:paraId="32240A36" w14:textId="77777777" w:rsidR="0020048C" w:rsidRPr="00257D0F" w:rsidRDefault="0020048C">
      <w:pPr>
        <w:pStyle w:val="ListParagraph"/>
        <w:numPr>
          <w:ilvl w:val="0"/>
          <w:numId w:val="4"/>
        </w:numPr>
        <w:tabs>
          <w:tab w:val="num" w:pos="630"/>
        </w:tabs>
        <w:bidi w:val="0"/>
        <w:spacing w:line="360" w:lineRule="auto"/>
        <w:contextualSpacing w:val="0"/>
        <w:rPr>
          <w:rFonts w:asciiTheme="minorBidi" w:hAnsiTheme="minorBidi" w:cstheme="minorBidi"/>
          <w:b/>
          <w:bCs/>
          <w:vanish/>
          <w:szCs w:val="20"/>
        </w:rPr>
      </w:pPr>
    </w:p>
    <w:p w14:paraId="78E97251" w14:textId="77777777" w:rsidR="0020048C" w:rsidRPr="00257D0F" w:rsidRDefault="0020048C">
      <w:pPr>
        <w:pStyle w:val="ListParagraph"/>
        <w:numPr>
          <w:ilvl w:val="0"/>
          <w:numId w:val="4"/>
        </w:numPr>
        <w:tabs>
          <w:tab w:val="num" w:pos="630"/>
        </w:tabs>
        <w:bidi w:val="0"/>
        <w:spacing w:line="360" w:lineRule="auto"/>
        <w:contextualSpacing w:val="0"/>
        <w:rPr>
          <w:rFonts w:asciiTheme="minorBidi" w:hAnsiTheme="minorBidi" w:cstheme="minorBidi"/>
          <w:b/>
          <w:bCs/>
          <w:vanish/>
          <w:szCs w:val="20"/>
        </w:rPr>
      </w:pPr>
    </w:p>
    <w:p w14:paraId="0442F295" w14:textId="77777777" w:rsidR="00BD56C1" w:rsidRPr="00257D0F" w:rsidRDefault="00BD56C1">
      <w:pPr>
        <w:pStyle w:val="ListParagraph"/>
        <w:numPr>
          <w:ilvl w:val="0"/>
          <w:numId w:val="5"/>
        </w:numPr>
        <w:autoSpaceDE w:val="0"/>
        <w:autoSpaceDN w:val="0"/>
        <w:bidi w:val="0"/>
        <w:adjustRightInd w:val="0"/>
        <w:spacing w:line="360" w:lineRule="auto"/>
        <w:ind w:right="-284"/>
        <w:rPr>
          <w:rFonts w:asciiTheme="minorBidi" w:hAnsiTheme="minorBidi" w:cstheme="minorBidi"/>
          <w:vanish/>
        </w:rPr>
      </w:pPr>
    </w:p>
    <w:p w14:paraId="7A55D92E" w14:textId="77777777" w:rsidR="00BD56C1" w:rsidRPr="00257D0F" w:rsidRDefault="00BD56C1">
      <w:pPr>
        <w:pStyle w:val="ListParagraph"/>
        <w:numPr>
          <w:ilvl w:val="0"/>
          <w:numId w:val="5"/>
        </w:numPr>
        <w:autoSpaceDE w:val="0"/>
        <w:autoSpaceDN w:val="0"/>
        <w:bidi w:val="0"/>
        <w:adjustRightInd w:val="0"/>
        <w:spacing w:line="360" w:lineRule="auto"/>
        <w:ind w:right="-284"/>
        <w:rPr>
          <w:rFonts w:asciiTheme="minorBidi" w:hAnsiTheme="minorBidi" w:cstheme="minorBidi"/>
          <w:vanish/>
        </w:rPr>
      </w:pPr>
    </w:p>
    <w:p w14:paraId="395A0924" w14:textId="77777777" w:rsidR="00BD56C1" w:rsidRPr="00257D0F" w:rsidRDefault="00BD56C1">
      <w:pPr>
        <w:pStyle w:val="ListParagraph"/>
        <w:numPr>
          <w:ilvl w:val="1"/>
          <w:numId w:val="5"/>
        </w:numPr>
        <w:autoSpaceDE w:val="0"/>
        <w:autoSpaceDN w:val="0"/>
        <w:bidi w:val="0"/>
        <w:adjustRightInd w:val="0"/>
        <w:spacing w:line="360" w:lineRule="auto"/>
        <w:ind w:right="-284"/>
        <w:rPr>
          <w:rFonts w:asciiTheme="minorBidi" w:hAnsiTheme="minorBidi" w:cstheme="minorBidi"/>
          <w:vanish/>
        </w:rPr>
      </w:pPr>
    </w:p>
    <w:p w14:paraId="0DBB507C" w14:textId="2EBBD987" w:rsidR="005B5E4D" w:rsidRPr="00C55CBF" w:rsidRDefault="005B5E4D" w:rsidP="00C55CBF">
      <w:pPr>
        <w:pStyle w:val="ListParagraph"/>
        <w:autoSpaceDE w:val="0"/>
        <w:autoSpaceDN w:val="0"/>
        <w:bidi w:val="0"/>
        <w:adjustRightInd w:val="0"/>
        <w:spacing w:line="360" w:lineRule="auto"/>
        <w:ind w:left="585" w:right="-284"/>
        <w:rPr>
          <w:rFonts w:asciiTheme="minorBidi" w:hAnsiTheme="minorBidi" w:cstheme="minorBidi"/>
          <w:b/>
          <w:bCs/>
          <w:caps/>
          <w:kern w:val="28"/>
          <w:sz w:val="24"/>
        </w:rPr>
      </w:pPr>
    </w:p>
    <w:p w14:paraId="4FD4C3B6" w14:textId="34C53CD4" w:rsidR="00D134BE" w:rsidRPr="00176D7D" w:rsidRDefault="000B1862" w:rsidP="00E41C69">
      <w:pPr>
        <w:pStyle w:val="Heading2"/>
        <w:numPr>
          <w:ilvl w:val="1"/>
          <w:numId w:val="1"/>
        </w:numPr>
      </w:pPr>
      <w:bookmarkStart w:id="13" w:name="_Toc182725746"/>
      <w:r w:rsidRPr="00176D7D">
        <w:t>SURFACE PREPARATION</w:t>
      </w:r>
      <w:bookmarkEnd w:id="13"/>
    </w:p>
    <w:p w14:paraId="006BF20A" w14:textId="77777777" w:rsidR="00C55CBF" w:rsidRPr="00877296" w:rsidRDefault="00C55CBF" w:rsidP="00C55CBF">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2CD639A8" w14:textId="709F5D53" w:rsidR="00EF47E2" w:rsidRPr="00176D7D" w:rsidRDefault="000B1862" w:rsidP="00176D7D">
      <w:pPr>
        <w:pStyle w:val="ListParagraph"/>
        <w:bidi w:val="0"/>
        <w:spacing w:line="360" w:lineRule="auto"/>
        <w:rPr>
          <w:rFonts w:asciiTheme="minorBidi" w:hAnsiTheme="minorBidi" w:cstheme="minorBidi"/>
          <w:sz w:val="22"/>
          <w:szCs w:val="22"/>
          <w:lang w:val="en-GB"/>
        </w:rPr>
      </w:pPr>
      <w:r w:rsidRPr="002A7050">
        <w:rPr>
          <w:rFonts w:asciiTheme="minorBidi" w:hAnsiTheme="minorBidi" w:cstheme="minorBidi"/>
          <w:sz w:val="22"/>
          <w:szCs w:val="22"/>
          <w:lang w:val="en-GB"/>
        </w:rPr>
        <w:t>The surface to be examined and all adjacent areas shall be cleaned thoroughly and free from all dirt, grease, lint, scale, welding flux, weld spatters, paint, oil and other extraneous matter that could obstruct surface openings or otherwise with the examination. Prior to vacuum testing all joints shall be checked visually.</w:t>
      </w:r>
    </w:p>
    <w:p w14:paraId="4FF6AF23" w14:textId="2858F91A" w:rsidR="00D134BE" w:rsidRPr="00176D7D" w:rsidRDefault="000B1862" w:rsidP="00E41C69">
      <w:pPr>
        <w:pStyle w:val="Heading2"/>
        <w:numPr>
          <w:ilvl w:val="1"/>
          <w:numId w:val="1"/>
        </w:numPr>
      </w:pPr>
      <w:bookmarkStart w:id="14" w:name="_Toc182725747"/>
      <w:r w:rsidRPr="00176D7D">
        <w:t>PROCEDURE</w:t>
      </w:r>
      <w:bookmarkEnd w:id="14"/>
    </w:p>
    <w:p w14:paraId="1BCAC9C9" w14:textId="77777777" w:rsidR="00C55CBF" w:rsidRPr="00877296" w:rsidRDefault="00C55CBF" w:rsidP="00C55CBF">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1068EECE" w14:textId="77777777" w:rsidR="0079250D" w:rsidRDefault="00C55CBF">
      <w:pPr>
        <w:pStyle w:val="ListParagraph"/>
        <w:numPr>
          <w:ilvl w:val="2"/>
          <w:numId w:val="14"/>
        </w:numPr>
        <w:bidi w:val="0"/>
        <w:spacing w:line="360" w:lineRule="auto"/>
        <w:rPr>
          <w:rFonts w:asciiTheme="minorBidi" w:hAnsiTheme="minorBidi" w:cstheme="minorBidi"/>
          <w:sz w:val="22"/>
          <w:szCs w:val="22"/>
        </w:rPr>
      </w:pPr>
      <w:r w:rsidRPr="00C55CBF">
        <w:rPr>
          <w:rFonts w:asciiTheme="minorBidi" w:hAnsiTheme="minorBidi" w:cstheme="minorBidi"/>
          <w:sz w:val="22"/>
          <w:szCs w:val="22"/>
        </w:rPr>
        <w:t>The metal surface temperature limits shall be between 4 °C (40 °F) and 52 °C (125 °F), unless</w:t>
      </w:r>
      <w:r>
        <w:rPr>
          <w:rFonts w:asciiTheme="minorBidi" w:hAnsiTheme="minorBidi" w:cstheme="minorBidi"/>
          <w:sz w:val="22"/>
          <w:szCs w:val="22"/>
        </w:rPr>
        <w:t xml:space="preserve"> </w:t>
      </w:r>
      <w:r w:rsidRPr="00C55CBF">
        <w:rPr>
          <w:rFonts w:asciiTheme="minorBidi" w:hAnsiTheme="minorBidi" w:cstheme="minorBidi"/>
          <w:sz w:val="22"/>
          <w:szCs w:val="22"/>
        </w:rPr>
        <w:t>the film</w:t>
      </w:r>
      <w:r>
        <w:rPr>
          <w:rFonts w:asciiTheme="minorBidi" w:hAnsiTheme="minorBidi" w:cstheme="minorBidi"/>
          <w:sz w:val="22"/>
          <w:szCs w:val="22"/>
        </w:rPr>
        <w:t xml:space="preserve"> </w:t>
      </w:r>
      <w:r w:rsidRPr="00C55CBF">
        <w:rPr>
          <w:rFonts w:asciiTheme="minorBidi" w:hAnsiTheme="minorBidi" w:cstheme="minorBidi"/>
          <w:sz w:val="22"/>
          <w:szCs w:val="22"/>
        </w:rPr>
        <w:t>solution is proven to work at temperatures outside these limits, either by testing or</w:t>
      </w:r>
      <w:r>
        <w:rPr>
          <w:rFonts w:asciiTheme="minorBidi" w:hAnsiTheme="minorBidi" w:cstheme="minorBidi"/>
          <w:sz w:val="22"/>
          <w:szCs w:val="22"/>
        </w:rPr>
        <w:t xml:space="preserve"> </w:t>
      </w:r>
      <w:r w:rsidRPr="00C55CBF">
        <w:rPr>
          <w:rFonts w:asciiTheme="minorBidi" w:hAnsiTheme="minorBidi" w:cstheme="minorBidi"/>
          <w:sz w:val="22"/>
          <w:szCs w:val="22"/>
        </w:rPr>
        <w:t xml:space="preserve">Manufacturer’s recommendations. </w:t>
      </w:r>
    </w:p>
    <w:p w14:paraId="4BF0D144" w14:textId="77777777" w:rsidR="0079250D" w:rsidRDefault="00C55CBF">
      <w:pPr>
        <w:pStyle w:val="ListParagraph"/>
        <w:numPr>
          <w:ilvl w:val="2"/>
          <w:numId w:val="14"/>
        </w:numPr>
        <w:bidi w:val="0"/>
        <w:spacing w:line="360" w:lineRule="auto"/>
        <w:rPr>
          <w:rFonts w:asciiTheme="minorBidi" w:hAnsiTheme="minorBidi" w:cstheme="minorBidi"/>
          <w:sz w:val="22"/>
          <w:szCs w:val="22"/>
        </w:rPr>
      </w:pPr>
      <w:r w:rsidRPr="0079250D">
        <w:rPr>
          <w:rFonts w:asciiTheme="minorBidi" w:hAnsiTheme="minorBidi" w:cstheme="minorBidi"/>
          <w:sz w:val="22"/>
          <w:szCs w:val="22"/>
        </w:rPr>
        <w:t>A minimum light intensity of 1000 Lux (100 fc) at the point of examination is required during the application of the examination and evaluation for leaks.</w:t>
      </w:r>
    </w:p>
    <w:p w14:paraId="445EAB11" w14:textId="77777777" w:rsidR="0079250D" w:rsidRDefault="00C55CBF">
      <w:pPr>
        <w:pStyle w:val="ListParagraph"/>
        <w:numPr>
          <w:ilvl w:val="2"/>
          <w:numId w:val="14"/>
        </w:numPr>
        <w:bidi w:val="0"/>
        <w:spacing w:line="360" w:lineRule="auto"/>
        <w:rPr>
          <w:rFonts w:asciiTheme="minorBidi" w:hAnsiTheme="minorBidi" w:cstheme="minorBidi"/>
          <w:sz w:val="22"/>
          <w:szCs w:val="22"/>
        </w:rPr>
      </w:pPr>
      <w:r w:rsidRPr="0079250D">
        <w:rPr>
          <w:rFonts w:asciiTheme="minorBidi" w:hAnsiTheme="minorBidi" w:cstheme="minorBidi"/>
          <w:sz w:val="22"/>
          <w:szCs w:val="22"/>
        </w:rPr>
        <w:t>The vacuum shall be maintained for the greater of either at least 5 seconds or the time required to view the area under test.</w:t>
      </w:r>
    </w:p>
    <w:p w14:paraId="417C1ABB" w14:textId="757FD6C1" w:rsidR="00C55CBF" w:rsidRPr="0079250D" w:rsidRDefault="00C55CBF">
      <w:pPr>
        <w:pStyle w:val="ListParagraph"/>
        <w:numPr>
          <w:ilvl w:val="2"/>
          <w:numId w:val="14"/>
        </w:numPr>
        <w:bidi w:val="0"/>
        <w:spacing w:line="360" w:lineRule="auto"/>
        <w:rPr>
          <w:rFonts w:asciiTheme="minorBidi" w:hAnsiTheme="minorBidi" w:cstheme="minorBidi"/>
          <w:sz w:val="22"/>
          <w:szCs w:val="22"/>
        </w:rPr>
      </w:pPr>
      <w:r w:rsidRPr="0079250D">
        <w:rPr>
          <w:rFonts w:asciiTheme="minorBidi" w:hAnsiTheme="minorBidi" w:cstheme="minorBidi"/>
          <w:sz w:val="22"/>
          <w:szCs w:val="22"/>
        </w:rPr>
        <w:t>Vacuum testing shall be performed in accordance with a written procedure prepared by the Manufacturer of the tank. The procedure shall require:</w:t>
      </w:r>
    </w:p>
    <w:p w14:paraId="511A54EB" w14:textId="77777777" w:rsidR="00C55CBF" w:rsidRDefault="00C55CBF">
      <w:pPr>
        <w:pStyle w:val="ListParagraph"/>
        <w:numPr>
          <w:ilvl w:val="0"/>
          <w:numId w:val="9"/>
        </w:numPr>
        <w:bidi w:val="0"/>
        <w:spacing w:line="360" w:lineRule="auto"/>
        <w:rPr>
          <w:rFonts w:asciiTheme="minorBidi" w:hAnsiTheme="minorBidi" w:cstheme="minorBidi"/>
          <w:sz w:val="22"/>
          <w:szCs w:val="22"/>
        </w:rPr>
      </w:pPr>
      <w:r w:rsidRPr="00F16D65">
        <w:rPr>
          <w:rFonts w:asciiTheme="minorBidi" w:hAnsiTheme="minorBidi" w:cstheme="minorBidi"/>
          <w:sz w:val="22"/>
          <w:szCs w:val="22"/>
        </w:rPr>
        <w:t>performing a visual examination of the bottom and welds prior to performing the vacuum-box test;</w:t>
      </w:r>
    </w:p>
    <w:p w14:paraId="7A38A52B" w14:textId="77777777" w:rsidR="00C55CBF" w:rsidRDefault="00C55CBF">
      <w:pPr>
        <w:pStyle w:val="ListParagraph"/>
        <w:numPr>
          <w:ilvl w:val="0"/>
          <w:numId w:val="9"/>
        </w:numPr>
        <w:bidi w:val="0"/>
        <w:spacing w:line="360" w:lineRule="auto"/>
        <w:rPr>
          <w:rFonts w:asciiTheme="minorBidi" w:hAnsiTheme="minorBidi" w:cstheme="minorBidi"/>
          <w:sz w:val="22"/>
          <w:szCs w:val="22"/>
        </w:rPr>
      </w:pPr>
      <w:r w:rsidRPr="00F16D65">
        <w:rPr>
          <w:rFonts w:asciiTheme="minorBidi" w:hAnsiTheme="minorBidi" w:cstheme="minorBidi"/>
          <w:sz w:val="22"/>
          <w:szCs w:val="22"/>
        </w:rPr>
        <w:t>verifying the condition of the vacuum box and its gasket seals;</w:t>
      </w:r>
    </w:p>
    <w:p w14:paraId="6A254EBE" w14:textId="77777777" w:rsidR="00C55CBF" w:rsidRDefault="00C55CBF">
      <w:pPr>
        <w:pStyle w:val="ListParagraph"/>
        <w:numPr>
          <w:ilvl w:val="0"/>
          <w:numId w:val="9"/>
        </w:numPr>
        <w:bidi w:val="0"/>
        <w:spacing w:line="360" w:lineRule="auto"/>
        <w:rPr>
          <w:rFonts w:asciiTheme="minorBidi" w:hAnsiTheme="minorBidi" w:cstheme="minorBidi"/>
          <w:sz w:val="22"/>
          <w:szCs w:val="22"/>
        </w:rPr>
      </w:pPr>
      <w:r w:rsidRPr="00F16D65">
        <w:rPr>
          <w:rFonts w:asciiTheme="minorBidi" w:hAnsiTheme="minorBidi" w:cstheme="minorBidi"/>
          <w:sz w:val="22"/>
          <w:szCs w:val="22"/>
        </w:rPr>
        <w:t>verifying that there is no quick bubble or spitting response to large leaks; and</w:t>
      </w:r>
    </w:p>
    <w:p w14:paraId="344AAD0F" w14:textId="77777777" w:rsidR="00C55CBF" w:rsidRDefault="00C55CBF">
      <w:pPr>
        <w:pStyle w:val="ListParagraph"/>
        <w:numPr>
          <w:ilvl w:val="0"/>
          <w:numId w:val="9"/>
        </w:numPr>
        <w:bidi w:val="0"/>
        <w:spacing w:line="360" w:lineRule="auto"/>
        <w:rPr>
          <w:rFonts w:asciiTheme="minorBidi" w:hAnsiTheme="minorBidi" w:cstheme="minorBidi"/>
          <w:sz w:val="22"/>
          <w:szCs w:val="22"/>
        </w:rPr>
      </w:pPr>
      <w:r w:rsidRPr="00F16D65">
        <w:rPr>
          <w:rFonts w:asciiTheme="minorBidi" w:hAnsiTheme="minorBidi" w:cstheme="minorBidi"/>
          <w:sz w:val="22"/>
          <w:szCs w:val="22"/>
        </w:rPr>
        <w:lastRenderedPageBreak/>
        <w:t>applying the film solution to a dry area, such that the area is thoroughly wetted and a minimum generation of application bubbles occurs.</w:t>
      </w:r>
    </w:p>
    <w:p w14:paraId="2FDDF0B7" w14:textId="017EAAA6" w:rsidR="00C55CBF" w:rsidRPr="0079250D" w:rsidRDefault="00C55CBF">
      <w:pPr>
        <w:pStyle w:val="ListParagraph"/>
        <w:numPr>
          <w:ilvl w:val="2"/>
          <w:numId w:val="14"/>
        </w:numPr>
        <w:bidi w:val="0"/>
        <w:spacing w:line="360" w:lineRule="auto"/>
        <w:rPr>
          <w:rFonts w:asciiTheme="minorBidi" w:hAnsiTheme="minorBidi" w:cstheme="minorBidi"/>
          <w:sz w:val="22"/>
          <w:szCs w:val="22"/>
        </w:rPr>
      </w:pPr>
      <w:r w:rsidRPr="0079250D">
        <w:rPr>
          <w:rFonts w:asciiTheme="minorBidi" w:hAnsiTheme="minorBidi" w:cstheme="minorBidi"/>
          <w:sz w:val="22"/>
          <w:szCs w:val="22"/>
        </w:rPr>
        <w:t>A partial vacuum of 21 kPa (</w:t>
      </w:r>
      <m:oMath>
        <m:f>
          <m:fPr>
            <m:ctrlPr>
              <w:rPr>
                <w:rFonts w:ascii="Cambria Math" w:hAnsi="Cambria Math" w:cstheme="minorBidi"/>
                <w:sz w:val="22"/>
                <w:szCs w:val="22"/>
              </w:rPr>
            </m:ctrlPr>
          </m:fPr>
          <m:num>
            <m:r>
              <m:rPr>
                <m:sty m:val="p"/>
              </m:rPr>
              <w:rPr>
                <w:rFonts w:ascii="Cambria Math" w:hAnsi="Cambria Math" w:cstheme="minorBidi"/>
                <w:sz w:val="22"/>
                <w:szCs w:val="22"/>
              </w:rPr>
              <m:t>3</m:t>
            </m:r>
            <m:r>
              <w:rPr>
                <w:rFonts w:ascii="Cambria Math" w:hAnsi="Cambria Math" w:cstheme="minorBidi"/>
                <w:sz w:val="22"/>
                <w:szCs w:val="22"/>
              </w:rPr>
              <m:t>lbf</m:t>
            </m:r>
          </m:num>
          <m:den>
            <m:sSup>
              <m:sSupPr>
                <m:ctrlPr>
                  <w:rPr>
                    <w:rFonts w:ascii="Cambria Math" w:hAnsi="Cambria Math" w:cstheme="minorBidi"/>
                    <w:sz w:val="22"/>
                    <w:szCs w:val="22"/>
                  </w:rPr>
                </m:ctrlPr>
              </m:sSupPr>
              <m:e>
                <m:r>
                  <w:rPr>
                    <w:rFonts w:ascii="Cambria Math" w:hAnsi="Cambria Math" w:cstheme="minorBidi"/>
                    <w:sz w:val="22"/>
                    <w:szCs w:val="22"/>
                  </w:rPr>
                  <m:t>in</m:t>
                </m:r>
              </m:e>
              <m:sup>
                <m:r>
                  <m:rPr>
                    <m:sty m:val="p"/>
                  </m:rPr>
                  <w:rPr>
                    <w:rFonts w:ascii="Cambria Math" w:hAnsi="Cambria Math" w:cstheme="minorBidi"/>
                    <w:sz w:val="22"/>
                    <w:szCs w:val="22"/>
                  </w:rPr>
                  <m:t>2</m:t>
                </m:r>
              </m:sup>
            </m:sSup>
          </m:den>
        </m:f>
        <m:r>
          <m:rPr>
            <m:sty m:val="p"/>
          </m:rPr>
          <w:rPr>
            <w:rFonts w:ascii="Cambria Math" w:hAnsi="Cambria Math" w:cstheme="minorBidi"/>
            <w:sz w:val="22"/>
            <w:szCs w:val="22"/>
          </w:rPr>
          <m:t xml:space="preserve">, 6 </m:t>
        </m:r>
        <m:r>
          <w:rPr>
            <w:rFonts w:ascii="Cambria Math" w:hAnsi="Cambria Math" w:cstheme="minorBidi"/>
            <w:sz w:val="22"/>
            <w:szCs w:val="22"/>
          </w:rPr>
          <m:t>in</m:t>
        </m:r>
        <m:r>
          <m:rPr>
            <m:sty m:val="p"/>
          </m:rPr>
          <w:rPr>
            <w:rFonts w:ascii="Cambria Math" w:hAnsi="Cambria Math" w:cstheme="minorBidi"/>
            <w:sz w:val="22"/>
            <w:szCs w:val="22"/>
          </w:rPr>
          <m:t>.</m:t>
        </m:r>
        <m:r>
          <w:rPr>
            <w:rFonts w:ascii="Cambria Math" w:hAnsi="Cambria Math" w:cstheme="minorBidi"/>
            <w:sz w:val="22"/>
            <w:szCs w:val="22"/>
          </w:rPr>
          <m:t>Hg</m:t>
        </m:r>
      </m:oMath>
      <w:r w:rsidRPr="0079250D">
        <w:rPr>
          <w:rFonts w:asciiTheme="minorBidi" w:hAnsiTheme="minorBidi" w:cstheme="minorBidi"/>
          <w:sz w:val="22"/>
          <w:szCs w:val="22"/>
        </w:rPr>
        <w:t>) to 35 kPa (</w:t>
      </w:r>
      <m:oMath>
        <m:f>
          <m:fPr>
            <m:ctrlPr>
              <w:rPr>
                <w:rFonts w:ascii="Cambria Math" w:hAnsi="Cambria Math" w:cstheme="minorBidi"/>
                <w:sz w:val="22"/>
                <w:szCs w:val="22"/>
              </w:rPr>
            </m:ctrlPr>
          </m:fPr>
          <m:num>
            <m:r>
              <m:rPr>
                <m:sty m:val="p"/>
              </m:rPr>
              <w:rPr>
                <w:rFonts w:ascii="Cambria Math" w:hAnsi="Cambria Math" w:cstheme="minorBidi"/>
                <w:sz w:val="22"/>
                <w:szCs w:val="22"/>
              </w:rPr>
              <m:t>5</m:t>
            </m:r>
            <m:r>
              <w:rPr>
                <w:rFonts w:ascii="Cambria Math" w:hAnsi="Cambria Math" w:cstheme="minorBidi"/>
                <w:sz w:val="22"/>
                <w:szCs w:val="22"/>
              </w:rPr>
              <m:t>lbf</m:t>
            </m:r>
          </m:num>
          <m:den>
            <m:sSup>
              <m:sSupPr>
                <m:ctrlPr>
                  <w:rPr>
                    <w:rFonts w:ascii="Cambria Math" w:hAnsi="Cambria Math" w:cstheme="minorBidi"/>
                    <w:sz w:val="22"/>
                    <w:szCs w:val="22"/>
                  </w:rPr>
                </m:ctrlPr>
              </m:sSupPr>
              <m:e>
                <m:r>
                  <w:rPr>
                    <w:rFonts w:ascii="Cambria Math" w:hAnsi="Cambria Math" w:cstheme="minorBidi"/>
                    <w:sz w:val="22"/>
                    <w:szCs w:val="22"/>
                  </w:rPr>
                  <m:t>in</m:t>
                </m:r>
              </m:e>
              <m:sup>
                <m:r>
                  <m:rPr>
                    <m:sty m:val="p"/>
                  </m:rPr>
                  <w:rPr>
                    <w:rFonts w:ascii="Cambria Math" w:hAnsi="Cambria Math" w:cstheme="minorBidi"/>
                    <w:sz w:val="22"/>
                    <w:szCs w:val="22"/>
                  </w:rPr>
                  <m:t>2</m:t>
                </m:r>
              </m:sup>
            </m:sSup>
          </m:den>
        </m:f>
        <m:r>
          <m:rPr>
            <m:sty m:val="p"/>
          </m:rPr>
          <w:rPr>
            <w:rFonts w:ascii="Cambria Math" w:hAnsi="Cambria Math" w:cstheme="minorBidi"/>
            <w:sz w:val="22"/>
            <w:szCs w:val="22"/>
          </w:rPr>
          <m:t xml:space="preserve">, 10 </m:t>
        </m:r>
        <m:r>
          <w:rPr>
            <w:rFonts w:ascii="Cambria Math" w:hAnsi="Cambria Math" w:cstheme="minorBidi"/>
            <w:sz w:val="22"/>
            <w:szCs w:val="22"/>
          </w:rPr>
          <m:t>in</m:t>
        </m:r>
        <m:r>
          <m:rPr>
            <m:sty m:val="p"/>
          </m:rPr>
          <w:rPr>
            <w:rFonts w:ascii="Cambria Math" w:hAnsi="Cambria Math" w:cstheme="minorBidi"/>
            <w:sz w:val="22"/>
            <w:szCs w:val="22"/>
          </w:rPr>
          <m:t>.</m:t>
        </m:r>
        <m:r>
          <w:rPr>
            <w:rFonts w:ascii="Cambria Math" w:hAnsi="Cambria Math" w:cstheme="minorBidi"/>
            <w:sz w:val="22"/>
            <w:szCs w:val="22"/>
          </w:rPr>
          <m:t>Hg</m:t>
        </m:r>
      </m:oMath>
      <w:r w:rsidRPr="0079250D">
        <w:rPr>
          <w:rFonts w:asciiTheme="minorBidi" w:hAnsiTheme="minorBidi" w:cstheme="minorBidi"/>
          <w:sz w:val="22"/>
          <w:szCs w:val="22"/>
        </w:rPr>
        <w:t>) gauge shall be used for the test.</w:t>
      </w:r>
    </w:p>
    <w:p w14:paraId="70687545" w14:textId="77777777" w:rsidR="00C55CBF" w:rsidRPr="0079250D" w:rsidRDefault="00C55CBF">
      <w:pPr>
        <w:pStyle w:val="ListParagraph"/>
        <w:numPr>
          <w:ilvl w:val="2"/>
          <w:numId w:val="14"/>
        </w:numPr>
        <w:bidi w:val="0"/>
        <w:spacing w:line="360" w:lineRule="auto"/>
        <w:rPr>
          <w:rFonts w:asciiTheme="minorBidi" w:hAnsiTheme="minorBidi" w:cstheme="minorBidi"/>
          <w:sz w:val="22"/>
          <w:szCs w:val="22"/>
        </w:rPr>
      </w:pPr>
      <w:r w:rsidRPr="00FD2318">
        <w:rPr>
          <w:rFonts w:asciiTheme="minorBidi" w:hAnsiTheme="minorBidi" w:cstheme="minorBidi"/>
          <w:sz w:val="22"/>
          <w:szCs w:val="22"/>
        </w:rPr>
        <w:t>If specified by the Purchaser, a second partial vacuum test of 56 kPa</w:t>
      </w:r>
      <w:r w:rsidRPr="0079250D">
        <w:rPr>
          <w:rFonts w:asciiTheme="minorBidi" w:hAnsiTheme="minorBidi" w:cstheme="minorBidi"/>
          <w:sz w:val="22"/>
          <w:szCs w:val="22"/>
        </w:rPr>
        <w:t xml:space="preserve"> (</w:t>
      </w:r>
      <m:oMath>
        <m:f>
          <m:fPr>
            <m:ctrlPr>
              <w:rPr>
                <w:rFonts w:ascii="Cambria Math" w:hAnsi="Cambria Math" w:cstheme="minorBidi"/>
                <w:sz w:val="22"/>
                <w:szCs w:val="22"/>
              </w:rPr>
            </m:ctrlPr>
          </m:fPr>
          <m:num>
            <m:r>
              <m:rPr>
                <m:sty m:val="p"/>
              </m:rPr>
              <w:rPr>
                <w:rFonts w:ascii="Cambria Math" w:hAnsi="Cambria Math" w:cstheme="minorBidi"/>
                <w:sz w:val="22"/>
                <w:szCs w:val="22"/>
              </w:rPr>
              <m:t>8</m:t>
            </m:r>
            <m:r>
              <w:rPr>
                <w:rFonts w:ascii="Cambria Math" w:hAnsi="Cambria Math" w:cstheme="minorBidi"/>
                <w:sz w:val="22"/>
                <w:szCs w:val="22"/>
              </w:rPr>
              <m:t>lbf</m:t>
            </m:r>
          </m:num>
          <m:den>
            <m:sSup>
              <m:sSupPr>
                <m:ctrlPr>
                  <w:rPr>
                    <w:rFonts w:ascii="Cambria Math" w:hAnsi="Cambria Math" w:cstheme="minorBidi"/>
                    <w:sz w:val="22"/>
                    <w:szCs w:val="22"/>
                  </w:rPr>
                </m:ctrlPr>
              </m:sSupPr>
              <m:e>
                <m:r>
                  <w:rPr>
                    <w:rFonts w:ascii="Cambria Math" w:hAnsi="Cambria Math" w:cstheme="minorBidi"/>
                    <w:sz w:val="22"/>
                    <w:szCs w:val="22"/>
                  </w:rPr>
                  <m:t>in</m:t>
                </m:r>
              </m:e>
              <m:sup>
                <m:r>
                  <m:rPr>
                    <m:sty m:val="p"/>
                  </m:rPr>
                  <w:rPr>
                    <w:rFonts w:ascii="Cambria Math" w:hAnsi="Cambria Math" w:cstheme="minorBidi"/>
                    <w:sz w:val="22"/>
                    <w:szCs w:val="22"/>
                  </w:rPr>
                  <m:t>2</m:t>
                </m:r>
              </m:sup>
            </m:sSup>
          </m:den>
        </m:f>
        <m:r>
          <m:rPr>
            <m:sty m:val="p"/>
          </m:rPr>
          <w:rPr>
            <w:rFonts w:ascii="Cambria Math" w:hAnsi="Cambria Math" w:cstheme="minorBidi"/>
            <w:sz w:val="22"/>
            <w:szCs w:val="22"/>
          </w:rPr>
          <m:t xml:space="preserve">, 16 </m:t>
        </m:r>
        <m:r>
          <w:rPr>
            <w:rFonts w:ascii="Cambria Math" w:hAnsi="Cambria Math" w:cstheme="minorBidi"/>
            <w:sz w:val="22"/>
            <w:szCs w:val="22"/>
          </w:rPr>
          <m:t>in</m:t>
        </m:r>
        <m:r>
          <m:rPr>
            <m:sty m:val="p"/>
          </m:rPr>
          <w:rPr>
            <w:rFonts w:ascii="Cambria Math" w:hAnsi="Cambria Math" w:cstheme="minorBidi"/>
            <w:sz w:val="22"/>
            <w:szCs w:val="22"/>
          </w:rPr>
          <m:t>.</m:t>
        </m:r>
        <m:r>
          <w:rPr>
            <w:rFonts w:ascii="Cambria Math" w:hAnsi="Cambria Math" w:cstheme="minorBidi"/>
            <w:sz w:val="22"/>
            <w:szCs w:val="22"/>
          </w:rPr>
          <m:t>Hg</m:t>
        </m:r>
      </m:oMath>
      <w:r w:rsidRPr="0079250D">
        <w:rPr>
          <w:rFonts w:asciiTheme="minorBidi" w:hAnsiTheme="minorBidi" w:cstheme="minorBidi"/>
          <w:sz w:val="22"/>
          <w:szCs w:val="22"/>
        </w:rPr>
        <w:t xml:space="preserve">) </w:t>
      </w:r>
      <w:r w:rsidRPr="00FD2318">
        <w:rPr>
          <w:rFonts w:asciiTheme="minorBidi" w:hAnsiTheme="minorBidi" w:cstheme="minorBidi"/>
          <w:sz w:val="22"/>
          <w:szCs w:val="22"/>
        </w:rPr>
        <w:t>to 70</w:t>
      </w:r>
      <w:r w:rsidRPr="0079250D">
        <w:rPr>
          <w:rFonts w:asciiTheme="minorBidi" w:hAnsiTheme="minorBidi" w:cstheme="minorBidi"/>
          <w:sz w:val="22"/>
          <w:szCs w:val="22"/>
        </w:rPr>
        <w:t xml:space="preserve"> kPa (</w:t>
      </w:r>
      <m:oMath>
        <m:f>
          <m:fPr>
            <m:ctrlPr>
              <w:rPr>
                <w:rFonts w:ascii="Cambria Math" w:hAnsi="Cambria Math" w:cstheme="minorBidi"/>
                <w:sz w:val="22"/>
                <w:szCs w:val="22"/>
              </w:rPr>
            </m:ctrlPr>
          </m:fPr>
          <m:num>
            <m:r>
              <m:rPr>
                <m:sty m:val="p"/>
              </m:rPr>
              <w:rPr>
                <w:rFonts w:ascii="Cambria Math" w:hAnsi="Cambria Math" w:cstheme="minorBidi"/>
                <w:sz w:val="22"/>
                <w:szCs w:val="22"/>
              </w:rPr>
              <m:t>10</m:t>
            </m:r>
            <m:r>
              <w:rPr>
                <w:rFonts w:ascii="Cambria Math" w:hAnsi="Cambria Math" w:cstheme="minorBidi"/>
                <w:sz w:val="22"/>
                <w:szCs w:val="22"/>
              </w:rPr>
              <m:t>lbf</m:t>
            </m:r>
          </m:num>
          <m:den>
            <m:sSup>
              <m:sSupPr>
                <m:ctrlPr>
                  <w:rPr>
                    <w:rFonts w:ascii="Cambria Math" w:hAnsi="Cambria Math" w:cstheme="minorBidi"/>
                    <w:sz w:val="22"/>
                    <w:szCs w:val="22"/>
                  </w:rPr>
                </m:ctrlPr>
              </m:sSupPr>
              <m:e>
                <m:r>
                  <w:rPr>
                    <w:rFonts w:ascii="Cambria Math" w:hAnsi="Cambria Math" w:cstheme="minorBidi"/>
                    <w:sz w:val="22"/>
                    <w:szCs w:val="22"/>
                  </w:rPr>
                  <m:t>in</m:t>
                </m:r>
              </m:e>
              <m:sup>
                <m:r>
                  <m:rPr>
                    <m:sty m:val="p"/>
                  </m:rPr>
                  <w:rPr>
                    <w:rFonts w:ascii="Cambria Math" w:hAnsi="Cambria Math" w:cstheme="minorBidi"/>
                    <w:sz w:val="22"/>
                    <w:szCs w:val="22"/>
                  </w:rPr>
                  <m:t>2</m:t>
                </m:r>
              </m:sup>
            </m:sSup>
          </m:den>
        </m:f>
        <m:r>
          <m:rPr>
            <m:sty m:val="p"/>
          </m:rPr>
          <w:rPr>
            <w:rFonts w:ascii="Cambria Math" w:hAnsi="Cambria Math" w:cstheme="minorBidi"/>
            <w:sz w:val="22"/>
            <w:szCs w:val="22"/>
          </w:rPr>
          <m:t xml:space="preserve">, 20 </m:t>
        </m:r>
        <m:r>
          <w:rPr>
            <w:rFonts w:ascii="Cambria Math" w:hAnsi="Cambria Math" w:cstheme="minorBidi"/>
            <w:sz w:val="22"/>
            <w:szCs w:val="22"/>
          </w:rPr>
          <m:t>in</m:t>
        </m:r>
        <m:r>
          <m:rPr>
            <m:sty m:val="p"/>
          </m:rPr>
          <w:rPr>
            <w:rFonts w:ascii="Cambria Math" w:hAnsi="Cambria Math" w:cstheme="minorBidi"/>
            <w:sz w:val="22"/>
            <w:szCs w:val="22"/>
          </w:rPr>
          <m:t>.</m:t>
        </m:r>
        <m:r>
          <w:rPr>
            <w:rFonts w:ascii="Cambria Math" w:hAnsi="Cambria Math" w:cstheme="minorBidi"/>
            <w:sz w:val="22"/>
            <w:szCs w:val="22"/>
          </w:rPr>
          <m:t>Hg</m:t>
        </m:r>
      </m:oMath>
      <w:r w:rsidRPr="0079250D">
        <w:rPr>
          <w:rFonts w:asciiTheme="minorBidi" w:hAnsiTheme="minorBidi" w:cstheme="minorBidi"/>
          <w:sz w:val="22"/>
          <w:szCs w:val="22"/>
        </w:rPr>
        <w:t xml:space="preserve">) </w:t>
      </w:r>
      <w:r w:rsidRPr="00FD2318">
        <w:rPr>
          <w:rFonts w:asciiTheme="minorBidi" w:hAnsiTheme="minorBidi" w:cstheme="minorBidi"/>
          <w:sz w:val="22"/>
          <w:szCs w:val="22"/>
        </w:rPr>
        <w:t>shall be performed for the detection of very small leaks</w:t>
      </w:r>
    </w:p>
    <w:p w14:paraId="4521EB89" w14:textId="77777777" w:rsidR="00EF47E2" w:rsidRPr="00FD2318" w:rsidRDefault="00C55CBF">
      <w:pPr>
        <w:pStyle w:val="ListParagraph"/>
        <w:numPr>
          <w:ilvl w:val="2"/>
          <w:numId w:val="14"/>
        </w:numPr>
        <w:bidi w:val="0"/>
        <w:spacing w:line="360" w:lineRule="auto"/>
        <w:rPr>
          <w:rFonts w:asciiTheme="minorBidi" w:hAnsiTheme="minorBidi" w:cstheme="minorBidi"/>
          <w:sz w:val="22"/>
          <w:szCs w:val="22"/>
        </w:rPr>
      </w:pPr>
      <w:r w:rsidRPr="00FD2318">
        <w:rPr>
          <w:rFonts w:asciiTheme="minorBidi" w:hAnsiTheme="minorBidi" w:cstheme="minorBidi"/>
          <w:sz w:val="22"/>
          <w:szCs w:val="22"/>
        </w:rPr>
        <w:t>The vacuum-box test shall have at least 50 mm (2 in.) overlap of previously viewed surface on each application.</w:t>
      </w:r>
    </w:p>
    <w:p w14:paraId="59F47180" w14:textId="77777777" w:rsidR="00EF47E2" w:rsidRPr="00FD2318" w:rsidRDefault="000B1862">
      <w:pPr>
        <w:pStyle w:val="ListParagraph"/>
        <w:numPr>
          <w:ilvl w:val="2"/>
          <w:numId w:val="14"/>
        </w:numPr>
        <w:bidi w:val="0"/>
        <w:spacing w:line="360" w:lineRule="auto"/>
        <w:rPr>
          <w:rFonts w:asciiTheme="minorBidi" w:hAnsiTheme="minorBidi" w:cstheme="minorBidi"/>
          <w:sz w:val="22"/>
          <w:szCs w:val="22"/>
        </w:rPr>
      </w:pPr>
      <w:r w:rsidRPr="00FD2318">
        <w:rPr>
          <w:rFonts w:asciiTheme="minorBidi" w:hAnsiTheme="minorBidi" w:cstheme="minorBidi"/>
          <w:sz w:val="22"/>
          <w:szCs w:val="22"/>
        </w:rPr>
        <w:t>The weld seam on the test shall be applied with a bubble solution for detecting leaks prior to placing vacuum box.</w:t>
      </w:r>
    </w:p>
    <w:p w14:paraId="4EC2C6D4" w14:textId="3D9AF337" w:rsidR="00FD2318" w:rsidRPr="0079250D" w:rsidRDefault="000B1862">
      <w:pPr>
        <w:pStyle w:val="ListParagraph"/>
        <w:numPr>
          <w:ilvl w:val="2"/>
          <w:numId w:val="14"/>
        </w:numPr>
        <w:bidi w:val="0"/>
        <w:spacing w:line="360" w:lineRule="auto"/>
        <w:rPr>
          <w:rFonts w:asciiTheme="minorBidi" w:hAnsiTheme="minorBidi" w:cstheme="minorBidi"/>
          <w:sz w:val="22"/>
          <w:szCs w:val="22"/>
        </w:rPr>
      </w:pPr>
      <w:r w:rsidRPr="00FD2318">
        <w:rPr>
          <w:rFonts w:asciiTheme="minorBidi" w:hAnsiTheme="minorBidi" w:cstheme="minorBidi"/>
          <w:sz w:val="22"/>
          <w:szCs w:val="22"/>
        </w:rPr>
        <w:t>An Overlap of 2” minimum for adjacent placement of the Vacuum box shall be given for each subsequent examination</w:t>
      </w:r>
      <w:r w:rsidRPr="0079250D">
        <w:rPr>
          <w:rFonts w:asciiTheme="minorBidi" w:hAnsiTheme="minorBidi" w:cstheme="minorBidi"/>
          <w:sz w:val="22"/>
          <w:szCs w:val="22"/>
        </w:rPr>
        <w:t xml:space="preserve">. </w:t>
      </w:r>
    </w:p>
    <w:p w14:paraId="3BC55FD1" w14:textId="25A39D6D" w:rsidR="00FD2318" w:rsidRPr="00176D7D" w:rsidRDefault="000B1862">
      <w:pPr>
        <w:pStyle w:val="Heading2"/>
        <w:numPr>
          <w:ilvl w:val="1"/>
          <w:numId w:val="14"/>
        </w:numPr>
      </w:pPr>
      <w:bookmarkStart w:id="15" w:name="_Toc182725748"/>
      <w:r w:rsidRPr="00176D7D">
        <w:t>EVALUATION</w:t>
      </w:r>
      <w:bookmarkEnd w:id="15"/>
    </w:p>
    <w:p w14:paraId="2B290A30" w14:textId="1D54AF53" w:rsidR="00555216" w:rsidRPr="00FD2318" w:rsidRDefault="00FD2318" w:rsidP="00FD2318">
      <w:pPr>
        <w:bidi w:val="0"/>
        <w:spacing w:line="360" w:lineRule="auto"/>
        <w:ind w:left="250"/>
        <w:rPr>
          <w:rFonts w:asciiTheme="minorBidi" w:hAnsiTheme="minorBidi" w:cstheme="minorBidi"/>
          <w:sz w:val="22"/>
          <w:szCs w:val="22"/>
        </w:rPr>
      </w:pPr>
      <w:r w:rsidRPr="00FD2318">
        <w:rPr>
          <w:rFonts w:asciiTheme="minorBidi" w:hAnsiTheme="minorBidi" w:cstheme="minorBidi"/>
          <w:sz w:val="22"/>
          <w:szCs w:val="22"/>
        </w:rPr>
        <w:t>The presence of a through-thickness leak indicated by continuous formation or growth of a bubble(s) or foam, produced by air passing through the thickness, is unacceptable. The presence of a large opening leak, indicated by a quick bursting bubble or spitting response at the initial setting of the vacuum box is unacceptable. Leaks shall be repaired and retested.</w:t>
      </w:r>
    </w:p>
    <w:p w14:paraId="0F6B9C2D" w14:textId="77777777" w:rsidR="00555216" w:rsidRPr="00257D0F" w:rsidRDefault="00555216">
      <w:pPr>
        <w:pStyle w:val="ListParagraph"/>
        <w:numPr>
          <w:ilvl w:val="0"/>
          <w:numId w:val="6"/>
        </w:numPr>
        <w:bidi w:val="0"/>
        <w:spacing w:line="360" w:lineRule="auto"/>
        <w:contextualSpacing w:val="0"/>
        <w:rPr>
          <w:rFonts w:asciiTheme="minorBidi" w:hAnsiTheme="minorBidi" w:cstheme="minorBidi"/>
          <w:vanish/>
        </w:rPr>
      </w:pPr>
    </w:p>
    <w:p w14:paraId="47D3E07E" w14:textId="77777777" w:rsidR="00555216" w:rsidRPr="00257D0F" w:rsidRDefault="00555216">
      <w:pPr>
        <w:pStyle w:val="ListParagraph"/>
        <w:numPr>
          <w:ilvl w:val="0"/>
          <w:numId w:val="6"/>
        </w:numPr>
        <w:bidi w:val="0"/>
        <w:spacing w:line="360" w:lineRule="auto"/>
        <w:contextualSpacing w:val="0"/>
        <w:rPr>
          <w:rFonts w:asciiTheme="minorBidi" w:hAnsiTheme="minorBidi" w:cstheme="minorBidi"/>
          <w:vanish/>
        </w:rPr>
      </w:pPr>
    </w:p>
    <w:p w14:paraId="1F3ECFA8" w14:textId="77777777" w:rsidR="00555216" w:rsidRPr="00257D0F" w:rsidRDefault="00555216">
      <w:pPr>
        <w:pStyle w:val="ListParagraph"/>
        <w:numPr>
          <w:ilvl w:val="0"/>
          <w:numId w:val="6"/>
        </w:numPr>
        <w:bidi w:val="0"/>
        <w:spacing w:line="360" w:lineRule="auto"/>
        <w:contextualSpacing w:val="0"/>
        <w:rPr>
          <w:rFonts w:asciiTheme="minorBidi" w:hAnsiTheme="minorBidi" w:cstheme="minorBidi"/>
          <w:vanish/>
        </w:rPr>
      </w:pPr>
    </w:p>
    <w:p w14:paraId="6F51B361" w14:textId="77777777" w:rsidR="00555216" w:rsidRPr="00257D0F" w:rsidRDefault="00555216">
      <w:pPr>
        <w:pStyle w:val="ListParagraph"/>
        <w:numPr>
          <w:ilvl w:val="0"/>
          <w:numId w:val="6"/>
        </w:numPr>
        <w:bidi w:val="0"/>
        <w:spacing w:line="360" w:lineRule="auto"/>
        <w:contextualSpacing w:val="0"/>
        <w:rPr>
          <w:rFonts w:asciiTheme="minorBidi" w:hAnsiTheme="minorBidi" w:cstheme="minorBidi"/>
          <w:vanish/>
        </w:rPr>
      </w:pPr>
    </w:p>
    <w:p w14:paraId="4D376E06" w14:textId="77777777" w:rsidR="00555216" w:rsidRPr="00257D0F" w:rsidRDefault="00555216">
      <w:pPr>
        <w:pStyle w:val="ListParagraph"/>
        <w:numPr>
          <w:ilvl w:val="0"/>
          <w:numId w:val="6"/>
        </w:numPr>
        <w:bidi w:val="0"/>
        <w:spacing w:line="360" w:lineRule="auto"/>
        <w:contextualSpacing w:val="0"/>
        <w:rPr>
          <w:rFonts w:asciiTheme="minorBidi" w:hAnsiTheme="minorBidi" w:cstheme="minorBidi"/>
          <w:vanish/>
        </w:rPr>
      </w:pPr>
    </w:p>
    <w:p w14:paraId="1AD9F1E0" w14:textId="77777777" w:rsidR="00555216" w:rsidRPr="00257D0F" w:rsidRDefault="00555216">
      <w:pPr>
        <w:pStyle w:val="ListParagraph"/>
        <w:numPr>
          <w:ilvl w:val="0"/>
          <w:numId w:val="6"/>
        </w:numPr>
        <w:bidi w:val="0"/>
        <w:spacing w:line="360" w:lineRule="auto"/>
        <w:contextualSpacing w:val="0"/>
        <w:rPr>
          <w:rFonts w:asciiTheme="minorBidi" w:hAnsiTheme="minorBidi" w:cstheme="minorBidi"/>
          <w:vanish/>
        </w:rPr>
      </w:pPr>
    </w:p>
    <w:p w14:paraId="265B7022" w14:textId="77777777" w:rsidR="00555216" w:rsidRPr="00257D0F" w:rsidRDefault="00555216">
      <w:pPr>
        <w:pStyle w:val="ListParagraph"/>
        <w:numPr>
          <w:ilvl w:val="0"/>
          <w:numId w:val="6"/>
        </w:numPr>
        <w:bidi w:val="0"/>
        <w:spacing w:line="360" w:lineRule="auto"/>
        <w:contextualSpacing w:val="0"/>
        <w:rPr>
          <w:rFonts w:asciiTheme="minorBidi" w:hAnsiTheme="minorBidi" w:cstheme="minorBidi"/>
          <w:vanish/>
        </w:rPr>
      </w:pPr>
    </w:p>
    <w:p w14:paraId="6DAA5649" w14:textId="77777777" w:rsidR="00FD2318" w:rsidRPr="00613141" w:rsidRDefault="00FD2318" w:rsidP="00613141">
      <w:pPr>
        <w:keepNext/>
        <w:widowControl w:val="0"/>
        <w:bidi w:val="0"/>
        <w:spacing w:before="240" w:after="240" w:line="360" w:lineRule="auto"/>
        <w:jc w:val="both"/>
        <w:outlineLvl w:val="0"/>
        <w:rPr>
          <w:rFonts w:asciiTheme="minorBidi" w:hAnsiTheme="minorBidi" w:cstheme="minorBidi"/>
          <w:b/>
          <w:bCs/>
          <w:caps/>
          <w:kern w:val="28"/>
          <w:sz w:val="24"/>
        </w:rPr>
      </w:pPr>
    </w:p>
    <w:p w14:paraId="429EE3C2" w14:textId="75A59DF9" w:rsidR="00D134BE" w:rsidRPr="00176D7D" w:rsidRDefault="000B1862">
      <w:pPr>
        <w:pStyle w:val="Heading2"/>
        <w:numPr>
          <w:ilvl w:val="1"/>
          <w:numId w:val="14"/>
        </w:numPr>
      </w:pPr>
      <w:bookmarkStart w:id="16" w:name="_Toc182725749"/>
      <w:r w:rsidRPr="00176D7D">
        <w:t>REPAIR / RETEST</w:t>
      </w:r>
      <w:bookmarkEnd w:id="16"/>
    </w:p>
    <w:p w14:paraId="4F92E8D8" w14:textId="77777777" w:rsidR="00FD2318" w:rsidRPr="00877296" w:rsidRDefault="00FD2318" w:rsidP="00FD2318">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04F68428" w14:textId="591D84B7" w:rsidR="00FD2318" w:rsidRPr="00C920E1" w:rsidRDefault="00F02A8A" w:rsidP="00C920E1">
      <w:pPr>
        <w:pStyle w:val="ListParagraph"/>
        <w:bidi w:val="0"/>
        <w:spacing w:line="360" w:lineRule="auto"/>
        <w:ind w:left="250"/>
        <w:rPr>
          <w:rFonts w:asciiTheme="minorBidi" w:hAnsiTheme="minorBidi" w:cstheme="minorBidi"/>
          <w:sz w:val="22"/>
          <w:szCs w:val="22"/>
          <w:lang w:val="en-GB"/>
        </w:rPr>
      </w:pPr>
      <w:r w:rsidRPr="002A7050">
        <w:rPr>
          <w:rFonts w:asciiTheme="minorBidi" w:hAnsiTheme="minorBidi" w:cstheme="minorBidi"/>
          <w:sz w:val="22"/>
          <w:szCs w:val="22"/>
          <w:lang w:val="en-GB"/>
        </w:rPr>
        <w:t>Defects in welds shall be repaired by chipping, grinding or melting out the defects from one side or both sides of the joints, as required and rewelding. Only the cutting out of defective joints that is necessary to correct the defects</w:t>
      </w:r>
      <w:r w:rsidR="00FD2318">
        <w:rPr>
          <w:rFonts w:asciiTheme="minorBidi" w:hAnsiTheme="minorBidi" w:cstheme="minorBidi"/>
          <w:sz w:val="22"/>
          <w:szCs w:val="22"/>
          <w:lang w:val="en-GB"/>
        </w:rPr>
        <w:t xml:space="preserve"> </w:t>
      </w:r>
      <w:r w:rsidRPr="00FD2318">
        <w:rPr>
          <w:rFonts w:asciiTheme="minorBidi" w:hAnsiTheme="minorBidi" w:cstheme="minorBidi"/>
          <w:sz w:val="22"/>
          <w:szCs w:val="22"/>
          <w:lang w:val="en-GB"/>
        </w:rPr>
        <w:t>is required. After repairing retest of Vacuum box test shall be</w:t>
      </w:r>
      <w:r w:rsidR="00FD2318">
        <w:rPr>
          <w:rFonts w:asciiTheme="minorBidi" w:hAnsiTheme="minorBidi" w:cstheme="minorBidi"/>
          <w:sz w:val="22"/>
          <w:szCs w:val="22"/>
          <w:lang w:val="en-GB"/>
        </w:rPr>
        <w:t xml:space="preserve"> </w:t>
      </w:r>
      <w:r w:rsidRPr="00FD2318">
        <w:rPr>
          <w:rFonts w:asciiTheme="minorBidi" w:hAnsiTheme="minorBidi" w:cstheme="minorBidi"/>
          <w:sz w:val="22"/>
          <w:szCs w:val="22"/>
          <w:lang w:val="en-GB"/>
        </w:rPr>
        <w:t>carried out.</w:t>
      </w:r>
    </w:p>
    <w:p w14:paraId="03AE5E2A" w14:textId="6171BDF4" w:rsidR="000B1862" w:rsidRDefault="000B1862">
      <w:pPr>
        <w:pStyle w:val="Heading2"/>
        <w:numPr>
          <w:ilvl w:val="1"/>
          <w:numId w:val="14"/>
        </w:numPr>
        <w:rPr>
          <w:rFonts w:asciiTheme="minorBidi" w:hAnsiTheme="minorBidi" w:cstheme="minorBidi"/>
          <w:kern w:val="28"/>
          <w:sz w:val="24"/>
        </w:rPr>
      </w:pPr>
      <w:bookmarkStart w:id="17" w:name="_Toc182725750"/>
      <w:r w:rsidRPr="00176D7D">
        <w:t>CLEANING</w:t>
      </w:r>
      <w:bookmarkEnd w:id="17"/>
    </w:p>
    <w:p w14:paraId="3AAB1106" w14:textId="77777777" w:rsidR="00FD2318" w:rsidRPr="00877296" w:rsidRDefault="00FD2318" w:rsidP="00FD2318">
      <w:pPr>
        <w:pStyle w:val="ListParagraph"/>
        <w:keepNext/>
        <w:widowControl w:val="0"/>
        <w:bidi w:val="0"/>
        <w:spacing w:before="240" w:after="240"/>
        <w:ind w:left="480"/>
        <w:jc w:val="both"/>
        <w:outlineLvl w:val="0"/>
        <w:rPr>
          <w:rFonts w:asciiTheme="minorBidi" w:hAnsiTheme="minorBidi" w:cstheme="minorBidi"/>
          <w:b/>
          <w:bCs/>
          <w:caps/>
          <w:kern w:val="28"/>
          <w:sz w:val="24"/>
        </w:rPr>
      </w:pPr>
    </w:p>
    <w:p w14:paraId="08F95857" w14:textId="43D6CE95" w:rsidR="00FD2318" w:rsidRPr="00C466CE" w:rsidRDefault="000B1862" w:rsidP="00C466CE">
      <w:pPr>
        <w:pStyle w:val="ListParagraph"/>
        <w:bidi w:val="0"/>
        <w:spacing w:line="360" w:lineRule="auto"/>
        <w:ind w:left="250"/>
        <w:rPr>
          <w:rFonts w:asciiTheme="minorBidi" w:hAnsiTheme="minorBidi" w:cstheme="minorBidi"/>
          <w:sz w:val="22"/>
          <w:szCs w:val="22"/>
          <w:lang w:val="en-GB"/>
        </w:rPr>
      </w:pPr>
      <w:r w:rsidRPr="002A7050">
        <w:rPr>
          <w:rFonts w:asciiTheme="minorBidi" w:hAnsiTheme="minorBidi" w:cstheme="minorBidi"/>
          <w:sz w:val="22"/>
          <w:szCs w:val="22"/>
          <w:lang w:val="en-GB"/>
        </w:rPr>
        <w:t>After test the area shall be thoroughly cleaned for the further activities.</w:t>
      </w:r>
    </w:p>
    <w:p w14:paraId="2D01EE52" w14:textId="441A10C8" w:rsidR="00FD2318" w:rsidRPr="00176D7D" w:rsidRDefault="000B1862">
      <w:pPr>
        <w:pStyle w:val="Heading2"/>
        <w:numPr>
          <w:ilvl w:val="1"/>
          <w:numId w:val="14"/>
        </w:numPr>
      </w:pPr>
      <w:bookmarkStart w:id="18" w:name="_Toc182725751"/>
      <w:r w:rsidRPr="00176D7D">
        <w:lastRenderedPageBreak/>
        <w:t>INSPECTION REPORT</w:t>
      </w:r>
      <w:bookmarkEnd w:id="18"/>
    </w:p>
    <w:p w14:paraId="3A5ED263" w14:textId="21090A0A" w:rsidR="00FD2318" w:rsidRPr="00FD2318" w:rsidRDefault="00FD2318" w:rsidP="00FD2318">
      <w:pPr>
        <w:bidi w:val="0"/>
        <w:spacing w:line="360" w:lineRule="auto"/>
        <w:ind w:left="250"/>
        <w:rPr>
          <w:rFonts w:asciiTheme="minorBidi" w:hAnsiTheme="minorBidi" w:cstheme="minorBidi"/>
          <w:sz w:val="22"/>
          <w:szCs w:val="22"/>
          <w:lang w:val="en-GB"/>
        </w:rPr>
      </w:pPr>
      <w:r w:rsidRPr="00FD2318">
        <w:rPr>
          <w:rFonts w:asciiTheme="minorBidi" w:hAnsiTheme="minorBidi" w:cstheme="minorBidi"/>
          <w:sz w:val="22"/>
          <w:szCs w:val="22"/>
          <w:lang w:val="en-GB"/>
        </w:rPr>
        <w:t>A record or report of the test including a statement addressing temperature and light intensity shall be</w:t>
      </w:r>
      <w:r>
        <w:rPr>
          <w:rFonts w:asciiTheme="minorBidi" w:hAnsiTheme="minorBidi" w:cstheme="minorBidi"/>
          <w:sz w:val="22"/>
          <w:szCs w:val="22"/>
          <w:lang w:val="en-GB"/>
        </w:rPr>
        <w:t xml:space="preserve"> </w:t>
      </w:r>
      <w:r w:rsidRPr="00FD2318">
        <w:rPr>
          <w:rFonts w:asciiTheme="minorBidi" w:hAnsiTheme="minorBidi" w:cstheme="minorBidi"/>
          <w:sz w:val="22"/>
          <w:szCs w:val="22"/>
          <w:lang w:val="en-GB"/>
        </w:rPr>
        <w:t>completed and furnished to the Purchaser upon request</w:t>
      </w:r>
      <w:r>
        <w:rPr>
          <w:rFonts w:asciiTheme="minorBidi" w:hAnsiTheme="minorBidi" w:cstheme="minorBidi"/>
          <w:sz w:val="22"/>
          <w:szCs w:val="22"/>
          <w:lang w:val="en-GB"/>
        </w:rPr>
        <w:t>.</w:t>
      </w:r>
    </w:p>
    <w:p w14:paraId="71EA835B" w14:textId="58DC933A" w:rsidR="000B1862" w:rsidRDefault="000B1862" w:rsidP="00FD2318">
      <w:pPr>
        <w:bidi w:val="0"/>
        <w:spacing w:line="360" w:lineRule="auto"/>
        <w:ind w:left="250"/>
        <w:rPr>
          <w:rFonts w:asciiTheme="minorBidi" w:hAnsiTheme="minorBidi" w:cstheme="minorBidi"/>
          <w:sz w:val="22"/>
          <w:szCs w:val="22"/>
          <w:lang w:val="en-GB"/>
        </w:rPr>
      </w:pPr>
      <w:r w:rsidRPr="002A7050">
        <w:rPr>
          <w:rFonts w:asciiTheme="minorBidi" w:hAnsiTheme="minorBidi" w:cstheme="minorBidi"/>
          <w:sz w:val="22"/>
          <w:szCs w:val="22"/>
          <w:lang w:val="en-GB"/>
        </w:rPr>
        <w:t>The test shall be carried out in presence of the TPI. Upon satisfactory inspection, a report shall be</w:t>
      </w:r>
      <w:r w:rsidR="00FD2318">
        <w:rPr>
          <w:rFonts w:asciiTheme="minorBidi" w:hAnsiTheme="minorBidi" w:cstheme="minorBidi"/>
          <w:sz w:val="22"/>
          <w:szCs w:val="22"/>
          <w:lang w:val="en-GB"/>
        </w:rPr>
        <w:t xml:space="preserve"> </w:t>
      </w:r>
      <w:r w:rsidRPr="002A7050">
        <w:rPr>
          <w:rFonts w:asciiTheme="minorBidi" w:hAnsiTheme="minorBidi" w:cstheme="minorBidi"/>
          <w:sz w:val="22"/>
          <w:szCs w:val="22"/>
          <w:lang w:val="en-GB"/>
        </w:rPr>
        <w:t xml:space="preserve">prepared as per </w:t>
      </w:r>
      <w:proofErr w:type="spellStart"/>
      <w:r w:rsidR="002A7050">
        <w:rPr>
          <w:rFonts w:asciiTheme="minorBidi" w:hAnsiTheme="minorBidi" w:cstheme="minorBidi"/>
          <w:sz w:val="22"/>
          <w:szCs w:val="22"/>
          <w:lang w:val="en-GB"/>
        </w:rPr>
        <w:t>Hirgan</w:t>
      </w:r>
      <w:proofErr w:type="spellEnd"/>
      <w:r w:rsidR="002A7050">
        <w:rPr>
          <w:rFonts w:asciiTheme="minorBidi" w:hAnsiTheme="minorBidi" w:cstheme="minorBidi"/>
          <w:sz w:val="22"/>
          <w:szCs w:val="22"/>
          <w:lang w:val="en-GB"/>
        </w:rPr>
        <w:t xml:space="preserve"> Energy</w:t>
      </w:r>
      <w:r w:rsidRPr="002A7050">
        <w:rPr>
          <w:rFonts w:asciiTheme="minorBidi" w:hAnsiTheme="minorBidi" w:cstheme="minorBidi"/>
          <w:sz w:val="22"/>
          <w:szCs w:val="22"/>
          <w:lang w:val="en-GB"/>
        </w:rPr>
        <w:t xml:space="preserve"> approved format.</w:t>
      </w:r>
    </w:p>
    <w:p w14:paraId="50A8C462" w14:textId="77777777" w:rsidR="00877296" w:rsidRPr="0079250D" w:rsidRDefault="00877296" w:rsidP="00877296">
      <w:pPr>
        <w:bidi w:val="0"/>
        <w:spacing w:line="360" w:lineRule="auto"/>
        <w:rPr>
          <w:rFonts w:asciiTheme="minorBidi" w:hAnsiTheme="minorBidi" w:cstheme="minorBidi"/>
          <w:sz w:val="22"/>
          <w:szCs w:val="22"/>
          <w:lang w:val="en-GB"/>
        </w:rPr>
      </w:pPr>
    </w:p>
    <w:p w14:paraId="0321CDFC" w14:textId="6A35A134" w:rsidR="00176D7D" w:rsidRDefault="00877296">
      <w:pPr>
        <w:keepNext/>
        <w:widowControl w:val="0"/>
        <w:numPr>
          <w:ilvl w:val="0"/>
          <w:numId w:val="14"/>
        </w:numPr>
        <w:bidi w:val="0"/>
        <w:spacing w:before="240" w:after="240"/>
        <w:jc w:val="both"/>
        <w:outlineLvl w:val="0"/>
        <w:rPr>
          <w:rFonts w:ascii="Arial" w:hAnsi="Arial" w:cs="Arial"/>
          <w:b/>
          <w:bCs/>
          <w:caps/>
          <w:kern w:val="28"/>
          <w:sz w:val="24"/>
        </w:rPr>
      </w:pPr>
      <w:bookmarkStart w:id="19" w:name="_Toc182725752"/>
      <w:r w:rsidRPr="00A8754D">
        <w:rPr>
          <w:rFonts w:ascii="Arial" w:hAnsi="Arial" w:cs="Arial"/>
          <w:b/>
          <w:bCs/>
          <w:caps/>
          <w:kern w:val="28"/>
          <w:sz w:val="24"/>
        </w:rPr>
        <w:t>OIL LEAK TEST</w:t>
      </w:r>
      <w:bookmarkEnd w:id="19"/>
    </w:p>
    <w:p w14:paraId="2ED82B61" w14:textId="77777777" w:rsidR="00F42DDE" w:rsidRPr="00176D7D" w:rsidRDefault="00F42DDE" w:rsidP="00F42DDE">
      <w:pPr>
        <w:keepNext/>
        <w:widowControl w:val="0"/>
        <w:bidi w:val="0"/>
        <w:spacing w:before="240" w:after="240"/>
        <w:ind w:left="480"/>
        <w:jc w:val="both"/>
        <w:outlineLvl w:val="0"/>
        <w:rPr>
          <w:rFonts w:ascii="Arial" w:hAnsi="Arial" w:cs="Arial"/>
          <w:b/>
          <w:bCs/>
          <w:caps/>
          <w:kern w:val="28"/>
          <w:sz w:val="24"/>
        </w:rPr>
      </w:pPr>
    </w:p>
    <w:p w14:paraId="06111911" w14:textId="75989431" w:rsidR="000427C8" w:rsidRDefault="000427C8">
      <w:pPr>
        <w:pStyle w:val="Heading2"/>
        <w:numPr>
          <w:ilvl w:val="1"/>
          <w:numId w:val="14"/>
        </w:numPr>
      </w:pPr>
      <w:bookmarkStart w:id="20" w:name="_Toc182725753"/>
      <w:r>
        <w:t>PROCEDURE</w:t>
      </w:r>
      <w:bookmarkEnd w:id="20"/>
    </w:p>
    <w:p w14:paraId="48131176" w14:textId="3769C367" w:rsidR="00300419" w:rsidRPr="00613141" w:rsidRDefault="00300419">
      <w:pPr>
        <w:pStyle w:val="ListParagraph"/>
        <w:numPr>
          <w:ilvl w:val="2"/>
          <w:numId w:val="14"/>
        </w:numPr>
        <w:bidi w:val="0"/>
        <w:spacing w:line="360" w:lineRule="auto"/>
        <w:rPr>
          <w:rFonts w:asciiTheme="minorBidi" w:hAnsiTheme="minorBidi" w:cstheme="minorBidi"/>
          <w:sz w:val="22"/>
          <w:szCs w:val="22"/>
        </w:rPr>
      </w:pPr>
      <w:r w:rsidRPr="00613141">
        <w:rPr>
          <w:rFonts w:asciiTheme="minorBidi" w:hAnsiTheme="minorBidi" w:cstheme="minorBidi"/>
          <w:sz w:val="22"/>
          <w:szCs w:val="22"/>
        </w:rPr>
        <w:t>The initial weld pass inside the shell shall have all slag and non-metals removed from the surface of the weld and then examined for its entire circumference both visually and by one of the following methods to be agreed to by Purchaser and the Manufacturer. If method “a” is applied, either inside or outside weld may be deposited first. If</w:t>
      </w:r>
    </w:p>
    <w:p w14:paraId="4E803704" w14:textId="1E91A453" w:rsidR="00300419" w:rsidRPr="00613141" w:rsidRDefault="00300419" w:rsidP="00613141">
      <w:pPr>
        <w:pStyle w:val="ListParagraph"/>
        <w:bidi w:val="0"/>
        <w:spacing w:line="360" w:lineRule="auto"/>
        <w:ind w:left="2250"/>
        <w:rPr>
          <w:rFonts w:asciiTheme="minorBidi" w:hAnsiTheme="minorBidi" w:cstheme="minorBidi"/>
          <w:sz w:val="22"/>
          <w:szCs w:val="22"/>
        </w:rPr>
      </w:pPr>
      <w:r w:rsidRPr="00613141">
        <w:rPr>
          <w:rFonts w:asciiTheme="minorBidi" w:hAnsiTheme="minorBidi" w:cstheme="minorBidi"/>
          <w:sz w:val="22"/>
          <w:szCs w:val="22"/>
        </w:rPr>
        <w:t>method b, c, d, or e is applied, the inside weld shall be deposited first:</w:t>
      </w:r>
    </w:p>
    <w:p w14:paraId="6D1CE5B4" w14:textId="77777777" w:rsidR="00940E3D" w:rsidRPr="00613141" w:rsidRDefault="00940E3D">
      <w:pPr>
        <w:pStyle w:val="ListParagraph"/>
        <w:numPr>
          <w:ilvl w:val="0"/>
          <w:numId w:val="16"/>
        </w:numPr>
        <w:bidi w:val="0"/>
        <w:spacing w:line="360" w:lineRule="auto"/>
        <w:rPr>
          <w:rFonts w:asciiTheme="minorBidi" w:hAnsiTheme="minorBidi" w:cstheme="minorBidi"/>
          <w:sz w:val="22"/>
          <w:szCs w:val="22"/>
        </w:rPr>
      </w:pPr>
      <w:r w:rsidRPr="00940E3D">
        <w:rPr>
          <w:rFonts w:asciiTheme="minorBidi" w:hAnsiTheme="minorBidi" w:cstheme="minorBidi"/>
          <w:sz w:val="22"/>
          <w:szCs w:val="22"/>
        </w:rPr>
        <w:t>magnetic particle;</w:t>
      </w:r>
    </w:p>
    <w:p w14:paraId="7DB8DB0E" w14:textId="77777777" w:rsidR="00940E3D" w:rsidRPr="00613141" w:rsidRDefault="00940E3D">
      <w:pPr>
        <w:pStyle w:val="ListParagraph"/>
        <w:numPr>
          <w:ilvl w:val="0"/>
          <w:numId w:val="16"/>
        </w:numPr>
        <w:bidi w:val="0"/>
        <w:spacing w:line="360" w:lineRule="auto"/>
        <w:rPr>
          <w:rFonts w:asciiTheme="minorBidi" w:hAnsiTheme="minorBidi" w:cstheme="minorBidi"/>
          <w:sz w:val="22"/>
          <w:szCs w:val="22"/>
        </w:rPr>
      </w:pPr>
      <w:r w:rsidRPr="00613141">
        <w:rPr>
          <w:rFonts w:asciiTheme="minorBidi" w:hAnsiTheme="minorBidi" w:cstheme="minorBidi"/>
          <w:sz w:val="22"/>
          <w:szCs w:val="22"/>
        </w:rPr>
        <w:t>applying a solvent liquid penetrant to the weld and then applying a developer to the gap between the shell and the bottom and examining for leaks after a minimum dwell time of one hour;</w:t>
      </w:r>
    </w:p>
    <w:p w14:paraId="29BE5052" w14:textId="77777777" w:rsidR="00940E3D" w:rsidRPr="00613141" w:rsidRDefault="00940E3D">
      <w:pPr>
        <w:pStyle w:val="ListParagraph"/>
        <w:numPr>
          <w:ilvl w:val="0"/>
          <w:numId w:val="16"/>
        </w:numPr>
        <w:bidi w:val="0"/>
        <w:spacing w:line="360" w:lineRule="auto"/>
        <w:rPr>
          <w:rFonts w:asciiTheme="minorBidi" w:hAnsiTheme="minorBidi" w:cstheme="minorBidi"/>
          <w:sz w:val="22"/>
          <w:szCs w:val="22"/>
        </w:rPr>
      </w:pPr>
      <w:r w:rsidRPr="00613141">
        <w:rPr>
          <w:rFonts w:asciiTheme="minorBidi" w:hAnsiTheme="minorBidi" w:cstheme="minorBidi"/>
          <w:sz w:val="22"/>
          <w:szCs w:val="22"/>
        </w:rPr>
        <w:t>applying a water-soluble liquid penetrant to either side of the joint and then applying a developer to the other side of the joint and examining for leaks after a minimum dwell time of one hour;</w:t>
      </w:r>
    </w:p>
    <w:p w14:paraId="34E7984A" w14:textId="479ECAA6" w:rsidR="00940E3D" w:rsidRPr="00613141" w:rsidRDefault="00940E3D">
      <w:pPr>
        <w:pStyle w:val="ListParagraph"/>
        <w:numPr>
          <w:ilvl w:val="0"/>
          <w:numId w:val="16"/>
        </w:numPr>
        <w:bidi w:val="0"/>
        <w:spacing w:line="360" w:lineRule="auto"/>
        <w:rPr>
          <w:rFonts w:asciiTheme="minorBidi" w:hAnsiTheme="minorBidi" w:cstheme="minorBidi"/>
          <w:sz w:val="22"/>
          <w:szCs w:val="22"/>
        </w:rPr>
      </w:pPr>
      <w:r w:rsidRPr="00613141">
        <w:rPr>
          <w:rFonts w:asciiTheme="minorBidi" w:hAnsiTheme="minorBidi" w:cstheme="minorBidi"/>
          <w:sz w:val="22"/>
          <w:szCs w:val="22"/>
        </w:rPr>
        <w:t>applying a high flash-point penetrating oil such as light diesel to the gap between the shell and the bottom, letting stand for at least four hours, and examining the weld for evidence of wicking.</w:t>
      </w:r>
    </w:p>
    <w:p w14:paraId="71539CEE" w14:textId="440269B2" w:rsidR="00940E3D" w:rsidRPr="00613141" w:rsidRDefault="00940E3D" w:rsidP="00613141">
      <w:pPr>
        <w:bidi w:val="0"/>
        <w:spacing w:line="360" w:lineRule="auto"/>
        <w:ind w:left="2880"/>
        <w:rPr>
          <w:rFonts w:asciiTheme="minorBidi" w:hAnsiTheme="minorBidi" w:cstheme="minorBidi"/>
          <w:sz w:val="22"/>
          <w:szCs w:val="22"/>
        </w:rPr>
      </w:pPr>
      <w:r w:rsidRPr="00613141">
        <w:rPr>
          <w:rFonts w:asciiTheme="minorBidi" w:hAnsiTheme="minorBidi" w:cstheme="minorBidi"/>
          <w:b/>
          <w:bCs/>
          <w:sz w:val="22"/>
          <w:szCs w:val="22"/>
        </w:rPr>
        <w:t>NOTE</w:t>
      </w:r>
      <w:r w:rsidRPr="00613141">
        <w:rPr>
          <w:rFonts w:asciiTheme="minorBidi" w:hAnsiTheme="minorBidi" w:cstheme="minorBidi"/>
          <w:sz w:val="22"/>
          <w:szCs w:val="22"/>
        </w:rPr>
        <w:t xml:space="preserve"> Residual oil may remain on the surfaces yet to be welded even after the cleaning required below and contamination of the subsequent weld is possible</w:t>
      </w:r>
    </w:p>
    <w:p w14:paraId="40A9ECA9" w14:textId="5FFB10E5" w:rsidR="00940E3D" w:rsidRPr="00613141" w:rsidRDefault="00940E3D">
      <w:pPr>
        <w:pStyle w:val="ListParagraph"/>
        <w:numPr>
          <w:ilvl w:val="0"/>
          <w:numId w:val="16"/>
        </w:numPr>
        <w:bidi w:val="0"/>
        <w:spacing w:line="360" w:lineRule="auto"/>
        <w:rPr>
          <w:rFonts w:asciiTheme="minorBidi" w:hAnsiTheme="minorBidi" w:cstheme="minorBidi"/>
          <w:sz w:val="22"/>
          <w:szCs w:val="22"/>
        </w:rPr>
      </w:pPr>
      <w:r w:rsidRPr="00940E3D">
        <w:rPr>
          <w:rFonts w:asciiTheme="minorBidi" w:hAnsiTheme="minorBidi" w:cstheme="minorBidi"/>
          <w:sz w:val="22"/>
          <w:szCs w:val="22"/>
        </w:rPr>
        <w:t>Applying a bubble-forming solution to the weld, using a right-angle vacuum box, and examining for bubbles.</w:t>
      </w:r>
    </w:p>
    <w:p w14:paraId="28C9AC42" w14:textId="77777777" w:rsidR="00940E3D" w:rsidRDefault="00940E3D" w:rsidP="00176D7D">
      <w:pPr>
        <w:bidi w:val="0"/>
        <w:spacing w:line="360" w:lineRule="auto"/>
        <w:ind w:left="250"/>
        <w:rPr>
          <w:rFonts w:asciiTheme="minorBidi" w:hAnsiTheme="minorBidi" w:cstheme="minorBidi"/>
          <w:sz w:val="22"/>
          <w:szCs w:val="22"/>
          <w:lang w:val="en-GB"/>
        </w:rPr>
      </w:pPr>
    </w:p>
    <w:p w14:paraId="276DB427" w14:textId="015EB82F" w:rsidR="00DD1B6E" w:rsidRPr="00613141" w:rsidRDefault="00613141" w:rsidP="00613141">
      <w:pPr>
        <w:bidi w:val="0"/>
        <w:spacing w:line="360" w:lineRule="auto"/>
        <w:ind w:left="250"/>
        <w:rPr>
          <w:rFonts w:asciiTheme="minorBidi" w:hAnsiTheme="minorBidi" w:cstheme="minorBidi"/>
          <w:sz w:val="22"/>
          <w:szCs w:val="22"/>
        </w:rPr>
      </w:pPr>
      <w:r w:rsidRPr="00613141">
        <w:rPr>
          <w:rFonts w:asciiTheme="minorBidi" w:hAnsiTheme="minorBidi" w:cstheme="minorBidi"/>
          <w:sz w:val="22"/>
          <w:szCs w:val="22"/>
        </w:rPr>
        <w:lastRenderedPageBreak/>
        <w:t>Thoroughly clean all residual examination materials from the as yet to be welded surfaces and from</w:t>
      </w:r>
      <w:r>
        <w:rPr>
          <w:rFonts w:asciiTheme="minorBidi" w:hAnsiTheme="minorBidi" w:cstheme="minorBidi"/>
          <w:sz w:val="22"/>
          <w:szCs w:val="22"/>
        </w:rPr>
        <w:t xml:space="preserve"> </w:t>
      </w:r>
      <w:r w:rsidRPr="00613141">
        <w:rPr>
          <w:rFonts w:asciiTheme="minorBidi" w:hAnsiTheme="minorBidi" w:cstheme="minorBidi"/>
          <w:sz w:val="22"/>
          <w:szCs w:val="22"/>
        </w:rPr>
        <w:t>the unwelded gap</w:t>
      </w:r>
      <w:r>
        <w:rPr>
          <w:rFonts w:asciiTheme="minorBidi" w:hAnsiTheme="minorBidi" w:cstheme="minorBidi"/>
          <w:sz w:val="22"/>
          <w:szCs w:val="22"/>
        </w:rPr>
        <w:t xml:space="preserve"> </w:t>
      </w:r>
      <w:r w:rsidRPr="00613141">
        <w:rPr>
          <w:rFonts w:asciiTheme="minorBidi" w:hAnsiTheme="minorBidi" w:cstheme="minorBidi"/>
          <w:sz w:val="22"/>
          <w:szCs w:val="22"/>
        </w:rPr>
        <w:t>between the shell and bottom. Remove defective weld segments and reweld as</w:t>
      </w:r>
      <w:r>
        <w:rPr>
          <w:rFonts w:asciiTheme="minorBidi" w:hAnsiTheme="minorBidi" w:cstheme="minorBidi"/>
          <w:sz w:val="22"/>
          <w:szCs w:val="22"/>
        </w:rPr>
        <w:t xml:space="preserve"> </w:t>
      </w:r>
      <w:r w:rsidRPr="00613141">
        <w:rPr>
          <w:rFonts w:asciiTheme="minorBidi" w:hAnsiTheme="minorBidi" w:cstheme="minorBidi"/>
          <w:sz w:val="22"/>
          <w:szCs w:val="22"/>
        </w:rPr>
        <w:t>required. Reexamine the repaired</w:t>
      </w:r>
      <w:r>
        <w:rPr>
          <w:rFonts w:asciiTheme="minorBidi" w:hAnsiTheme="minorBidi" w:cstheme="minorBidi"/>
          <w:sz w:val="22"/>
          <w:szCs w:val="22"/>
        </w:rPr>
        <w:t xml:space="preserve"> </w:t>
      </w:r>
      <w:r w:rsidRPr="00613141">
        <w:rPr>
          <w:rFonts w:asciiTheme="minorBidi" w:hAnsiTheme="minorBidi" w:cstheme="minorBidi"/>
          <w:sz w:val="22"/>
          <w:szCs w:val="22"/>
        </w:rPr>
        <w:t>welds and a minimum of 150 mm (6 in.) to either side in the manner described above. Repeat this clean-remove</w:t>
      </w:r>
      <w:r>
        <w:rPr>
          <w:rFonts w:asciiTheme="minorBidi" w:hAnsiTheme="minorBidi" w:cstheme="minorBidi"/>
          <w:sz w:val="22"/>
          <w:szCs w:val="22"/>
        </w:rPr>
        <w:t xml:space="preserve"> </w:t>
      </w:r>
      <w:r w:rsidRPr="00613141">
        <w:rPr>
          <w:rFonts w:asciiTheme="minorBidi" w:hAnsiTheme="minorBidi" w:cstheme="minorBidi"/>
          <w:sz w:val="22"/>
          <w:szCs w:val="22"/>
        </w:rPr>
        <w:t>repair-examine-and-clean process until there is no</w:t>
      </w:r>
      <w:r>
        <w:rPr>
          <w:rFonts w:asciiTheme="minorBidi" w:hAnsiTheme="minorBidi" w:cstheme="minorBidi"/>
          <w:sz w:val="22"/>
          <w:szCs w:val="22"/>
        </w:rPr>
        <w:t xml:space="preserve"> </w:t>
      </w:r>
      <w:r w:rsidRPr="00613141">
        <w:rPr>
          <w:rFonts w:asciiTheme="minorBidi" w:hAnsiTheme="minorBidi" w:cstheme="minorBidi"/>
          <w:sz w:val="22"/>
          <w:szCs w:val="22"/>
        </w:rPr>
        <w:t>evidence of leaking. Complete all welding passes of the joint both</w:t>
      </w:r>
      <w:r>
        <w:rPr>
          <w:rFonts w:asciiTheme="minorBidi" w:hAnsiTheme="minorBidi" w:cstheme="minorBidi"/>
          <w:sz w:val="22"/>
          <w:szCs w:val="22"/>
        </w:rPr>
        <w:t xml:space="preserve"> </w:t>
      </w:r>
      <w:r w:rsidRPr="00613141">
        <w:rPr>
          <w:rFonts w:asciiTheme="minorBidi" w:hAnsiTheme="minorBidi" w:cstheme="minorBidi"/>
          <w:sz w:val="22"/>
          <w:szCs w:val="22"/>
        </w:rPr>
        <w:t>inside and outside the shell. Visually</w:t>
      </w:r>
      <w:r>
        <w:rPr>
          <w:rFonts w:asciiTheme="minorBidi" w:hAnsiTheme="minorBidi" w:cstheme="minorBidi"/>
          <w:sz w:val="22"/>
          <w:szCs w:val="22"/>
        </w:rPr>
        <w:t xml:space="preserve"> </w:t>
      </w:r>
      <w:r w:rsidRPr="00613141">
        <w:rPr>
          <w:rFonts w:asciiTheme="minorBidi" w:hAnsiTheme="minorBidi" w:cstheme="minorBidi"/>
          <w:sz w:val="22"/>
          <w:szCs w:val="22"/>
        </w:rPr>
        <w:t>examine the finished weld surfaces of the joint both inside and outside the shell</w:t>
      </w:r>
      <w:r>
        <w:rPr>
          <w:rFonts w:asciiTheme="minorBidi" w:hAnsiTheme="minorBidi" w:cstheme="minorBidi"/>
          <w:sz w:val="22"/>
          <w:szCs w:val="22"/>
        </w:rPr>
        <w:t xml:space="preserve"> </w:t>
      </w:r>
      <w:r w:rsidRPr="00613141">
        <w:rPr>
          <w:rFonts w:asciiTheme="minorBidi" w:hAnsiTheme="minorBidi" w:cstheme="minorBidi"/>
          <w:sz w:val="22"/>
          <w:szCs w:val="22"/>
        </w:rPr>
        <w:t>for their entire circumference.</w:t>
      </w:r>
    </w:p>
    <w:p w14:paraId="52BC1267" w14:textId="1A1786AE" w:rsidR="00DD1B6E" w:rsidRDefault="00DD1B6E">
      <w:pPr>
        <w:pStyle w:val="Heading2"/>
        <w:numPr>
          <w:ilvl w:val="1"/>
          <w:numId w:val="15"/>
        </w:numPr>
      </w:pPr>
      <w:bookmarkStart w:id="21" w:name="_Toc182725754"/>
      <w:r>
        <w:t>REPAIR</w:t>
      </w:r>
      <w:bookmarkEnd w:id="21"/>
    </w:p>
    <w:p w14:paraId="74B1EEC3" w14:textId="77777777" w:rsidR="00DD1B6E" w:rsidRPr="00881E2F" w:rsidRDefault="00DD1B6E" w:rsidP="00DD1B6E">
      <w:pPr>
        <w:bidi w:val="0"/>
        <w:rPr>
          <w:lang w:val="en-GB"/>
        </w:rPr>
      </w:pPr>
    </w:p>
    <w:p w14:paraId="76BB924F" w14:textId="5F440C91" w:rsidR="00DD1B6E" w:rsidRDefault="00881E2F" w:rsidP="00613141">
      <w:pPr>
        <w:bidi w:val="0"/>
        <w:spacing w:line="360" w:lineRule="auto"/>
        <w:ind w:left="250"/>
        <w:rPr>
          <w:rFonts w:asciiTheme="minorBidi" w:hAnsiTheme="minorBidi" w:cstheme="minorBidi"/>
          <w:sz w:val="22"/>
          <w:szCs w:val="22"/>
          <w:lang w:val="en-GB"/>
        </w:rPr>
      </w:pPr>
      <w:r w:rsidRPr="00881E2F">
        <w:rPr>
          <w:rFonts w:asciiTheme="minorBidi" w:hAnsiTheme="minorBidi" w:cstheme="minorBidi"/>
          <w:sz w:val="22"/>
          <w:szCs w:val="22"/>
          <w:lang w:val="en-GB"/>
        </w:rPr>
        <w:t>When there is some leakage on the weld, the leakage</w:t>
      </w:r>
      <w:r w:rsidR="00DD1B6E" w:rsidRPr="00507A3A">
        <w:rPr>
          <w:rFonts w:asciiTheme="minorBidi" w:hAnsiTheme="minorBidi" w:cstheme="minorBidi"/>
          <w:sz w:val="22"/>
          <w:szCs w:val="22"/>
          <w:lang w:val="en-GB"/>
        </w:rPr>
        <w:t>s</w:t>
      </w:r>
      <w:r w:rsidRPr="00881E2F">
        <w:rPr>
          <w:rFonts w:asciiTheme="minorBidi" w:hAnsiTheme="minorBidi" w:cstheme="minorBidi"/>
          <w:sz w:val="22"/>
          <w:szCs w:val="22"/>
          <w:lang w:val="en-GB"/>
        </w:rPr>
        <w:t xml:space="preserve"> on the weld shall be marked and repaired by welding as per approved main WPS. </w:t>
      </w:r>
      <w:r w:rsidR="00613141">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After com</w:t>
      </w:r>
      <w:r w:rsidR="00DD1B6E" w:rsidRPr="006D5A5E">
        <w:rPr>
          <w:rFonts w:asciiTheme="minorBidi" w:hAnsiTheme="minorBidi" w:cstheme="minorBidi"/>
          <w:sz w:val="22"/>
          <w:szCs w:val="22"/>
          <w:lang w:val="en-GB"/>
        </w:rPr>
        <w:t>pleted</w:t>
      </w:r>
      <w:r w:rsidRPr="00881E2F">
        <w:rPr>
          <w:rFonts w:asciiTheme="minorBidi" w:hAnsiTheme="minorBidi" w:cstheme="minorBidi"/>
          <w:sz w:val="22"/>
          <w:szCs w:val="22"/>
          <w:lang w:val="en-GB"/>
        </w:rPr>
        <w:t xml:space="preserve"> repair</w:t>
      </w:r>
      <w:r w:rsidR="00DD1B6E" w:rsidRPr="006D5A5E">
        <w:rPr>
          <w:rFonts w:asciiTheme="minorBidi" w:hAnsiTheme="minorBidi" w:cstheme="minorBidi"/>
          <w:sz w:val="22"/>
          <w:szCs w:val="22"/>
          <w:lang w:val="en-GB"/>
        </w:rPr>
        <w:t xml:space="preserve">ed </w:t>
      </w:r>
      <w:r w:rsidRPr="00881E2F">
        <w:rPr>
          <w:rFonts w:asciiTheme="minorBidi" w:hAnsiTheme="minorBidi" w:cstheme="minorBidi"/>
          <w:sz w:val="22"/>
          <w:szCs w:val="22"/>
          <w:lang w:val="en-GB"/>
        </w:rPr>
        <w:t>by welding</w:t>
      </w:r>
      <w:r w:rsidR="00DD1B6E" w:rsidRPr="006D5A5E">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the area w</w:t>
      </w:r>
      <w:r w:rsidR="00DD1B6E" w:rsidRPr="006D5A5E">
        <w:rPr>
          <w:rFonts w:asciiTheme="minorBidi" w:hAnsiTheme="minorBidi" w:cstheme="minorBidi"/>
          <w:sz w:val="22"/>
          <w:szCs w:val="22"/>
          <w:lang w:val="en-GB"/>
        </w:rPr>
        <w:t>eld</w:t>
      </w:r>
      <w:r w:rsidRPr="00881E2F">
        <w:rPr>
          <w:rFonts w:asciiTheme="minorBidi" w:hAnsiTheme="minorBidi" w:cstheme="minorBidi"/>
          <w:sz w:val="22"/>
          <w:szCs w:val="22"/>
          <w:lang w:val="en-GB"/>
        </w:rPr>
        <w:t xml:space="preserve"> have been repaired shall be cleaned before examined by the same test method</w:t>
      </w:r>
      <w:r w:rsidR="00DD1B6E" w:rsidRPr="006D5A5E">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When the defect was detected</w:t>
      </w:r>
      <w:r w:rsidR="00DD1B6E" w:rsidRPr="006D5A5E">
        <w:rPr>
          <w:rFonts w:asciiTheme="minorBidi" w:hAnsiTheme="minorBidi" w:cstheme="minorBidi"/>
          <w:sz w:val="22"/>
          <w:szCs w:val="22"/>
          <w:lang w:val="en-GB"/>
        </w:rPr>
        <w:t>.</w:t>
      </w:r>
      <w:r w:rsidR="00613141">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if leakage on weld found by oil leak test, the treatment for repairing as follow</w:t>
      </w:r>
      <w:r w:rsidR="00DD1B6E" w:rsidRPr="006D5A5E">
        <w:rPr>
          <w:rFonts w:asciiTheme="minorBidi" w:hAnsiTheme="minorBidi" w:cstheme="minorBidi"/>
          <w:sz w:val="22"/>
          <w:szCs w:val="22"/>
          <w:lang w:val="en-GB"/>
        </w:rPr>
        <w:t xml:space="preserve">: </w:t>
      </w:r>
    </w:p>
    <w:p w14:paraId="27488174" w14:textId="77777777" w:rsidR="00613141" w:rsidRPr="006D5A5E" w:rsidRDefault="00613141" w:rsidP="00613141">
      <w:pPr>
        <w:bidi w:val="0"/>
        <w:spacing w:line="360" w:lineRule="auto"/>
        <w:rPr>
          <w:rFonts w:asciiTheme="minorBidi" w:hAnsiTheme="minorBidi" w:cstheme="minorBidi"/>
          <w:sz w:val="22"/>
          <w:szCs w:val="22"/>
          <w:lang w:val="en-GB"/>
        </w:rPr>
      </w:pPr>
    </w:p>
    <w:p w14:paraId="409686B6" w14:textId="77777777" w:rsidR="00DD1B6E" w:rsidRPr="006D5A5E" w:rsidRDefault="00881E2F">
      <w:pPr>
        <w:pStyle w:val="ListParagraph"/>
        <w:numPr>
          <w:ilvl w:val="2"/>
          <w:numId w:val="7"/>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Mark the leak area using a permanent marker.</w:t>
      </w:r>
    </w:p>
    <w:p w14:paraId="5D9C5827" w14:textId="47F6C92C" w:rsidR="00DD1B6E" w:rsidRPr="006D5A5E" w:rsidRDefault="00881E2F">
      <w:pPr>
        <w:pStyle w:val="ListParagraph"/>
        <w:numPr>
          <w:ilvl w:val="2"/>
          <w:numId w:val="7"/>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Clean the area from oil, dirt, etc. using a </w:t>
      </w:r>
      <w:r w:rsidR="00507A3A" w:rsidRPr="006D5A5E">
        <w:rPr>
          <w:rFonts w:asciiTheme="minorBidi" w:hAnsiTheme="minorBidi" w:cstheme="minorBidi"/>
          <w:sz w:val="22"/>
          <w:szCs w:val="22"/>
          <w:lang w:val="en-GB"/>
        </w:rPr>
        <w:t>rag</w:t>
      </w:r>
      <w:r w:rsidRPr="006D5A5E">
        <w:rPr>
          <w:rFonts w:asciiTheme="minorBidi" w:hAnsiTheme="minorBidi" w:cstheme="minorBidi"/>
          <w:sz w:val="22"/>
          <w:szCs w:val="22"/>
          <w:lang w:val="en-GB"/>
        </w:rPr>
        <w:t xml:space="preserve"> below by air to make sure the leak area is clean and dry</w:t>
      </w:r>
      <w:r w:rsidR="00DD1B6E" w:rsidRPr="006D5A5E">
        <w:rPr>
          <w:rFonts w:asciiTheme="minorBidi" w:hAnsiTheme="minorBidi" w:cstheme="minorBidi"/>
          <w:sz w:val="22"/>
          <w:szCs w:val="22"/>
          <w:lang w:val="en-GB"/>
        </w:rPr>
        <w:t>.</w:t>
      </w:r>
    </w:p>
    <w:p w14:paraId="504CAEBD" w14:textId="77777777" w:rsidR="00DD1B6E" w:rsidRPr="006D5A5E" w:rsidRDefault="00881E2F">
      <w:pPr>
        <w:pStyle w:val="ListParagraph"/>
        <w:numPr>
          <w:ilvl w:val="2"/>
          <w:numId w:val="7"/>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Remove the leak area using grinder. </w:t>
      </w:r>
    </w:p>
    <w:p w14:paraId="0EC66B81" w14:textId="77777777" w:rsidR="00DD1B6E" w:rsidRPr="006D5A5E" w:rsidRDefault="00881E2F">
      <w:pPr>
        <w:pStyle w:val="ListParagraph"/>
        <w:numPr>
          <w:ilvl w:val="2"/>
          <w:numId w:val="7"/>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Clean the removed area by grinding or power brush. </w:t>
      </w:r>
    </w:p>
    <w:p w14:paraId="67D8A055" w14:textId="77777777" w:rsidR="0007041C" w:rsidRDefault="00881E2F">
      <w:pPr>
        <w:pStyle w:val="ListParagraph"/>
        <w:numPr>
          <w:ilvl w:val="2"/>
          <w:numId w:val="7"/>
        </w:numPr>
        <w:bidi w:val="0"/>
        <w:spacing w:line="360" w:lineRule="auto"/>
      </w:pPr>
      <w:r w:rsidRPr="006D5A5E">
        <w:rPr>
          <w:rFonts w:asciiTheme="minorBidi" w:hAnsiTheme="minorBidi" w:cstheme="minorBidi"/>
          <w:sz w:val="22"/>
          <w:szCs w:val="22"/>
          <w:lang w:val="en-GB"/>
        </w:rPr>
        <w:t>Re-weld</w:t>
      </w:r>
      <w:r w:rsidR="00DD1B6E" w:rsidRPr="006D5A5E">
        <w:rPr>
          <w:rFonts w:asciiTheme="minorBidi" w:hAnsiTheme="minorBidi" w:cstheme="minorBidi"/>
          <w:sz w:val="22"/>
          <w:szCs w:val="22"/>
          <w:lang w:val="en-GB"/>
        </w:rPr>
        <w:t>ed</w:t>
      </w:r>
      <w:r w:rsidRPr="006D5A5E">
        <w:rPr>
          <w:rFonts w:asciiTheme="minorBidi" w:hAnsiTheme="minorBidi" w:cstheme="minorBidi"/>
          <w:sz w:val="22"/>
          <w:szCs w:val="22"/>
          <w:lang w:val="en-GB"/>
        </w:rPr>
        <w:t xml:space="preserve"> using the same electrode as originally used according to approved main WPS and by certified welder</w:t>
      </w:r>
      <w:r w:rsidRPr="00881E2F">
        <w:t xml:space="preserve">. </w:t>
      </w:r>
    </w:p>
    <w:p w14:paraId="232D8076" w14:textId="3AA505B4" w:rsidR="0007041C" w:rsidRDefault="00881E2F" w:rsidP="00CA71CF">
      <w:pPr>
        <w:pStyle w:val="ListParagraph"/>
        <w:bidi w:val="0"/>
        <w:spacing w:line="360" w:lineRule="auto"/>
        <w:ind w:left="1440"/>
      </w:pPr>
      <w:r w:rsidRPr="006D5A5E">
        <w:rPr>
          <w:rFonts w:asciiTheme="minorBidi" w:hAnsiTheme="minorBidi" w:cstheme="minorBidi"/>
          <w:sz w:val="22"/>
          <w:szCs w:val="22"/>
          <w:lang w:val="en-GB"/>
        </w:rPr>
        <w:t>Make sure before re-weld the defect area to be clear.</w:t>
      </w:r>
    </w:p>
    <w:p w14:paraId="18E48BE3" w14:textId="6043E95F" w:rsidR="0007041C" w:rsidRPr="006D5A5E" w:rsidRDefault="0007041C">
      <w:pPr>
        <w:pStyle w:val="ListParagraph"/>
        <w:numPr>
          <w:ilvl w:val="2"/>
          <w:numId w:val="7"/>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After visual inspection</w:t>
      </w:r>
    </w:p>
    <w:p w14:paraId="0B222CEB" w14:textId="77777777" w:rsidR="00881E2F" w:rsidRPr="000427C8" w:rsidRDefault="00881E2F" w:rsidP="000427C8">
      <w:pPr>
        <w:bidi w:val="0"/>
        <w:rPr>
          <w:lang w:val="en-GB"/>
        </w:rPr>
      </w:pPr>
    </w:p>
    <w:p w14:paraId="0D1226BC" w14:textId="55655A77" w:rsidR="0007041C" w:rsidRDefault="0007041C">
      <w:pPr>
        <w:pStyle w:val="Heading2"/>
        <w:numPr>
          <w:ilvl w:val="1"/>
          <w:numId w:val="15"/>
        </w:numPr>
      </w:pPr>
      <w:bookmarkStart w:id="22" w:name="_Toc182725755"/>
      <w:r>
        <w:t>RE-EXAMINATION OF REPAIR AREAS:</w:t>
      </w:r>
      <w:bookmarkEnd w:id="22"/>
    </w:p>
    <w:p w14:paraId="0A59F406" w14:textId="7BE6A872" w:rsidR="0007041C" w:rsidRPr="006D5A5E" w:rsidRDefault="0007041C" w:rsidP="00CA71CF">
      <w:p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Repaired areas shall be re-examined by the Oil Leak Test method examination that were original</w:t>
      </w:r>
      <w:r w:rsidR="00597812" w:rsidRPr="006D5A5E">
        <w:rPr>
          <w:rFonts w:asciiTheme="minorBidi" w:hAnsiTheme="minorBidi" w:cstheme="minorBidi"/>
          <w:sz w:val="22"/>
          <w:szCs w:val="22"/>
          <w:lang w:val="en-GB"/>
        </w:rPr>
        <w:t xml:space="preserve">ly required for the </w:t>
      </w:r>
      <w:r w:rsidR="00507A3A" w:rsidRPr="006D5A5E">
        <w:rPr>
          <w:rFonts w:asciiTheme="minorBidi" w:hAnsiTheme="minorBidi" w:cstheme="minorBidi"/>
          <w:sz w:val="22"/>
          <w:szCs w:val="22"/>
          <w:lang w:val="en-GB"/>
        </w:rPr>
        <w:t>affected</w:t>
      </w:r>
      <w:r w:rsidR="00C82C20" w:rsidRPr="006D5A5E">
        <w:rPr>
          <w:rFonts w:asciiTheme="minorBidi" w:hAnsiTheme="minorBidi" w:cstheme="minorBidi"/>
          <w:sz w:val="22"/>
          <w:szCs w:val="22"/>
          <w:lang w:val="en-GB"/>
        </w:rPr>
        <w:t xml:space="preserve"> area.</w:t>
      </w:r>
    </w:p>
    <w:p w14:paraId="531BA99B" w14:textId="77777777" w:rsidR="00C82C20" w:rsidRPr="0007041C" w:rsidRDefault="00C82C20" w:rsidP="0007041C">
      <w:pPr>
        <w:bidi w:val="0"/>
        <w:rPr>
          <w:lang w:val="en-GB"/>
        </w:rPr>
      </w:pPr>
    </w:p>
    <w:p w14:paraId="3B8E7378" w14:textId="4A8B1FE2" w:rsidR="00C82C20" w:rsidRDefault="00C82C20">
      <w:pPr>
        <w:pStyle w:val="Heading2"/>
        <w:numPr>
          <w:ilvl w:val="1"/>
          <w:numId w:val="15"/>
        </w:numPr>
      </w:pPr>
      <w:bookmarkStart w:id="23" w:name="_Toc182725756"/>
      <w:r>
        <w:t>POST CLEANING:</w:t>
      </w:r>
      <w:bookmarkEnd w:id="23"/>
    </w:p>
    <w:p w14:paraId="1B32224B" w14:textId="50A30113" w:rsidR="00A8754D" w:rsidRPr="00613141" w:rsidRDefault="00C82C20" w:rsidP="00613141">
      <w:p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After completion, clean the surface on which the oil was applied using hand brush, blow by air and/or clean rag</w:t>
      </w:r>
      <w:r w:rsidR="00507A3A" w:rsidRPr="006D5A5E">
        <w:rPr>
          <w:rFonts w:asciiTheme="minorBidi" w:hAnsiTheme="minorBidi" w:cstheme="minorBidi"/>
          <w:sz w:val="22"/>
          <w:szCs w:val="22"/>
          <w:lang w:val="en-GB"/>
        </w:rPr>
        <w:t>.</w:t>
      </w:r>
    </w:p>
    <w:p w14:paraId="3C09E5E8" w14:textId="0BC94011" w:rsidR="00507A3A" w:rsidRDefault="00507A3A">
      <w:pPr>
        <w:pStyle w:val="Heading2"/>
        <w:numPr>
          <w:ilvl w:val="1"/>
          <w:numId w:val="15"/>
        </w:numPr>
      </w:pPr>
      <w:bookmarkStart w:id="24" w:name="_Toc182725757"/>
      <w:r>
        <w:lastRenderedPageBreak/>
        <w:t>REPORT</w:t>
      </w:r>
      <w:bookmarkEnd w:id="24"/>
    </w:p>
    <w:p w14:paraId="3B18A317" w14:textId="186D0D0C" w:rsidR="00507A3A" w:rsidRDefault="00507A3A" w:rsidP="00CA71CF">
      <w:p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After completion of Oil Leak Test </w:t>
      </w:r>
      <w:proofErr w:type="spellStart"/>
      <w:r w:rsidRPr="006D5A5E">
        <w:rPr>
          <w:rFonts w:asciiTheme="minorBidi" w:hAnsiTheme="minorBidi" w:cstheme="minorBidi"/>
          <w:sz w:val="22"/>
          <w:szCs w:val="22"/>
          <w:lang w:val="en-GB"/>
        </w:rPr>
        <w:t>iDrill</w:t>
      </w:r>
      <w:proofErr w:type="spellEnd"/>
      <w:r w:rsidRPr="006D5A5E">
        <w:rPr>
          <w:rFonts w:asciiTheme="minorBidi" w:hAnsiTheme="minorBidi" w:cstheme="minorBidi"/>
          <w:sz w:val="22"/>
          <w:szCs w:val="22"/>
          <w:lang w:val="en-GB"/>
        </w:rPr>
        <w:t xml:space="preserve"> Middle East inspector will </w:t>
      </w:r>
      <w:r w:rsidR="00CA71CF" w:rsidRPr="006D5A5E">
        <w:rPr>
          <w:rFonts w:asciiTheme="minorBidi" w:hAnsiTheme="minorBidi" w:cstheme="minorBidi"/>
          <w:sz w:val="22"/>
          <w:szCs w:val="22"/>
          <w:lang w:val="en-GB"/>
        </w:rPr>
        <w:t>prepare</w:t>
      </w:r>
      <w:r w:rsidRPr="006D5A5E">
        <w:rPr>
          <w:rFonts w:asciiTheme="minorBidi" w:hAnsiTheme="minorBidi" w:cstheme="minorBidi"/>
          <w:sz w:val="22"/>
          <w:szCs w:val="22"/>
          <w:lang w:val="en-GB"/>
        </w:rPr>
        <w:t xml:space="preserve"> the Report of Oil Leak Test for Purchaser approval.</w:t>
      </w:r>
    </w:p>
    <w:p w14:paraId="3FDEC456" w14:textId="77777777" w:rsidR="00C466CE" w:rsidRDefault="00C466CE" w:rsidP="00CA71CF">
      <w:pPr>
        <w:bidi w:val="0"/>
        <w:spacing w:line="360" w:lineRule="auto"/>
        <w:rPr>
          <w:rFonts w:asciiTheme="minorBidi" w:hAnsiTheme="minorBidi" w:cstheme="minorBidi"/>
          <w:sz w:val="22"/>
          <w:szCs w:val="22"/>
          <w:lang w:val="en-GB"/>
        </w:rPr>
      </w:pPr>
    </w:p>
    <w:p w14:paraId="0F91D9BC" w14:textId="77777777" w:rsidR="00C466CE" w:rsidRPr="00C920E1" w:rsidRDefault="00C466CE">
      <w:pPr>
        <w:keepNext/>
        <w:widowControl w:val="0"/>
        <w:numPr>
          <w:ilvl w:val="0"/>
          <w:numId w:val="15"/>
        </w:numPr>
        <w:bidi w:val="0"/>
        <w:spacing w:before="240" w:after="240"/>
        <w:jc w:val="both"/>
        <w:outlineLvl w:val="0"/>
        <w:rPr>
          <w:rFonts w:ascii="Arial" w:hAnsi="Arial" w:cs="Arial"/>
          <w:b/>
          <w:bCs/>
          <w:caps/>
          <w:kern w:val="28"/>
          <w:sz w:val="24"/>
        </w:rPr>
      </w:pPr>
      <w:bookmarkStart w:id="25" w:name="_Toc182725758"/>
      <w:r w:rsidRPr="00176D7D">
        <w:rPr>
          <w:rFonts w:ascii="Arial" w:hAnsi="Arial" w:cs="Arial"/>
          <w:b/>
          <w:bCs/>
          <w:caps/>
          <w:kern w:val="28"/>
          <w:sz w:val="24"/>
        </w:rPr>
        <w:t>SAFETY</w:t>
      </w:r>
      <w:bookmarkEnd w:id="25"/>
    </w:p>
    <w:p w14:paraId="1C309A08" w14:textId="075C8D4D" w:rsidR="00C466CE" w:rsidRPr="00CA71CF" w:rsidRDefault="00C466CE" w:rsidP="00613141">
      <w:pPr>
        <w:pStyle w:val="ListParagraph"/>
        <w:bidi w:val="0"/>
        <w:spacing w:line="360" w:lineRule="auto"/>
        <w:rPr>
          <w:rFonts w:asciiTheme="minorBidi" w:hAnsiTheme="minorBidi" w:cstheme="minorBidi"/>
          <w:sz w:val="22"/>
          <w:szCs w:val="22"/>
          <w:lang w:val="en-GB"/>
        </w:rPr>
      </w:pPr>
      <w:r w:rsidRPr="002A7050">
        <w:rPr>
          <w:rFonts w:asciiTheme="minorBidi" w:hAnsiTheme="minorBidi" w:cstheme="minorBidi"/>
          <w:sz w:val="22"/>
          <w:szCs w:val="22"/>
          <w:lang w:val="en-GB"/>
        </w:rPr>
        <w:t>Safety shall be followed as per HSE specification during test.</w:t>
      </w:r>
    </w:p>
    <w:p w14:paraId="156E1AE1" w14:textId="77777777" w:rsidR="00507A3A" w:rsidRPr="00C82C20" w:rsidRDefault="00507A3A" w:rsidP="00C82C20">
      <w:pPr>
        <w:bidi w:val="0"/>
        <w:rPr>
          <w:lang w:val="en-GB"/>
        </w:rPr>
      </w:pPr>
    </w:p>
    <w:p w14:paraId="71410A20" w14:textId="5474292D" w:rsidR="00613141" w:rsidRPr="00613141" w:rsidRDefault="00507A3A">
      <w:pPr>
        <w:keepNext/>
        <w:widowControl w:val="0"/>
        <w:numPr>
          <w:ilvl w:val="0"/>
          <w:numId w:val="15"/>
        </w:numPr>
        <w:bidi w:val="0"/>
        <w:spacing w:before="240" w:after="240"/>
        <w:jc w:val="both"/>
        <w:outlineLvl w:val="0"/>
        <w:rPr>
          <w:rFonts w:ascii="Arial" w:hAnsi="Arial" w:cs="Arial"/>
          <w:b/>
          <w:bCs/>
          <w:caps/>
          <w:kern w:val="28"/>
          <w:sz w:val="24"/>
        </w:rPr>
      </w:pPr>
      <w:bookmarkStart w:id="26" w:name="_Toc182725759"/>
      <w:r w:rsidRPr="00C466CE">
        <w:rPr>
          <w:rFonts w:ascii="Arial" w:hAnsi="Arial" w:cs="Arial"/>
          <w:b/>
          <w:bCs/>
          <w:caps/>
          <w:kern w:val="28"/>
          <w:sz w:val="24"/>
        </w:rPr>
        <w:t>ATTACHMENT</w:t>
      </w:r>
      <w:r w:rsidR="00C466CE" w:rsidRPr="00C466CE">
        <w:rPr>
          <w:rFonts w:ascii="Arial" w:hAnsi="Arial" w:cs="Arial"/>
          <w:b/>
          <w:bCs/>
          <w:caps/>
          <w:kern w:val="28"/>
          <w:sz w:val="24"/>
        </w:rPr>
        <w:t>s</w:t>
      </w:r>
      <w:r w:rsidRPr="00C466CE">
        <w:rPr>
          <w:rFonts w:ascii="Arial" w:hAnsi="Arial" w:cs="Arial"/>
          <w:b/>
          <w:bCs/>
          <w:caps/>
          <w:kern w:val="28"/>
          <w:sz w:val="24"/>
        </w:rPr>
        <w:t>:</w:t>
      </w:r>
      <w:bookmarkEnd w:id="26"/>
    </w:p>
    <w:p w14:paraId="2B134E5E" w14:textId="77777777" w:rsidR="00A8754D" w:rsidRDefault="00A8754D" w:rsidP="00507A3A">
      <w:pPr>
        <w:bidi w:val="0"/>
        <w:rPr>
          <w:rFonts w:asciiTheme="minorBidi" w:hAnsiTheme="minorBidi" w:cstheme="minorBidi"/>
          <w:sz w:val="22"/>
          <w:szCs w:val="22"/>
          <w:lang w:val="en-GB"/>
        </w:rPr>
      </w:pPr>
    </w:p>
    <w:p w14:paraId="4AC8BE6E" w14:textId="77777777" w:rsidR="00333FCA" w:rsidRDefault="00333FCA" w:rsidP="00333FCA">
      <w:pPr>
        <w:bidi w:val="0"/>
        <w:rPr>
          <w:rFonts w:asciiTheme="minorBidi" w:hAnsiTheme="minorBidi" w:cstheme="minorBidi"/>
          <w:sz w:val="22"/>
          <w:szCs w:val="22"/>
          <w:lang w:val="en-GB"/>
        </w:rPr>
      </w:pPr>
    </w:p>
    <w:p w14:paraId="4E416824" w14:textId="77777777" w:rsidR="00333FCA" w:rsidRDefault="00333FCA" w:rsidP="00333FCA">
      <w:pPr>
        <w:bidi w:val="0"/>
        <w:rPr>
          <w:rFonts w:asciiTheme="minorBidi" w:hAnsiTheme="minorBidi" w:cstheme="minorBidi"/>
          <w:sz w:val="22"/>
          <w:szCs w:val="22"/>
          <w:lang w:val="en-GB"/>
        </w:rPr>
      </w:pPr>
    </w:p>
    <w:p w14:paraId="7CB38E2C" w14:textId="77777777" w:rsidR="00333FCA" w:rsidRDefault="00333FCA" w:rsidP="00333FCA">
      <w:pPr>
        <w:bidi w:val="0"/>
        <w:rPr>
          <w:rFonts w:asciiTheme="minorBidi" w:hAnsiTheme="minorBidi" w:cstheme="minorBidi"/>
          <w:sz w:val="22"/>
          <w:szCs w:val="22"/>
          <w:lang w:val="en-GB"/>
        </w:rPr>
      </w:pPr>
    </w:p>
    <w:p w14:paraId="44D1F657" w14:textId="77777777" w:rsidR="00333FCA" w:rsidRDefault="00333FCA" w:rsidP="00333FCA">
      <w:pPr>
        <w:bidi w:val="0"/>
        <w:rPr>
          <w:rFonts w:asciiTheme="minorBidi" w:hAnsiTheme="minorBidi" w:cstheme="minorBidi"/>
          <w:sz w:val="22"/>
          <w:szCs w:val="22"/>
          <w:lang w:val="en-GB"/>
        </w:rPr>
      </w:pPr>
    </w:p>
    <w:p w14:paraId="5F92F0E3" w14:textId="77777777" w:rsidR="00333FCA" w:rsidRDefault="00333FCA" w:rsidP="00333FCA">
      <w:pPr>
        <w:bidi w:val="0"/>
        <w:rPr>
          <w:rFonts w:asciiTheme="minorBidi" w:hAnsiTheme="minorBidi" w:cstheme="minorBidi"/>
          <w:sz w:val="22"/>
          <w:szCs w:val="22"/>
          <w:lang w:val="en-GB"/>
        </w:rPr>
      </w:pPr>
    </w:p>
    <w:p w14:paraId="09368EC2" w14:textId="77777777" w:rsidR="00333FCA" w:rsidRDefault="00333FCA" w:rsidP="00333FCA">
      <w:pPr>
        <w:bidi w:val="0"/>
        <w:rPr>
          <w:rFonts w:asciiTheme="minorBidi" w:hAnsiTheme="minorBidi" w:cstheme="minorBidi"/>
          <w:sz w:val="22"/>
          <w:szCs w:val="22"/>
          <w:lang w:val="en-GB"/>
        </w:rPr>
      </w:pPr>
    </w:p>
    <w:p w14:paraId="1FAC63CF" w14:textId="77777777" w:rsidR="00333FCA" w:rsidRDefault="00333FCA" w:rsidP="00333FCA">
      <w:pPr>
        <w:bidi w:val="0"/>
        <w:rPr>
          <w:rFonts w:asciiTheme="minorBidi" w:hAnsiTheme="minorBidi" w:cstheme="minorBidi"/>
          <w:sz w:val="22"/>
          <w:szCs w:val="22"/>
          <w:lang w:val="en-GB"/>
        </w:rPr>
      </w:pPr>
    </w:p>
    <w:p w14:paraId="79CBDA5E" w14:textId="77777777" w:rsidR="00333FCA" w:rsidRDefault="00333FCA" w:rsidP="00333FCA">
      <w:pPr>
        <w:bidi w:val="0"/>
        <w:rPr>
          <w:rFonts w:asciiTheme="minorBidi" w:hAnsiTheme="minorBidi" w:cstheme="minorBidi"/>
          <w:sz w:val="22"/>
          <w:szCs w:val="22"/>
          <w:lang w:val="en-GB"/>
        </w:rPr>
      </w:pPr>
    </w:p>
    <w:p w14:paraId="25C70A07" w14:textId="77777777" w:rsidR="00333FCA" w:rsidRDefault="00333FCA" w:rsidP="00333FCA">
      <w:pPr>
        <w:bidi w:val="0"/>
        <w:rPr>
          <w:rFonts w:asciiTheme="minorBidi" w:hAnsiTheme="minorBidi" w:cstheme="minorBidi"/>
          <w:sz w:val="22"/>
          <w:szCs w:val="22"/>
          <w:lang w:val="en-GB"/>
        </w:rPr>
      </w:pPr>
    </w:p>
    <w:p w14:paraId="0BCD84A3" w14:textId="77777777" w:rsidR="00333FCA" w:rsidRDefault="00333FCA" w:rsidP="00333FCA">
      <w:pPr>
        <w:bidi w:val="0"/>
        <w:rPr>
          <w:rFonts w:asciiTheme="minorBidi" w:hAnsiTheme="minorBidi" w:cstheme="minorBidi"/>
          <w:sz w:val="22"/>
          <w:szCs w:val="22"/>
          <w:lang w:val="en-GB"/>
        </w:rPr>
      </w:pPr>
    </w:p>
    <w:p w14:paraId="76E6A871" w14:textId="77777777" w:rsidR="00333FCA" w:rsidRDefault="00333FCA" w:rsidP="00333FCA">
      <w:pPr>
        <w:bidi w:val="0"/>
        <w:rPr>
          <w:rFonts w:asciiTheme="minorBidi" w:hAnsiTheme="minorBidi" w:cstheme="minorBidi"/>
          <w:sz w:val="22"/>
          <w:szCs w:val="22"/>
          <w:lang w:val="en-GB"/>
        </w:rPr>
      </w:pPr>
    </w:p>
    <w:p w14:paraId="623C39AC" w14:textId="77777777" w:rsidR="00333FCA" w:rsidRDefault="00333FCA" w:rsidP="00333FCA">
      <w:pPr>
        <w:bidi w:val="0"/>
        <w:rPr>
          <w:rFonts w:asciiTheme="minorBidi" w:hAnsiTheme="minorBidi" w:cstheme="minorBidi"/>
          <w:sz w:val="22"/>
          <w:szCs w:val="22"/>
          <w:lang w:val="en-GB"/>
        </w:rPr>
      </w:pPr>
    </w:p>
    <w:p w14:paraId="56AE8FBD" w14:textId="77777777" w:rsidR="00333FCA" w:rsidRDefault="00333FCA" w:rsidP="00333FCA">
      <w:pPr>
        <w:bidi w:val="0"/>
        <w:rPr>
          <w:rFonts w:asciiTheme="minorBidi" w:hAnsiTheme="minorBidi" w:cstheme="minorBidi"/>
          <w:sz w:val="22"/>
          <w:szCs w:val="22"/>
          <w:lang w:val="en-GB"/>
        </w:rPr>
      </w:pPr>
    </w:p>
    <w:p w14:paraId="38717E51" w14:textId="77777777" w:rsidR="00333FCA" w:rsidRDefault="00333FCA" w:rsidP="00333FCA">
      <w:pPr>
        <w:bidi w:val="0"/>
        <w:rPr>
          <w:rFonts w:asciiTheme="minorBidi" w:hAnsiTheme="minorBidi" w:cstheme="minorBidi"/>
          <w:sz w:val="22"/>
          <w:szCs w:val="22"/>
          <w:lang w:val="en-GB"/>
        </w:rPr>
      </w:pPr>
    </w:p>
    <w:p w14:paraId="424039E4" w14:textId="77777777" w:rsidR="00333FCA" w:rsidRDefault="00333FCA" w:rsidP="00333FCA">
      <w:pPr>
        <w:bidi w:val="0"/>
        <w:rPr>
          <w:rFonts w:asciiTheme="minorBidi" w:hAnsiTheme="minorBidi" w:cstheme="minorBidi"/>
          <w:sz w:val="22"/>
          <w:szCs w:val="22"/>
          <w:lang w:val="en-GB"/>
        </w:rPr>
      </w:pPr>
    </w:p>
    <w:p w14:paraId="3ED3E646" w14:textId="77777777" w:rsidR="00333FCA" w:rsidRDefault="00333FCA" w:rsidP="00333FCA">
      <w:pPr>
        <w:bidi w:val="0"/>
        <w:rPr>
          <w:rFonts w:asciiTheme="minorBidi" w:hAnsiTheme="minorBidi" w:cstheme="minorBidi"/>
          <w:sz w:val="22"/>
          <w:szCs w:val="22"/>
          <w:lang w:val="en-GB"/>
        </w:rPr>
      </w:pPr>
    </w:p>
    <w:p w14:paraId="49D16C6B" w14:textId="77777777" w:rsidR="00333FCA" w:rsidRDefault="00333FCA" w:rsidP="00333FCA">
      <w:pPr>
        <w:bidi w:val="0"/>
        <w:rPr>
          <w:rFonts w:asciiTheme="minorBidi" w:hAnsiTheme="minorBidi" w:cstheme="minorBidi"/>
          <w:sz w:val="22"/>
          <w:szCs w:val="22"/>
          <w:lang w:val="en-GB"/>
        </w:rPr>
      </w:pPr>
    </w:p>
    <w:p w14:paraId="63EBE2D5" w14:textId="77777777" w:rsidR="00333FCA" w:rsidRDefault="00333FCA" w:rsidP="00333FCA">
      <w:pPr>
        <w:bidi w:val="0"/>
        <w:rPr>
          <w:rFonts w:asciiTheme="minorBidi" w:hAnsiTheme="minorBidi" w:cstheme="minorBidi"/>
          <w:sz w:val="22"/>
          <w:szCs w:val="22"/>
          <w:lang w:val="en-GB"/>
        </w:rPr>
      </w:pPr>
    </w:p>
    <w:p w14:paraId="58AAE440" w14:textId="77777777" w:rsidR="00333FCA" w:rsidRDefault="00333FCA" w:rsidP="00333FCA">
      <w:pPr>
        <w:bidi w:val="0"/>
        <w:rPr>
          <w:rFonts w:asciiTheme="minorBidi" w:hAnsiTheme="minorBidi" w:cstheme="minorBidi"/>
          <w:sz w:val="22"/>
          <w:szCs w:val="22"/>
          <w:lang w:val="en-GB"/>
        </w:rPr>
      </w:pPr>
    </w:p>
    <w:p w14:paraId="2B5BD695" w14:textId="77777777" w:rsidR="00333FCA" w:rsidRDefault="00333FCA" w:rsidP="00333FCA">
      <w:pPr>
        <w:bidi w:val="0"/>
        <w:rPr>
          <w:rFonts w:asciiTheme="minorBidi" w:hAnsiTheme="minorBidi" w:cstheme="minorBidi"/>
          <w:sz w:val="22"/>
          <w:szCs w:val="22"/>
          <w:lang w:val="en-GB"/>
        </w:rPr>
      </w:pPr>
    </w:p>
    <w:p w14:paraId="2D98CA9E" w14:textId="77777777" w:rsidR="00333FCA" w:rsidRDefault="00333FCA" w:rsidP="00333FCA">
      <w:pPr>
        <w:bidi w:val="0"/>
        <w:rPr>
          <w:rFonts w:asciiTheme="minorBidi" w:hAnsiTheme="minorBidi" w:cstheme="minorBidi"/>
          <w:sz w:val="22"/>
          <w:szCs w:val="22"/>
          <w:lang w:val="en-GB"/>
        </w:rPr>
      </w:pPr>
    </w:p>
    <w:p w14:paraId="31F6AC6C" w14:textId="77777777" w:rsidR="00333FCA" w:rsidRDefault="00333FCA" w:rsidP="00333FCA">
      <w:pPr>
        <w:bidi w:val="0"/>
        <w:rPr>
          <w:rFonts w:asciiTheme="minorBidi" w:hAnsiTheme="minorBidi" w:cstheme="minorBidi"/>
          <w:sz w:val="22"/>
          <w:szCs w:val="22"/>
          <w:lang w:val="en-GB"/>
        </w:rPr>
      </w:pPr>
    </w:p>
    <w:p w14:paraId="6D4AD636" w14:textId="77777777" w:rsidR="00333FCA" w:rsidRDefault="00333FCA" w:rsidP="00333FCA">
      <w:pPr>
        <w:bidi w:val="0"/>
        <w:rPr>
          <w:rFonts w:asciiTheme="minorBidi" w:hAnsiTheme="minorBidi" w:cstheme="minorBidi"/>
          <w:sz w:val="22"/>
          <w:szCs w:val="22"/>
          <w:lang w:val="en-GB"/>
        </w:rPr>
      </w:pPr>
    </w:p>
    <w:p w14:paraId="4DAC2347" w14:textId="77777777" w:rsidR="00333FCA" w:rsidRDefault="00333FCA" w:rsidP="00333FCA">
      <w:pPr>
        <w:bidi w:val="0"/>
        <w:rPr>
          <w:rFonts w:asciiTheme="minorBidi" w:hAnsiTheme="minorBidi" w:cstheme="minorBidi"/>
          <w:sz w:val="22"/>
          <w:szCs w:val="22"/>
          <w:lang w:val="en-GB"/>
        </w:rPr>
      </w:pPr>
    </w:p>
    <w:p w14:paraId="1CA78EA2" w14:textId="77777777" w:rsidR="00333FCA" w:rsidRDefault="00333FCA" w:rsidP="00333FCA">
      <w:pPr>
        <w:bidi w:val="0"/>
        <w:rPr>
          <w:rFonts w:asciiTheme="minorBidi" w:hAnsiTheme="minorBidi" w:cstheme="minorBidi"/>
          <w:sz w:val="22"/>
          <w:szCs w:val="22"/>
          <w:lang w:val="en-GB"/>
        </w:rPr>
      </w:pPr>
    </w:p>
    <w:p w14:paraId="1A30F661" w14:textId="77777777" w:rsidR="00333FCA" w:rsidRDefault="00333FCA" w:rsidP="00333FCA">
      <w:pPr>
        <w:bidi w:val="0"/>
        <w:rPr>
          <w:rFonts w:asciiTheme="minorBidi" w:hAnsiTheme="minorBidi" w:cstheme="minorBidi"/>
          <w:sz w:val="22"/>
          <w:szCs w:val="22"/>
          <w:lang w:val="en-GB"/>
        </w:rPr>
      </w:pPr>
    </w:p>
    <w:p w14:paraId="41CD1014" w14:textId="77777777" w:rsidR="00333FCA" w:rsidRDefault="00333FCA" w:rsidP="00333FCA">
      <w:pPr>
        <w:bidi w:val="0"/>
        <w:rPr>
          <w:rFonts w:asciiTheme="minorBidi" w:hAnsiTheme="minorBidi" w:cstheme="minorBidi"/>
          <w:sz w:val="22"/>
          <w:szCs w:val="22"/>
          <w:lang w:val="en-GB"/>
        </w:rPr>
      </w:pPr>
    </w:p>
    <w:p w14:paraId="4AD9EB76" w14:textId="77777777" w:rsidR="00333FCA" w:rsidRDefault="00333FCA" w:rsidP="00333FCA">
      <w:pPr>
        <w:bidi w:val="0"/>
        <w:rPr>
          <w:rFonts w:asciiTheme="minorBidi" w:hAnsiTheme="minorBidi" w:cstheme="minorBidi"/>
          <w:sz w:val="22"/>
          <w:szCs w:val="22"/>
          <w:lang w:val="en-GB"/>
        </w:rPr>
      </w:pPr>
    </w:p>
    <w:p w14:paraId="79446537" w14:textId="77777777" w:rsidR="00333FCA" w:rsidRDefault="00333FCA" w:rsidP="00333FCA">
      <w:pPr>
        <w:bidi w:val="0"/>
        <w:rPr>
          <w:rFonts w:asciiTheme="minorBidi" w:hAnsiTheme="minorBidi" w:cstheme="minorBidi"/>
          <w:sz w:val="22"/>
          <w:szCs w:val="22"/>
          <w:lang w:val="en-GB"/>
        </w:rPr>
      </w:pPr>
    </w:p>
    <w:p w14:paraId="2AF2DC6C" w14:textId="77777777" w:rsidR="00333FCA" w:rsidRDefault="00333FCA" w:rsidP="00333FCA">
      <w:pPr>
        <w:bidi w:val="0"/>
        <w:rPr>
          <w:rFonts w:asciiTheme="minorBidi" w:hAnsiTheme="minorBidi" w:cstheme="minorBidi"/>
          <w:sz w:val="22"/>
          <w:szCs w:val="22"/>
          <w:lang w:val="en-GB"/>
        </w:rPr>
      </w:pPr>
    </w:p>
    <w:p w14:paraId="6D6007D2" w14:textId="77777777" w:rsidR="00333FCA" w:rsidRDefault="00333FCA" w:rsidP="00333FCA">
      <w:pPr>
        <w:bidi w:val="0"/>
        <w:rPr>
          <w:rFonts w:asciiTheme="minorBidi" w:hAnsiTheme="minorBidi" w:cstheme="minorBidi"/>
          <w:sz w:val="22"/>
          <w:szCs w:val="22"/>
          <w:lang w:val="en-GB"/>
        </w:rPr>
      </w:pPr>
    </w:p>
    <w:p w14:paraId="11ECF301" w14:textId="77777777" w:rsidR="00333FCA" w:rsidRDefault="00333FCA" w:rsidP="00333FCA">
      <w:pPr>
        <w:bidi w:val="0"/>
        <w:rPr>
          <w:rFonts w:asciiTheme="minorBidi" w:hAnsiTheme="minorBidi" w:cstheme="minorBidi"/>
          <w:sz w:val="22"/>
          <w:szCs w:val="22"/>
          <w:lang w:val="en-GB"/>
        </w:rPr>
      </w:pPr>
    </w:p>
    <w:p w14:paraId="286B33AA" w14:textId="77777777" w:rsidR="00333FCA" w:rsidRDefault="00333FCA" w:rsidP="00333FCA">
      <w:pPr>
        <w:bidi w:val="0"/>
        <w:rPr>
          <w:rFonts w:asciiTheme="minorBidi" w:hAnsiTheme="minorBidi" w:cstheme="minorBidi"/>
          <w:sz w:val="22"/>
          <w:szCs w:val="22"/>
          <w:lang w:val="en-GB"/>
        </w:rPr>
      </w:pPr>
    </w:p>
    <w:p w14:paraId="7351EE6F" w14:textId="77777777" w:rsidR="00333FCA" w:rsidRDefault="00333FCA" w:rsidP="00333FCA">
      <w:pPr>
        <w:pStyle w:val="ListParagraph"/>
        <w:numPr>
          <w:ilvl w:val="1"/>
          <w:numId w:val="17"/>
        </w:numPr>
        <w:bidi w:val="0"/>
        <w:rPr>
          <w:rFonts w:ascii="Arial" w:hAnsi="Arial" w:cs="Arial"/>
          <w:caps/>
          <w:sz w:val="22"/>
          <w:szCs w:val="22"/>
          <w:lang w:val="en-GB"/>
        </w:rPr>
      </w:pPr>
      <w:r w:rsidRPr="00F42DDE">
        <w:rPr>
          <w:rFonts w:ascii="Arial" w:hAnsi="Arial" w:cs="Arial"/>
          <w:caps/>
          <w:sz w:val="22"/>
          <w:szCs w:val="22"/>
          <w:lang w:val="en-GB"/>
        </w:rPr>
        <w:lastRenderedPageBreak/>
        <w:t>VACUUM Test Report Form. (Attachment #1)</w:t>
      </w:r>
    </w:p>
    <w:p w14:paraId="14036A7A" w14:textId="77777777" w:rsidR="00333FCA" w:rsidRDefault="00333FCA" w:rsidP="00333FCA">
      <w:pPr>
        <w:bidi w:val="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2137"/>
        <w:gridCol w:w="3069"/>
        <w:gridCol w:w="2978"/>
        <w:gridCol w:w="2237"/>
      </w:tblGrid>
      <w:tr w:rsidR="001A76B4" w14:paraId="3859132D" w14:textId="77777777" w:rsidTr="004C478E">
        <w:trPr>
          <w:trHeight w:val="678"/>
        </w:trPr>
        <w:tc>
          <w:tcPr>
            <w:tcW w:w="2137" w:type="dxa"/>
            <w:vMerge w:val="restart"/>
            <w:vAlign w:val="center"/>
          </w:tcPr>
          <w:p w14:paraId="3B3807AE" w14:textId="77777777" w:rsidR="001A76B4" w:rsidRDefault="001A76B4" w:rsidP="00D35001">
            <w:pPr>
              <w:bidi w:val="0"/>
              <w:spacing w:line="360" w:lineRule="auto"/>
              <w:jc w:val="center"/>
              <w:rPr>
                <w:rFonts w:asciiTheme="minorBidi" w:hAnsiTheme="minorBidi" w:cstheme="minorBidi"/>
                <w:sz w:val="22"/>
                <w:szCs w:val="22"/>
                <w:lang w:val="en-GB"/>
              </w:rPr>
            </w:pPr>
            <w:r w:rsidRPr="0034040D">
              <w:rPr>
                <w:rFonts w:ascii="Arial" w:hAnsi="Arial" w:cs="B Zar"/>
                <w:noProof/>
                <w:color w:val="000000"/>
                <w:sz w:val="24"/>
              </w:rPr>
              <w:drawing>
                <wp:inline distT="0" distB="0" distL="0" distR="0" wp14:anchorId="3B956BB2" wp14:editId="6E5159F6">
                  <wp:extent cx="845634" cy="619125"/>
                  <wp:effectExtent l="0" t="0" r="0" b="0"/>
                  <wp:docPr id="204505916" name="Picture 2045059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8"/>
                          <a:srcRect/>
                          <a:stretch>
                            <a:fillRect/>
                          </a:stretch>
                        </pic:blipFill>
                        <pic:spPr bwMode="auto">
                          <a:xfrm>
                            <a:off x="0" y="0"/>
                            <a:ext cx="858352" cy="628436"/>
                          </a:xfrm>
                          <a:prstGeom prst="rect">
                            <a:avLst/>
                          </a:prstGeom>
                          <a:noFill/>
                          <a:ln w="9525">
                            <a:noFill/>
                            <a:miter lim="800000"/>
                            <a:headEnd/>
                            <a:tailEnd/>
                          </a:ln>
                        </pic:spPr>
                      </pic:pic>
                    </a:graphicData>
                  </a:graphic>
                </wp:inline>
              </w:drawing>
            </w:r>
          </w:p>
        </w:tc>
        <w:tc>
          <w:tcPr>
            <w:tcW w:w="6047" w:type="dxa"/>
            <w:gridSpan w:val="2"/>
            <w:vAlign w:val="center"/>
          </w:tcPr>
          <w:p w14:paraId="6F8B8250" w14:textId="77777777" w:rsidR="001A76B4" w:rsidRPr="001A76B4" w:rsidRDefault="001A76B4" w:rsidP="00D35001">
            <w:pPr>
              <w:bidi w:val="0"/>
              <w:spacing w:line="360" w:lineRule="auto"/>
              <w:jc w:val="center"/>
              <w:rPr>
                <w:rFonts w:asciiTheme="minorBidi" w:hAnsiTheme="minorBidi" w:cstheme="minorBidi"/>
                <w:b/>
                <w:bCs/>
                <w:sz w:val="24"/>
                <w:lang w:val="en-GB"/>
              </w:rPr>
            </w:pPr>
            <w:r w:rsidRPr="001A76B4">
              <w:rPr>
                <w:rFonts w:asciiTheme="minorBidi" w:hAnsiTheme="minorBidi" w:cstheme="minorBidi"/>
                <w:b/>
                <w:bCs/>
                <w:sz w:val="24"/>
                <w:lang w:val="en-GB"/>
              </w:rPr>
              <w:t>Project Name: Binak Oilfield Development of Gas Dehydration Package.</w:t>
            </w:r>
          </w:p>
        </w:tc>
        <w:tc>
          <w:tcPr>
            <w:tcW w:w="2237" w:type="dxa"/>
            <w:vMerge w:val="restart"/>
            <w:vAlign w:val="center"/>
          </w:tcPr>
          <w:p w14:paraId="56132AAD" w14:textId="77777777" w:rsidR="001A76B4" w:rsidRDefault="001A76B4" w:rsidP="00D35001">
            <w:pPr>
              <w:bidi w:val="0"/>
              <w:spacing w:line="360" w:lineRule="auto"/>
              <w:jc w:val="center"/>
              <w:rPr>
                <w:rFonts w:asciiTheme="minorBidi" w:hAnsiTheme="minorBidi" w:cstheme="minorBidi"/>
                <w:sz w:val="22"/>
                <w:szCs w:val="22"/>
                <w:lang w:val="en-GB"/>
              </w:rPr>
            </w:pPr>
            <w:r>
              <w:rPr>
                <w:noProof/>
              </w:rPr>
              <w:drawing>
                <wp:inline distT="0" distB="0" distL="0" distR="0" wp14:anchorId="41F52B74" wp14:editId="1858EE75">
                  <wp:extent cx="528320" cy="327025"/>
                  <wp:effectExtent l="0" t="0" r="5080" b="0"/>
                  <wp:docPr id="149180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inline>
              </w:drawing>
            </w:r>
            <w:r>
              <w:rPr>
                <w:rFonts w:ascii="Arial" w:hAnsi="Arial" w:cs="B Zar"/>
                <w:b/>
                <w:bCs/>
                <w:noProof/>
                <w:color w:val="000000"/>
                <w:rtl/>
              </w:rPr>
              <w:drawing>
                <wp:anchor distT="0" distB="0" distL="114300" distR="114300" simplePos="0" relativeHeight="251685376" behindDoc="0" locked="0" layoutInCell="1" allowOverlap="1" wp14:anchorId="4E7BBFE5" wp14:editId="7C7D8556">
                  <wp:simplePos x="0" y="0"/>
                  <wp:positionH relativeFrom="column">
                    <wp:posOffset>73660</wp:posOffset>
                  </wp:positionH>
                  <wp:positionV relativeFrom="paragraph">
                    <wp:posOffset>-369570</wp:posOffset>
                  </wp:positionV>
                  <wp:extent cx="1036320" cy="358140"/>
                  <wp:effectExtent l="0" t="0" r="0" b="3810"/>
                  <wp:wrapSquare wrapText="bothSides"/>
                  <wp:docPr id="661553177" name="Picture 66155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0">
                            <a:extLst>
                              <a:ext uri="{28A0092B-C50C-407E-A947-70E740481C1C}">
                                <a14:useLocalDpi xmlns:a14="http://schemas.microsoft.com/office/drawing/2010/main" val="0"/>
                              </a:ext>
                            </a:extLst>
                          </a:blip>
                          <a:srcRect b="55340"/>
                          <a:stretch/>
                        </pic:blipFill>
                        <pic:spPr bwMode="auto">
                          <a:xfrm>
                            <a:off x="0" y="0"/>
                            <a:ext cx="103632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A76B4" w14:paraId="219D6BDE" w14:textId="77777777" w:rsidTr="006554C8">
        <w:trPr>
          <w:trHeight w:val="381"/>
        </w:trPr>
        <w:tc>
          <w:tcPr>
            <w:tcW w:w="2137" w:type="dxa"/>
            <w:vMerge/>
            <w:tcBorders>
              <w:bottom w:val="single" w:sz="4" w:space="0" w:color="000000"/>
            </w:tcBorders>
            <w:vAlign w:val="center"/>
          </w:tcPr>
          <w:p w14:paraId="358771CC" w14:textId="77777777" w:rsidR="001A76B4" w:rsidRPr="0034040D" w:rsidRDefault="001A76B4" w:rsidP="00D35001">
            <w:pPr>
              <w:bidi w:val="0"/>
              <w:spacing w:line="360" w:lineRule="auto"/>
              <w:jc w:val="center"/>
              <w:rPr>
                <w:rFonts w:ascii="Arial" w:hAnsi="Arial" w:cs="B Zar"/>
                <w:noProof/>
                <w:color w:val="000000"/>
                <w:sz w:val="24"/>
              </w:rPr>
            </w:pPr>
          </w:p>
        </w:tc>
        <w:tc>
          <w:tcPr>
            <w:tcW w:w="6047" w:type="dxa"/>
            <w:gridSpan w:val="2"/>
            <w:vAlign w:val="center"/>
          </w:tcPr>
          <w:p w14:paraId="28256E89" w14:textId="4FFC8A4F" w:rsidR="001A76B4" w:rsidRPr="001A76B4" w:rsidRDefault="001A76B4" w:rsidP="00D35001">
            <w:pPr>
              <w:bidi w:val="0"/>
              <w:spacing w:line="360" w:lineRule="auto"/>
              <w:jc w:val="center"/>
              <w:rPr>
                <w:rFonts w:asciiTheme="minorBidi" w:hAnsiTheme="minorBidi" w:cstheme="minorBidi"/>
                <w:b/>
                <w:bCs/>
                <w:sz w:val="28"/>
                <w:szCs w:val="28"/>
                <w:lang w:val="en-GB"/>
              </w:rPr>
            </w:pPr>
            <w:r w:rsidRPr="001A76B4">
              <w:rPr>
                <w:rFonts w:ascii="Arial" w:hAnsi="Arial" w:cs="Arial"/>
                <w:b/>
                <w:bCs/>
                <w:caps/>
                <w:sz w:val="24"/>
                <w:lang w:val="en-GB"/>
              </w:rPr>
              <w:t>VACUUM Test Report</w:t>
            </w:r>
          </w:p>
        </w:tc>
        <w:tc>
          <w:tcPr>
            <w:tcW w:w="2237" w:type="dxa"/>
            <w:vMerge/>
            <w:tcBorders>
              <w:bottom w:val="single" w:sz="4" w:space="0" w:color="000000"/>
            </w:tcBorders>
            <w:vAlign w:val="center"/>
          </w:tcPr>
          <w:p w14:paraId="3F0E45ED" w14:textId="77777777" w:rsidR="001A76B4" w:rsidRDefault="001A76B4" w:rsidP="00D35001">
            <w:pPr>
              <w:bidi w:val="0"/>
              <w:spacing w:line="360" w:lineRule="auto"/>
              <w:jc w:val="center"/>
              <w:rPr>
                <w:noProof/>
              </w:rPr>
            </w:pPr>
          </w:p>
        </w:tc>
      </w:tr>
      <w:tr w:rsidR="004C478E" w14:paraId="19B6D6D9" w14:textId="77777777" w:rsidTr="006554C8">
        <w:trPr>
          <w:trHeight w:val="345"/>
        </w:trPr>
        <w:tc>
          <w:tcPr>
            <w:tcW w:w="2137" w:type="dxa"/>
            <w:tcBorders>
              <w:bottom w:val="nil"/>
            </w:tcBorders>
            <w:vAlign w:val="center"/>
          </w:tcPr>
          <w:p w14:paraId="4C418781"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Client:</w:t>
            </w:r>
          </w:p>
        </w:tc>
        <w:tc>
          <w:tcPr>
            <w:tcW w:w="3069" w:type="dxa"/>
            <w:tcBorders>
              <w:bottom w:val="nil"/>
            </w:tcBorders>
            <w:vAlign w:val="center"/>
          </w:tcPr>
          <w:p w14:paraId="08F837C2"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Vendor:</w:t>
            </w:r>
          </w:p>
        </w:tc>
        <w:tc>
          <w:tcPr>
            <w:tcW w:w="2978" w:type="dxa"/>
            <w:tcBorders>
              <w:bottom w:val="nil"/>
            </w:tcBorders>
            <w:vAlign w:val="center"/>
          </w:tcPr>
          <w:p w14:paraId="357FC36D"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Purchaser:</w:t>
            </w:r>
          </w:p>
        </w:tc>
        <w:tc>
          <w:tcPr>
            <w:tcW w:w="2237" w:type="dxa"/>
            <w:tcBorders>
              <w:bottom w:val="nil"/>
            </w:tcBorders>
            <w:vAlign w:val="center"/>
          </w:tcPr>
          <w:p w14:paraId="0178FE0D"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w:t>
            </w:r>
          </w:p>
        </w:tc>
      </w:tr>
      <w:tr w:rsidR="00D4189C" w14:paraId="1C6FC063" w14:textId="77777777" w:rsidTr="006554C8">
        <w:trPr>
          <w:trHeight w:val="498"/>
        </w:trPr>
        <w:tc>
          <w:tcPr>
            <w:tcW w:w="2137" w:type="dxa"/>
            <w:tcBorders>
              <w:top w:val="nil"/>
              <w:bottom w:val="single" w:sz="4" w:space="0" w:color="000000"/>
            </w:tcBorders>
            <w:vAlign w:val="center"/>
          </w:tcPr>
          <w:p w14:paraId="165CF710" w14:textId="77777777" w:rsidR="0098137B" w:rsidRDefault="0098137B" w:rsidP="00D35001">
            <w:pPr>
              <w:bidi w:val="0"/>
              <w:spacing w:line="360" w:lineRule="auto"/>
              <w:jc w:val="center"/>
              <w:rPr>
                <w:rFonts w:asciiTheme="minorBidi" w:hAnsiTheme="minorBidi" w:cstheme="minorBidi"/>
                <w:sz w:val="22"/>
                <w:szCs w:val="22"/>
                <w:lang w:val="en-GB"/>
              </w:rPr>
            </w:pPr>
            <w:r>
              <w:rPr>
                <w:rFonts w:asciiTheme="minorBidi" w:hAnsiTheme="minorBidi" w:cstheme="minorBidi"/>
                <w:sz w:val="22"/>
                <w:szCs w:val="22"/>
                <w:lang w:val="en-GB"/>
              </w:rPr>
              <w:t>NISOC</w:t>
            </w:r>
          </w:p>
        </w:tc>
        <w:tc>
          <w:tcPr>
            <w:tcW w:w="3069" w:type="dxa"/>
            <w:tcBorders>
              <w:top w:val="nil"/>
              <w:bottom w:val="single" w:sz="4" w:space="0" w:color="000000"/>
            </w:tcBorders>
            <w:vAlign w:val="center"/>
          </w:tcPr>
          <w:p w14:paraId="2714A2F5" w14:textId="421A8219" w:rsidR="0098137B" w:rsidRDefault="0098137B" w:rsidP="006011D7">
            <w:pPr>
              <w:keepNext/>
              <w:widowControl w:val="0"/>
              <w:bidi w:val="0"/>
              <w:jc w:val="center"/>
              <w:outlineLvl w:val="0"/>
              <w:rPr>
                <w:rFonts w:asciiTheme="minorBidi" w:hAnsiTheme="minorBidi" w:cstheme="minorBidi"/>
                <w:sz w:val="22"/>
                <w:szCs w:val="22"/>
                <w:lang w:val="en-GB"/>
              </w:rPr>
            </w:pPr>
            <w:bookmarkStart w:id="27" w:name="_Toc182725760"/>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w:t>
            </w:r>
            <w:bookmarkEnd w:id="27"/>
          </w:p>
        </w:tc>
        <w:tc>
          <w:tcPr>
            <w:tcW w:w="2978" w:type="dxa"/>
            <w:tcBorders>
              <w:top w:val="nil"/>
              <w:bottom w:val="single" w:sz="4" w:space="0" w:color="000000"/>
            </w:tcBorders>
            <w:vAlign w:val="center"/>
          </w:tcPr>
          <w:p w14:paraId="5DBC6363" w14:textId="77777777" w:rsidR="0098137B" w:rsidRDefault="0098137B" w:rsidP="00D35001">
            <w:pPr>
              <w:bidi w:val="0"/>
              <w:spacing w:line="360" w:lineRule="auto"/>
              <w:jc w:val="center"/>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Pr>
                <w:rFonts w:asciiTheme="minorBidi" w:hAnsiTheme="minorBidi" w:cstheme="minorBidi"/>
                <w:sz w:val="22"/>
                <w:szCs w:val="22"/>
                <w:lang w:val="en-GB"/>
              </w:rPr>
              <w:t xml:space="preserve"> </w:t>
            </w:r>
            <w:r w:rsidRPr="00295219">
              <w:rPr>
                <w:rFonts w:asciiTheme="minorBidi" w:hAnsiTheme="minorBidi" w:cstheme="minorBidi"/>
                <w:sz w:val="22"/>
                <w:szCs w:val="22"/>
                <w:lang w:val="en-GB"/>
              </w:rPr>
              <w:t>Inspection Companies</w:t>
            </w:r>
          </w:p>
        </w:tc>
        <w:tc>
          <w:tcPr>
            <w:tcW w:w="2237" w:type="dxa"/>
            <w:tcBorders>
              <w:top w:val="nil"/>
              <w:bottom w:val="single" w:sz="4" w:space="0" w:color="000000"/>
            </w:tcBorders>
            <w:vAlign w:val="center"/>
          </w:tcPr>
          <w:p w14:paraId="1F3DAF03" w14:textId="77777777" w:rsidR="0098137B" w:rsidRDefault="0098137B" w:rsidP="00D35001">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 . .. . ..</w:t>
            </w:r>
          </w:p>
        </w:tc>
      </w:tr>
      <w:tr w:rsidR="00D4189C" w14:paraId="6AF904BA" w14:textId="77777777" w:rsidTr="006554C8">
        <w:trPr>
          <w:trHeight w:val="273"/>
        </w:trPr>
        <w:tc>
          <w:tcPr>
            <w:tcW w:w="2137" w:type="dxa"/>
            <w:tcBorders>
              <w:bottom w:val="nil"/>
            </w:tcBorders>
            <w:vAlign w:val="center"/>
          </w:tcPr>
          <w:p w14:paraId="06345595"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P.O. No.</w:t>
            </w:r>
            <w:r>
              <w:rPr>
                <w:rFonts w:asciiTheme="minorBidi" w:hAnsiTheme="minorBidi" w:cstheme="minorBidi"/>
                <w:b/>
                <w:bCs/>
                <w:sz w:val="22"/>
                <w:szCs w:val="22"/>
                <w:lang w:val="en-GB"/>
              </w:rPr>
              <w:t>:</w:t>
            </w:r>
          </w:p>
        </w:tc>
        <w:tc>
          <w:tcPr>
            <w:tcW w:w="3069" w:type="dxa"/>
            <w:tcBorders>
              <w:bottom w:val="nil"/>
            </w:tcBorders>
            <w:vAlign w:val="center"/>
          </w:tcPr>
          <w:p w14:paraId="20C3F0C6"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Procedure No.</w:t>
            </w:r>
            <w:r>
              <w:rPr>
                <w:rFonts w:asciiTheme="minorBidi" w:hAnsiTheme="minorBidi" w:cstheme="minorBidi"/>
                <w:b/>
                <w:bCs/>
                <w:sz w:val="22"/>
                <w:szCs w:val="22"/>
                <w:lang w:val="en-GB"/>
              </w:rPr>
              <w:t>:</w:t>
            </w:r>
          </w:p>
        </w:tc>
        <w:tc>
          <w:tcPr>
            <w:tcW w:w="2978" w:type="dxa"/>
            <w:tcBorders>
              <w:bottom w:val="nil"/>
            </w:tcBorders>
            <w:vAlign w:val="center"/>
          </w:tcPr>
          <w:p w14:paraId="17F8A5E3"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Report No.:</w:t>
            </w:r>
          </w:p>
        </w:tc>
        <w:tc>
          <w:tcPr>
            <w:tcW w:w="2237" w:type="dxa"/>
            <w:tcBorders>
              <w:bottom w:val="nil"/>
            </w:tcBorders>
            <w:vAlign w:val="center"/>
          </w:tcPr>
          <w:p w14:paraId="3900B3A8" w14:textId="77777777" w:rsidR="0098137B" w:rsidRPr="00E100D4" w:rsidRDefault="0098137B" w:rsidP="00D35001">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Page No.</w:t>
            </w:r>
            <w:r>
              <w:rPr>
                <w:rFonts w:asciiTheme="minorBidi" w:hAnsiTheme="minorBidi" w:cstheme="minorBidi"/>
                <w:b/>
                <w:bCs/>
                <w:sz w:val="22"/>
                <w:szCs w:val="22"/>
                <w:lang w:val="en-GB"/>
              </w:rPr>
              <w:t>:</w:t>
            </w:r>
          </w:p>
        </w:tc>
      </w:tr>
      <w:tr w:rsidR="004C478E" w14:paraId="463A17C2" w14:textId="77777777" w:rsidTr="006554C8">
        <w:tc>
          <w:tcPr>
            <w:tcW w:w="2137" w:type="dxa"/>
            <w:tcBorders>
              <w:top w:val="nil"/>
            </w:tcBorders>
            <w:vAlign w:val="center"/>
          </w:tcPr>
          <w:p w14:paraId="6E374575" w14:textId="77777777" w:rsidR="0098137B" w:rsidRDefault="0098137B" w:rsidP="00D35001">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069" w:type="dxa"/>
            <w:tcBorders>
              <w:top w:val="nil"/>
            </w:tcBorders>
            <w:vAlign w:val="center"/>
          </w:tcPr>
          <w:p w14:paraId="59709D4D" w14:textId="77777777" w:rsidR="0098137B" w:rsidRDefault="0098137B" w:rsidP="00D35001">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978" w:type="dxa"/>
            <w:tcBorders>
              <w:top w:val="nil"/>
            </w:tcBorders>
            <w:vAlign w:val="center"/>
          </w:tcPr>
          <w:p w14:paraId="504F804B" w14:textId="77777777" w:rsidR="0098137B" w:rsidRDefault="0098137B" w:rsidP="00D35001">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237" w:type="dxa"/>
            <w:tcBorders>
              <w:top w:val="nil"/>
            </w:tcBorders>
            <w:vAlign w:val="center"/>
          </w:tcPr>
          <w:p w14:paraId="14F9979D" w14:textId="77777777" w:rsidR="0098137B" w:rsidRDefault="0098137B" w:rsidP="00D35001">
            <w:pPr>
              <w:bidi w:val="0"/>
              <w:spacing w:line="360" w:lineRule="auto"/>
              <w:jc w:val="center"/>
              <w:rPr>
                <w:rFonts w:asciiTheme="minorBidi" w:hAnsiTheme="minorBidi" w:cstheme="minorBidi"/>
                <w:sz w:val="22"/>
                <w:szCs w:val="22"/>
                <w:lang w:val="en-GB"/>
              </w:rPr>
            </w:pPr>
            <w:r w:rsidRPr="00E100D4">
              <w:rPr>
                <w:rFonts w:asciiTheme="minorBidi" w:hAnsiTheme="minorBidi" w:cstheme="minorBidi"/>
                <w:kern w:val="28"/>
                <w:sz w:val="22"/>
                <w:szCs w:val="22"/>
              </w:rPr>
              <w:t>Page</w:t>
            </w:r>
            <w:r w:rsidRPr="00E100D4">
              <w:rPr>
                <w:rFonts w:asciiTheme="minorBidi" w:hAnsiTheme="minorBidi" w:cstheme="minorBidi"/>
                <w:caps/>
                <w:kern w:val="28"/>
                <w:sz w:val="22"/>
                <w:szCs w:val="22"/>
              </w:rPr>
              <w:t xml:space="preserve"> 1 </w:t>
            </w:r>
            <w:r w:rsidRPr="00E100D4">
              <w:rPr>
                <w:rFonts w:asciiTheme="minorBidi" w:hAnsiTheme="minorBidi" w:cstheme="minorBidi"/>
                <w:kern w:val="28"/>
                <w:sz w:val="22"/>
                <w:szCs w:val="22"/>
              </w:rPr>
              <w:t>of</w:t>
            </w:r>
            <w:r w:rsidRPr="00E100D4">
              <w:rPr>
                <w:rFonts w:asciiTheme="minorBidi" w:hAnsiTheme="minorBidi" w:cstheme="minorBidi"/>
                <w:caps/>
                <w:kern w:val="28"/>
                <w:sz w:val="22"/>
                <w:szCs w:val="22"/>
              </w:rPr>
              <w:t xml:space="preserve"> 1</w:t>
            </w:r>
          </w:p>
        </w:tc>
      </w:tr>
    </w:tbl>
    <w:p w14:paraId="4A3F8471" w14:textId="77777777" w:rsidR="004C478E" w:rsidRDefault="004C478E">
      <w:pPr>
        <w:bidi w:val="0"/>
      </w:pPr>
    </w:p>
    <w:tbl>
      <w:tblPr>
        <w:tblStyle w:val="TableGrid"/>
        <w:tblW w:w="0" w:type="auto"/>
        <w:tblLook w:val="04A0" w:firstRow="1" w:lastRow="0" w:firstColumn="1" w:lastColumn="0" w:noHBand="0" w:noVBand="1"/>
      </w:tblPr>
      <w:tblGrid>
        <w:gridCol w:w="2930"/>
        <w:gridCol w:w="2020"/>
        <w:gridCol w:w="2737"/>
        <w:gridCol w:w="2734"/>
      </w:tblGrid>
      <w:tr w:rsidR="006554C8" w14:paraId="5808653E" w14:textId="77777777" w:rsidTr="006554C8">
        <w:tc>
          <w:tcPr>
            <w:tcW w:w="2930" w:type="dxa"/>
            <w:tcBorders>
              <w:bottom w:val="nil"/>
            </w:tcBorders>
            <w:vAlign w:val="center"/>
          </w:tcPr>
          <w:p w14:paraId="6E30F534" w14:textId="54C2A85B"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Tank No.:</w:t>
            </w:r>
          </w:p>
        </w:tc>
        <w:tc>
          <w:tcPr>
            <w:tcW w:w="2020" w:type="dxa"/>
            <w:tcBorders>
              <w:bottom w:val="nil"/>
            </w:tcBorders>
            <w:vAlign w:val="center"/>
          </w:tcPr>
          <w:p w14:paraId="3DAE5062" w14:textId="1A6D87EA"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Test Solution:</w:t>
            </w:r>
          </w:p>
        </w:tc>
        <w:tc>
          <w:tcPr>
            <w:tcW w:w="2737" w:type="dxa"/>
            <w:tcBorders>
              <w:bottom w:val="nil"/>
            </w:tcBorders>
            <w:vAlign w:val="center"/>
          </w:tcPr>
          <w:p w14:paraId="31E1235E" w14:textId="4A844B60" w:rsidR="004C478E" w:rsidRPr="004C478E" w:rsidRDefault="004C478E" w:rsidP="004C478E">
            <w:pPr>
              <w:bidi w:val="0"/>
              <w:spacing w:line="360" w:lineRule="auto"/>
              <w:rPr>
                <w:rFonts w:asciiTheme="minorBidi" w:hAnsiTheme="minorBidi" w:cstheme="minorBidi"/>
                <w:b/>
                <w:bCs/>
                <w:kern w:val="28"/>
                <w:sz w:val="22"/>
                <w:szCs w:val="22"/>
              </w:rPr>
            </w:pPr>
            <w:r w:rsidRPr="004C478E">
              <w:rPr>
                <w:rFonts w:asciiTheme="minorBidi" w:hAnsiTheme="minorBidi" w:cstheme="minorBidi"/>
                <w:b/>
                <w:bCs/>
                <w:kern w:val="28"/>
                <w:sz w:val="22"/>
                <w:szCs w:val="22"/>
              </w:rPr>
              <w:t>Test Vacuum:</w:t>
            </w:r>
          </w:p>
        </w:tc>
        <w:tc>
          <w:tcPr>
            <w:tcW w:w="2734" w:type="dxa"/>
            <w:tcBorders>
              <w:bottom w:val="nil"/>
            </w:tcBorders>
            <w:vAlign w:val="center"/>
          </w:tcPr>
          <w:p w14:paraId="634E9073" w14:textId="2A058C86" w:rsidR="004C478E" w:rsidRPr="004C478E" w:rsidRDefault="004C478E" w:rsidP="004C478E">
            <w:pPr>
              <w:bidi w:val="0"/>
              <w:spacing w:line="360" w:lineRule="auto"/>
              <w:rPr>
                <w:rFonts w:asciiTheme="minorBidi" w:hAnsiTheme="minorBidi" w:cstheme="minorBidi"/>
                <w:b/>
                <w:bCs/>
                <w:kern w:val="28"/>
                <w:sz w:val="22"/>
                <w:szCs w:val="22"/>
              </w:rPr>
            </w:pPr>
            <w:r w:rsidRPr="004C478E">
              <w:rPr>
                <w:rFonts w:asciiTheme="minorBidi" w:hAnsiTheme="minorBidi" w:cstheme="minorBidi"/>
                <w:b/>
                <w:bCs/>
                <w:kern w:val="28"/>
                <w:sz w:val="22"/>
                <w:szCs w:val="22"/>
              </w:rPr>
              <w:t>Holding Time:</w:t>
            </w:r>
          </w:p>
        </w:tc>
      </w:tr>
      <w:tr w:rsidR="006554C8" w14:paraId="367716AC" w14:textId="77777777" w:rsidTr="006554C8">
        <w:tc>
          <w:tcPr>
            <w:tcW w:w="2930" w:type="dxa"/>
            <w:tcBorders>
              <w:top w:val="nil"/>
              <w:bottom w:val="single" w:sz="4" w:space="0" w:color="000000"/>
            </w:tcBorders>
          </w:tcPr>
          <w:p w14:paraId="341A6326" w14:textId="77777777" w:rsidR="004C478E" w:rsidRPr="004C478E" w:rsidRDefault="004C478E" w:rsidP="004C478E">
            <w:pPr>
              <w:bidi w:val="0"/>
              <w:spacing w:line="360" w:lineRule="auto"/>
              <w:rPr>
                <w:rFonts w:asciiTheme="minorBidi" w:hAnsiTheme="minorBidi" w:cstheme="minorBidi"/>
                <w:b/>
                <w:bCs/>
                <w:sz w:val="22"/>
                <w:szCs w:val="22"/>
                <w:lang w:val="en-GB"/>
              </w:rPr>
            </w:pPr>
          </w:p>
        </w:tc>
        <w:tc>
          <w:tcPr>
            <w:tcW w:w="2020" w:type="dxa"/>
            <w:tcBorders>
              <w:top w:val="nil"/>
              <w:bottom w:val="single" w:sz="4" w:space="0" w:color="000000"/>
            </w:tcBorders>
          </w:tcPr>
          <w:p w14:paraId="5520D0B7" w14:textId="617DD9D3" w:rsidR="004C478E" w:rsidRPr="004C478E" w:rsidRDefault="004C478E" w:rsidP="004C478E">
            <w:pPr>
              <w:bidi w:val="0"/>
              <w:spacing w:line="360" w:lineRule="auto"/>
              <w:rPr>
                <w:rFonts w:asciiTheme="minorBidi" w:hAnsiTheme="minorBidi" w:cstheme="minorBidi"/>
                <w:b/>
                <w:bCs/>
                <w:sz w:val="22"/>
                <w:szCs w:val="22"/>
                <w:lang w:val="en-GB"/>
              </w:rPr>
            </w:pPr>
          </w:p>
        </w:tc>
        <w:tc>
          <w:tcPr>
            <w:tcW w:w="2737" w:type="dxa"/>
            <w:tcBorders>
              <w:top w:val="nil"/>
              <w:bottom w:val="single" w:sz="4" w:space="0" w:color="000000"/>
            </w:tcBorders>
          </w:tcPr>
          <w:p w14:paraId="18DA6A01" w14:textId="77777777" w:rsidR="004C478E" w:rsidRPr="004C478E" w:rsidRDefault="004C478E" w:rsidP="004C478E">
            <w:pPr>
              <w:bidi w:val="0"/>
              <w:spacing w:line="360" w:lineRule="auto"/>
              <w:rPr>
                <w:rFonts w:asciiTheme="minorBidi" w:hAnsiTheme="minorBidi" w:cstheme="minorBidi"/>
                <w:b/>
                <w:bCs/>
                <w:sz w:val="22"/>
                <w:szCs w:val="22"/>
                <w:lang w:val="en-GB"/>
              </w:rPr>
            </w:pPr>
          </w:p>
        </w:tc>
        <w:tc>
          <w:tcPr>
            <w:tcW w:w="2734" w:type="dxa"/>
            <w:tcBorders>
              <w:top w:val="nil"/>
              <w:bottom w:val="single" w:sz="4" w:space="0" w:color="000000"/>
            </w:tcBorders>
          </w:tcPr>
          <w:p w14:paraId="66F3EA79" w14:textId="02CD4B9D" w:rsidR="004C478E" w:rsidRPr="004C478E" w:rsidRDefault="004C478E" w:rsidP="004C478E">
            <w:pPr>
              <w:bidi w:val="0"/>
              <w:spacing w:line="360" w:lineRule="auto"/>
              <w:rPr>
                <w:rFonts w:asciiTheme="minorBidi" w:hAnsiTheme="minorBidi" w:cstheme="minorBidi"/>
                <w:b/>
                <w:bCs/>
                <w:sz w:val="22"/>
                <w:szCs w:val="22"/>
                <w:lang w:val="en-GB"/>
              </w:rPr>
            </w:pPr>
          </w:p>
        </w:tc>
      </w:tr>
      <w:tr w:rsidR="006554C8" w14:paraId="62E393E7" w14:textId="77777777" w:rsidTr="006554C8">
        <w:tc>
          <w:tcPr>
            <w:tcW w:w="2930" w:type="dxa"/>
            <w:tcBorders>
              <w:bottom w:val="nil"/>
            </w:tcBorders>
          </w:tcPr>
          <w:p w14:paraId="52D21BB5" w14:textId="2DE0CCDB"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Gauge Identification No.:</w:t>
            </w:r>
          </w:p>
        </w:tc>
        <w:tc>
          <w:tcPr>
            <w:tcW w:w="2020" w:type="dxa"/>
            <w:tcBorders>
              <w:bottom w:val="nil"/>
            </w:tcBorders>
          </w:tcPr>
          <w:p w14:paraId="11ADA1D9" w14:textId="70A03DCF"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Gauge Range:</w:t>
            </w:r>
          </w:p>
        </w:tc>
        <w:tc>
          <w:tcPr>
            <w:tcW w:w="2737" w:type="dxa"/>
            <w:tcBorders>
              <w:bottom w:val="nil"/>
            </w:tcBorders>
          </w:tcPr>
          <w:p w14:paraId="547AB70D" w14:textId="0BD574C0"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Gauge Calibration No.:</w:t>
            </w:r>
          </w:p>
        </w:tc>
        <w:tc>
          <w:tcPr>
            <w:tcW w:w="2734" w:type="dxa"/>
            <w:tcBorders>
              <w:bottom w:val="nil"/>
            </w:tcBorders>
          </w:tcPr>
          <w:p w14:paraId="4D26C1BF" w14:textId="6C5EE108"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Test Medium:</w:t>
            </w:r>
          </w:p>
        </w:tc>
      </w:tr>
      <w:tr w:rsidR="006554C8" w14:paraId="383680B1" w14:textId="77777777" w:rsidTr="006554C8">
        <w:tc>
          <w:tcPr>
            <w:tcW w:w="2930" w:type="dxa"/>
            <w:tcBorders>
              <w:top w:val="nil"/>
            </w:tcBorders>
          </w:tcPr>
          <w:p w14:paraId="1A7D1B08" w14:textId="77777777" w:rsidR="004C478E" w:rsidRPr="00E100D4" w:rsidRDefault="004C478E" w:rsidP="004C478E">
            <w:pPr>
              <w:bidi w:val="0"/>
              <w:spacing w:line="360" w:lineRule="auto"/>
              <w:rPr>
                <w:rFonts w:asciiTheme="minorBidi" w:hAnsiTheme="minorBidi" w:cstheme="minorBidi"/>
                <w:b/>
                <w:bCs/>
                <w:sz w:val="22"/>
                <w:szCs w:val="22"/>
                <w:lang w:val="en-GB"/>
              </w:rPr>
            </w:pPr>
          </w:p>
        </w:tc>
        <w:tc>
          <w:tcPr>
            <w:tcW w:w="2020" w:type="dxa"/>
            <w:tcBorders>
              <w:top w:val="nil"/>
            </w:tcBorders>
          </w:tcPr>
          <w:p w14:paraId="4C82C4F7" w14:textId="77777777" w:rsidR="004C478E" w:rsidRPr="00E100D4" w:rsidRDefault="004C478E" w:rsidP="004C478E">
            <w:pPr>
              <w:bidi w:val="0"/>
              <w:spacing w:line="360" w:lineRule="auto"/>
              <w:rPr>
                <w:rFonts w:asciiTheme="minorBidi" w:hAnsiTheme="minorBidi" w:cstheme="minorBidi"/>
                <w:b/>
                <w:bCs/>
                <w:sz w:val="22"/>
                <w:szCs w:val="22"/>
                <w:lang w:val="en-GB"/>
              </w:rPr>
            </w:pPr>
          </w:p>
        </w:tc>
        <w:tc>
          <w:tcPr>
            <w:tcW w:w="2737" w:type="dxa"/>
            <w:tcBorders>
              <w:top w:val="nil"/>
            </w:tcBorders>
          </w:tcPr>
          <w:p w14:paraId="4FCB275F" w14:textId="77777777" w:rsidR="004C478E" w:rsidRDefault="004C478E" w:rsidP="004C478E">
            <w:pPr>
              <w:bidi w:val="0"/>
              <w:spacing w:line="360" w:lineRule="auto"/>
              <w:rPr>
                <w:rFonts w:asciiTheme="minorBidi" w:hAnsiTheme="minorBidi" w:cstheme="minorBidi"/>
                <w:sz w:val="22"/>
                <w:szCs w:val="22"/>
                <w:lang w:val="en-GB"/>
              </w:rPr>
            </w:pPr>
          </w:p>
        </w:tc>
        <w:tc>
          <w:tcPr>
            <w:tcW w:w="2734" w:type="dxa"/>
            <w:tcBorders>
              <w:top w:val="nil"/>
            </w:tcBorders>
          </w:tcPr>
          <w:p w14:paraId="3FB25A14" w14:textId="77777777" w:rsidR="004C478E" w:rsidRDefault="004C478E" w:rsidP="004C478E">
            <w:pPr>
              <w:bidi w:val="0"/>
              <w:spacing w:line="360" w:lineRule="auto"/>
              <w:rPr>
                <w:rFonts w:asciiTheme="minorBidi" w:hAnsiTheme="minorBidi" w:cstheme="minorBidi"/>
                <w:sz w:val="22"/>
                <w:szCs w:val="22"/>
                <w:lang w:val="en-GB"/>
              </w:rPr>
            </w:pPr>
          </w:p>
        </w:tc>
      </w:tr>
    </w:tbl>
    <w:p w14:paraId="0D1719A5" w14:textId="77777777" w:rsidR="004C478E" w:rsidRDefault="004C478E">
      <w:pPr>
        <w:bidi w:val="0"/>
      </w:pPr>
    </w:p>
    <w:tbl>
      <w:tblPr>
        <w:tblStyle w:val="TableGrid"/>
        <w:tblW w:w="0" w:type="auto"/>
        <w:tblLook w:val="04A0" w:firstRow="1" w:lastRow="0" w:firstColumn="1" w:lastColumn="0" w:noHBand="0" w:noVBand="1"/>
      </w:tblPr>
      <w:tblGrid>
        <w:gridCol w:w="657"/>
        <w:gridCol w:w="1700"/>
        <w:gridCol w:w="656"/>
        <w:gridCol w:w="1415"/>
        <w:gridCol w:w="1530"/>
        <w:gridCol w:w="1710"/>
        <w:gridCol w:w="1170"/>
        <w:gridCol w:w="1583"/>
      </w:tblGrid>
      <w:tr w:rsidR="004C478E" w14:paraId="7459359C" w14:textId="77777777" w:rsidTr="004C478E">
        <w:trPr>
          <w:trHeight w:val="387"/>
        </w:trPr>
        <w:tc>
          <w:tcPr>
            <w:tcW w:w="657" w:type="dxa"/>
            <w:vAlign w:val="center"/>
          </w:tcPr>
          <w:p w14:paraId="77FFFFAE" w14:textId="02B34A99"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Row</w:t>
            </w:r>
          </w:p>
        </w:tc>
        <w:tc>
          <w:tcPr>
            <w:tcW w:w="1700" w:type="dxa"/>
            <w:vAlign w:val="center"/>
          </w:tcPr>
          <w:p w14:paraId="1FB52D36" w14:textId="628AF616"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Weld Joint No.</w:t>
            </w:r>
          </w:p>
        </w:tc>
        <w:tc>
          <w:tcPr>
            <w:tcW w:w="656" w:type="dxa"/>
            <w:vAlign w:val="center"/>
          </w:tcPr>
          <w:p w14:paraId="2F9A2E2C" w14:textId="77777777"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THK</w:t>
            </w:r>
          </w:p>
          <w:p w14:paraId="049442F8" w14:textId="55778FD4"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mm</w:t>
            </w:r>
          </w:p>
        </w:tc>
        <w:tc>
          <w:tcPr>
            <w:tcW w:w="1415" w:type="dxa"/>
            <w:vAlign w:val="center"/>
          </w:tcPr>
          <w:p w14:paraId="46D9C91C" w14:textId="5753C0E3"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Weld Type</w:t>
            </w:r>
          </w:p>
        </w:tc>
        <w:tc>
          <w:tcPr>
            <w:tcW w:w="1530" w:type="dxa"/>
            <w:vAlign w:val="center"/>
          </w:tcPr>
          <w:p w14:paraId="2C0506AC" w14:textId="6E73BDF8"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Observation</w:t>
            </w:r>
          </w:p>
        </w:tc>
        <w:tc>
          <w:tcPr>
            <w:tcW w:w="1710" w:type="dxa"/>
            <w:vAlign w:val="center"/>
          </w:tcPr>
          <w:p w14:paraId="57DDC39C" w14:textId="7DCB575B"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Evaluation</w:t>
            </w:r>
          </w:p>
        </w:tc>
        <w:tc>
          <w:tcPr>
            <w:tcW w:w="1170" w:type="dxa"/>
            <w:vAlign w:val="center"/>
          </w:tcPr>
          <w:p w14:paraId="3933D703" w14:textId="381EB4AF"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Location</w:t>
            </w:r>
          </w:p>
        </w:tc>
        <w:tc>
          <w:tcPr>
            <w:tcW w:w="1583" w:type="dxa"/>
            <w:vAlign w:val="center"/>
          </w:tcPr>
          <w:p w14:paraId="358CC473" w14:textId="5B6CCC38" w:rsidR="004C478E" w:rsidRPr="004C478E" w:rsidRDefault="004C478E" w:rsidP="004C478E">
            <w:pPr>
              <w:bidi w:val="0"/>
              <w:spacing w:line="360" w:lineRule="auto"/>
              <w:jc w:val="center"/>
              <w:rPr>
                <w:rFonts w:asciiTheme="minorBidi" w:hAnsiTheme="minorBidi" w:cstheme="minorBidi"/>
                <w:b/>
                <w:bCs/>
                <w:szCs w:val="20"/>
                <w:lang w:val="en-GB"/>
              </w:rPr>
            </w:pPr>
            <w:proofErr w:type="spellStart"/>
            <w:r w:rsidRPr="004C478E">
              <w:rPr>
                <w:rFonts w:asciiTheme="minorBidi" w:hAnsiTheme="minorBidi" w:cstheme="minorBidi"/>
                <w:b/>
                <w:bCs/>
                <w:szCs w:val="20"/>
                <w:lang w:val="en-GB"/>
              </w:rPr>
              <w:t>Acc</w:t>
            </w:r>
            <w:proofErr w:type="spellEnd"/>
            <w:r w:rsidRPr="004C478E">
              <w:rPr>
                <w:rFonts w:asciiTheme="minorBidi" w:hAnsiTheme="minorBidi" w:cstheme="minorBidi"/>
                <w:b/>
                <w:bCs/>
                <w:szCs w:val="20"/>
                <w:lang w:val="en-GB"/>
              </w:rPr>
              <w:t>/Rej</w:t>
            </w:r>
          </w:p>
        </w:tc>
      </w:tr>
      <w:tr w:rsidR="004C478E" w14:paraId="506D3110" w14:textId="77777777" w:rsidTr="004C478E">
        <w:trPr>
          <w:trHeight w:val="386"/>
        </w:trPr>
        <w:tc>
          <w:tcPr>
            <w:tcW w:w="657" w:type="dxa"/>
            <w:vAlign w:val="center"/>
          </w:tcPr>
          <w:p w14:paraId="6681ECFB"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6E0C5E4A" w14:textId="5A8CCC2E"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6B8A2122"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2D26170E"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294F37BF"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5F1A750C"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25FE46CD"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0E72427B" w14:textId="75890E80" w:rsidR="004C478E" w:rsidRDefault="004C478E" w:rsidP="00D35001">
            <w:pPr>
              <w:bidi w:val="0"/>
              <w:spacing w:line="360" w:lineRule="auto"/>
              <w:rPr>
                <w:rFonts w:asciiTheme="minorBidi" w:hAnsiTheme="minorBidi" w:cstheme="minorBidi"/>
                <w:sz w:val="22"/>
                <w:szCs w:val="22"/>
                <w:lang w:val="en-GB"/>
              </w:rPr>
            </w:pPr>
          </w:p>
        </w:tc>
      </w:tr>
      <w:tr w:rsidR="004C478E" w14:paraId="079E5590" w14:textId="77777777" w:rsidTr="004C478E">
        <w:trPr>
          <w:trHeight w:val="386"/>
        </w:trPr>
        <w:tc>
          <w:tcPr>
            <w:tcW w:w="657" w:type="dxa"/>
            <w:vAlign w:val="center"/>
          </w:tcPr>
          <w:p w14:paraId="304823A9"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7736D811" w14:textId="594E6A12"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0E0C044E"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7E0DEF30"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779DEFE2"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01089D3A"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0B311897"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08001E7D" w14:textId="2455D09F" w:rsidR="004C478E" w:rsidRDefault="004C478E" w:rsidP="00D35001">
            <w:pPr>
              <w:bidi w:val="0"/>
              <w:spacing w:line="360" w:lineRule="auto"/>
              <w:rPr>
                <w:rFonts w:asciiTheme="minorBidi" w:hAnsiTheme="minorBidi" w:cstheme="minorBidi"/>
                <w:sz w:val="22"/>
                <w:szCs w:val="22"/>
                <w:lang w:val="en-GB"/>
              </w:rPr>
            </w:pPr>
          </w:p>
        </w:tc>
      </w:tr>
      <w:tr w:rsidR="004C478E" w14:paraId="5AA7831E" w14:textId="77777777" w:rsidTr="004C478E">
        <w:trPr>
          <w:trHeight w:val="386"/>
        </w:trPr>
        <w:tc>
          <w:tcPr>
            <w:tcW w:w="657" w:type="dxa"/>
            <w:vAlign w:val="center"/>
          </w:tcPr>
          <w:p w14:paraId="6B55E566"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068FBFCC" w14:textId="0BEBACEE"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53BDB5FF"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2FFBDD04"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6C5AB313"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6E94CAD3"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3B937E01"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604538F9" w14:textId="541EC5B4" w:rsidR="004C478E" w:rsidRDefault="004C478E" w:rsidP="00D35001">
            <w:pPr>
              <w:bidi w:val="0"/>
              <w:spacing w:line="360" w:lineRule="auto"/>
              <w:rPr>
                <w:rFonts w:asciiTheme="minorBidi" w:hAnsiTheme="minorBidi" w:cstheme="minorBidi"/>
                <w:sz w:val="22"/>
                <w:szCs w:val="22"/>
                <w:lang w:val="en-GB"/>
              </w:rPr>
            </w:pPr>
          </w:p>
        </w:tc>
      </w:tr>
      <w:tr w:rsidR="004C478E" w14:paraId="4F1C899B" w14:textId="77777777" w:rsidTr="004C478E">
        <w:trPr>
          <w:trHeight w:val="386"/>
        </w:trPr>
        <w:tc>
          <w:tcPr>
            <w:tcW w:w="657" w:type="dxa"/>
            <w:vAlign w:val="center"/>
          </w:tcPr>
          <w:p w14:paraId="06BC96A3"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57CC22DA" w14:textId="16925466"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4D61DA03"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3DF5969B"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119F9945"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32C7A131"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4438DA62"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2F7FA653" w14:textId="390D09AC" w:rsidR="004C478E" w:rsidRDefault="004C478E" w:rsidP="00D35001">
            <w:pPr>
              <w:bidi w:val="0"/>
              <w:spacing w:line="360" w:lineRule="auto"/>
              <w:rPr>
                <w:rFonts w:asciiTheme="minorBidi" w:hAnsiTheme="minorBidi" w:cstheme="minorBidi"/>
                <w:sz w:val="22"/>
                <w:szCs w:val="22"/>
                <w:lang w:val="en-GB"/>
              </w:rPr>
            </w:pPr>
          </w:p>
        </w:tc>
      </w:tr>
      <w:tr w:rsidR="004C478E" w14:paraId="46CE4176" w14:textId="77777777" w:rsidTr="004C478E">
        <w:trPr>
          <w:trHeight w:val="386"/>
        </w:trPr>
        <w:tc>
          <w:tcPr>
            <w:tcW w:w="657" w:type="dxa"/>
            <w:vAlign w:val="center"/>
          </w:tcPr>
          <w:p w14:paraId="3089190A"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462390CF" w14:textId="6FF8A2C3"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5D7736AE"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4179971D"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70A70E92"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53E6EB7A"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5F8CD67B"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5CE48BA6" w14:textId="017779EB" w:rsidR="004C478E" w:rsidRDefault="004C478E" w:rsidP="00D35001">
            <w:pPr>
              <w:bidi w:val="0"/>
              <w:spacing w:line="360" w:lineRule="auto"/>
              <w:rPr>
                <w:rFonts w:asciiTheme="minorBidi" w:hAnsiTheme="minorBidi" w:cstheme="minorBidi"/>
                <w:sz w:val="22"/>
                <w:szCs w:val="22"/>
                <w:lang w:val="en-GB"/>
              </w:rPr>
            </w:pPr>
          </w:p>
        </w:tc>
      </w:tr>
      <w:tr w:rsidR="004C478E" w14:paraId="4A01C1C4" w14:textId="77777777" w:rsidTr="004C478E">
        <w:trPr>
          <w:trHeight w:val="386"/>
        </w:trPr>
        <w:tc>
          <w:tcPr>
            <w:tcW w:w="657" w:type="dxa"/>
            <w:vAlign w:val="center"/>
          </w:tcPr>
          <w:p w14:paraId="710BE261"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5B422096" w14:textId="47004961"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12E8FA7A"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0EDDE7F3"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72180FA5"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201D19E4"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374F8A40"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1776F781" w14:textId="0735D596" w:rsidR="004C478E" w:rsidRDefault="004C478E" w:rsidP="00D35001">
            <w:pPr>
              <w:bidi w:val="0"/>
              <w:spacing w:line="360" w:lineRule="auto"/>
              <w:rPr>
                <w:rFonts w:asciiTheme="minorBidi" w:hAnsiTheme="minorBidi" w:cstheme="minorBidi"/>
                <w:sz w:val="22"/>
                <w:szCs w:val="22"/>
                <w:lang w:val="en-GB"/>
              </w:rPr>
            </w:pPr>
          </w:p>
        </w:tc>
      </w:tr>
      <w:tr w:rsidR="004C478E" w14:paraId="7D706ECF" w14:textId="77777777" w:rsidTr="004C478E">
        <w:trPr>
          <w:trHeight w:val="386"/>
        </w:trPr>
        <w:tc>
          <w:tcPr>
            <w:tcW w:w="657" w:type="dxa"/>
            <w:vAlign w:val="center"/>
          </w:tcPr>
          <w:p w14:paraId="5AAA014A"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3C90F6B6" w14:textId="02E307AC"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20556EBF"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08866BEF"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27E75B6F"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71AB8039"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12133DC8"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5B62EECF" w14:textId="5F2B100A" w:rsidR="004C478E" w:rsidRDefault="004C478E" w:rsidP="00D35001">
            <w:pPr>
              <w:bidi w:val="0"/>
              <w:spacing w:line="360" w:lineRule="auto"/>
              <w:rPr>
                <w:rFonts w:asciiTheme="minorBidi" w:hAnsiTheme="minorBidi" w:cstheme="minorBidi"/>
                <w:sz w:val="22"/>
                <w:szCs w:val="22"/>
                <w:lang w:val="en-GB"/>
              </w:rPr>
            </w:pPr>
          </w:p>
        </w:tc>
      </w:tr>
      <w:tr w:rsidR="004C478E" w14:paraId="5E55CD78" w14:textId="77777777" w:rsidTr="004C478E">
        <w:trPr>
          <w:trHeight w:val="386"/>
        </w:trPr>
        <w:tc>
          <w:tcPr>
            <w:tcW w:w="657" w:type="dxa"/>
            <w:vAlign w:val="center"/>
          </w:tcPr>
          <w:p w14:paraId="06B257E8" w14:textId="77777777" w:rsidR="004C478E" w:rsidRDefault="004C478E" w:rsidP="00D35001">
            <w:pPr>
              <w:bidi w:val="0"/>
              <w:spacing w:line="360" w:lineRule="auto"/>
              <w:rPr>
                <w:rFonts w:asciiTheme="minorBidi" w:hAnsiTheme="minorBidi" w:cstheme="minorBidi"/>
                <w:sz w:val="22"/>
                <w:szCs w:val="22"/>
                <w:lang w:val="en-GB"/>
              </w:rPr>
            </w:pPr>
          </w:p>
        </w:tc>
        <w:tc>
          <w:tcPr>
            <w:tcW w:w="1700" w:type="dxa"/>
            <w:vAlign w:val="center"/>
          </w:tcPr>
          <w:p w14:paraId="26EFB9DB" w14:textId="03E1C0E9" w:rsidR="004C478E" w:rsidRDefault="004C478E" w:rsidP="00D35001">
            <w:pPr>
              <w:bidi w:val="0"/>
              <w:spacing w:line="360" w:lineRule="auto"/>
              <w:rPr>
                <w:rFonts w:asciiTheme="minorBidi" w:hAnsiTheme="minorBidi" w:cstheme="minorBidi"/>
                <w:sz w:val="22"/>
                <w:szCs w:val="22"/>
                <w:lang w:val="en-GB"/>
              </w:rPr>
            </w:pPr>
          </w:p>
        </w:tc>
        <w:tc>
          <w:tcPr>
            <w:tcW w:w="656" w:type="dxa"/>
            <w:vAlign w:val="center"/>
          </w:tcPr>
          <w:p w14:paraId="55B9C858" w14:textId="77777777" w:rsidR="004C478E" w:rsidRDefault="004C478E" w:rsidP="00D35001">
            <w:pPr>
              <w:bidi w:val="0"/>
              <w:spacing w:line="360" w:lineRule="auto"/>
              <w:rPr>
                <w:rFonts w:asciiTheme="minorBidi" w:hAnsiTheme="minorBidi" w:cstheme="minorBidi"/>
                <w:sz w:val="22"/>
                <w:szCs w:val="22"/>
                <w:lang w:val="en-GB"/>
              </w:rPr>
            </w:pPr>
          </w:p>
        </w:tc>
        <w:tc>
          <w:tcPr>
            <w:tcW w:w="1415" w:type="dxa"/>
            <w:vAlign w:val="center"/>
          </w:tcPr>
          <w:p w14:paraId="5347C43D" w14:textId="77777777" w:rsidR="004C478E" w:rsidRDefault="004C478E" w:rsidP="00D35001">
            <w:pPr>
              <w:bidi w:val="0"/>
              <w:spacing w:line="360" w:lineRule="auto"/>
              <w:rPr>
                <w:rFonts w:asciiTheme="minorBidi" w:hAnsiTheme="minorBidi" w:cstheme="minorBidi"/>
                <w:sz w:val="22"/>
                <w:szCs w:val="22"/>
                <w:lang w:val="en-GB"/>
              </w:rPr>
            </w:pPr>
          </w:p>
        </w:tc>
        <w:tc>
          <w:tcPr>
            <w:tcW w:w="1530" w:type="dxa"/>
            <w:vAlign w:val="center"/>
          </w:tcPr>
          <w:p w14:paraId="03404410" w14:textId="77777777" w:rsidR="004C478E" w:rsidRDefault="004C478E" w:rsidP="00D35001">
            <w:pPr>
              <w:bidi w:val="0"/>
              <w:spacing w:line="360" w:lineRule="auto"/>
              <w:rPr>
                <w:rFonts w:asciiTheme="minorBidi" w:hAnsiTheme="minorBidi" w:cstheme="minorBidi"/>
                <w:sz w:val="22"/>
                <w:szCs w:val="22"/>
                <w:lang w:val="en-GB"/>
              </w:rPr>
            </w:pPr>
          </w:p>
        </w:tc>
        <w:tc>
          <w:tcPr>
            <w:tcW w:w="1710" w:type="dxa"/>
            <w:vAlign w:val="center"/>
          </w:tcPr>
          <w:p w14:paraId="537FBC81" w14:textId="77777777" w:rsidR="004C478E" w:rsidRDefault="004C478E" w:rsidP="00D35001">
            <w:pPr>
              <w:bidi w:val="0"/>
              <w:spacing w:line="360" w:lineRule="auto"/>
              <w:rPr>
                <w:rFonts w:asciiTheme="minorBidi" w:hAnsiTheme="minorBidi" w:cstheme="minorBidi"/>
                <w:sz w:val="22"/>
                <w:szCs w:val="22"/>
                <w:lang w:val="en-GB"/>
              </w:rPr>
            </w:pPr>
          </w:p>
        </w:tc>
        <w:tc>
          <w:tcPr>
            <w:tcW w:w="1170" w:type="dxa"/>
            <w:vAlign w:val="center"/>
          </w:tcPr>
          <w:p w14:paraId="23C8888B" w14:textId="77777777" w:rsidR="004C478E" w:rsidRDefault="004C478E" w:rsidP="00D35001">
            <w:pPr>
              <w:bidi w:val="0"/>
              <w:spacing w:line="360" w:lineRule="auto"/>
              <w:rPr>
                <w:rFonts w:asciiTheme="minorBidi" w:hAnsiTheme="minorBidi" w:cstheme="minorBidi"/>
                <w:sz w:val="22"/>
                <w:szCs w:val="22"/>
                <w:lang w:val="en-GB"/>
              </w:rPr>
            </w:pPr>
          </w:p>
        </w:tc>
        <w:tc>
          <w:tcPr>
            <w:tcW w:w="1583" w:type="dxa"/>
            <w:vAlign w:val="center"/>
          </w:tcPr>
          <w:p w14:paraId="666F7E86" w14:textId="38BC1D9B" w:rsidR="004C478E" w:rsidRDefault="004C478E" w:rsidP="00D35001">
            <w:pPr>
              <w:bidi w:val="0"/>
              <w:spacing w:line="360" w:lineRule="auto"/>
              <w:rPr>
                <w:rFonts w:asciiTheme="minorBidi" w:hAnsiTheme="minorBidi" w:cstheme="minorBidi"/>
                <w:sz w:val="22"/>
                <w:szCs w:val="22"/>
                <w:lang w:val="en-GB"/>
              </w:rPr>
            </w:pPr>
          </w:p>
        </w:tc>
      </w:tr>
    </w:tbl>
    <w:p w14:paraId="603FF10C" w14:textId="77777777" w:rsidR="00333FCA" w:rsidRDefault="00333FCA" w:rsidP="00333FCA">
      <w:pPr>
        <w:bidi w:val="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2178"/>
        <w:gridCol w:w="2060"/>
        <w:gridCol w:w="2061"/>
        <w:gridCol w:w="2061"/>
        <w:gridCol w:w="2061"/>
      </w:tblGrid>
      <w:tr w:rsidR="0098137B" w14:paraId="33D6C742" w14:textId="77777777" w:rsidTr="00D35001">
        <w:trPr>
          <w:trHeight w:val="543"/>
        </w:trPr>
        <w:tc>
          <w:tcPr>
            <w:tcW w:w="2178" w:type="dxa"/>
            <w:vAlign w:val="center"/>
          </w:tcPr>
          <w:p w14:paraId="547A4979" w14:textId="77777777" w:rsidR="0098137B" w:rsidRPr="00333FCA" w:rsidRDefault="0098137B" w:rsidP="00D35001">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IdRILL M. E</w:t>
            </w:r>
          </w:p>
        </w:tc>
        <w:tc>
          <w:tcPr>
            <w:tcW w:w="2060" w:type="dxa"/>
            <w:vAlign w:val="center"/>
          </w:tcPr>
          <w:p w14:paraId="72619074" w14:textId="77777777" w:rsidR="0098137B" w:rsidRPr="00333FCA" w:rsidRDefault="0098137B" w:rsidP="00D35001">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HIRGAN / DI</w:t>
            </w:r>
          </w:p>
        </w:tc>
        <w:tc>
          <w:tcPr>
            <w:tcW w:w="2061" w:type="dxa"/>
            <w:vAlign w:val="center"/>
          </w:tcPr>
          <w:p w14:paraId="23EFA8C1" w14:textId="77777777" w:rsidR="0098137B" w:rsidRPr="00333FCA" w:rsidRDefault="0098137B" w:rsidP="00D35001">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PEDCO</w:t>
            </w:r>
          </w:p>
        </w:tc>
        <w:tc>
          <w:tcPr>
            <w:tcW w:w="2061" w:type="dxa"/>
            <w:vAlign w:val="center"/>
          </w:tcPr>
          <w:p w14:paraId="3C29BC45" w14:textId="77777777" w:rsidR="0098137B" w:rsidRPr="00333FCA" w:rsidRDefault="0098137B" w:rsidP="00D35001">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TPI</w:t>
            </w:r>
          </w:p>
        </w:tc>
        <w:tc>
          <w:tcPr>
            <w:tcW w:w="2061" w:type="dxa"/>
            <w:vAlign w:val="center"/>
          </w:tcPr>
          <w:p w14:paraId="282879D6" w14:textId="77777777" w:rsidR="0098137B" w:rsidRPr="00333FCA" w:rsidRDefault="0098137B" w:rsidP="00D35001">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NISOC</w:t>
            </w:r>
          </w:p>
        </w:tc>
      </w:tr>
      <w:tr w:rsidR="0098137B" w14:paraId="3A4E3289" w14:textId="77777777" w:rsidTr="00D35001">
        <w:trPr>
          <w:trHeight w:val="525"/>
        </w:trPr>
        <w:tc>
          <w:tcPr>
            <w:tcW w:w="2178" w:type="dxa"/>
            <w:vAlign w:val="center"/>
          </w:tcPr>
          <w:p w14:paraId="51A6F183"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0" w:type="dxa"/>
            <w:vAlign w:val="center"/>
          </w:tcPr>
          <w:p w14:paraId="0C8C13D2"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74E121F9"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7BE1409E"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0B78F4A6"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r>
      <w:tr w:rsidR="0098137B" w14:paraId="1E046FF8" w14:textId="77777777" w:rsidTr="00D35001">
        <w:trPr>
          <w:trHeight w:val="615"/>
        </w:trPr>
        <w:tc>
          <w:tcPr>
            <w:tcW w:w="2178" w:type="dxa"/>
            <w:vAlign w:val="center"/>
          </w:tcPr>
          <w:p w14:paraId="64F58E61"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0" w:type="dxa"/>
            <w:vAlign w:val="center"/>
          </w:tcPr>
          <w:p w14:paraId="3B640C8F"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0842A451"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7FA66D25"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2EB62DB6"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r>
      <w:tr w:rsidR="0098137B" w14:paraId="1E18D5A4" w14:textId="77777777" w:rsidTr="00D35001">
        <w:trPr>
          <w:trHeight w:val="633"/>
        </w:trPr>
        <w:tc>
          <w:tcPr>
            <w:tcW w:w="2178" w:type="dxa"/>
            <w:vAlign w:val="center"/>
          </w:tcPr>
          <w:p w14:paraId="2B483032"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0" w:type="dxa"/>
            <w:vAlign w:val="center"/>
          </w:tcPr>
          <w:p w14:paraId="0B6DC35C"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0CEC680F"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6460AD70"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6BEA7F0C" w14:textId="77777777" w:rsidR="0098137B" w:rsidRPr="00333FCA" w:rsidRDefault="0098137B" w:rsidP="00D35001">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r>
    </w:tbl>
    <w:p w14:paraId="43A82D24" w14:textId="45F57D74" w:rsidR="00333FCA" w:rsidRPr="004C478E" w:rsidRDefault="00333FCA" w:rsidP="004C478E">
      <w:pPr>
        <w:pStyle w:val="ListParagraph"/>
        <w:numPr>
          <w:ilvl w:val="1"/>
          <w:numId w:val="17"/>
        </w:numPr>
        <w:bidi w:val="0"/>
        <w:rPr>
          <w:rFonts w:ascii="Arial" w:hAnsi="Arial" w:cs="Arial"/>
          <w:caps/>
          <w:sz w:val="22"/>
          <w:szCs w:val="22"/>
          <w:lang w:val="en-GB"/>
        </w:rPr>
      </w:pPr>
      <w:r w:rsidRPr="004C478E">
        <w:rPr>
          <w:rFonts w:ascii="Arial" w:hAnsi="Arial" w:cs="Arial"/>
          <w:caps/>
          <w:sz w:val="22"/>
          <w:szCs w:val="22"/>
          <w:lang w:val="en-GB"/>
        </w:rPr>
        <w:lastRenderedPageBreak/>
        <w:t>Oil Leak Test Report Form. (Attachment #2)</w:t>
      </w:r>
    </w:p>
    <w:p w14:paraId="3E147742" w14:textId="77777777" w:rsidR="00333FCA" w:rsidRPr="006D5A5E" w:rsidRDefault="00333FCA" w:rsidP="00333FCA">
      <w:pPr>
        <w:bidi w:val="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2178"/>
        <w:gridCol w:w="3188"/>
        <w:gridCol w:w="3084"/>
        <w:gridCol w:w="1971"/>
      </w:tblGrid>
      <w:tr w:rsidR="001A76B4" w14:paraId="2D8EDCDE" w14:textId="77777777" w:rsidTr="001A76B4">
        <w:trPr>
          <w:trHeight w:val="678"/>
        </w:trPr>
        <w:tc>
          <w:tcPr>
            <w:tcW w:w="2178" w:type="dxa"/>
            <w:vMerge w:val="restart"/>
            <w:vAlign w:val="center"/>
          </w:tcPr>
          <w:p w14:paraId="1D0AAA0F" w14:textId="5F6DE0ED" w:rsidR="001A76B4" w:rsidRDefault="001A76B4" w:rsidP="00E100D4">
            <w:pPr>
              <w:bidi w:val="0"/>
              <w:spacing w:line="360" w:lineRule="auto"/>
              <w:jc w:val="center"/>
              <w:rPr>
                <w:rFonts w:asciiTheme="minorBidi" w:hAnsiTheme="minorBidi" w:cstheme="minorBidi"/>
                <w:sz w:val="22"/>
                <w:szCs w:val="22"/>
                <w:lang w:val="en-GB"/>
              </w:rPr>
            </w:pPr>
            <w:r w:rsidRPr="0034040D">
              <w:rPr>
                <w:rFonts w:ascii="Arial" w:hAnsi="Arial" w:cs="B Zar"/>
                <w:noProof/>
                <w:color w:val="000000"/>
                <w:sz w:val="24"/>
              </w:rPr>
              <w:drawing>
                <wp:inline distT="0" distB="0" distL="0" distR="0" wp14:anchorId="155AC163" wp14:editId="55B9ABE9">
                  <wp:extent cx="845634" cy="619125"/>
                  <wp:effectExtent l="0" t="0" r="0" b="0"/>
                  <wp:docPr id="1274253525" name="Picture 127425352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8"/>
                          <a:srcRect/>
                          <a:stretch>
                            <a:fillRect/>
                          </a:stretch>
                        </pic:blipFill>
                        <pic:spPr bwMode="auto">
                          <a:xfrm>
                            <a:off x="0" y="0"/>
                            <a:ext cx="858352" cy="628436"/>
                          </a:xfrm>
                          <a:prstGeom prst="rect">
                            <a:avLst/>
                          </a:prstGeom>
                          <a:noFill/>
                          <a:ln w="9525">
                            <a:noFill/>
                            <a:miter lim="800000"/>
                            <a:headEnd/>
                            <a:tailEnd/>
                          </a:ln>
                        </pic:spPr>
                      </pic:pic>
                    </a:graphicData>
                  </a:graphic>
                </wp:inline>
              </w:drawing>
            </w:r>
          </w:p>
        </w:tc>
        <w:tc>
          <w:tcPr>
            <w:tcW w:w="6272" w:type="dxa"/>
            <w:gridSpan w:val="2"/>
            <w:vAlign w:val="center"/>
          </w:tcPr>
          <w:p w14:paraId="30B2AE38" w14:textId="4C465EBB" w:rsidR="001A76B4" w:rsidRPr="00E100D4" w:rsidRDefault="001A76B4" w:rsidP="00E100D4">
            <w:pPr>
              <w:bidi w:val="0"/>
              <w:spacing w:line="360" w:lineRule="auto"/>
              <w:jc w:val="center"/>
              <w:rPr>
                <w:rFonts w:asciiTheme="minorBidi" w:hAnsiTheme="minorBidi" w:cstheme="minorBidi"/>
                <w:b/>
                <w:bCs/>
                <w:sz w:val="28"/>
                <w:szCs w:val="28"/>
                <w:lang w:val="en-GB"/>
              </w:rPr>
            </w:pPr>
            <w:r w:rsidRPr="001A76B4">
              <w:rPr>
                <w:rFonts w:asciiTheme="minorBidi" w:hAnsiTheme="minorBidi" w:cstheme="minorBidi"/>
                <w:b/>
                <w:bCs/>
                <w:sz w:val="24"/>
                <w:lang w:val="en-GB"/>
              </w:rPr>
              <w:t>Project Name: Binak Oilfield Development of Gas Dehydration Package.</w:t>
            </w:r>
          </w:p>
        </w:tc>
        <w:tc>
          <w:tcPr>
            <w:tcW w:w="1971" w:type="dxa"/>
            <w:vMerge w:val="restart"/>
            <w:vAlign w:val="center"/>
          </w:tcPr>
          <w:p w14:paraId="10EB4A52" w14:textId="3B3B5942" w:rsidR="001A76B4" w:rsidRDefault="001A76B4" w:rsidP="00E100D4">
            <w:pPr>
              <w:bidi w:val="0"/>
              <w:spacing w:line="360" w:lineRule="auto"/>
              <w:jc w:val="center"/>
              <w:rPr>
                <w:rFonts w:asciiTheme="minorBidi" w:hAnsiTheme="minorBidi" w:cstheme="minorBidi"/>
                <w:sz w:val="22"/>
                <w:szCs w:val="22"/>
                <w:lang w:val="en-GB"/>
              </w:rPr>
            </w:pPr>
            <w:r>
              <w:rPr>
                <w:noProof/>
              </w:rPr>
              <w:drawing>
                <wp:inline distT="0" distB="0" distL="0" distR="0" wp14:anchorId="5A7C463D" wp14:editId="5CF40461">
                  <wp:extent cx="528320" cy="327025"/>
                  <wp:effectExtent l="0" t="0" r="5080" b="0"/>
                  <wp:docPr id="180794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inline>
              </w:drawing>
            </w:r>
            <w:r>
              <w:rPr>
                <w:rFonts w:ascii="Arial" w:hAnsi="Arial" w:cs="B Zar"/>
                <w:b/>
                <w:bCs/>
                <w:noProof/>
                <w:color w:val="000000"/>
                <w:rtl/>
              </w:rPr>
              <w:drawing>
                <wp:anchor distT="0" distB="0" distL="114300" distR="114300" simplePos="0" relativeHeight="251673088" behindDoc="0" locked="0" layoutInCell="1" allowOverlap="1" wp14:anchorId="2F27EC46" wp14:editId="23F3BAA8">
                  <wp:simplePos x="0" y="0"/>
                  <wp:positionH relativeFrom="column">
                    <wp:posOffset>73660</wp:posOffset>
                  </wp:positionH>
                  <wp:positionV relativeFrom="paragraph">
                    <wp:posOffset>-369570</wp:posOffset>
                  </wp:positionV>
                  <wp:extent cx="1036320" cy="358140"/>
                  <wp:effectExtent l="0" t="0" r="0" b="3810"/>
                  <wp:wrapSquare wrapText="bothSides"/>
                  <wp:docPr id="1090765314" name="Picture 109076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0">
                            <a:extLst>
                              <a:ext uri="{28A0092B-C50C-407E-A947-70E740481C1C}">
                                <a14:useLocalDpi xmlns:a14="http://schemas.microsoft.com/office/drawing/2010/main" val="0"/>
                              </a:ext>
                            </a:extLst>
                          </a:blip>
                          <a:srcRect b="55340"/>
                          <a:stretch/>
                        </pic:blipFill>
                        <pic:spPr bwMode="auto">
                          <a:xfrm>
                            <a:off x="0" y="0"/>
                            <a:ext cx="103632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A76B4" w14:paraId="6A4556C4" w14:textId="77777777" w:rsidTr="001A76B4">
        <w:trPr>
          <w:trHeight w:val="381"/>
        </w:trPr>
        <w:tc>
          <w:tcPr>
            <w:tcW w:w="2178" w:type="dxa"/>
            <w:vMerge/>
            <w:vAlign w:val="center"/>
          </w:tcPr>
          <w:p w14:paraId="6B799056" w14:textId="77777777" w:rsidR="001A76B4" w:rsidRPr="0034040D" w:rsidRDefault="001A76B4" w:rsidP="00E100D4">
            <w:pPr>
              <w:bidi w:val="0"/>
              <w:spacing w:line="360" w:lineRule="auto"/>
              <w:jc w:val="center"/>
              <w:rPr>
                <w:rFonts w:ascii="Arial" w:hAnsi="Arial" w:cs="B Zar"/>
                <w:noProof/>
                <w:color w:val="000000"/>
                <w:sz w:val="24"/>
              </w:rPr>
            </w:pPr>
          </w:p>
        </w:tc>
        <w:tc>
          <w:tcPr>
            <w:tcW w:w="6272" w:type="dxa"/>
            <w:gridSpan w:val="2"/>
            <w:vAlign w:val="center"/>
          </w:tcPr>
          <w:p w14:paraId="31A32788" w14:textId="5D375476" w:rsidR="001A76B4" w:rsidRPr="001A76B4" w:rsidRDefault="001A76B4" w:rsidP="00E100D4">
            <w:pPr>
              <w:bidi w:val="0"/>
              <w:spacing w:line="360" w:lineRule="auto"/>
              <w:jc w:val="center"/>
              <w:rPr>
                <w:rFonts w:asciiTheme="minorBidi" w:hAnsiTheme="minorBidi" w:cstheme="minorBidi"/>
                <w:b/>
                <w:bCs/>
                <w:sz w:val="28"/>
                <w:szCs w:val="28"/>
                <w:lang w:val="en-GB"/>
              </w:rPr>
            </w:pPr>
            <w:r w:rsidRPr="001A76B4">
              <w:rPr>
                <w:rFonts w:ascii="Arial" w:hAnsi="Arial" w:cs="Arial"/>
                <w:b/>
                <w:bCs/>
                <w:caps/>
                <w:sz w:val="24"/>
                <w:lang w:val="en-GB"/>
              </w:rPr>
              <w:t>Oil Leak Test Report</w:t>
            </w:r>
          </w:p>
        </w:tc>
        <w:tc>
          <w:tcPr>
            <w:tcW w:w="1971" w:type="dxa"/>
            <w:vMerge/>
            <w:vAlign w:val="center"/>
          </w:tcPr>
          <w:p w14:paraId="5B3062A6" w14:textId="77777777" w:rsidR="001A76B4" w:rsidRDefault="001A76B4" w:rsidP="00E100D4">
            <w:pPr>
              <w:bidi w:val="0"/>
              <w:spacing w:line="360" w:lineRule="auto"/>
              <w:jc w:val="center"/>
              <w:rPr>
                <w:noProof/>
              </w:rPr>
            </w:pPr>
          </w:p>
        </w:tc>
      </w:tr>
      <w:tr w:rsidR="00F277BB" w14:paraId="51F83197" w14:textId="77777777" w:rsidTr="00333FCA">
        <w:trPr>
          <w:trHeight w:val="345"/>
        </w:trPr>
        <w:tc>
          <w:tcPr>
            <w:tcW w:w="2178" w:type="dxa"/>
            <w:vAlign w:val="center"/>
          </w:tcPr>
          <w:p w14:paraId="74E7BE12" w14:textId="72A74911"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Client:</w:t>
            </w:r>
          </w:p>
        </w:tc>
        <w:tc>
          <w:tcPr>
            <w:tcW w:w="3188" w:type="dxa"/>
            <w:vAlign w:val="center"/>
          </w:tcPr>
          <w:p w14:paraId="6C028B33" w14:textId="7CAA77EC"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Vendor:</w:t>
            </w:r>
          </w:p>
        </w:tc>
        <w:tc>
          <w:tcPr>
            <w:tcW w:w="3084" w:type="dxa"/>
            <w:vAlign w:val="center"/>
          </w:tcPr>
          <w:p w14:paraId="2277E39D" w14:textId="10228D92"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Purchaser:</w:t>
            </w:r>
          </w:p>
        </w:tc>
        <w:tc>
          <w:tcPr>
            <w:tcW w:w="1971" w:type="dxa"/>
            <w:vAlign w:val="center"/>
          </w:tcPr>
          <w:p w14:paraId="4C5AC9B0" w14:textId="22139AB5"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w:t>
            </w:r>
          </w:p>
        </w:tc>
      </w:tr>
      <w:tr w:rsidR="00F277BB" w14:paraId="6188E929" w14:textId="77777777" w:rsidTr="00333FCA">
        <w:trPr>
          <w:trHeight w:val="498"/>
        </w:trPr>
        <w:tc>
          <w:tcPr>
            <w:tcW w:w="2178" w:type="dxa"/>
            <w:vAlign w:val="center"/>
          </w:tcPr>
          <w:p w14:paraId="6DD27D74" w14:textId="73D2B236"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sz w:val="22"/>
                <w:szCs w:val="22"/>
                <w:lang w:val="en-GB"/>
              </w:rPr>
              <w:t>NISOC</w:t>
            </w:r>
          </w:p>
        </w:tc>
        <w:tc>
          <w:tcPr>
            <w:tcW w:w="3188" w:type="dxa"/>
            <w:vAlign w:val="center"/>
          </w:tcPr>
          <w:p w14:paraId="3F23B58A" w14:textId="220F5AC8" w:rsidR="00F277BB" w:rsidRDefault="00E100D4" w:rsidP="006011D7">
            <w:pPr>
              <w:keepNext/>
              <w:widowControl w:val="0"/>
              <w:bidi w:val="0"/>
              <w:jc w:val="center"/>
              <w:outlineLvl w:val="0"/>
              <w:rPr>
                <w:rFonts w:asciiTheme="minorBidi" w:hAnsiTheme="minorBidi" w:cstheme="minorBidi"/>
                <w:sz w:val="22"/>
                <w:szCs w:val="22"/>
                <w:lang w:val="en-GB"/>
              </w:rPr>
            </w:pPr>
            <w:bookmarkStart w:id="28" w:name="_Toc182725761"/>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w:t>
            </w:r>
            <w:bookmarkEnd w:id="28"/>
          </w:p>
        </w:tc>
        <w:tc>
          <w:tcPr>
            <w:tcW w:w="3084" w:type="dxa"/>
            <w:vAlign w:val="center"/>
          </w:tcPr>
          <w:p w14:paraId="57F84646" w14:textId="5F74D2CB" w:rsidR="00F277BB" w:rsidRDefault="00E100D4" w:rsidP="00E100D4">
            <w:pPr>
              <w:bidi w:val="0"/>
              <w:spacing w:line="360" w:lineRule="auto"/>
              <w:jc w:val="center"/>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Pr>
                <w:rFonts w:asciiTheme="minorBidi" w:hAnsiTheme="minorBidi" w:cstheme="minorBidi"/>
                <w:sz w:val="22"/>
                <w:szCs w:val="22"/>
                <w:lang w:val="en-GB"/>
              </w:rPr>
              <w:t xml:space="preserve"> </w:t>
            </w:r>
            <w:r w:rsidRPr="00295219">
              <w:rPr>
                <w:rFonts w:asciiTheme="minorBidi" w:hAnsiTheme="minorBidi" w:cstheme="minorBidi"/>
                <w:sz w:val="22"/>
                <w:szCs w:val="22"/>
                <w:lang w:val="en-GB"/>
              </w:rPr>
              <w:t>Inspection Companies</w:t>
            </w:r>
          </w:p>
        </w:tc>
        <w:tc>
          <w:tcPr>
            <w:tcW w:w="1971" w:type="dxa"/>
            <w:vAlign w:val="center"/>
          </w:tcPr>
          <w:p w14:paraId="0285C951" w14:textId="34F715FB"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 . .. . ..</w:t>
            </w:r>
          </w:p>
        </w:tc>
      </w:tr>
      <w:tr w:rsidR="00F277BB" w14:paraId="26399DDC" w14:textId="77777777" w:rsidTr="00333FCA">
        <w:trPr>
          <w:trHeight w:val="273"/>
        </w:trPr>
        <w:tc>
          <w:tcPr>
            <w:tcW w:w="2178" w:type="dxa"/>
            <w:vAlign w:val="center"/>
          </w:tcPr>
          <w:p w14:paraId="449B44DD" w14:textId="3BF8E18C"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P.O. No.</w:t>
            </w:r>
            <w:r w:rsidR="00E100D4">
              <w:rPr>
                <w:rFonts w:asciiTheme="minorBidi" w:hAnsiTheme="minorBidi" w:cstheme="minorBidi"/>
                <w:b/>
                <w:bCs/>
                <w:sz w:val="22"/>
                <w:szCs w:val="22"/>
                <w:lang w:val="en-GB"/>
              </w:rPr>
              <w:t>:</w:t>
            </w:r>
          </w:p>
        </w:tc>
        <w:tc>
          <w:tcPr>
            <w:tcW w:w="3188" w:type="dxa"/>
            <w:vAlign w:val="center"/>
          </w:tcPr>
          <w:p w14:paraId="12F81B4D" w14:textId="73383FC7" w:rsidR="00F277BB" w:rsidRPr="00E100D4" w:rsidRDefault="00E100D4"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Procedure</w:t>
            </w:r>
            <w:r w:rsidR="00F277BB" w:rsidRPr="00E100D4">
              <w:rPr>
                <w:rFonts w:asciiTheme="minorBidi" w:hAnsiTheme="minorBidi" w:cstheme="minorBidi"/>
                <w:b/>
                <w:bCs/>
                <w:sz w:val="22"/>
                <w:szCs w:val="22"/>
                <w:lang w:val="en-GB"/>
              </w:rPr>
              <w:t xml:space="preserve"> No.</w:t>
            </w:r>
            <w:r>
              <w:rPr>
                <w:rFonts w:asciiTheme="minorBidi" w:hAnsiTheme="minorBidi" w:cstheme="minorBidi"/>
                <w:b/>
                <w:bCs/>
                <w:sz w:val="22"/>
                <w:szCs w:val="22"/>
                <w:lang w:val="en-GB"/>
              </w:rPr>
              <w:t>:</w:t>
            </w:r>
          </w:p>
        </w:tc>
        <w:tc>
          <w:tcPr>
            <w:tcW w:w="3084" w:type="dxa"/>
            <w:vAlign w:val="center"/>
          </w:tcPr>
          <w:p w14:paraId="66790B9B" w14:textId="620E69D3"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Report No.:</w:t>
            </w:r>
          </w:p>
        </w:tc>
        <w:tc>
          <w:tcPr>
            <w:tcW w:w="1971" w:type="dxa"/>
            <w:vAlign w:val="center"/>
          </w:tcPr>
          <w:p w14:paraId="5AEF37B9" w14:textId="2F2A54CE"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Page No.</w:t>
            </w:r>
            <w:r w:rsidR="00E100D4">
              <w:rPr>
                <w:rFonts w:asciiTheme="minorBidi" w:hAnsiTheme="minorBidi" w:cstheme="minorBidi"/>
                <w:b/>
                <w:bCs/>
                <w:sz w:val="22"/>
                <w:szCs w:val="22"/>
                <w:lang w:val="en-GB"/>
              </w:rPr>
              <w:t>:</w:t>
            </w:r>
          </w:p>
        </w:tc>
      </w:tr>
      <w:tr w:rsidR="00F277BB" w14:paraId="2E749C03" w14:textId="77777777" w:rsidTr="00333FCA">
        <w:tc>
          <w:tcPr>
            <w:tcW w:w="2178" w:type="dxa"/>
            <w:vAlign w:val="center"/>
          </w:tcPr>
          <w:p w14:paraId="4BC79E8D" w14:textId="435BCA79"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188" w:type="dxa"/>
            <w:vAlign w:val="center"/>
          </w:tcPr>
          <w:p w14:paraId="441A536D" w14:textId="00663858"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084" w:type="dxa"/>
            <w:vAlign w:val="center"/>
          </w:tcPr>
          <w:p w14:paraId="40FF4C06" w14:textId="6D703964"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1971" w:type="dxa"/>
            <w:vAlign w:val="center"/>
          </w:tcPr>
          <w:p w14:paraId="1D144A57" w14:textId="631847CD" w:rsidR="00F277BB" w:rsidRDefault="00E100D4" w:rsidP="00E100D4">
            <w:pPr>
              <w:bidi w:val="0"/>
              <w:spacing w:line="360" w:lineRule="auto"/>
              <w:jc w:val="center"/>
              <w:rPr>
                <w:rFonts w:asciiTheme="minorBidi" w:hAnsiTheme="minorBidi" w:cstheme="minorBidi"/>
                <w:sz w:val="22"/>
                <w:szCs w:val="22"/>
                <w:lang w:val="en-GB"/>
              </w:rPr>
            </w:pPr>
            <w:r w:rsidRPr="00E100D4">
              <w:rPr>
                <w:rFonts w:asciiTheme="minorBidi" w:hAnsiTheme="minorBidi" w:cstheme="minorBidi"/>
                <w:kern w:val="28"/>
                <w:sz w:val="22"/>
                <w:szCs w:val="22"/>
              </w:rPr>
              <w:t>Page</w:t>
            </w:r>
            <w:r w:rsidRPr="00E100D4">
              <w:rPr>
                <w:rFonts w:asciiTheme="minorBidi" w:hAnsiTheme="minorBidi" w:cstheme="minorBidi"/>
                <w:caps/>
                <w:kern w:val="28"/>
                <w:sz w:val="22"/>
                <w:szCs w:val="22"/>
              </w:rPr>
              <w:t xml:space="preserve"> 1 </w:t>
            </w:r>
            <w:r w:rsidRPr="00E100D4">
              <w:rPr>
                <w:rFonts w:asciiTheme="minorBidi" w:hAnsiTheme="minorBidi" w:cstheme="minorBidi"/>
                <w:kern w:val="28"/>
                <w:sz w:val="22"/>
                <w:szCs w:val="22"/>
              </w:rPr>
              <w:t>of</w:t>
            </w:r>
            <w:r w:rsidRPr="00E100D4">
              <w:rPr>
                <w:rFonts w:asciiTheme="minorBidi" w:hAnsiTheme="minorBidi" w:cstheme="minorBidi"/>
                <w:caps/>
                <w:kern w:val="28"/>
                <w:sz w:val="22"/>
                <w:szCs w:val="22"/>
              </w:rPr>
              <w:t xml:space="preserve"> 1</w:t>
            </w:r>
          </w:p>
        </w:tc>
      </w:tr>
      <w:tr w:rsidR="00E100D4" w14:paraId="5C03BD31" w14:textId="77777777" w:rsidTr="00333FCA">
        <w:tc>
          <w:tcPr>
            <w:tcW w:w="5366" w:type="dxa"/>
            <w:gridSpan w:val="2"/>
            <w:vAlign w:val="center"/>
          </w:tcPr>
          <w:p w14:paraId="3758ACBB" w14:textId="557BE9A9" w:rsidR="00E100D4" w:rsidRPr="00E100D4" w:rsidRDefault="004C478E" w:rsidP="00E100D4">
            <w:pPr>
              <w:bidi w:val="0"/>
              <w:spacing w:line="360" w:lineRule="auto"/>
              <w:rPr>
                <w:rFonts w:asciiTheme="minorBidi" w:hAnsiTheme="minorBidi" w:cstheme="minorBidi"/>
                <w:b/>
                <w:bCs/>
                <w:sz w:val="22"/>
                <w:szCs w:val="22"/>
                <w:lang w:val="en-GB"/>
              </w:rPr>
            </w:pPr>
            <w:r>
              <w:rPr>
                <w:rFonts w:asciiTheme="minorBidi" w:hAnsiTheme="minorBidi" w:cstheme="minorBidi"/>
                <w:b/>
                <w:bCs/>
                <w:sz w:val="22"/>
                <w:szCs w:val="22"/>
                <w:lang w:val="en-GB"/>
              </w:rPr>
              <w:t>Tank</w:t>
            </w:r>
            <w:r w:rsidR="00E100D4" w:rsidRPr="00E100D4">
              <w:rPr>
                <w:rFonts w:asciiTheme="minorBidi" w:hAnsiTheme="minorBidi" w:cstheme="minorBidi"/>
                <w:b/>
                <w:bCs/>
                <w:sz w:val="22"/>
                <w:szCs w:val="22"/>
                <w:lang w:val="en-GB"/>
              </w:rPr>
              <w:t xml:space="preserve"> No.:</w:t>
            </w:r>
          </w:p>
        </w:tc>
        <w:tc>
          <w:tcPr>
            <w:tcW w:w="5055" w:type="dxa"/>
            <w:gridSpan w:val="2"/>
            <w:vAlign w:val="center"/>
          </w:tcPr>
          <w:p w14:paraId="460F823A" w14:textId="77777777" w:rsidR="00E100D4" w:rsidRPr="00E100D4" w:rsidRDefault="00E100D4" w:rsidP="00E100D4">
            <w:pPr>
              <w:bidi w:val="0"/>
              <w:spacing w:line="360" w:lineRule="auto"/>
              <w:jc w:val="center"/>
              <w:rPr>
                <w:rFonts w:asciiTheme="minorBidi" w:hAnsiTheme="minorBidi" w:cstheme="minorBidi"/>
                <w:kern w:val="28"/>
                <w:sz w:val="22"/>
                <w:szCs w:val="22"/>
              </w:rPr>
            </w:pPr>
          </w:p>
        </w:tc>
      </w:tr>
      <w:tr w:rsidR="00E100D4" w14:paraId="5C8D3F26" w14:textId="77777777" w:rsidTr="00333FCA">
        <w:tc>
          <w:tcPr>
            <w:tcW w:w="5366" w:type="dxa"/>
            <w:gridSpan w:val="2"/>
          </w:tcPr>
          <w:p w14:paraId="06978C92" w14:textId="682824E1" w:rsidR="00E100D4" w:rsidRPr="00E100D4" w:rsidRDefault="00E100D4" w:rsidP="000427C8">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 of Inspection:</w:t>
            </w:r>
          </w:p>
        </w:tc>
        <w:tc>
          <w:tcPr>
            <w:tcW w:w="5055" w:type="dxa"/>
            <w:gridSpan w:val="2"/>
          </w:tcPr>
          <w:p w14:paraId="6F66F9E2" w14:textId="77777777" w:rsidR="00E100D4" w:rsidRDefault="00E100D4" w:rsidP="000427C8">
            <w:pPr>
              <w:bidi w:val="0"/>
              <w:spacing w:line="360" w:lineRule="auto"/>
              <w:rPr>
                <w:rFonts w:asciiTheme="minorBidi" w:hAnsiTheme="minorBidi" w:cstheme="minorBidi"/>
                <w:sz w:val="22"/>
                <w:szCs w:val="22"/>
                <w:lang w:val="en-GB"/>
              </w:rPr>
            </w:pPr>
          </w:p>
        </w:tc>
      </w:tr>
      <w:tr w:rsidR="00E100D4" w14:paraId="0A190A34" w14:textId="77777777" w:rsidTr="00333FCA">
        <w:tc>
          <w:tcPr>
            <w:tcW w:w="5366" w:type="dxa"/>
            <w:gridSpan w:val="2"/>
          </w:tcPr>
          <w:p w14:paraId="3C30BD1F" w14:textId="4C951F8C" w:rsidR="00E100D4" w:rsidRPr="00E100D4" w:rsidRDefault="00E100D4" w:rsidP="000427C8">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Location / Area:</w:t>
            </w:r>
          </w:p>
        </w:tc>
        <w:tc>
          <w:tcPr>
            <w:tcW w:w="5055" w:type="dxa"/>
            <w:gridSpan w:val="2"/>
          </w:tcPr>
          <w:p w14:paraId="4E61697F" w14:textId="77777777" w:rsidR="00E100D4" w:rsidRDefault="00E100D4" w:rsidP="000427C8">
            <w:pPr>
              <w:bidi w:val="0"/>
              <w:spacing w:line="360" w:lineRule="auto"/>
              <w:rPr>
                <w:rFonts w:asciiTheme="minorBidi" w:hAnsiTheme="minorBidi" w:cstheme="minorBidi"/>
                <w:sz w:val="22"/>
                <w:szCs w:val="22"/>
                <w:lang w:val="en-GB"/>
              </w:rPr>
            </w:pPr>
          </w:p>
        </w:tc>
      </w:tr>
      <w:tr w:rsidR="00333FCA" w14:paraId="7FE1B74E" w14:textId="77777777" w:rsidTr="008A0E8E">
        <w:tc>
          <w:tcPr>
            <w:tcW w:w="2178" w:type="dxa"/>
            <w:vMerge w:val="restart"/>
            <w:vAlign w:val="center"/>
          </w:tcPr>
          <w:p w14:paraId="59FB6276" w14:textId="1E42B5CA" w:rsidR="00333FCA" w:rsidRPr="0098137B" w:rsidRDefault="00333FCA" w:rsidP="00E100D4">
            <w:pPr>
              <w:bidi w:val="0"/>
              <w:spacing w:line="360" w:lineRule="auto"/>
              <w:jc w:val="center"/>
              <w:rPr>
                <w:rFonts w:asciiTheme="minorBidi" w:hAnsiTheme="minorBidi" w:cstheme="minorBidi"/>
                <w:b/>
                <w:bCs/>
                <w:sz w:val="22"/>
                <w:szCs w:val="22"/>
                <w:lang w:val="en-GB"/>
              </w:rPr>
            </w:pPr>
            <w:r w:rsidRPr="0098137B">
              <w:rPr>
                <w:rFonts w:asciiTheme="minorBidi" w:hAnsiTheme="minorBidi" w:cstheme="minorBidi"/>
                <w:b/>
                <w:bCs/>
                <w:sz w:val="22"/>
                <w:szCs w:val="22"/>
                <w:lang w:val="en-GB"/>
              </w:rPr>
              <w:t>Oil Properties</w:t>
            </w:r>
          </w:p>
        </w:tc>
        <w:tc>
          <w:tcPr>
            <w:tcW w:w="3188" w:type="dxa"/>
          </w:tcPr>
          <w:p w14:paraId="78C03F6C" w14:textId="0BCB755C"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Type:</w:t>
            </w:r>
          </w:p>
        </w:tc>
        <w:tc>
          <w:tcPr>
            <w:tcW w:w="5055" w:type="dxa"/>
            <w:gridSpan w:val="2"/>
          </w:tcPr>
          <w:p w14:paraId="360884F7"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1C90888D" w14:textId="77777777" w:rsidTr="003B5B57">
        <w:tc>
          <w:tcPr>
            <w:tcW w:w="2178" w:type="dxa"/>
            <w:vMerge/>
          </w:tcPr>
          <w:p w14:paraId="092ACBDB" w14:textId="77777777" w:rsidR="00333FCA" w:rsidRPr="0098137B" w:rsidRDefault="00333FCA" w:rsidP="000427C8">
            <w:pPr>
              <w:bidi w:val="0"/>
              <w:spacing w:line="360" w:lineRule="auto"/>
              <w:rPr>
                <w:rFonts w:asciiTheme="minorBidi" w:hAnsiTheme="minorBidi" w:cstheme="minorBidi"/>
                <w:b/>
                <w:bCs/>
                <w:sz w:val="22"/>
                <w:szCs w:val="22"/>
                <w:lang w:val="en-GB"/>
              </w:rPr>
            </w:pPr>
          </w:p>
        </w:tc>
        <w:tc>
          <w:tcPr>
            <w:tcW w:w="3188" w:type="dxa"/>
          </w:tcPr>
          <w:p w14:paraId="04A6902D" w14:textId="53DEB907"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Method of Application</w:t>
            </w:r>
            <w:r w:rsidR="0098137B" w:rsidRPr="0098137B">
              <w:rPr>
                <w:rFonts w:asciiTheme="minorBidi" w:hAnsiTheme="minorBidi" w:cstheme="minorBidi"/>
                <w:b/>
                <w:bCs/>
                <w:sz w:val="22"/>
                <w:szCs w:val="22"/>
                <w:lang w:val="en-GB"/>
              </w:rPr>
              <w:t>:</w:t>
            </w:r>
          </w:p>
        </w:tc>
        <w:tc>
          <w:tcPr>
            <w:tcW w:w="5055" w:type="dxa"/>
            <w:gridSpan w:val="2"/>
          </w:tcPr>
          <w:p w14:paraId="0E02CD74"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6B44C017" w14:textId="77777777" w:rsidTr="00740C59">
        <w:tc>
          <w:tcPr>
            <w:tcW w:w="2178" w:type="dxa"/>
            <w:vMerge/>
          </w:tcPr>
          <w:p w14:paraId="7C3C9AE9" w14:textId="77777777" w:rsidR="00333FCA" w:rsidRPr="0098137B" w:rsidRDefault="00333FCA" w:rsidP="000427C8">
            <w:pPr>
              <w:bidi w:val="0"/>
              <w:spacing w:line="360" w:lineRule="auto"/>
              <w:rPr>
                <w:rFonts w:asciiTheme="minorBidi" w:hAnsiTheme="minorBidi" w:cstheme="minorBidi"/>
                <w:b/>
                <w:bCs/>
                <w:sz w:val="22"/>
                <w:szCs w:val="22"/>
                <w:lang w:val="en-GB"/>
              </w:rPr>
            </w:pPr>
          </w:p>
        </w:tc>
        <w:tc>
          <w:tcPr>
            <w:tcW w:w="3188" w:type="dxa"/>
          </w:tcPr>
          <w:p w14:paraId="1F956B7B" w14:textId="6EF7B440"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Temperature:</w:t>
            </w:r>
          </w:p>
        </w:tc>
        <w:tc>
          <w:tcPr>
            <w:tcW w:w="5055" w:type="dxa"/>
            <w:gridSpan w:val="2"/>
          </w:tcPr>
          <w:p w14:paraId="0E764BC0"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63A0B6D8" w14:textId="77777777" w:rsidTr="008A4435">
        <w:tc>
          <w:tcPr>
            <w:tcW w:w="2178" w:type="dxa"/>
            <w:vMerge/>
          </w:tcPr>
          <w:p w14:paraId="0208F93F" w14:textId="77777777" w:rsidR="00333FCA" w:rsidRPr="0098137B" w:rsidRDefault="00333FCA" w:rsidP="000427C8">
            <w:pPr>
              <w:bidi w:val="0"/>
              <w:spacing w:line="360" w:lineRule="auto"/>
              <w:rPr>
                <w:rFonts w:asciiTheme="minorBidi" w:hAnsiTheme="minorBidi" w:cstheme="minorBidi"/>
                <w:b/>
                <w:bCs/>
                <w:sz w:val="22"/>
                <w:szCs w:val="22"/>
                <w:lang w:val="en-GB"/>
              </w:rPr>
            </w:pPr>
          </w:p>
        </w:tc>
        <w:tc>
          <w:tcPr>
            <w:tcW w:w="3188" w:type="dxa"/>
          </w:tcPr>
          <w:p w14:paraId="1B2FE693" w14:textId="226D365C"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Holding Time</w:t>
            </w:r>
            <w:r w:rsidR="0098137B" w:rsidRPr="0098137B">
              <w:rPr>
                <w:rFonts w:asciiTheme="minorBidi" w:hAnsiTheme="minorBidi" w:cstheme="minorBidi"/>
                <w:b/>
                <w:bCs/>
                <w:sz w:val="22"/>
                <w:szCs w:val="22"/>
                <w:lang w:val="en-GB"/>
              </w:rPr>
              <w:t>:</w:t>
            </w:r>
          </w:p>
        </w:tc>
        <w:tc>
          <w:tcPr>
            <w:tcW w:w="5055" w:type="dxa"/>
            <w:gridSpan w:val="2"/>
          </w:tcPr>
          <w:p w14:paraId="21DE2E3E"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1125CC54" w14:textId="77777777" w:rsidTr="00D4189C">
        <w:trPr>
          <w:trHeight w:val="2415"/>
        </w:trPr>
        <w:tc>
          <w:tcPr>
            <w:tcW w:w="2178" w:type="dxa"/>
            <w:vAlign w:val="center"/>
          </w:tcPr>
          <w:p w14:paraId="4945A1F9" w14:textId="6302F767" w:rsidR="00333FCA" w:rsidRPr="0098137B" w:rsidRDefault="00333FCA" w:rsidP="00333FCA">
            <w:pPr>
              <w:bidi w:val="0"/>
              <w:spacing w:line="360" w:lineRule="auto"/>
              <w:jc w:val="center"/>
              <w:rPr>
                <w:rFonts w:asciiTheme="minorBidi" w:hAnsiTheme="minorBidi" w:cstheme="minorBidi"/>
                <w:b/>
                <w:bCs/>
                <w:sz w:val="22"/>
                <w:szCs w:val="22"/>
                <w:lang w:val="en-GB"/>
              </w:rPr>
            </w:pPr>
            <w:r w:rsidRPr="0098137B">
              <w:rPr>
                <w:rFonts w:asciiTheme="minorBidi" w:hAnsiTheme="minorBidi" w:cstheme="minorBidi"/>
                <w:b/>
                <w:bCs/>
                <w:sz w:val="22"/>
                <w:szCs w:val="22"/>
                <w:lang w:val="en-GB"/>
              </w:rPr>
              <w:t>Test Location</w:t>
            </w:r>
          </w:p>
        </w:tc>
        <w:tc>
          <w:tcPr>
            <w:tcW w:w="8243" w:type="dxa"/>
            <w:gridSpan w:val="3"/>
          </w:tcPr>
          <w:p w14:paraId="0DABC15D" w14:textId="21F48420" w:rsidR="00333FCA" w:rsidRDefault="00CF7EDC" w:rsidP="000427C8">
            <w:pPr>
              <w:bidi w:val="0"/>
              <w:spacing w:line="360" w:lineRule="auto"/>
              <w:rPr>
                <w:rFonts w:asciiTheme="minorBidi" w:hAnsiTheme="minorBidi" w:cstheme="minorBidi"/>
                <w:sz w:val="22"/>
                <w:szCs w:val="22"/>
                <w:lang w:val="en-GB"/>
              </w:rPr>
            </w:pPr>
            <w:r>
              <w:rPr>
                <w:rFonts w:asciiTheme="minorBidi" w:hAnsiTheme="minorBidi" w:cstheme="minorBidi"/>
                <w:noProof/>
                <w:sz w:val="22"/>
                <w:szCs w:val="22"/>
                <w:lang w:val="en-GB"/>
              </w:rPr>
              <mc:AlternateContent>
                <mc:Choice Requires="wps">
                  <w:drawing>
                    <wp:anchor distT="0" distB="0" distL="114300" distR="114300" simplePos="0" relativeHeight="251660800" behindDoc="0" locked="0" layoutInCell="1" allowOverlap="1" wp14:anchorId="3C7D75B9" wp14:editId="1E9FE474">
                      <wp:simplePos x="0" y="0"/>
                      <wp:positionH relativeFrom="column">
                        <wp:posOffset>3010535</wp:posOffset>
                      </wp:positionH>
                      <wp:positionV relativeFrom="paragraph">
                        <wp:posOffset>752475</wp:posOffset>
                      </wp:positionV>
                      <wp:extent cx="514350" cy="542925"/>
                      <wp:effectExtent l="38100" t="0" r="19050" b="47625"/>
                      <wp:wrapNone/>
                      <wp:docPr id="1838803549" name="Straight Arrow Connector 7"/>
                      <wp:cNvGraphicFramePr/>
                      <a:graphic xmlns:a="http://schemas.openxmlformats.org/drawingml/2006/main">
                        <a:graphicData uri="http://schemas.microsoft.com/office/word/2010/wordprocessingShape">
                          <wps:wsp>
                            <wps:cNvCnPr/>
                            <wps:spPr>
                              <a:xfrm flipH="1">
                                <a:off x="0" y="0"/>
                                <a:ext cx="51435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3888EB" id="_x0000_t32" coordsize="21600,21600" o:spt="32" o:oned="t" path="m,l21600,21600e" filled="f">
                      <v:path arrowok="t" fillok="f" o:connecttype="none"/>
                      <o:lock v:ext="edit" shapetype="t"/>
                    </v:shapetype>
                    <v:shape id="Straight Arrow Connector 7" o:spid="_x0000_s1026" type="#_x0000_t32" style="position:absolute;left:0;text-align:left;margin-left:237.05pt;margin-top:59.25pt;width:40.5pt;height:42.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" strokecolor="black [3040]">
                      <v:stroke endarrow="block"/>
                    </v:shape>
                  </w:pict>
                </mc:Fallback>
              </mc:AlternateContent>
            </w:r>
            <w:r>
              <w:rPr>
                <w:rFonts w:asciiTheme="minorBidi" w:hAnsiTheme="minorBidi" w:cstheme="minorBidi"/>
                <w:noProof/>
                <w:sz w:val="22"/>
                <w:szCs w:val="22"/>
                <w:lang w:val="en-GB"/>
              </w:rPr>
              <mc:AlternateContent>
                <mc:Choice Requires="wps">
                  <w:drawing>
                    <wp:anchor distT="0" distB="0" distL="114300" distR="114300" simplePos="0" relativeHeight="251659776" behindDoc="0" locked="0" layoutInCell="1" allowOverlap="1" wp14:anchorId="0CF5AD45" wp14:editId="7F28FD98">
                      <wp:simplePos x="0" y="0"/>
                      <wp:positionH relativeFrom="column">
                        <wp:posOffset>3181985</wp:posOffset>
                      </wp:positionH>
                      <wp:positionV relativeFrom="paragraph">
                        <wp:posOffset>228600</wp:posOffset>
                      </wp:positionV>
                      <wp:extent cx="1623695" cy="523875"/>
                      <wp:effectExtent l="0" t="0" r="14605" b="28575"/>
                      <wp:wrapNone/>
                      <wp:docPr id="1629620513" name="Text Box 6"/>
                      <wp:cNvGraphicFramePr/>
                      <a:graphic xmlns:a="http://schemas.openxmlformats.org/drawingml/2006/main">
                        <a:graphicData uri="http://schemas.microsoft.com/office/word/2010/wordprocessingShape">
                          <wps:wsp>
                            <wps:cNvSpPr txBox="1"/>
                            <wps:spPr>
                              <a:xfrm>
                                <a:off x="0" y="0"/>
                                <a:ext cx="1623695" cy="523875"/>
                              </a:xfrm>
                              <a:prstGeom prst="rect">
                                <a:avLst/>
                              </a:prstGeom>
                              <a:solidFill>
                                <a:schemeClr val="lt1"/>
                              </a:solidFill>
                              <a:ln w="6350">
                                <a:solidFill>
                                  <a:prstClr val="black"/>
                                </a:solidFill>
                              </a:ln>
                            </wps:spPr>
                            <wps:txbx>
                              <w:txbxContent>
                                <w:p w14:paraId="50E8BFB2" w14:textId="7784CEB6" w:rsidR="00CF7EDC" w:rsidRPr="00CF7EDC" w:rsidRDefault="00CF7EDC" w:rsidP="00CF7EDC">
                                  <w:pPr>
                                    <w:jc w:val="center"/>
                                    <w:rPr>
                                      <w:sz w:val="18"/>
                                      <w:szCs w:val="22"/>
                                    </w:rPr>
                                  </w:pPr>
                                  <w:r w:rsidRPr="00CF7EDC">
                                    <w:rPr>
                                      <w:sz w:val="18"/>
                                      <w:szCs w:val="22"/>
                                    </w:rPr>
                                    <w:t>Spray Diesel Oil/Kerosine from Out Side after Completed Welding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5AD45" id="_x0000_t202" coordsize="21600,21600" o:spt="202" path="m,l,21600r21600,l21600,xe">
                      <v:stroke joinstyle="miter"/>
                      <v:path gradientshapeok="t" o:connecttype="rect"/>
                    </v:shapetype>
                    <v:shape id="Text Box 6" o:spid="_x0000_s1026" type="#_x0000_t202" style="position:absolute;margin-left:250.55pt;margin-top:18pt;width:127.8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" fillcolor="white [3201]" strokeweight=".5pt">
                      <v:textbox>
                        <w:txbxContent>
                          <w:p w14:paraId="50E8BFB2" w14:textId="7784CEB6" w:rsidR="00CF7EDC" w:rsidRPr="00CF7EDC" w:rsidRDefault="00CF7EDC" w:rsidP="00CF7EDC">
                            <w:pPr>
                              <w:jc w:val="center"/>
                              <w:rPr>
                                <w:sz w:val="18"/>
                                <w:szCs w:val="22"/>
                              </w:rPr>
                            </w:pPr>
                            <w:r w:rsidRPr="00CF7EDC">
                              <w:rPr>
                                <w:sz w:val="18"/>
                                <w:szCs w:val="22"/>
                              </w:rPr>
                              <w:t>Spray Diesel Oil/Kerosine from Out Side after Completed Welding</w:t>
                            </w:r>
                          </w:p>
                        </w:txbxContent>
                      </v:textbox>
                    </v:shape>
                  </w:pict>
                </mc:Fallback>
              </mc:AlternateContent>
            </w:r>
            <w:r>
              <w:rPr>
                <w:rFonts w:asciiTheme="minorBidi" w:hAnsiTheme="minorBidi" w:cstheme="minorBidi"/>
                <w:noProof/>
                <w:sz w:val="22"/>
                <w:szCs w:val="22"/>
                <w:lang w:val="en-GB"/>
              </w:rPr>
              <mc:AlternateContent>
                <mc:Choice Requires="wps">
                  <w:drawing>
                    <wp:anchor distT="0" distB="0" distL="114300" distR="114300" simplePos="0" relativeHeight="251658752" behindDoc="0" locked="0" layoutInCell="1" allowOverlap="1" wp14:anchorId="26F26BDC" wp14:editId="3B128373">
                      <wp:simplePos x="0" y="0"/>
                      <wp:positionH relativeFrom="column">
                        <wp:posOffset>2274570</wp:posOffset>
                      </wp:positionH>
                      <wp:positionV relativeFrom="paragraph">
                        <wp:posOffset>1159510</wp:posOffset>
                      </wp:positionV>
                      <wp:extent cx="847725" cy="495300"/>
                      <wp:effectExtent l="23813" t="0" r="0" b="0"/>
                      <wp:wrapNone/>
                      <wp:docPr id="2029056283" name="Arc 5"/>
                      <wp:cNvGraphicFramePr/>
                      <a:graphic xmlns:a="http://schemas.openxmlformats.org/drawingml/2006/main">
                        <a:graphicData uri="http://schemas.microsoft.com/office/word/2010/wordprocessingShape">
                          <wps:wsp>
                            <wps:cNvSpPr/>
                            <wps:spPr>
                              <a:xfrm rot="17505607">
                                <a:off x="0" y="0"/>
                                <a:ext cx="847725" cy="495300"/>
                              </a:xfrm>
                              <a:prstGeom prst="arc">
                                <a:avLst>
                                  <a:gd name="adj1" fmla="val 15455890"/>
                                  <a:gd name="adj2" fmla="val 214308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DF7FC5" id="Arc 5" o:spid="_x0000_s1026" style="position:absolute;left:0;text-align:left;margin-left:179.1pt;margin-top:91.3pt;width:66.75pt;height:39pt;rotation:-4472169fd;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84772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" path="m369849,2019nsc447092,-3779,525577,2968,596687,21521,737666,58303,833263,136964,846229,226854l423863,247650,369849,2019xem369849,2019nfc447092,-3779,525577,2968,596687,21521,737666,58303,833263,136964,846229,226854e" filled="f" strokecolor="black [3040]">
                      <v:path arrowok="t" o:connecttype="custom" o:connectlocs="369849,2019;596687,21521;846229,226854" o:connectangles="0,0,0"/>
                    </v:shape>
                  </w:pict>
                </mc:Fallback>
              </mc:AlternateContent>
            </w:r>
            <w:r>
              <w:rPr>
                <w:rFonts w:asciiTheme="minorBidi" w:hAnsiTheme="minorBidi" w:cstheme="minorBidi"/>
                <w:noProof/>
                <w:sz w:val="22"/>
                <w:szCs w:val="22"/>
                <w:lang w:val="en-GB"/>
              </w:rPr>
              <mc:AlternateContent>
                <mc:Choice Requires="wps">
                  <w:drawing>
                    <wp:anchor distT="0" distB="0" distL="114300" distR="114300" simplePos="0" relativeHeight="251642368" behindDoc="0" locked="0" layoutInCell="1" allowOverlap="1" wp14:anchorId="6D92DB13" wp14:editId="7F4B0C20">
                      <wp:simplePos x="0" y="0"/>
                      <wp:positionH relativeFrom="column">
                        <wp:posOffset>1257935</wp:posOffset>
                      </wp:positionH>
                      <wp:positionV relativeFrom="paragraph">
                        <wp:posOffset>1371600</wp:posOffset>
                      </wp:positionV>
                      <wp:extent cx="1828800" cy="104775"/>
                      <wp:effectExtent l="0" t="0" r="19050" b="28575"/>
                      <wp:wrapNone/>
                      <wp:docPr id="1892535051" name="Rectangle 1"/>
                      <wp:cNvGraphicFramePr/>
                      <a:graphic xmlns:a="http://schemas.openxmlformats.org/drawingml/2006/main">
                        <a:graphicData uri="http://schemas.microsoft.com/office/word/2010/wordprocessingShape">
                          <wps:wsp>
                            <wps:cNvSpPr/>
                            <wps:spPr>
                              <a:xfrm>
                                <a:off x="0" y="0"/>
                                <a:ext cx="1828800"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C21AC" id="Rectangle 1" o:spid="_x0000_s1026" style="position:absolute;left:0;text-align:left;margin-left:99.05pt;margin-top:108pt;width:2in;height:8.2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" filled="f" strokecolor="#0a121c [484]" strokeweight="2pt"/>
                  </w:pict>
                </mc:Fallback>
              </mc:AlternateContent>
            </w:r>
            <w:r>
              <w:rPr>
                <w:rFonts w:asciiTheme="minorBidi" w:hAnsiTheme="minorBidi" w:cstheme="minorBidi"/>
                <w:noProof/>
                <w:sz w:val="22"/>
                <w:szCs w:val="22"/>
                <w:lang w:val="en-GB"/>
              </w:rPr>
              <mc:AlternateContent>
                <mc:Choice Requires="wps">
                  <w:drawing>
                    <wp:anchor distT="0" distB="0" distL="114300" distR="114300" simplePos="0" relativeHeight="251645440" behindDoc="0" locked="0" layoutInCell="1" allowOverlap="1" wp14:anchorId="065FCD6A" wp14:editId="6D0606F7">
                      <wp:simplePos x="0" y="0"/>
                      <wp:positionH relativeFrom="column">
                        <wp:posOffset>2820035</wp:posOffset>
                      </wp:positionH>
                      <wp:positionV relativeFrom="paragraph">
                        <wp:posOffset>38100</wp:posOffset>
                      </wp:positionV>
                      <wp:extent cx="133350" cy="1333500"/>
                      <wp:effectExtent l="0" t="0" r="19050" b="19050"/>
                      <wp:wrapNone/>
                      <wp:docPr id="843310564" name="Rectangle 2"/>
                      <wp:cNvGraphicFramePr/>
                      <a:graphic xmlns:a="http://schemas.openxmlformats.org/drawingml/2006/main">
                        <a:graphicData uri="http://schemas.microsoft.com/office/word/2010/wordprocessingShape">
                          <wps:wsp>
                            <wps:cNvSpPr/>
                            <wps:spPr>
                              <a:xfrm>
                                <a:off x="0" y="0"/>
                                <a:ext cx="133350" cy="1333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EC364" id="Rectangle 2" o:spid="_x0000_s1026" style="position:absolute;left:0;text-align:left;margin-left:222.05pt;margin-top:3pt;width:10.5pt;height:1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" fillcolor="white [3212]" strokecolor="#0a121c [484]" strokeweight="2pt"/>
                  </w:pict>
                </mc:Fallback>
              </mc:AlternateContent>
            </w:r>
          </w:p>
        </w:tc>
      </w:tr>
      <w:tr w:rsidR="00333FCA" w14:paraId="361274D3" w14:textId="77777777" w:rsidTr="00333FCA">
        <w:trPr>
          <w:trHeight w:val="543"/>
        </w:trPr>
        <w:tc>
          <w:tcPr>
            <w:tcW w:w="2178" w:type="dxa"/>
            <w:vAlign w:val="center"/>
          </w:tcPr>
          <w:p w14:paraId="0244D5C3" w14:textId="04E6C14B" w:rsidR="00333FCA" w:rsidRPr="0098137B" w:rsidRDefault="00333FCA" w:rsidP="00333FCA">
            <w:pPr>
              <w:bidi w:val="0"/>
              <w:spacing w:line="360" w:lineRule="auto"/>
              <w:jc w:val="center"/>
              <w:rPr>
                <w:rFonts w:asciiTheme="minorBidi" w:hAnsiTheme="minorBidi" w:cstheme="minorBidi"/>
                <w:b/>
                <w:bCs/>
                <w:sz w:val="22"/>
                <w:szCs w:val="22"/>
                <w:lang w:val="en-GB"/>
              </w:rPr>
            </w:pPr>
            <w:r w:rsidRPr="0098137B">
              <w:rPr>
                <w:rFonts w:asciiTheme="minorBidi" w:hAnsiTheme="minorBidi" w:cstheme="minorBidi"/>
                <w:b/>
                <w:bCs/>
                <w:sz w:val="22"/>
                <w:szCs w:val="22"/>
                <w:lang w:val="en-GB"/>
              </w:rPr>
              <w:t>Test Result</w:t>
            </w:r>
          </w:p>
        </w:tc>
        <w:tc>
          <w:tcPr>
            <w:tcW w:w="8243" w:type="dxa"/>
            <w:gridSpan w:val="3"/>
            <w:vAlign w:val="center"/>
          </w:tcPr>
          <w:p w14:paraId="25C9496C" w14:textId="68AAF201" w:rsidR="00333FCA" w:rsidRPr="0098137B" w:rsidRDefault="00333FCA" w:rsidP="00333FCA">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sym w:font="Wingdings" w:char="F06F"/>
            </w:r>
            <w:r w:rsidRPr="0098137B">
              <w:rPr>
                <w:rFonts w:asciiTheme="minorBidi" w:hAnsiTheme="minorBidi" w:cstheme="minorBidi"/>
                <w:b/>
                <w:bCs/>
                <w:sz w:val="22"/>
                <w:szCs w:val="22"/>
                <w:lang w:val="en-GB"/>
              </w:rPr>
              <w:t xml:space="preserve">Accept             </w:t>
            </w:r>
            <w:r w:rsidRPr="0098137B">
              <w:rPr>
                <w:rFonts w:asciiTheme="minorBidi" w:hAnsiTheme="minorBidi" w:cstheme="minorBidi"/>
                <w:b/>
                <w:bCs/>
                <w:sz w:val="22"/>
                <w:szCs w:val="22"/>
                <w:lang w:val="en-GB"/>
              </w:rPr>
              <w:sym w:font="Wingdings" w:char="F06F"/>
            </w:r>
            <w:r w:rsidRPr="0098137B">
              <w:rPr>
                <w:rFonts w:asciiTheme="minorBidi" w:hAnsiTheme="minorBidi" w:cstheme="minorBidi"/>
                <w:b/>
                <w:bCs/>
                <w:sz w:val="22"/>
                <w:szCs w:val="22"/>
                <w:lang w:val="en-GB"/>
              </w:rPr>
              <w:t>Reject</w:t>
            </w:r>
          </w:p>
        </w:tc>
      </w:tr>
    </w:tbl>
    <w:p w14:paraId="7CC344CE" w14:textId="77777777" w:rsidR="00333FCA" w:rsidRDefault="00333FCA">
      <w:pPr>
        <w:bidi w:val="0"/>
      </w:pPr>
    </w:p>
    <w:tbl>
      <w:tblPr>
        <w:tblStyle w:val="TableGrid"/>
        <w:tblW w:w="0" w:type="auto"/>
        <w:tblLook w:val="04A0" w:firstRow="1" w:lastRow="0" w:firstColumn="1" w:lastColumn="0" w:noHBand="0" w:noVBand="1"/>
      </w:tblPr>
      <w:tblGrid>
        <w:gridCol w:w="2178"/>
        <w:gridCol w:w="2060"/>
        <w:gridCol w:w="2061"/>
        <w:gridCol w:w="2061"/>
        <w:gridCol w:w="2061"/>
      </w:tblGrid>
      <w:tr w:rsidR="00333FCA" w14:paraId="2502F023" w14:textId="77777777" w:rsidTr="00D4189C">
        <w:trPr>
          <w:trHeight w:val="471"/>
        </w:trPr>
        <w:tc>
          <w:tcPr>
            <w:tcW w:w="2178" w:type="dxa"/>
            <w:vAlign w:val="center"/>
          </w:tcPr>
          <w:p w14:paraId="5B11B429" w14:textId="4003B73C"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IdRILL M. E</w:t>
            </w:r>
          </w:p>
        </w:tc>
        <w:tc>
          <w:tcPr>
            <w:tcW w:w="2060" w:type="dxa"/>
            <w:vAlign w:val="center"/>
          </w:tcPr>
          <w:p w14:paraId="68787DBD" w14:textId="699961D8"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HIRGAN / DI</w:t>
            </w:r>
          </w:p>
        </w:tc>
        <w:tc>
          <w:tcPr>
            <w:tcW w:w="2061" w:type="dxa"/>
            <w:vAlign w:val="center"/>
          </w:tcPr>
          <w:p w14:paraId="717CA3CF" w14:textId="3C4B8EA2"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PEDCO</w:t>
            </w:r>
          </w:p>
        </w:tc>
        <w:tc>
          <w:tcPr>
            <w:tcW w:w="2061" w:type="dxa"/>
            <w:vAlign w:val="center"/>
          </w:tcPr>
          <w:p w14:paraId="55A52878" w14:textId="39ABBDA9"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TPI</w:t>
            </w:r>
          </w:p>
        </w:tc>
        <w:tc>
          <w:tcPr>
            <w:tcW w:w="2061" w:type="dxa"/>
            <w:vAlign w:val="center"/>
          </w:tcPr>
          <w:p w14:paraId="513979D0" w14:textId="0C97C9F3"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NISOC</w:t>
            </w:r>
          </w:p>
        </w:tc>
      </w:tr>
      <w:tr w:rsidR="00333FCA" w14:paraId="3CEC34F0" w14:textId="77777777" w:rsidTr="00333FCA">
        <w:trPr>
          <w:trHeight w:val="525"/>
        </w:trPr>
        <w:tc>
          <w:tcPr>
            <w:tcW w:w="2178" w:type="dxa"/>
            <w:vAlign w:val="center"/>
          </w:tcPr>
          <w:p w14:paraId="24633821" w14:textId="622EDB1E"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0" w:type="dxa"/>
            <w:vAlign w:val="center"/>
          </w:tcPr>
          <w:p w14:paraId="0D6CFD78" w14:textId="3A9902F0"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29449B68" w14:textId="1B128064"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480AA675" w14:textId="2FD42F95"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5BA0A524" w14:textId="7A3223E4"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r>
      <w:tr w:rsidR="00333FCA" w14:paraId="66656301" w14:textId="77777777" w:rsidTr="00333FCA">
        <w:trPr>
          <w:trHeight w:val="615"/>
        </w:trPr>
        <w:tc>
          <w:tcPr>
            <w:tcW w:w="2178" w:type="dxa"/>
            <w:vAlign w:val="center"/>
          </w:tcPr>
          <w:p w14:paraId="6759AA22" w14:textId="1DF4FBF4"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0" w:type="dxa"/>
            <w:vAlign w:val="center"/>
          </w:tcPr>
          <w:p w14:paraId="75E0B9BB" w14:textId="5A727D61"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494243E7" w14:textId="7540E5DA"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0E33D042" w14:textId="55BEC073"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74C9378F" w14:textId="11E9D71E"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r>
      <w:tr w:rsidR="00333FCA" w14:paraId="5F078963" w14:textId="77777777" w:rsidTr="00333FCA">
        <w:trPr>
          <w:trHeight w:val="633"/>
        </w:trPr>
        <w:tc>
          <w:tcPr>
            <w:tcW w:w="2178" w:type="dxa"/>
            <w:vAlign w:val="center"/>
          </w:tcPr>
          <w:p w14:paraId="44543E7A" w14:textId="68E1F297"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0" w:type="dxa"/>
            <w:vAlign w:val="center"/>
          </w:tcPr>
          <w:p w14:paraId="6EEDA48F" w14:textId="3F2467EB"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2DCF04C7" w14:textId="72B36CC6"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79F6FF76" w14:textId="6860CFEE"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13B3426A" w14:textId="6515BBCB"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r>
    </w:tbl>
    <w:p w14:paraId="65BB1F06" w14:textId="77777777" w:rsidR="00333FCA" w:rsidRPr="00F277BB" w:rsidRDefault="00333FCA" w:rsidP="00333FCA">
      <w:pPr>
        <w:bidi w:val="0"/>
        <w:spacing w:line="360" w:lineRule="auto"/>
        <w:rPr>
          <w:rFonts w:asciiTheme="minorBidi" w:hAnsiTheme="minorBidi" w:cstheme="minorBidi"/>
          <w:sz w:val="22"/>
          <w:szCs w:val="22"/>
          <w:lang w:val="en-GB"/>
        </w:rPr>
      </w:pPr>
    </w:p>
    <w:sectPr w:rsidR="00333FCA" w:rsidRPr="00F277BB" w:rsidSect="00F60E97">
      <w:headerReference w:type="default" r:id="rId1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A977F" w14:textId="77777777" w:rsidR="0008685B" w:rsidRDefault="0008685B" w:rsidP="00053F8D">
      <w:r>
        <w:separator/>
      </w:r>
    </w:p>
  </w:endnote>
  <w:endnote w:type="continuationSeparator" w:id="0">
    <w:p w14:paraId="6967B270" w14:textId="77777777" w:rsidR="0008685B" w:rsidRDefault="0008685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B936D" w14:textId="77777777" w:rsidR="0008685B" w:rsidRDefault="0008685B" w:rsidP="00053F8D">
      <w:r>
        <w:separator/>
      </w:r>
    </w:p>
  </w:footnote>
  <w:footnote w:type="continuationSeparator" w:id="0">
    <w:p w14:paraId="264C8F83" w14:textId="77777777" w:rsidR="0008685B" w:rsidRDefault="0008685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95AF3"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595AF3" w:rsidRDefault="00595AF3" w:rsidP="00164471">
          <w:pPr>
            <w:pStyle w:val="Header"/>
            <w:bidi w:val="0"/>
            <w:jc w:val="center"/>
            <w:rPr>
              <w:rFonts w:ascii="Arial" w:hAnsi="Arial" w:cs="B Zar"/>
              <w:b/>
              <w:bCs/>
              <w:noProof/>
              <w:color w:val="000000"/>
            </w:rPr>
          </w:pPr>
        </w:p>
        <w:p w14:paraId="78C6E58C" w14:textId="01BA0188" w:rsidR="00595AF3" w:rsidRDefault="00595AF3"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639052330" name="Picture 163905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595AF3" w:rsidRPr="00ED37F3" w:rsidRDefault="00595AF3" w:rsidP="00164471">
          <w:pPr>
            <w:pStyle w:val="Header"/>
            <w:bidi w:val="0"/>
            <w:jc w:val="center"/>
            <w:rPr>
              <w:rFonts w:ascii="Arial" w:hAnsi="Arial" w:cs="B Zar"/>
              <w:b/>
              <w:bCs/>
              <w:color w:val="000000"/>
            </w:rPr>
          </w:pPr>
          <w:r>
            <w:rPr>
              <w:noProof/>
            </w:rPr>
            <w:drawing>
              <wp:anchor distT="0" distB="0" distL="114300" distR="114300" simplePos="0" relativeHeight="251657728"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1753145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595AF3" w:rsidRPr="00CD7915" w:rsidRDefault="00595AF3"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595AF3" w:rsidRPr="00CD7915" w:rsidRDefault="00595AF3"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595AF3" w:rsidRPr="00CD7915" w:rsidRDefault="00595AF3" w:rsidP="00CD7915">
          <w:pPr>
            <w:tabs>
              <w:tab w:val="right" w:pos="29"/>
            </w:tabs>
            <w:jc w:val="center"/>
            <w:rPr>
              <w:rFonts w:ascii="Arial" w:hAnsi="Arial" w:cs="B Zar"/>
              <w:b/>
              <w:bCs/>
              <w:lang w:bidi="fa-IR"/>
            </w:rPr>
          </w:pPr>
        </w:p>
        <w:p w14:paraId="6208514F" w14:textId="1D8C811C" w:rsidR="00595AF3" w:rsidRPr="00CD7915" w:rsidRDefault="00595AF3"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595AF3" w:rsidRPr="009A5191" w:rsidRDefault="00595AF3"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595AF3" w:rsidRPr="0034040D" w:rsidRDefault="00595AF3"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1754736675" name="Picture 175473667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595AF3" w:rsidRPr="0034040D" w:rsidRDefault="00595AF3"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95AF3"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595AF3" w:rsidRPr="00F67855" w:rsidRDefault="00595AF3"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4389DE4F" w:rsidR="00595AF3" w:rsidRPr="00E36FA6" w:rsidRDefault="00595AF3"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VACUUM &amp; OIL LEAK TEST PROCEDURE</w:t>
          </w:r>
        </w:p>
      </w:tc>
      <w:tc>
        <w:tcPr>
          <w:tcW w:w="2327" w:type="dxa"/>
          <w:tcBorders>
            <w:bottom w:val="nil"/>
            <w:right w:val="single" w:sz="12" w:space="0" w:color="auto"/>
          </w:tcBorders>
          <w:vAlign w:val="center"/>
        </w:tcPr>
        <w:p w14:paraId="2D3974B8" w14:textId="77777777" w:rsidR="00595AF3" w:rsidRPr="007B6EBF" w:rsidRDefault="00595AF3"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95AF3"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595AF3" w:rsidRPr="00F1221B" w:rsidRDefault="00595AF3"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595AF3" w:rsidRPr="00571B19" w:rsidRDefault="00595AF3"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595AF3" w:rsidRPr="00571B19" w:rsidRDefault="00595AF3"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595AF3" w:rsidRPr="00571B19" w:rsidRDefault="00595AF3"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595AF3" w:rsidRPr="00571B19" w:rsidRDefault="00595AF3"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595AF3" w:rsidRPr="00571B19" w:rsidRDefault="00595AF3"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595AF3" w:rsidRPr="00571B19" w:rsidRDefault="00595AF3"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595AF3" w:rsidRPr="00571B19" w:rsidRDefault="00595AF3"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595AF3" w:rsidRPr="00571B19" w:rsidRDefault="00595AF3"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595AF3" w:rsidRPr="00470459" w:rsidRDefault="00595AF3"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95AF3"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595AF3" w:rsidRPr="008C593B" w:rsidRDefault="00595AF3"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5586EC50" w:rsidR="00595AF3" w:rsidRPr="007B6EBF" w:rsidRDefault="00595AF3"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1061722B" w:rsidR="00595AF3" w:rsidRPr="007B6EBF" w:rsidRDefault="00595AF3" w:rsidP="00F60E9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586B8F7C" w14:textId="01A83397" w:rsidR="00595AF3" w:rsidRPr="007B6EBF" w:rsidRDefault="00595AF3"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595AF3" w:rsidRPr="007B6EBF" w:rsidRDefault="00595AF3"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595AF3" w:rsidRPr="007B6EBF" w:rsidRDefault="00595AF3"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595AF3" w:rsidRPr="007B6EBF" w:rsidRDefault="00595AF3"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595AF3" w:rsidRPr="007B6EBF" w:rsidRDefault="00595AF3"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595AF3" w:rsidRPr="007B6EBF" w:rsidRDefault="00595AF3"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595AF3" w:rsidRPr="008C593B" w:rsidRDefault="00595AF3" w:rsidP="00F60E97">
          <w:pPr>
            <w:bidi w:val="0"/>
            <w:jc w:val="center"/>
            <w:rPr>
              <w:rFonts w:ascii="Arial" w:hAnsi="Arial" w:cs="Arial"/>
              <w:b/>
              <w:bCs/>
              <w:rtl/>
              <w:lang w:bidi="fa-IR"/>
            </w:rPr>
          </w:pPr>
        </w:p>
      </w:tc>
    </w:tr>
  </w:tbl>
  <w:p w14:paraId="02E7A6C4" w14:textId="77777777" w:rsidR="00595AF3" w:rsidRPr="00CE0376" w:rsidRDefault="00595AF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C9E"/>
    <w:multiLevelType w:val="multilevel"/>
    <w:tmpl w:val="68260D9E"/>
    <w:lvl w:ilvl="0">
      <w:start w:val="1"/>
      <w:numFmt w:val="decimal"/>
      <w:lvlText w:val="%1."/>
      <w:lvlJc w:val="left"/>
      <w:pPr>
        <w:tabs>
          <w:tab w:val="num" w:pos="3690"/>
        </w:tabs>
        <w:ind w:left="3690" w:hanging="360"/>
      </w:pPr>
      <w:rPr>
        <w:rFonts w:hint="default"/>
        <w:b/>
      </w:rPr>
    </w:lvl>
    <w:lvl w:ilvl="1">
      <w:start w:val="1"/>
      <w:numFmt w:val="decimal"/>
      <w:lvlText w:val="%1.%2."/>
      <w:lvlJc w:val="left"/>
      <w:pPr>
        <w:tabs>
          <w:tab w:val="num" w:pos="4334"/>
        </w:tabs>
        <w:ind w:left="4046" w:hanging="432"/>
      </w:pPr>
      <w:rPr>
        <w:rFonts w:hint="default"/>
        <w:b/>
        <w:bCs w:val="0"/>
        <w:i w:val="0"/>
        <w:sz w:val="20"/>
        <w:szCs w:val="20"/>
      </w:rPr>
    </w:lvl>
    <w:lvl w:ilvl="2">
      <w:start w:val="1"/>
      <w:numFmt w:val="decimal"/>
      <w:lvlText w:val="%1.%2.%3."/>
      <w:lvlJc w:val="left"/>
      <w:pPr>
        <w:tabs>
          <w:tab w:val="num" w:pos="5130"/>
        </w:tabs>
        <w:ind w:left="4554" w:hanging="504"/>
      </w:pPr>
      <w:rPr>
        <w:rFonts w:hint="default"/>
        <w:b/>
        <w:bCs/>
        <w:sz w:val="18"/>
        <w:szCs w:val="18"/>
      </w:rPr>
    </w:lvl>
    <w:lvl w:ilvl="3">
      <w:start w:val="1"/>
      <w:numFmt w:val="decimal"/>
      <w:lvlText w:val="%1.%2.%3.%4."/>
      <w:lvlJc w:val="left"/>
      <w:pPr>
        <w:tabs>
          <w:tab w:val="num" w:pos="5850"/>
        </w:tabs>
        <w:ind w:left="5058" w:hanging="648"/>
      </w:pPr>
      <w:rPr>
        <w:rFonts w:hint="default"/>
      </w:rPr>
    </w:lvl>
    <w:lvl w:ilvl="4">
      <w:start w:val="1"/>
      <w:numFmt w:val="decimal"/>
      <w:lvlText w:val="%1.%2.%3.%4.%5."/>
      <w:lvlJc w:val="left"/>
      <w:pPr>
        <w:tabs>
          <w:tab w:val="num" w:pos="6210"/>
        </w:tabs>
        <w:ind w:left="5562" w:hanging="792"/>
      </w:pPr>
      <w:rPr>
        <w:rFonts w:hint="default"/>
      </w:rPr>
    </w:lvl>
    <w:lvl w:ilvl="5">
      <w:start w:val="1"/>
      <w:numFmt w:val="decimal"/>
      <w:lvlText w:val="%1.%2.%3.%4.%5.%6."/>
      <w:lvlJc w:val="left"/>
      <w:pPr>
        <w:tabs>
          <w:tab w:val="num" w:pos="6930"/>
        </w:tabs>
        <w:ind w:left="6066" w:hanging="936"/>
      </w:pPr>
      <w:rPr>
        <w:rFonts w:hint="default"/>
      </w:rPr>
    </w:lvl>
    <w:lvl w:ilvl="6">
      <w:start w:val="1"/>
      <w:numFmt w:val="decimal"/>
      <w:lvlText w:val="%1.%2.%3.%4.%5.%6.%7."/>
      <w:lvlJc w:val="left"/>
      <w:pPr>
        <w:tabs>
          <w:tab w:val="num" w:pos="7650"/>
        </w:tabs>
        <w:ind w:left="6570" w:hanging="1080"/>
      </w:pPr>
      <w:rPr>
        <w:rFonts w:hint="default"/>
      </w:rPr>
    </w:lvl>
    <w:lvl w:ilvl="7">
      <w:start w:val="1"/>
      <w:numFmt w:val="decimal"/>
      <w:lvlText w:val="%1.%2.%3.%4.%5.%6.%7.%8."/>
      <w:lvlJc w:val="left"/>
      <w:pPr>
        <w:tabs>
          <w:tab w:val="num" w:pos="8370"/>
        </w:tabs>
        <w:ind w:left="7074" w:hanging="1224"/>
      </w:pPr>
      <w:rPr>
        <w:rFonts w:hint="default"/>
      </w:rPr>
    </w:lvl>
    <w:lvl w:ilvl="8">
      <w:start w:val="1"/>
      <w:numFmt w:val="decimal"/>
      <w:lvlText w:val="%1.%2.%3.%4.%5.%6.%7.%8.%9."/>
      <w:lvlJc w:val="left"/>
      <w:pPr>
        <w:tabs>
          <w:tab w:val="num" w:pos="9090"/>
        </w:tabs>
        <w:ind w:left="7650" w:hanging="1440"/>
      </w:pPr>
      <w:rPr>
        <w:rFonts w:hint="default"/>
      </w:rPr>
    </w:lvl>
  </w:abstractNum>
  <w:abstractNum w:abstractNumId="1" w15:restartNumberingAfterBreak="0">
    <w:nsid w:val="02286967"/>
    <w:multiLevelType w:val="hybridMultilevel"/>
    <w:tmpl w:val="E79ABC80"/>
    <w:lvl w:ilvl="0" w:tplc="FFFFFFFF">
      <w:start w:val="1"/>
      <w:numFmt w:val="lowerLetter"/>
      <w:lvlText w:val="%1."/>
      <w:lvlJc w:val="left"/>
      <w:pPr>
        <w:ind w:left="1940" w:hanging="360"/>
      </w:pPr>
    </w:lvl>
    <w:lvl w:ilvl="1" w:tplc="FFFFFFFF" w:tentative="1">
      <w:start w:val="1"/>
      <w:numFmt w:val="lowerLetter"/>
      <w:lvlText w:val="%2."/>
      <w:lvlJc w:val="left"/>
      <w:pPr>
        <w:ind w:left="2660" w:hanging="360"/>
      </w:pPr>
    </w:lvl>
    <w:lvl w:ilvl="2" w:tplc="FFFFFFFF" w:tentative="1">
      <w:start w:val="1"/>
      <w:numFmt w:val="lowerRoman"/>
      <w:lvlText w:val="%3."/>
      <w:lvlJc w:val="right"/>
      <w:pPr>
        <w:ind w:left="3380" w:hanging="180"/>
      </w:pPr>
    </w:lvl>
    <w:lvl w:ilvl="3" w:tplc="FFFFFFFF" w:tentative="1">
      <w:start w:val="1"/>
      <w:numFmt w:val="decimal"/>
      <w:lvlText w:val="%4."/>
      <w:lvlJc w:val="left"/>
      <w:pPr>
        <w:ind w:left="4100" w:hanging="360"/>
      </w:pPr>
    </w:lvl>
    <w:lvl w:ilvl="4" w:tplc="FFFFFFFF" w:tentative="1">
      <w:start w:val="1"/>
      <w:numFmt w:val="lowerLetter"/>
      <w:lvlText w:val="%5."/>
      <w:lvlJc w:val="left"/>
      <w:pPr>
        <w:ind w:left="4820" w:hanging="360"/>
      </w:pPr>
    </w:lvl>
    <w:lvl w:ilvl="5" w:tplc="FFFFFFFF" w:tentative="1">
      <w:start w:val="1"/>
      <w:numFmt w:val="lowerRoman"/>
      <w:lvlText w:val="%6."/>
      <w:lvlJc w:val="right"/>
      <w:pPr>
        <w:ind w:left="5540" w:hanging="180"/>
      </w:pPr>
    </w:lvl>
    <w:lvl w:ilvl="6" w:tplc="FFFFFFFF" w:tentative="1">
      <w:start w:val="1"/>
      <w:numFmt w:val="decimal"/>
      <w:lvlText w:val="%7."/>
      <w:lvlJc w:val="left"/>
      <w:pPr>
        <w:ind w:left="6260" w:hanging="360"/>
      </w:pPr>
    </w:lvl>
    <w:lvl w:ilvl="7" w:tplc="FFFFFFFF" w:tentative="1">
      <w:start w:val="1"/>
      <w:numFmt w:val="lowerLetter"/>
      <w:lvlText w:val="%8."/>
      <w:lvlJc w:val="left"/>
      <w:pPr>
        <w:ind w:left="6980" w:hanging="360"/>
      </w:pPr>
    </w:lvl>
    <w:lvl w:ilvl="8" w:tplc="FFFFFFFF" w:tentative="1">
      <w:start w:val="1"/>
      <w:numFmt w:val="lowerRoman"/>
      <w:lvlText w:val="%9."/>
      <w:lvlJc w:val="right"/>
      <w:pPr>
        <w:ind w:left="7700" w:hanging="180"/>
      </w:pPr>
    </w:lvl>
  </w:abstractNum>
  <w:abstractNum w:abstractNumId="2" w15:restartNumberingAfterBreak="0">
    <w:nsid w:val="083A4F59"/>
    <w:multiLevelType w:val="multilevel"/>
    <w:tmpl w:val="D5EC64E2"/>
    <w:lvl w:ilvl="0">
      <w:start w:val="6"/>
      <w:numFmt w:val="decimal"/>
      <w:lvlText w:val="%1"/>
      <w:lvlJc w:val="left"/>
      <w:pPr>
        <w:ind w:left="480" w:hanging="480"/>
      </w:pPr>
      <w:rPr>
        <w:rFonts w:hint="default"/>
      </w:rPr>
    </w:lvl>
    <w:lvl w:ilvl="1">
      <w:start w:val="4"/>
      <w:numFmt w:val="decimal"/>
      <w:lvlText w:val="%1.%2"/>
      <w:lvlJc w:val="left"/>
      <w:pPr>
        <w:ind w:left="1245" w:hanging="48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9185FF4"/>
    <w:multiLevelType w:val="multilevel"/>
    <w:tmpl w:val="AB44F550"/>
    <w:lvl w:ilvl="0">
      <w:start w:val="4"/>
      <w:numFmt w:val="decimal"/>
      <w:lvlText w:val="%1"/>
      <w:lvlJc w:val="left"/>
      <w:pPr>
        <w:ind w:left="405" w:hanging="405"/>
      </w:pPr>
      <w:rPr>
        <w:rFonts w:cs="Traditional Arabic" w:hint="default"/>
      </w:rPr>
    </w:lvl>
    <w:lvl w:ilvl="1">
      <w:start w:val="1"/>
      <w:numFmt w:val="decimal"/>
      <w:lvlText w:val="%1.%2"/>
      <w:lvlJc w:val="left"/>
      <w:pPr>
        <w:ind w:left="585" w:hanging="405"/>
      </w:pPr>
      <w:rPr>
        <w:rFonts w:cs="Traditional Arabic" w:hint="default"/>
      </w:rPr>
    </w:lvl>
    <w:lvl w:ilvl="2">
      <w:start w:val="1"/>
      <w:numFmt w:val="decimal"/>
      <w:lvlText w:val="%1.%2.%3"/>
      <w:lvlJc w:val="left"/>
      <w:pPr>
        <w:ind w:left="1080" w:hanging="720"/>
      </w:pPr>
      <w:rPr>
        <w:rFonts w:cs="Traditional Arabic" w:hint="default"/>
      </w:rPr>
    </w:lvl>
    <w:lvl w:ilvl="3">
      <w:start w:val="1"/>
      <w:numFmt w:val="decimal"/>
      <w:lvlText w:val="%1.%2.%3.%4"/>
      <w:lvlJc w:val="left"/>
      <w:pPr>
        <w:ind w:left="1260" w:hanging="720"/>
      </w:pPr>
      <w:rPr>
        <w:rFonts w:cs="Traditional Arabic" w:hint="default"/>
      </w:rPr>
    </w:lvl>
    <w:lvl w:ilvl="4">
      <w:start w:val="1"/>
      <w:numFmt w:val="decimal"/>
      <w:lvlText w:val="%1.%2.%3.%4.%5"/>
      <w:lvlJc w:val="left"/>
      <w:pPr>
        <w:ind w:left="1440" w:hanging="720"/>
      </w:pPr>
      <w:rPr>
        <w:rFonts w:cs="Traditional Arabic" w:hint="default"/>
      </w:rPr>
    </w:lvl>
    <w:lvl w:ilvl="5">
      <w:start w:val="1"/>
      <w:numFmt w:val="decimal"/>
      <w:lvlText w:val="%1.%2.%3.%4.%5.%6"/>
      <w:lvlJc w:val="left"/>
      <w:pPr>
        <w:ind w:left="1980" w:hanging="1080"/>
      </w:pPr>
      <w:rPr>
        <w:rFonts w:cs="Traditional Arabic" w:hint="default"/>
      </w:rPr>
    </w:lvl>
    <w:lvl w:ilvl="6">
      <w:start w:val="1"/>
      <w:numFmt w:val="decimal"/>
      <w:lvlText w:val="%1.%2.%3.%4.%5.%6.%7"/>
      <w:lvlJc w:val="left"/>
      <w:pPr>
        <w:ind w:left="2160" w:hanging="1080"/>
      </w:pPr>
      <w:rPr>
        <w:rFonts w:cs="Traditional Arabic" w:hint="default"/>
      </w:rPr>
    </w:lvl>
    <w:lvl w:ilvl="7">
      <w:start w:val="1"/>
      <w:numFmt w:val="decimal"/>
      <w:lvlText w:val="%1.%2.%3.%4.%5.%6.%7.%8"/>
      <w:lvlJc w:val="left"/>
      <w:pPr>
        <w:ind w:left="2700" w:hanging="1440"/>
      </w:pPr>
      <w:rPr>
        <w:rFonts w:cs="Traditional Arabic" w:hint="default"/>
      </w:rPr>
    </w:lvl>
    <w:lvl w:ilvl="8">
      <w:start w:val="1"/>
      <w:numFmt w:val="decimal"/>
      <w:lvlText w:val="%1.%2.%3.%4.%5.%6.%7.%8.%9"/>
      <w:lvlJc w:val="left"/>
      <w:pPr>
        <w:ind w:left="2880" w:hanging="1440"/>
      </w:pPr>
      <w:rPr>
        <w:rFonts w:cs="Traditional Arabic" w:hint="default"/>
      </w:rPr>
    </w:lvl>
  </w:abstractNum>
  <w:abstractNum w:abstractNumId="4" w15:restartNumberingAfterBreak="0">
    <w:nsid w:val="30626DBA"/>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31A70BED"/>
    <w:multiLevelType w:val="multilevel"/>
    <w:tmpl w:val="A5DC7DF4"/>
    <w:lvl w:ilvl="0">
      <w:start w:val="3"/>
      <w:numFmt w:val="decimal"/>
      <w:lvlText w:val="%1."/>
      <w:lvlJc w:val="left"/>
      <w:pPr>
        <w:ind w:left="720" w:hanging="360"/>
      </w:pPr>
      <w:rPr>
        <w:rFonts w:hint="default"/>
      </w:r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B00A49"/>
    <w:multiLevelType w:val="hybridMultilevel"/>
    <w:tmpl w:val="23444E2E"/>
    <w:lvl w:ilvl="0" w:tplc="98C8D7F6">
      <w:start w:val="1"/>
      <w:numFmt w:val="lowerLetter"/>
      <w:lvlText w:val="%1)"/>
      <w:lvlJc w:val="left"/>
      <w:pPr>
        <w:ind w:left="2970" w:hanging="360"/>
      </w:pPr>
      <w:rPr>
        <w:b/>
        <w:bCs/>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422E1EEB"/>
    <w:multiLevelType w:val="multilevel"/>
    <w:tmpl w:val="1EEC983E"/>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2136DB"/>
    <w:multiLevelType w:val="multilevel"/>
    <w:tmpl w:val="975C19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0044DB"/>
    <w:multiLevelType w:val="multilevel"/>
    <w:tmpl w:val="D5EC64E2"/>
    <w:lvl w:ilvl="0">
      <w:start w:val="6"/>
      <w:numFmt w:val="decimal"/>
      <w:lvlText w:val="%1"/>
      <w:lvlJc w:val="left"/>
      <w:pPr>
        <w:ind w:left="480" w:hanging="480"/>
      </w:pPr>
      <w:rPr>
        <w:rFonts w:hint="default"/>
      </w:rPr>
    </w:lvl>
    <w:lvl w:ilvl="1">
      <w:start w:val="4"/>
      <w:numFmt w:val="decimal"/>
      <w:lvlText w:val="%1.%2"/>
      <w:lvlJc w:val="left"/>
      <w:pPr>
        <w:ind w:left="1245" w:hanging="48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5A2A3D55"/>
    <w:multiLevelType w:val="multilevel"/>
    <w:tmpl w:val="A2F2B1F6"/>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1530"/>
        </w:tabs>
        <w:ind w:left="153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AB51A1C"/>
    <w:multiLevelType w:val="hybridMultilevel"/>
    <w:tmpl w:val="BA08689C"/>
    <w:lvl w:ilvl="0" w:tplc="810878C2">
      <w:start w:val="1"/>
      <w:numFmt w:val="bullet"/>
      <w:lvlText w:val=""/>
      <w:lvlJc w:val="left"/>
      <w:pPr>
        <w:ind w:left="234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A7A0A7D"/>
    <w:multiLevelType w:val="multilevel"/>
    <w:tmpl w:val="68260D9E"/>
    <w:lvl w:ilvl="0">
      <w:start w:val="1"/>
      <w:numFmt w:val="decimal"/>
      <w:lvlText w:val="%1."/>
      <w:lvlJc w:val="left"/>
      <w:pPr>
        <w:tabs>
          <w:tab w:val="num" w:pos="501"/>
        </w:tabs>
        <w:ind w:left="501"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71E40D61"/>
    <w:multiLevelType w:val="multilevel"/>
    <w:tmpl w:val="AAF4E978"/>
    <w:lvl w:ilvl="0">
      <w:start w:val="6"/>
      <w:numFmt w:val="decimal"/>
      <w:lvlText w:val="%1"/>
      <w:lvlJc w:val="left"/>
      <w:pPr>
        <w:ind w:left="480" w:hanging="480"/>
      </w:pPr>
      <w:rPr>
        <w:rFonts w:hint="default"/>
      </w:rPr>
    </w:lvl>
    <w:lvl w:ilvl="1">
      <w:start w:val="2"/>
      <w:numFmt w:val="decimal"/>
      <w:lvlText w:val="%1.%2"/>
      <w:lvlJc w:val="left"/>
      <w:pPr>
        <w:ind w:left="1245" w:hanging="48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74F6530A"/>
    <w:multiLevelType w:val="hybridMultilevel"/>
    <w:tmpl w:val="76ECAFA0"/>
    <w:lvl w:ilvl="0" w:tplc="07AA3ECC">
      <w:start w:val="1"/>
      <w:numFmt w:val="lowerLetter"/>
      <w:lvlText w:val="%1."/>
      <w:lvlJc w:val="left"/>
      <w:pPr>
        <w:ind w:left="2970" w:hanging="360"/>
      </w:pPr>
      <w:rPr>
        <w:b/>
        <w:bCs/>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7F6A54DC"/>
    <w:multiLevelType w:val="hybridMultilevel"/>
    <w:tmpl w:val="4F2805F0"/>
    <w:lvl w:ilvl="0" w:tplc="4A3A2A80">
      <w:start w:val="1"/>
      <w:numFmt w:val="lowerLetter"/>
      <w:lvlText w:val="%1."/>
      <w:lvlJc w:val="left"/>
      <w:pPr>
        <w:ind w:left="3020" w:hanging="360"/>
      </w:pPr>
      <w:rPr>
        <w:b/>
        <w:bCs/>
      </w:rPr>
    </w:lvl>
    <w:lvl w:ilvl="1" w:tplc="04090019" w:tentative="1">
      <w:start w:val="1"/>
      <w:numFmt w:val="lowerLetter"/>
      <w:lvlText w:val="%2."/>
      <w:lvlJc w:val="left"/>
      <w:pPr>
        <w:ind w:left="3740" w:hanging="360"/>
      </w:pPr>
    </w:lvl>
    <w:lvl w:ilvl="2" w:tplc="0409001B" w:tentative="1">
      <w:start w:val="1"/>
      <w:numFmt w:val="lowerRoman"/>
      <w:lvlText w:val="%3."/>
      <w:lvlJc w:val="right"/>
      <w:pPr>
        <w:ind w:left="4460" w:hanging="180"/>
      </w:pPr>
    </w:lvl>
    <w:lvl w:ilvl="3" w:tplc="0409000F" w:tentative="1">
      <w:start w:val="1"/>
      <w:numFmt w:val="decimal"/>
      <w:lvlText w:val="%4."/>
      <w:lvlJc w:val="left"/>
      <w:pPr>
        <w:ind w:left="5180" w:hanging="360"/>
      </w:pPr>
    </w:lvl>
    <w:lvl w:ilvl="4" w:tplc="04090019" w:tentative="1">
      <w:start w:val="1"/>
      <w:numFmt w:val="lowerLetter"/>
      <w:lvlText w:val="%5."/>
      <w:lvlJc w:val="left"/>
      <w:pPr>
        <w:ind w:left="5900" w:hanging="360"/>
      </w:pPr>
    </w:lvl>
    <w:lvl w:ilvl="5" w:tplc="0409001B" w:tentative="1">
      <w:start w:val="1"/>
      <w:numFmt w:val="lowerRoman"/>
      <w:lvlText w:val="%6."/>
      <w:lvlJc w:val="right"/>
      <w:pPr>
        <w:ind w:left="6620" w:hanging="180"/>
      </w:pPr>
    </w:lvl>
    <w:lvl w:ilvl="6" w:tplc="0409000F" w:tentative="1">
      <w:start w:val="1"/>
      <w:numFmt w:val="decimal"/>
      <w:lvlText w:val="%7."/>
      <w:lvlJc w:val="left"/>
      <w:pPr>
        <w:ind w:left="7340" w:hanging="360"/>
      </w:pPr>
    </w:lvl>
    <w:lvl w:ilvl="7" w:tplc="04090019" w:tentative="1">
      <w:start w:val="1"/>
      <w:numFmt w:val="lowerLetter"/>
      <w:lvlText w:val="%8."/>
      <w:lvlJc w:val="left"/>
      <w:pPr>
        <w:ind w:left="8060" w:hanging="360"/>
      </w:pPr>
    </w:lvl>
    <w:lvl w:ilvl="8" w:tplc="0409001B" w:tentative="1">
      <w:start w:val="1"/>
      <w:numFmt w:val="lowerRoman"/>
      <w:lvlText w:val="%9."/>
      <w:lvlJc w:val="right"/>
      <w:pPr>
        <w:ind w:left="8780" w:hanging="180"/>
      </w:pPr>
    </w:lvl>
  </w:abstractNum>
  <w:num w:numId="1" w16cid:durableId="377827721">
    <w:abstractNumId w:val="10"/>
  </w:num>
  <w:num w:numId="2" w16cid:durableId="833448141">
    <w:abstractNumId w:val="15"/>
  </w:num>
  <w:num w:numId="3" w16cid:durableId="143351517">
    <w:abstractNumId w:val="12"/>
  </w:num>
  <w:num w:numId="4" w16cid:durableId="1613828021">
    <w:abstractNumId w:val="4"/>
  </w:num>
  <w:num w:numId="5" w16cid:durableId="1012563532">
    <w:abstractNumId w:val="3"/>
  </w:num>
  <w:num w:numId="6" w16cid:durableId="297493264">
    <w:abstractNumId w:val="0"/>
  </w:num>
  <w:num w:numId="7" w16cid:durableId="1416315464">
    <w:abstractNumId w:val="7"/>
  </w:num>
  <w:num w:numId="8" w16cid:durableId="505442937">
    <w:abstractNumId w:val="11"/>
  </w:num>
  <w:num w:numId="9" w16cid:durableId="437145965">
    <w:abstractNumId w:val="16"/>
  </w:num>
  <w:num w:numId="10" w16cid:durableId="85031746">
    <w:abstractNumId w:val="14"/>
  </w:num>
  <w:num w:numId="11" w16cid:durableId="1350791604">
    <w:abstractNumId w:val="1"/>
  </w:num>
  <w:num w:numId="12" w16cid:durableId="2037388965">
    <w:abstractNumId w:val="5"/>
  </w:num>
  <w:num w:numId="13" w16cid:durableId="1494298278">
    <w:abstractNumId w:val="13"/>
  </w:num>
  <w:num w:numId="14" w16cid:durableId="2092196474">
    <w:abstractNumId w:val="2"/>
  </w:num>
  <w:num w:numId="15" w16cid:durableId="1438981760">
    <w:abstractNumId w:val="9"/>
  </w:num>
  <w:num w:numId="16" w16cid:durableId="1488012810">
    <w:abstractNumId w:val="6"/>
  </w:num>
  <w:num w:numId="17" w16cid:durableId="176711679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5633"/>
    <w:rsid w:val="000208CE"/>
    <w:rsid w:val="00021133"/>
    <w:rsid w:val="000222DB"/>
    <w:rsid w:val="00024794"/>
    <w:rsid w:val="00025DE7"/>
    <w:rsid w:val="000268E9"/>
    <w:rsid w:val="000333BE"/>
    <w:rsid w:val="0003381E"/>
    <w:rsid w:val="0003384E"/>
    <w:rsid w:val="000352E8"/>
    <w:rsid w:val="000427C8"/>
    <w:rsid w:val="00042BC4"/>
    <w:rsid w:val="000450FE"/>
    <w:rsid w:val="00046A73"/>
    <w:rsid w:val="00050550"/>
    <w:rsid w:val="00053F8D"/>
    <w:rsid w:val="000648E7"/>
    <w:rsid w:val="00064A6F"/>
    <w:rsid w:val="000701F1"/>
    <w:rsid w:val="0007041C"/>
    <w:rsid w:val="00070A5C"/>
    <w:rsid w:val="00071989"/>
    <w:rsid w:val="00080BDD"/>
    <w:rsid w:val="00081F4C"/>
    <w:rsid w:val="000864FA"/>
    <w:rsid w:val="0008685B"/>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1862"/>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170F1"/>
    <w:rsid w:val="00123330"/>
    <w:rsid w:val="00126112"/>
    <w:rsid w:val="00126C3E"/>
    <w:rsid w:val="00130F25"/>
    <w:rsid w:val="00136C72"/>
    <w:rsid w:val="001437C3"/>
    <w:rsid w:val="00144153"/>
    <w:rsid w:val="0014610C"/>
    <w:rsid w:val="001478FC"/>
    <w:rsid w:val="00150794"/>
    <w:rsid w:val="00150A83"/>
    <w:rsid w:val="001531B5"/>
    <w:rsid w:val="00154E36"/>
    <w:rsid w:val="001553C2"/>
    <w:rsid w:val="001564C2"/>
    <w:rsid w:val="001574C8"/>
    <w:rsid w:val="0016194B"/>
    <w:rsid w:val="00164186"/>
    <w:rsid w:val="00164471"/>
    <w:rsid w:val="0016777A"/>
    <w:rsid w:val="00174739"/>
    <w:rsid w:val="00174C8D"/>
    <w:rsid w:val="001751D5"/>
    <w:rsid w:val="00176D7D"/>
    <w:rsid w:val="00177BB0"/>
    <w:rsid w:val="00180D86"/>
    <w:rsid w:val="0018275F"/>
    <w:rsid w:val="00185862"/>
    <w:rsid w:val="0019579A"/>
    <w:rsid w:val="00196407"/>
    <w:rsid w:val="001A4127"/>
    <w:rsid w:val="001A64FC"/>
    <w:rsid w:val="001A76B4"/>
    <w:rsid w:val="001B0353"/>
    <w:rsid w:val="001B77A3"/>
    <w:rsid w:val="001C2BE4"/>
    <w:rsid w:val="001C55B5"/>
    <w:rsid w:val="001C7B0A"/>
    <w:rsid w:val="001D2B4B"/>
    <w:rsid w:val="001D3D57"/>
    <w:rsid w:val="001D4C9F"/>
    <w:rsid w:val="001D5B7F"/>
    <w:rsid w:val="001D692B"/>
    <w:rsid w:val="001E3690"/>
    <w:rsid w:val="001E3946"/>
    <w:rsid w:val="001E4809"/>
    <w:rsid w:val="001E4816"/>
    <w:rsid w:val="001E4C59"/>
    <w:rsid w:val="001E5B5F"/>
    <w:rsid w:val="001F0228"/>
    <w:rsid w:val="001F20FC"/>
    <w:rsid w:val="001F310F"/>
    <w:rsid w:val="001F47C8"/>
    <w:rsid w:val="001F7F5E"/>
    <w:rsid w:val="0020048C"/>
    <w:rsid w:val="00202F81"/>
    <w:rsid w:val="00206A35"/>
    <w:rsid w:val="0022151F"/>
    <w:rsid w:val="00226297"/>
    <w:rsid w:val="00231A23"/>
    <w:rsid w:val="00236DB2"/>
    <w:rsid w:val="00252FD4"/>
    <w:rsid w:val="0025314A"/>
    <w:rsid w:val="002539AC"/>
    <w:rsid w:val="002545B8"/>
    <w:rsid w:val="00257024"/>
    <w:rsid w:val="00257A8D"/>
    <w:rsid w:val="00257D0F"/>
    <w:rsid w:val="00260743"/>
    <w:rsid w:val="00265187"/>
    <w:rsid w:val="0027058A"/>
    <w:rsid w:val="00280952"/>
    <w:rsid w:val="0029080C"/>
    <w:rsid w:val="00291A41"/>
    <w:rsid w:val="00292576"/>
    <w:rsid w:val="00292627"/>
    <w:rsid w:val="00293484"/>
    <w:rsid w:val="00294CBA"/>
    <w:rsid w:val="00295345"/>
    <w:rsid w:val="00295A85"/>
    <w:rsid w:val="002975B3"/>
    <w:rsid w:val="002A7050"/>
    <w:rsid w:val="002A7689"/>
    <w:rsid w:val="002B15CA"/>
    <w:rsid w:val="002B2368"/>
    <w:rsid w:val="002B37E0"/>
    <w:rsid w:val="002C076E"/>
    <w:rsid w:val="002C737E"/>
    <w:rsid w:val="002D0283"/>
    <w:rsid w:val="002D05AE"/>
    <w:rsid w:val="002D0A01"/>
    <w:rsid w:val="002D111E"/>
    <w:rsid w:val="002D33E4"/>
    <w:rsid w:val="002E0372"/>
    <w:rsid w:val="002E091E"/>
    <w:rsid w:val="002E3B0C"/>
    <w:rsid w:val="002E3D3D"/>
    <w:rsid w:val="002E4A3F"/>
    <w:rsid w:val="002E54D9"/>
    <w:rsid w:val="002E5CFC"/>
    <w:rsid w:val="002F0BE2"/>
    <w:rsid w:val="002F13D0"/>
    <w:rsid w:val="002F7477"/>
    <w:rsid w:val="002F7868"/>
    <w:rsid w:val="002F7B4E"/>
    <w:rsid w:val="00300419"/>
    <w:rsid w:val="003006B8"/>
    <w:rsid w:val="00300EB6"/>
    <w:rsid w:val="00302048"/>
    <w:rsid w:val="003039C9"/>
    <w:rsid w:val="0030566B"/>
    <w:rsid w:val="00306040"/>
    <w:rsid w:val="003147B4"/>
    <w:rsid w:val="00314BD5"/>
    <w:rsid w:val="0031550C"/>
    <w:rsid w:val="003223A8"/>
    <w:rsid w:val="003226E7"/>
    <w:rsid w:val="00327095"/>
    <w:rsid w:val="00327126"/>
    <w:rsid w:val="003271B5"/>
    <w:rsid w:val="00327C1C"/>
    <w:rsid w:val="00327FA8"/>
    <w:rsid w:val="00330C3E"/>
    <w:rsid w:val="0033267C"/>
    <w:rsid w:val="003326A4"/>
    <w:rsid w:val="003327BF"/>
    <w:rsid w:val="00333FCA"/>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A03A9"/>
    <w:rsid w:val="003A5C19"/>
    <w:rsid w:val="003B02ED"/>
    <w:rsid w:val="003B1A41"/>
    <w:rsid w:val="003B1B97"/>
    <w:rsid w:val="003B6C8F"/>
    <w:rsid w:val="003C208B"/>
    <w:rsid w:val="003C369B"/>
    <w:rsid w:val="003C54A9"/>
    <w:rsid w:val="003C740A"/>
    <w:rsid w:val="003D061E"/>
    <w:rsid w:val="003D0DBF"/>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4807"/>
    <w:rsid w:val="00436A6E"/>
    <w:rsid w:val="0044624C"/>
    <w:rsid w:val="00446580"/>
    <w:rsid w:val="00447CC2"/>
    <w:rsid w:val="00447F6C"/>
    <w:rsid w:val="00450002"/>
    <w:rsid w:val="0045046C"/>
    <w:rsid w:val="0045374C"/>
    <w:rsid w:val="004633A9"/>
    <w:rsid w:val="0046658F"/>
    <w:rsid w:val="00470459"/>
    <w:rsid w:val="0047113F"/>
    <w:rsid w:val="00472C85"/>
    <w:rsid w:val="004822FE"/>
    <w:rsid w:val="00482674"/>
    <w:rsid w:val="00487F42"/>
    <w:rsid w:val="004929C4"/>
    <w:rsid w:val="00495A5D"/>
    <w:rsid w:val="004A01F0"/>
    <w:rsid w:val="004A2C4F"/>
    <w:rsid w:val="004A3F9E"/>
    <w:rsid w:val="004A659F"/>
    <w:rsid w:val="004B04D8"/>
    <w:rsid w:val="004B1238"/>
    <w:rsid w:val="004B1573"/>
    <w:rsid w:val="004B2D27"/>
    <w:rsid w:val="004B5BE6"/>
    <w:rsid w:val="004C0007"/>
    <w:rsid w:val="004C10B4"/>
    <w:rsid w:val="004C217A"/>
    <w:rsid w:val="004C3241"/>
    <w:rsid w:val="004C478E"/>
    <w:rsid w:val="004E3E87"/>
    <w:rsid w:val="004E424D"/>
    <w:rsid w:val="004E6108"/>
    <w:rsid w:val="004E757E"/>
    <w:rsid w:val="004F0595"/>
    <w:rsid w:val="0050312F"/>
    <w:rsid w:val="005059D2"/>
    <w:rsid w:val="00506772"/>
    <w:rsid w:val="00506B8F"/>
    <w:rsid w:val="00506F7A"/>
    <w:rsid w:val="00507A3A"/>
    <w:rsid w:val="005110E0"/>
    <w:rsid w:val="00512A74"/>
    <w:rsid w:val="00521131"/>
    <w:rsid w:val="0052274F"/>
    <w:rsid w:val="0052522A"/>
    <w:rsid w:val="005259D7"/>
    <w:rsid w:val="00525F15"/>
    <w:rsid w:val="00526689"/>
    <w:rsid w:val="00532ECB"/>
    <w:rsid w:val="00532F7D"/>
    <w:rsid w:val="005429CA"/>
    <w:rsid w:val="00545404"/>
    <w:rsid w:val="00552E71"/>
    <w:rsid w:val="005533F0"/>
    <w:rsid w:val="0055514A"/>
    <w:rsid w:val="00555216"/>
    <w:rsid w:val="005563BA"/>
    <w:rsid w:val="00557362"/>
    <w:rsid w:val="005618E7"/>
    <w:rsid w:val="00561E6D"/>
    <w:rsid w:val="00565CDC"/>
    <w:rsid w:val="005670FD"/>
    <w:rsid w:val="00571B19"/>
    <w:rsid w:val="00571E3D"/>
    <w:rsid w:val="00572507"/>
    <w:rsid w:val="005732B6"/>
    <w:rsid w:val="00573345"/>
    <w:rsid w:val="005742DF"/>
    <w:rsid w:val="00574B8F"/>
    <w:rsid w:val="0057759A"/>
    <w:rsid w:val="00584CF5"/>
    <w:rsid w:val="00586CB8"/>
    <w:rsid w:val="005916EA"/>
    <w:rsid w:val="00593B76"/>
    <w:rsid w:val="00595AF3"/>
    <w:rsid w:val="005976FC"/>
    <w:rsid w:val="00597812"/>
    <w:rsid w:val="005A075B"/>
    <w:rsid w:val="005A3DD9"/>
    <w:rsid w:val="005A57BF"/>
    <w:rsid w:val="005A683B"/>
    <w:rsid w:val="005B0255"/>
    <w:rsid w:val="005B5E4D"/>
    <w:rsid w:val="005B6A7C"/>
    <w:rsid w:val="005B6FAD"/>
    <w:rsid w:val="005C0591"/>
    <w:rsid w:val="005C0B0A"/>
    <w:rsid w:val="005C2A36"/>
    <w:rsid w:val="005C363F"/>
    <w:rsid w:val="005C3D3F"/>
    <w:rsid w:val="005C40BB"/>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1D7"/>
    <w:rsid w:val="006018FB"/>
    <w:rsid w:val="0060299C"/>
    <w:rsid w:val="00610813"/>
    <w:rsid w:val="00611853"/>
    <w:rsid w:val="00612F6E"/>
    <w:rsid w:val="00612F70"/>
    <w:rsid w:val="00613141"/>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0D3"/>
    <w:rsid w:val="00650180"/>
    <w:rsid w:val="006506F4"/>
    <w:rsid w:val="00654E93"/>
    <w:rsid w:val="006554C8"/>
    <w:rsid w:val="0065552A"/>
    <w:rsid w:val="00655B30"/>
    <w:rsid w:val="00657313"/>
    <w:rsid w:val="00660B2F"/>
    <w:rsid w:val="0066103F"/>
    <w:rsid w:val="006616C3"/>
    <w:rsid w:val="0066519A"/>
    <w:rsid w:val="00665EBE"/>
    <w:rsid w:val="00670C79"/>
    <w:rsid w:val="0067377A"/>
    <w:rsid w:val="006744BE"/>
    <w:rsid w:val="0067598D"/>
    <w:rsid w:val="0067672D"/>
    <w:rsid w:val="006800CB"/>
    <w:rsid w:val="00680779"/>
    <w:rsid w:val="00680EF0"/>
    <w:rsid w:val="00681424"/>
    <w:rsid w:val="006858E5"/>
    <w:rsid w:val="00687D7A"/>
    <w:rsid w:val="006913EA"/>
    <w:rsid w:val="006946F7"/>
    <w:rsid w:val="00696B26"/>
    <w:rsid w:val="006A2F9B"/>
    <w:rsid w:val="006A56B4"/>
    <w:rsid w:val="006A5BD3"/>
    <w:rsid w:val="006A71F7"/>
    <w:rsid w:val="006B0FBE"/>
    <w:rsid w:val="006B3415"/>
    <w:rsid w:val="006B3F9C"/>
    <w:rsid w:val="006B6A69"/>
    <w:rsid w:val="006B7CE7"/>
    <w:rsid w:val="006C1D9F"/>
    <w:rsid w:val="006C3483"/>
    <w:rsid w:val="006C4D8F"/>
    <w:rsid w:val="006D4B08"/>
    <w:rsid w:val="006D4E25"/>
    <w:rsid w:val="006D59C2"/>
    <w:rsid w:val="006D5A5E"/>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0BF"/>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250D"/>
    <w:rsid w:val="007937AC"/>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2A86"/>
    <w:rsid w:val="008352A7"/>
    <w:rsid w:val="00835FA6"/>
    <w:rsid w:val="00836F8B"/>
    <w:rsid w:val="00841C82"/>
    <w:rsid w:val="008422AA"/>
    <w:rsid w:val="0084580C"/>
    <w:rsid w:val="00847D72"/>
    <w:rsid w:val="00855832"/>
    <w:rsid w:val="0086453D"/>
    <w:rsid w:val="008649B1"/>
    <w:rsid w:val="00867922"/>
    <w:rsid w:val="00872A0C"/>
    <w:rsid w:val="00875E94"/>
    <w:rsid w:val="00877296"/>
    <w:rsid w:val="00881E2F"/>
    <w:rsid w:val="00890A2D"/>
    <w:rsid w:val="00891382"/>
    <w:rsid w:val="008921D7"/>
    <w:rsid w:val="00892AAF"/>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2FD"/>
    <w:rsid w:val="008F7539"/>
    <w:rsid w:val="00914E3E"/>
    <w:rsid w:val="00915C34"/>
    <w:rsid w:val="009204DD"/>
    <w:rsid w:val="009230C2"/>
    <w:rsid w:val="00923245"/>
    <w:rsid w:val="009242FA"/>
    <w:rsid w:val="00924C28"/>
    <w:rsid w:val="00933641"/>
    <w:rsid w:val="00936754"/>
    <w:rsid w:val="009375CB"/>
    <w:rsid w:val="00940E3D"/>
    <w:rsid w:val="00943759"/>
    <w:rsid w:val="00945034"/>
    <w:rsid w:val="00945D84"/>
    <w:rsid w:val="00947E1D"/>
    <w:rsid w:val="00950DD4"/>
    <w:rsid w:val="00953B13"/>
    <w:rsid w:val="00956369"/>
    <w:rsid w:val="0095738C"/>
    <w:rsid w:val="00960D1A"/>
    <w:rsid w:val="0096616D"/>
    <w:rsid w:val="00967671"/>
    <w:rsid w:val="00970DAE"/>
    <w:rsid w:val="009725F8"/>
    <w:rsid w:val="0098137B"/>
    <w:rsid w:val="0098455D"/>
    <w:rsid w:val="00984CA6"/>
    <w:rsid w:val="009857EC"/>
    <w:rsid w:val="00986C1D"/>
    <w:rsid w:val="00992BB1"/>
    <w:rsid w:val="00993175"/>
    <w:rsid w:val="009A0E93"/>
    <w:rsid w:val="009A320C"/>
    <w:rsid w:val="009A3B1B"/>
    <w:rsid w:val="009A462D"/>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D3BE9"/>
    <w:rsid w:val="009F2D00"/>
    <w:rsid w:val="009F7162"/>
    <w:rsid w:val="009F7400"/>
    <w:rsid w:val="00A01AC8"/>
    <w:rsid w:val="00A031B5"/>
    <w:rsid w:val="00A052FF"/>
    <w:rsid w:val="00A07CE6"/>
    <w:rsid w:val="00A11DA4"/>
    <w:rsid w:val="00A128AC"/>
    <w:rsid w:val="00A31D47"/>
    <w:rsid w:val="00A33135"/>
    <w:rsid w:val="00A36189"/>
    <w:rsid w:val="00A37381"/>
    <w:rsid w:val="00A41585"/>
    <w:rsid w:val="00A42023"/>
    <w:rsid w:val="00A42B76"/>
    <w:rsid w:val="00A51E75"/>
    <w:rsid w:val="00A528A6"/>
    <w:rsid w:val="00A61ED6"/>
    <w:rsid w:val="00A62638"/>
    <w:rsid w:val="00A651D7"/>
    <w:rsid w:val="00A70B42"/>
    <w:rsid w:val="00A72152"/>
    <w:rsid w:val="00A73566"/>
    <w:rsid w:val="00A745E1"/>
    <w:rsid w:val="00A74996"/>
    <w:rsid w:val="00A84424"/>
    <w:rsid w:val="00A860D1"/>
    <w:rsid w:val="00A8754D"/>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01C0"/>
    <w:rsid w:val="00AD1748"/>
    <w:rsid w:val="00AD6457"/>
    <w:rsid w:val="00AD7FF7"/>
    <w:rsid w:val="00AE73B4"/>
    <w:rsid w:val="00AF0B9D"/>
    <w:rsid w:val="00AF0FA4"/>
    <w:rsid w:val="00AF14F9"/>
    <w:rsid w:val="00AF4D7D"/>
    <w:rsid w:val="00AF732C"/>
    <w:rsid w:val="00B00C7D"/>
    <w:rsid w:val="00B0523E"/>
    <w:rsid w:val="00B05255"/>
    <w:rsid w:val="00B07C89"/>
    <w:rsid w:val="00B10CBA"/>
    <w:rsid w:val="00B11AC7"/>
    <w:rsid w:val="00B12A9D"/>
    <w:rsid w:val="00B1456B"/>
    <w:rsid w:val="00B22573"/>
    <w:rsid w:val="00B23D05"/>
    <w:rsid w:val="00B25C71"/>
    <w:rsid w:val="00B25F18"/>
    <w:rsid w:val="00B269B5"/>
    <w:rsid w:val="00B26FBD"/>
    <w:rsid w:val="00B30C55"/>
    <w:rsid w:val="00B31362"/>
    <w:rsid w:val="00B31A83"/>
    <w:rsid w:val="00B340FC"/>
    <w:rsid w:val="00B367D6"/>
    <w:rsid w:val="00B4053D"/>
    <w:rsid w:val="00B43748"/>
    <w:rsid w:val="00B43C03"/>
    <w:rsid w:val="00B43EBD"/>
    <w:rsid w:val="00B44536"/>
    <w:rsid w:val="00B459C5"/>
    <w:rsid w:val="00B47676"/>
    <w:rsid w:val="00B524AA"/>
    <w:rsid w:val="00B52776"/>
    <w:rsid w:val="00B55398"/>
    <w:rsid w:val="00B5542E"/>
    <w:rsid w:val="00B56598"/>
    <w:rsid w:val="00B6232E"/>
    <w:rsid w:val="00B626EA"/>
    <w:rsid w:val="00B62C03"/>
    <w:rsid w:val="00B700F7"/>
    <w:rsid w:val="00B70DA8"/>
    <w:rsid w:val="00B720D2"/>
    <w:rsid w:val="00B7346A"/>
    <w:rsid w:val="00B746C8"/>
    <w:rsid w:val="00B7651A"/>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6C1"/>
    <w:rsid w:val="00BD5C03"/>
    <w:rsid w:val="00BD7937"/>
    <w:rsid w:val="00BE0A4A"/>
    <w:rsid w:val="00BE259C"/>
    <w:rsid w:val="00BE401A"/>
    <w:rsid w:val="00BE6B87"/>
    <w:rsid w:val="00BE7407"/>
    <w:rsid w:val="00BF781B"/>
    <w:rsid w:val="00BF7B75"/>
    <w:rsid w:val="00C00205"/>
    <w:rsid w:val="00C0112E"/>
    <w:rsid w:val="00C01458"/>
    <w:rsid w:val="00C02308"/>
    <w:rsid w:val="00C101BD"/>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66CE"/>
    <w:rsid w:val="00C4732D"/>
    <w:rsid w:val="00C4767B"/>
    <w:rsid w:val="00C53C22"/>
    <w:rsid w:val="00C55CBF"/>
    <w:rsid w:val="00C5721E"/>
    <w:rsid w:val="00C57D6F"/>
    <w:rsid w:val="00C6018E"/>
    <w:rsid w:val="00C605FB"/>
    <w:rsid w:val="00C633DD"/>
    <w:rsid w:val="00C67515"/>
    <w:rsid w:val="00C7134C"/>
    <w:rsid w:val="00C71535"/>
    <w:rsid w:val="00C71831"/>
    <w:rsid w:val="00C7494E"/>
    <w:rsid w:val="00C74CA3"/>
    <w:rsid w:val="00C74CE8"/>
    <w:rsid w:val="00C82C20"/>
    <w:rsid w:val="00C82D74"/>
    <w:rsid w:val="00C879FF"/>
    <w:rsid w:val="00C9109A"/>
    <w:rsid w:val="00C920E1"/>
    <w:rsid w:val="00C92BE1"/>
    <w:rsid w:val="00C946AB"/>
    <w:rsid w:val="00CA0F62"/>
    <w:rsid w:val="00CA165D"/>
    <w:rsid w:val="00CA71CF"/>
    <w:rsid w:val="00CB0C15"/>
    <w:rsid w:val="00CB3569"/>
    <w:rsid w:val="00CB4F4B"/>
    <w:rsid w:val="00CC666E"/>
    <w:rsid w:val="00CC6969"/>
    <w:rsid w:val="00CD240F"/>
    <w:rsid w:val="00CD3973"/>
    <w:rsid w:val="00CD5D2A"/>
    <w:rsid w:val="00CD7915"/>
    <w:rsid w:val="00CE0376"/>
    <w:rsid w:val="00CE3C27"/>
    <w:rsid w:val="00CE599A"/>
    <w:rsid w:val="00CF0266"/>
    <w:rsid w:val="00CF4F91"/>
    <w:rsid w:val="00CF7EDC"/>
    <w:rsid w:val="00D00287"/>
    <w:rsid w:val="00D009AE"/>
    <w:rsid w:val="00D022BF"/>
    <w:rsid w:val="00D02CF0"/>
    <w:rsid w:val="00D04174"/>
    <w:rsid w:val="00D053D5"/>
    <w:rsid w:val="00D10A86"/>
    <w:rsid w:val="00D134BE"/>
    <w:rsid w:val="00D20F66"/>
    <w:rsid w:val="00D22C39"/>
    <w:rsid w:val="00D25F0E"/>
    <w:rsid w:val="00D26BCE"/>
    <w:rsid w:val="00D27443"/>
    <w:rsid w:val="00D37E27"/>
    <w:rsid w:val="00D4189C"/>
    <w:rsid w:val="00D47099"/>
    <w:rsid w:val="00D5141E"/>
    <w:rsid w:val="00D54D90"/>
    <w:rsid w:val="00D56045"/>
    <w:rsid w:val="00D602F7"/>
    <w:rsid w:val="00D60B14"/>
    <w:rsid w:val="00D61099"/>
    <w:rsid w:val="00D636EF"/>
    <w:rsid w:val="00D6606E"/>
    <w:rsid w:val="00D6623B"/>
    <w:rsid w:val="00D679A8"/>
    <w:rsid w:val="00D70889"/>
    <w:rsid w:val="00D74F6F"/>
    <w:rsid w:val="00D76F37"/>
    <w:rsid w:val="00D813B2"/>
    <w:rsid w:val="00D82106"/>
    <w:rsid w:val="00D83877"/>
    <w:rsid w:val="00D843D0"/>
    <w:rsid w:val="00D87A7B"/>
    <w:rsid w:val="00D92587"/>
    <w:rsid w:val="00D93BA2"/>
    <w:rsid w:val="00DA04D8"/>
    <w:rsid w:val="00DA4101"/>
    <w:rsid w:val="00DA4DC9"/>
    <w:rsid w:val="00DA5D93"/>
    <w:rsid w:val="00DB106E"/>
    <w:rsid w:val="00DB1A99"/>
    <w:rsid w:val="00DB356D"/>
    <w:rsid w:val="00DC0A10"/>
    <w:rsid w:val="00DC2472"/>
    <w:rsid w:val="00DC3E9D"/>
    <w:rsid w:val="00DD1729"/>
    <w:rsid w:val="00DD1B6E"/>
    <w:rsid w:val="00DD2E19"/>
    <w:rsid w:val="00DD7807"/>
    <w:rsid w:val="00DE0529"/>
    <w:rsid w:val="00DE1759"/>
    <w:rsid w:val="00DE185F"/>
    <w:rsid w:val="00DE2526"/>
    <w:rsid w:val="00DE6D00"/>
    <w:rsid w:val="00DE6EBB"/>
    <w:rsid w:val="00DE79DB"/>
    <w:rsid w:val="00DF3C71"/>
    <w:rsid w:val="00DF5BA9"/>
    <w:rsid w:val="00DF7CAE"/>
    <w:rsid w:val="00E00CE8"/>
    <w:rsid w:val="00E04619"/>
    <w:rsid w:val="00E06F93"/>
    <w:rsid w:val="00E100D4"/>
    <w:rsid w:val="00E10D1B"/>
    <w:rsid w:val="00E11CFB"/>
    <w:rsid w:val="00E12AAD"/>
    <w:rsid w:val="00E12DFD"/>
    <w:rsid w:val="00E153D7"/>
    <w:rsid w:val="00E20A90"/>
    <w:rsid w:val="00E20E0A"/>
    <w:rsid w:val="00E23EC9"/>
    <w:rsid w:val="00E26A7D"/>
    <w:rsid w:val="00E27AF3"/>
    <w:rsid w:val="00E30A23"/>
    <w:rsid w:val="00E33279"/>
    <w:rsid w:val="00E335AF"/>
    <w:rsid w:val="00E34FDE"/>
    <w:rsid w:val="00E36FA6"/>
    <w:rsid w:val="00E378FE"/>
    <w:rsid w:val="00E41370"/>
    <w:rsid w:val="00E41C69"/>
    <w:rsid w:val="00E42337"/>
    <w:rsid w:val="00E42DEC"/>
    <w:rsid w:val="00E4347A"/>
    <w:rsid w:val="00E56DF1"/>
    <w:rsid w:val="00E60B4C"/>
    <w:rsid w:val="00E615BA"/>
    <w:rsid w:val="00E64322"/>
    <w:rsid w:val="00E65AE1"/>
    <w:rsid w:val="00E66D90"/>
    <w:rsid w:val="00E72C45"/>
    <w:rsid w:val="00E82848"/>
    <w:rsid w:val="00E860F5"/>
    <w:rsid w:val="00E8781D"/>
    <w:rsid w:val="00E87E77"/>
    <w:rsid w:val="00E90109"/>
    <w:rsid w:val="00E9342E"/>
    <w:rsid w:val="00EA009D"/>
    <w:rsid w:val="00EA01E1"/>
    <w:rsid w:val="00EA3057"/>
    <w:rsid w:val="00EA51B1"/>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E05"/>
    <w:rsid w:val="00EF47E2"/>
    <w:rsid w:val="00EF480F"/>
    <w:rsid w:val="00EF6B3F"/>
    <w:rsid w:val="00EF757F"/>
    <w:rsid w:val="00F002AE"/>
    <w:rsid w:val="00F00C50"/>
    <w:rsid w:val="00F02A8A"/>
    <w:rsid w:val="00F044EC"/>
    <w:rsid w:val="00F05C3A"/>
    <w:rsid w:val="00F06F6A"/>
    <w:rsid w:val="00F11041"/>
    <w:rsid w:val="00F1221B"/>
    <w:rsid w:val="00F12586"/>
    <w:rsid w:val="00F14B36"/>
    <w:rsid w:val="00F16D65"/>
    <w:rsid w:val="00F2203F"/>
    <w:rsid w:val="00F221EF"/>
    <w:rsid w:val="00F228B4"/>
    <w:rsid w:val="00F2379E"/>
    <w:rsid w:val="00F239AE"/>
    <w:rsid w:val="00F2563C"/>
    <w:rsid w:val="00F257E2"/>
    <w:rsid w:val="00F26A88"/>
    <w:rsid w:val="00F277BB"/>
    <w:rsid w:val="00F27C91"/>
    <w:rsid w:val="00F31045"/>
    <w:rsid w:val="00F338BB"/>
    <w:rsid w:val="00F33BFB"/>
    <w:rsid w:val="00F33E8E"/>
    <w:rsid w:val="00F3633B"/>
    <w:rsid w:val="00F40DF0"/>
    <w:rsid w:val="00F42153"/>
    <w:rsid w:val="00F42723"/>
    <w:rsid w:val="00F42DDE"/>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2318"/>
    <w:rsid w:val="00FD3BF7"/>
    <w:rsid w:val="00FE25FB"/>
    <w:rsid w:val="00FE2723"/>
    <w:rsid w:val="00FE371B"/>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7B"/>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9"/>
    <w:qFormat/>
    <w:rsid w:val="00E41C69"/>
    <w:pPr>
      <w:keepNext/>
      <w:numPr>
        <w:ilvl w:val="1"/>
        <w:numId w:val="12"/>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9"/>
    <w:rsid w:val="00E41C69"/>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semiHidden/>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34BE"/>
    <w:rPr>
      <w:rFonts w:ascii="Times New Roman" w:eastAsia="Times New Roman" w:hAnsi="Times New Roman" w:cs="Traditional Arabic"/>
      <w:sz w:val="16"/>
      <w:szCs w:val="16"/>
    </w:rPr>
  </w:style>
  <w:style w:type="character" w:customStyle="1" w:styleId="fontstyle01">
    <w:name w:val="fontstyle01"/>
    <w:basedOn w:val="DefaultParagraphFont"/>
    <w:rsid w:val="00F16D65"/>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061742">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89226613">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284044150">
      <w:bodyDiv w:val="1"/>
      <w:marLeft w:val="0"/>
      <w:marRight w:val="0"/>
      <w:marTop w:val="0"/>
      <w:marBottom w:val="0"/>
      <w:divBdr>
        <w:top w:val="none" w:sz="0" w:space="0" w:color="auto"/>
        <w:left w:val="none" w:sz="0" w:space="0" w:color="auto"/>
        <w:bottom w:val="none" w:sz="0" w:space="0" w:color="auto"/>
        <w:right w:val="none" w:sz="0" w:space="0" w:color="auto"/>
      </w:divBdr>
    </w:div>
    <w:div w:id="316616111">
      <w:bodyDiv w:val="1"/>
      <w:marLeft w:val="0"/>
      <w:marRight w:val="0"/>
      <w:marTop w:val="0"/>
      <w:marBottom w:val="0"/>
      <w:divBdr>
        <w:top w:val="none" w:sz="0" w:space="0" w:color="auto"/>
        <w:left w:val="none" w:sz="0" w:space="0" w:color="auto"/>
        <w:bottom w:val="none" w:sz="0" w:space="0" w:color="auto"/>
        <w:right w:val="none" w:sz="0" w:space="0" w:color="auto"/>
      </w:divBdr>
    </w:div>
    <w:div w:id="323364568">
      <w:bodyDiv w:val="1"/>
      <w:marLeft w:val="0"/>
      <w:marRight w:val="0"/>
      <w:marTop w:val="0"/>
      <w:marBottom w:val="0"/>
      <w:divBdr>
        <w:top w:val="none" w:sz="0" w:space="0" w:color="auto"/>
        <w:left w:val="none" w:sz="0" w:space="0" w:color="auto"/>
        <w:bottom w:val="none" w:sz="0" w:space="0" w:color="auto"/>
        <w:right w:val="none" w:sz="0" w:space="0" w:color="auto"/>
      </w:divBdr>
      <w:divsChild>
        <w:div w:id="639454894">
          <w:marLeft w:val="0"/>
          <w:marRight w:val="0"/>
          <w:marTop w:val="0"/>
          <w:marBottom w:val="0"/>
          <w:divBdr>
            <w:top w:val="none" w:sz="0" w:space="0" w:color="auto"/>
            <w:left w:val="none" w:sz="0" w:space="0" w:color="auto"/>
            <w:bottom w:val="none" w:sz="0" w:space="0" w:color="auto"/>
            <w:right w:val="none" w:sz="0" w:space="0" w:color="auto"/>
          </w:divBdr>
          <w:divsChild>
            <w:div w:id="408117195">
              <w:marLeft w:val="0"/>
              <w:marRight w:val="0"/>
              <w:marTop w:val="0"/>
              <w:marBottom w:val="0"/>
              <w:divBdr>
                <w:top w:val="none" w:sz="0" w:space="0" w:color="auto"/>
                <w:left w:val="none" w:sz="0" w:space="0" w:color="auto"/>
                <w:bottom w:val="none" w:sz="0" w:space="0" w:color="auto"/>
                <w:right w:val="none" w:sz="0" w:space="0" w:color="auto"/>
              </w:divBdr>
            </w:div>
            <w:div w:id="587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150757">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485585454">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03731843">
      <w:bodyDiv w:val="1"/>
      <w:marLeft w:val="0"/>
      <w:marRight w:val="0"/>
      <w:marTop w:val="0"/>
      <w:marBottom w:val="0"/>
      <w:divBdr>
        <w:top w:val="none" w:sz="0" w:space="0" w:color="auto"/>
        <w:left w:val="none" w:sz="0" w:space="0" w:color="auto"/>
        <w:bottom w:val="none" w:sz="0" w:space="0" w:color="auto"/>
        <w:right w:val="none" w:sz="0" w:space="0" w:color="auto"/>
      </w:divBdr>
    </w:div>
    <w:div w:id="61089263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73012112">
      <w:bodyDiv w:val="1"/>
      <w:marLeft w:val="0"/>
      <w:marRight w:val="0"/>
      <w:marTop w:val="0"/>
      <w:marBottom w:val="0"/>
      <w:divBdr>
        <w:top w:val="none" w:sz="0" w:space="0" w:color="auto"/>
        <w:left w:val="none" w:sz="0" w:space="0" w:color="auto"/>
        <w:bottom w:val="none" w:sz="0" w:space="0" w:color="auto"/>
        <w:right w:val="none" w:sz="0" w:space="0" w:color="auto"/>
      </w:divBdr>
    </w:div>
    <w:div w:id="804273091">
      <w:bodyDiv w:val="1"/>
      <w:marLeft w:val="0"/>
      <w:marRight w:val="0"/>
      <w:marTop w:val="0"/>
      <w:marBottom w:val="0"/>
      <w:divBdr>
        <w:top w:val="none" w:sz="0" w:space="0" w:color="auto"/>
        <w:left w:val="none" w:sz="0" w:space="0" w:color="auto"/>
        <w:bottom w:val="none" w:sz="0" w:space="0" w:color="auto"/>
        <w:right w:val="none" w:sz="0" w:space="0" w:color="auto"/>
      </w:divBdr>
    </w:div>
    <w:div w:id="813720410">
      <w:bodyDiv w:val="1"/>
      <w:marLeft w:val="0"/>
      <w:marRight w:val="0"/>
      <w:marTop w:val="0"/>
      <w:marBottom w:val="0"/>
      <w:divBdr>
        <w:top w:val="none" w:sz="0" w:space="0" w:color="auto"/>
        <w:left w:val="none" w:sz="0" w:space="0" w:color="auto"/>
        <w:bottom w:val="none" w:sz="0" w:space="0" w:color="auto"/>
        <w:right w:val="none" w:sz="0" w:space="0" w:color="auto"/>
      </w:divBdr>
    </w:div>
    <w:div w:id="856768880">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988706050">
      <w:bodyDiv w:val="1"/>
      <w:marLeft w:val="0"/>
      <w:marRight w:val="0"/>
      <w:marTop w:val="0"/>
      <w:marBottom w:val="0"/>
      <w:divBdr>
        <w:top w:val="none" w:sz="0" w:space="0" w:color="auto"/>
        <w:left w:val="none" w:sz="0" w:space="0" w:color="auto"/>
        <w:bottom w:val="none" w:sz="0" w:space="0" w:color="auto"/>
        <w:right w:val="none" w:sz="0" w:space="0" w:color="auto"/>
      </w:divBdr>
    </w:div>
    <w:div w:id="98882632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064717830">
      <w:bodyDiv w:val="1"/>
      <w:marLeft w:val="0"/>
      <w:marRight w:val="0"/>
      <w:marTop w:val="0"/>
      <w:marBottom w:val="0"/>
      <w:divBdr>
        <w:top w:val="none" w:sz="0" w:space="0" w:color="auto"/>
        <w:left w:val="none" w:sz="0" w:space="0" w:color="auto"/>
        <w:bottom w:val="none" w:sz="0" w:space="0" w:color="auto"/>
        <w:right w:val="none" w:sz="0" w:space="0" w:color="auto"/>
      </w:divBdr>
    </w:div>
    <w:div w:id="1103644937">
      <w:bodyDiv w:val="1"/>
      <w:marLeft w:val="0"/>
      <w:marRight w:val="0"/>
      <w:marTop w:val="0"/>
      <w:marBottom w:val="0"/>
      <w:divBdr>
        <w:top w:val="none" w:sz="0" w:space="0" w:color="auto"/>
        <w:left w:val="none" w:sz="0" w:space="0" w:color="auto"/>
        <w:bottom w:val="none" w:sz="0" w:space="0" w:color="auto"/>
        <w:right w:val="none" w:sz="0" w:space="0" w:color="auto"/>
      </w:divBdr>
      <w:divsChild>
        <w:div w:id="1086608482">
          <w:marLeft w:val="0"/>
          <w:marRight w:val="0"/>
          <w:marTop w:val="0"/>
          <w:marBottom w:val="0"/>
          <w:divBdr>
            <w:top w:val="none" w:sz="0" w:space="0" w:color="auto"/>
            <w:left w:val="none" w:sz="0" w:space="0" w:color="auto"/>
            <w:bottom w:val="none" w:sz="0" w:space="0" w:color="auto"/>
            <w:right w:val="none" w:sz="0" w:space="0" w:color="auto"/>
          </w:divBdr>
          <w:divsChild>
            <w:div w:id="1558199087">
              <w:marLeft w:val="0"/>
              <w:marRight w:val="0"/>
              <w:marTop w:val="0"/>
              <w:marBottom w:val="0"/>
              <w:divBdr>
                <w:top w:val="none" w:sz="0" w:space="0" w:color="auto"/>
                <w:left w:val="none" w:sz="0" w:space="0" w:color="auto"/>
                <w:bottom w:val="none" w:sz="0" w:space="0" w:color="auto"/>
                <w:right w:val="none" w:sz="0" w:space="0" w:color="auto"/>
              </w:divBdr>
            </w:div>
            <w:div w:id="211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4616742">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29990">
      <w:bodyDiv w:val="1"/>
      <w:marLeft w:val="0"/>
      <w:marRight w:val="0"/>
      <w:marTop w:val="0"/>
      <w:marBottom w:val="0"/>
      <w:divBdr>
        <w:top w:val="none" w:sz="0" w:space="0" w:color="auto"/>
        <w:left w:val="none" w:sz="0" w:space="0" w:color="auto"/>
        <w:bottom w:val="none" w:sz="0" w:space="0" w:color="auto"/>
        <w:right w:val="none" w:sz="0" w:space="0" w:color="auto"/>
      </w:divBdr>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488279242">
      <w:bodyDiv w:val="1"/>
      <w:marLeft w:val="0"/>
      <w:marRight w:val="0"/>
      <w:marTop w:val="0"/>
      <w:marBottom w:val="0"/>
      <w:divBdr>
        <w:top w:val="none" w:sz="0" w:space="0" w:color="auto"/>
        <w:left w:val="none" w:sz="0" w:space="0" w:color="auto"/>
        <w:bottom w:val="none" w:sz="0" w:space="0" w:color="auto"/>
        <w:right w:val="none" w:sz="0" w:space="0" w:color="auto"/>
      </w:divBdr>
    </w:div>
    <w:div w:id="1502352603">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622953357">
      <w:bodyDiv w:val="1"/>
      <w:marLeft w:val="0"/>
      <w:marRight w:val="0"/>
      <w:marTop w:val="0"/>
      <w:marBottom w:val="0"/>
      <w:divBdr>
        <w:top w:val="none" w:sz="0" w:space="0" w:color="auto"/>
        <w:left w:val="none" w:sz="0" w:space="0" w:color="auto"/>
        <w:bottom w:val="none" w:sz="0" w:space="0" w:color="auto"/>
        <w:right w:val="none" w:sz="0" w:space="0" w:color="auto"/>
      </w:divBdr>
    </w:div>
    <w:div w:id="168270433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1846162859">
      <w:bodyDiv w:val="1"/>
      <w:marLeft w:val="0"/>
      <w:marRight w:val="0"/>
      <w:marTop w:val="0"/>
      <w:marBottom w:val="0"/>
      <w:divBdr>
        <w:top w:val="none" w:sz="0" w:space="0" w:color="auto"/>
        <w:left w:val="none" w:sz="0" w:space="0" w:color="auto"/>
        <w:bottom w:val="none" w:sz="0" w:space="0" w:color="auto"/>
        <w:right w:val="none" w:sz="0" w:space="0" w:color="auto"/>
      </w:divBdr>
    </w:div>
    <w:div w:id="1854805944">
      <w:bodyDiv w:val="1"/>
      <w:marLeft w:val="0"/>
      <w:marRight w:val="0"/>
      <w:marTop w:val="0"/>
      <w:marBottom w:val="0"/>
      <w:divBdr>
        <w:top w:val="none" w:sz="0" w:space="0" w:color="auto"/>
        <w:left w:val="none" w:sz="0" w:space="0" w:color="auto"/>
        <w:bottom w:val="none" w:sz="0" w:space="0" w:color="auto"/>
        <w:right w:val="none" w:sz="0" w:space="0" w:color="auto"/>
      </w:divBdr>
    </w:div>
    <w:div w:id="1863745159">
      <w:bodyDiv w:val="1"/>
      <w:marLeft w:val="0"/>
      <w:marRight w:val="0"/>
      <w:marTop w:val="0"/>
      <w:marBottom w:val="0"/>
      <w:divBdr>
        <w:top w:val="none" w:sz="0" w:space="0" w:color="auto"/>
        <w:left w:val="none" w:sz="0" w:space="0" w:color="auto"/>
        <w:bottom w:val="none" w:sz="0" w:space="0" w:color="auto"/>
        <w:right w:val="none" w:sz="0" w:space="0" w:color="auto"/>
      </w:divBdr>
    </w:div>
    <w:div w:id="2060132522">
      <w:bodyDiv w:val="1"/>
      <w:marLeft w:val="0"/>
      <w:marRight w:val="0"/>
      <w:marTop w:val="0"/>
      <w:marBottom w:val="0"/>
      <w:divBdr>
        <w:top w:val="none" w:sz="0" w:space="0" w:color="auto"/>
        <w:left w:val="none" w:sz="0" w:space="0" w:color="auto"/>
        <w:bottom w:val="none" w:sz="0" w:space="0" w:color="auto"/>
        <w:right w:val="none" w:sz="0" w:space="0" w:color="auto"/>
      </w:divBdr>
    </w:div>
    <w:div w:id="2083788840">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CC36-19C4-42B3-9D59-21C2E5BA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13</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16335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Neda Zafari</cp:lastModifiedBy>
  <cp:revision>86</cp:revision>
  <cp:lastPrinted>2024-11-20T12:16:00Z</cp:lastPrinted>
  <dcterms:created xsi:type="dcterms:W3CDTF">2023-02-22T14:20:00Z</dcterms:created>
  <dcterms:modified xsi:type="dcterms:W3CDTF">2024-11-20T12:17:00Z</dcterms:modified>
</cp:coreProperties>
</file>